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7.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8.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9.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100.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101.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2.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3.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4.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5.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6.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7.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8.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9.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10.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11.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2.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3.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4.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5.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6.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7.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8.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9.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20.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21.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2.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3.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4.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5.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6.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7.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8.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9.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30.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31.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32.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3.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4.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5.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6.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7.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8.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9.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40.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41.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42.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3.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4.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5.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6.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7.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8.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9.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50.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51.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52.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3.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4.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5.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6.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7.xml" ContentType="application/vnd.openxmlformats-officedocument.themeOverrid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8.xml" ContentType="application/vnd.openxmlformats-officedocument.themeOverrid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9.xml" ContentType="application/vnd.openxmlformats-officedocument.themeOverrid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60.xml" ContentType="application/vnd.openxmlformats-officedocument.themeOverrid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61.xml" ContentType="application/vnd.openxmlformats-officedocument.themeOverrid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62.xml" ContentType="application/vnd.openxmlformats-officedocument.themeOverrid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63.xml" ContentType="application/vnd.openxmlformats-officedocument.themeOverrid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64.xml" ContentType="application/vnd.openxmlformats-officedocument.themeOverrid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5.xml" ContentType="application/vnd.openxmlformats-officedocument.themeOverrid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6.xml" ContentType="application/vnd.openxmlformats-officedocument.themeOverrid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7.xml" ContentType="application/vnd.openxmlformats-officedocument.themeOverrid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8.xml" ContentType="application/vnd.openxmlformats-officedocument.themeOverrid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9.xml" ContentType="application/vnd.openxmlformats-officedocument.themeOverrid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70.xml" ContentType="application/vnd.openxmlformats-officedocument.themeOverrid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71.xml" ContentType="application/vnd.openxmlformats-officedocument.themeOverrid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72.xml" ContentType="application/vnd.openxmlformats-officedocument.themeOverrid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73.xml" ContentType="application/vnd.openxmlformats-officedocument.themeOverrid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74.xml" ContentType="application/vnd.openxmlformats-officedocument.themeOverrid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75.xml" ContentType="application/vnd.openxmlformats-officedocument.themeOverrid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76.xml" ContentType="application/vnd.openxmlformats-officedocument.themeOverrid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7.xml" ContentType="application/vnd.openxmlformats-officedocument.themeOverrid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8.xml" ContentType="application/vnd.openxmlformats-officedocument.themeOverrid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9.xml" ContentType="application/vnd.openxmlformats-officedocument.themeOverrid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80.xml" ContentType="application/vnd.openxmlformats-officedocument.themeOverrid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81.xml" ContentType="application/vnd.openxmlformats-officedocument.themeOverrid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82.xml" ContentType="application/vnd.openxmlformats-officedocument.themeOverrid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83.xml" ContentType="application/vnd.openxmlformats-officedocument.themeOverrid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84.xml" ContentType="application/vnd.openxmlformats-officedocument.themeOverrid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85.xml" ContentType="application/vnd.openxmlformats-officedocument.themeOverrid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86.xml" ContentType="application/vnd.openxmlformats-officedocument.themeOverrid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7.xml" ContentType="application/vnd.openxmlformats-officedocument.themeOverrid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8.xml" ContentType="application/vnd.openxmlformats-officedocument.themeOverrid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9.xml" ContentType="application/vnd.openxmlformats-officedocument.themeOverrid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90.xml" ContentType="application/vnd.openxmlformats-officedocument.themeOverrid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91.xml" ContentType="application/vnd.openxmlformats-officedocument.themeOverrid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92.xml" ContentType="application/vnd.openxmlformats-officedocument.themeOverrid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93.xml" ContentType="application/vnd.openxmlformats-officedocument.themeOverrid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94.xml" ContentType="application/vnd.openxmlformats-officedocument.themeOverrid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95.xml" ContentType="application/vnd.openxmlformats-officedocument.themeOverrid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96.xml" ContentType="application/vnd.openxmlformats-officedocument.themeOverrid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97.xml" ContentType="application/vnd.openxmlformats-officedocument.themeOverrid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8.xml" ContentType="application/vnd.openxmlformats-officedocument.themeOverrid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9.xml" ContentType="application/vnd.openxmlformats-officedocument.themeOverrid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200.xml" ContentType="application/vnd.openxmlformats-officedocument.themeOverrid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201.xml" ContentType="application/vnd.openxmlformats-officedocument.themeOverrid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202.xml" ContentType="application/vnd.openxmlformats-officedocument.themeOverrid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203.xml" ContentType="application/vnd.openxmlformats-officedocument.themeOverrid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204.xml" ContentType="application/vnd.openxmlformats-officedocument.themeOverrid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205.xml" ContentType="application/vnd.openxmlformats-officedocument.themeOverrid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206.xml" ContentType="application/vnd.openxmlformats-officedocument.themeOverrid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207.xml" ContentType="application/vnd.openxmlformats-officedocument.themeOverrid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8.xml" ContentType="application/vnd.openxmlformats-officedocument.themeOverrid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9.xml" ContentType="application/vnd.openxmlformats-officedocument.themeOverrid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10.xml" ContentType="application/vnd.openxmlformats-officedocument.themeOverrid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11.xml" ContentType="application/vnd.openxmlformats-officedocument.themeOverrid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12.xml" ContentType="application/vnd.openxmlformats-officedocument.themeOverrid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13.xml" ContentType="application/vnd.openxmlformats-officedocument.themeOverrid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14.xml" ContentType="application/vnd.openxmlformats-officedocument.themeOverrid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15.xml" ContentType="application/vnd.openxmlformats-officedocument.themeOverrid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16.xml" ContentType="application/vnd.openxmlformats-officedocument.themeOverrid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17.xml" ContentType="application/vnd.openxmlformats-officedocument.themeOverrid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18.xml" ContentType="application/vnd.openxmlformats-officedocument.themeOverrid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9.xml" ContentType="application/vnd.openxmlformats-officedocument.themeOverrid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20.xml" ContentType="application/vnd.openxmlformats-officedocument.themeOverrid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21.xml" ContentType="application/vnd.openxmlformats-officedocument.themeOverrid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22.xml" ContentType="application/vnd.openxmlformats-officedocument.themeOverrid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23.xml" ContentType="application/vnd.openxmlformats-officedocument.themeOverrid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24.xml" ContentType="application/vnd.openxmlformats-officedocument.themeOverrid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25.xml" ContentType="application/vnd.openxmlformats-officedocument.themeOverrid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26.xml" ContentType="application/vnd.openxmlformats-officedocument.themeOverrid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27.xml" ContentType="application/vnd.openxmlformats-officedocument.themeOverrid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28.xml" ContentType="application/vnd.openxmlformats-officedocument.themeOverrid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29.xml" ContentType="application/vnd.openxmlformats-officedocument.themeOverrid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30.xml" ContentType="application/vnd.openxmlformats-officedocument.themeOverrid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31.xml" ContentType="application/vnd.openxmlformats-officedocument.themeOverrid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32.xml" ContentType="application/vnd.openxmlformats-officedocument.themeOverrid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33.xml" ContentType="application/vnd.openxmlformats-officedocument.themeOverrid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34.xml" ContentType="application/vnd.openxmlformats-officedocument.themeOverrid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35.xml" ContentType="application/vnd.openxmlformats-officedocument.themeOverrid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36.xml" ContentType="application/vnd.openxmlformats-officedocument.themeOverrid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37.xml" ContentType="application/vnd.openxmlformats-officedocument.themeOverrid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38.xml" ContentType="application/vnd.openxmlformats-officedocument.themeOverrid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theme/themeOverride239.xml" ContentType="application/vnd.openxmlformats-officedocument.themeOverrid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40.xml" ContentType="application/vnd.openxmlformats-officedocument.themeOverrid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41.xml" ContentType="application/vnd.openxmlformats-officedocument.themeOverrid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42.xml" ContentType="application/vnd.openxmlformats-officedocument.themeOverrid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43.xml" ContentType="application/vnd.openxmlformats-officedocument.themeOverrid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44.xml" ContentType="application/vnd.openxmlformats-officedocument.themeOverrid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45.xml" ContentType="application/vnd.openxmlformats-officedocument.themeOverrid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46.xml" ContentType="application/vnd.openxmlformats-officedocument.themeOverrid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47.xml" ContentType="application/vnd.openxmlformats-officedocument.themeOverrid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48.xml" ContentType="application/vnd.openxmlformats-officedocument.themeOverrid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49.xml" ContentType="application/vnd.openxmlformats-officedocument.themeOverrid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50.xml" ContentType="application/vnd.openxmlformats-officedocument.themeOverrid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51.xml" ContentType="application/vnd.openxmlformats-officedocument.themeOverrid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52.xml" ContentType="application/vnd.openxmlformats-officedocument.themeOverrid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53.xml" ContentType="application/vnd.openxmlformats-officedocument.themeOverrid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54.xml" ContentType="application/vnd.openxmlformats-officedocument.themeOverrid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55.xml" ContentType="application/vnd.openxmlformats-officedocument.themeOverrid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56.xml" ContentType="application/vnd.openxmlformats-officedocument.themeOverrid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57.xml" ContentType="application/vnd.openxmlformats-officedocument.themeOverrid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58.xml" ContentType="application/vnd.openxmlformats-officedocument.themeOverrid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59.xml" ContentType="application/vnd.openxmlformats-officedocument.themeOverrid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60.xml" ContentType="application/vnd.openxmlformats-officedocument.themeOverrid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61.xml" ContentType="application/vnd.openxmlformats-officedocument.themeOverrid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62.xml" ContentType="application/vnd.openxmlformats-officedocument.themeOverrid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63.xml" ContentType="application/vnd.openxmlformats-officedocument.themeOverrid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64.xml" ContentType="application/vnd.openxmlformats-officedocument.themeOverrid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65.xml" ContentType="application/vnd.openxmlformats-officedocument.themeOverrid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66.xml" ContentType="application/vnd.openxmlformats-officedocument.themeOverrid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67.xml" ContentType="application/vnd.openxmlformats-officedocument.themeOverrid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68.xml" ContentType="application/vnd.openxmlformats-officedocument.themeOverrid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69.xml" ContentType="application/vnd.openxmlformats-officedocument.themeOverrid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70.xml" ContentType="application/vnd.openxmlformats-officedocument.themeOverrid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theme/themeOverride271.xml" ContentType="application/vnd.openxmlformats-officedocument.themeOverrid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72.xml" ContentType="application/vnd.openxmlformats-officedocument.themeOverrid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73.xml" ContentType="application/vnd.openxmlformats-officedocument.themeOverrid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74.xml" ContentType="application/vnd.openxmlformats-officedocument.themeOverrid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75.xml" ContentType="application/vnd.openxmlformats-officedocument.themeOverrid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76.xml" ContentType="application/vnd.openxmlformats-officedocument.themeOverrid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77.xml" ContentType="application/vnd.openxmlformats-officedocument.themeOverrid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78.xml" ContentType="application/vnd.openxmlformats-officedocument.themeOverrid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79.xml" ContentType="application/vnd.openxmlformats-officedocument.themeOverrid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80.xml" ContentType="application/vnd.openxmlformats-officedocument.themeOverrid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81.xml" ContentType="application/vnd.openxmlformats-officedocument.themeOverrid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82.xml" ContentType="application/vnd.openxmlformats-officedocument.themeOverrid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83.xml" ContentType="application/vnd.openxmlformats-officedocument.themeOverrid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84.xml" ContentType="application/vnd.openxmlformats-officedocument.themeOverrid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theme/themeOverride285.xml" ContentType="application/vnd.openxmlformats-officedocument.themeOverrid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86.xml" ContentType="application/vnd.openxmlformats-officedocument.themeOverrid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theme/themeOverride287.xml" ContentType="application/vnd.openxmlformats-officedocument.themeOverrid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88.xml" ContentType="application/vnd.openxmlformats-officedocument.themeOverrid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89.xml" ContentType="application/vnd.openxmlformats-officedocument.themeOverrid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90.xml" ContentType="application/vnd.openxmlformats-officedocument.themeOverrid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91.xml" ContentType="application/vnd.openxmlformats-officedocument.themeOverrid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92.xml" ContentType="application/vnd.openxmlformats-officedocument.themeOverrid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93.xml" ContentType="application/vnd.openxmlformats-officedocument.themeOverrid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theme/themeOverride294.xml" ContentType="application/vnd.openxmlformats-officedocument.themeOverride+xml"/>
  <Override PartName="/word/charts/chart295.xml" ContentType="application/vnd.openxmlformats-officedocument.drawingml.chart+xml"/>
  <Override PartName="/word/charts/style295.xml" ContentType="application/vnd.ms-office.chartstyle+xml"/>
  <Override PartName="/word/charts/colors295.xml" ContentType="application/vnd.ms-office.chartcolorstyle+xml"/>
  <Override PartName="/word/theme/themeOverride295.xml" ContentType="application/vnd.openxmlformats-officedocument.themeOverride+xml"/>
  <Override PartName="/word/charts/chart296.xml" ContentType="application/vnd.openxmlformats-officedocument.drawingml.chart+xml"/>
  <Override PartName="/word/charts/style296.xml" ContentType="application/vnd.ms-office.chartstyle+xml"/>
  <Override PartName="/word/charts/colors296.xml" ContentType="application/vnd.ms-office.chartcolorstyle+xml"/>
  <Override PartName="/word/theme/themeOverride296.xml" ContentType="application/vnd.openxmlformats-officedocument.themeOverride+xml"/>
  <Override PartName="/word/charts/chart297.xml" ContentType="application/vnd.openxmlformats-officedocument.drawingml.chart+xml"/>
  <Override PartName="/word/charts/style297.xml" ContentType="application/vnd.ms-office.chartstyle+xml"/>
  <Override PartName="/word/charts/colors297.xml" ContentType="application/vnd.ms-office.chartcolorstyle+xml"/>
  <Override PartName="/word/theme/themeOverride297.xml" ContentType="application/vnd.openxmlformats-officedocument.themeOverride+xml"/>
  <Override PartName="/word/charts/chart298.xml" ContentType="application/vnd.openxmlformats-officedocument.drawingml.chart+xml"/>
  <Override PartName="/word/charts/style298.xml" ContentType="application/vnd.ms-office.chartstyle+xml"/>
  <Override PartName="/word/charts/colors298.xml" ContentType="application/vnd.ms-office.chartcolorstyle+xml"/>
  <Override PartName="/word/theme/themeOverride298.xml" ContentType="application/vnd.openxmlformats-officedocument.themeOverride+xml"/>
  <Override PartName="/word/charts/chart299.xml" ContentType="application/vnd.openxmlformats-officedocument.drawingml.chart+xml"/>
  <Override PartName="/word/charts/style299.xml" ContentType="application/vnd.ms-office.chartstyle+xml"/>
  <Override PartName="/word/charts/colors299.xml" ContentType="application/vnd.ms-office.chartcolorstyle+xml"/>
  <Override PartName="/word/theme/themeOverride299.xml" ContentType="application/vnd.openxmlformats-officedocument.themeOverride+xml"/>
  <Override PartName="/word/charts/chart300.xml" ContentType="application/vnd.openxmlformats-officedocument.drawingml.chart+xml"/>
  <Override PartName="/word/charts/style300.xml" ContentType="application/vnd.ms-office.chartstyle+xml"/>
  <Override PartName="/word/charts/colors300.xml" ContentType="application/vnd.ms-office.chartcolorstyle+xml"/>
  <Override PartName="/word/theme/themeOverride300.xml" ContentType="application/vnd.openxmlformats-officedocument.themeOverride+xml"/>
  <Override PartName="/word/charts/chart301.xml" ContentType="application/vnd.openxmlformats-officedocument.drawingml.chart+xml"/>
  <Override PartName="/word/charts/style301.xml" ContentType="application/vnd.ms-office.chartstyle+xml"/>
  <Override PartName="/word/charts/colors301.xml" ContentType="application/vnd.ms-office.chartcolorstyle+xml"/>
  <Override PartName="/word/theme/themeOverride301.xml" ContentType="application/vnd.openxmlformats-officedocument.themeOverride+xml"/>
  <Override PartName="/word/charts/chart302.xml" ContentType="application/vnd.openxmlformats-officedocument.drawingml.chart+xml"/>
  <Override PartName="/word/charts/style302.xml" ContentType="application/vnd.ms-office.chartstyle+xml"/>
  <Override PartName="/word/charts/colors302.xml" ContentType="application/vnd.ms-office.chartcolorstyle+xml"/>
  <Override PartName="/word/theme/themeOverride302.xml" ContentType="application/vnd.openxmlformats-officedocument.themeOverride+xml"/>
  <Override PartName="/word/charts/chart303.xml" ContentType="application/vnd.openxmlformats-officedocument.drawingml.chart+xml"/>
  <Override PartName="/word/charts/style303.xml" ContentType="application/vnd.ms-office.chartstyle+xml"/>
  <Override PartName="/word/charts/colors303.xml" ContentType="application/vnd.ms-office.chartcolorstyle+xml"/>
  <Override PartName="/word/theme/themeOverride303.xml" ContentType="application/vnd.openxmlformats-officedocument.themeOverride+xml"/>
  <Override PartName="/word/charts/chart304.xml" ContentType="application/vnd.openxmlformats-officedocument.drawingml.chart+xml"/>
  <Override PartName="/word/charts/style304.xml" ContentType="application/vnd.ms-office.chartstyle+xml"/>
  <Override PartName="/word/charts/colors304.xml" ContentType="application/vnd.ms-office.chartcolorstyle+xml"/>
  <Override PartName="/word/theme/themeOverride304.xml" ContentType="application/vnd.openxmlformats-officedocument.themeOverride+xml"/>
  <Override PartName="/word/charts/chart305.xml" ContentType="application/vnd.openxmlformats-officedocument.drawingml.chart+xml"/>
  <Override PartName="/word/charts/style305.xml" ContentType="application/vnd.ms-office.chartstyle+xml"/>
  <Override PartName="/word/charts/colors305.xml" ContentType="application/vnd.ms-office.chartcolorstyle+xml"/>
  <Override PartName="/word/theme/themeOverride305.xml" ContentType="application/vnd.openxmlformats-officedocument.themeOverride+xml"/>
  <Override PartName="/word/charts/chart306.xml" ContentType="application/vnd.openxmlformats-officedocument.drawingml.chart+xml"/>
  <Override PartName="/word/charts/style306.xml" ContentType="application/vnd.ms-office.chartstyle+xml"/>
  <Override PartName="/word/charts/colors306.xml" ContentType="application/vnd.ms-office.chartcolorstyle+xml"/>
  <Override PartName="/word/theme/themeOverride306.xml" ContentType="application/vnd.openxmlformats-officedocument.themeOverride+xml"/>
  <Override PartName="/word/charts/chart307.xml" ContentType="application/vnd.openxmlformats-officedocument.drawingml.chart+xml"/>
  <Override PartName="/word/charts/style307.xml" ContentType="application/vnd.ms-office.chartstyle+xml"/>
  <Override PartName="/word/charts/colors307.xml" ContentType="application/vnd.ms-office.chartcolorstyle+xml"/>
  <Override PartName="/word/theme/themeOverride307.xml" ContentType="application/vnd.openxmlformats-officedocument.themeOverride+xml"/>
  <Override PartName="/word/charts/chart308.xml" ContentType="application/vnd.openxmlformats-officedocument.drawingml.chart+xml"/>
  <Override PartName="/word/charts/style308.xml" ContentType="application/vnd.ms-office.chartstyle+xml"/>
  <Override PartName="/word/charts/colors308.xml" ContentType="application/vnd.ms-office.chartcolorstyle+xml"/>
  <Override PartName="/word/theme/themeOverride308.xml" ContentType="application/vnd.openxmlformats-officedocument.themeOverride+xml"/>
  <Override PartName="/word/charts/chart309.xml" ContentType="application/vnd.openxmlformats-officedocument.drawingml.chart+xml"/>
  <Override PartName="/word/charts/style309.xml" ContentType="application/vnd.ms-office.chartstyle+xml"/>
  <Override PartName="/word/charts/colors309.xml" ContentType="application/vnd.ms-office.chartcolorstyle+xml"/>
  <Override PartName="/word/theme/themeOverride309.xml" ContentType="application/vnd.openxmlformats-officedocument.themeOverride+xml"/>
  <Override PartName="/word/charts/chart310.xml" ContentType="application/vnd.openxmlformats-officedocument.drawingml.chart+xml"/>
  <Override PartName="/word/charts/style310.xml" ContentType="application/vnd.ms-office.chartstyle+xml"/>
  <Override PartName="/word/charts/colors310.xml" ContentType="application/vnd.ms-office.chartcolorstyle+xml"/>
  <Override PartName="/word/theme/themeOverride310.xml" ContentType="application/vnd.openxmlformats-officedocument.themeOverride+xml"/>
  <Override PartName="/word/charts/chart311.xml" ContentType="application/vnd.openxmlformats-officedocument.drawingml.chart+xml"/>
  <Override PartName="/word/charts/style311.xml" ContentType="application/vnd.ms-office.chartstyle+xml"/>
  <Override PartName="/word/charts/colors311.xml" ContentType="application/vnd.ms-office.chartcolorstyle+xml"/>
  <Override PartName="/word/theme/themeOverride311.xml" ContentType="application/vnd.openxmlformats-officedocument.themeOverride+xml"/>
  <Override PartName="/word/charts/chart312.xml" ContentType="application/vnd.openxmlformats-officedocument.drawingml.chart+xml"/>
  <Override PartName="/word/charts/style312.xml" ContentType="application/vnd.ms-office.chartstyle+xml"/>
  <Override PartName="/word/charts/colors312.xml" ContentType="application/vnd.ms-office.chartcolorstyle+xml"/>
  <Override PartName="/word/theme/themeOverride312.xml" ContentType="application/vnd.openxmlformats-officedocument.themeOverride+xml"/>
  <Override PartName="/word/charts/chart313.xml" ContentType="application/vnd.openxmlformats-officedocument.drawingml.chart+xml"/>
  <Override PartName="/word/charts/style313.xml" ContentType="application/vnd.ms-office.chartstyle+xml"/>
  <Override PartName="/word/charts/colors313.xml" ContentType="application/vnd.ms-office.chartcolorstyle+xml"/>
  <Override PartName="/word/theme/themeOverride313.xml" ContentType="application/vnd.openxmlformats-officedocument.themeOverride+xml"/>
  <Override PartName="/word/charts/chart314.xml" ContentType="application/vnd.openxmlformats-officedocument.drawingml.chart+xml"/>
  <Override PartName="/word/charts/style314.xml" ContentType="application/vnd.ms-office.chartstyle+xml"/>
  <Override PartName="/word/charts/colors314.xml" ContentType="application/vnd.ms-office.chartcolorstyle+xml"/>
  <Override PartName="/word/theme/themeOverride314.xml" ContentType="application/vnd.openxmlformats-officedocument.themeOverride+xml"/>
  <Override PartName="/word/charts/chart315.xml" ContentType="application/vnd.openxmlformats-officedocument.drawingml.chart+xml"/>
  <Override PartName="/word/charts/style315.xml" ContentType="application/vnd.ms-office.chartstyle+xml"/>
  <Override PartName="/word/charts/colors315.xml" ContentType="application/vnd.ms-office.chartcolorstyle+xml"/>
  <Override PartName="/word/theme/themeOverride315.xml" ContentType="application/vnd.openxmlformats-officedocument.themeOverride+xml"/>
  <Override PartName="/word/charts/chart316.xml" ContentType="application/vnd.openxmlformats-officedocument.drawingml.chart+xml"/>
  <Override PartName="/word/charts/style316.xml" ContentType="application/vnd.ms-office.chartstyle+xml"/>
  <Override PartName="/word/charts/colors316.xml" ContentType="application/vnd.ms-office.chartcolorstyle+xml"/>
  <Override PartName="/word/theme/themeOverride316.xml" ContentType="application/vnd.openxmlformats-officedocument.themeOverride+xml"/>
  <Override PartName="/word/charts/chart317.xml" ContentType="application/vnd.openxmlformats-officedocument.drawingml.chart+xml"/>
  <Override PartName="/word/charts/style317.xml" ContentType="application/vnd.ms-office.chartstyle+xml"/>
  <Override PartName="/word/charts/colors317.xml" ContentType="application/vnd.ms-office.chartcolorstyle+xml"/>
  <Override PartName="/word/theme/themeOverride317.xml" ContentType="application/vnd.openxmlformats-officedocument.themeOverride+xml"/>
  <Override PartName="/word/charts/chart318.xml" ContentType="application/vnd.openxmlformats-officedocument.drawingml.chart+xml"/>
  <Override PartName="/word/charts/style318.xml" ContentType="application/vnd.ms-office.chartstyle+xml"/>
  <Override PartName="/word/charts/colors318.xml" ContentType="application/vnd.ms-office.chartcolorstyle+xml"/>
  <Override PartName="/word/theme/themeOverride318.xml" ContentType="application/vnd.openxmlformats-officedocument.themeOverride+xml"/>
  <Override PartName="/word/charts/chart319.xml" ContentType="application/vnd.openxmlformats-officedocument.drawingml.chart+xml"/>
  <Override PartName="/word/charts/style319.xml" ContentType="application/vnd.ms-office.chartstyle+xml"/>
  <Override PartName="/word/charts/colors319.xml" ContentType="application/vnd.ms-office.chartcolorstyle+xml"/>
  <Override PartName="/word/theme/themeOverride319.xml" ContentType="application/vnd.openxmlformats-officedocument.themeOverride+xml"/>
  <Override PartName="/word/charts/chart320.xml" ContentType="application/vnd.openxmlformats-officedocument.drawingml.chart+xml"/>
  <Override PartName="/word/charts/style320.xml" ContentType="application/vnd.ms-office.chartstyle+xml"/>
  <Override PartName="/word/charts/colors320.xml" ContentType="application/vnd.ms-office.chartcolorstyle+xml"/>
  <Override PartName="/word/theme/themeOverride320.xml" ContentType="application/vnd.openxmlformats-officedocument.themeOverride+xml"/>
  <Override PartName="/word/charts/chart321.xml" ContentType="application/vnd.openxmlformats-officedocument.drawingml.chart+xml"/>
  <Override PartName="/word/charts/style321.xml" ContentType="application/vnd.ms-office.chartstyle+xml"/>
  <Override PartName="/word/charts/colors321.xml" ContentType="application/vnd.ms-office.chartcolorstyle+xml"/>
  <Override PartName="/word/theme/themeOverride321.xml" ContentType="application/vnd.openxmlformats-officedocument.themeOverride+xml"/>
  <Override PartName="/word/charts/chart322.xml" ContentType="application/vnd.openxmlformats-officedocument.drawingml.chart+xml"/>
  <Override PartName="/word/charts/style322.xml" ContentType="application/vnd.ms-office.chartstyle+xml"/>
  <Override PartName="/word/charts/colors322.xml" ContentType="application/vnd.ms-office.chartcolorstyle+xml"/>
  <Override PartName="/word/theme/themeOverride322.xml" ContentType="application/vnd.openxmlformats-officedocument.themeOverride+xml"/>
  <Override PartName="/word/charts/chart323.xml" ContentType="application/vnd.openxmlformats-officedocument.drawingml.chart+xml"/>
  <Override PartName="/word/charts/style323.xml" ContentType="application/vnd.ms-office.chartstyle+xml"/>
  <Override PartName="/word/charts/colors323.xml" ContentType="application/vnd.ms-office.chartcolorstyle+xml"/>
  <Override PartName="/word/theme/themeOverride323.xml" ContentType="application/vnd.openxmlformats-officedocument.themeOverride+xml"/>
  <Override PartName="/word/charts/chart324.xml" ContentType="application/vnd.openxmlformats-officedocument.drawingml.chart+xml"/>
  <Override PartName="/word/charts/style324.xml" ContentType="application/vnd.ms-office.chartstyle+xml"/>
  <Override PartName="/word/charts/colors324.xml" ContentType="application/vnd.ms-office.chartcolorstyle+xml"/>
  <Override PartName="/word/theme/themeOverride324.xml" ContentType="application/vnd.openxmlformats-officedocument.themeOverride+xml"/>
  <Override PartName="/word/charts/chart325.xml" ContentType="application/vnd.openxmlformats-officedocument.drawingml.chart+xml"/>
  <Override PartName="/word/charts/style325.xml" ContentType="application/vnd.ms-office.chartstyle+xml"/>
  <Override PartName="/word/charts/colors325.xml" ContentType="application/vnd.ms-office.chartcolorstyle+xml"/>
  <Override PartName="/word/theme/themeOverride325.xml" ContentType="application/vnd.openxmlformats-officedocument.themeOverride+xml"/>
  <Override PartName="/word/charts/chart326.xml" ContentType="application/vnd.openxmlformats-officedocument.drawingml.chart+xml"/>
  <Override PartName="/word/charts/style326.xml" ContentType="application/vnd.ms-office.chartstyle+xml"/>
  <Override PartName="/word/charts/colors326.xml" ContentType="application/vnd.ms-office.chartcolorstyle+xml"/>
  <Override PartName="/word/theme/themeOverride326.xml" ContentType="application/vnd.openxmlformats-officedocument.themeOverride+xml"/>
  <Override PartName="/word/charts/chart327.xml" ContentType="application/vnd.openxmlformats-officedocument.drawingml.chart+xml"/>
  <Override PartName="/word/charts/style327.xml" ContentType="application/vnd.ms-office.chartstyle+xml"/>
  <Override PartName="/word/charts/colors327.xml" ContentType="application/vnd.ms-office.chartcolorstyle+xml"/>
  <Override PartName="/word/theme/themeOverride327.xml" ContentType="application/vnd.openxmlformats-officedocument.themeOverride+xml"/>
  <Override PartName="/word/charts/chart328.xml" ContentType="application/vnd.openxmlformats-officedocument.drawingml.chart+xml"/>
  <Override PartName="/word/charts/style328.xml" ContentType="application/vnd.ms-office.chartstyle+xml"/>
  <Override PartName="/word/charts/colors328.xml" ContentType="application/vnd.ms-office.chartcolorstyle+xml"/>
  <Override PartName="/word/theme/themeOverride328.xml" ContentType="application/vnd.openxmlformats-officedocument.themeOverride+xml"/>
  <Override PartName="/word/charts/chart329.xml" ContentType="application/vnd.openxmlformats-officedocument.drawingml.chart+xml"/>
  <Override PartName="/word/charts/style329.xml" ContentType="application/vnd.ms-office.chartstyle+xml"/>
  <Override PartName="/word/charts/colors329.xml" ContentType="application/vnd.ms-office.chartcolorstyle+xml"/>
  <Override PartName="/word/theme/themeOverride329.xml" ContentType="application/vnd.openxmlformats-officedocument.themeOverride+xml"/>
  <Override PartName="/word/charts/chart330.xml" ContentType="application/vnd.openxmlformats-officedocument.drawingml.chart+xml"/>
  <Override PartName="/word/charts/style330.xml" ContentType="application/vnd.ms-office.chartstyle+xml"/>
  <Override PartName="/word/charts/colors330.xml" ContentType="application/vnd.ms-office.chartcolorstyle+xml"/>
  <Override PartName="/word/theme/themeOverride330.xml" ContentType="application/vnd.openxmlformats-officedocument.themeOverride+xml"/>
  <Override PartName="/word/charts/chart331.xml" ContentType="application/vnd.openxmlformats-officedocument.drawingml.chart+xml"/>
  <Override PartName="/word/charts/style331.xml" ContentType="application/vnd.ms-office.chartstyle+xml"/>
  <Override PartName="/word/charts/colors331.xml" ContentType="application/vnd.ms-office.chartcolorstyle+xml"/>
  <Override PartName="/word/theme/themeOverride331.xml" ContentType="application/vnd.openxmlformats-officedocument.themeOverride+xml"/>
  <Override PartName="/word/charts/chart332.xml" ContentType="application/vnd.openxmlformats-officedocument.drawingml.chart+xml"/>
  <Override PartName="/word/charts/style332.xml" ContentType="application/vnd.ms-office.chartstyle+xml"/>
  <Override PartName="/word/charts/colors332.xml" ContentType="application/vnd.ms-office.chartcolorstyle+xml"/>
  <Override PartName="/word/theme/themeOverride332.xml" ContentType="application/vnd.openxmlformats-officedocument.themeOverride+xml"/>
  <Override PartName="/word/charts/chart333.xml" ContentType="application/vnd.openxmlformats-officedocument.drawingml.chart+xml"/>
  <Override PartName="/word/charts/style333.xml" ContentType="application/vnd.ms-office.chartstyle+xml"/>
  <Override PartName="/word/charts/colors333.xml" ContentType="application/vnd.ms-office.chartcolorstyle+xml"/>
  <Override PartName="/word/theme/themeOverride333.xml" ContentType="application/vnd.openxmlformats-officedocument.themeOverride+xml"/>
  <Override PartName="/word/charts/chart334.xml" ContentType="application/vnd.openxmlformats-officedocument.drawingml.chart+xml"/>
  <Override PartName="/word/charts/style334.xml" ContentType="application/vnd.ms-office.chartstyle+xml"/>
  <Override PartName="/word/charts/colors334.xml" ContentType="application/vnd.ms-office.chartcolorstyle+xml"/>
  <Override PartName="/word/theme/themeOverride334.xml" ContentType="application/vnd.openxmlformats-officedocument.themeOverride+xml"/>
  <Override PartName="/word/charts/chart335.xml" ContentType="application/vnd.openxmlformats-officedocument.drawingml.chart+xml"/>
  <Override PartName="/word/charts/style335.xml" ContentType="application/vnd.ms-office.chartstyle+xml"/>
  <Override PartName="/word/charts/colors335.xml" ContentType="application/vnd.ms-office.chartcolorstyle+xml"/>
  <Override PartName="/word/theme/themeOverride335.xml" ContentType="application/vnd.openxmlformats-officedocument.themeOverride+xml"/>
  <Override PartName="/word/charts/chart336.xml" ContentType="application/vnd.openxmlformats-officedocument.drawingml.chart+xml"/>
  <Override PartName="/word/charts/style336.xml" ContentType="application/vnd.ms-office.chartstyle+xml"/>
  <Override PartName="/word/charts/colors336.xml" ContentType="application/vnd.ms-office.chartcolorstyle+xml"/>
  <Override PartName="/word/theme/themeOverride336.xml" ContentType="application/vnd.openxmlformats-officedocument.themeOverride+xml"/>
  <Override PartName="/word/charts/chart337.xml" ContentType="application/vnd.openxmlformats-officedocument.drawingml.chart+xml"/>
  <Override PartName="/word/charts/style337.xml" ContentType="application/vnd.ms-office.chartstyle+xml"/>
  <Override PartName="/word/charts/colors337.xml" ContentType="application/vnd.ms-office.chartcolorstyle+xml"/>
  <Override PartName="/word/theme/themeOverride337.xml" ContentType="application/vnd.openxmlformats-officedocument.themeOverride+xml"/>
  <Override PartName="/word/charts/chart338.xml" ContentType="application/vnd.openxmlformats-officedocument.drawingml.chart+xml"/>
  <Override PartName="/word/charts/style338.xml" ContentType="application/vnd.ms-office.chartstyle+xml"/>
  <Override PartName="/word/charts/colors338.xml" ContentType="application/vnd.ms-office.chartcolorstyle+xml"/>
  <Override PartName="/word/theme/themeOverride338.xml" ContentType="application/vnd.openxmlformats-officedocument.themeOverride+xml"/>
  <Override PartName="/word/charts/chart339.xml" ContentType="application/vnd.openxmlformats-officedocument.drawingml.chart+xml"/>
  <Override PartName="/word/charts/style339.xml" ContentType="application/vnd.ms-office.chartstyle+xml"/>
  <Override PartName="/word/charts/colors339.xml" ContentType="application/vnd.ms-office.chartcolorstyle+xml"/>
  <Override PartName="/word/theme/themeOverride339.xml" ContentType="application/vnd.openxmlformats-officedocument.themeOverride+xml"/>
  <Override PartName="/word/charts/chart340.xml" ContentType="application/vnd.openxmlformats-officedocument.drawingml.chart+xml"/>
  <Override PartName="/word/charts/style340.xml" ContentType="application/vnd.ms-office.chartstyle+xml"/>
  <Override PartName="/word/charts/colors340.xml" ContentType="application/vnd.ms-office.chartcolorstyle+xml"/>
  <Override PartName="/word/theme/themeOverride340.xml" ContentType="application/vnd.openxmlformats-officedocument.themeOverride+xml"/>
  <Override PartName="/word/charts/chart341.xml" ContentType="application/vnd.openxmlformats-officedocument.drawingml.chart+xml"/>
  <Override PartName="/word/charts/style341.xml" ContentType="application/vnd.ms-office.chartstyle+xml"/>
  <Override PartName="/word/charts/colors341.xml" ContentType="application/vnd.ms-office.chartcolorstyle+xml"/>
  <Override PartName="/word/theme/themeOverride341.xml" ContentType="application/vnd.openxmlformats-officedocument.themeOverride+xml"/>
  <Override PartName="/word/charts/chart342.xml" ContentType="application/vnd.openxmlformats-officedocument.drawingml.chart+xml"/>
  <Override PartName="/word/charts/style342.xml" ContentType="application/vnd.ms-office.chartstyle+xml"/>
  <Override PartName="/word/charts/colors342.xml" ContentType="application/vnd.ms-office.chartcolorstyle+xml"/>
  <Override PartName="/word/theme/themeOverride342.xml" ContentType="application/vnd.openxmlformats-officedocument.themeOverride+xml"/>
  <Override PartName="/word/charts/chart343.xml" ContentType="application/vnd.openxmlformats-officedocument.drawingml.chart+xml"/>
  <Override PartName="/word/charts/style343.xml" ContentType="application/vnd.ms-office.chartstyle+xml"/>
  <Override PartName="/word/charts/colors343.xml" ContentType="application/vnd.ms-office.chartcolorstyle+xml"/>
  <Override PartName="/word/theme/themeOverride343.xml" ContentType="application/vnd.openxmlformats-officedocument.themeOverride+xml"/>
  <Override PartName="/word/charts/chart344.xml" ContentType="application/vnd.openxmlformats-officedocument.drawingml.chart+xml"/>
  <Override PartName="/word/charts/style344.xml" ContentType="application/vnd.ms-office.chartstyle+xml"/>
  <Override PartName="/word/charts/colors344.xml" ContentType="application/vnd.ms-office.chartcolorstyle+xml"/>
  <Override PartName="/word/theme/themeOverride344.xml" ContentType="application/vnd.openxmlformats-officedocument.themeOverride+xml"/>
  <Override PartName="/word/charts/chart345.xml" ContentType="application/vnd.openxmlformats-officedocument.drawingml.chart+xml"/>
  <Override PartName="/word/charts/style345.xml" ContentType="application/vnd.ms-office.chartstyle+xml"/>
  <Override PartName="/word/charts/colors345.xml" ContentType="application/vnd.ms-office.chartcolorstyle+xml"/>
  <Override PartName="/word/theme/themeOverride345.xml" ContentType="application/vnd.openxmlformats-officedocument.themeOverride+xml"/>
  <Override PartName="/word/charts/chart346.xml" ContentType="application/vnd.openxmlformats-officedocument.drawingml.chart+xml"/>
  <Override PartName="/word/charts/style346.xml" ContentType="application/vnd.ms-office.chartstyle+xml"/>
  <Override PartName="/word/charts/colors346.xml" ContentType="application/vnd.ms-office.chartcolorstyle+xml"/>
  <Override PartName="/word/theme/themeOverride346.xml" ContentType="application/vnd.openxmlformats-officedocument.themeOverride+xml"/>
  <Override PartName="/word/charts/chart347.xml" ContentType="application/vnd.openxmlformats-officedocument.drawingml.chart+xml"/>
  <Override PartName="/word/charts/style347.xml" ContentType="application/vnd.ms-office.chartstyle+xml"/>
  <Override PartName="/word/charts/colors347.xml" ContentType="application/vnd.ms-office.chartcolorstyle+xml"/>
  <Override PartName="/word/theme/themeOverride347.xml" ContentType="application/vnd.openxmlformats-officedocument.themeOverride+xml"/>
  <Override PartName="/word/charts/chart348.xml" ContentType="application/vnd.openxmlformats-officedocument.drawingml.chart+xml"/>
  <Override PartName="/word/charts/style348.xml" ContentType="application/vnd.ms-office.chartstyle+xml"/>
  <Override PartName="/word/charts/colors348.xml" ContentType="application/vnd.ms-office.chartcolorstyle+xml"/>
  <Override PartName="/word/theme/themeOverride348.xml" ContentType="application/vnd.openxmlformats-officedocument.themeOverride+xml"/>
  <Override PartName="/word/charts/chart349.xml" ContentType="application/vnd.openxmlformats-officedocument.drawingml.chart+xml"/>
  <Override PartName="/word/charts/style349.xml" ContentType="application/vnd.ms-office.chartstyle+xml"/>
  <Override PartName="/word/charts/colors349.xml" ContentType="application/vnd.ms-office.chartcolorstyle+xml"/>
  <Override PartName="/word/theme/themeOverride349.xml" ContentType="application/vnd.openxmlformats-officedocument.themeOverride+xml"/>
  <Override PartName="/word/charts/chart350.xml" ContentType="application/vnd.openxmlformats-officedocument.drawingml.chart+xml"/>
  <Override PartName="/word/charts/style350.xml" ContentType="application/vnd.ms-office.chartstyle+xml"/>
  <Override PartName="/word/charts/colors350.xml" ContentType="application/vnd.ms-office.chartcolorstyle+xml"/>
  <Override PartName="/word/theme/themeOverride350.xml" ContentType="application/vnd.openxmlformats-officedocument.themeOverride+xml"/>
  <Override PartName="/word/charts/chart351.xml" ContentType="application/vnd.openxmlformats-officedocument.drawingml.chart+xml"/>
  <Override PartName="/word/charts/style351.xml" ContentType="application/vnd.ms-office.chartstyle+xml"/>
  <Override PartName="/word/charts/colors351.xml" ContentType="application/vnd.ms-office.chartcolorstyle+xml"/>
  <Override PartName="/word/theme/themeOverride351.xml" ContentType="application/vnd.openxmlformats-officedocument.themeOverride+xml"/>
  <Override PartName="/word/charts/chart352.xml" ContentType="application/vnd.openxmlformats-officedocument.drawingml.chart+xml"/>
  <Override PartName="/word/charts/style352.xml" ContentType="application/vnd.ms-office.chartstyle+xml"/>
  <Override PartName="/word/charts/colors352.xml" ContentType="application/vnd.ms-office.chartcolorstyle+xml"/>
  <Override PartName="/word/theme/themeOverride352.xml" ContentType="application/vnd.openxmlformats-officedocument.themeOverride+xml"/>
  <Override PartName="/word/charts/chart353.xml" ContentType="application/vnd.openxmlformats-officedocument.drawingml.chart+xml"/>
  <Override PartName="/word/charts/style353.xml" ContentType="application/vnd.ms-office.chartstyle+xml"/>
  <Override PartName="/word/charts/colors353.xml" ContentType="application/vnd.ms-office.chartcolorstyle+xml"/>
  <Override PartName="/word/theme/themeOverride353.xml" ContentType="application/vnd.openxmlformats-officedocument.themeOverride+xml"/>
  <Override PartName="/word/charts/chart354.xml" ContentType="application/vnd.openxmlformats-officedocument.drawingml.chart+xml"/>
  <Override PartName="/word/charts/style354.xml" ContentType="application/vnd.ms-office.chartstyle+xml"/>
  <Override PartName="/word/charts/colors354.xml" ContentType="application/vnd.ms-office.chartcolorstyle+xml"/>
  <Override PartName="/word/theme/themeOverride354.xml" ContentType="application/vnd.openxmlformats-officedocument.themeOverride+xml"/>
  <Override PartName="/word/charts/chart355.xml" ContentType="application/vnd.openxmlformats-officedocument.drawingml.chart+xml"/>
  <Override PartName="/word/charts/style355.xml" ContentType="application/vnd.ms-office.chartstyle+xml"/>
  <Override PartName="/word/charts/colors355.xml" ContentType="application/vnd.ms-office.chartcolorstyle+xml"/>
  <Override PartName="/word/theme/themeOverride355.xml" ContentType="application/vnd.openxmlformats-officedocument.themeOverride+xml"/>
  <Override PartName="/word/charts/chart356.xml" ContentType="application/vnd.openxmlformats-officedocument.drawingml.chart+xml"/>
  <Override PartName="/word/charts/style356.xml" ContentType="application/vnd.ms-office.chartstyle+xml"/>
  <Override PartName="/word/charts/colors356.xml" ContentType="application/vnd.ms-office.chartcolorstyle+xml"/>
  <Override PartName="/word/theme/themeOverride356.xml" ContentType="application/vnd.openxmlformats-officedocument.themeOverride+xml"/>
  <Override PartName="/word/charts/chart357.xml" ContentType="application/vnd.openxmlformats-officedocument.drawingml.chart+xml"/>
  <Override PartName="/word/charts/style357.xml" ContentType="application/vnd.ms-office.chartstyle+xml"/>
  <Override PartName="/word/charts/colors357.xml" ContentType="application/vnd.ms-office.chartcolorstyle+xml"/>
  <Override PartName="/word/theme/themeOverride357.xml" ContentType="application/vnd.openxmlformats-officedocument.themeOverride+xml"/>
  <Override PartName="/word/charts/chart358.xml" ContentType="application/vnd.openxmlformats-officedocument.drawingml.chart+xml"/>
  <Override PartName="/word/charts/style358.xml" ContentType="application/vnd.ms-office.chartstyle+xml"/>
  <Override PartName="/word/charts/colors358.xml" ContentType="application/vnd.ms-office.chartcolorstyle+xml"/>
  <Override PartName="/word/theme/themeOverride358.xml" ContentType="application/vnd.openxmlformats-officedocument.themeOverride+xml"/>
  <Override PartName="/word/charts/chart359.xml" ContentType="application/vnd.openxmlformats-officedocument.drawingml.chart+xml"/>
  <Override PartName="/word/charts/style359.xml" ContentType="application/vnd.ms-office.chartstyle+xml"/>
  <Override PartName="/word/charts/colors359.xml" ContentType="application/vnd.ms-office.chartcolorstyle+xml"/>
  <Override PartName="/word/theme/themeOverride359.xml" ContentType="application/vnd.openxmlformats-officedocument.themeOverride+xml"/>
  <Override PartName="/word/charts/chart360.xml" ContentType="application/vnd.openxmlformats-officedocument.drawingml.chart+xml"/>
  <Override PartName="/word/charts/style360.xml" ContentType="application/vnd.ms-office.chartstyle+xml"/>
  <Override PartName="/word/charts/colors360.xml" ContentType="application/vnd.ms-office.chartcolorstyle+xml"/>
  <Override PartName="/word/theme/themeOverride360.xml" ContentType="application/vnd.openxmlformats-officedocument.themeOverride+xml"/>
  <Override PartName="/word/charts/chart361.xml" ContentType="application/vnd.openxmlformats-officedocument.drawingml.chart+xml"/>
  <Override PartName="/word/charts/style361.xml" ContentType="application/vnd.ms-office.chartstyle+xml"/>
  <Override PartName="/word/charts/colors361.xml" ContentType="application/vnd.ms-office.chartcolorstyle+xml"/>
  <Override PartName="/word/theme/themeOverride361.xml" ContentType="application/vnd.openxmlformats-officedocument.themeOverride+xml"/>
  <Override PartName="/word/charts/chart362.xml" ContentType="application/vnd.openxmlformats-officedocument.drawingml.chart+xml"/>
  <Override PartName="/word/charts/style362.xml" ContentType="application/vnd.ms-office.chartstyle+xml"/>
  <Override PartName="/word/charts/colors362.xml" ContentType="application/vnd.ms-office.chartcolorstyle+xml"/>
  <Override PartName="/word/theme/themeOverride362.xml" ContentType="application/vnd.openxmlformats-officedocument.themeOverride+xml"/>
  <Override PartName="/word/charts/chart363.xml" ContentType="application/vnd.openxmlformats-officedocument.drawingml.chart+xml"/>
  <Override PartName="/word/charts/style363.xml" ContentType="application/vnd.ms-office.chartstyle+xml"/>
  <Override PartName="/word/charts/colors363.xml" ContentType="application/vnd.ms-office.chartcolorstyle+xml"/>
  <Override PartName="/word/theme/themeOverride363.xml" ContentType="application/vnd.openxmlformats-officedocument.themeOverride+xml"/>
  <Override PartName="/word/charts/chart364.xml" ContentType="application/vnd.openxmlformats-officedocument.drawingml.chart+xml"/>
  <Override PartName="/word/charts/style364.xml" ContentType="application/vnd.ms-office.chartstyle+xml"/>
  <Override PartName="/word/charts/colors364.xml" ContentType="application/vnd.ms-office.chartcolorstyle+xml"/>
  <Override PartName="/word/theme/themeOverride36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45C" w:rsidRPr="00FE27F6" w:rsidRDefault="007C432A" w:rsidP="007F1BE5">
      <w:pPr>
        <w:jc w:val="center"/>
        <w:rPr>
          <w:b/>
          <w:sz w:val="28"/>
          <w:szCs w:val="28"/>
        </w:rPr>
      </w:pPr>
      <w:bookmarkStart w:id="0" w:name="_top"/>
      <w:bookmarkEnd w:id="0"/>
      <w:r>
        <w:rPr>
          <w:b/>
          <w:sz w:val="28"/>
          <w:szCs w:val="28"/>
        </w:rPr>
        <w:t>V</w:t>
      </w:r>
      <w:r w:rsidR="004E747A" w:rsidRPr="00FE27F6">
        <w:rPr>
          <w:b/>
          <w:sz w:val="28"/>
          <w:szCs w:val="28"/>
        </w:rPr>
        <w:t xml:space="preserve">alsts </w:t>
      </w:r>
      <w:r>
        <w:rPr>
          <w:b/>
          <w:sz w:val="28"/>
          <w:szCs w:val="28"/>
        </w:rPr>
        <w:t>budžeta izdevumu izmaiņas</w:t>
      </w:r>
      <w:r w:rsidR="004E747A" w:rsidRPr="00FE27F6">
        <w:rPr>
          <w:b/>
          <w:sz w:val="28"/>
          <w:szCs w:val="28"/>
        </w:rPr>
        <w:t xml:space="preserve"> 201</w:t>
      </w:r>
      <w:r w:rsidR="007F585F">
        <w:rPr>
          <w:b/>
          <w:sz w:val="28"/>
          <w:szCs w:val="28"/>
        </w:rPr>
        <w:t>8</w:t>
      </w:r>
      <w:r w:rsidR="004E747A" w:rsidRPr="00FE27F6">
        <w:rPr>
          <w:b/>
          <w:sz w:val="28"/>
          <w:szCs w:val="28"/>
        </w:rPr>
        <w:t>.gadā</w:t>
      </w:r>
      <w:r w:rsidR="007F1BE5" w:rsidRPr="00FE27F6">
        <w:rPr>
          <w:b/>
          <w:sz w:val="28"/>
          <w:szCs w:val="28"/>
        </w:rPr>
        <w:t xml:space="preserve"> (janvāris-</w:t>
      </w:r>
      <w:r w:rsidR="00F0620C">
        <w:rPr>
          <w:b/>
          <w:sz w:val="28"/>
          <w:szCs w:val="28"/>
        </w:rPr>
        <w:t>decem</w:t>
      </w:r>
      <w:r w:rsidR="004F235A">
        <w:rPr>
          <w:b/>
          <w:sz w:val="28"/>
          <w:szCs w:val="28"/>
        </w:rPr>
        <w:t>bris</w:t>
      </w:r>
      <w:r w:rsidR="007F1BE5" w:rsidRPr="00FE27F6">
        <w:rPr>
          <w:b/>
          <w:sz w:val="28"/>
          <w:szCs w:val="28"/>
        </w:rPr>
        <w:t>)</w:t>
      </w:r>
    </w:p>
    <w:p w:rsidR="00F7355D" w:rsidRDefault="007C432A" w:rsidP="001A06FE">
      <w:pPr>
        <w:pStyle w:val="Heading1"/>
        <w:rPr>
          <w:rFonts w:ascii="Times New Roman" w:hAnsi="Times New Roman" w:cs="Times New Roman"/>
          <w:b/>
          <w:color w:val="auto"/>
          <w:sz w:val="28"/>
          <w:szCs w:val="28"/>
        </w:rPr>
      </w:pPr>
      <w:bookmarkStart w:id="1" w:name="_Toc479760131"/>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156095</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00BDD" w:rsidRPr="00DF22BC" w:rsidRDefault="00500BDD" w:rsidP="00DF22BC">
                            <w:pPr>
                              <w:jc w:val="center"/>
                              <w:rPr>
                                <w:i/>
                                <w:color w:val="002060"/>
                              </w:rPr>
                            </w:pPr>
                            <w:r w:rsidRPr="00DF22BC">
                              <w:rPr>
                                <w:b/>
                                <w:color w:val="002060"/>
                              </w:rPr>
                              <w:t>Valsts pamatbudžeta</w:t>
                            </w:r>
                            <w:r w:rsidRPr="00DF22BC">
                              <w:rPr>
                                <w:color w:val="002060"/>
                              </w:rPr>
                              <w:t xml:space="preserve"> izdevumi 201</w:t>
                            </w:r>
                            <w:r>
                              <w:rPr>
                                <w:color w:val="002060"/>
                              </w:rPr>
                              <w:t>8</w:t>
                            </w:r>
                            <w:r w:rsidRPr="00DF22BC">
                              <w:rPr>
                                <w:color w:val="002060"/>
                              </w:rPr>
                              <w:t xml:space="preserve">.gadam ir plānoti </w:t>
                            </w:r>
                            <w:r>
                              <w:rPr>
                                <w:b/>
                                <w:color w:val="002060"/>
                              </w:rPr>
                              <w:t>6 489,4</w:t>
                            </w:r>
                            <w:r w:rsidRPr="00DF22BC">
                              <w:rPr>
                                <w:b/>
                                <w:color w:val="002060"/>
                              </w:rPr>
                              <w:t> </w:t>
                            </w:r>
                            <w:r>
                              <w:rPr>
                                <w:b/>
                                <w:color w:val="002060"/>
                              </w:rPr>
                              <w:t xml:space="preserve">miljoni </w:t>
                            </w:r>
                            <w:r w:rsidRPr="00DF22BC">
                              <w:rPr>
                                <w:i/>
                                <w:color w:val="002060"/>
                              </w:rPr>
                              <w:t>euro</w:t>
                            </w:r>
                          </w:p>
                          <w:p w:rsidR="00500BDD" w:rsidRPr="00DF22BC" w:rsidRDefault="00500BDD"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2 651,2 miljoni</w:t>
                            </w:r>
                            <w:r w:rsidRPr="00DF22BC">
                              <w:rPr>
                                <w:color w:val="002060"/>
                              </w:rPr>
                              <w:t xml:space="preserve"> </w:t>
                            </w:r>
                            <w:r w:rsidRPr="00DF22BC">
                              <w:rPr>
                                <w:i/>
                                <w:color w:val="002060"/>
                              </w:rPr>
                              <w:t>euro</w:t>
                            </w:r>
                            <w:r w:rsidRPr="00DF22BC">
                              <w:rPr>
                                <w:color w:val="002060"/>
                              </w:rPr>
                              <w:t>.</w:t>
                            </w:r>
                          </w:p>
                          <w:p w:rsidR="00500BDD" w:rsidRDefault="00500BDD" w:rsidP="00E0166F">
                            <w:pPr>
                              <w:spacing w:after="120"/>
                              <w:jc w:val="center"/>
                              <w:rPr>
                                <w:color w:val="002060"/>
                              </w:rPr>
                            </w:pPr>
                            <w:r>
                              <w:rPr>
                                <w:color w:val="002060"/>
                              </w:rPr>
                              <w:t>2018.gadā</w:t>
                            </w:r>
                            <w:r w:rsidRPr="00DF22BC">
                              <w:rPr>
                                <w:color w:val="002060"/>
                              </w:rPr>
                              <w:t xml:space="preserve"> valsts pamatbudžetā tika veiktas izmaiņas, palielinot kopējos izdevumus </w:t>
                            </w:r>
                            <w:r w:rsidRPr="00DF22BC">
                              <w:rPr>
                                <w:b/>
                                <w:color w:val="002060"/>
                              </w:rPr>
                              <w:t xml:space="preserve">par </w:t>
                            </w:r>
                            <w:r>
                              <w:rPr>
                                <w:b/>
                                <w:color w:val="002060"/>
                              </w:rPr>
                              <w:t>298,1 miljoniem</w:t>
                            </w:r>
                            <w:r w:rsidRPr="00DF22BC">
                              <w:rPr>
                                <w:b/>
                                <w:color w:val="002060"/>
                              </w:rPr>
                              <w:t xml:space="preserve"> </w:t>
                            </w:r>
                            <w:r w:rsidRPr="00DF22BC">
                              <w:rPr>
                                <w:b/>
                                <w:i/>
                                <w:color w:val="002060"/>
                              </w:rPr>
                              <w:t xml:space="preserve">euro </w:t>
                            </w:r>
                            <w:r>
                              <w:rPr>
                                <w:b/>
                                <w:color w:val="002060"/>
                              </w:rPr>
                              <w:t>jeb par 4,6%</w:t>
                            </w:r>
                            <w:r>
                              <w:rPr>
                                <w:color w:val="002060"/>
                              </w:rPr>
                              <w:t>, un tas ir saistīts ar:</w:t>
                            </w:r>
                          </w:p>
                          <w:p w:rsidR="00500BDD" w:rsidRPr="00E0166F" w:rsidRDefault="00500BDD" w:rsidP="00E0166F">
                            <w:pPr>
                              <w:pStyle w:val="ListParagraph"/>
                              <w:numPr>
                                <w:ilvl w:val="0"/>
                                <w:numId w:val="2"/>
                              </w:numPr>
                              <w:jc w:val="both"/>
                              <w:rPr>
                                <w:color w:val="002060"/>
                                <w:sz w:val="20"/>
                              </w:rPr>
                            </w:pPr>
                            <w:r>
                              <w:rPr>
                                <w:b/>
                                <w:color w:val="002060"/>
                                <w:sz w:val="20"/>
                              </w:rPr>
                              <w:t>14,3</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rsidR="00500BDD" w:rsidRPr="00E0166F" w:rsidRDefault="00500BDD" w:rsidP="00E0166F">
                            <w:pPr>
                              <w:pStyle w:val="ListParagraph"/>
                              <w:numPr>
                                <w:ilvl w:val="0"/>
                                <w:numId w:val="2"/>
                              </w:numPr>
                              <w:jc w:val="both"/>
                              <w:rPr>
                                <w:color w:val="002060"/>
                                <w:sz w:val="20"/>
                              </w:rPr>
                            </w:pPr>
                            <w:r>
                              <w:rPr>
                                <w:b/>
                                <w:color w:val="002060"/>
                                <w:sz w:val="20"/>
                              </w:rPr>
                              <w:t>23,6</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rsidR="00500BDD" w:rsidRPr="00E0166F" w:rsidRDefault="00500BDD" w:rsidP="00E0166F">
                            <w:pPr>
                              <w:pStyle w:val="ListParagraph"/>
                              <w:numPr>
                                <w:ilvl w:val="0"/>
                                <w:numId w:val="2"/>
                              </w:numPr>
                              <w:contextualSpacing w:val="0"/>
                              <w:jc w:val="both"/>
                              <w:rPr>
                                <w:color w:val="002060"/>
                                <w:sz w:val="20"/>
                              </w:rPr>
                            </w:pPr>
                            <w:r>
                              <w:rPr>
                                <w:b/>
                                <w:bCs/>
                                <w:color w:val="002060"/>
                                <w:sz w:val="20"/>
                              </w:rPr>
                              <w:t>16,8</w:t>
                            </w:r>
                            <w:r w:rsidRPr="00E0166F">
                              <w:rPr>
                                <w:b/>
                                <w:bCs/>
                                <w:color w:val="002060"/>
                                <w:sz w:val="20"/>
                              </w:rPr>
                              <w:t xml:space="preserve"> miljons</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rsidR="00500BDD" w:rsidRPr="00E0166F" w:rsidRDefault="00500BDD" w:rsidP="00E0166F">
                            <w:pPr>
                              <w:pStyle w:val="ListParagraph"/>
                              <w:numPr>
                                <w:ilvl w:val="0"/>
                                <w:numId w:val="2"/>
                              </w:numPr>
                              <w:contextualSpacing w:val="0"/>
                              <w:jc w:val="both"/>
                              <w:rPr>
                                <w:color w:val="002060"/>
                                <w:sz w:val="20"/>
                              </w:rPr>
                            </w:pPr>
                            <w:r>
                              <w:rPr>
                                <w:b/>
                                <w:bCs/>
                                <w:color w:val="002060"/>
                                <w:sz w:val="20"/>
                              </w:rPr>
                              <w:t>5,7</w:t>
                            </w:r>
                            <w:r w:rsidRPr="00E0166F">
                              <w:rPr>
                                <w:b/>
                                <w:bCs/>
                                <w:color w:val="002060"/>
                                <w:sz w:val="20"/>
                              </w:rPr>
                              <w:t xml:space="preserve"> miljoni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rsidR="00500BDD" w:rsidRDefault="00500BDD" w:rsidP="0003773D">
                            <w:pPr>
                              <w:pStyle w:val="ListParagraph"/>
                              <w:numPr>
                                <w:ilvl w:val="0"/>
                                <w:numId w:val="2"/>
                              </w:numPr>
                              <w:contextualSpacing w:val="0"/>
                              <w:jc w:val="both"/>
                              <w:rPr>
                                <w:color w:val="002060"/>
                                <w:sz w:val="20"/>
                              </w:rPr>
                            </w:pPr>
                            <w:r>
                              <w:rPr>
                                <w:b/>
                                <w:bCs/>
                                <w:color w:val="002060"/>
                                <w:sz w:val="20"/>
                              </w:rPr>
                              <w:t>3,1</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rsidR="00500BDD" w:rsidRDefault="00500BDD" w:rsidP="0003773D">
                            <w:pPr>
                              <w:pStyle w:val="ListParagraph"/>
                              <w:numPr>
                                <w:ilvl w:val="0"/>
                                <w:numId w:val="2"/>
                              </w:numPr>
                              <w:ind w:hanging="357"/>
                              <w:contextualSpacing w:val="0"/>
                              <w:jc w:val="both"/>
                              <w:rPr>
                                <w:color w:val="002060"/>
                                <w:sz w:val="20"/>
                              </w:rPr>
                            </w:pPr>
                            <w:r>
                              <w:rPr>
                                <w:b/>
                                <w:color w:val="002060"/>
                                <w:sz w:val="20"/>
                              </w:rPr>
                              <w:t>292,6</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rsidR="00500BDD" w:rsidRPr="00E0166F" w:rsidRDefault="00500BDD" w:rsidP="0003773D">
                            <w:pPr>
                              <w:pStyle w:val="ListParagraph"/>
                              <w:numPr>
                                <w:ilvl w:val="0"/>
                                <w:numId w:val="2"/>
                              </w:numPr>
                              <w:ind w:hanging="357"/>
                              <w:contextualSpacing w:val="0"/>
                              <w:jc w:val="both"/>
                              <w:rPr>
                                <w:color w:val="002060"/>
                                <w:sz w:val="20"/>
                              </w:rPr>
                            </w:pPr>
                            <w:r>
                              <w:rPr>
                                <w:b/>
                                <w:color w:val="002060"/>
                                <w:sz w:val="20"/>
                              </w:rPr>
                              <w:t xml:space="preserve">58,0 miljoni </w:t>
                            </w:r>
                            <w:r>
                              <w:rPr>
                                <w:i/>
                                <w:color w:val="002060"/>
                                <w:sz w:val="20"/>
                              </w:rPr>
                              <w:t xml:space="preserve">euro </w:t>
                            </w:r>
                            <w:r>
                              <w:rPr>
                                <w:color w:val="002060"/>
                                <w:sz w:val="20"/>
                              </w:rPr>
                              <w:t>palielināts akcijas un cita līdzdalība pašu kapitālā.</w:t>
                            </w:r>
                          </w:p>
                          <w:p w:rsidR="00500BDD" w:rsidRDefault="00500BDD" w:rsidP="00DF22BC">
                            <w:pPr>
                              <w:spacing w:after="120"/>
                              <w:jc w:val="center"/>
                              <w:rPr>
                                <w:color w:val="002060"/>
                              </w:rPr>
                            </w:pPr>
                            <w:r w:rsidRPr="00DF22BC">
                              <w:rPr>
                                <w:color w:val="002060"/>
                              </w:rPr>
                              <w:t xml:space="preserve">Precizētie valsts pamatbudžeta izdevumi sastāda </w:t>
                            </w:r>
                            <w:r>
                              <w:rPr>
                                <w:b/>
                                <w:color w:val="002060"/>
                              </w:rPr>
                              <w:t>6 787,5</w:t>
                            </w:r>
                            <w:r w:rsidRPr="00D97F9E">
                              <w:rPr>
                                <w:b/>
                                <w:color w:val="002060"/>
                              </w:rPr>
                              <w:t xml:space="preserve"> miljonus</w:t>
                            </w:r>
                            <w:r w:rsidRPr="00DF22BC">
                              <w:rPr>
                                <w:color w:val="002060"/>
                              </w:rPr>
                              <w:t xml:space="preserve"> </w:t>
                            </w:r>
                            <w:r w:rsidRPr="00DF22BC">
                              <w:rPr>
                                <w:i/>
                                <w:color w:val="002060"/>
                              </w:rPr>
                              <w:t>euro</w:t>
                            </w:r>
                            <w:r w:rsidRPr="00DF22BC">
                              <w:rPr>
                                <w:color w:val="002060"/>
                              </w:rPr>
                              <w:t>.</w:t>
                            </w:r>
                          </w:p>
                          <w:p w:rsidR="00500BDD" w:rsidRDefault="00500BDD" w:rsidP="0003773D">
                            <w:pPr>
                              <w:spacing w:after="120"/>
                              <w:jc w:val="center"/>
                            </w:pPr>
                            <w:r>
                              <w:rPr>
                                <w:color w:val="002060"/>
                              </w:rPr>
                              <w:t>2018.gadā</w:t>
                            </w:r>
                            <w:r w:rsidRPr="00DF22BC">
                              <w:rPr>
                                <w:color w:val="002060"/>
                              </w:rPr>
                              <w:t xml:space="preserve"> valsts </w:t>
                            </w:r>
                            <w:r>
                              <w:rPr>
                                <w:color w:val="002060"/>
                              </w:rPr>
                              <w:t xml:space="preserve">speciālajā </w:t>
                            </w:r>
                            <w:r w:rsidRPr="00DF22BC">
                              <w:rPr>
                                <w:color w:val="002060"/>
                              </w:rPr>
                              <w:t xml:space="preserve">budžetā tika veiktas izmaiņas, palielinot kopējos izdevumus </w:t>
                            </w:r>
                            <w:r w:rsidRPr="00DF22BC">
                              <w:rPr>
                                <w:b/>
                                <w:color w:val="002060"/>
                              </w:rPr>
                              <w:t xml:space="preserve">par </w:t>
                            </w:r>
                            <w:r>
                              <w:rPr>
                                <w:b/>
                                <w:color w:val="002060"/>
                              </w:rPr>
                              <w:t>42 830</w:t>
                            </w:r>
                            <w:r w:rsidRPr="00DF22BC">
                              <w:rPr>
                                <w:b/>
                                <w:color w:val="002060"/>
                              </w:rPr>
                              <w:t xml:space="preserve"> </w:t>
                            </w:r>
                            <w:r w:rsidRPr="0003773D">
                              <w:rPr>
                                <w:b/>
                                <w:i/>
                                <w:color w:val="002060"/>
                              </w:rPr>
                              <w:t xml:space="preserve">euro </w:t>
                            </w:r>
                            <w:r w:rsidRPr="0003773D">
                              <w:rPr>
                                <w:b/>
                                <w:color w:val="002060"/>
                              </w:rPr>
                              <w:t xml:space="preserve">jeb </w:t>
                            </w:r>
                            <w:r>
                              <w:rPr>
                                <w:b/>
                                <w:color w:val="002060"/>
                              </w:rPr>
                              <w:t xml:space="preserve">par 0,002%.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2 </w:t>
                            </w:r>
                            <w:r w:rsidRPr="0003773D">
                              <w:rPr>
                                <w:b/>
                                <w:color w:val="002060"/>
                              </w:rPr>
                              <w:t>651</w:t>
                            </w:r>
                            <w:r>
                              <w:rPr>
                                <w:b/>
                                <w:color w:val="002060"/>
                              </w:rPr>
                              <w:t xml:space="preserve">,2 </w:t>
                            </w:r>
                            <w:r w:rsidRPr="00D97F9E">
                              <w:rPr>
                                <w:b/>
                                <w:color w:val="002060"/>
                              </w:rPr>
                              <w:t>miljonus</w:t>
                            </w:r>
                            <w:r w:rsidRPr="00DF22BC">
                              <w:rPr>
                                <w:color w:val="002060"/>
                              </w:rPr>
                              <w:t xml:space="preserve"> </w:t>
                            </w:r>
                            <w:r w:rsidRPr="00DF22BC">
                              <w:rPr>
                                <w:i/>
                                <w:color w:val="002060"/>
                              </w:rPr>
                              <w:t>euro</w:t>
                            </w:r>
                            <w:r w:rsidRPr="00DF22BC">
                              <w:rPr>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0;margin-top:12.3pt;width:460.5pt;height:281.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KPpQIAAMYFAAAOAAAAZHJzL2Uyb0RvYy54bWysVN1P2zAQf5+0/8Hy+0hb2tFVpKgCMU1i&#10;gICJZ9exm0i2z7PdJt1fv7OdhgrYHqa9JPf98fPdnV90WpGdcL4BU9LxyYgSYThUjdmU9MfT9ac5&#10;JT4wUzEFRpR0Lzy9WH78cN7ahZhADaoSjmAQ4xetLWkdgl0Uhee10MyfgBUGlRKcZgFZtykqx1qM&#10;rlUxGY0+Fy24yjrgwnuUXmUlXab4Ugoe7qT0IhBVUqwtpK9L33X8Fstzttg4ZuuG92Wwf6hCs8Zg&#10;0iHUFQuMbF3zJpRuuAMPMpxw0AVI2XCResBuxqNX3TzWzIrUC4Lj7QCT/39h+e3u3pGmKulkTIlh&#10;Gt/oAbamEhV5QPSY2ShBUIdAtdYv0P7R3rue80jGrjvpdPxjP6RL4O4HcEUXCEfhbD6dn87wDTjq&#10;Tmdn0+nZJEYtXtyt8+GrAE0iUVIX64hFJGTZ7saHbH+wiyk9qKa6bpRKTBwbcakc2TF8cMa5MGGc&#10;3NVWf4cqy3FwRv3ToxgHJIvnBzGWlAYwRkoFHiUpIgq570SFvRIxtTIPQiKQ2OkkJRwivK3F16wS&#10;WTz7Y84UMEaW2NwQOzfzh9gZnd4+uoq0AYPz6G+FZefBI2UGEwZn3Rhw7wVQiHCfOdsjZEfQRDJ0&#10;6w5NIrmGao8T5yCvorf8usHXvmE+3DOHu4cTgvck3OFHKmhLCj1FSQ3u13vyaI8rgVpKWtzlkvqf&#10;W+YEJeqbwWX5Mp5O4/InZjo7myDjjjXrY43Z6kvA6cF9wOoSGe2DOpDSgX7Gs7OKWVHFDMfcJeXB&#10;HZjLkG8MHi4uVqtkhgtvWbgxj5bH4BHgOMhP3TNzth/5gNtyC4e9Z4tXQ59to6eB1TaAbNJGvODa&#10;Q4/HIs1tf9jiNTrmk9XL+V3+BgAA//8DAFBLAwQUAAYACAAAACEAK9BFuN0AAAAHAQAADwAAAGRy&#10;cy9kb3ducmV2LnhtbEyPQU+DQBCF7yb+h82YeLMLaLEgS2OMHjxaiKa3hZ0CkZ0l7LbFf+94qsd5&#10;7+W9b4rtYkdxwtkPjhTEqwgEUuvMQJ2Cunq724DwQZPRoyNU8IMetuX1VaFz4870gadd6ASXkM+1&#10;gj6EKZfStz1a7VduQmLv4GarA59zJ82sz1xuR5lEUSqtHogXej3hS4/t9+5oFeyblLL6/WtM95+H&#10;uolfq/sMK6Vub5bnJxABl3AJwx8+o0PJTI07kvFiVMCPBAXJQwqC3SyJWWgUrDePa5BlIf/zl78A&#10;AAD//wMAUEsBAi0AFAAGAAgAAAAhALaDOJL+AAAA4QEAABMAAAAAAAAAAAAAAAAAAAAAAFtDb250&#10;ZW50X1R5cGVzXS54bWxQSwECLQAUAAYACAAAACEAOP0h/9YAAACUAQAACwAAAAAAAAAAAAAAAAAv&#10;AQAAX3JlbHMvLnJlbHNQSwECLQAUAAYACAAAACEAAqRij6UCAADGBQAADgAAAAAAAAAAAAAAAAAu&#10;AgAAZHJzL2Uyb0RvYy54bWxQSwECLQAUAAYACAAAACEAK9BFuN0AAAAHAQAADwAAAAAAAAAAAAAA&#10;AAD/BAAAZHJzL2Rvd25yZXYueG1sUEsFBgAAAAAEAAQA8wAAAAkGAAAAAA==&#10;" fillcolor="#deeaf6 [660]" strokecolor="#1f4d78 [1604]" strokeweight="1pt">
                <v:stroke joinstyle="miter"/>
                <v:textbox>
                  <w:txbxContent>
                    <w:p w:rsidR="00500BDD" w:rsidRPr="00DF22BC" w:rsidRDefault="00500BDD" w:rsidP="00DF22BC">
                      <w:pPr>
                        <w:jc w:val="center"/>
                        <w:rPr>
                          <w:i/>
                          <w:color w:val="002060"/>
                        </w:rPr>
                      </w:pPr>
                      <w:r w:rsidRPr="00DF22BC">
                        <w:rPr>
                          <w:b/>
                          <w:color w:val="002060"/>
                        </w:rPr>
                        <w:t>Valsts pamatbudžeta</w:t>
                      </w:r>
                      <w:r w:rsidRPr="00DF22BC">
                        <w:rPr>
                          <w:color w:val="002060"/>
                        </w:rPr>
                        <w:t xml:space="preserve"> izdevumi 201</w:t>
                      </w:r>
                      <w:r>
                        <w:rPr>
                          <w:color w:val="002060"/>
                        </w:rPr>
                        <w:t>8</w:t>
                      </w:r>
                      <w:r w:rsidRPr="00DF22BC">
                        <w:rPr>
                          <w:color w:val="002060"/>
                        </w:rPr>
                        <w:t xml:space="preserve">.gadam ir plānoti </w:t>
                      </w:r>
                      <w:r>
                        <w:rPr>
                          <w:b/>
                          <w:color w:val="002060"/>
                        </w:rPr>
                        <w:t>6 489,4</w:t>
                      </w:r>
                      <w:r w:rsidRPr="00DF22BC">
                        <w:rPr>
                          <w:b/>
                          <w:color w:val="002060"/>
                        </w:rPr>
                        <w:t> </w:t>
                      </w:r>
                      <w:r>
                        <w:rPr>
                          <w:b/>
                          <w:color w:val="002060"/>
                        </w:rPr>
                        <w:t xml:space="preserve">miljoni </w:t>
                      </w:r>
                      <w:r w:rsidRPr="00DF22BC">
                        <w:rPr>
                          <w:i/>
                          <w:color w:val="002060"/>
                        </w:rPr>
                        <w:t>euro</w:t>
                      </w:r>
                    </w:p>
                    <w:p w:rsidR="00500BDD" w:rsidRPr="00DF22BC" w:rsidRDefault="00500BDD"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2 651,2 miljoni</w:t>
                      </w:r>
                      <w:r w:rsidRPr="00DF22BC">
                        <w:rPr>
                          <w:color w:val="002060"/>
                        </w:rPr>
                        <w:t xml:space="preserve"> </w:t>
                      </w:r>
                      <w:r w:rsidRPr="00DF22BC">
                        <w:rPr>
                          <w:i/>
                          <w:color w:val="002060"/>
                        </w:rPr>
                        <w:t>euro</w:t>
                      </w:r>
                      <w:r w:rsidRPr="00DF22BC">
                        <w:rPr>
                          <w:color w:val="002060"/>
                        </w:rPr>
                        <w:t>.</w:t>
                      </w:r>
                    </w:p>
                    <w:p w:rsidR="00500BDD" w:rsidRDefault="00500BDD" w:rsidP="00E0166F">
                      <w:pPr>
                        <w:spacing w:after="120"/>
                        <w:jc w:val="center"/>
                        <w:rPr>
                          <w:color w:val="002060"/>
                        </w:rPr>
                      </w:pPr>
                      <w:r>
                        <w:rPr>
                          <w:color w:val="002060"/>
                        </w:rPr>
                        <w:t>2018.gadā</w:t>
                      </w:r>
                      <w:r w:rsidRPr="00DF22BC">
                        <w:rPr>
                          <w:color w:val="002060"/>
                        </w:rPr>
                        <w:t xml:space="preserve"> valsts pamatbudžetā tika veiktas izmaiņas, palielinot kopējos izdevumus </w:t>
                      </w:r>
                      <w:r w:rsidRPr="00DF22BC">
                        <w:rPr>
                          <w:b/>
                          <w:color w:val="002060"/>
                        </w:rPr>
                        <w:t xml:space="preserve">par </w:t>
                      </w:r>
                      <w:r>
                        <w:rPr>
                          <w:b/>
                          <w:color w:val="002060"/>
                        </w:rPr>
                        <w:t>298,1 miljoniem</w:t>
                      </w:r>
                      <w:r w:rsidRPr="00DF22BC">
                        <w:rPr>
                          <w:b/>
                          <w:color w:val="002060"/>
                        </w:rPr>
                        <w:t xml:space="preserve"> </w:t>
                      </w:r>
                      <w:r w:rsidRPr="00DF22BC">
                        <w:rPr>
                          <w:b/>
                          <w:i/>
                          <w:color w:val="002060"/>
                        </w:rPr>
                        <w:t xml:space="preserve">euro </w:t>
                      </w:r>
                      <w:r>
                        <w:rPr>
                          <w:b/>
                          <w:color w:val="002060"/>
                        </w:rPr>
                        <w:t>jeb par 4,6%</w:t>
                      </w:r>
                      <w:r>
                        <w:rPr>
                          <w:color w:val="002060"/>
                        </w:rPr>
                        <w:t>, un tas ir saistīts ar:</w:t>
                      </w:r>
                    </w:p>
                    <w:p w:rsidR="00500BDD" w:rsidRPr="00E0166F" w:rsidRDefault="00500BDD" w:rsidP="00E0166F">
                      <w:pPr>
                        <w:pStyle w:val="ListParagraph"/>
                        <w:numPr>
                          <w:ilvl w:val="0"/>
                          <w:numId w:val="2"/>
                        </w:numPr>
                        <w:jc w:val="both"/>
                        <w:rPr>
                          <w:color w:val="002060"/>
                          <w:sz w:val="20"/>
                        </w:rPr>
                      </w:pPr>
                      <w:r>
                        <w:rPr>
                          <w:b/>
                          <w:color w:val="002060"/>
                          <w:sz w:val="20"/>
                        </w:rPr>
                        <w:t>14,3</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rsidR="00500BDD" w:rsidRPr="00E0166F" w:rsidRDefault="00500BDD" w:rsidP="00E0166F">
                      <w:pPr>
                        <w:pStyle w:val="ListParagraph"/>
                        <w:numPr>
                          <w:ilvl w:val="0"/>
                          <w:numId w:val="2"/>
                        </w:numPr>
                        <w:jc w:val="both"/>
                        <w:rPr>
                          <w:color w:val="002060"/>
                          <w:sz w:val="20"/>
                        </w:rPr>
                      </w:pPr>
                      <w:r>
                        <w:rPr>
                          <w:b/>
                          <w:color w:val="002060"/>
                          <w:sz w:val="20"/>
                        </w:rPr>
                        <w:t>23,6</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rsidR="00500BDD" w:rsidRPr="00E0166F" w:rsidRDefault="00500BDD" w:rsidP="00E0166F">
                      <w:pPr>
                        <w:pStyle w:val="ListParagraph"/>
                        <w:numPr>
                          <w:ilvl w:val="0"/>
                          <w:numId w:val="2"/>
                        </w:numPr>
                        <w:contextualSpacing w:val="0"/>
                        <w:jc w:val="both"/>
                        <w:rPr>
                          <w:color w:val="002060"/>
                          <w:sz w:val="20"/>
                        </w:rPr>
                      </w:pPr>
                      <w:r>
                        <w:rPr>
                          <w:b/>
                          <w:bCs/>
                          <w:color w:val="002060"/>
                          <w:sz w:val="20"/>
                        </w:rPr>
                        <w:t>16,8</w:t>
                      </w:r>
                      <w:r w:rsidRPr="00E0166F">
                        <w:rPr>
                          <w:b/>
                          <w:bCs/>
                          <w:color w:val="002060"/>
                          <w:sz w:val="20"/>
                        </w:rPr>
                        <w:t xml:space="preserve"> miljons</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rsidR="00500BDD" w:rsidRPr="00E0166F" w:rsidRDefault="00500BDD" w:rsidP="00E0166F">
                      <w:pPr>
                        <w:pStyle w:val="ListParagraph"/>
                        <w:numPr>
                          <w:ilvl w:val="0"/>
                          <w:numId w:val="2"/>
                        </w:numPr>
                        <w:contextualSpacing w:val="0"/>
                        <w:jc w:val="both"/>
                        <w:rPr>
                          <w:color w:val="002060"/>
                          <w:sz w:val="20"/>
                        </w:rPr>
                      </w:pPr>
                      <w:r>
                        <w:rPr>
                          <w:b/>
                          <w:bCs/>
                          <w:color w:val="002060"/>
                          <w:sz w:val="20"/>
                        </w:rPr>
                        <w:t>5,7</w:t>
                      </w:r>
                      <w:r w:rsidRPr="00E0166F">
                        <w:rPr>
                          <w:b/>
                          <w:bCs/>
                          <w:color w:val="002060"/>
                          <w:sz w:val="20"/>
                        </w:rPr>
                        <w:t xml:space="preserve"> miljoni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rsidR="00500BDD" w:rsidRDefault="00500BDD" w:rsidP="0003773D">
                      <w:pPr>
                        <w:pStyle w:val="ListParagraph"/>
                        <w:numPr>
                          <w:ilvl w:val="0"/>
                          <w:numId w:val="2"/>
                        </w:numPr>
                        <w:contextualSpacing w:val="0"/>
                        <w:jc w:val="both"/>
                        <w:rPr>
                          <w:color w:val="002060"/>
                          <w:sz w:val="20"/>
                        </w:rPr>
                      </w:pPr>
                      <w:r>
                        <w:rPr>
                          <w:b/>
                          <w:bCs/>
                          <w:color w:val="002060"/>
                          <w:sz w:val="20"/>
                        </w:rPr>
                        <w:t>3,1</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rsidR="00500BDD" w:rsidRDefault="00500BDD" w:rsidP="0003773D">
                      <w:pPr>
                        <w:pStyle w:val="ListParagraph"/>
                        <w:numPr>
                          <w:ilvl w:val="0"/>
                          <w:numId w:val="2"/>
                        </w:numPr>
                        <w:ind w:hanging="357"/>
                        <w:contextualSpacing w:val="0"/>
                        <w:jc w:val="both"/>
                        <w:rPr>
                          <w:color w:val="002060"/>
                          <w:sz w:val="20"/>
                        </w:rPr>
                      </w:pPr>
                      <w:r>
                        <w:rPr>
                          <w:b/>
                          <w:color w:val="002060"/>
                          <w:sz w:val="20"/>
                        </w:rPr>
                        <w:t>292,6</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rsidR="00500BDD" w:rsidRPr="00E0166F" w:rsidRDefault="00500BDD" w:rsidP="0003773D">
                      <w:pPr>
                        <w:pStyle w:val="ListParagraph"/>
                        <w:numPr>
                          <w:ilvl w:val="0"/>
                          <w:numId w:val="2"/>
                        </w:numPr>
                        <w:ind w:hanging="357"/>
                        <w:contextualSpacing w:val="0"/>
                        <w:jc w:val="both"/>
                        <w:rPr>
                          <w:color w:val="002060"/>
                          <w:sz w:val="20"/>
                        </w:rPr>
                      </w:pPr>
                      <w:r>
                        <w:rPr>
                          <w:b/>
                          <w:color w:val="002060"/>
                          <w:sz w:val="20"/>
                        </w:rPr>
                        <w:t xml:space="preserve">58,0 miljoni </w:t>
                      </w:r>
                      <w:r>
                        <w:rPr>
                          <w:i/>
                          <w:color w:val="002060"/>
                          <w:sz w:val="20"/>
                        </w:rPr>
                        <w:t xml:space="preserve">euro </w:t>
                      </w:r>
                      <w:r>
                        <w:rPr>
                          <w:color w:val="002060"/>
                          <w:sz w:val="20"/>
                        </w:rPr>
                        <w:t>palielināts akcijas un cita līdzdalība pašu kapitālā.</w:t>
                      </w:r>
                    </w:p>
                    <w:p w:rsidR="00500BDD" w:rsidRDefault="00500BDD" w:rsidP="00DF22BC">
                      <w:pPr>
                        <w:spacing w:after="120"/>
                        <w:jc w:val="center"/>
                        <w:rPr>
                          <w:color w:val="002060"/>
                        </w:rPr>
                      </w:pPr>
                      <w:r w:rsidRPr="00DF22BC">
                        <w:rPr>
                          <w:color w:val="002060"/>
                        </w:rPr>
                        <w:t xml:space="preserve">Precizētie valsts pamatbudžeta izdevumi sastāda </w:t>
                      </w:r>
                      <w:r>
                        <w:rPr>
                          <w:b/>
                          <w:color w:val="002060"/>
                        </w:rPr>
                        <w:t>6 787,5</w:t>
                      </w:r>
                      <w:r w:rsidRPr="00D97F9E">
                        <w:rPr>
                          <w:b/>
                          <w:color w:val="002060"/>
                        </w:rPr>
                        <w:t xml:space="preserve"> miljonus</w:t>
                      </w:r>
                      <w:r w:rsidRPr="00DF22BC">
                        <w:rPr>
                          <w:color w:val="002060"/>
                        </w:rPr>
                        <w:t xml:space="preserve"> </w:t>
                      </w:r>
                      <w:r w:rsidRPr="00DF22BC">
                        <w:rPr>
                          <w:i/>
                          <w:color w:val="002060"/>
                        </w:rPr>
                        <w:t>euro</w:t>
                      </w:r>
                      <w:r w:rsidRPr="00DF22BC">
                        <w:rPr>
                          <w:color w:val="002060"/>
                        </w:rPr>
                        <w:t>.</w:t>
                      </w:r>
                    </w:p>
                    <w:p w:rsidR="00500BDD" w:rsidRDefault="00500BDD" w:rsidP="0003773D">
                      <w:pPr>
                        <w:spacing w:after="120"/>
                        <w:jc w:val="center"/>
                      </w:pPr>
                      <w:r>
                        <w:rPr>
                          <w:color w:val="002060"/>
                        </w:rPr>
                        <w:t>2018.gadā</w:t>
                      </w:r>
                      <w:r w:rsidRPr="00DF22BC">
                        <w:rPr>
                          <w:color w:val="002060"/>
                        </w:rPr>
                        <w:t xml:space="preserve"> valsts </w:t>
                      </w:r>
                      <w:r>
                        <w:rPr>
                          <w:color w:val="002060"/>
                        </w:rPr>
                        <w:t xml:space="preserve">speciālajā </w:t>
                      </w:r>
                      <w:r w:rsidRPr="00DF22BC">
                        <w:rPr>
                          <w:color w:val="002060"/>
                        </w:rPr>
                        <w:t xml:space="preserve">budžetā tika veiktas izmaiņas, palielinot kopējos izdevumus </w:t>
                      </w:r>
                      <w:r w:rsidRPr="00DF22BC">
                        <w:rPr>
                          <w:b/>
                          <w:color w:val="002060"/>
                        </w:rPr>
                        <w:t xml:space="preserve">par </w:t>
                      </w:r>
                      <w:r>
                        <w:rPr>
                          <w:b/>
                          <w:color w:val="002060"/>
                        </w:rPr>
                        <w:t>42 830</w:t>
                      </w:r>
                      <w:r w:rsidRPr="00DF22BC">
                        <w:rPr>
                          <w:b/>
                          <w:color w:val="002060"/>
                        </w:rPr>
                        <w:t xml:space="preserve"> </w:t>
                      </w:r>
                      <w:r w:rsidRPr="0003773D">
                        <w:rPr>
                          <w:b/>
                          <w:i/>
                          <w:color w:val="002060"/>
                        </w:rPr>
                        <w:t xml:space="preserve">euro </w:t>
                      </w:r>
                      <w:r w:rsidRPr="0003773D">
                        <w:rPr>
                          <w:b/>
                          <w:color w:val="002060"/>
                        </w:rPr>
                        <w:t xml:space="preserve">jeb </w:t>
                      </w:r>
                      <w:r>
                        <w:rPr>
                          <w:b/>
                          <w:color w:val="002060"/>
                        </w:rPr>
                        <w:t xml:space="preserve">par 0,002%.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2 </w:t>
                      </w:r>
                      <w:r w:rsidRPr="0003773D">
                        <w:rPr>
                          <w:b/>
                          <w:color w:val="002060"/>
                        </w:rPr>
                        <w:t>651</w:t>
                      </w:r>
                      <w:r>
                        <w:rPr>
                          <w:b/>
                          <w:color w:val="002060"/>
                        </w:rPr>
                        <w:t xml:space="preserve">,2 </w:t>
                      </w:r>
                      <w:r w:rsidRPr="00D97F9E">
                        <w:rPr>
                          <w:b/>
                          <w:color w:val="002060"/>
                        </w:rPr>
                        <w:t>miljonus</w:t>
                      </w:r>
                      <w:r w:rsidRPr="00DF22BC">
                        <w:rPr>
                          <w:color w:val="002060"/>
                        </w:rPr>
                        <w:t xml:space="preserve"> </w:t>
                      </w:r>
                      <w:r w:rsidRPr="00DF22BC">
                        <w:rPr>
                          <w:i/>
                          <w:color w:val="002060"/>
                        </w:rPr>
                        <w:t>euro</w:t>
                      </w:r>
                      <w:r w:rsidRPr="00DF22BC">
                        <w:rPr>
                          <w:color w:val="002060"/>
                        </w:rPr>
                        <w:t>.</w:t>
                      </w:r>
                    </w:p>
                  </w:txbxContent>
                </v:textbox>
                <w10:wrap anchorx="margin"/>
              </v:roundrect>
            </w:pict>
          </mc:Fallback>
        </mc:AlternateContent>
      </w:r>
    </w:p>
    <w:p w:rsidR="00F7355D" w:rsidRDefault="00F7355D" w:rsidP="001A06FE">
      <w:pPr>
        <w:pStyle w:val="Heading1"/>
        <w:rPr>
          <w:rFonts w:ascii="Times New Roman" w:hAnsi="Times New Roman" w:cs="Times New Roman"/>
          <w:b/>
          <w:color w:val="auto"/>
          <w:sz w:val="28"/>
          <w:szCs w:val="28"/>
        </w:rPr>
      </w:pPr>
    </w:p>
    <w:p w:rsidR="00F7355D" w:rsidRDefault="00F7355D" w:rsidP="001A06FE">
      <w:pPr>
        <w:pStyle w:val="Heading1"/>
        <w:rPr>
          <w:rFonts w:ascii="Times New Roman" w:hAnsi="Times New Roman" w:cs="Times New Roman"/>
          <w:b/>
          <w:color w:val="auto"/>
          <w:sz w:val="28"/>
          <w:szCs w:val="28"/>
        </w:rPr>
      </w:pPr>
    </w:p>
    <w:p w:rsidR="00F7355D" w:rsidRDefault="00F7355D" w:rsidP="001A06FE">
      <w:pPr>
        <w:pStyle w:val="Heading1"/>
        <w:rPr>
          <w:rFonts w:ascii="Times New Roman" w:hAnsi="Times New Roman" w:cs="Times New Roman"/>
          <w:b/>
          <w:color w:val="auto"/>
          <w:sz w:val="28"/>
          <w:szCs w:val="28"/>
        </w:rPr>
      </w:pPr>
    </w:p>
    <w:bookmarkEnd w:id="1"/>
    <w:p w:rsidR="00FE27F6" w:rsidRDefault="00FE27F6" w:rsidP="00FE27F6"/>
    <w:p w:rsidR="00D97F9E" w:rsidRDefault="00D97F9E" w:rsidP="00DF22BC">
      <w:pPr>
        <w:jc w:val="center"/>
        <w:rPr>
          <w:b/>
        </w:rPr>
      </w:pPr>
    </w:p>
    <w:p w:rsidR="00D97F9E" w:rsidRDefault="00D97F9E" w:rsidP="00DF22BC">
      <w:pPr>
        <w:jc w:val="center"/>
        <w:rPr>
          <w:b/>
        </w:rPr>
      </w:pPr>
    </w:p>
    <w:p w:rsidR="00D97F9E" w:rsidRDefault="00D97F9E" w:rsidP="00DF22BC">
      <w:pPr>
        <w:jc w:val="center"/>
        <w:rPr>
          <w:b/>
        </w:rPr>
      </w:pPr>
    </w:p>
    <w:p w:rsidR="00D97F9E" w:rsidRDefault="00D97F9E" w:rsidP="00DF22BC">
      <w:pPr>
        <w:jc w:val="center"/>
        <w:rPr>
          <w:b/>
        </w:rPr>
      </w:pPr>
    </w:p>
    <w:p w:rsidR="00D97F9E" w:rsidRDefault="00D97F9E" w:rsidP="00DF22BC">
      <w:pPr>
        <w:jc w:val="center"/>
        <w:rPr>
          <w:b/>
        </w:rPr>
      </w:pPr>
    </w:p>
    <w:p w:rsidR="00D97F9E" w:rsidRDefault="00D97F9E" w:rsidP="00DF22BC">
      <w:pPr>
        <w:jc w:val="center"/>
        <w:rPr>
          <w:b/>
        </w:rPr>
      </w:pPr>
    </w:p>
    <w:p w:rsidR="0003773D" w:rsidRDefault="0003773D" w:rsidP="00E0166F">
      <w:pPr>
        <w:spacing w:after="240"/>
        <w:jc w:val="center"/>
        <w:rPr>
          <w:b/>
        </w:rPr>
      </w:pPr>
    </w:p>
    <w:p w:rsidR="0003773D" w:rsidRDefault="0003773D" w:rsidP="00E0166F">
      <w:pPr>
        <w:spacing w:after="240"/>
        <w:jc w:val="center"/>
        <w:rPr>
          <w:b/>
        </w:rPr>
      </w:pPr>
    </w:p>
    <w:p w:rsidR="0003773D" w:rsidRDefault="0003773D" w:rsidP="00E0166F">
      <w:pPr>
        <w:spacing w:after="240"/>
        <w:jc w:val="center"/>
        <w:rPr>
          <w:b/>
        </w:rPr>
      </w:pPr>
    </w:p>
    <w:p w:rsidR="0003773D" w:rsidRDefault="0003773D" w:rsidP="00E0166F">
      <w:pPr>
        <w:spacing w:after="240"/>
        <w:jc w:val="center"/>
        <w:rPr>
          <w:b/>
        </w:rPr>
      </w:pPr>
    </w:p>
    <w:p w:rsidR="00FE27F6" w:rsidRPr="00DF22BC" w:rsidRDefault="007C432A" w:rsidP="00E0166F">
      <w:pPr>
        <w:spacing w:after="240"/>
        <w:jc w:val="center"/>
        <w:rPr>
          <w:b/>
        </w:rPr>
      </w:pPr>
      <w:r w:rsidRPr="00DF22BC">
        <w:rPr>
          <w:b/>
        </w:rPr>
        <w:t>Izdevumu izmaiņas sadalījumā pa ministrijām un ci</w:t>
      </w:r>
      <w:r w:rsidR="00DF22BC">
        <w:rPr>
          <w:b/>
        </w:rPr>
        <w:t>tām centrālajām valsts iestādēm</w:t>
      </w:r>
    </w:p>
    <w:p w:rsidR="00F7355D" w:rsidRDefault="0081525E" w:rsidP="00FE27F6">
      <w:r w:rsidRPr="000D3656">
        <w:rPr>
          <w:noProof/>
          <w:lang w:eastAsia="lv-LV"/>
        </w:rPr>
        <w:drawing>
          <wp:inline distT="0" distB="0" distL="0" distR="0" wp14:anchorId="28EB1451" wp14:editId="5D772AA3">
            <wp:extent cx="5905500" cy="4429125"/>
            <wp:effectExtent l="0" t="57150" r="0" b="476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C432A" w:rsidRDefault="007C432A" w:rsidP="004C649E">
      <w:pPr>
        <w:ind w:firstLine="567"/>
        <w:jc w:val="both"/>
      </w:pPr>
    </w:p>
    <w:p w:rsidR="004C649E" w:rsidRDefault="007C432A" w:rsidP="004C649E">
      <w:pPr>
        <w:ind w:firstLine="567"/>
        <w:jc w:val="both"/>
      </w:pPr>
      <w:r>
        <w:lastRenderedPageBreak/>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rsidR="000C083D" w:rsidRDefault="000C083D" w:rsidP="004C649E">
      <w:pPr>
        <w:ind w:firstLine="567"/>
        <w:jc w:val="both"/>
      </w:pPr>
    </w:p>
    <w:p w:rsidR="0081525E" w:rsidRPr="000D3656" w:rsidRDefault="0081525E" w:rsidP="0081525E">
      <w:pPr>
        <w:spacing w:after="120"/>
        <w:ind w:firstLine="567"/>
        <w:jc w:val="both"/>
        <w:rPr>
          <w:i/>
          <w:u w:val="single"/>
        </w:rPr>
      </w:pPr>
      <w:r w:rsidRPr="000D3656">
        <w:rPr>
          <w:i/>
          <w:u w:val="single"/>
        </w:rPr>
        <w:t xml:space="preserve">Pie izdevumu izmaiņām tiek norādīts izmaiņu veids, izmantojot šādus saīsinājumus: </w:t>
      </w:r>
    </w:p>
    <w:p w:rsidR="0081525E" w:rsidRPr="000D3656" w:rsidRDefault="0081525E" w:rsidP="0081525E">
      <w:pPr>
        <w:spacing w:after="120"/>
        <w:ind w:firstLine="567"/>
        <w:jc w:val="both"/>
      </w:pPr>
      <w:r w:rsidRPr="000D3656">
        <w:rPr>
          <w:b/>
        </w:rPr>
        <w:t>ĀFP</w:t>
      </w:r>
      <w:r w:rsidRPr="000D3656">
        <w:t xml:space="preserve"> – valsts budžeta iestādēm piešķirto ārvalstu finanšu palīdzības līdzekļu izmantošana;</w:t>
      </w:r>
    </w:p>
    <w:p w:rsidR="0081525E" w:rsidRPr="000D3656" w:rsidRDefault="0081525E" w:rsidP="0081525E">
      <w:pPr>
        <w:spacing w:after="120"/>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rsidR="0081525E" w:rsidRPr="000D3656" w:rsidRDefault="0081525E" w:rsidP="0081525E">
      <w:pPr>
        <w:spacing w:after="120"/>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rsidR="0081525E" w:rsidRDefault="0081525E" w:rsidP="0081525E">
      <w:pPr>
        <w:spacing w:after="120"/>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rsidR="0081525E" w:rsidRPr="008253F7" w:rsidRDefault="0081525E" w:rsidP="0081525E">
      <w:pPr>
        <w:spacing w:after="120"/>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rsidR="0081525E" w:rsidRPr="000D3656" w:rsidRDefault="0081525E" w:rsidP="0081525E">
      <w:pPr>
        <w:spacing w:after="120"/>
        <w:ind w:firstLine="567"/>
        <w:jc w:val="both"/>
        <w:rPr>
          <w:rFonts w:cs="Times New Roman"/>
        </w:rPr>
      </w:pPr>
      <w:proofErr w:type="spellStart"/>
      <w:r w:rsidRPr="000D3656">
        <w:rPr>
          <w:rFonts w:cs="Times New Roman"/>
          <w:b/>
          <w:szCs w:val="24"/>
        </w:rPr>
        <w:t>transferts</w:t>
      </w:r>
      <w:proofErr w:type="spellEnd"/>
      <w:r w:rsidRPr="000D3656">
        <w:rPr>
          <w:rFonts w:cs="Times New Roman"/>
          <w:b/>
          <w:szCs w:val="24"/>
        </w:rPr>
        <w:t xml:space="preserve"> no APP un BNI</w:t>
      </w:r>
      <w:r w:rsidRPr="000D3656">
        <w:rPr>
          <w:rFonts w:cs="Times New Roman"/>
          <w:szCs w:val="24"/>
        </w:rPr>
        <w:t xml:space="preserve"> –</w:t>
      </w:r>
      <w:r w:rsidRPr="000D3656">
        <w:rPr>
          <w:rFonts w:cs="Times New Roman"/>
        </w:rPr>
        <w:t xml:space="preserve"> valsts budžeta saņemtie transferti no valsts budžeta daļēji finansēto atvasināto publisko personu budžetiem un budžeta nefinansēto iestāžu budžetiem;</w:t>
      </w:r>
    </w:p>
    <w:p w:rsidR="0081525E" w:rsidRPr="000D3656" w:rsidRDefault="0081525E" w:rsidP="0081525E">
      <w:pPr>
        <w:spacing w:after="120"/>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pašvaldības</w:t>
      </w:r>
      <w:r w:rsidRPr="000D3656">
        <w:rPr>
          <w:rFonts w:cs="Times New Roman"/>
        </w:rPr>
        <w:t xml:space="preserve"> – valsts budžeta saņemtie transferti no pašvaldību budžetiem;</w:t>
      </w:r>
    </w:p>
    <w:p w:rsidR="0081525E" w:rsidRPr="000D3656" w:rsidRDefault="0081525E" w:rsidP="0081525E">
      <w:pPr>
        <w:spacing w:after="120"/>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xxx ministrijas budžeta apakš/programmas xxx</w:t>
      </w:r>
      <w:r w:rsidRPr="000D3656">
        <w:rPr>
          <w:rFonts w:cs="Times New Roman"/>
        </w:rPr>
        <w:t xml:space="preserve"> – starp ministrijām un citām centrālajām valsts iestādēm transfertu veikšana gadskārtējā valsts budžeta izpildes procesā;</w:t>
      </w:r>
    </w:p>
    <w:p w:rsidR="0081525E" w:rsidRPr="000D3656" w:rsidRDefault="0081525E" w:rsidP="0081525E">
      <w:pPr>
        <w:spacing w:after="120"/>
        <w:ind w:firstLine="567"/>
        <w:jc w:val="both"/>
        <w:rPr>
          <w:rFonts w:cs="Times New Roman"/>
        </w:rPr>
      </w:pPr>
      <w:r w:rsidRPr="000D3656">
        <w:rPr>
          <w:rFonts w:cs="Times New Roman"/>
          <w:b/>
        </w:rPr>
        <w:t>“Apropriācijas rezerve”</w:t>
      </w:r>
      <w:r w:rsidRPr="000D3656">
        <w:rPr>
          <w:rFonts w:cs="Times New Roman"/>
        </w:rPr>
        <w:t xml:space="preserve"> – saimnieciskā gada laikā pārdalāmais finansējums, kas paredzēts ministriju un citu centrālo valsts iestāžu galīgo norēķinu maksājumiem par iepriekšējā gadā saņemtajiem pakalpojumiem un īstenotajiem investīciju projektiem, kā arī pabeigto Eiropas Savienības politiku instrumentu un pārējās ārvalstu finanšu palīdzības līdzfinansēto projektu uzturēšanas nodrošināšanai;</w:t>
      </w:r>
    </w:p>
    <w:p w:rsidR="0081525E" w:rsidRPr="000D3656" w:rsidRDefault="00D82560" w:rsidP="0081525E">
      <w:pPr>
        <w:spacing w:after="120"/>
        <w:ind w:firstLine="567"/>
        <w:jc w:val="both"/>
        <w:rPr>
          <w:rFonts w:cs="Times New Roman"/>
        </w:rPr>
      </w:pPr>
      <w:r w:rsidRPr="000D3656">
        <w:rPr>
          <w:rFonts w:cs="Times New Roman"/>
          <w:b/>
        </w:rPr>
        <w:t xml:space="preserve"> </w:t>
      </w:r>
      <w:r w:rsidR="0081525E" w:rsidRPr="000D3656">
        <w:rPr>
          <w:rFonts w:cs="Times New Roman"/>
          <w:b/>
        </w:rPr>
        <w:t>“Veselības aprūpes reforma”</w:t>
      </w:r>
      <w:r w:rsidR="0081525E" w:rsidRPr="000D3656">
        <w:rPr>
          <w:rFonts w:cs="Times New Roman"/>
        </w:rPr>
        <w:t xml:space="preserve"> – saimnieciskā gada laikā pārdalāmais finansējums, kas paredzēts </w:t>
      </w:r>
      <w:r w:rsidR="0081525E" w:rsidRPr="000D3656">
        <w:rPr>
          <w:rFonts w:cs="Times New Roman"/>
          <w:lang w:eastAsia="lv-LV"/>
        </w:rPr>
        <w:t>veselības aprūpes sistēmas reformas ieviešanai;</w:t>
      </w:r>
    </w:p>
    <w:p w:rsidR="0081525E" w:rsidRPr="000D3656" w:rsidRDefault="0081525E" w:rsidP="0081525E">
      <w:pPr>
        <w:spacing w:after="120"/>
        <w:ind w:firstLine="567"/>
        <w:jc w:val="both"/>
        <w:rPr>
          <w:rFonts w:cs="Times New Roman"/>
        </w:rPr>
      </w:pPr>
      <w:r w:rsidRPr="000D3656">
        <w:rPr>
          <w:rFonts w:cs="Times New Roman"/>
          <w:b/>
        </w:rPr>
        <w:t>80.00.00 programma</w:t>
      </w:r>
      <w:r w:rsidRPr="000D3656">
        <w:rPr>
          <w:rFonts w:cs="Times New Roman"/>
        </w:rPr>
        <w:t xml:space="preserve"> – saimnieciskā gada laikā pārdalāmais finansējums  Eiropas Savienības politiku instrumentiem un pārējās ārvalstu finanšu palīdzības projektu un pasākumu īstenošanai.</w:t>
      </w:r>
    </w:p>
    <w:p w:rsidR="0081525E" w:rsidRPr="000D3656" w:rsidRDefault="0081525E" w:rsidP="0081525E">
      <w:pPr>
        <w:ind w:firstLine="567"/>
        <w:jc w:val="both"/>
        <w:rPr>
          <w:rFonts w:cs="Times New Roman"/>
        </w:rPr>
      </w:pPr>
    </w:p>
    <w:p w:rsidR="0081525E" w:rsidRPr="000D3656" w:rsidRDefault="0081525E" w:rsidP="0081525E">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rsidR="0081525E" w:rsidRPr="000D3656" w:rsidRDefault="0081525E" w:rsidP="0081525E">
      <w:pPr>
        <w:ind w:firstLine="567"/>
        <w:jc w:val="both"/>
        <w:rPr>
          <w:rFonts w:cs="Times New Roman"/>
          <w:szCs w:val="24"/>
        </w:rPr>
      </w:pPr>
    </w:p>
    <w:p w:rsidR="0081525E" w:rsidRPr="000D3656" w:rsidRDefault="0081525E" w:rsidP="0081525E">
      <w:pPr>
        <w:ind w:firstLine="567"/>
        <w:jc w:val="both"/>
        <w:rPr>
          <w:rFonts w:cs="Times New Roman"/>
          <w:szCs w:val="24"/>
        </w:rPr>
      </w:pPr>
      <w:r w:rsidRPr="00EC3495">
        <w:rPr>
          <w:rFonts w:cs="Times New Roman"/>
          <w:szCs w:val="24"/>
        </w:rPr>
        <w:t>Izdevumi 01.01.201</w:t>
      </w:r>
      <w:r>
        <w:rPr>
          <w:rFonts w:cs="Times New Roman"/>
          <w:szCs w:val="24"/>
        </w:rPr>
        <w:t>8</w:t>
      </w:r>
      <w:r w:rsidRPr="00EC3495">
        <w:rPr>
          <w:rFonts w:cs="Times New Roman"/>
          <w:szCs w:val="24"/>
        </w:rPr>
        <w:t xml:space="preserve"> atspoguļo 201</w:t>
      </w:r>
      <w:r>
        <w:rPr>
          <w:rFonts w:cs="Times New Roman"/>
          <w:szCs w:val="24"/>
        </w:rPr>
        <w:t>8</w:t>
      </w:r>
      <w:r w:rsidRPr="00EC3495">
        <w:rPr>
          <w:rFonts w:cs="Times New Roman"/>
          <w:szCs w:val="24"/>
        </w:rPr>
        <w:t xml:space="preserve">.gada plānu, savukārt nākamie datumi – apstiprinātos Finanšu ministrijas rīkojumus par apropriācijas pārdalēm. </w:t>
      </w:r>
    </w:p>
    <w:p w:rsidR="0081525E" w:rsidRDefault="0081525E" w:rsidP="004C649E">
      <w:pPr>
        <w:ind w:firstLine="567"/>
        <w:jc w:val="both"/>
      </w:pPr>
    </w:p>
    <w:p w:rsidR="000C083D" w:rsidRDefault="000C083D" w:rsidP="004C649E">
      <w:pPr>
        <w:ind w:firstLine="567"/>
        <w:jc w:val="both"/>
      </w:pPr>
    </w:p>
    <w:p w:rsidR="000C083D" w:rsidRDefault="000C083D" w:rsidP="004C649E">
      <w:pPr>
        <w:ind w:firstLine="567"/>
        <w:jc w:val="both"/>
      </w:pPr>
    </w:p>
    <w:p w:rsidR="00E0166F" w:rsidRDefault="00E0166F" w:rsidP="004C649E">
      <w:pPr>
        <w:ind w:firstLine="567"/>
        <w:jc w:val="both"/>
      </w:pPr>
    </w:p>
    <w:p w:rsidR="00D82560" w:rsidRDefault="00D82560" w:rsidP="004C649E">
      <w:pPr>
        <w:ind w:firstLine="567"/>
        <w:jc w:val="both"/>
      </w:pPr>
    </w:p>
    <w:p w:rsidR="00D82560" w:rsidRDefault="00D82560" w:rsidP="004C649E">
      <w:pPr>
        <w:ind w:firstLine="567"/>
        <w:jc w:val="both"/>
      </w:pPr>
    </w:p>
    <w:p w:rsidR="000C083D" w:rsidRDefault="000C083D" w:rsidP="004C649E">
      <w:pPr>
        <w:ind w:firstLine="567"/>
        <w:jc w:val="both"/>
      </w:pPr>
    </w:p>
    <w:p w:rsidR="00552DFF" w:rsidRPr="001A06FE" w:rsidRDefault="00552DFF" w:rsidP="001A06FE">
      <w:pPr>
        <w:pStyle w:val="Heading1"/>
        <w:rPr>
          <w:rFonts w:ascii="Times New Roman" w:hAnsi="Times New Roman" w:cs="Times New Roman"/>
          <w:b/>
          <w:color w:val="auto"/>
          <w:sz w:val="28"/>
          <w:szCs w:val="28"/>
        </w:rPr>
      </w:pPr>
      <w:bookmarkStart w:id="2" w:name="_Valsts_prezidenta_kanceleja"/>
      <w:bookmarkStart w:id="3" w:name="_Toc479760134"/>
      <w:bookmarkEnd w:id="2"/>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rsidTr="00552DFF">
        <w:tc>
          <w:tcPr>
            <w:tcW w:w="1584" w:type="dxa"/>
          </w:tcPr>
          <w:p w:rsidR="00552DFF" w:rsidRPr="00FE5AE6" w:rsidRDefault="00552DFF" w:rsidP="00552DFF">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552DFF" w:rsidRPr="00FE5AE6" w:rsidRDefault="00552DFF" w:rsidP="00552DFF">
            <w:pPr>
              <w:jc w:val="center"/>
              <w:rPr>
                <w:b/>
                <w:sz w:val="20"/>
                <w:szCs w:val="20"/>
              </w:rPr>
            </w:pPr>
            <w:r w:rsidRPr="00FE5AE6">
              <w:rPr>
                <w:b/>
                <w:sz w:val="20"/>
                <w:szCs w:val="20"/>
              </w:rPr>
              <w:t>Programmas/apakšprogrammas nosaukums</w:t>
            </w:r>
          </w:p>
        </w:tc>
        <w:tc>
          <w:tcPr>
            <w:tcW w:w="1276" w:type="dxa"/>
          </w:tcPr>
          <w:p w:rsidR="00552DFF" w:rsidRPr="00FE5AE6" w:rsidRDefault="00552DFF" w:rsidP="007F585F">
            <w:pPr>
              <w:jc w:val="center"/>
              <w:rPr>
                <w:b/>
                <w:sz w:val="20"/>
                <w:szCs w:val="20"/>
              </w:rPr>
            </w:pPr>
            <w:r w:rsidRPr="00FE5AE6">
              <w:rPr>
                <w:b/>
                <w:sz w:val="20"/>
                <w:szCs w:val="20"/>
              </w:rPr>
              <w:t>20</w:t>
            </w:r>
            <w:r w:rsidR="007F585F">
              <w:rPr>
                <w:b/>
                <w:sz w:val="20"/>
                <w:szCs w:val="20"/>
              </w:rPr>
              <w:t>18</w:t>
            </w:r>
            <w:r w:rsidRPr="00FE5AE6">
              <w:rPr>
                <w:b/>
                <w:sz w:val="20"/>
                <w:szCs w:val="20"/>
              </w:rPr>
              <w:t>.gada plāns</w:t>
            </w:r>
          </w:p>
        </w:tc>
        <w:tc>
          <w:tcPr>
            <w:tcW w:w="1275" w:type="dxa"/>
          </w:tcPr>
          <w:p w:rsidR="00552DFF" w:rsidRPr="00FE5AE6" w:rsidRDefault="00552DFF" w:rsidP="006455F9">
            <w:pPr>
              <w:jc w:val="center"/>
              <w:rPr>
                <w:b/>
                <w:sz w:val="20"/>
                <w:szCs w:val="20"/>
              </w:rPr>
            </w:pPr>
            <w:r w:rsidRPr="00FE5AE6">
              <w:rPr>
                <w:b/>
                <w:sz w:val="20"/>
                <w:szCs w:val="20"/>
              </w:rPr>
              <w:t xml:space="preserve">Izmaiņas uz </w:t>
            </w:r>
            <w:r w:rsidR="006455F9">
              <w:rPr>
                <w:b/>
                <w:sz w:val="20"/>
                <w:szCs w:val="20"/>
              </w:rPr>
              <w:t>31.12</w:t>
            </w:r>
            <w:r w:rsidRPr="00FE5AE6">
              <w:rPr>
                <w:b/>
                <w:sz w:val="20"/>
                <w:szCs w:val="20"/>
              </w:rPr>
              <w:t>.201</w:t>
            </w:r>
            <w:r w:rsidR="007F585F">
              <w:rPr>
                <w:b/>
                <w:sz w:val="20"/>
                <w:szCs w:val="20"/>
              </w:rPr>
              <w:t>8</w:t>
            </w:r>
          </w:p>
        </w:tc>
        <w:tc>
          <w:tcPr>
            <w:tcW w:w="1411" w:type="dxa"/>
          </w:tcPr>
          <w:p w:rsidR="00552DFF" w:rsidRPr="00FE5AE6" w:rsidRDefault="00552DFF" w:rsidP="007F585F">
            <w:pPr>
              <w:jc w:val="center"/>
              <w:rPr>
                <w:b/>
                <w:sz w:val="20"/>
                <w:szCs w:val="20"/>
              </w:rPr>
            </w:pPr>
            <w:r w:rsidRPr="00FE5AE6">
              <w:rPr>
                <w:b/>
                <w:sz w:val="20"/>
                <w:szCs w:val="20"/>
              </w:rPr>
              <w:t>201</w:t>
            </w:r>
            <w:r w:rsidR="007F585F">
              <w:rPr>
                <w:b/>
                <w:sz w:val="20"/>
                <w:szCs w:val="20"/>
              </w:rPr>
              <w:t>8</w:t>
            </w:r>
            <w:r w:rsidRPr="00FE5AE6">
              <w:rPr>
                <w:b/>
                <w:sz w:val="20"/>
                <w:szCs w:val="20"/>
              </w:rPr>
              <w:t>.gada plāns kopā ar izmaiņām</w:t>
            </w:r>
          </w:p>
        </w:tc>
      </w:tr>
      <w:tr w:rsidR="00552DFF" w:rsidTr="00552DFF">
        <w:tc>
          <w:tcPr>
            <w:tcW w:w="5382" w:type="dxa"/>
            <w:gridSpan w:val="2"/>
            <w:shd w:val="clear" w:color="auto" w:fill="FFD966" w:themeFill="accent4" w:themeFillTint="99"/>
          </w:tcPr>
          <w:p w:rsidR="00552DFF" w:rsidRPr="00FE5AE6" w:rsidRDefault="00552DFF" w:rsidP="00552DFF">
            <w:pPr>
              <w:rPr>
                <w:b/>
                <w:sz w:val="20"/>
                <w:szCs w:val="20"/>
              </w:rPr>
            </w:pPr>
            <w:r w:rsidRPr="00FE5AE6">
              <w:rPr>
                <w:b/>
                <w:sz w:val="20"/>
                <w:szCs w:val="20"/>
              </w:rPr>
              <w:t>Izdevumi - kopā</w:t>
            </w:r>
          </w:p>
        </w:tc>
        <w:tc>
          <w:tcPr>
            <w:tcW w:w="1276" w:type="dxa"/>
            <w:shd w:val="clear" w:color="auto" w:fill="FFD966" w:themeFill="accent4" w:themeFillTint="99"/>
          </w:tcPr>
          <w:p w:rsidR="00552DFF" w:rsidRPr="00FE5AE6" w:rsidRDefault="007F585F" w:rsidP="00552DFF">
            <w:pPr>
              <w:rPr>
                <w:b/>
                <w:sz w:val="20"/>
                <w:szCs w:val="20"/>
              </w:rPr>
            </w:pPr>
            <w:r>
              <w:rPr>
                <w:b/>
                <w:sz w:val="20"/>
                <w:szCs w:val="20"/>
              </w:rPr>
              <w:t>5 705 927</w:t>
            </w:r>
          </w:p>
        </w:tc>
        <w:tc>
          <w:tcPr>
            <w:tcW w:w="1275" w:type="dxa"/>
            <w:shd w:val="clear" w:color="auto" w:fill="FFD966" w:themeFill="accent4" w:themeFillTint="99"/>
          </w:tcPr>
          <w:p w:rsidR="00552DFF" w:rsidRPr="00FE5AE6" w:rsidRDefault="00AC1753" w:rsidP="00552DFF">
            <w:pPr>
              <w:rPr>
                <w:b/>
                <w:sz w:val="20"/>
                <w:szCs w:val="20"/>
              </w:rPr>
            </w:pPr>
            <w:r>
              <w:rPr>
                <w:b/>
                <w:sz w:val="20"/>
                <w:szCs w:val="20"/>
              </w:rPr>
              <w:t>246 454</w:t>
            </w:r>
          </w:p>
        </w:tc>
        <w:tc>
          <w:tcPr>
            <w:tcW w:w="1411" w:type="dxa"/>
            <w:shd w:val="clear" w:color="auto" w:fill="FFD966" w:themeFill="accent4" w:themeFillTint="99"/>
          </w:tcPr>
          <w:p w:rsidR="00552DFF" w:rsidRPr="00FE5AE6" w:rsidRDefault="00AC1753" w:rsidP="00552DFF">
            <w:pPr>
              <w:rPr>
                <w:b/>
                <w:sz w:val="20"/>
                <w:szCs w:val="20"/>
              </w:rPr>
            </w:pPr>
            <w:r>
              <w:rPr>
                <w:b/>
                <w:sz w:val="20"/>
                <w:szCs w:val="20"/>
              </w:rPr>
              <w:t>5 952 381</w:t>
            </w:r>
          </w:p>
        </w:tc>
      </w:tr>
    </w:tbl>
    <w:p w:rsidR="00552DFF" w:rsidRDefault="00552DFF" w:rsidP="00552DFF">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552DFF">
            <w:pPr>
              <w:rPr>
                <w:sz w:val="20"/>
                <w:szCs w:val="20"/>
              </w:rPr>
            </w:pPr>
            <w:r>
              <w:rPr>
                <w:sz w:val="20"/>
                <w:szCs w:val="20"/>
              </w:rPr>
              <w:t>04.00.00</w:t>
            </w:r>
          </w:p>
        </w:tc>
        <w:tc>
          <w:tcPr>
            <w:tcW w:w="3827" w:type="dxa"/>
            <w:shd w:val="clear" w:color="auto" w:fill="C5E0B3" w:themeFill="accent6" w:themeFillTint="66"/>
          </w:tcPr>
          <w:p w:rsidR="00552DFF" w:rsidRDefault="00552DFF" w:rsidP="00552DFF">
            <w:pPr>
              <w:rPr>
                <w:sz w:val="20"/>
                <w:szCs w:val="20"/>
              </w:rPr>
            </w:pPr>
            <w:r>
              <w:rPr>
                <w:sz w:val="20"/>
                <w:szCs w:val="20"/>
              </w:rPr>
              <w:t>Valsts prezidenta darbības nodrošināšana</w:t>
            </w:r>
          </w:p>
        </w:tc>
        <w:tc>
          <w:tcPr>
            <w:tcW w:w="1276" w:type="dxa"/>
            <w:shd w:val="clear" w:color="auto" w:fill="C5E0B3" w:themeFill="accent6" w:themeFillTint="66"/>
          </w:tcPr>
          <w:p w:rsidR="00552DFF" w:rsidRDefault="007F585F" w:rsidP="00552DFF">
            <w:pPr>
              <w:rPr>
                <w:sz w:val="20"/>
                <w:szCs w:val="20"/>
              </w:rPr>
            </w:pPr>
            <w:r>
              <w:rPr>
                <w:sz w:val="20"/>
                <w:szCs w:val="20"/>
              </w:rPr>
              <w:t>5 705 927</w:t>
            </w:r>
          </w:p>
        </w:tc>
        <w:tc>
          <w:tcPr>
            <w:tcW w:w="1275" w:type="dxa"/>
            <w:shd w:val="clear" w:color="auto" w:fill="C5E0B3" w:themeFill="accent6" w:themeFillTint="66"/>
          </w:tcPr>
          <w:p w:rsidR="00552DFF" w:rsidRDefault="007C4D04" w:rsidP="00552DFF">
            <w:pPr>
              <w:rPr>
                <w:sz w:val="20"/>
                <w:szCs w:val="20"/>
              </w:rPr>
            </w:pPr>
            <w:r>
              <w:rPr>
                <w:sz w:val="20"/>
                <w:szCs w:val="20"/>
              </w:rPr>
              <w:t>88 069</w:t>
            </w:r>
          </w:p>
        </w:tc>
        <w:tc>
          <w:tcPr>
            <w:tcW w:w="1411" w:type="dxa"/>
            <w:shd w:val="clear" w:color="auto" w:fill="C5E0B3" w:themeFill="accent6" w:themeFillTint="66"/>
          </w:tcPr>
          <w:p w:rsidR="00552DFF" w:rsidRDefault="007C4D04" w:rsidP="00552DFF">
            <w:pPr>
              <w:rPr>
                <w:sz w:val="20"/>
                <w:szCs w:val="20"/>
              </w:rPr>
            </w:pPr>
            <w:r>
              <w:rPr>
                <w:sz w:val="20"/>
                <w:szCs w:val="20"/>
              </w:rPr>
              <w:t>5 793 996</w:t>
            </w:r>
          </w:p>
        </w:tc>
      </w:tr>
    </w:tbl>
    <w:p w:rsidR="001A06FE" w:rsidRPr="002126AC" w:rsidRDefault="001A06FE" w:rsidP="00552DFF">
      <w:pPr>
        <w:rPr>
          <w:b/>
          <w:sz w:val="20"/>
          <w:szCs w:val="20"/>
        </w:rPr>
      </w:pPr>
    </w:p>
    <w:p w:rsidR="002126AC" w:rsidRDefault="006D21C8" w:rsidP="002126AC">
      <w:pPr>
        <w:spacing w:after="120"/>
        <w:rPr>
          <w:b/>
          <w:sz w:val="28"/>
          <w:szCs w:val="28"/>
        </w:rPr>
      </w:pPr>
      <w:r>
        <w:rPr>
          <w:noProof/>
          <w:lang w:eastAsia="lv-LV"/>
        </w:rPr>
        <w:drawing>
          <wp:inline distT="0" distB="0" distL="0" distR="0" wp14:anchorId="44072B96" wp14:editId="77AF7C2D">
            <wp:extent cx="5939790" cy="1799590"/>
            <wp:effectExtent l="0" t="0" r="3810" b="1016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C4D04" w:rsidRPr="007C4D04" w:rsidTr="006E6705">
        <w:tc>
          <w:tcPr>
            <w:tcW w:w="1560" w:type="dxa"/>
          </w:tcPr>
          <w:p w:rsidR="002126AC" w:rsidRPr="007C4D04" w:rsidRDefault="002126AC" w:rsidP="002126AC">
            <w:pPr>
              <w:tabs>
                <w:tab w:val="left" w:pos="0"/>
              </w:tabs>
              <w:rPr>
                <w:sz w:val="20"/>
                <w:szCs w:val="20"/>
              </w:rPr>
            </w:pPr>
            <w:r w:rsidRPr="007C4D04">
              <w:rPr>
                <w:sz w:val="20"/>
                <w:szCs w:val="20"/>
              </w:rPr>
              <w:t>FM 13.04.2018 rīk.Nr.135</w:t>
            </w:r>
          </w:p>
        </w:tc>
        <w:tc>
          <w:tcPr>
            <w:tcW w:w="7789" w:type="dxa"/>
          </w:tcPr>
          <w:p w:rsidR="002126AC" w:rsidRPr="007C4D04" w:rsidRDefault="002126AC" w:rsidP="002126AC">
            <w:pPr>
              <w:tabs>
                <w:tab w:val="left" w:pos="0"/>
              </w:tabs>
              <w:jc w:val="both"/>
              <w:rPr>
                <w:sz w:val="20"/>
                <w:szCs w:val="20"/>
              </w:rPr>
            </w:pPr>
            <w:r w:rsidRPr="007C4D04">
              <w:rPr>
                <w:sz w:val="20"/>
                <w:szCs w:val="20"/>
              </w:rPr>
              <w:t xml:space="preserve">88 069 </w:t>
            </w:r>
            <w:r w:rsidR="004C4FA4" w:rsidRPr="004C4FA4">
              <w:rPr>
                <w:i/>
                <w:sz w:val="20"/>
                <w:szCs w:val="20"/>
              </w:rPr>
              <w:t>euro</w:t>
            </w:r>
            <w:r w:rsidRPr="007C4D04">
              <w:rPr>
                <w:sz w:val="20"/>
                <w:szCs w:val="20"/>
              </w:rPr>
              <w:t xml:space="preserve"> apmērā palielināti izdevumi, Rīgas pils preses centra aprīkojuma iegādei. (Apropriācijas rezerve)</w:t>
            </w:r>
          </w:p>
        </w:tc>
      </w:tr>
    </w:tbl>
    <w:p w:rsidR="001A06FE" w:rsidRPr="004D7803" w:rsidRDefault="001A06FE" w:rsidP="00552DFF">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7803" w:rsidTr="00236849">
        <w:tc>
          <w:tcPr>
            <w:tcW w:w="1555" w:type="dxa"/>
            <w:shd w:val="clear" w:color="auto" w:fill="C5E0B3" w:themeFill="accent6" w:themeFillTint="66"/>
          </w:tcPr>
          <w:p w:rsidR="004D7803" w:rsidRDefault="004D7803" w:rsidP="004D7803">
            <w:pPr>
              <w:rPr>
                <w:sz w:val="20"/>
                <w:szCs w:val="20"/>
              </w:rPr>
            </w:pPr>
            <w:r>
              <w:rPr>
                <w:sz w:val="20"/>
                <w:szCs w:val="20"/>
              </w:rPr>
              <w:t>99.00.00</w:t>
            </w:r>
          </w:p>
        </w:tc>
        <w:tc>
          <w:tcPr>
            <w:tcW w:w="3827" w:type="dxa"/>
            <w:shd w:val="clear" w:color="auto" w:fill="C5E0B3" w:themeFill="accent6" w:themeFillTint="66"/>
          </w:tcPr>
          <w:p w:rsidR="004D7803" w:rsidRDefault="004D7803" w:rsidP="00236849">
            <w:pPr>
              <w:rPr>
                <w:sz w:val="20"/>
                <w:szCs w:val="20"/>
              </w:rPr>
            </w:pPr>
            <w:r>
              <w:rPr>
                <w:sz w:val="20"/>
                <w:szCs w:val="20"/>
              </w:rPr>
              <w:t>Līdzekļu neparedzētiem gadījumiem izlietojums</w:t>
            </w:r>
          </w:p>
        </w:tc>
        <w:tc>
          <w:tcPr>
            <w:tcW w:w="1276" w:type="dxa"/>
            <w:shd w:val="clear" w:color="auto" w:fill="C5E0B3" w:themeFill="accent6" w:themeFillTint="66"/>
          </w:tcPr>
          <w:p w:rsidR="004D7803" w:rsidRDefault="004D7803" w:rsidP="00236849">
            <w:pPr>
              <w:rPr>
                <w:sz w:val="20"/>
                <w:szCs w:val="20"/>
              </w:rPr>
            </w:pPr>
            <w:r>
              <w:rPr>
                <w:sz w:val="20"/>
                <w:szCs w:val="20"/>
              </w:rPr>
              <w:t>0</w:t>
            </w:r>
          </w:p>
        </w:tc>
        <w:tc>
          <w:tcPr>
            <w:tcW w:w="1275" w:type="dxa"/>
            <w:shd w:val="clear" w:color="auto" w:fill="C5E0B3" w:themeFill="accent6" w:themeFillTint="66"/>
          </w:tcPr>
          <w:p w:rsidR="004D7803" w:rsidRDefault="004D7803" w:rsidP="00236849">
            <w:pPr>
              <w:rPr>
                <w:sz w:val="20"/>
                <w:szCs w:val="20"/>
              </w:rPr>
            </w:pPr>
            <w:r>
              <w:rPr>
                <w:sz w:val="20"/>
                <w:szCs w:val="20"/>
              </w:rPr>
              <w:t>158 385</w:t>
            </w:r>
          </w:p>
        </w:tc>
        <w:tc>
          <w:tcPr>
            <w:tcW w:w="1411" w:type="dxa"/>
            <w:shd w:val="clear" w:color="auto" w:fill="C5E0B3" w:themeFill="accent6" w:themeFillTint="66"/>
          </w:tcPr>
          <w:p w:rsidR="004D7803" w:rsidRDefault="004D7803" w:rsidP="00236849">
            <w:pPr>
              <w:rPr>
                <w:sz w:val="20"/>
                <w:szCs w:val="20"/>
              </w:rPr>
            </w:pPr>
            <w:r>
              <w:rPr>
                <w:sz w:val="20"/>
                <w:szCs w:val="20"/>
              </w:rPr>
              <w:t>158 385</w:t>
            </w:r>
          </w:p>
        </w:tc>
      </w:tr>
    </w:tbl>
    <w:p w:rsidR="004D7803" w:rsidRPr="004D7803" w:rsidRDefault="004D7803" w:rsidP="00552DFF">
      <w:pPr>
        <w:rPr>
          <w:b/>
          <w:sz w:val="20"/>
          <w:szCs w:val="20"/>
        </w:rPr>
      </w:pPr>
    </w:p>
    <w:p w:rsidR="004D7803" w:rsidRDefault="006D21C8" w:rsidP="004D7803">
      <w:pPr>
        <w:spacing w:after="120"/>
        <w:rPr>
          <w:b/>
          <w:sz w:val="28"/>
          <w:szCs w:val="28"/>
        </w:rPr>
      </w:pPr>
      <w:r>
        <w:rPr>
          <w:noProof/>
          <w:lang w:eastAsia="lv-LV"/>
        </w:rPr>
        <w:drawing>
          <wp:inline distT="0" distB="0" distL="0" distR="0" wp14:anchorId="44B3A969" wp14:editId="43A9277D">
            <wp:extent cx="5939790" cy="1799590"/>
            <wp:effectExtent l="0" t="0" r="3810" b="1016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D7803" w:rsidRPr="00AC1753" w:rsidTr="00236849">
        <w:tc>
          <w:tcPr>
            <w:tcW w:w="1560" w:type="dxa"/>
          </w:tcPr>
          <w:p w:rsidR="004D7803" w:rsidRPr="00AC1753" w:rsidRDefault="004D7803" w:rsidP="004D7803">
            <w:pPr>
              <w:tabs>
                <w:tab w:val="left" w:pos="0"/>
              </w:tabs>
              <w:rPr>
                <w:sz w:val="20"/>
                <w:szCs w:val="20"/>
              </w:rPr>
            </w:pPr>
            <w:r w:rsidRPr="00AC1753">
              <w:rPr>
                <w:sz w:val="20"/>
                <w:szCs w:val="20"/>
              </w:rPr>
              <w:t>FM 17.07.2018 rīk.Nr.251</w:t>
            </w:r>
          </w:p>
        </w:tc>
        <w:tc>
          <w:tcPr>
            <w:tcW w:w="7789" w:type="dxa"/>
          </w:tcPr>
          <w:p w:rsidR="004D7803" w:rsidRPr="00AC1753" w:rsidRDefault="004D7803" w:rsidP="00EF51EF">
            <w:pPr>
              <w:tabs>
                <w:tab w:val="left" w:pos="0"/>
              </w:tabs>
              <w:jc w:val="both"/>
              <w:rPr>
                <w:sz w:val="20"/>
                <w:szCs w:val="20"/>
              </w:rPr>
            </w:pPr>
            <w:r w:rsidRPr="00AC1753">
              <w:rPr>
                <w:sz w:val="20"/>
                <w:szCs w:val="20"/>
              </w:rPr>
              <w:t xml:space="preserve">158 385 </w:t>
            </w:r>
            <w:r w:rsidR="004C4FA4" w:rsidRPr="00AC1753">
              <w:rPr>
                <w:i/>
                <w:sz w:val="20"/>
                <w:szCs w:val="20"/>
              </w:rPr>
              <w:t>euro</w:t>
            </w:r>
            <w:r w:rsidRPr="00AC1753">
              <w:rPr>
                <w:sz w:val="20"/>
                <w:szCs w:val="20"/>
              </w:rPr>
              <w:t xml:space="preserve"> apmērā palielināti izdevumi, </w:t>
            </w:r>
            <w:r w:rsidR="00EF51EF" w:rsidRPr="00AC1753">
              <w:rPr>
                <w:sz w:val="20"/>
                <w:szCs w:val="20"/>
              </w:rPr>
              <w:t xml:space="preserve">lai nodrošinātu valsts nozīmes pasākuma – Viņa Svētības pāvesta Franciska pastorālās vizītes Latvijā 2018.gada 24.septembrī – sekmīgu norisi, tajā skaitā: </w:t>
            </w:r>
            <w:r w:rsidR="00A121D0" w:rsidRPr="00AC1753">
              <w:rPr>
                <w:sz w:val="20"/>
                <w:szCs w:val="20"/>
              </w:rPr>
              <w:t xml:space="preserve">preses centru nodrošināšanai Aglonā un Kongresu namā 108 775 </w:t>
            </w:r>
            <w:r w:rsidR="004C4FA4" w:rsidRPr="00AC1753">
              <w:rPr>
                <w:i/>
                <w:sz w:val="20"/>
                <w:szCs w:val="20"/>
              </w:rPr>
              <w:t>euro</w:t>
            </w:r>
            <w:r w:rsidR="00A121D0" w:rsidRPr="00AC1753">
              <w:rPr>
                <w:sz w:val="20"/>
                <w:szCs w:val="20"/>
              </w:rPr>
              <w:t xml:space="preserve"> un helikopteru un transporta nodrošināšanai 49 610 </w:t>
            </w:r>
            <w:r w:rsidR="004C4FA4" w:rsidRPr="00AC1753">
              <w:rPr>
                <w:i/>
                <w:sz w:val="20"/>
                <w:szCs w:val="20"/>
              </w:rPr>
              <w:t>euro</w:t>
            </w:r>
            <w:r w:rsidR="00A121D0" w:rsidRPr="00AC1753">
              <w:rPr>
                <w:sz w:val="20"/>
                <w:szCs w:val="20"/>
              </w:rPr>
              <w:t>.</w:t>
            </w:r>
          </w:p>
        </w:tc>
      </w:tr>
    </w:tbl>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1A06FE" w:rsidRDefault="001A06FE" w:rsidP="00552DFF">
      <w:pPr>
        <w:rPr>
          <w:b/>
          <w:sz w:val="28"/>
          <w:szCs w:val="28"/>
        </w:rPr>
      </w:pPr>
    </w:p>
    <w:p w:rsidR="00552DFF" w:rsidRPr="0039433A" w:rsidRDefault="00552DFF" w:rsidP="001A06FE">
      <w:pPr>
        <w:pStyle w:val="Heading1"/>
        <w:rPr>
          <w:rFonts w:ascii="Times New Roman" w:hAnsi="Times New Roman" w:cs="Times New Roman"/>
          <w:b/>
          <w:color w:val="auto"/>
          <w:sz w:val="28"/>
          <w:szCs w:val="28"/>
        </w:rPr>
      </w:pPr>
      <w:bookmarkStart w:id="4" w:name="_Saeima"/>
      <w:bookmarkStart w:id="5" w:name="_Toc479760135"/>
      <w:bookmarkEnd w:id="4"/>
      <w:r w:rsidRPr="0039433A">
        <w:rPr>
          <w:rFonts w:ascii="Times New Roman" w:hAnsi="Times New Roman" w:cs="Times New Roman"/>
          <w:b/>
          <w:color w:val="auto"/>
          <w:sz w:val="28"/>
          <w:szCs w:val="28"/>
        </w:rPr>
        <w:lastRenderedPageBreak/>
        <w:t>Saeima</w:t>
      </w:r>
      <w:bookmarkEnd w:id="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rsidTr="00552DFF">
        <w:tc>
          <w:tcPr>
            <w:tcW w:w="1584" w:type="dxa"/>
          </w:tcPr>
          <w:p w:rsidR="00552DFF" w:rsidRPr="00FE5AE6" w:rsidRDefault="00552DFF" w:rsidP="00552DFF">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552DFF" w:rsidRPr="00FE5AE6" w:rsidRDefault="00552DFF" w:rsidP="00552DFF">
            <w:pPr>
              <w:jc w:val="center"/>
              <w:rPr>
                <w:b/>
                <w:sz w:val="20"/>
                <w:szCs w:val="20"/>
              </w:rPr>
            </w:pPr>
            <w:r w:rsidRPr="00FE5AE6">
              <w:rPr>
                <w:b/>
                <w:sz w:val="20"/>
                <w:szCs w:val="20"/>
              </w:rPr>
              <w:t>Programmas/apakšprogrammas nosaukums</w:t>
            </w:r>
          </w:p>
        </w:tc>
        <w:tc>
          <w:tcPr>
            <w:tcW w:w="1276" w:type="dxa"/>
          </w:tcPr>
          <w:p w:rsidR="00552DFF" w:rsidRPr="00FE5AE6" w:rsidRDefault="00552DFF" w:rsidP="007F585F">
            <w:pPr>
              <w:jc w:val="center"/>
              <w:rPr>
                <w:b/>
                <w:sz w:val="20"/>
                <w:szCs w:val="20"/>
              </w:rPr>
            </w:pPr>
            <w:r w:rsidRPr="00FE5AE6">
              <w:rPr>
                <w:b/>
                <w:sz w:val="20"/>
                <w:szCs w:val="20"/>
              </w:rPr>
              <w:t>201</w:t>
            </w:r>
            <w:r w:rsidR="007F585F">
              <w:rPr>
                <w:b/>
                <w:sz w:val="20"/>
                <w:szCs w:val="20"/>
              </w:rPr>
              <w:t>8</w:t>
            </w:r>
            <w:r w:rsidRPr="00FE5AE6">
              <w:rPr>
                <w:b/>
                <w:sz w:val="20"/>
                <w:szCs w:val="20"/>
              </w:rPr>
              <w:t>.gada plāns</w:t>
            </w:r>
          </w:p>
        </w:tc>
        <w:tc>
          <w:tcPr>
            <w:tcW w:w="1275" w:type="dxa"/>
          </w:tcPr>
          <w:p w:rsidR="00552DFF" w:rsidRPr="00FE5AE6" w:rsidRDefault="007C4D04" w:rsidP="00FC09E7">
            <w:pPr>
              <w:jc w:val="center"/>
              <w:rPr>
                <w:b/>
                <w:sz w:val="20"/>
                <w:szCs w:val="20"/>
              </w:rPr>
            </w:pPr>
            <w:r>
              <w:rPr>
                <w:b/>
                <w:sz w:val="20"/>
                <w:szCs w:val="20"/>
              </w:rPr>
              <w:t xml:space="preserve">Izmaiņas uz </w:t>
            </w:r>
            <w:r w:rsidR="00FC09E7">
              <w:rPr>
                <w:b/>
                <w:sz w:val="20"/>
                <w:szCs w:val="20"/>
              </w:rPr>
              <w:t>31.12</w:t>
            </w:r>
            <w:r w:rsidR="00552DFF" w:rsidRPr="00FE5AE6">
              <w:rPr>
                <w:b/>
                <w:sz w:val="20"/>
                <w:szCs w:val="20"/>
              </w:rPr>
              <w:t>.201</w:t>
            </w:r>
            <w:r w:rsidR="007F585F">
              <w:rPr>
                <w:b/>
                <w:sz w:val="20"/>
                <w:szCs w:val="20"/>
              </w:rPr>
              <w:t>8</w:t>
            </w:r>
          </w:p>
        </w:tc>
        <w:tc>
          <w:tcPr>
            <w:tcW w:w="1411" w:type="dxa"/>
          </w:tcPr>
          <w:p w:rsidR="00552DFF" w:rsidRPr="00FE5AE6" w:rsidRDefault="00552DFF" w:rsidP="007F585F">
            <w:pPr>
              <w:jc w:val="center"/>
              <w:rPr>
                <w:b/>
                <w:sz w:val="20"/>
                <w:szCs w:val="20"/>
              </w:rPr>
            </w:pPr>
            <w:r w:rsidRPr="00FE5AE6">
              <w:rPr>
                <w:b/>
                <w:sz w:val="20"/>
                <w:szCs w:val="20"/>
              </w:rPr>
              <w:t>201</w:t>
            </w:r>
            <w:r w:rsidR="007F585F">
              <w:rPr>
                <w:b/>
                <w:sz w:val="20"/>
                <w:szCs w:val="20"/>
              </w:rPr>
              <w:t>8</w:t>
            </w:r>
            <w:r w:rsidRPr="00FE5AE6">
              <w:rPr>
                <w:b/>
                <w:sz w:val="20"/>
                <w:szCs w:val="20"/>
              </w:rPr>
              <w:t>.gada plāns kopā ar izmaiņām</w:t>
            </w:r>
          </w:p>
        </w:tc>
      </w:tr>
      <w:tr w:rsidR="00552DFF" w:rsidTr="00552DFF">
        <w:tc>
          <w:tcPr>
            <w:tcW w:w="5382" w:type="dxa"/>
            <w:gridSpan w:val="2"/>
            <w:shd w:val="clear" w:color="auto" w:fill="FFD966" w:themeFill="accent4" w:themeFillTint="99"/>
          </w:tcPr>
          <w:p w:rsidR="00552DFF" w:rsidRPr="00FE5AE6" w:rsidRDefault="00552DFF" w:rsidP="00552DFF">
            <w:pPr>
              <w:rPr>
                <w:b/>
                <w:sz w:val="20"/>
                <w:szCs w:val="20"/>
              </w:rPr>
            </w:pPr>
            <w:r w:rsidRPr="00FE5AE6">
              <w:rPr>
                <w:b/>
                <w:sz w:val="20"/>
                <w:szCs w:val="20"/>
              </w:rPr>
              <w:t>Izdevumi - kopā</w:t>
            </w:r>
          </w:p>
        </w:tc>
        <w:tc>
          <w:tcPr>
            <w:tcW w:w="1276" w:type="dxa"/>
            <w:shd w:val="clear" w:color="auto" w:fill="FFD966" w:themeFill="accent4" w:themeFillTint="99"/>
          </w:tcPr>
          <w:p w:rsidR="00552DFF" w:rsidRPr="00FE5AE6" w:rsidRDefault="007F585F" w:rsidP="00552DFF">
            <w:pPr>
              <w:rPr>
                <w:b/>
                <w:sz w:val="20"/>
                <w:szCs w:val="20"/>
              </w:rPr>
            </w:pPr>
            <w:r>
              <w:rPr>
                <w:b/>
                <w:sz w:val="20"/>
                <w:szCs w:val="20"/>
              </w:rPr>
              <w:t>22 103 581</w:t>
            </w:r>
          </w:p>
        </w:tc>
        <w:tc>
          <w:tcPr>
            <w:tcW w:w="1275" w:type="dxa"/>
            <w:shd w:val="clear" w:color="auto" w:fill="FFD966" w:themeFill="accent4" w:themeFillTint="99"/>
          </w:tcPr>
          <w:p w:rsidR="00552DFF" w:rsidRPr="00FE5AE6" w:rsidRDefault="00552DFF" w:rsidP="00552DFF">
            <w:pPr>
              <w:rPr>
                <w:b/>
                <w:sz w:val="20"/>
                <w:szCs w:val="20"/>
              </w:rPr>
            </w:pPr>
            <w:r>
              <w:rPr>
                <w:b/>
                <w:sz w:val="20"/>
                <w:szCs w:val="20"/>
              </w:rPr>
              <w:t>0</w:t>
            </w:r>
          </w:p>
        </w:tc>
        <w:tc>
          <w:tcPr>
            <w:tcW w:w="1411" w:type="dxa"/>
            <w:shd w:val="clear" w:color="auto" w:fill="FFD966" w:themeFill="accent4" w:themeFillTint="99"/>
          </w:tcPr>
          <w:p w:rsidR="00552DFF" w:rsidRPr="00FE5AE6" w:rsidRDefault="007F585F" w:rsidP="00552DFF">
            <w:pPr>
              <w:rPr>
                <w:b/>
                <w:sz w:val="20"/>
                <w:szCs w:val="20"/>
              </w:rPr>
            </w:pPr>
            <w:r>
              <w:rPr>
                <w:b/>
                <w:sz w:val="20"/>
                <w:szCs w:val="20"/>
              </w:rPr>
              <w:t>22 103 581</w:t>
            </w:r>
          </w:p>
        </w:tc>
      </w:tr>
    </w:tbl>
    <w:p w:rsidR="00552DFF" w:rsidRDefault="00552DFF" w:rsidP="00552DFF">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552DFF">
            <w:pPr>
              <w:rPr>
                <w:sz w:val="20"/>
                <w:szCs w:val="20"/>
              </w:rPr>
            </w:pPr>
            <w:r>
              <w:rPr>
                <w:sz w:val="20"/>
                <w:szCs w:val="20"/>
              </w:rPr>
              <w:t>01.00.00</w:t>
            </w:r>
          </w:p>
        </w:tc>
        <w:tc>
          <w:tcPr>
            <w:tcW w:w="3827" w:type="dxa"/>
            <w:shd w:val="clear" w:color="auto" w:fill="C5E0B3" w:themeFill="accent6" w:themeFillTint="66"/>
          </w:tcPr>
          <w:p w:rsidR="00552DFF" w:rsidRDefault="00552DFF" w:rsidP="00552DFF">
            <w:pPr>
              <w:rPr>
                <w:sz w:val="20"/>
                <w:szCs w:val="20"/>
              </w:rPr>
            </w:pPr>
            <w:r>
              <w:rPr>
                <w:sz w:val="20"/>
                <w:szCs w:val="20"/>
              </w:rPr>
              <w:t>Saeimas darbības nodrošināšana</w:t>
            </w:r>
          </w:p>
        </w:tc>
        <w:tc>
          <w:tcPr>
            <w:tcW w:w="1276" w:type="dxa"/>
            <w:shd w:val="clear" w:color="auto" w:fill="C5E0B3" w:themeFill="accent6" w:themeFillTint="66"/>
          </w:tcPr>
          <w:p w:rsidR="00552DFF" w:rsidRDefault="007F585F" w:rsidP="00552DFF">
            <w:pPr>
              <w:rPr>
                <w:sz w:val="20"/>
                <w:szCs w:val="20"/>
              </w:rPr>
            </w:pPr>
            <w:r>
              <w:rPr>
                <w:sz w:val="20"/>
                <w:szCs w:val="20"/>
              </w:rPr>
              <w:t>21 958 625</w:t>
            </w:r>
          </w:p>
        </w:tc>
        <w:tc>
          <w:tcPr>
            <w:tcW w:w="1275" w:type="dxa"/>
            <w:shd w:val="clear" w:color="auto" w:fill="C5E0B3" w:themeFill="accent6" w:themeFillTint="66"/>
          </w:tcPr>
          <w:p w:rsidR="00552DFF" w:rsidRDefault="00552DFF" w:rsidP="00552DFF">
            <w:pPr>
              <w:rPr>
                <w:sz w:val="20"/>
                <w:szCs w:val="20"/>
              </w:rPr>
            </w:pPr>
            <w:r>
              <w:rPr>
                <w:sz w:val="20"/>
                <w:szCs w:val="20"/>
              </w:rPr>
              <w:t>0</w:t>
            </w:r>
          </w:p>
        </w:tc>
        <w:tc>
          <w:tcPr>
            <w:tcW w:w="1411" w:type="dxa"/>
            <w:shd w:val="clear" w:color="auto" w:fill="C5E0B3" w:themeFill="accent6" w:themeFillTint="66"/>
          </w:tcPr>
          <w:p w:rsidR="00552DFF" w:rsidRDefault="007F585F" w:rsidP="00552DFF">
            <w:pPr>
              <w:rPr>
                <w:sz w:val="20"/>
                <w:szCs w:val="20"/>
              </w:rPr>
            </w:pPr>
            <w:r>
              <w:rPr>
                <w:sz w:val="20"/>
                <w:szCs w:val="20"/>
              </w:rPr>
              <w:t>21 958 625</w:t>
            </w:r>
          </w:p>
        </w:tc>
      </w:tr>
    </w:tbl>
    <w:p w:rsidR="00552DFF" w:rsidRDefault="00552DFF" w:rsidP="00552DFF">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552DFF">
            <w:pPr>
              <w:rPr>
                <w:sz w:val="20"/>
                <w:szCs w:val="20"/>
              </w:rPr>
            </w:pPr>
            <w:r>
              <w:rPr>
                <w:sz w:val="20"/>
                <w:szCs w:val="20"/>
              </w:rPr>
              <w:t>02.00.00</w:t>
            </w:r>
          </w:p>
        </w:tc>
        <w:tc>
          <w:tcPr>
            <w:tcW w:w="3827" w:type="dxa"/>
            <w:shd w:val="clear" w:color="auto" w:fill="C5E0B3" w:themeFill="accent6" w:themeFillTint="66"/>
          </w:tcPr>
          <w:p w:rsidR="00552DFF" w:rsidRDefault="00552DFF" w:rsidP="00552DFF">
            <w:pPr>
              <w:rPr>
                <w:sz w:val="20"/>
                <w:szCs w:val="20"/>
              </w:rPr>
            </w:pPr>
            <w:r>
              <w:rPr>
                <w:sz w:val="20"/>
                <w:szCs w:val="20"/>
              </w:rPr>
              <w:t>Iemaksas starptautiskajās organizācijās</w:t>
            </w:r>
          </w:p>
        </w:tc>
        <w:tc>
          <w:tcPr>
            <w:tcW w:w="1276" w:type="dxa"/>
            <w:shd w:val="clear" w:color="auto" w:fill="C5E0B3" w:themeFill="accent6" w:themeFillTint="66"/>
          </w:tcPr>
          <w:p w:rsidR="00552DFF" w:rsidRDefault="007F585F" w:rsidP="00552DFF">
            <w:pPr>
              <w:rPr>
                <w:sz w:val="20"/>
                <w:szCs w:val="20"/>
              </w:rPr>
            </w:pPr>
            <w:r>
              <w:rPr>
                <w:sz w:val="20"/>
                <w:szCs w:val="20"/>
              </w:rPr>
              <w:t>144 956</w:t>
            </w:r>
          </w:p>
        </w:tc>
        <w:tc>
          <w:tcPr>
            <w:tcW w:w="1275" w:type="dxa"/>
            <w:shd w:val="clear" w:color="auto" w:fill="C5E0B3" w:themeFill="accent6" w:themeFillTint="66"/>
          </w:tcPr>
          <w:p w:rsidR="00552DFF" w:rsidRDefault="00552DFF" w:rsidP="00552DFF">
            <w:pPr>
              <w:rPr>
                <w:sz w:val="20"/>
                <w:szCs w:val="20"/>
              </w:rPr>
            </w:pPr>
            <w:r>
              <w:rPr>
                <w:sz w:val="20"/>
                <w:szCs w:val="20"/>
              </w:rPr>
              <w:t>0</w:t>
            </w:r>
          </w:p>
        </w:tc>
        <w:tc>
          <w:tcPr>
            <w:tcW w:w="1411" w:type="dxa"/>
            <w:shd w:val="clear" w:color="auto" w:fill="C5E0B3" w:themeFill="accent6" w:themeFillTint="66"/>
          </w:tcPr>
          <w:p w:rsidR="00552DFF" w:rsidRDefault="007F585F" w:rsidP="00552DFF">
            <w:pPr>
              <w:rPr>
                <w:sz w:val="20"/>
                <w:szCs w:val="20"/>
              </w:rPr>
            </w:pPr>
            <w:r>
              <w:rPr>
                <w:sz w:val="20"/>
                <w:szCs w:val="20"/>
              </w:rPr>
              <w:t>144 956</w:t>
            </w:r>
          </w:p>
        </w:tc>
      </w:tr>
    </w:tbl>
    <w:p w:rsidR="00552DFF" w:rsidRDefault="00552DFF" w:rsidP="00552DFF">
      <w:pPr>
        <w:jc w:val="right"/>
        <w:rPr>
          <w:i/>
          <w:sz w:val="20"/>
          <w:szCs w:val="20"/>
        </w:rPr>
      </w:pPr>
      <w:r>
        <w:rPr>
          <w:i/>
          <w:sz w:val="20"/>
          <w:szCs w:val="20"/>
        </w:rPr>
        <w:t>Pārskata periodā netika veiktas apropriācijas izmaiņas</w:t>
      </w:r>
    </w:p>
    <w:p w:rsidR="0039433A" w:rsidRDefault="0039433A" w:rsidP="0039433A">
      <w:pPr>
        <w:pStyle w:val="Heading1"/>
        <w:rPr>
          <w:rFonts w:ascii="Times New Roman" w:hAnsi="Times New Roman" w:cs="Times New Roman"/>
          <w:b/>
          <w:color w:val="auto"/>
          <w:sz w:val="28"/>
          <w:szCs w:val="28"/>
        </w:rPr>
      </w:pPr>
    </w:p>
    <w:p w:rsidR="0039433A" w:rsidRDefault="0039433A" w:rsidP="0039433A">
      <w:pPr>
        <w:pStyle w:val="Heading1"/>
        <w:rPr>
          <w:rFonts w:ascii="Times New Roman" w:hAnsi="Times New Roman" w:cs="Times New Roman"/>
          <w:b/>
          <w:color w:val="auto"/>
          <w:sz w:val="28"/>
          <w:szCs w:val="28"/>
        </w:rPr>
      </w:pPr>
    </w:p>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Default="0039433A" w:rsidP="0039433A"/>
    <w:p w:rsidR="0039433A" w:rsidRPr="0039433A" w:rsidRDefault="0039433A" w:rsidP="0039433A"/>
    <w:p w:rsidR="00552DFF" w:rsidRPr="0039433A" w:rsidRDefault="00552DFF" w:rsidP="0039433A">
      <w:pPr>
        <w:pStyle w:val="Heading1"/>
        <w:rPr>
          <w:rFonts w:ascii="Times New Roman" w:hAnsi="Times New Roman" w:cs="Times New Roman"/>
          <w:b/>
          <w:color w:val="auto"/>
          <w:sz w:val="28"/>
          <w:szCs w:val="28"/>
        </w:rPr>
      </w:pPr>
      <w:bookmarkStart w:id="6" w:name="_Ministru_kabinets"/>
      <w:bookmarkStart w:id="7" w:name="_Toc479760136"/>
      <w:bookmarkEnd w:id="6"/>
      <w:r w:rsidRPr="0039433A">
        <w:rPr>
          <w:rFonts w:ascii="Times New Roman" w:hAnsi="Times New Roman" w:cs="Times New Roman"/>
          <w:b/>
          <w:color w:val="auto"/>
          <w:sz w:val="28"/>
          <w:szCs w:val="28"/>
        </w:rPr>
        <w:lastRenderedPageBreak/>
        <w:t>Ministru kabinets</w:t>
      </w:r>
      <w:bookmarkEnd w:id="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rsidTr="00552DFF">
        <w:tc>
          <w:tcPr>
            <w:tcW w:w="1584" w:type="dxa"/>
          </w:tcPr>
          <w:p w:rsidR="00552DFF" w:rsidRPr="00FE5AE6" w:rsidRDefault="00552DFF" w:rsidP="00552DFF">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552DFF" w:rsidRPr="00FE5AE6" w:rsidRDefault="00552DFF" w:rsidP="00552DFF">
            <w:pPr>
              <w:jc w:val="center"/>
              <w:rPr>
                <w:b/>
                <w:sz w:val="20"/>
                <w:szCs w:val="20"/>
              </w:rPr>
            </w:pPr>
            <w:r w:rsidRPr="00FE5AE6">
              <w:rPr>
                <w:b/>
                <w:sz w:val="20"/>
                <w:szCs w:val="20"/>
              </w:rPr>
              <w:t>Programmas/apakšprogrammas nosaukums</w:t>
            </w:r>
          </w:p>
        </w:tc>
        <w:tc>
          <w:tcPr>
            <w:tcW w:w="1276" w:type="dxa"/>
          </w:tcPr>
          <w:p w:rsidR="00552DFF" w:rsidRPr="00FE5AE6" w:rsidRDefault="00552DFF" w:rsidP="007F585F">
            <w:pPr>
              <w:jc w:val="center"/>
              <w:rPr>
                <w:b/>
                <w:sz w:val="20"/>
                <w:szCs w:val="20"/>
              </w:rPr>
            </w:pPr>
            <w:r w:rsidRPr="00FE5AE6">
              <w:rPr>
                <w:b/>
                <w:sz w:val="20"/>
                <w:szCs w:val="20"/>
              </w:rPr>
              <w:t>201</w:t>
            </w:r>
            <w:r w:rsidR="007F585F">
              <w:rPr>
                <w:b/>
                <w:sz w:val="20"/>
                <w:szCs w:val="20"/>
              </w:rPr>
              <w:t>8</w:t>
            </w:r>
            <w:r w:rsidRPr="00FE5AE6">
              <w:rPr>
                <w:b/>
                <w:sz w:val="20"/>
                <w:szCs w:val="20"/>
              </w:rPr>
              <w:t>.gada plāns</w:t>
            </w:r>
          </w:p>
        </w:tc>
        <w:tc>
          <w:tcPr>
            <w:tcW w:w="1275" w:type="dxa"/>
          </w:tcPr>
          <w:p w:rsidR="00552DFF" w:rsidRPr="00FE5AE6" w:rsidRDefault="00552DFF" w:rsidP="00FC09E7">
            <w:pPr>
              <w:jc w:val="center"/>
              <w:rPr>
                <w:b/>
                <w:sz w:val="20"/>
                <w:szCs w:val="20"/>
              </w:rPr>
            </w:pPr>
            <w:r w:rsidRPr="00FE5AE6">
              <w:rPr>
                <w:b/>
                <w:sz w:val="20"/>
                <w:szCs w:val="20"/>
              </w:rPr>
              <w:t xml:space="preserve">Izmaiņas uz </w:t>
            </w:r>
            <w:r w:rsidR="00FC09E7">
              <w:rPr>
                <w:b/>
                <w:sz w:val="20"/>
                <w:szCs w:val="20"/>
              </w:rPr>
              <w:t>31.12</w:t>
            </w:r>
            <w:r w:rsidRPr="00FE5AE6">
              <w:rPr>
                <w:b/>
                <w:sz w:val="20"/>
                <w:szCs w:val="20"/>
              </w:rPr>
              <w:t>.201</w:t>
            </w:r>
            <w:r w:rsidR="007F585F">
              <w:rPr>
                <w:b/>
                <w:sz w:val="20"/>
                <w:szCs w:val="20"/>
              </w:rPr>
              <w:t>8</w:t>
            </w:r>
          </w:p>
        </w:tc>
        <w:tc>
          <w:tcPr>
            <w:tcW w:w="1411" w:type="dxa"/>
          </w:tcPr>
          <w:p w:rsidR="00552DFF" w:rsidRPr="00FE5AE6" w:rsidRDefault="00552DFF" w:rsidP="007F585F">
            <w:pPr>
              <w:jc w:val="center"/>
              <w:rPr>
                <w:b/>
                <w:sz w:val="20"/>
                <w:szCs w:val="20"/>
              </w:rPr>
            </w:pPr>
            <w:r w:rsidRPr="00FE5AE6">
              <w:rPr>
                <w:b/>
                <w:sz w:val="20"/>
                <w:szCs w:val="20"/>
              </w:rPr>
              <w:t>201</w:t>
            </w:r>
            <w:r w:rsidR="007F585F">
              <w:rPr>
                <w:b/>
                <w:sz w:val="20"/>
                <w:szCs w:val="20"/>
              </w:rPr>
              <w:t>8</w:t>
            </w:r>
            <w:r w:rsidRPr="00FE5AE6">
              <w:rPr>
                <w:b/>
                <w:sz w:val="20"/>
                <w:szCs w:val="20"/>
              </w:rPr>
              <w:t>.gada plāns kopā ar izmaiņām</w:t>
            </w:r>
          </w:p>
        </w:tc>
      </w:tr>
      <w:tr w:rsidR="00552DFF" w:rsidTr="00552DFF">
        <w:tc>
          <w:tcPr>
            <w:tcW w:w="5382" w:type="dxa"/>
            <w:gridSpan w:val="2"/>
            <w:shd w:val="clear" w:color="auto" w:fill="FFD966" w:themeFill="accent4" w:themeFillTint="99"/>
          </w:tcPr>
          <w:p w:rsidR="00552DFF" w:rsidRPr="00FE5AE6" w:rsidRDefault="00552DFF" w:rsidP="00552DFF">
            <w:pPr>
              <w:rPr>
                <w:b/>
                <w:sz w:val="20"/>
                <w:szCs w:val="20"/>
              </w:rPr>
            </w:pPr>
            <w:r w:rsidRPr="00FE5AE6">
              <w:rPr>
                <w:b/>
                <w:sz w:val="20"/>
                <w:szCs w:val="20"/>
              </w:rPr>
              <w:t>Izdevumi - kopā</w:t>
            </w:r>
          </w:p>
        </w:tc>
        <w:tc>
          <w:tcPr>
            <w:tcW w:w="1276" w:type="dxa"/>
            <w:shd w:val="clear" w:color="auto" w:fill="FFD966" w:themeFill="accent4" w:themeFillTint="99"/>
          </w:tcPr>
          <w:p w:rsidR="00552DFF" w:rsidRPr="00FE5AE6" w:rsidRDefault="007F585F" w:rsidP="00552DFF">
            <w:pPr>
              <w:rPr>
                <w:b/>
                <w:sz w:val="20"/>
                <w:szCs w:val="20"/>
              </w:rPr>
            </w:pPr>
            <w:r>
              <w:rPr>
                <w:b/>
                <w:sz w:val="20"/>
                <w:szCs w:val="20"/>
              </w:rPr>
              <w:t>9 077 072</w:t>
            </w:r>
          </w:p>
        </w:tc>
        <w:tc>
          <w:tcPr>
            <w:tcW w:w="1275" w:type="dxa"/>
            <w:shd w:val="clear" w:color="auto" w:fill="FFD966" w:themeFill="accent4" w:themeFillTint="99"/>
          </w:tcPr>
          <w:p w:rsidR="00552DFF" w:rsidRPr="00FE5AE6" w:rsidRDefault="00FC09E7" w:rsidP="00552DFF">
            <w:pPr>
              <w:rPr>
                <w:b/>
                <w:sz w:val="20"/>
                <w:szCs w:val="20"/>
              </w:rPr>
            </w:pPr>
            <w:r>
              <w:rPr>
                <w:b/>
                <w:sz w:val="20"/>
                <w:szCs w:val="20"/>
              </w:rPr>
              <w:t>3 037 342</w:t>
            </w:r>
          </w:p>
        </w:tc>
        <w:tc>
          <w:tcPr>
            <w:tcW w:w="1411" w:type="dxa"/>
            <w:shd w:val="clear" w:color="auto" w:fill="FFD966" w:themeFill="accent4" w:themeFillTint="99"/>
          </w:tcPr>
          <w:p w:rsidR="00552DFF" w:rsidRPr="00FE5AE6" w:rsidRDefault="00FC09E7" w:rsidP="000A0AB6">
            <w:pPr>
              <w:rPr>
                <w:b/>
                <w:sz w:val="20"/>
                <w:szCs w:val="20"/>
              </w:rPr>
            </w:pPr>
            <w:r>
              <w:rPr>
                <w:b/>
                <w:sz w:val="20"/>
                <w:szCs w:val="20"/>
              </w:rPr>
              <w:t>12 114 414</w:t>
            </w:r>
          </w:p>
        </w:tc>
      </w:tr>
    </w:tbl>
    <w:p w:rsidR="00552DFF" w:rsidRDefault="00552DFF" w:rsidP="00552DFF">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552DFF">
            <w:pPr>
              <w:rPr>
                <w:sz w:val="20"/>
                <w:szCs w:val="20"/>
              </w:rPr>
            </w:pPr>
            <w:r>
              <w:rPr>
                <w:sz w:val="20"/>
                <w:szCs w:val="20"/>
              </w:rPr>
              <w:t>01.00.00</w:t>
            </w:r>
          </w:p>
        </w:tc>
        <w:tc>
          <w:tcPr>
            <w:tcW w:w="3827" w:type="dxa"/>
            <w:shd w:val="clear" w:color="auto" w:fill="C5E0B3" w:themeFill="accent6" w:themeFillTint="66"/>
          </w:tcPr>
          <w:p w:rsidR="00552DFF" w:rsidRDefault="00552DFF" w:rsidP="00552DFF">
            <w:pPr>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rsidR="00552DFF" w:rsidRDefault="007F585F" w:rsidP="00552DFF">
            <w:pPr>
              <w:rPr>
                <w:sz w:val="20"/>
                <w:szCs w:val="20"/>
              </w:rPr>
            </w:pPr>
            <w:r>
              <w:rPr>
                <w:sz w:val="20"/>
                <w:szCs w:val="20"/>
              </w:rPr>
              <w:t>5 955 824</w:t>
            </w:r>
          </w:p>
        </w:tc>
        <w:tc>
          <w:tcPr>
            <w:tcW w:w="1275" w:type="dxa"/>
            <w:shd w:val="clear" w:color="auto" w:fill="C5E0B3" w:themeFill="accent6" w:themeFillTint="66"/>
          </w:tcPr>
          <w:p w:rsidR="00552DFF" w:rsidRDefault="007C4D04" w:rsidP="00552DFF">
            <w:pPr>
              <w:rPr>
                <w:sz w:val="20"/>
                <w:szCs w:val="20"/>
              </w:rPr>
            </w:pPr>
            <w:r>
              <w:rPr>
                <w:sz w:val="20"/>
                <w:szCs w:val="20"/>
              </w:rPr>
              <w:t>68 520</w:t>
            </w:r>
          </w:p>
        </w:tc>
        <w:tc>
          <w:tcPr>
            <w:tcW w:w="1411" w:type="dxa"/>
            <w:shd w:val="clear" w:color="auto" w:fill="C5E0B3" w:themeFill="accent6" w:themeFillTint="66"/>
          </w:tcPr>
          <w:p w:rsidR="00552DFF" w:rsidRDefault="007C4D04" w:rsidP="00552DFF">
            <w:pPr>
              <w:rPr>
                <w:sz w:val="20"/>
                <w:szCs w:val="20"/>
              </w:rPr>
            </w:pPr>
            <w:r>
              <w:rPr>
                <w:sz w:val="20"/>
                <w:szCs w:val="20"/>
              </w:rPr>
              <w:t>6 024 344</w:t>
            </w:r>
          </w:p>
        </w:tc>
      </w:tr>
    </w:tbl>
    <w:p w:rsidR="00552DFF" w:rsidRDefault="00552DFF" w:rsidP="00552DFF">
      <w:pPr>
        <w:jc w:val="right"/>
        <w:rPr>
          <w:i/>
          <w:sz w:val="20"/>
          <w:szCs w:val="20"/>
        </w:rPr>
      </w:pPr>
    </w:p>
    <w:p w:rsidR="002779B1" w:rsidRDefault="006D21C8" w:rsidP="002779B1">
      <w:pPr>
        <w:spacing w:after="120"/>
        <w:jc w:val="right"/>
        <w:rPr>
          <w:i/>
          <w:sz w:val="20"/>
          <w:szCs w:val="20"/>
        </w:rPr>
      </w:pPr>
      <w:r>
        <w:rPr>
          <w:noProof/>
          <w:lang w:eastAsia="lv-LV"/>
        </w:rPr>
        <w:drawing>
          <wp:inline distT="0" distB="0" distL="0" distR="0" wp14:anchorId="3C7158A7" wp14:editId="78D4FB9A">
            <wp:extent cx="5939790" cy="1799590"/>
            <wp:effectExtent l="0" t="0" r="3810" b="1016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779B1" w:rsidRPr="00471804" w:rsidTr="00EF7DB2">
        <w:tc>
          <w:tcPr>
            <w:tcW w:w="1560" w:type="dxa"/>
          </w:tcPr>
          <w:p w:rsidR="002779B1" w:rsidRPr="007C4D04" w:rsidRDefault="002779B1" w:rsidP="002779B1">
            <w:pPr>
              <w:tabs>
                <w:tab w:val="left" w:pos="0"/>
              </w:tabs>
              <w:rPr>
                <w:sz w:val="20"/>
                <w:szCs w:val="20"/>
              </w:rPr>
            </w:pPr>
            <w:r w:rsidRPr="007C4D04">
              <w:rPr>
                <w:sz w:val="20"/>
                <w:szCs w:val="20"/>
              </w:rPr>
              <w:t>FM 29.05.2018 rīk.Nr.181</w:t>
            </w:r>
          </w:p>
        </w:tc>
        <w:tc>
          <w:tcPr>
            <w:tcW w:w="7789" w:type="dxa"/>
          </w:tcPr>
          <w:p w:rsidR="002779B1" w:rsidRPr="007C4D04" w:rsidRDefault="002779B1" w:rsidP="002779B1">
            <w:pPr>
              <w:tabs>
                <w:tab w:val="left" w:pos="0"/>
              </w:tabs>
              <w:jc w:val="both"/>
              <w:rPr>
                <w:sz w:val="20"/>
                <w:szCs w:val="20"/>
              </w:rPr>
            </w:pPr>
            <w:r w:rsidRPr="007C4D04">
              <w:rPr>
                <w:sz w:val="20"/>
                <w:szCs w:val="20"/>
              </w:rPr>
              <w:t xml:space="preserve">68 520 </w:t>
            </w:r>
            <w:r w:rsidR="004C4FA4" w:rsidRPr="004C4FA4">
              <w:rPr>
                <w:i/>
                <w:sz w:val="20"/>
                <w:szCs w:val="20"/>
              </w:rPr>
              <w:t>euro</w:t>
            </w:r>
            <w:r w:rsidRPr="007C4D04">
              <w:rPr>
                <w:sz w:val="20"/>
                <w:szCs w:val="20"/>
              </w:rPr>
              <w:t xml:space="preserve"> apmērā palielināti izdevumi, lai Valsts kanceleja ar 01.06.2018. nodrošinātu sabiedriskajā sektorā nodarbināto atlīdzības politikas veidošanu. (no Finanšu ministrijas budžeta programmas 97.00.00 “Nozaru vadība un politikas plānošana”)</w:t>
            </w:r>
          </w:p>
        </w:tc>
      </w:tr>
    </w:tbl>
    <w:p w:rsidR="002779B1" w:rsidRDefault="002779B1"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552DFF">
            <w:pPr>
              <w:rPr>
                <w:sz w:val="20"/>
                <w:szCs w:val="20"/>
              </w:rPr>
            </w:pPr>
            <w:r>
              <w:rPr>
                <w:sz w:val="20"/>
                <w:szCs w:val="20"/>
              </w:rPr>
              <w:t>19.00.00</w:t>
            </w:r>
          </w:p>
        </w:tc>
        <w:tc>
          <w:tcPr>
            <w:tcW w:w="3827" w:type="dxa"/>
            <w:shd w:val="clear" w:color="auto" w:fill="C5E0B3" w:themeFill="accent6" w:themeFillTint="66"/>
          </w:tcPr>
          <w:p w:rsidR="00552DFF" w:rsidRDefault="00552DFF" w:rsidP="00552DFF">
            <w:pPr>
              <w:rPr>
                <w:sz w:val="20"/>
                <w:szCs w:val="20"/>
              </w:rPr>
            </w:pPr>
            <w:r>
              <w:rPr>
                <w:sz w:val="20"/>
                <w:szCs w:val="20"/>
              </w:rPr>
              <w:t>Valsts administrācijas skola</w:t>
            </w:r>
          </w:p>
        </w:tc>
        <w:tc>
          <w:tcPr>
            <w:tcW w:w="1276" w:type="dxa"/>
            <w:shd w:val="clear" w:color="auto" w:fill="C5E0B3" w:themeFill="accent6" w:themeFillTint="66"/>
          </w:tcPr>
          <w:p w:rsidR="00552DFF" w:rsidRDefault="007F585F" w:rsidP="00552DFF">
            <w:pPr>
              <w:rPr>
                <w:sz w:val="20"/>
                <w:szCs w:val="20"/>
              </w:rPr>
            </w:pPr>
            <w:r>
              <w:rPr>
                <w:sz w:val="20"/>
                <w:szCs w:val="20"/>
              </w:rPr>
              <w:t>461 717</w:t>
            </w:r>
          </w:p>
        </w:tc>
        <w:tc>
          <w:tcPr>
            <w:tcW w:w="1275" w:type="dxa"/>
            <w:shd w:val="clear" w:color="auto" w:fill="C5E0B3" w:themeFill="accent6" w:themeFillTint="66"/>
          </w:tcPr>
          <w:p w:rsidR="00552DFF" w:rsidRDefault="007C4D04" w:rsidP="00552DFF">
            <w:pPr>
              <w:rPr>
                <w:sz w:val="20"/>
                <w:szCs w:val="20"/>
              </w:rPr>
            </w:pPr>
            <w:r>
              <w:rPr>
                <w:sz w:val="20"/>
                <w:szCs w:val="20"/>
              </w:rPr>
              <w:t>30 343</w:t>
            </w:r>
          </w:p>
        </w:tc>
        <w:tc>
          <w:tcPr>
            <w:tcW w:w="1411" w:type="dxa"/>
            <w:shd w:val="clear" w:color="auto" w:fill="C5E0B3" w:themeFill="accent6" w:themeFillTint="66"/>
          </w:tcPr>
          <w:p w:rsidR="00552DFF" w:rsidRDefault="007C4D04" w:rsidP="00552DFF">
            <w:pPr>
              <w:rPr>
                <w:sz w:val="20"/>
                <w:szCs w:val="20"/>
              </w:rPr>
            </w:pPr>
            <w:r>
              <w:rPr>
                <w:sz w:val="20"/>
                <w:szCs w:val="20"/>
              </w:rPr>
              <w:t>492 060</w:t>
            </w:r>
          </w:p>
        </w:tc>
      </w:tr>
    </w:tbl>
    <w:p w:rsidR="00552DFF" w:rsidRDefault="00552DFF" w:rsidP="00552DFF">
      <w:pPr>
        <w:jc w:val="right"/>
        <w:rPr>
          <w:i/>
          <w:sz w:val="20"/>
          <w:szCs w:val="20"/>
        </w:rPr>
      </w:pPr>
    </w:p>
    <w:p w:rsidR="002126AC" w:rsidRDefault="006D21C8" w:rsidP="002126AC">
      <w:pPr>
        <w:spacing w:after="120"/>
        <w:jc w:val="right"/>
        <w:rPr>
          <w:i/>
          <w:sz w:val="20"/>
          <w:szCs w:val="20"/>
        </w:rPr>
      </w:pPr>
      <w:r>
        <w:rPr>
          <w:noProof/>
          <w:lang w:eastAsia="lv-LV"/>
        </w:rPr>
        <w:drawing>
          <wp:inline distT="0" distB="0" distL="0" distR="0" wp14:anchorId="029BD042" wp14:editId="336855B2">
            <wp:extent cx="5939790" cy="1799590"/>
            <wp:effectExtent l="0" t="0" r="3810" b="1016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71804" w:rsidRPr="00471804" w:rsidTr="006E6705">
        <w:trPr>
          <w:trHeight w:val="485"/>
        </w:trPr>
        <w:tc>
          <w:tcPr>
            <w:tcW w:w="1560" w:type="dxa"/>
          </w:tcPr>
          <w:p w:rsidR="002126AC" w:rsidRPr="007C4D04" w:rsidRDefault="002126AC" w:rsidP="002126AC">
            <w:pPr>
              <w:tabs>
                <w:tab w:val="left" w:pos="0"/>
              </w:tabs>
              <w:rPr>
                <w:sz w:val="20"/>
                <w:szCs w:val="20"/>
              </w:rPr>
            </w:pPr>
            <w:r w:rsidRPr="007C4D04">
              <w:rPr>
                <w:sz w:val="20"/>
                <w:szCs w:val="20"/>
              </w:rPr>
              <w:t>FM 13.04.2018 rīk.Nr.135</w:t>
            </w:r>
          </w:p>
        </w:tc>
        <w:tc>
          <w:tcPr>
            <w:tcW w:w="7789" w:type="dxa"/>
          </w:tcPr>
          <w:p w:rsidR="002126AC" w:rsidRPr="007C4D04" w:rsidRDefault="002126AC" w:rsidP="002126AC">
            <w:pPr>
              <w:tabs>
                <w:tab w:val="left" w:pos="0"/>
              </w:tabs>
              <w:jc w:val="both"/>
              <w:rPr>
                <w:sz w:val="20"/>
                <w:szCs w:val="20"/>
              </w:rPr>
            </w:pPr>
            <w:r w:rsidRPr="007C4D04">
              <w:rPr>
                <w:sz w:val="20"/>
                <w:szCs w:val="20"/>
              </w:rPr>
              <w:t xml:space="preserve">10 695 </w:t>
            </w:r>
            <w:r w:rsidR="004C4FA4" w:rsidRPr="004C4FA4">
              <w:rPr>
                <w:i/>
                <w:sz w:val="20"/>
                <w:szCs w:val="20"/>
              </w:rPr>
              <w:t>euro</w:t>
            </w:r>
            <w:r w:rsidRPr="007C4D04">
              <w:rPr>
                <w:sz w:val="20"/>
                <w:szCs w:val="20"/>
              </w:rPr>
              <w:t xml:space="preserve"> apmērā palielināti izdevumi, ESF projektu ietvaros izstrādātās Mācību pārvaldības sistēmas uzturēšanai 2018.gadā. (Apropriācijas rezerve)</w:t>
            </w:r>
          </w:p>
        </w:tc>
      </w:tr>
      <w:tr w:rsidR="006E6705" w:rsidRPr="00471804" w:rsidTr="006E6705">
        <w:tc>
          <w:tcPr>
            <w:tcW w:w="1560" w:type="dxa"/>
          </w:tcPr>
          <w:p w:rsidR="006E6705" w:rsidRPr="007C4D04" w:rsidRDefault="006E6705" w:rsidP="006E6705">
            <w:pPr>
              <w:tabs>
                <w:tab w:val="left" w:pos="0"/>
              </w:tabs>
              <w:rPr>
                <w:sz w:val="20"/>
                <w:szCs w:val="20"/>
              </w:rPr>
            </w:pPr>
            <w:r w:rsidRPr="007C4D04">
              <w:rPr>
                <w:sz w:val="20"/>
                <w:szCs w:val="20"/>
              </w:rPr>
              <w:t>FM 20.04.2018 rīk.Nr.139</w:t>
            </w:r>
          </w:p>
        </w:tc>
        <w:tc>
          <w:tcPr>
            <w:tcW w:w="7789" w:type="dxa"/>
          </w:tcPr>
          <w:p w:rsidR="006E6705" w:rsidRPr="007C4D04" w:rsidRDefault="006E6705" w:rsidP="006E6705">
            <w:pPr>
              <w:tabs>
                <w:tab w:val="left" w:pos="0"/>
              </w:tabs>
              <w:jc w:val="both"/>
              <w:rPr>
                <w:sz w:val="20"/>
                <w:szCs w:val="20"/>
              </w:rPr>
            </w:pPr>
            <w:r w:rsidRPr="007C4D04">
              <w:rPr>
                <w:sz w:val="20"/>
                <w:szCs w:val="20"/>
              </w:rPr>
              <w:t xml:space="preserve">19 648 </w:t>
            </w:r>
            <w:r w:rsidR="004C4FA4" w:rsidRPr="004C4FA4">
              <w:rPr>
                <w:i/>
                <w:sz w:val="20"/>
                <w:szCs w:val="20"/>
              </w:rPr>
              <w:t>euro</w:t>
            </w:r>
            <w:r w:rsidRPr="007C4D04">
              <w:rPr>
                <w:sz w:val="20"/>
                <w:szCs w:val="20"/>
              </w:rPr>
              <w:t xml:space="preserve"> apmērā palielināti izdevumi, </w:t>
            </w:r>
            <w:r w:rsidR="00D04E28" w:rsidRPr="007C4D04">
              <w:rPr>
                <w:sz w:val="20"/>
                <w:szCs w:val="20"/>
              </w:rPr>
              <w:t>lai nodrošinātu mācību klašu remonta un aprīkojuma iegādes izdevumu segšanu. (pašu ieņēmumu atlikumi)</w:t>
            </w:r>
          </w:p>
        </w:tc>
      </w:tr>
    </w:tbl>
    <w:p w:rsidR="002126AC" w:rsidRDefault="002126AC"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239AB" w:rsidTr="00C14652">
        <w:tc>
          <w:tcPr>
            <w:tcW w:w="1555" w:type="dxa"/>
            <w:shd w:val="clear" w:color="auto" w:fill="C5E0B3" w:themeFill="accent6" w:themeFillTint="66"/>
          </w:tcPr>
          <w:p w:rsidR="00B239AB" w:rsidRDefault="00B239AB" w:rsidP="00C14652">
            <w:pPr>
              <w:rPr>
                <w:sz w:val="20"/>
                <w:szCs w:val="20"/>
              </w:rPr>
            </w:pPr>
            <w:r>
              <w:rPr>
                <w:sz w:val="20"/>
                <w:szCs w:val="20"/>
              </w:rPr>
              <w:t>62.06.00</w:t>
            </w:r>
          </w:p>
        </w:tc>
        <w:tc>
          <w:tcPr>
            <w:tcW w:w="3827" w:type="dxa"/>
            <w:shd w:val="clear" w:color="auto" w:fill="C5E0B3" w:themeFill="accent6" w:themeFillTint="66"/>
          </w:tcPr>
          <w:p w:rsidR="00B239AB" w:rsidRDefault="00B239AB" w:rsidP="00C14652">
            <w:pPr>
              <w:rPr>
                <w:sz w:val="20"/>
                <w:szCs w:val="20"/>
              </w:rPr>
            </w:pPr>
            <w:r w:rsidRPr="00B239AB">
              <w:rPr>
                <w:sz w:val="20"/>
                <w:szCs w:val="20"/>
              </w:rPr>
              <w:t>Eiropas Reģionālās attīstības fonda (ERAF) projekti (2014-2020)</w:t>
            </w:r>
          </w:p>
        </w:tc>
        <w:tc>
          <w:tcPr>
            <w:tcW w:w="1276" w:type="dxa"/>
            <w:shd w:val="clear" w:color="auto" w:fill="C5E0B3" w:themeFill="accent6" w:themeFillTint="66"/>
          </w:tcPr>
          <w:p w:rsidR="00B239AB" w:rsidRDefault="00B239AB" w:rsidP="00C14652">
            <w:pPr>
              <w:rPr>
                <w:sz w:val="20"/>
                <w:szCs w:val="20"/>
              </w:rPr>
            </w:pPr>
            <w:r>
              <w:rPr>
                <w:sz w:val="20"/>
                <w:szCs w:val="20"/>
              </w:rPr>
              <w:t>0</w:t>
            </w:r>
          </w:p>
        </w:tc>
        <w:tc>
          <w:tcPr>
            <w:tcW w:w="1275" w:type="dxa"/>
            <w:shd w:val="clear" w:color="auto" w:fill="C5E0B3" w:themeFill="accent6" w:themeFillTint="66"/>
          </w:tcPr>
          <w:p w:rsidR="00B239AB" w:rsidRDefault="00FC09E7" w:rsidP="00C14652">
            <w:pPr>
              <w:rPr>
                <w:sz w:val="20"/>
                <w:szCs w:val="20"/>
              </w:rPr>
            </w:pPr>
            <w:r>
              <w:rPr>
                <w:sz w:val="20"/>
                <w:szCs w:val="20"/>
              </w:rPr>
              <w:t>296 918</w:t>
            </w:r>
          </w:p>
        </w:tc>
        <w:tc>
          <w:tcPr>
            <w:tcW w:w="1411" w:type="dxa"/>
            <w:shd w:val="clear" w:color="auto" w:fill="C5E0B3" w:themeFill="accent6" w:themeFillTint="66"/>
          </w:tcPr>
          <w:p w:rsidR="00B239AB" w:rsidRDefault="00FC09E7" w:rsidP="00C14652">
            <w:pPr>
              <w:rPr>
                <w:sz w:val="20"/>
                <w:szCs w:val="20"/>
              </w:rPr>
            </w:pPr>
            <w:r>
              <w:rPr>
                <w:sz w:val="20"/>
                <w:szCs w:val="20"/>
              </w:rPr>
              <w:t>296 918</w:t>
            </w:r>
          </w:p>
        </w:tc>
      </w:tr>
    </w:tbl>
    <w:p w:rsidR="00B239AB" w:rsidRDefault="00B239AB" w:rsidP="00552DFF">
      <w:pPr>
        <w:jc w:val="right"/>
        <w:rPr>
          <w:i/>
          <w:sz w:val="20"/>
          <w:szCs w:val="20"/>
        </w:rPr>
      </w:pPr>
    </w:p>
    <w:p w:rsidR="00B239AB" w:rsidRDefault="00CD4604" w:rsidP="00B239AB">
      <w:pPr>
        <w:spacing w:after="120"/>
        <w:jc w:val="right"/>
        <w:rPr>
          <w:i/>
          <w:sz w:val="20"/>
          <w:szCs w:val="20"/>
        </w:rPr>
      </w:pPr>
      <w:r>
        <w:rPr>
          <w:noProof/>
          <w:lang w:eastAsia="lv-LV"/>
        </w:rPr>
        <w:drawing>
          <wp:inline distT="0" distB="0" distL="0" distR="0" wp14:anchorId="78FF570C" wp14:editId="63C41F8F">
            <wp:extent cx="5939790" cy="1799590"/>
            <wp:effectExtent l="0" t="0" r="3810" b="1016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39AB" w:rsidRPr="000D3656" w:rsidTr="00C14652">
        <w:tc>
          <w:tcPr>
            <w:tcW w:w="1560" w:type="dxa"/>
          </w:tcPr>
          <w:p w:rsidR="00B239AB" w:rsidRPr="000D3656" w:rsidRDefault="00B239AB" w:rsidP="00B239AB">
            <w:pPr>
              <w:tabs>
                <w:tab w:val="left" w:pos="0"/>
              </w:tabs>
              <w:rPr>
                <w:sz w:val="20"/>
                <w:szCs w:val="20"/>
              </w:rPr>
            </w:pPr>
            <w:r w:rsidRPr="000D3656">
              <w:rPr>
                <w:sz w:val="20"/>
                <w:szCs w:val="20"/>
              </w:rPr>
              <w:lastRenderedPageBreak/>
              <w:t xml:space="preserve">FM </w:t>
            </w:r>
            <w:r>
              <w:rPr>
                <w:sz w:val="20"/>
                <w:szCs w:val="20"/>
              </w:rPr>
              <w:t>07.03</w:t>
            </w:r>
            <w:r w:rsidRPr="000D3656">
              <w:rPr>
                <w:sz w:val="20"/>
                <w:szCs w:val="20"/>
              </w:rPr>
              <w:t>.201</w:t>
            </w:r>
            <w:r>
              <w:rPr>
                <w:sz w:val="20"/>
                <w:szCs w:val="20"/>
              </w:rPr>
              <w:t>8 rīk.Nr.88</w:t>
            </w:r>
          </w:p>
        </w:tc>
        <w:tc>
          <w:tcPr>
            <w:tcW w:w="7789" w:type="dxa"/>
          </w:tcPr>
          <w:p w:rsidR="00B239AB" w:rsidRPr="000D3656" w:rsidRDefault="00B239AB" w:rsidP="00C14652">
            <w:pPr>
              <w:tabs>
                <w:tab w:val="left" w:pos="0"/>
              </w:tabs>
              <w:jc w:val="both"/>
              <w:rPr>
                <w:sz w:val="20"/>
                <w:szCs w:val="20"/>
              </w:rPr>
            </w:pPr>
            <w:r>
              <w:rPr>
                <w:sz w:val="20"/>
                <w:szCs w:val="20"/>
              </w:rPr>
              <w:t xml:space="preserve">602 048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0086191B" w:rsidRPr="0086191B">
              <w:rPr>
                <w:sz w:val="20"/>
                <w:szCs w:val="20"/>
              </w:rPr>
              <w:t>Eiropas Reģionālās attīstības fonda (ERAF) 2014.-2020.gada programmēšanas perioda projektu īstenošanai</w:t>
            </w:r>
            <w:r>
              <w:rPr>
                <w:sz w:val="20"/>
                <w:szCs w:val="20"/>
              </w:rPr>
              <w:t>. (80.00.00 programma)</w:t>
            </w:r>
          </w:p>
        </w:tc>
      </w:tr>
      <w:tr w:rsidR="00CD4604" w:rsidRPr="000D3656" w:rsidTr="00C14652">
        <w:tc>
          <w:tcPr>
            <w:tcW w:w="1560" w:type="dxa"/>
          </w:tcPr>
          <w:p w:rsidR="00CD4604" w:rsidRPr="00144A82" w:rsidRDefault="00CD4604" w:rsidP="00CD4604">
            <w:pPr>
              <w:tabs>
                <w:tab w:val="left" w:pos="0"/>
              </w:tabs>
              <w:rPr>
                <w:sz w:val="20"/>
                <w:szCs w:val="20"/>
              </w:rPr>
            </w:pPr>
            <w:r w:rsidRPr="00144A82">
              <w:rPr>
                <w:sz w:val="20"/>
                <w:szCs w:val="20"/>
              </w:rPr>
              <w:t>FM 29.10.2018 rīk.Nr.392</w:t>
            </w:r>
          </w:p>
        </w:tc>
        <w:tc>
          <w:tcPr>
            <w:tcW w:w="7789" w:type="dxa"/>
          </w:tcPr>
          <w:p w:rsidR="00CD4604" w:rsidRPr="00144A82" w:rsidRDefault="00CD4604" w:rsidP="00CD4604">
            <w:pPr>
              <w:tabs>
                <w:tab w:val="left" w:pos="0"/>
              </w:tabs>
              <w:jc w:val="both"/>
              <w:rPr>
                <w:sz w:val="20"/>
                <w:szCs w:val="20"/>
              </w:rPr>
            </w:pPr>
            <w:r w:rsidRPr="00144A82">
              <w:rPr>
                <w:sz w:val="20"/>
                <w:szCs w:val="20"/>
              </w:rPr>
              <w:t xml:space="preserve">305 130 </w:t>
            </w:r>
            <w:r w:rsidRPr="00144A82">
              <w:rPr>
                <w:i/>
                <w:sz w:val="20"/>
                <w:szCs w:val="20"/>
              </w:rPr>
              <w:t>euro</w:t>
            </w:r>
            <w:r w:rsidRPr="00144A82">
              <w:rPr>
                <w:sz w:val="20"/>
                <w:szCs w:val="20"/>
              </w:rPr>
              <w:t xml:space="preserve"> apmērā samazināti izdevumi, pārdalot </w:t>
            </w:r>
            <w:proofErr w:type="spellStart"/>
            <w:r w:rsidRPr="00144A82">
              <w:rPr>
                <w:sz w:val="20"/>
                <w:szCs w:val="20"/>
              </w:rPr>
              <w:t>resoraa</w:t>
            </w:r>
            <w:proofErr w:type="spellEnd"/>
            <w:r w:rsidRPr="00144A82">
              <w:rPr>
                <w:sz w:val="20"/>
                <w:szCs w:val="20"/>
              </w:rPr>
              <w:t xml:space="preserve"> “74.</w:t>
            </w:r>
            <w:r w:rsidRPr="00144A82">
              <w:t xml:space="preserve"> </w:t>
            </w:r>
            <w:r w:rsidRPr="00144A82">
              <w:rPr>
                <w:sz w:val="20"/>
                <w:szCs w:val="20"/>
              </w:rPr>
              <w:t>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bl>
    <w:p w:rsidR="00B239AB" w:rsidRDefault="00B239AB"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552DFF">
            <w:pPr>
              <w:rPr>
                <w:sz w:val="20"/>
                <w:szCs w:val="20"/>
              </w:rPr>
            </w:pPr>
            <w:r>
              <w:rPr>
                <w:sz w:val="20"/>
                <w:szCs w:val="20"/>
              </w:rPr>
              <w:t>62.20.00</w:t>
            </w:r>
          </w:p>
        </w:tc>
        <w:tc>
          <w:tcPr>
            <w:tcW w:w="3827" w:type="dxa"/>
            <w:shd w:val="clear" w:color="auto" w:fill="C5E0B3" w:themeFill="accent6" w:themeFillTint="66"/>
          </w:tcPr>
          <w:p w:rsidR="00552DFF" w:rsidRDefault="00552DFF" w:rsidP="00552DFF">
            <w:pPr>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rsidR="00552DFF" w:rsidRDefault="007F585F" w:rsidP="00552DFF">
            <w:pPr>
              <w:rPr>
                <w:sz w:val="20"/>
                <w:szCs w:val="20"/>
              </w:rPr>
            </w:pPr>
            <w:r>
              <w:rPr>
                <w:sz w:val="20"/>
                <w:szCs w:val="20"/>
              </w:rPr>
              <w:t>316 887</w:t>
            </w:r>
          </w:p>
        </w:tc>
        <w:tc>
          <w:tcPr>
            <w:tcW w:w="1275" w:type="dxa"/>
            <w:shd w:val="clear" w:color="auto" w:fill="C5E0B3" w:themeFill="accent6" w:themeFillTint="66"/>
          </w:tcPr>
          <w:p w:rsidR="00552DFF" w:rsidRDefault="007C4D04" w:rsidP="00552DFF">
            <w:pPr>
              <w:rPr>
                <w:sz w:val="20"/>
                <w:szCs w:val="20"/>
              </w:rPr>
            </w:pPr>
            <w:r>
              <w:rPr>
                <w:sz w:val="20"/>
                <w:szCs w:val="20"/>
              </w:rPr>
              <w:t>47 836</w:t>
            </w:r>
          </w:p>
        </w:tc>
        <w:tc>
          <w:tcPr>
            <w:tcW w:w="1411" w:type="dxa"/>
            <w:shd w:val="clear" w:color="auto" w:fill="C5E0B3" w:themeFill="accent6" w:themeFillTint="66"/>
          </w:tcPr>
          <w:p w:rsidR="00552DFF" w:rsidRDefault="007C4D04" w:rsidP="00552DFF">
            <w:pPr>
              <w:rPr>
                <w:sz w:val="20"/>
                <w:szCs w:val="20"/>
              </w:rPr>
            </w:pPr>
            <w:r>
              <w:rPr>
                <w:sz w:val="20"/>
                <w:szCs w:val="20"/>
              </w:rPr>
              <w:t>364 723</w:t>
            </w:r>
          </w:p>
        </w:tc>
      </w:tr>
    </w:tbl>
    <w:p w:rsidR="00552DFF" w:rsidRDefault="00552DFF" w:rsidP="00552DFF">
      <w:pPr>
        <w:jc w:val="right"/>
        <w:rPr>
          <w:i/>
          <w:sz w:val="20"/>
          <w:szCs w:val="20"/>
        </w:rPr>
      </w:pPr>
    </w:p>
    <w:p w:rsidR="00C571EA" w:rsidRDefault="006D21C8" w:rsidP="00C571EA">
      <w:pPr>
        <w:spacing w:after="120"/>
        <w:jc w:val="right"/>
        <w:rPr>
          <w:i/>
          <w:sz w:val="20"/>
          <w:szCs w:val="20"/>
        </w:rPr>
      </w:pPr>
      <w:r>
        <w:rPr>
          <w:noProof/>
          <w:lang w:eastAsia="lv-LV"/>
        </w:rPr>
        <w:drawing>
          <wp:inline distT="0" distB="0" distL="0" distR="0" wp14:anchorId="726ECC08" wp14:editId="29B3E50E">
            <wp:extent cx="5939790" cy="1799590"/>
            <wp:effectExtent l="0" t="0" r="3810" b="10160"/>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571EA" w:rsidRPr="000D3656" w:rsidTr="00A25553">
        <w:tc>
          <w:tcPr>
            <w:tcW w:w="1560" w:type="dxa"/>
          </w:tcPr>
          <w:p w:rsidR="00C571EA" w:rsidRPr="000D3656" w:rsidRDefault="00C571EA" w:rsidP="00C571EA">
            <w:pPr>
              <w:tabs>
                <w:tab w:val="left" w:pos="0"/>
              </w:tabs>
              <w:rPr>
                <w:sz w:val="20"/>
                <w:szCs w:val="20"/>
              </w:rPr>
            </w:pPr>
            <w:r w:rsidRPr="000D3656">
              <w:rPr>
                <w:sz w:val="20"/>
                <w:szCs w:val="20"/>
              </w:rPr>
              <w:t xml:space="preserve">FM </w:t>
            </w:r>
            <w:r>
              <w:rPr>
                <w:sz w:val="20"/>
                <w:szCs w:val="20"/>
              </w:rPr>
              <w:t>29.03</w:t>
            </w:r>
            <w:r w:rsidRPr="000D3656">
              <w:rPr>
                <w:sz w:val="20"/>
                <w:szCs w:val="20"/>
              </w:rPr>
              <w:t>.201</w:t>
            </w:r>
            <w:r>
              <w:rPr>
                <w:sz w:val="20"/>
                <w:szCs w:val="20"/>
              </w:rPr>
              <w:t>8 rīk.Nr.117</w:t>
            </w:r>
          </w:p>
        </w:tc>
        <w:tc>
          <w:tcPr>
            <w:tcW w:w="7789" w:type="dxa"/>
          </w:tcPr>
          <w:p w:rsidR="00C571EA" w:rsidRPr="000D3656" w:rsidRDefault="00C571EA" w:rsidP="00A25553">
            <w:pPr>
              <w:tabs>
                <w:tab w:val="left" w:pos="0"/>
              </w:tabs>
              <w:jc w:val="both"/>
              <w:rPr>
                <w:sz w:val="20"/>
                <w:szCs w:val="20"/>
              </w:rPr>
            </w:pPr>
            <w:r>
              <w:rPr>
                <w:sz w:val="20"/>
                <w:szCs w:val="20"/>
              </w:rPr>
              <w:t xml:space="preserve">72 836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C571EA">
              <w:rPr>
                <w:sz w:val="20"/>
                <w:szCs w:val="20"/>
              </w:rPr>
              <w:t>projekta “Tehniskā palīdzība Valsts kancelejas kā Eiropas Savienības fondu atbildīgās iestādes funkciju nodrošināšanai” īstenošanai</w:t>
            </w:r>
            <w:r>
              <w:rPr>
                <w:sz w:val="20"/>
                <w:szCs w:val="20"/>
              </w:rPr>
              <w:t>. (80.00.00 programma)</w:t>
            </w:r>
          </w:p>
        </w:tc>
      </w:tr>
      <w:tr w:rsidR="002419DC" w:rsidRPr="000D3656" w:rsidTr="00A25553">
        <w:tc>
          <w:tcPr>
            <w:tcW w:w="1560" w:type="dxa"/>
          </w:tcPr>
          <w:p w:rsidR="002419DC" w:rsidRPr="007C4D04" w:rsidRDefault="002419DC" w:rsidP="002419DC">
            <w:pPr>
              <w:tabs>
                <w:tab w:val="left" w:pos="0"/>
              </w:tabs>
              <w:rPr>
                <w:sz w:val="20"/>
                <w:szCs w:val="20"/>
              </w:rPr>
            </w:pPr>
            <w:r w:rsidRPr="007C4D04">
              <w:rPr>
                <w:sz w:val="20"/>
                <w:szCs w:val="20"/>
              </w:rPr>
              <w:t>FM 31.05.2018 rīk.Nr.187</w:t>
            </w:r>
          </w:p>
        </w:tc>
        <w:tc>
          <w:tcPr>
            <w:tcW w:w="7789" w:type="dxa"/>
          </w:tcPr>
          <w:p w:rsidR="002419DC" w:rsidRPr="007C4D04" w:rsidRDefault="002419DC" w:rsidP="002419DC">
            <w:pPr>
              <w:tabs>
                <w:tab w:val="left" w:pos="0"/>
              </w:tabs>
              <w:jc w:val="both"/>
              <w:rPr>
                <w:sz w:val="20"/>
                <w:szCs w:val="20"/>
              </w:rPr>
            </w:pPr>
            <w:r w:rsidRPr="007C4D04">
              <w:rPr>
                <w:sz w:val="20"/>
                <w:szCs w:val="20"/>
              </w:rPr>
              <w:t xml:space="preserve">25 000 </w:t>
            </w:r>
            <w:r w:rsidR="004C4FA4" w:rsidRPr="004C4FA4">
              <w:rPr>
                <w:i/>
                <w:sz w:val="20"/>
                <w:szCs w:val="20"/>
              </w:rPr>
              <w:t>euro</w:t>
            </w:r>
            <w:r w:rsidRPr="007C4D04">
              <w:rPr>
                <w:sz w:val="20"/>
                <w:szCs w:val="20"/>
              </w:rPr>
              <w:t xml:space="preserve"> apmērā samazināti izdevumi, pārdalot Ministru kabineta budžeta apakšprogrammai 63.08.00 “Eiropas Sociālā fonda (ESF) projekti (2014-2020)”.</w:t>
            </w:r>
          </w:p>
        </w:tc>
      </w:tr>
    </w:tbl>
    <w:p w:rsidR="00C571EA" w:rsidRDefault="00C571EA"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552DFF">
            <w:pPr>
              <w:rPr>
                <w:sz w:val="20"/>
                <w:szCs w:val="20"/>
              </w:rPr>
            </w:pPr>
            <w:r>
              <w:rPr>
                <w:sz w:val="20"/>
                <w:szCs w:val="20"/>
              </w:rPr>
              <w:t>63.08.00</w:t>
            </w:r>
          </w:p>
        </w:tc>
        <w:tc>
          <w:tcPr>
            <w:tcW w:w="3827" w:type="dxa"/>
            <w:shd w:val="clear" w:color="auto" w:fill="C5E0B3" w:themeFill="accent6" w:themeFillTint="66"/>
          </w:tcPr>
          <w:p w:rsidR="00552DFF" w:rsidRDefault="00552DFF" w:rsidP="00552DFF">
            <w:pPr>
              <w:rPr>
                <w:sz w:val="20"/>
                <w:szCs w:val="20"/>
              </w:rPr>
            </w:pPr>
            <w:r>
              <w:rPr>
                <w:sz w:val="20"/>
                <w:szCs w:val="20"/>
              </w:rPr>
              <w:t>Eiropas Sociālā fonda (ESF) projekti (2014-2020)</w:t>
            </w:r>
          </w:p>
        </w:tc>
        <w:tc>
          <w:tcPr>
            <w:tcW w:w="1276" w:type="dxa"/>
            <w:shd w:val="clear" w:color="auto" w:fill="C5E0B3" w:themeFill="accent6" w:themeFillTint="66"/>
          </w:tcPr>
          <w:p w:rsidR="00552DFF" w:rsidRDefault="007F585F" w:rsidP="00552DFF">
            <w:pPr>
              <w:rPr>
                <w:sz w:val="20"/>
                <w:szCs w:val="20"/>
              </w:rPr>
            </w:pPr>
            <w:r>
              <w:rPr>
                <w:sz w:val="20"/>
                <w:szCs w:val="20"/>
              </w:rPr>
              <w:t xml:space="preserve">2 162 380 </w:t>
            </w:r>
          </w:p>
        </w:tc>
        <w:tc>
          <w:tcPr>
            <w:tcW w:w="1275" w:type="dxa"/>
            <w:shd w:val="clear" w:color="auto" w:fill="C5E0B3" w:themeFill="accent6" w:themeFillTint="66"/>
          </w:tcPr>
          <w:p w:rsidR="00552DFF" w:rsidRDefault="00FC09E7" w:rsidP="00552DFF">
            <w:pPr>
              <w:rPr>
                <w:sz w:val="20"/>
                <w:szCs w:val="20"/>
              </w:rPr>
            </w:pPr>
            <w:r>
              <w:rPr>
                <w:sz w:val="20"/>
                <w:szCs w:val="20"/>
              </w:rPr>
              <w:t>-46 470</w:t>
            </w:r>
          </w:p>
        </w:tc>
        <w:tc>
          <w:tcPr>
            <w:tcW w:w="1411" w:type="dxa"/>
            <w:shd w:val="clear" w:color="auto" w:fill="C5E0B3" w:themeFill="accent6" w:themeFillTint="66"/>
          </w:tcPr>
          <w:p w:rsidR="00552DFF" w:rsidRDefault="00FC09E7" w:rsidP="00552DFF">
            <w:pPr>
              <w:rPr>
                <w:sz w:val="20"/>
                <w:szCs w:val="20"/>
              </w:rPr>
            </w:pPr>
            <w:r>
              <w:rPr>
                <w:sz w:val="20"/>
                <w:szCs w:val="20"/>
              </w:rPr>
              <w:t>2 115 910</w:t>
            </w:r>
          </w:p>
        </w:tc>
      </w:tr>
    </w:tbl>
    <w:p w:rsidR="00552DFF" w:rsidRDefault="00552DFF" w:rsidP="00552DFF">
      <w:pPr>
        <w:jc w:val="right"/>
        <w:rPr>
          <w:i/>
          <w:sz w:val="20"/>
          <w:szCs w:val="20"/>
        </w:rPr>
      </w:pPr>
    </w:p>
    <w:p w:rsidR="00A9303A" w:rsidRDefault="00D34143" w:rsidP="00A9303A">
      <w:pPr>
        <w:spacing w:after="120"/>
        <w:jc w:val="right"/>
        <w:rPr>
          <w:i/>
          <w:sz w:val="20"/>
          <w:szCs w:val="20"/>
        </w:rPr>
      </w:pPr>
      <w:r>
        <w:rPr>
          <w:noProof/>
          <w:lang w:eastAsia="lv-LV"/>
        </w:rPr>
        <w:drawing>
          <wp:inline distT="0" distB="0" distL="0" distR="0" wp14:anchorId="1E30AB6A" wp14:editId="514701CE">
            <wp:extent cx="5939790" cy="1799590"/>
            <wp:effectExtent l="0" t="0" r="3810" b="1016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C4D04" w:rsidRPr="007C4D04" w:rsidTr="00726DFA">
        <w:tc>
          <w:tcPr>
            <w:tcW w:w="1560" w:type="dxa"/>
          </w:tcPr>
          <w:p w:rsidR="00A9303A" w:rsidRPr="007C4D04" w:rsidRDefault="00A9303A" w:rsidP="00726DFA">
            <w:pPr>
              <w:tabs>
                <w:tab w:val="left" w:pos="0"/>
              </w:tabs>
              <w:rPr>
                <w:sz w:val="20"/>
                <w:szCs w:val="20"/>
              </w:rPr>
            </w:pPr>
            <w:r w:rsidRPr="007C4D04">
              <w:rPr>
                <w:sz w:val="20"/>
                <w:szCs w:val="20"/>
              </w:rPr>
              <w:t>FM 31.05.2018 rīk.Nr.187</w:t>
            </w:r>
          </w:p>
        </w:tc>
        <w:tc>
          <w:tcPr>
            <w:tcW w:w="7789" w:type="dxa"/>
          </w:tcPr>
          <w:p w:rsidR="00A9303A" w:rsidRPr="007C4D04" w:rsidRDefault="00A9303A" w:rsidP="00B20F07">
            <w:pPr>
              <w:tabs>
                <w:tab w:val="left" w:pos="0"/>
              </w:tabs>
              <w:jc w:val="both"/>
              <w:rPr>
                <w:sz w:val="20"/>
                <w:szCs w:val="20"/>
              </w:rPr>
            </w:pPr>
            <w:r w:rsidRPr="007C4D04">
              <w:rPr>
                <w:sz w:val="20"/>
                <w:szCs w:val="20"/>
              </w:rPr>
              <w:t xml:space="preserve">25 000 </w:t>
            </w:r>
            <w:r w:rsidR="004C4FA4" w:rsidRPr="004C4FA4">
              <w:rPr>
                <w:i/>
                <w:sz w:val="20"/>
                <w:szCs w:val="20"/>
              </w:rPr>
              <w:t>euro</w:t>
            </w:r>
            <w:r w:rsidRPr="007C4D04">
              <w:rPr>
                <w:sz w:val="20"/>
                <w:szCs w:val="20"/>
              </w:rPr>
              <w:t xml:space="preserve"> apmērā palielināti izdevumi, lai nodrošinātu projekta “Augstākā līmeņa vadītāju attīstības programma” īstenošanu</w:t>
            </w:r>
            <w:r w:rsidR="00B20F07" w:rsidRPr="007C4D04">
              <w:rPr>
                <w:sz w:val="20"/>
                <w:szCs w:val="20"/>
              </w:rPr>
              <w:t>.</w:t>
            </w:r>
            <w:r w:rsidRPr="007C4D04">
              <w:rPr>
                <w:sz w:val="20"/>
                <w:szCs w:val="20"/>
              </w:rPr>
              <w:t xml:space="preserve"> </w:t>
            </w:r>
            <w:r w:rsidR="00B20F07" w:rsidRPr="007C4D04">
              <w:rPr>
                <w:sz w:val="20"/>
                <w:szCs w:val="20"/>
              </w:rPr>
              <w:t xml:space="preserve">(no </w:t>
            </w:r>
            <w:r w:rsidRPr="007C4D04">
              <w:rPr>
                <w:sz w:val="20"/>
                <w:szCs w:val="20"/>
              </w:rPr>
              <w:t>Ministru kabineta budžeta apakšprogramma</w:t>
            </w:r>
            <w:r w:rsidR="00B20F07" w:rsidRPr="007C4D04">
              <w:rPr>
                <w:sz w:val="20"/>
                <w:szCs w:val="20"/>
              </w:rPr>
              <w:t>s</w:t>
            </w:r>
            <w:r w:rsidRPr="007C4D04">
              <w:rPr>
                <w:sz w:val="20"/>
                <w:szCs w:val="20"/>
              </w:rPr>
              <w:t xml:space="preserve"> </w:t>
            </w:r>
            <w:r w:rsidR="00B20F07" w:rsidRPr="007C4D04">
              <w:rPr>
                <w:sz w:val="20"/>
                <w:szCs w:val="20"/>
              </w:rPr>
              <w:t>62.20</w:t>
            </w:r>
            <w:r w:rsidRPr="007C4D04">
              <w:rPr>
                <w:sz w:val="20"/>
                <w:szCs w:val="20"/>
              </w:rPr>
              <w:t>.00 “</w:t>
            </w:r>
            <w:r w:rsidR="00B20F07" w:rsidRPr="007C4D04">
              <w:rPr>
                <w:sz w:val="20"/>
                <w:szCs w:val="20"/>
              </w:rPr>
              <w:t>Tehniskā palīdzība Eiropas Reģionālās attīstības fonda (ERAF) apgūšanai (2014-2020)</w:t>
            </w:r>
            <w:r w:rsidRPr="007C4D04">
              <w:rPr>
                <w:sz w:val="20"/>
                <w:szCs w:val="20"/>
              </w:rPr>
              <w:t>”.</w:t>
            </w:r>
            <w:r w:rsidR="00B20F07" w:rsidRPr="007C4D04">
              <w:rPr>
                <w:sz w:val="20"/>
                <w:szCs w:val="20"/>
              </w:rPr>
              <w:t>)</w:t>
            </w:r>
          </w:p>
        </w:tc>
      </w:tr>
      <w:tr w:rsidR="007C4D04" w:rsidRPr="007C4D04" w:rsidTr="00726DFA">
        <w:tc>
          <w:tcPr>
            <w:tcW w:w="1560" w:type="dxa"/>
          </w:tcPr>
          <w:p w:rsidR="00DF6DD3" w:rsidRPr="007C4D04" w:rsidRDefault="00DF6DD3" w:rsidP="00DF6DD3">
            <w:pPr>
              <w:tabs>
                <w:tab w:val="left" w:pos="0"/>
              </w:tabs>
              <w:rPr>
                <w:sz w:val="20"/>
                <w:szCs w:val="20"/>
              </w:rPr>
            </w:pPr>
            <w:r w:rsidRPr="007C4D04">
              <w:rPr>
                <w:sz w:val="20"/>
                <w:szCs w:val="20"/>
              </w:rPr>
              <w:t>FM 13.06.2018 rīk.Nr.204</w:t>
            </w:r>
          </w:p>
        </w:tc>
        <w:tc>
          <w:tcPr>
            <w:tcW w:w="7789" w:type="dxa"/>
          </w:tcPr>
          <w:p w:rsidR="00DF6DD3" w:rsidRPr="007C4D04" w:rsidRDefault="00DF6DD3" w:rsidP="00DF6DD3">
            <w:pPr>
              <w:tabs>
                <w:tab w:val="left" w:pos="0"/>
              </w:tabs>
              <w:jc w:val="both"/>
              <w:rPr>
                <w:sz w:val="20"/>
                <w:szCs w:val="20"/>
              </w:rPr>
            </w:pPr>
            <w:r w:rsidRPr="007C4D04">
              <w:rPr>
                <w:sz w:val="20"/>
                <w:szCs w:val="20"/>
              </w:rPr>
              <w:t xml:space="preserve">33 530 </w:t>
            </w:r>
            <w:r w:rsidR="004C4FA4" w:rsidRPr="004C4FA4">
              <w:rPr>
                <w:i/>
                <w:sz w:val="20"/>
                <w:szCs w:val="20"/>
              </w:rPr>
              <w:t>euro</w:t>
            </w:r>
            <w:r w:rsidRPr="007C4D04">
              <w:rPr>
                <w:sz w:val="20"/>
                <w:szCs w:val="20"/>
              </w:rPr>
              <w:t xml:space="preserve"> apmērā palielināti izdevumi, darbības programmas “Izaugsme un nodarbinātība” 3.4.2.specifiskā atbalsta mērķa “Valsts pārvaldes profesionālā pilnveide labāka tiesiskā regulējuma izstrādē mazo un vidējo komersantu atbalsta, korupcijas novēršanas un ēnu ekonomikas mazināšanas jomās” 3.4.2.1. pasākuma “Valsts pārvaldes profesionālā pilnveide labāka tiesiskā regulējuma izstrādē mazo un vidējo komersantu atbalsta, korupcijas novēršanas un ēnu ekonomikas mazināšanas jomās” ietvaros projekta “Augstākā līmeņa vadītāju attīstības programma” īstenošanai. (80.00.00 programma)</w:t>
            </w:r>
          </w:p>
        </w:tc>
      </w:tr>
      <w:tr w:rsidR="00D34143" w:rsidRPr="007C4D04" w:rsidTr="00726DFA">
        <w:tc>
          <w:tcPr>
            <w:tcW w:w="1560" w:type="dxa"/>
          </w:tcPr>
          <w:p w:rsidR="00D34143" w:rsidRPr="00144A82" w:rsidRDefault="00D34143" w:rsidP="00D34143">
            <w:pPr>
              <w:tabs>
                <w:tab w:val="left" w:pos="0"/>
              </w:tabs>
              <w:rPr>
                <w:sz w:val="20"/>
                <w:szCs w:val="20"/>
              </w:rPr>
            </w:pPr>
            <w:r w:rsidRPr="00144A82">
              <w:rPr>
                <w:sz w:val="20"/>
                <w:szCs w:val="20"/>
              </w:rPr>
              <w:t>FM 13.11.2018 rīk.Nr.418</w:t>
            </w:r>
          </w:p>
        </w:tc>
        <w:tc>
          <w:tcPr>
            <w:tcW w:w="7789" w:type="dxa"/>
          </w:tcPr>
          <w:p w:rsidR="00D34143" w:rsidRPr="00144A82" w:rsidRDefault="00D34143" w:rsidP="00D34143">
            <w:pPr>
              <w:tabs>
                <w:tab w:val="left" w:pos="0"/>
              </w:tabs>
              <w:jc w:val="both"/>
              <w:rPr>
                <w:sz w:val="20"/>
                <w:szCs w:val="20"/>
              </w:rPr>
            </w:pPr>
            <w:r w:rsidRPr="00144A82">
              <w:rPr>
                <w:sz w:val="20"/>
                <w:szCs w:val="20"/>
              </w:rPr>
              <w:t xml:space="preserve">105 000 </w:t>
            </w:r>
            <w:r w:rsidRPr="00144A82">
              <w:rPr>
                <w:i/>
                <w:sz w:val="20"/>
                <w:szCs w:val="20"/>
              </w:rPr>
              <w:t>euro</w:t>
            </w:r>
            <w:r w:rsidRPr="00144A82">
              <w:rPr>
                <w:sz w:val="20"/>
                <w:szCs w:val="20"/>
              </w:rPr>
              <w:t xml:space="preserve"> apmērā samazināti izdevumi, pārdalot resora “74.Gadskārtējā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bl>
    <w:p w:rsidR="00A9303A" w:rsidRDefault="00A9303A" w:rsidP="00552DF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FD6DA6">
            <w:pPr>
              <w:rPr>
                <w:sz w:val="20"/>
                <w:szCs w:val="20"/>
              </w:rPr>
            </w:pPr>
            <w:r>
              <w:rPr>
                <w:sz w:val="20"/>
                <w:szCs w:val="20"/>
              </w:rPr>
              <w:t>63.20.00</w:t>
            </w:r>
          </w:p>
        </w:tc>
        <w:tc>
          <w:tcPr>
            <w:tcW w:w="3827" w:type="dxa"/>
            <w:shd w:val="clear" w:color="auto" w:fill="C5E0B3" w:themeFill="accent6" w:themeFillTint="66"/>
          </w:tcPr>
          <w:p w:rsidR="00FD6DA6" w:rsidRDefault="00FD6DA6" w:rsidP="00691090">
            <w:pPr>
              <w:rPr>
                <w:sz w:val="20"/>
                <w:szCs w:val="20"/>
              </w:rPr>
            </w:pPr>
            <w:r>
              <w:rPr>
                <w:sz w:val="20"/>
                <w:szCs w:val="20"/>
              </w:rPr>
              <w:t>Tehniskā palīdzība Eiropas Sociālā fonda (ESF) apgūšanai (2014-2020)</w:t>
            </w:r>
          </w:p>
        </w:tc>
        <w:tc>
          <w:tcPr>
            <w:tcW w:w="1276" w:type="dxa"/>
            <w:shd w:val="clear" w:color="auto" w:fill="C5E0B3" w:themeFill="accent6" w:themeFillTint="66"/>
          </w:tcPr>
          <w:p w:rsidR="00FD6DA6" w:rsidRDefault="007F585F" w:rsidP="00691090">
            <w:pPr>
              <w:rPr>
                <w:sz w:val="20"/>
                <w:szCs w:val="20"/>
              </w:rPr>
            </w:pPr>
            <w:r>
              <w:rPr>
                <w:sz w:val="20"/>
                <w:szCs w:val="20"/>
              </w:rPr>
              <w:t>12 795</w:t>
            </w:r>
          </w:p>
        </w:tc>
        <w:tc>
          <w:tcPr>
            <w:tcW w:w="1275" w:type="dxa"/>
            <w:shd w:val="clear" w:color="auto" w:fill="C5E0B3" w:themeFill="accent6" w:themeFillTint="66"/>
          </w:tcPr>
          <w:p w:rsidR="00FD6DA6" w:rsidRDefault="00A60ABC" w:rsidP="00691090">
            <w:pPr>
              <w:rPr>
                <w:sz w:val="20"/>
                <w:szCs w:val="20"/>
              </w:rPr>
            </w:pPr>
            <w:r>
              <w:rPr>
                <w:sz w:val="20"/>
                <w:szCs w:val="20"/>
              </w:rPr>
              <w:t>61 667</w:t>
            </w:r>
          </w:p>
        </w:tc>
        <w:tc>
          <w:tcPr>
            <w:tcW w:w="1411" w:type="dxa"/>
            <w:shd w:val="clear" w:color="auto" w:fill="C5E0B3" w:themeFill="accent6" w:themeFillTint="66"/>
          </w:tcPr>
          <w:p w:rsidR="00FD6DA6" w:rsidRDefault="00A60ABC" w:rsidP="00691090">
            <w:pPr>
              <w:rPr>
                <w:sz w:val="20"/>
                <w:szCs w:val="20"/>
              </w:rPr>
            </w:pPr>
            <w:r>
              <w:rPr>
                <w:sz w:val="20"/>
                <w:szCs w:val="20"/>
              </w:rPr>
              <w:t>74 462</w:t>
            </w:r>
          </w:p>
        </w:tc>
      </w:tr>
    </w:tbl>
    <w:p w:rsidR="00FD6DA6" w:rsidRDefault="00FD6DA6" w:rsidP="00FD6DA6">
      <w:pPr>
        <w:jc w:val="right"/>
        <w:rPr>
          <w:i/>
          <w:sz w:val="20"/>
          <w:szCs w:val="20"/>
        </w:rPr>
      </w:pPr>
    </w:p>
    <w:p w:rsidR="00C807B4" w:rsidRDefault="006D21C8" w:rsidP="00C807B4">
      <w:pPr>
        <w:spacing w:after="120"/>
        <w:jc w:val="right"/>
        <w:rPr>
          <w:i/>
          <w:sz w:val="20"/>
          <w:szCs w:val="20"/>
        </w:rPr>
      </w:pPr>
      <w:r>
        <w:rPr>
          <w:noProof/>
          <w:lang w:eastAsia="lv-LV"/>
        </w:rPr>
        <w:drawing>
          <wp:inline distT="0" distB="0" distL="0" distR="0" wp14:anchorId="1A2A7917" wp14:editId="24CF56E4">
            <wp:extent cx="5939790" cy="1799590"/>
            <wp:effectExtent l="0" t="0" r="3810" b="10160"/>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807B4" w:rsidRPr="000D3656" w:rsidTr="0024756F">
        <w:tc>
          <w:tcPr>
            <w:tcW w:w="1560" w:type="dxa"/>
          </w:tcPr>
          <w:p w:rsidR="00C807B4" w:rsidRPr="000D3656" w:rsidRDefault="00C807B4" w:rsidP="00C807B4">
            <w:pPr>
              <w:tabs>
                <w:tab w:val="left" w:pos="0"/>
              </w:tabs>
              <w:rPr>
                <w:sz w:val="20"/>
                <w:szCs w:val="20"/>
              </w:rPr>
            </w:pPr>
            <w:r w:rsidRPr="000D3656">
              <w:rPr>
                <w:sz w:val="20"/>
                <w:szCs w:val="20"/>
              </w:rPr>
              <w:t xml:space="preserve">FM </w:t>
            </w:r>
            <w:r>
              <w:rPr>
                <w:sz w:val="20"/>
                <w:szCs w:val="20"/>
              </w:rPr>
              <w:t>22.02</w:t>
            </w:r>
            <w:r w:rsidRPr="000D3656">
              <w:rPr>
                <w:sz w:val="20"/>
                <w:szCs w:val="20"/>
              </w:rPr>
              <w:t>.201</w:t>
            </w:r>
            <w:r>
              <w:rPr>
                <w:sz w:val="20"/>
                <w:szCs w:val="20"/>
              </w:rPr>
              <w:t>8 rīk.Nr.71</w:t>
            </w:r>
          </w:p>
        </w:tc>
        <w:tc>
          <w:tcPr>
            <w:tcW w:w="7789" w:type="dxa"/>
          </w:tcPr>
          <w:p w:rsidR="00C807B4" w:rsidRPr="000D3656" w:rsidRDefault="00C807B4" w:rsidP="00C807B4">
            <w:pPr>
              <w:tabs>
                <w:tab w:val="left" w:pos="0"/>
              </w:tabs>
              <w:jc w:val="both"/>
              <w:rPr>
                <w:sz w:val="20"/>
                <w:szCs w:val="20"/>
              </w:rPr>
            </w:pPr>
            <w:r>
              <w:rPr>
                <w:sz w:val="20"/>
                <w:szCs w:val="20"/>
              </w:rPr>
              <w:t xml:space="preserve">61 667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C807B4">
              <w:rPr>
                <w:sz w:val="20"/>
                <w:szCs w:val="20"/>
              </w:rPr>
              <w:t>projekta “Atbalsts Valsts kancelejas kā Eiropas Savienības fondu atbildīgās iestādes informācijas un publicitātes pasākumiem” īstenošanai</w:t>
            </w:r>
            <w:r>
              <w:rPr>
                <w:sz w:val="20"/>
                <w:szCs w:val="20"/>
              </w:rPr>
              <w:t>. (80.00.00 programma)</w:t>
            </w:r>
          </w:p>
        </w:tc>
      </w:tr>
    </w:tbl>
    <w:p w:rsidR="00C807B4" w:rsidRDefault="00C807B4" w:rsidP="00FD6D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691090">
            <w:pPr>
              <w:rPr>
                <w:sz w:val="20"/>
                <w:szCs w:val="20"/>
              </w:rPr>
            </w:pPr>
            <w:r>
              <w:rPr>
                <w:sz w:val="20"/>
                <w:szCs w:val="20"/>
              </w:rPr>
              <w:t>70.07.00</w:t>
            </w:r>
          </w:p>
        </w:tc>
        <w:tc>
          <w:tcPr>
            <w:tcW w:w="3827" w:type="dxa"/>
            <w:shd w:val="clear" w:color="auto" w:fill="C5E0B3" w:themeFill="accent6" w:themeFillTint="66"/>
          </w:tcPr>
          <w:p w:rsidR="00FD6DA6" w:rsidRDefault="00FD6DA6" w:rsidP="00691090">
            <w:pPr>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FD6DA6" w:rsidRDefault="00FD6DA6" w:rsidP="00691090">
            <w:pPr>
              <w:rPr>
                <w:sz w:val="20"/>
                <w:szCs w:val="20"/>
              </w:rPr>
            </w:pPr>
            <w:r>
              <w:rPr>
                <w:sz w:val="20"/>
                <w:szCs w:val="20"/>
              </w:rPr>
              <w:t>63 021</w:t>
            </w:r>
          </w:p>
        </w:tc>
        <w:tc>
          <w:tcPr>
            <w:tcW w:w="1275" w:type="dxa"/>
            <w:shd w:val="clear" w:color="auto" w:fill="C5E0B3" w:themeFill="accent6" w:themeFillTint="66"/>
          </w:tcPr>
          <w:p w:rsidR="00FD6DA6" w:rsidRDefault="00FD6DA6" w:rsidP="00691090">
            <w:pPr>
              <w:rPr>
                <w:sz w:val="20"/>
                <w:szCs w:val="20"/>
              </w:rPr>
            </w:pPr>
            <w:r>
              <w:rPr>
                <w:sz w:val="20"/>
                <w:szCs w:val="20"/>
              </w:rPr>
              <w:t>0</w:t>
            </w:r>
          </w:p>
        </w:tc>
        <w:tc>
          <w:tcPr>
            <w:tcW w:w="1411" w:type="dxa"/>
            <w:shd w:val="clear" w:color="auto" w:fill="C5E0B3" w:themeFill="accent6" w:themeFillTint="66"/>
          </w:tcPr>
          <w:p w:rsidR="00FD6DA6" w:rsidRDefault="00FD6DA6" w:rsidP="00691090">
            <w:pPr>
              <w:rPr>
                <w:sz w:val="20"/>
                <w:szCs w:val="20"/>
              </w:rPr>
            </w:pPr>
            <w:r>
              <w:rPr>
                <w:sz w:val="20"/>
                <w:szCs w:val="20"/>
              </w:rPr>
              <w:t>63 021</w:t>
            </w:r>
          </w:p>
        </w:tc>
      </w:tr>
    </w:tbl>
    <w:p w:rsidR="00FD6DA6" w:rsidRDefault="00FD6DA6" w:rsidP="00FD6DA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83429" w:rsidTr="00783429">
        <w:tc>
          <w:tcPr>
            <w:tcW w:w="1555" w:type="dxa"/>
            <w:shd w:val="clear" w:color="auto" w:fill="C5E0B3" w:themeFill="accent6" w:themeFillTint="66"/>
          </w:tcPr>
          <w:p w:rsidR="00783429" w:rsidRDefault="00783429" w:rsidP="00783429">
            <w:pPr>
              <w:rPr>
                <w:sz w:val="20"/>
                <w:szCs w:val="20"/>
              </w:rPr>
            </w:pPr>
            <w:r>
              <w:rPr>
                <w:sz w:val="20"/>
                <w:szCs w:val="20"/>
              </w:rPr>
              <w:t>70.09.00</w:t>
            </w:r>
          </w:p>
        </w:tc>
        <w:tc>
          <w:tcPr>
            <w:tcW w:w="3827" w:type="dxa"/>
            <w:shd w:val="clear" w:color="auto" w:fill="C5E0B3" w:themeFill="accent6" w:themeFillTint="66"/>
          </w:tcPr>
          <w:p w:rsidR="00783429" w:rsidRDefault="00783429" w:rsidP="00783429">
            <w:pPr>
              <w:rPr>
                <w:sz w:val="20"/>
                <w:szCs w:val="20"/>
              </w:rPr>
            </w:pPr>
            <w:r w:rsidRPr="00783429">
              <w:rPr>
                <w:sz w:val="20"/>
                <w:szCs w:val="20"/>
              </w:rPr>
              <w:t xml:space="preserve">Eiropas Savienības programmas </w:t>
            </w:r>
            <w:proofErr w:type="spellStart"/>
            <w:r w:rsidRPr="00783429">
              <w:rPr>
                <w:sz w:val="20"/>
                <w:szCs w:val="20"/>
              </w:rPr>
              <w:t>Erasmus</w:t>
            </w:r>
            <w:proofErr w:type="spellEnd"/>
            <w:r w:rsidRPr="00783429">
              <w:rPr>
                <w:sz w:val="20"/>
                <w:szCs w:val="20"/>
              </w:rPr>
              <w:t>+ projektu īstenošanas nodrošināšana</w:t>
            </w:r>
          </w:p>
        </w:tc>
        <w:tc>
          <w:tcPr>
            <w:tcW w:w="1276" w:type="dxa"/>
            <w:shd w:val="clear" w:color="auto" w:fill="C5E0B3" w:themeFill="accent6" w:themeFillTint="66"/>
          </w:tcPr>
          <w:p w:rsidR="00783429" w:rsidRDefault="00783429" w:rsidP="00783429">
            <w:pPr>
              <w:rPr>
                <w:sz w:val="20"/>
                <w:szCs w:val="20"/>
              </w:rPr>
            </w:pPr>
            <w:r>
              <w:rPr>
                <w:sz w:val="20"/>
                <w:szCs w:val="20"/>
              </w:rPr>
              <w:t>0</w:t>
            </w:r>
          </w:p>
        </w:tc>
        <w:tc>
          <w:tcPr>
            <w:tcW w:w="1275" w:type="dxa"/>
            <w:shd w:val="clear" w:color="auto" w:fill="C5E0B3" w:themeFill="accent6" w:themeFillTint="66"/>
          </w:tcPr>
          <w:p w:rsidR="00783429" w:rsidRDefault="00783429" w:rsidP="00783429">
            <w:pPr>
              <w:rPr>
                <w:sz w:val="20"/>
                <w:szCs w:val="20"/>
              </w:rPr>
            </w:pPr>
            <w:r>
              <w:rPr>
                <w:sz w:val="20"/>
                <w:szCs w:val="20"/>
              </w:rPr>
              <w:t>68 616</w:t>
            </w:r>
          </w:p>
        </w:tc>
        <w:tc>
          <w:tcPr>
            <w:tcW w:w="1411" w:type="dxa"/>
            <w:shd w:val="clear" w:color="auto" w:fill="C5E0B3" w:themeFill="accent6" w:themeFillTint="66"/>
          </w:tcPr>
          <w:p w:rsidR="00783429" w:rsidRDefault="00783429" w:rsidP="00783429">
            <w:pPr>
              <w:rPr>
                <w:sz w:val="20"/>
                <w:szCs w:val="20"/>
              </w:rPr>
            </w:pPr>
            <w:r>
              <w:rPr>
                <w:sz w:val="20"/>
                <w:szCs w:val="20"/>
              </w:rPr>
              <w:t>68 616</w:t>
            </w:r>
          </w:p>
        </w:tc>
      </w:tr>
    </w:tbl>
    <w:p w:rsidR="00783429" w:rsidRDefault="00783429" w:rsidP="00FD6DA6">
      <w:pPr>
        <w:jc w:val="right"/>
        <w:rPr>
          <w:i/>
          <w:sz w:val="20"/>
          <w:szCs w:val="20"/>
        </w:rPr>
      </w:pPr>
    </w:p>
    <w:p w:rsidR="00783429" w:rsidRDefault="006D21C8" w:rsidP="00783429">
      <w:pPr>
        <w:spacing w:after="120"/>
        <w:jc w:val="right"/>
        <w:rPr>
          <w:i/>
          <w:sz w:val="20"/>
          <w:szCs w:val="20"/>
        </w:rPr>
      </w:pPr>
      <w:r>
        <w:rPr>
          <w:noProof/>
          <w:lang w:eastAsia="lv-LV"/>
        </w:rPr>
        <w:drawing>
          <wp:inline distT="0" distB="0" distL="0" distR="0" wp14:anchorId="4055531A" wp14:editId="4F93DF71">
            <wp:extent cx="5939790" cy="1799590"/>
            <wp:effectExtent l="0" t="0" r="3810" b="10160"/>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7308E" w:rsidRPr="000D3656" w:rsidTr="008732FC">
        <w:tc>
          <w:tcPr>
            <w:tcW w:w="1560" w:type="dxa"/>
          </w:tcPr>
          <w:p w:rsidR="00C7308E" w:rsidRPr="007C4D04" w:rsidRDefault="00C7308E" w:rsidP="003E4E64">
            <w:pPr>
              <w:tabs>
                <w:tab w:val="left" w:pos="0"/>
              </w:tabs>
              <w:rPr>
                <w:sz w:val="20"/>
                <w:szCs w:val="20"/>
              </w:rPr>
            </w:pPr>
            <w:r w:rsidRPr="007C4D04">
              <w:rPr>
                <w:sz w:val="20"/>
                <w:szCs w:val="20"/>
              </w:rPr>
              <w:t xml:space="preserve">FM </w:t>
            </w:r>
            <w:r w:rsidR="003E4E64" w:rsidRPr="007C4D04">
              <w:rPr>
                <w:sz w:val="20"/>
                <w:szCs w:val="20"/>
              </w:rPr>
              <w:t>23.04</w:t>
            </w:r>
            <w:r w:rsidRPr="007C4D04">
              <w:rPr>
                <w:sz w:val="20"/>
                <w:szCs w:val="20"/>
              </w:rPr>
              <w:t>.201</w:t>
            </w:r>
            <w:r w:rsidR="003E4E64" w:rsidRPr="007C4D04">
              <w:rPr>
                <w:sz w:val="20"/>
                <w:szCs w:val="20"/>
              </w:rPr>
              <w:t>8 rīk.Nr.143</w:t>
            </w:r>
          </w:p>
        </w:tc>
        <w:tc>
          <w:tcPr>
            <w:tcW w:w="7789" w:type="dxa"/>
          </w:tcPr>
          <w:p w:rsidR="00C7308E" w:rsidRPr="007C4D04" w:rsidRDefault="003E4E64" w:rsidP="003E4E64">
            <w:pPr>
              <w:tabs>
                <w:tab w:val="left" w:pos="0"/>
              </w:tabs>
              <w:jc w:val="both"/>
              <w:rPr>
                <w:sz w:val="20"/>
                <w:szCs w:val="20"/>
              </w:rPr>
            </w:pPr>
            <w:r w:rsidRPr="007C4D04">
              <w:rPr>
                <w:sz w:val="20"/>
                <w:szCs w:val="20"/>
              </w:rPr>
              <w:t>68 616</w:t>
            </w:r>
            <w:r w:rsidR="00C7308E" w:rsidRPr="007C4D04">
              <w:rPr>
                <w:sz w:val="20"/>
                <w:szCs w:val="20"/>
              </w:rPr>
              <w:t xml:space="preserve"> </w:t>
            </w:r>
            <w:r w:rsidR="004C4FA4" w:rsidRPr="004C4FA4">
              <w:rPr>
                <w:i/>
                <w:sz w:val="20"/>
                <w:szCs w:val="20"/>
              </w:rPr>
              <w:t>euro</w:t>
            </w:r>
            <w:r w:rsidR="00C7308E" w:rsidRPr="007C4D04">
              <w:rPr>
                <w:sz w:val="20"/>
                <w:szCs w:val="20"/>
              </w:rPr>
              <w:t xml:space="preserve"> apmērā palielināti izdevumi,</w:t>
            </w:r>
            <w:r w:rsidRPr="007C4D04">
              <w:rPr>
                <w:sz w:val="20"/>
                <w:szCs w:val="20"/>
              </w:rPr>
              <w:t xml:space="preserve"> tajā skaitā:</w:t>
            </w:r>
            <w:r w:rsidR="00C7308E" w:rsidRPr="007C4D04">
              <w:rPr>
                <w:sz w:val="20"/>
                <w:szCs w:val="20"/>
              </w:rPr>
              <w:t xml:space="preserve"> </w:t>
            </w:r>
            <w:r w:rsidRPr="007C4D04">
              <w:rPr>
                <w:sz w:val="20"/>
                <w:szCs w:val="20"/>
              </w:rPr>
              <w:t xml:space="preserve">9 359 </w:t>
            </w:r>
            <w:r w:rsidR="004C4FA4" w:rsidRPr="004C4FA4">
              <w:rPr>
                <w:i/>
                <w:sz w:val="20"/>
                <w:szCs w:val="20"/>
              </w:rPr>
              <w:t>euro</w:t>
            </w:r>
            <w:r w:rsidRPr="007C4D04">
              <w:rPr>
                <w:sz w:val="20"/>
                <w:szCs w:val="20"/>
              </w:rPr>
              <w:t xml:space="preserve"> apmērā, lai nodrošinātu projekta “Izturība pilnveido, nostiprina un paplašina skolotāju kompetenci pieaugušo izglītības jomā” īstenošanu un 59 257 </w:t>
            </w:r>
            <w:r w:rsidR="004C4FA4" w:rsidRPr="004C4FA4">
              <w:rPr>
                <w:i/>
                <w:sz w:val="20"/>
                <w:szCs w:val="20"/>
              </w:rPr>
              <w:t>euro</w:t>
            </w:r>
            <w:r w:rsidRPr="007C4D04">
              <w:rPr>
                <w:sz w:val="20"/>
                <w:szCs w:val="20"/>
              </w:rPr>
              <w:t xml:space="preserve"> apmērā, lai nodrošinātu projektu “Izturība pilnveido, nostiprina un paplašina skolotāju kompetenci pieaugušo izglītības jomā” un “Inovatīvais pasniedzēju apmācības kurss” īstenošanu</w:t>
            </w:r>
            <w:r w:rsidR="00C7308E" w:rsidRPr="007C4D04">
              <w:rPr>
                <w:sz w:val="20"/>
                <w:szCs w:val="20"/>
              </w:rPr>
              <w:t>. (</w:t>
            </w:r>
            <w:r w:rsidRPr="007C4D04">
              <w:rPr>
                <w:sz w:val="20"/>
                <w:szCs w:val="20"/>
              </w:rPr>
              <w:t>ĀFP un ĀFP atlikumi</w:t>
            </w:r>
            <w:r w:rsidR="00C7308E" w:rsidRPr="007C4D04">
              <w:rPr>
                <w:sz w:val="20"/>
                <w:szCs w:val="20"/>
              </w:rPr>
              <w:t>)</w:t>
            </w:r>
          </w:p>
        </w:tc>
      </w:tr>
    </w:tbl>
    <w:p w:rsidR="00783429" w:rsidRDefault="00783429" w:rsidP="00FD6D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691090">
            <w:pPr>
              <w:rPr>
                <w:sz w:val="20"/>
                <w:szCs w:val="20"/>
              </w:rPr>
            </w:pPr>
            <w:r>
              <w:rPr>
                <w:sz w:val="20"/>
                <w:szCs w:val="20"/>
              </w:rPr>
              <w:t>73.06.00</w:t>
            </w:r>
          </w:p>
        </w:tc>
        <w:tc>
          <w:tcPr>
            <w:tcW w:w="3827" w:type="dxa"/>
            <w:shd w:val="clear" w:color="auto" w:fill="C5E0B3" w:themeFill="accent6" w:themeFillTint="66"/>
          </w:tcPr>
          <w:p w:rsidR="00FD6DA6" w:rsidRDefault="00FD6DA6" w:rsidP="00691090">
            <w:pPr>
              <w:rPr>
                <w:sz w:val="20"/>
                <w:szCs w:val="20"/>
              </w:rPr>
            </w:pPr>
            <w:r>
              <w:rPr>
                <w:sz w:val="20"/>
                <w:szCs w:val="20"/>
              </w:rPr>
              <w:t>Pārējās ārvalstu finanšu palīdzības līdzfinansēto projektu īstenošana</w:t>
            </w:r>
          </w:p>
        </w:tc>
        <w:tc>
          <w:tcPr>
            <w:tcW w:w="1276" w:type="dxa"/>
            <w:shd w:val="clear" w:color="auto" w:fill="C5E0B3" w:themeFill="accent6" w:themeFillTint="66"/>
          </w:tcPr>
          <w:p w:rsidR="00FD6DA6" w:rsidRDefault="00FD6DA6" w:rsidP="00691090">
            <w:pPr>
              <w:rPr>
                <w:sz w:val="20"/>
                <w:szCs w:val="20"/>
              </w:rPr>
            </w:pPr>
            <w:r>
              <w:rPr>
                <w:sz w:val="20"/>
                <w:szCs w:val="20"/>
              </w:rPr>
              <w:t>104 448</w:t>
            </w:r>
          </w:p>
        </w:tc>
        <w:tc>
          <w:tcPr>
            <w:tcW w:w="1275" w:type="dxa"/>
            <w:shd w:val="clear" w:color="auto" w:fill="C5E0B3" w:themeFill="accent6" w:themeFillTint="66"/>
          </w:tcPr>
          <w:p w:rsidR="00FD6DA6" w:rsidRDefault="007C4D04" w:rsidP="00691090">
            <w:pPr>
              <w:rPr>
                <w:sz w:val="20"/>
                <w:szCs w:val="20"/>
              </w:rPr>
            </w:pPr>
            <w:r>
              <w:rPr>
                <w:sz w:val="20"/>
                <w:szCs w:val="20"/>
              </w:rPr>
              <w:t>3 967</w:t>
            </w:r>
          </w:p>
        </w:tc>
        <w:tc>
          <w:tcPr>
            <w:tcW w:w="1411" w:type="dxa"/>
            <w:shd w:val="clear" w:color="auto" w:fill="C5E0B3" w:themeFill="accent6" w:themeFillTint="66"/>
          </w:tcPr>
          <w:p w:rsidR="00FD6DA6" w:rsidRDefault="007C4D04" w:rsidP="00691090">
            <w:pPr>
              <w:rPr>
                <w:sz w:val="20"/>
                <w:szCs w:val="20"/>
              </w:rPr>
            </w:pPr>
            <w:r>
              <w:rPr>
                <w:sz w:val="20"/>
                <w:szCs w:val="20"/>
              </w:rPr>
              <w:t>108 415</w:t>
            </w:r>
          </w:p>
        </w:tc>
      </w:tr>
    </w:tbl>
    <w:p w:rsidR="00FD6DA6" w:rsidRDefault="00FD6DA6" w:rsidP="00FD6DA6">
      <w:pPr>
        <w:jc w:val="right"/>
        <w:rPr>
          <w:i/>
          <w:sz w:val="20"/>
          <w:szCs w:val="20"/>
        </w:rPr>
      </w:pPr>
    </w:p>
    <w:p w:rsidR="009E09E4" w:rsidRDefault="006D21C8" w:rsidP="009E09E4">
      <w:pPr>
        <w:spacing w:after="120"/>
        <w:jc w:val="right"/>
        <w:rPr>
          <w:i/>
          <w:sz w:val="20"/>
          <w:szCs w:val="20"/>
        </w:rPr>
      </w:pPr>
      <w:r>
        <w:rPr>
          <w:noProof/>
          <w:lang w:eastAsia="lv-LV"/>
        </w:rPr>
        <w:drawing>
          <wp:inline distT="0" distB="0" distL="0" distR="0" wp14:anchorId="5965DD4D" wp14:editId="66BB9858">
            <wp:extent cx="5939790" cy="1799590"/>
            <wp:effectExtent l="0" t="0" r="3810" b="10160"/>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C4D04" w:rsidRPr="007C4D04" w:rsidTr="008732FC">
        <w:tc>
          <w:tcPr>
            <w:tcW w:w="1560" w:type="dxa"/>
          </w:tcPr>
          <w:p w:rsidR="009E09E4" w:rsidRPr="007C4D04" w:rsidRDefault="009E09E4" w:rsidP="008732FC">
            <w:pPr>
              <w:tabs>
                <w:tab w:val="left" w:pos="0"/>
              </w:tabs>
              <w:rPr>
                <w:sz w:val="20"/>
                <w:szCs w:val="20"/>
              </w:rPr>
            </w:pPr>
            <w:r w:rsidRPr="007C4D04">
              <w:rPr>
                <w:sz w:val="20"/>
                <w:szCs w:val="20"/>
              </w:rPr>
              <w:t>FM 23.04.2018 rīk.Nr.143</w:t>
            </w:r>
          </w:p>
        </w:tc>
        <w:tc>
          <w:tcPr>
            <w:tcW w:w="7789" w:type="dxa"/>
          </w:tcPr>
          <w:p w:rsidR="009E09E4" w:rsidRPr="007C4D04" w:rsidRDefault="009E09E4" w:rsidP="008732FC">
            <w:pPr>
              <w:tabs>
                <w:tab w:val="left" w:pos="0"/>
              </w:tabs>
              <w:jc w:val="both"/>
              <w:rPr>
                <w:sz w:val="20"/>
                <w:szCs w:val="20"/>
              </w:rPr>
            </w:pPr>
            <w:r w:rsidRPr="007C4D04">
              <w:rPr>
                <w:sz w:val="20"/>
                <w:szCs w:val="20"/>
              </w:rPr>
              <w:t>3</w:t>
            </w:r>
            <w:r w:rsidR="007C4D04" w:rsidRPr="007C4D04">
              <w:rPr>
                <w:sz w:val="20"/>
                <w:szCs w:val="20"/>
              </w:rPr>
              <w:t> </w:t>
            </w:r>
            <w:r w:rsidRPr="007C4D04">
              <w:rPr>
                <w:sz w:val="20"/>
                <w:szCs w:val="20"/>
              </w:rPr>
              <w:t>967</w:t>
            </w:r>
            <w:r w:rsidR="007C4D04" w:rsidRPr="007C4D04">
              <w:rPr>
                <w:sz w:val="20"/>
                <w:szCs w:val="20"/>
              </w:rPr>
              <w:t xml:space="preserve"> </w:t>
            </w:r>
            <w:r w:rsidR="004C4FA4" w:rsidRPr="004C4FA4">
              <w:rPr>
                <w:i/>
                <w:sz w:val="20"/>
                <w:szCs w:val="20"/>
              </w:rPr>
              <w:t>euro</w:t>
            </w:r>
            <w:r w:rsidRPr="007C4D04">
              <w:rPr>
                <w:sz w:val="20"/>
                <w:szCs w:val="20"/>
              </w:rPr>
              <w:t xml:space="preserve"> apmērā palielināti izdevumi, lai nodrošinātu projekta “Franču valoda starptautiskajās attiecībās” īstenošanu. (ĀFP atlikumi)</w:t>
            </w:r>
          </w:p>
        </w:tc>
      </w:tr>
    </w:tbl>
    <w:p w:rsidR="009E09E4" w:rsidRDefault="009E09E4" w:rsidP="00FD6D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52512" w:rsidTr="0024756F">
        <w:tc>
          <w:tcPr>
            <w:tcW w:w="1555" w:type="dxa"/>
            <w:shd w:val="clear" w:color="auto" w:fill="C5E0B3" w:themeFill="accent6" w:themeFillTint="66"/>
          </w:tcPr>
          <w:p w:rsidR="00752512" w:rsidRDefault="00752512" w:rsidP="0024756F">
            <w:pPr>
              <w:rPr>
                <w:sz w:val="20"/>
                <w:szCs w:val="20"/>
              </w:rPr>
            </w:pPr>
            <w:r>
              <w:rPr>
                <w:sz w:val="20"/>
                <w:szCs w:val="20"/>
              </w:rPr>
              <w:t>99.00.00</w:t>
            </w:r>
          </w:p>
        </w:tc>
        <w:tc>
          <w:tcPr>
            <w:tcW w:w="3827" w:type="dxa"/>
            <w:shd w:val="clear" w:color="auto" w:fill="C5E0B3" w:themeFill="accent6" w:themeFillTint="66"/>
          </w:tcPr>
          <w:p w:rsidR="00752512" w:rsidRDefault="00752512" w:rsidP="0024756F">
            <w:pPr>
              <w:rPr>
                <w:sz w:val="20"/>
                <w:szCs w:val="20"/>
              </w:rPr>
            </w:pPr>
            <w:r>
              <w:rPr>
                <w:sz w:val="20"/>
                <w:szCs w:val="20"/>
              </w:rPr>
              <w:t>Līdzekļu neparedzētiem gadījumiem izlietojums</w:t>
            </w:r>
          </w:p>
        </w:tc>
        <w:tc>
          <w:tcPr>
            <w:tcW w:w="1276" w:type="dxa"/>
            <w:shd w:val="clear" w:color="auto" w:fill="C5E0B3" w:themeFill="accent6" w:themeFillTint="66"/>
          </w:tcPr>
          <w:p w:rsidR="00752512" w:rsidRDefault="00752512" w:rsidP="0024756F">
            <w:pPr>
              <w:rPr>
                <w:sz w:val="20"/>
                <w:szCs w:val="20"/>
              </w:rPr>
            </w:pPr>
            <w:r>
              <w:rPr>
                <w:sz w:val="20"/>
                <w:szCs w:val="20"/>
              </w:rPr>
              <w:t>0</w:t>
            </w:r>
          </w:p>
        </w:tc>
        <w:tc>
          <w:tcPr>
            <w:tcW w:w="1275" w:type="dxa"/>
            <w:shd w:val="clear" w:color="auto" w:fill="C5E0B3" w:themeFill="accent6" w:themeFillTint="66"/>
          </w:tcPr>
          <w:p w:rsidR="00752512" w:rsidRDefault="00D811C3" w:rsidP="0024756F">
            <w:pPr>
              <w:rPr>
                <w:sz w:val="20"/>
                <w:szCs w:val="20"/>
              </w:rPr>
            </w:pPr>
            <w:r>
              <w:rPr>
                <w:sz w:val="20"/>
                <w:szCs w:val="20"/>
              </w:rPr>
              <w:t>2 505 945</w:t>
            </w:r>
          </w:p>
        </w:tc>
        <w:tc>
          <w:tcPr>
            <w:tcW w:w="1411" w:type="dxa"/>
            <w:shd w:val="clear" w:color="auto" w:fill="C5E0B3" w:themeFill="accent6" w:themeFillTint="66"/>
          </w:tcPr>
          <w:p w:rsidR="00752512" w:rsidRDefault="00D811C3" w:rsidP="0024756F">
            <w:pPr>
              <w:rPr>
                <w:sz w:val="20"/>
                <w:szCs w:val="20"/>
              </w:rPr>
            </w:pPr>
            <w:r>
              <w:rPr>
                <w:sz w:val="20"/>
                <w:szCs w:val="20"/>
              </w:rPr>
              <w:t>2 505 945</w:t>
            </w:r>
          </w:p>
        </w:tc>
      </w:tr>
    </w:tbl>
    <w:p w:rsidR="00F07A65" w:rsidRDefault="00F07A65" w:rsidP="00F07A65">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3C72EB" w:rsidRDefault="005F0544" w:rsidP="003C72EB">
      <w:pPr>
        <w:spacing w:after="120"/>
        <w:jc w:val="right"/>
        <w:rPr>
          <w:i/>
          <w:sz w:val="20"/>
          <w:szCs w:val="20"/>
        </w:rPr>
      </w:pPr>
      <w:r>
        <w:rPr>
          <w:noProof/>
          <w:lang w:eastAsia="lv-LV"/>
        </w:rPr>
        <w:drawing>
          <wp:inline distT="0" distB="0" distL="0" distR="0" wp14:anchorId="1E262CC0" wp14:editId="1CCAC67B">
            <wp:extent cx="5939790" cy="1799590"/>
            <wp:effectExtent l="0" t="0" r="3810" b="1016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52512" w:rsidRPr="000D3656" w:rsidTr="0024756F">
        <w:tc>
          <w:tcPr>
            <w:tcW w:w="1560" w:type="dxa"/>
          </w:tcPr>
          <w:p w:rsidR="00752512" w:rsidRPr="000D3656" w:rsidRDefault="00752512" w:rsidP="00752512">
            <w:pPr>
              <w:tabs>
                <w:tab w:val="left" w:pos="0"/>
              </w:tabs>
              <w:rPr>
                <w:sz w:val="20"/>
                <w:szCs w:val="20"/>
              </w:rPr>
            </w:pPr>
            <w:r w:rsidRPr="000D3656">
              <w:rPr>
                <w:sz w:val="20"/>
                <w:szCs w:val="20"/>
              </w:rPr>
              <w:t xml:space="preserve">FM </w:t>
            </w:r>
            <w:r>
              <w:rPr>
                <w:sz w:val="20"/>
                <w:szCs w:val="20"/>
              </w:rPr>
              <w:t>26.02</w:t>
            </w:r>
            <w:r w:rsidRPr="000D3656">
              <w:rPr>
                <w:sz w:val="20"/>
                <w:szCs w:val="20"/>
              </w:rPr>
              <w:t>.201</w:t>
            </w:r>
            <w:r>
              <w:rPr>
                <w:sz w:val="20"/>
                <w:szCs w:val="20"/>
              </w:rPr>
              <w:t>8 rīk.Nr.73</w:t>
            </w:r>
          </w:p>
        </w:tc>
        <w:tc>
          <w:tcPr>
            <w:tcW w:w="7789" w:type="dxa"/>
          </w:tcPr>
          <w:p w:rsidR="00752512" w:rsidRPr="000D3656" w:rsidRDefault="00752512" w:rsidP="00752512">
            <w:pPr>
              <w:tabs>
                <w:tab w:val="left" w:pos="0"/>
              </w:tabs>
              <w:jc w:val="both"/>
              <w:rPr>
                <w:sz w:val="20"/>
                <w:szCs w:val="20"/>
              </w:rPr>
            </w:pPr>
            <w:r>
              <w:rPr>
                <w:sz w:val="20"/>
                <w:szCs w:val="20"/>
              </w:rPr>
              <w:t xml:space="preserve">5 523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w:t>
            </w:r>
            <w:r w:rsidRPr="00752512">
              <w:rPr>
                <w:sz w:val="20"/>
                <w:szCs w:val="20"/>
              </w:rPr>
              <w:t>amatojoties uz Ministru kabineta 2018.gada 30.janvāra sēdes protokola Nr.6 34.§ 2.punktu</w:t>
            </w:r>
            <w:r>
              <w:rPr>
                <w:sz w:val="20"/>
                <w:szCs w:val="20"/>
              </w:rPr>
              <w:t>.</w:t>
            </w:r>
          </w:p>
        </w:tc>
      </w:tr>
      <w:tr w:rsidR="00163B6B" w:rsidRPr="000D3656" w:rsidTr="0024756F">
        <w:tc>
          <w:tcPr>
            <w:tcW w:w="1560" w:type="dxa"/>
          </w:tcPr>
          <w:p w:rsidR="00163B6B" w:rsidRPr="000D3656" w:rsidRDefault="00163B6B" w:rsidP="00163B6B">
            <w:pPr>
              <w:tabs>
                <w:tab w:val="left" w:pos="0"/>
              </w:tabs>
              <w:rPr>
                <w:sz w:val="20"/>
                <w:szCs w:val="20"/>
              </w:rPr>
            </w:pPr>
            <w:r w:rsidRPr="000D3656">
              <w:rPr>
                <w:sz w:val="20"/>
                <w:szCs w:val="20"/>
              </w:rPr>
              <w:t xml:space="preserve">FM </w:t>
            </w:r>
            <w:r>
              <w:rPr>
                <w:sz w:val="20"/>
                <w:szCs w:val="20"/>
              </w:rPr>
              <w:t>29.03</w:t>
            </w:r>
            <w:r w:rsidRPr="000D3656">
              <w:rPr>
                <w:sz w:val="20"/>
                <w:szCs w:val="20"/>
              </w:rPr>
              <w:t>.201</w:t>
            </w:r>
            <w:r>
              <w:rPr>
                <w:sz w:val="20"/>
                <w:szCs w:val="20"/>
              </w:rPr>
              <w:t>8 rīk.Nr.116</w:t>
            </w:r>
          </w:p>
        </w:tc>
        <w:tc>
          <w:tcPr>
            <w:tcW w:w="7789" w:type="dxa"/>
          </w:tcPr>
          <w:p w:rsidR="00163B6B" w:rsidRPr="000D3656" w:rsidRDefault="00163B6B" w:rsidP="00163B6B">
            <w:pPr>
              <w:tabs>
                <w:tab w:val="left" w:pos="0"/>
              </w:tabs>
              <w:jc w:val="both"/>
              <w:rPr>
                <w:sz w:val="20"/>
                <w:szCs w:val="20"/>
              </w:rPr>
            </w:pPr>
            <w:r>
              <w:rPr>
                <w:sz w:val="20"/>
                <w:szCs w:val="20"/>
              </w:rPr>
              <w:t xml:space="preserve">26 148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 xml:space="preserve">tajā skaitā: </w:t>
            </w:r>
            <w:r w:rsidRPr="00163B6B">
              <w:rPr>
                <w:sz w:val="20"/>
                <w:szCs w:val="20"/>
              </w:rPr>
              <w:t xml:space="preserve">748 </w:t>
            </w:r>
            <w:r w:rsidR="004C4FA4" w:rsidRPr="004C4FA4">
              <w:rPr>
                <w:i/>
                <w:sz w:val="20"/>
                <w:szCs w:val="20"/>
              </w:rPr>
              <w:t>euro</w:t>
            </w:r>
            <w:r w:rsidRPr="00163B6B">
              <w:rPr>
                <w:sz w:val="20"/>
                <w:szCs w:val="20"/>
              </w:rPr>
              <w:t>, pamatojoties</w:t>
            </w:r>
            <w:r>
              <w:rPr>
                <w:sz w:val="20"/>
                <w:szCs w:val="20"/>
              </w:rPr>
              <w:t xml:space="preserve"> </w:t>
            </w:r>
            <w:r w:rsidRPr="00163B6B">
              <w:rPr>
                <w:sz w:val="20"/>
                <w:szCs w:val="20"/>
              </w:rPr>
              <w:t>uz Mini</w:t>
            </w:r>
            <w:r>
              <w:rPr>
                <w:sz w:val="20"/>
                <w:szCs w:val="20"/>
              </w:rPr>
              <w:t>stru kabineta 2018.gada 30.janvā</w:t>
            </w:r>
            <w:r w:rsidRPr="00163B6B">
              <w:rPr>
                <w:sz w:val="20"/>
                <w:szCs w:val="20"/>
              </w:rPr>
              <w:t>ra sēdes</w:t>
            </w:r>
            <w:r>
              <w:rPr>
                <w:sz w:val="20"/>
                <w:szCs w:val="20"/>
              </w:rPr>
              <w:t xml:space="preserve"> protokolu Nr.6 34.</w:t>
            </w:r>
            <w:r>
              <w:rPr>
                <w:rFonts w:cs="Times New Roman"/>
                <w:sz w:val="20"/>
                <w:szCs w:val="20"/>
              </w:rPr>
              <w:t>§</w:t>
            </w:r>
            <w:r>
              <w:rPr>
                <w:sz w:val="20"/>
                <w:szCs w:val="20"/>
              </w:rPr>
              <w:t xml:space="preserve"> un </w:t>
            </w:r>
            <w:r w:rsidRPr="00163B6B">
              <w:rPr>
                <w:sz w:val="20"/>
                <w:szCs w:val="20"/>
              </w:rPr>
              <w:t>20</w:t>
            </w:r>
            <w:r>
              <w:rPr>
                <w:sz w:val="20"/>
                <w:szCs w:val="20"/>
              </w:rPr>
              <w:t> </w:t>
            </w:r>
            <w:r w:rsidRPr="00163B6B">
              <w:rPr>
                <w:sz w:val="20"/>
                <w:szCs w:val="20"/>
              </w:rPr>
              <w:t xml:space="preserve">400 </w:t>
            </w:r>
            <w:r w:rsidR="004C4FA4" w:rsidRPr="004C4FA4">
              <w:rPr>
                <w:i/>
                <w:sz w:val="20"/>
                <w:szCs w:val="20"/>
              </w:rPr>
              <w:t>euro</w:t>
            </w:r>
            <w:r w:rsidRPr="00163B6B">
              <w:rPr>
                <w:sz w:val="20"/>
                <w:szCs w:val="20"/>
              </w:rPr>
              <w:t>, pamatojoties uz Ministru</w:t>
            </w:r>
            <w:r>
              <w:rPr>
                <w:sz w:val="20"/>
                <w:szCs w:val="20"/>
              </w:rPr>
              <w:t xml:space="preserve"> kabineta 2018.gada 30.janvā</w:t>
            </w:r>
            <w:r w:rsidRPr="00163B6B">
              <w:rPr>
                <w:sz w:val="20"/>
                <w:szCs w:val="20"/>
              </w:rPr>
              <w:t>ra sēdes p</w:t>
            </w:r>
            <w:r>
              <w:rPr>
                <w:sz w:val="20"/>
                <w:szCs w:val="20"/>
              </w:rPr>
              <w:t>rotokolu Nr.6 33.</w:t>
            </w:r>
            <w:r>
              <w:rPr>
                <w:rFonts w:cs="Times New Roman"/>
                <w:sz w:val="20"/>
                <w:szCs w:val="20"/>
              </w:rPr>
              <w:t>§</w:t>
            </w:r>
            <w:r w:rsidRPr="00163B6B">
              <w:rPr>
                <w:sz w:val="20"/>
                <w:szCs w:val="20"/>
              </w:rPr>
              <w:t>.</w:t>
            </w:r>
          </w:p>
        </w:tc>
      </w:tr>
      <w:tr w:rsidR="007C4D04" w:rsidRPr="007C4D04" w:rsidTr="0024756F">
        <w:tc>
          <w:tcPr>
            <w:tcW w:w="1560" w:type="dxa"/>
          </w:tcPr>
          <w:p w:rsidR="00FE7E23" w:rsidRPr="007C4D04" w:rsidRDefault="00FE7E23" w:rsidP="00FE7E23">
            <w:pPr>
              <w:tabs>
                <w:tab w:val="left" w:pos="0"/>
              </w:tabs>
              <w:rPr>
                <w:sz w:val="20"/>
                <w:szCs w:val="20"/>
              </w:rPr>
            </w:pPr>
            <w:r w:rsidRPr="007C4D04">
              <w:rPr>
                <w:sz w:val="20"/>
                <w:szCs w:val="20"/>
              </w:rPr>
              <w:t>FM 27.04.2018 rīk.Nr.146</w:t>
            </w:r>
          </w:p>
        </w:tc>
        <w:tc>
          <w:tcPr>
            <w:tcW w:w="7789" w:type="dxa"/>
          </w:tcPr>
          <w:p w:rsidR="00FE7E23" w:rsidRPr="007C4D04" w:rsidRDefault="00FE7E23" w:rsidP="00FE7E23">
            <w:pPr>
              <w:tabs>
                <w:tab w:val="left" w:pos="0"/>
              </w:tabs>
              <w:jc w:val="both"/>
              <w:rPr>
                <w:sz w:val="20"/>
                <w:szCs w:val="20"/>
              </w:rPr>
            </w:pPr>
            <w:r w:rsidRPr="007C4D04">
              <w:rPr>
                <w:sz w:val="20"/>
                <w:szCs w:val="20"/>
              </w:rPr>
              <w:t xml:space="preserve">17 391 </w:t>
            </w:r>
            <w:r w:rsidR="004C4FA4" w:rsidRPr="004C4FA4">
              <w:rPr>
                <w:i/>
                <w:sz w:val="20"/>
                <w:szCs w:val="20"/>
              </w:rPr>
              <w:t>euro</w:t>
            </w:r>
            <w:r w:rsidRPr="007C4D04">
              <w:rPr>
                <w:sz w:val="20"/>
                <w:szCs w:val="20"/>
              </w:rPr>
              <w:t xml:space="preserve"> apmērā palielināti izdevumi, pamatojoties uz Ministru kabineta 2018.gada 30.janvāra sēdes protokolu Nr.6 34.</w:t>
            </w:r>
            <w:r w:rsidRPr="007C4D04">
              <w:rPr>
                <w:rFonts w:cs="Times New Roman"/>
                <w:sz w:val="20"/>
                <w:szCs w:val="20"/>
              </w:rPr>
              <w:t>§</w:t>
            </w:r>
            <w:r w:rsidRPr="007C4D04">
              <w:rPr>
                <w:sz w:val="20"/>
                <w:szCs w:val="20"/>
              </w:rPr>
              <w:t xml:space="preserve"> 2.punktu.</w:t>
            </w:r>
          </w:p>
        </w:tc>
      </w:tr>
      <w:tr w:rsidR="007C4D04" w:rsidRPr="007C4D04" w:rsidTr="0024756F">
        <w:tc>
          <w:tcPr>
            <w:tcW w:w="1560" w:type="dxa"/>
          </w:tcPr>
          <w:p w:rsidR="003016BA" w:rsidRPr="007C4D04" w:rsidRDefault="003016BA" w:rsidP="003016BA">
            <w:pPr>
              <w:tabs>
                <w:tab w:val="left" w:pos="0"/>
              </w:tabs>
              <w:rPr>
                <w:sz w:val="20"/>
                <w:szCs w:val="20"/>
              </w:rPr>
            </w:pPr>
            <w:r w:rsidRPr="007C4D04">
              <w:rPr>
                <w:sz w:val="20"/>
                <w:szCs w:val="20"/>
              </w:rPr>
              <w:t>FM 16.05.2018 rīk.Nr.165</w:t>
            </w:r>
          </w:p>
        </w:tc>
        <w:tc>
          <w:tcPr>
            <w:tcW w:w="7789" w:type="dxa"/>
          </w:tcPr>
          <w:p w:rsidR="003016BA" w:rsidRPr="007C4D04" w:rsidRDefault="003016BA" w:rsidP="003016BA">
            <w:pPr>
              <w:tabs>
                <w:tab w:val="left" w:pos="0"/>
              </w:tabs>
              <w:jc w:val="both"/>
              <w:rPr>
                <w:sz w:val="20"/>
                <w:szCs w:val="20"/>
              </w:rPr>
            </w:pPr>
            <w:r w:rsidRPr="007C4D04">
              <w:rPr>
                <w:sz w:val="20"/>
                <w:szCs w:val="20"/>
              </w:rPr>
              <w:t xml:space="preserve">22 996 </w:t>
            </w:r>
            <w:r w:rsidR="004C4FA4" w:rsidRPr="004C4FA4">
              <w:rPr>
                <w:i/>
                <w:sz w:val="20"/>
                <w:szCs w:val="20"/>
              </w:rPr>
              <w:t>euro</w:t>
            </w:r>
            <w:r w:rsidRPr="007C4D04">
              <w:rPr>
                <w:sz w:val="20"/>
                <w:szCs w:val="20"/>
              </w:rPr>
              <w:t xml:space="preserve"> apmērā palielināti izdevumi, pamatojoties uz </w:t>
            </w:r>
            <w:r w:rsidR="00CB0736" w:rsidRPr="007C4D04">
              <w:rPr>
                <w:sz w:val="20"/>
                <w:szCs w:val="20"/>
              </w:rPr>
              <w:t>Ministru kabineta 2018.gada 30.janvāra sēdes protokolu Nr.6 33.§</w:t>
            </w:r>
            <w:r w:rsidRPr="007C4D04">
              <w:rPr>
                <w:sz w:val="20"/>
                <w:szCs w:val="20"/>
              </w:rPr>
              <w:t>.</w:t>
            </w:r>
          </w:p>
        </w:tc>
      </w:tr>
      <w:tr w:rsidR="007C4D04" w:rsidRPr="007C4D04" w:rsidTr="0024756F">
        <w:tc>
          <w:tcPr>
            <w:tcW w:w="1560" w:type="dxa"/>
          </w:tcPr>
          <w:p w:rsidR="002E5FA2" w:rsidRPr="007C4D04" w:rsidRDefault="002E5FA2" w:rsidP="002E5FA2">
            <w:pPr>
              <w:tabs>
                <w:tab w:val="left" w:pos="0"/>
              </w:tabs>
              <w:rPr>
                <w:sz w:val="20"/>
                <w:szCs w:val="20"/>
              </w:rPr>
            </w:pPr>
            <w:r w:rsidRPr="007C4D04">
              <w:rPr>
                <w:sz w:val="20"/>
                <w:szCs w:val="20"/>
              </w:rPr>
              <w:t>FM 24.05.2018 rīk.Nr.179</w:t>
            </w:r>
          </w:p>
        </w:tc>
        <w:tc>
          <w:tcPr>
            <w:tcW w:w="7789" w:type="dxa"/>
          </w:tcPr>
          <w:p w:rsidR="002E5FA2" w:rsidRPr="007C4D04" w:rsidRDefault="002E5FA2" w:rsidP="002E5FA2">
            <w:pPr>
              <w:tabs>
                <w:tab w:val="left" w:pos="0"/>
              </w:tabs>
              <w:jc w:val="both"/>
              <w:rPr>
                <w:sz w:val="20"/>
                <w:szCs w:val="20"/>
              </w:rPr>
            </w:pPr>
            <w:r w:rsidRPr="007C4D04">
              <w:rPr>
                <w:sz w:val="20"/>
                <w:szCs w:val="20"/>
              </w:rPr>
              <w:t xml:space="preserve">52 383 </w:t>
            </w:r>
            <w:r w:rsidR="004C4FA4" w:rsidRPr="004C4FA4">
              <w:rPr>
                <w:i/>
                <w:sz w:val="20"/>
                <w:szCs w:val="20"/>
              </w:rPr>
              <w:t>euro</w:t>
            </w:r>
            <w:r w:rsidRPr="007C4D04">
              <w:rPr>
                <w:sz w:val="20"/>
                <w:szCs w:val="20"/>
              </w:rPr>
              <w:t xml:space="preserve"> apmērā palielināti izdevumi, tajā skaitā: 31 983 </w:t>
            </w:r>
            <w:r w:rsidR="004C4FA4" w:rsidRPr="004C4FA4">
              <w:rPr>
                <w:i/>
                <w:sz w:val="20"/>
                <w:szCs w:val="20"/>
              </w:rPr>
              <w:t>euro</w:t>
            </w:r>
            <w:r w:rsidRPr="007C4D04">
              <w:rPr>
                <w:sz w:val="20"/>
                <w:szCs w:val="20"/>
              </w:rPr>
              <w:t xml:space="preserve">, pamatojoties uz Ministru kabineta 2018.gada 30.janvāra sēdes protokolu Nr.6 34.§ un 20 400 </w:t>
            </w:r>
            <w:r w:rsidR="004C4FA4" w:rsidRPr="004C4FA4">
              <w:rPr>
                <w:i/>
                <w:sz w:val="20"/>
                <w:szCs w:val="20"/>
              </w:rPr>
              <w:t>euro</w:t>
            </w:r>
            <w:r w:rsidRPr="007C4D04">
              <w:rPr>
                <w:sz w:val="20"/>
                <w:szCs w:val="20"/>
              </w:rPr>
              <w:t>, pamatojoties uz Ministru kabineta 2018.gada 30.janvāra sēdes protokolu Nr.6 33.§.</w:t>
            </w:r>
          </w:p>
        </w:tc>
      </w:tr>
      <w:tr w:rsidR="006D7B2B" w:rsidRPr="007C4D04" w:rsidTr="0024756F">
        <w:tc>
          <w:tcPr>
            <w:tcW w:w="1560" w:type="dxa"/>
          </w:tcPr>
          <w:p w:rsidR="006D7B2B" w:rsidRPr="005730FF" w:rsidRDefault="006D7B2B" w:rsidP="006D7B2B">
            <w:pPr>
              <w:tabs>
                <w:tab w:val="left" w:pos="0"/>
              </w:tabs>
              <w:rPr>
                <w:sz w:val="20"/>
                <w:szCs w:val="20"/>
              </w:rPr>
            </w:pPr>
            <w:r w:rsidRPr="005730FF">
              <w:rPr>
                <w:sz w:val="20"/>
                <w:szCs w:val="20"/>
              </w:rPr>
              <w:t>FM 05.07.2018 rīk.Nr.241</w:t>
            </w:r>
          </w:p>
        </w:tc>
        <w:tc>
          <w:tcPr>
            <w:tcW w:w="7789" w:type="dxa"/>
          </w:tcPr>
          <w:p w:rsidR="006D7B2B" w:rsidRPr="005730FF" w:rsidRDefault="006D7B2B" w:rsidP="009B5D09">
            <w:pPr>
              <w:tabs>
                <w:tab w:val="left" w:pos="0"/>
              </w:tabs>
              <w:jc w:val="both"/>
              <w:rPr>
                <w:sz w:val="20"/>
                <w:szCs w:val="20"/>
              </w:rPr>
            </w:pPr>
            <w:r w:rsidRPr="005730FF">
              <w:rPr>
                <w:sz w:val="20"/>
                <w:szCs w:val="20"/>
              </w:rPr>
              <w:t xml:space="preserve">91 503 </w:t>
            </w:r>
            <w:r w:rsidR="004C4FA4" w:rsidRPr="005730FF">
              <w:rPr>
                <w:i/>
                <w:sz w:val="20"/>
                <w:szCs w:val="20"/>
              </w:rPr>
              <w:t>euro</w:t>
            </w:r>
            <w:r w:rsidRPr="005730FF">
              <w:rPr>
                <w:sz w:val="20"/>
                <w:szCs w:val="20"/>
              </w:rPr>
              <w:t xml:space="preserve"> apmērā palielināti izdevumi, </w:t>
            </w:r>
            <w:r w:rsidR="009B5D09" w:rsidRPr="005730FF">
              <w:rPr>
                <w:sz w:val="20"/>
                <w:szCs w:val="20"/>
              </w:rPr>
              <w:t xml:space="preserve">tajā skaitā: 21 324 </w:t>
            </w:r>
            <w:r w:rsidR="004C4FA4" w:rsidRPr="005730FF">
              <w:rPr>
                <w:i/>
                <w:sz w:val="20"/>
                <w:szCs w:val="20"/>
              </w:rPr>
              <w:t>euro</w:t>
            </w:r>
            <w:r w:rsidR="009B5D09" w:rsidRPr="005730FF">
              <w:rPr>
                <w:sz w:val="20"/>
                <w:szCs w:val="20"/>
              </w:rPr>
              <w:t xml:space="preserve">, pamatojoties uz Ministru kabineta 2018.gada 30.janvāra sēdes protokola Nr.6 33.§, 70 179 </w:t>
            </w:r>
            <w:r w:rsidR="004C4FA4" w:rsidRPr="005730FF">
              <w:rPr>
                <w:i/>
                <w:sz w:val="20"/>
                <w:szCs w:val="20"/>
              </w:rPr>
              <w:t>euro</w:t>
            </w:r>
            <w:r w:rsidR="009B5D09" w:rsidRPr="005730FF">
              <w:rPr>
                <w:sz w:val="20"/>
                <w:szCs w:val="20"/>
              </w:rPr>
              <w:t>, pamatojoties uz Ministru kabineta 2018.gada 30.janvāra sēdes protokola Nr.6 34.§.</w:t>
            </w:r>
          </w:p>
        </w:tc>
      </w:tr>
      <w:tr w:rsidR="006D7B2B" w:rsidRPr="007C4D04" w:rsidTr="0024756F">
        <w:tc>
          <w:tcPr>
            <w:tcW w:w="1560" w:type="dxa"/>
          </w:tcPr>
          <w:p w:rsidR="006D7B2B" w:rsidRPr="005730FF" w:rsidRDefault="006D7B2B" w:rsidP="006D7B2B">
            <w:pPr>
              <w:tabs>
                <w:tab w:val="left" w:pos="0"/>
              </w:tabs>
              <w:rPr>
                <w:sz w:val="20"/>
                <w:szCs w:val="20"/>
              </w:rPr>
            </w:pPr>
            <w:r w:rsidRPr="005730FF">
              <w:rPr>
                <w:sz w:val="20"/>
                <w:szCs w:val="20"/>
              </w:rPr>
              <w:t>FM 24.07.2018 rīk.Nr.261</w:t>
            </w:r>
          </w:p>
        </w:tc>
        <w:tc>
          <w:tcPr>
            <w:tcW w:w="7789" w:type="dxa"/>
          </w:tcPr>
          <w:p w:rsidR="006D7B2B" w:rsidRPr="005730FF" w:rsidRDefault="006D7B2B" w:rsidP="006D7B2B">
            <w:pPr>
              <w:tabs>
                <w:tab w:val="left" w:pos="0"/>
              </w:tabs>
              <w:jc w:val="both"/>
              <w:rPr>
                <w:sz w:val="20"/>
                <w:szCs w:val="20"/>
              </w:rPr>
            </w:pPr>
            <w:r w:rsidRPr="005730FF">
              <w:rPr>
                <w:sz w:val="20"/>
                <w:szCs w:val="20"/>
              </w:rPr>
              <w:t xml:space="preserve">130 000 </w:t>
            </w:r>
            <w:r w:rsidR="004C4FA4" w:rsidRPr="005730FF">
              <w:rPr>
                <w:i/>
                <w:sz w:val="20"/>
                <w:szCs w:val="20"/>
              </w:rPr>
              <w:t>euro</w:t>
            </w:r>
            <w:r w:rsidRPr="005730FF">
              <w:rPr>
                <w:sz w:val="20"/>
                <w:szCs w:val="20"/>
              </w:rPr>
              <w:t xml:space="preserve"> apmērā palielināti izdevumi,</w:t>
            </w:r>
            <w:r w:rsidR="009B5D09" w:rsidRPr="005730FF">
              <w:rPr>
                <w:sz w:val="20"/>
                <w:szCs w:val="20"/>
              </w:rPr>
              <w:t xml:space="preserve"> pamatojoties uz Ministru kabineta 2018.gada 30.janvāra sēdes protokola Nr.6 33.§.</w:t>
            </w:r>
          </w:p>
        </w:tc>
      </w:tr>
      <w:tr w:rsidR="00175BE9" w:rsidRPr="007C4D04" w:rsidTr="0024756F">
        <w:tc>
          <w:tcPr>
            <w:tcW w:w="1560" w:type="dxa"/>
          </w:tcPr>
          <w:p w:rsidR="00175BE9" w:rsidRPr="005730FF" w:rsidRDefault="00175BE9" w:rsidP="00175BE9">
            <w:pPr>
              <w:tabs>
                <w:tab w:val="left" w:pos="0"/>
              </w:tabs>
              <w:rPr>
                <w:sz w:val="20"/>
                <w:szCs w:val="20"/>
              </w:rPr>
            </w:pPr>
            <w:r w:rsidRPr="005730FF">
              <w:rPr>
                <w:sz w:val="20"/>
                <w:szCs w:val="20"/>
              </w:rPr>
              <w:t>FM 10.08.2018 rīk.Nr.288</w:t>
            </w:r>
          </w:p>
        </w:tc>
        <w:tc>
          <w:tcPr>
            <w:tcW w:w="7789" w:type="dxa"/>
          </w:tcPr>
          <w:p w:rsidR="00175BE9" w:rsidRPr="005730FF" w:rsidRDefault="00175BE9" w:rsidP="00175BE9">
            <w:pPr>
              <w:tabs>
                <w:tab w:val="left" w:pos="0"/>
              </w:tabs>
              <w:jc w:val="both"/>
              <w:rPr>
                <w:sz w:val="20"/>
                <w:szCs w:val="20"/>
              </w:rPr>
            </w:pPr>
            <w:r w:rsidRPr="005730FF">
              <w:rPr>
                <w:sz w:val="20"/>
                <w:szCs w:val="20"/>
              </w:rPr>
              <w:t xml:space="preserve">160 000 </w:t>
            </w:r>
            <w:r w:rsidR="004C4FA4" w:rsidRPr="005730FF">
              <w:rPr>
                <w:i/>
                <w:sz w:val="20"/>
                <w:szCs w:val="20"/>
              </w:rPr>
              <w:t>euro</w:t>
            </w:r>
            <w:r w:rsidRPr="005730FF">
              <w:rPr>
                <w:sz w:val="20"/>
                <w:szCs w:val="20"/>
              </w:rPr>
              <w:t xml:space="preserve"> apmērā palielināti izdevumi, pamatojoties uz Ministru kabineta 2018.gada 10.jūlija sēdes protokola Nr.32 60.§.</w:t>
            </w:r>
          </w:p>
        </w:tc>
      </w:tr>
      <w:tr w:rsidR="00AA0BC0" w:rsidRPr="007C4D04" w:rsidTr="0024756F">
        <w:tc>
          <w:tcPr>
            <w:tcW w:w="1560" w:type="dxa"/>
          </w:tcPr>
          <w:p w:rsidR="00AA0BC0" w:rsidRPr="005730FF" w:rsidRDefault="00AA0BC0" w:rsidP="00AA0BC0">
            <w:pPr>
              <w:tabs>
                <w:tab w:val="left" w:pos="0"/>
              </w:tabs>
              <w:rPr>
                <w:sz w:val="20"/>
                <w:szCs w:val="20"/>
              </w:rPr>
            </w:pPr>
            <w:r w:rsidRPr="005730FF">
              <w:rPr>
                <w:sz w:val="20"/>
                <w:szCs w:val="20"/>
              </w:rPr>
              <w:t>FM 13.08.2018 rīk.Nr.289</w:t>
            </w:r>
          </w:p>
        </w:tc>
        <w:tc>
          <w:tcPr>
            <w:tcW w:w="7789" w:type="dxa"/>
          </w:tcPr>
          <w:p w:rsidR="00AA0BC0" w:rsidRPr="005730FF" w:rsidRDefault="00AA0BC0" w:rsidP="00AA0BC0">
            <w:pPr>
              <w:tabs>
                <w:tab w:val="left" w:pos="0"/>
              </w:tabs>
              <w:jc w:val="both"/>
              <w:rPr>
                <w:sz w:val="20"/>
                <w:szCs w:val="20"/>
              </w:rPr>
            </w:pPr>
            <w:r w:rsidRPr="005730FF">
              <w:rPr>
                <w:sz w:val="20"/>
                <w:szCs w:val="20"/>
              </w:rPr>
              <w:t xml:space="preserve">184 624 </w:t>
            </w:r>
            <w:r w:rsidR="004C4FA4" w:rsidRPr="005730FF">
              <w:rPr>
                <w:i/>
                <w:sz w:val="20"/>
                <w:szCs w:val="20"/>
              </w:rPr>
              <w:t>euro</w:t>
            </w:r>
            <w:r w:rsidRPr="005730FF">
              <w:rPr>
                <w:sz w:val="20"/>
                <w:szCs w:val="20"/>
              </w:rPr>
              <w:t xml:space="preserve"> apmērā palielināti izdevumi, tajā skaitā: 30 037 </w:t>
            </w:r>
            <w:r w:rsidR="004C4FA4" w:rsidRPr="005730FF">
              <w:rPr>
                <w:i/>
                <w:sz w:val="20"/>
                <w:szCs w:val="20"/>
              </w:rPr>
              <w:t>euro</w:t>
            </w:r>
            <w:r w:rsidRPr="005730FF">
              <w:rPr>
                <w:sz w:val="20"/>
                <w:szCs w:val="20"/>
              </w:rPr>
              <w:t xml:space="preserve">, pamatojoties uz Ministru kabineta 2018.gada 30.janvāra sēdes protokola Nr.6 33.§; 113 844 </w:t>
            </w:r>
            <w:r w:rsidR="004C4FA4" w:rsidRPr="005730FF">
              <w:rPr>
                <w:i/>
                <w:sz w:val="20"/>
                <w:szCs w:val="20"/>
              </w:rPr>
              <w:t>euro</w:t>
            </w:r>
            <w:r w:rsidRPr="005730FF">
              <w:rPr>
                <w:sz w:val="20"/>
                <w:szCs w:val="20"/>
              </w:rPr>
              <w:t xml:space="preserve">, pamatojoties uz Ministru kabineta 2018.gada 30.janvāra sēdes protokola Nr.6 34.§ un 40 743 </w:t>
            </w:r>
            <w:r w:rsidR="004C4FA4" w:rsidRPr="005730FF">
              <w:rPr>
                <w:i/>
                <w:sz w:val="20"/>
                <w:szCs w:val="20"/>
              </w:rPr>
              <w:t>euro</w:t>
            </w:r>
            <w:r w:rsidRPr="005730FF">
              <w:rPr>
                <w:sz w:val="20"/>
                <w:szCs w:val="20"/>
              </w:rPr>
              <w:t>, pamatojoties uz Ministru kabineta 2018.gada 6.marta sēdes protokola Nr.14 52.§.</w:t>
            </w:r>
          </w:p>
        </w:tc>
      </w:tr>
      <w:tr w:rsidR="00D60208" w:rsidRPr="007C4D04" w:rsidTr="0024756F">
        <w:tc>
          <w:tcPr>
            <w:tcW w:w="1560" w:type="dxa"/>
          </w:tcPr>
          <w:p w:rsidR="00D60208" w:rsidRPr="005730FF" w:rsidRDefault="00D60208" w:rsidP="00D60208">
            <w:pPr>
              <w:tabs>
                <w:tab w:val="left" w:pos="0"/>
              </w:tabs>
              <w:rPr>
                <w:sz w:val="20"/>
                <w:szCs w:val="20"/>
              </w:rPr>
            </w:pPr>
            <w:r w:rsidRPr="005730FF">
              <w:rPr>
                <w:sz w:val="20"/>
                <w:szCs w:val="20"/>
              </w:rPr>
              <w:t>FM 24.08.2018 rīk.Nr.306</w:t>
            </w:r>
          </w:p>
        </w:tc>
        <w:tc>
          <w:tcPr>
            <w:tcW w:w="7789" w:type="dxa"/>
          </w:tcPr>
          <w:p w:rsidR="00D60208" w:rsidRPr="005730FF" w:rsidRDefault="00D60208" w:rsidP="00D60208">
            <w:pPr>
              <w:tabs>
                <w:tab w:val="left" w:pos="0"/>
              </w:tabs>
              <w:jc w:val="both"/>
              <w:rPr>
                <w:sz w:val="20"/>
                <w:szCs w:val="20"/>
              </w:rPr>
            </w:pPr>
            <w:r w:rsidRPr="005730FF">
              <w:rPr>
                <w:sz w:val="20"/>
                <w:szCs w:val="20"/>
              </w:rPr>
              <w:t xml:space="preserve">23 000 </w:t>
            </w:r>
            <w:r w:rsidR="004C4FA4" w:rsidRPr="005730FF">
              <w:rPr>
                <w:i/>
                <w:sz w:val="20"/>
                <w:szCs w:val="20"/>
              </w:rPr>
              <w:t>euro</w:t>
            </w:r>
            <w:r w:rsidRPr="005730FF">
              <w:rPr>
                <w:sz w:val="20"/>
                <w:szCs w:val="20"/>
              </w:rPr>
              <w:t xml:space="preserve"> apmērā palielināti izdevumi, pamatojoties uz Ministru kabineta 2018.gada 13.februāra sēdes protokola Nr.9 41.§.</w:t>
            </w:r>
          </w:p>
        </w:tc>
      </w:tr>
      <w:tr w:rsidR="00527B97" w:rsidRPr="007C4D04" w:rsidTr="0024756F">
        <w:tc>
          <w:tcPr>
            <w:tcW w:w="1560" w:type="dxa"/>
          </w:tcPr>
          <w:p w:rsidR="00527B97" w:rsidRPr="005730FF" w:rsidRDefault="00527B97" w:rsidP="00527B97">
            <w:pPr>
              <w:tabs>
                <w:tab w:val="left" w:pos="0"/>
              </w:tabs>
              <w:rPr>
                <w:sz w:val="20"/>
                <w:szCs w:val="20"/>
              </w:rPr>
            </w:pPr>
            <w:r w:rsidRPr="005730FF">
              <w:rPr>
                <w:sz w:val="20"/>
                <w:szCs w:val="20"/>
              </w:rPr>
              <w:t>FM 11.09.2018 rīk.Nr.322</w:t>
            </w:r>
          </w:p>
        </w:tc>
        <w:tc>
          <w:tcPr>
            <w:tcW w:w="7789" w:type="dxa"/>
          </w:tcPr>
          <w:p w:rsidR="00527B97" w:rsidRPr="005730FF" w:rsidRDefault="00527B97" w:rsidP="00527B97">
            <w:pPr>
              <w:tabs>
                <w:tab w:val="left" w:pos="0"/>
              </w:tabs>
              <w:jc w:val="both"/>
              <w:rPr>
                <w:sz w:val="20"/>
                <w:szCs w:val="20"/>
              </w:rPr>
            </w:pPr>
            <w:r w:rsidRPr="005730FF">
              <w:rPr>
                <w:sz w:val="20"/>
                <w:szCs w:val="20"/>
              </w:rPr>
              <w:t xml:space="preserve">18 742 </w:t>
            </w:r>
            <w:r w:rsidRPr="005730FF">
              <w:rPr>
                <w:i/>
                <w:sz w:val="20"/>
                <w:szCs w:val="20"/>
              </w:rPr>
              <w:t>euro</w:t>
            </w:r>
            <w:r w:rsidRPr="005730FF">
              <w:rPr>
                <w:sz w:val="20"/>
                <w:szCs w:val="20"/>
              </w:rPr>
              <w:t xml:space="preserve"> apmērā palielināti izdevumi, pamatojoties uz Ministru kabineta 2018.gada 30.janvāra sēdes protokola Nr.6 34.§.</w:t>
            </w:r>
          </w:p>
        </w:tc>
      </w:tr>
      <w:tr w:rsidR="00163613" w:rsidRPr="007C4D04" w:rsidTr="0024756F">
        <w:tc>
          <w:tcPr>
            <w:tcW w:w="1560" w:type="dxa"/>
          </w:tcPr>
          <w:p w:rsidR="00163613" w:rsidRPr="005730FF" w:rsidRDefault="00163613" w:rsidP="00163613">
            <w:pPr>
              <w:tabs>
                <w:tab w:val="left" w:pos="0"/>
              </w:tabs>
              <w:rPr>
                <w:sz w:val="20"/>
                <w:szCs w:val="20"/>
              </w:rPr>
            </w:pPr>
            <w:r w:rsidRPr="005730FF">
              <w:rPr>
                <w:sz w:val="20"/>
                <w:szCs w:val="20"/>
              </w:rPr>
              <w:t>FM 17.09.2018 rīk.Nr.329</w:t>
            </w:r>
          </w:p>
        </w:tc>
        <w:tc>
          <w:tcPr>
            <w:tcW w:w="7789" w:type="dxa"/>
          </w:tcPr>
          <w:p w:rsidR="00163613" w:rsidRPr="005730FF" w:rsidRDefault="00163613" w:rsidP="00163613">
            <w:pPr>
              <w:tabs>
                <w:tab w:val="left" w:pos="0"/>
              </w:tabs>
              <w:jc w:val="both"/>
              <w:rPr>
                <w:sz w:val="20"/>
                <w:szCs w:val="20"/>
              </w:rPr>
            </w:pPr>
            <w:r w:rsidRPr="005730FF">
              <w:rPr>
                <w:sz w:val="20"/>
                <w:szCs w:val="20"/>
              </w:rPr>
              <w:t xml:space="preserve">37 750 </w:t>
            </w:r>
            <w:r w:rsidRPr="005730FF">
              <w:rPr>
                <w:i/>
                <w:sz w:val="20"/>
                <w:szCs w:val="20"/>
              </w:rPr>
              <w:t>euro</w:t>
            </w:r>
            <w:r w:rsidRPr="005730FF">
              <w:rPr>
                <w:sz w:val="20"/>
                <w:szCs w:val="20"/>
              </w:rPr>
              <w:t xml:space="preserve"> apmērā palielināti izdevumi, pamatojoties uz Ministru kabineta 2018.gada 10.jūlija sēdes protokola Nr.32 60.§.</w:t>
            </w:r>
          </w:p>
        </w:tc>
      </w:tr>
      <w:tr w:rsidR="005A05C3" w:rsidRPr="007C4D04" w:rsidTr="0024756F">
        <w:tc>
          <w:tcPr>
            <w:tcW w:w="1560" w:type="dxa"/>
          </w:tcPr>
          <w:p w:rsidR="005A05C3" w:rsidRPr="005730FF" w:rsidRDefault="005A05C3" w:rsidP="005A05C3">
            <w:pPr>
              <w:tabs>
                <w:tab w:val="left" w:pos="0"/>
              </w:tabs>
              <w:rPr>
                <w:sz w:val="20"/>
                <w:szCs w:val="20"/>
              </w:rPr>
            </w:pPr>
            <w:r w:rsidRPr="005730FF">
              <w:rPr>
                <w:sz w:val="20"/>
                <w:szCs w:val="20"/>
              </w:rPr>
              <w:t>FM 20.09.2018 rīk.Nr.337</w:t>
            </w:r>
          </w:p>
        </w:tc>
        <w:tc>
          <w:tcPr>
            <w:tcW w:w="7789" w:type="dxa"/>
          </w:tcPr>
          <w:p w:rsidR="005A05C3" w:rsidRPr="005730FF" w:rsidRDefault="005A05C3" w:rsidP="00016C47">
            <w:pPr>
              <w:tabs>
                <w:tab w:val="left" w:pos="0"/>
              </w:tabs>
              <w:jc w:val="both"/>
              <w:rPr>
                <w:sz w:val="20"/>
                <w:szCs w:val="20"/>
              </w:rPr>
            </w:pPr>
            <w:r w:rsidRPr="005730FF">
              <w:rPr>
                <w:sz w:val="20"/>
                <w:szCs w:val="20"/>
              </w:rPr>
              <w:t xml:space="preserve">63 078 </w:t>
            </w:r>
            <w:r w:rsidRPr="005730FF">
              <w:rPr>
                <w:i/>
                <w:sz w:val="20"/>
                <w:szCs w:val="20"/>
              </w:rPr>
              <w:t>euro</w:t>
            </w:r>
            <w:r w:rsidRPr="005730FF">
              <w:rPr>
                <w:sz w:val="20"/>
                <w:szCs w:val="20"/>
              </w:rPr>
              <w:t xml:space="preserve"> apmērā palielināti izdevumi, pamatojoties uz Ministru kabineta 2018.gada 30.janvāra sēdes protokola Nr.6 3</w:t>
            </w:r>
            <w:r w:rsidR="00016C47" w:rsidRPr="005730FF">
              <w:rPr>
                <w:sz w:val="20"/>
                <w:szCs w:val="20"/>
              </w:rPr>
              <w:t>3</w:t>
            </w:r>
            <w:r w:rsidRPr="005730FF">
              <w:rPr>
                <w:sz w:val="20"/>
                <w:szCs w:val="20"/>
              </w:rPr>
              <w:t>.§.</w:t>
            </w:r>
          </w:p>
        </w:tc>
      </w:tr>
      <w:tr w:rsidR="00D30208" w:rsidRPr="007C4D04" w:rsidTr="0024756F">
        <w:tc>
          <w:tcPr>
            <w:tcW w:w="1560" w:type="dxa"/>
          </w:tcPr>
          <w:p w:rsidR="00D30208" w:rsidRPr="005730FF" w:rsidRDefault="00D30208" w:rsidP="00D30208">
            <w:pPr>
              <w:tabs>
                <w:tab w:val="left" w:pos="0"/>
              </w:tabs>
              <w:rPr>
                <w:sz w:val="20"/>
                <w:szCs w:val="20"/>
              </w:rPr>
            </w:pPr>
            <w:r w:rsidRPr="005730FF">
              <w:rPr>
                <w:sz w:val="20"/>
                <w:szCs w:val="20"/>
              </w:rPr>
              <w:t>FM 25.09.2018 rīk.Nr.339</w:t>
            </w:r>
          </w:p>
        </w:tc>
        <w:tc>
          <w:tcPr>
            <w:tcW w:w="7789" w:type="dxa"/>
          </w:tcPr>
          <w:p w:rsidR="00D30208" w:rsidRPr="005730FF" w:rsidRDefault="00D30208" w:rsidP="00D30208">
            <w:pPr>
              <w:tabs>
                <w:tab w:val="left" w:pos="0"/>
              </w:tabs>
              <w:jc w:val="both"/>
              <w:rPr>
                <w:sz w:val="20"/>
                <w:szCs w:val="20"/>
              </w:rPr>
            </w:pPr>
            <w:r w:rsidRPr="005730FF">
              <w:rPr>
                <w:sz w:val="20"/>
                <w:szCs w:val="20"/>
              </w:rPr>
              <w:t xml:space="preserve">61 308 </w:t>
            </w:r>
            <w:r w:rsidRPr="005730FF">
              <w:rPr>
                <w:i/>
                <w:sz w:val="20"/>
                <w:szCs w:val="20"/>
              </w:rPr>
              <w:t>euro</w:t>
            </w:r>
            <w:r w:rsidRPr="005730FF">
              <w:rPr>
                <w:sz w:val="20"/>
                <w:szCs w:val="20"/>
              </w:rPr>
              <w:t xml:space="preserve"> apmērā palielināti izdevumi, pamatojoties uz Ministru kabineta 2018.gada 30.janvāra sēdes protokola Nr.6 33.§.</w:t>
            </w:r>
          </w:p>
        </w:tc>
      </w:tr>
      <w:tr w:rsidR="00A8657E" w:rsidRPr="007C4D04" w:rsidTr="0024756F">
        <w:tc>
          <w:tcPr>
            <w:tcW w:w="1560" w:type="dxa"/>
          </w:tcPr>
          <w:p w:rsidR="00A8657E" w:rsidRPr="00144A82" w:rsidRDefault="00A8657E" w:rsidP="00A8657E">
            <w:pPr>
              <w:tabs>
                <w:tab w:val="left" w:pos="0"/>
              </w:tabs>
              <w:rPr>
                <w:sz w:val="20"/>
                <w:szCs w:val="20"/>
              </w:rPr>
            </w:pPr>
            <w:r w:rsidRPr="00144A82">
              <w:rPr>
                <w:sz w:val="20"/>
                <w:szCs w:val="20"/>
              </w:rPr>
              <w:t>FM 08.10.2018 rīk.Nr.357</w:t>
            </w:r>
          </w:p>
        </w:tc>
        <w:tc>
          <w:tcPr>
            <w:tcW w:w="7789" w:type="dxa"/>
          </w:tcPr>
          <w:p w:rsidR="00A8657E" w:rsidRPr="00144A82" w:rsidRDefault="00A8657E" w:rsidP="00A8657E">
            <w:pPr>
              <w:tabs>
                <w:tab w:val="left" w:pos="0"/>
              </w:tabs>
              <w:jc w:val="both"/>
              <w:rPr>
                <w:sz w:val="20"/>
                <w:szCs w:val="20"/>
              </w:rPr>
            </w:pPr>
            <w:r w:rsidRPr="00144A82">
              <w:rPr>
                <w:sz w:val="20"/>
                <w:szCs w:val="20"/>
              </w:rPr>
              <w:t xml:space="preserve">136 517 </w:t>
            </w:r>
            <w:r w:rsidRPr="00144A82">
              <w:rPr>
                <w:i/>
                <w:sz w:val="20"/>
                <w:szCs w:val="20"/>
              </w:rPr>
              <w:t>euro</w:t>
            </w:r>
            <w:r w:rsidRPr="00144A82">
              <w:rPr>
                <w:sz w:val="20"/>
                <w:szCs w:val="20"/>
              </w:rPr>
              <w:t xml:space="preserve"> apmērā palielināti izdevumi, pamatojoties uz Ministru kabineta 2018.gada 30.janvāra sēdes protokola Nr.6 34.§.</w:t>
            </w:r>
          </w:p>
        </w:tc>
      </w:tr>
      <w:tr w:rsidR="0021375E" w:rsidRPr="007C4D04" w:rsidTr="0024756F">
        <w:tc>
          <w:tcPr>
            <w:tcW w:w="1560" w:type="dxa"/>
          </w:tcPr>
          <w:p w:rsidR="0021375E" w:rsidRPr="00144A82" w:rsidRDefault="0021375E" w:rsidP="0021375E">
            <w:pPr>
              <w:tabs>
                <w:tab w:val="left" w:pos="0"/>
              </w:tabs>
              <w:rPr>
                <w:sz w:val="20"/>
                <w:szCs w:val="20"/>
              </w:rPr>
            </w:pPr>
            <w:r w:rsidRPr="00144A82">
              <w:rPr>
                <w:sz w:val="20"/>
                <w:szCs w:val="20"/>
              </w:rPr>
              <w:t>FM 09.10.2018 rīk.Nr.360</w:t>
            </w:r>
          </w:p>
        </w:tc>
        <w:tc>
          <w:tcPr>
            <w:tcW w:w="7789" w:type="dxa"/>
          </w:tcPr>
          <w:p w:rsidR="0021375E" w:rsidRPr="00144A82" w:rsidRDefault="0021375E" w:rsidP="0021375E">
            <w:pPr>
              <w:tabs>
                <w:tab w:val="left" w:pos="0"/>
              </w:tabs>
              <w:jc w:val="both"/>
              <w:rPr>
                <w:sz w:val="20"/>
                <w:szCs w:val="20"/>
              </w:rPr>
            </w:pPr>
            <w:r w:rsidRPr="00144A82">
              <w:rPr>
                <w:sz w:val="20"/>
                <w:szCs w:val="20"/>
              </w:rPr>
              <w:t xml:space="preserve">100 750 </w:t>
            </w:r>
            <w:r w:rsidRPr="00144A82">
              <w:rPr>
                <w:i/>
                <w:sz w:val="20"/>
                <w:szCs w:val="20"/>
              </w:rPr>
              <w:t>euro</w:t>
            </w:r>
            <w:r w:rsidRPr="00144A82">
              <w:rPr>
                <w:sz w:val="20"/>
                <w:szCs w:val="20"/>
              </w:rPr>
              <w:t xml:space="preserve"> apmērā palielināti izdevumi, pamatojoties uz Ministru kabineta 2018.gada 10.jūlija sēdes protokola Nr.32 60.§.</w:t>
            </w:r>
          </w:p>
        </w:tc>
      </w:tr>
      <w:tr w:rsidR="009D65B2" w:rsidRPr="007C4D04" w:rsidTr="0024756F">
        <w:tc>
          <w:tcPr>
            <w:tcW w:w="1560" w:type="dxa"/>
          </w:tcPr>
          <w:p w:rsidR="009D65B2" w:rsidRPr="00144A82" w:rsidRDefault="009D65B2" w:rsidP="009D65B2">
            <w:pPr>
              <w:tabs>
                <w:tab w:val="left" w:pos="0"/>
              </w:tabs>
              <w:rPr>
                <w:sz w:val="20"/>
                <w:szCs w:val="20"/>
              </w:rPr>
            </w:pPr>
            <w:r w:rsidRPr="00144A82">
              <w:rPr>
                <w:sz w:val="20"/>
                <w:szCs w:val="20"/>
              </w:rPr>
              <w:t>FM 17.10.2018 rīk.Nr.370</w:t>
            </w:r>
          </w:p>
        </w:tc>
        <w:tc>
          <w:tcPr>
            <w:tcW w:w="7789" w:type="dxa"/>
          </w:tcPr>
          <w:p w:rsidR="009D65B2" w:rsidRPr="00144A82" w:rsidRDefault="009D65B2" w:rsidP="0056684F">
            <w:pPr>
              <w:tabs>
                <w:tab w:val="left" w:pos="0"/>
              </w:tabs>
              <w:jc w:val="both"/>
              <w:rPr>
                <w:sz w:val="20"/>
                <w:szCs w:val="20"/>
              </w:rPr>
            </w:pPr>
            <w:r w:rsidRPr="00144A82">
              <w:rPr>
                <w:sz w:val="20"/>
                <w:szCs w:val="20"/>
              </w:rPr>
              <w:t xml:space="preserve">41 142 </w:t>
            </w:r>
            <w:r w:rsidRPr="00144A82">
              <w:rPr>
                <w:i/>
                <w:sz w:val="20"/>
                <w:szCs w:val="20"/>
              </w:rPr>
              <w:t>euro</w:t>
            </w:r>
            <w:r w:rsidRPr="00144A82">
              <w:rPr>
                <w:sz w:val="20"/>
                <w:szCs w:val="20"/>
              </w:rPr>
              <w:t xml:space="preserve"> apmērā palielināti izdevumi, pamatojoties uz Ministru kabineta 2018.gada </w:t>
            </w:r>
            <w:r w:rsidR="0056684F" w:rsidRPr="00144A82">
              <w:rPr>
                <w:sz w:val="20"/>
                <w:szCs w:val="20"/>
              </w:rPr>
              <w:t>6.marta sēdes protokola Nr.14</w:t>
            </w:r>
            <w:r w:rsidRPr="00144A82">
              <w:rPr>
                <w:sz w:val="20"/>
                <w:szCs w:val="20"/>
              </w:rPr>
              <w:t xml:space="preserve"> </w:t>
            </w:r>
            <w:r w:rsidR="0056684F" w:rsidRPr="00144A82">
              <w:rPr>
                <w:sz w:val="20"/>
                <w:szCs w:val="20"/>
              </w:rPr>
              <w:t>52</w:t>
            </w:r>
            <w:r w:rsidRPr="00144A82">
              <w:rPr>
                <w:sz w:val="20"/>
                <w:szCs w:val="20"/>
              </w:rPr>
              <w:t>.§.</w:t>
            </w:r>
          </w:p>
        </w:tc>
      </w:tr>
      <w:tr w:rsidR="00741AC5" w:rsidRPr="007C4D04" w:rsidTr="0024756F">
        <w:tc>
          <w:tcPr>
            <w:tcW w:w="1560" w:type="dxa"/>
          </w:tcPr>
          <w:p w:rsidR="00741AC5" w:rsidRPr="00144A82" w:rsidRDefault="00741AC5" w:rsidP="00741AC5">
            <w:pPr>
              <w:tabs>
                <w:tab w:val="left" w:pos="0"/>
              </w:tabs>
              <w:rPr>
                <w:sz w:val="20"/>
                <w:szCs w:val="20"/>
              </w:rPr>
            </w:pPr>
            <w:r w:rsidRPr="00144A82">
              <w:rPr>
                <w:sz w:val="20"/>
                <w:szCs w:val="20"/>
              </w:rPr>
              <w:t>FM 25.10.2018 rīk.Nr.385</w:t>
            </w:r>
          </w:p>
        </w:tc>
        <w:tc>
          <w:tcPr>
            <w:tcW w:w="7789" w:type="dxa"/>
          </w:tcPr>
          <w:p w:rsidR="00741AC5" w:rsidRPr="00144A82" w:rsidRDefault="00B73A30" w:rsidP="00B73A30">
            <w:pPr>
              <w:tabs>
                <w:tab w:val="left" w:pos="0"/>
              </w:tabs>
              <w:jc w:val="both"/>
              <w:rPr>
                <w:sz w:val="20"/>
                <w:szCs w:val="20"/>
              </w:rPr>
            </w:pPr>
            <w:r w:rsidRPr="00144A82">
              <w:rPr>
                <w:sz w:val="20"/>
                <w:szCs w:val="20"/>
              </w:rPr>
              <w:t>175 000</w:t>
            </w:r>
            <w:r w:rsidR="00741AC5" w:rsidRPr="00144A82">
              <w:rPr>
                <w:sz w:val="20"/>
                <w:szCs w:val="20"/>
              </w:rPr>
              <w:t xml:space="preserve"> </w:t>
            </w:r>
            <w:r w:rsidR="00741AC5" w:rsidRPr="00144A82">
              <w:rPr>
                <w:i/>
                <w:sz w:val="20"/>
                <w:szCs w:val="20"/>
              </w:rPr>
              <w:t>euro</w:t>
            </w:r>
            <w:r w:rsidR="00741AC5" w:rsidRPr="00144A82">
              <w:rPr>
                <w:sz w:val="20"/>
                <w:szCs w:val="20"/>
              </w:rPr>
              <w:t xml:space="preserve"> apmērā palielināti izdevumi, pamatojoties uz Ministru kabineta 2018.gada </w:t>
            </w:r>
            <w:r w:rsidRPr="00144A82">
              <w:rPr>
                <w:sz w:val="20"/>
                <w:szCs w:val="20"/>
              </w:rPr>
              <w:t>13.februāra</w:t>
            </w:r>
            <w:r w:rsidR="00741AC5" w:rsidRPr="00144A82">
              <w:rPr>
                <w:sz w:val="20"/>
                <w:szCs w:val="20"/>
              </w:rPr>
              <w:t xml:space="preserve"> sēdes protokola Nr.</w:t>
            </w:r>
            <w:r w:rsidRPr="00144A82">
              <w:rPr>
                <w:sz w:val="20"/>
                <w:szCs w:val="20"/>
              </w:rPr>
              <w:t>9</w:t>
            </w:r>
            <w:r w:rsidR="00741AC5" w:rsidRPr="00144A82">
              <w:rPr>
                <w:sz w:val="20"/>
                <w:szCs w:val="20"/>
              </w:rPr>
              <w:t xml:space="preserve"> </w:t>
            </w:r>
            <w:r w:rsidRPr="00144A82">
              <w:rPr>
                <w:sz w:val="20"/>
                <w:szCs w:val="20"/>
              </w:rPr>
              <w:t>41</w:t>
            </w:r>
            <w:r w:rsidR="00741AC5" w:rsidRPr="00144A82">
              <w:rPr>
                <w:sz w:val="20"/>
                <w:szCs w:val="20"/>
              </w:rPr>
              <w:t>.§.</w:t>
            </w:r>
          </w:p>
        </w:tc>
      </w:tr>
      <w:tr w:rsidR="007F6191" w:rsidRPr="007C4D04" w:rsidTr="0024756F">
        <w:tc>
          <w:tcPr>
            <w:tcW w:w="1560" w:type="dxa"/>
          </w:tcPr>
          <w:p w:rsidR="007F6191" w:rsidRPr="00144A82" w:rsidRDefault="007F6191" w:rsidP="007F6191">
            <w:pPr>
              <w:tabs>
                <w:tab w:val="left" w:pos="0"/>
              </w:tabs>
              <w:rPr>
                <w:sz w:val="20"/>
                <w:szCs w:val="20"/>
              </w:rPr>
            </w:pPr>
            <w:r w:rsidRPr="00144A82">
              <w:rPr>
                <w:sz w:val="20"/>
                <w:szCs w:val="20"/>
              </w:rPr>
              <w:t>FM 02.11.2018 rīk.Nr.404</w:t>
            </w:r>
          </w:p>
        </w:tc>
        <w:tc>
          <w:tcPr>
            <w:tcW w:w="7789" w:type="dxa"/>
          </w:tcPr>
          <w:p w:rsidR="007F6191" w:rsidRPr="00144A82" w:rsidRDefault="007F6191" w:rsidP="007F6191">
            <w:pPr>
              <w:tabs>
                <w:tab w:val="left" w:pos="0"/>
              </w:tabs>
              <w:jc w:val="both"/>
              <w:rPr>
                <w:sz w:val="20"/>
                <w:szCs w:val="20"/>
              </w:rPr>
            </w:pPr>
            <w:r w:rsidRPr="00144A82">
              <w:rPr>
                <w:sz w:val="20"/>
                <w:szCs w:val="20"/>
              </w:rPr>
              <w:t xml:space="preserve">138 026 </w:t>
            </w:r>
            <w:r w:rsidRPr="00144A82">
              <w:rPr>
                <w:i/>
                <w:sz w:val="20"/>
                <w:szCs w:val="20"/>
              </w:rPr>
              <w:t>euro</w:t>
            </w:r>
            <w:r w:rsidRPr="00144A82">
              <w:rPr>
                <w:sz w:val="20"/>
                <w:szCs w:val="20"/>
              </w:rPr>
              <w:t xml:space="preserve"> apmērā palielināti izdevumi, pamatojoties uz Ministru kabineta 2018.gada 30.janvāra sēdes protokola Nr.6 34.§.</w:t>
            </w:r>
          </w:p>
        </w:tc>
      </w:tr>
      <w:tr w:rsidR="009B2F60" w:rsidRPr="007C4D04" w:rsidTr="0024756F">
        <w:tc>
          <w:tcPr>
            <w:tcW w:w="1560" w:type="dxa"/>
          </w:tcPr>
          <w:p w:rsidR="009B2F60" w:rsidRPr="00144A82" w:rsidRDefault="009B2F60" w:rsidP="009B2F60">
            <w:pPr>
              <w:tabs>
                <w:tab w:val="left" w:pos="0"/>
              </w:tabs>
              <w:rPr>
                <w:sz w:val="20"/>
                <w:szCs w:val="20"/>
              </w:rPr>
            </w:pPr>
            <w:r w:rsidRPr="00144A82">
              <w:rPr>
                <w:sz w:val="20"/>
                <w:szCs w:val="20"/>
              </w:rPr>
              <w:t>FM 23.11.2018 rīk.Nr.434</w:t>
            </w:r>
          </w:p>
        </w:tc>
        <w:tc>
          <w:tcPr>
            <w:tcW w:w="7789" w:type="dxa"/>
          </w:tcPr>
          <w:p w:rsidR="009B2F60" w:rsidRPr="00144A82" w:rsidRDefault="009B2F60" w:rsidP="009B2F60">
            <w:pPr>
              <w:tabs>
                <w:tab w:val="left" w:pos="0"/>
              </w:tabs>
              <w:jc w:val="both"/>
              <w:rPr>
                <w:sz w:val="20"/>
                <w:szCs w:val="20"/>
              </w:rPr>
            </w:pPr>
            <w:r w:rsidRPr="00144A82">
              <w:rPr>
                <w:sz w:val="20"/>
                <w:szCs w:val="20"/>
              </w:rPr>
              <w:t xml:space="preserve">322 326 </w:t>
            </w:r>
            <w:r w:rsidRPr="00144A82">
              <w:rPr>
                <w:i/>
                <w:sz w:val="20"/>
                <w:szCs w:val="20"/>
              </w:rPr>
              <w:t>euro</w:t>
            </w:r>
            <w:r w:rsidRPr="00144A82">
              <w:rPr>
                <w:sz w:val="20"/>
                <w:szCs w:val="20"/>
              </w:rPr>
              <w:t xml:space="preserve"> apmērā palielināti izdevumi, tajā skaitā: 226 926 </w:t>
            </w:r>
            <w:r w:rsidRPr="00144A82">
              <w:rPr>
                <w:i/>
                <w:sz w:val="20"/>
                <w:szCs w:val="20"/>
              </w:rPr>
              <w:t>euro</w:t>
            </w:r>
            <w:r w:rsidRPr="00144A82">
              <w:rPr>
                <w:sz w:val="20"/>
                <w:szCs w:val="20"/>
              </w:rPr>
              <w:t xml:space="preserve">, pamatojoties uz Ministru kabineta 2018.gada 30.janvāra sēdes protokola Nr.6 33.§ un 95 400 </w:t>
            </w:r>
            <w:r w:rsidRPr="00144A82">
              <w:rPr>
                <w:i/>
                <w:sz w:val="20"/>
                <w:szCs w:val="20"/>
              </w:rPr>
              <w:t>euro</w:t>
            </w:r>
            <w:r w:rsidRPr="00144A82">
              <w:rPr>
                <w:sz w:val="20"/>
                <w:szCs w:val="20"/>
              </w:rPr>
              <w:t>, pamatojoties uz Ministru kabineta 2018.gada 10.jūlija sēdes protokola Nr.32 60.§.</w:t>
            </w:r>
          </w:p>
        </w:tc>
      </w:tr>
      <w:tr w:rsidR="005F0544" w:rsidRPr="007C4D04" w:rsidTr="0024756F">
        <w:tc>
          <w:tcPr>
            <w:tcW w:w="1560" w:type="dxa"/>
          </w:tcPr>
          <w:p w:rsidR="005F0544" w:rsidRPr="00144A82" w:rsidRDefault="005F0544" w:rsidP="005F0544">
            <w:pPr>
              <w:tabs>
                <w:tab w:val="left" w:pos="0"/>
              </w:tabs>
              <w:rPr>
                <w:sz w:val="20"/>
                <w:szCs w:val="20"/>
              </w:rPr>
            </w:pPr>
            <w:r w:rsidRPr="00144A82">
              <w:rPr>
                <w:sz w:val="20"/>
                <w:szCs w:val="20"/>
              </w:rPr>
              <w:lastRenderedPageBreak/>
              <w:t>FM 17.12.2018 rīk.Nr.482</w:t>
            </w:r>
          </w:p>
        </w:tc>
        <w:tc>
          <w:tcPr>
            <w:tcW w:w="7789" w:type="dxa"/>
          </w:tcPr>
          <w:p w:rsidR="005F0544" w:rsidRPr="00144A82" w:rsidRDefault="005F0544" w:rsidP="005F0544">
            <w:pPr>
              <w:tabs>
                <w:tab w:val="left" w:pos="0"/>
              </w:tabs>
              <w:jc w:val="both"/>
              <w:rPr>
                <w:sz w:val="20"/>
                <w:szCs w:val="20"/>
              </w:rPr>
            </w:pPr>
            <w:r w:rsidRPr="00144A82">
              <w:rPr>
                <w:sz w:val="20"/>
                <w:szCs w:val="20"/>
              </w:rPr>
              <w:t xml:space="preserve">376 744 </w:t>
            </w:r>
            <w:r w:rsidRPr="00144A82">
              <w:rPr>
                <w:i/>
                <w:sz w:val="20"/>
                <w:szCs w:val="20"/>
              </w:rPr>
              <w:t>euro</w:t>
            </w:r>
            <w:r w:rsidRPr="00144A82">
              <w:rPr>
                <w:sz w:val="20"/>
                <w:szCs w:val="20"/>
              </w:rPr>
              <w:t xml:space="preserve"> apmērā palielināti izdevumi, tajā skaitā: 313 368 </w:t>
            </w:r>
            <w:r w:rsidRPr="00144A82">
              <w:rPr>
                <w:i/>
                <w:sz w:val="20"/>
                <w:szCs w:val="20"/>
              </w:rPr>
              <w:t>euro</w:t>
            </w:r>
            <w:r w:rsidRPr="00144A82">
              <w:rPr>
                <w:sz w:val="20"/>
                <w:szCs w:val="20"/>
              </w:rPr>
              <w:t xml:space="preserve">, pamatojoties uz Ministru kabineta 2018.gada 30.janvāra sēdes protokola Nr.6 34.§, 27 676 </w:t>
            </w:r>
            <w:r w:rsidRPr="00144A82">
              <w:rPr>
                <w:i/>
                <w:sz w:val="20"/>
                <w:szCs w:val="20"/>
              </w:rPr>
              <w:t>euro</w:t>
            </w:r>
            <w:r w:rsidRPr="00144A82">
              <w:rPr>
                <w:sz w:val="20"/>
                <w:szCs w:val="20"/>
              </w:rPr>
              <w:t xml:space="preserve">, pamatojoties uz Ministru kabineta 2018.gada 6.marta sēdes protokola Nr.14 52.§ un 35 700 </w:t>
            </w:r>
            <w:r w:rsidRPr="00144A82">
              <w:rPr>
                <w:i/>
                <w:sz w:val="20"/>
                <w:szCs w:val="20"/>
              </w:rPr>
              <w:t>euro</w:t>
            </w:r>
            <w:r w:rsidRPr="00144A82">
              <w:rPr>
                <w:sz w:val="20"/>
                <w:szCs w:val="20"/>
              </w:rPr>
              <w:t>, pamatojoties uz Ministru kabineta 2018.gada 10.jūlija sēdes protokola Nr.32 60.§.</w:t>
            </w:r>
          </w:p>
        </w:tc>
      </w:tr>
      <w:tr w:rsidR="00562399" w:rsidRPr="007C4D04" w:rsidTr="0024756F">
        <w:tc>
          <w:tcPr>
            <w:tcW w:w="1560" w:type="dxa"/>
          </w:tcPr>
          <w:p w:rsidR="00562399" w:rsidRPr="00144A82" w:rsidRDefault="00562399" w:rsidP="00562399">
            <w:pPr>
              <w:tabs>
                <w:tab w:val="left" w:pos="0"/>
              </w:tabs>
              <w:rPr>
                <w:sz w:val="20"/>
                <w:szCs w:val="20"/>
              </w:rPr>
            </w:pPr>
            <w:r w:rsidRPr="00144A82">
              <w:rPr>
                <w:sz w:val="20"/>
                <w:szCs w:val="20"/>
              </w:rPr>
              <w:t>FM 20.12.2018 rīk.Nr.495</w:t>
            </w:r>
          </w:p>
        </w:tc>
        <w:tc>
          <w:tcPr>
            <w:tcW w:w="7789" w:type="dxa"/>
          </w:tcPr>
          <w:p w:rsidR="00562399" w:rsidRPr="00144A82" w:rsidRDefault="00562399" w:rsidP="00562399">
            <w:pPr>
              <w:tabs>
                <w:tab w:val="left" w:pos="0"/>
              </w:tabs>
              <w:jc w:val="both"/>
              <w:rPr>
                <w:sz w:val="20"/>
                <w:szCs w:val="20"/>
              </w:rPr>
            </w:pPr>
            <w:r w:rsidRPr="00144A82">
              <w:rPr>
                <w:sz w:val="20"/>
                <w:szCs w:val="20"/>
              </w:rPr>
              <w:t xml:space="preserve">320 994 </w:t>
            </w:r>
            <w:r w:rsidRPr="00144A82">
              <w:rPr>
                <w:i/>
                <w:sz w:val="20"/>
                <w:szCs w:val="20"/>
              </w:rPr>
              <w:t>euro</w:t>
            </w:r>
            <w:r w:rsidRPr="00144A82">
              <w:rPr>
                <w:sz w:val="20"/>
                <w:szCs w:val="20"/>
              </w:rPr>
              <w:t xml:space="preserve"> apmērā palielināti izdevumi, tajā skaitā: 139 481 </w:t>
            </w:r>
            <w:r w:rsidRPr="00144A82">
              <w:rPr>
                <w:i/>
                <w:sz w:val="20"/>
                <w:szCs w:val="20"/>
              </w:rPr>
              <w:t>euro</w:t>
            </w:r>
            <w:r w:rsidRPr="00144A82">
              <w:rPr>
                <w:sz w:val="20"/>
                <w:szCs w:val="20"/>
              </w:rPr>
              <w:t xml:space="preserve">, pamatojoties uz Ministru kabineta 2018.gada 30.janvāra sēdes protokola Nr.6 33.§ un 181 513 </w:t>
            </w:r>
            <w:r w:rsidRPr="00144A82">
              <w:rPr>
                <w:i/>
                <w:sz w:val="20"/>
                <w:szCs w:val="20"/>
              </w:rPr>
              <w:t>euro</w:t>
            </w:r>
            <w:r w:rsidRPr="00144A82">
              <w:rPr>
                <w:sz w:val="20"/>
                <w:szCs w:val="20"/>
              </w:rPr>
              <w:t>, pamatojoties uz Ministru kabineta 2018.gada 30.janvāra sēdes protokola Nr.6 34.§.</w:t>
            </w:r>
          </w:p>
        </w:tc>
      </w:tr>
    </w:tbl>
    <w:p w:rsidR="000A0AB6" w:rsidRDefault="000A0AB6" w:rsidP="0039433A">
      <w:pPr>
        <w:pStyle w:val="Heading1"/>
        <w:jc w:val="both"/>
        <w:rPr>
          <w:rFonts w:ascii="Times New Roman" w:hAnsi="Times New Roman" w:cs="Times New Roman"/>
          <w:b/>
          <w:color w:val="auto"/>
          <w:sz w:val="28"/>
          <w:szCs w:val="28"/>
        </w:rPr>
      </w:pPr>
    </w:p>
    <w:p w:rsidR="007F585F" w:rsidRDefault="007F585F" w:rsidP="007F585F"/>
    <w:p w:rsidR="007F585F" w:rsidRDefault="007F585F" w:rsidP="007F585F"/>
    <w:p w:rsidR="007F585F" w:rsidRDefault="007F585F" w:rsidP="007F585F"/>
    <w:p w:rsidR="007F585F" w:rsidRDefault="007F585F" w:rsidP="007F585F"/>
    <w:p w:rsidR="007F585F" w:rsidRDefault="007F585F" w:rsidP="007F585F"/>
    <w:p w:rsidR="007F585F" w:rsidRDefault="007F585F" w:rsidP="007F585F"/>
    <w:p w:rsidR="007F585F" w:rsidRDefault="007F585F"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D811C3" w:rsidRDefault="00D811C3" w:rsidP="007F585F"/>
    <w:p w:rsidR="007F585F" w:rsidRDefault="007F585F" w:rsidP="007F585F"/>
    <w:p w:rsidR="007C4D04" w:rsidRDefault="007C4D04" w:rsidP="007F585F"/>
    <w:p w:rsidR="00FD6DA6" w:rsidRPr="0039433A" w:rsidRDefault="00FD6DA6" w:rsidP="0039433A">
      <w:pPr>
        <w:pStyle w:val="Heading1"/>
        <w:jc w:val="both"/>
        <w:rPr>
          <w:rFonts w:ascii="Times New Roman" w:hAnsi="Times New Roman" w:cs="Times New Roman"/>
          <w:b/>
          <w:color w:val="auto"/>
          <w:sz w:val="28"/>
          <w:szCs w:val="28"/>
        </w:rPr>
      </w:pPr>
      <w:bookmarkStart w:id="8" w:name="_Korupcijas_novēršanas_un"/>
      <w:bookmarkStart w:id="9" w:name="_Toc479760137"/>
      <w:bookmarkEnd w:id="8"/>
      <w:r w:rsidRPr="0039433A">
        <w:rPr>
          <w:rFonts w:ascii="Times New Roman" w:hAnsi="Times New Roman" w:cs="Times New Roman"/>
          <w:b/>
          <w:color w:val="auto"/>
          <w:sz w:val="28"/>
          <w:szCs w:val="28"/>
        </w:rPr>
        <w:lastRenderedPageBreak/>
        <w:t>Korupcijas novēršanas un apkarošanas birojs</w:t>
      </w:r>
      <w:bookmarkEnd w:id="9"/>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rsidTr="00691090">
        <w:tc>
          <w:tcPr>
            <w:tcW w:w="1584" w:type="dxa"/>
          </w:tcPr>
          <w:p w:rsidR="00FD6DA6" w:rsidRPr="00FE5AE6" w:rsidRDefault="00FD6DA6" w:rsidP="00691090">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FD6DA6" w:rsidRPr="00FE5AE6" w:rsidRDefault="00FD6DA6" w:rsidP="00691090">
            <w:pPr>
              <w:jc w:val="center"/>
              <w:rPr>
                <w:b/>
                <w:sz w:val="20"/>
                <w:szCs w:val="20"/>
              </w:rPr>
            </w:pPr>
            <w:r w:rsidRPr="00FE5AE6">
              <w:rPr>
                <w:b/>
                <w:sz w:val="20"/>
                <w:szCs w:val="20"/>
              </w:rPr>
              <w:t>Programmas/apakšprogrammas nosaukums</w:t>
            </w:r>
          </w:p>
        </w:tc>
        <w:tc>
          <w:tcPr>
            <w:tcW w:w="1276" w:type="dxa"/>
          </w:tcPr>
          <w:p w:rsidR="00FD6DA6" w:rsidRPr="00FE5AE6" w:rsidRDefault="00FD6DA6" w:rsidP="007F585F">
            <w:pPr>
              <w:jc w:val="center"/>
              <w:rPr>
                <w:b/>
                <w:sz w:val="20"/>
                <w:szCs w:val="20"/>
              </w:rPr>
            </w:pPr>
            <w:r w:rsidRPr="00FE5AE6">
              <w:rPr>
                <w:b/>
                <w:sz w:val="20"/>
                <w:szCs w:val="20"/>
              </w:rPr>
              <w:t>201</w:t>
            </w:r>
            <w:r w:rsidR="007F585F">
              <w:rPr>
                <w:b/>
                <w:sz w:val="20"/>
                <w:szCs w:val="20"/>
              </w:rPr>
              <w:t>8</w:t>
            </w:r>
            <w:r w:rsidRPr="00FE5AE6">
              <w:rPr>
                <w:b/>
                <w:sz w:val="20"/>
                <w:szCs w:val="20"/>
              </w:rPr>
              <w:t>.gada plāns</w:t>
            </w:r>
          </w:p>
        </w:tc>
        <w:tc>
          <w:tcPr>
            <w:tcW w:w="1275" w:type="dxa"/>
          </w:tcPr>
          <w:p w:rsidR="00FD6DA6" w:rsidRPr="00FE5AE6" w:rsidRDefault="00FD6DA6" w:rsidP="00D811C3">
            <w:pPr>
              <w:jc w:val="center"/>
              <w:rPr>
                <w:b/>
                <w:sz w:val="20"/>
                <w:szCs w:val="20"/>
              </w:rPr>
            </w:pPr>
            <w:r w:rsidRPr="00FE5AE6">
              <w:rPr>
                <w:b/>
                <w:sz w:val="20"/>
                <w:szCs w:val="20"/>
              </w:rPr>
              <w:t xml:space="preserve">Izmaiņas uz </w:t>
            </w:r>
            <w:r w:rsidR="00D811C3">
              <w:rPr>
                <w:b/>
                <w:sz w:val="20"/>
                <w:szCs w:val="20"/>
              </w:rPr>
              <w:t>31.12</w:t>
            </w:r>
            <w:r w:rsidRPr="00FE5AE6">
              <w:rPr>
                <w:b/>
                <w:sz w:val="20"/>
                <w:szCs w:val="20"/>
              </w:rPr>
              <w:t>.201</w:t>
            </w:r>
            <w:r w:rsidR="007F585F">
              <w:rPr>
                <w:b/>
                <w:sz w:val="20"/>
                <w:szCs w:val="20"/>
              </w:rPr>
              <w:t>8</w:t>
            </w:r>
          </w:p>
        </w:tc>
        <w:tc>
          <w:tcPr>
            <w:tcW w:w="1411" w:type="dxa"/>
          </w:tcPr>
          <w:p w:rsidR="00FD6DA6" w:rsidRPr="00FE5AE6" w:rsidRDefault="00FD6DA6" w:rsidP="007F585F">
            <w:pPr>
              <w:jc w:val="center"/>
              <w:rPr>
                <w:b/>
                <w:sz w:val="20"/>
                <w:szCs w:val="20"/>
              </w:rPr>
            </w:pPr>
            <w:r w:rsidRPr="00FE5AE6">
              <w:rPr>
                <w:b/>
                <w:sz w:val="20"/>
                <w:szCs w:val="20"/>
              </w:rPr>
              <w:t>201</w:t>
            </w:r>
            <w:r w:rsidR="007F585F">
              <w:rPr>
                <w:b/>
                <w:sz w:val="20"/>
                <w:szCs w:val="20"/>
              </w:rPr>
              <w:t>8</w:t>
            </w:r>
            <w:r w:rsidRPr="00FE5AE6">
              <w:rPr>
                <w:b/>
                <w:sz w:val="20"/>
                <w:szCs w:val="20"/>
              </w:rPr>
              <w:t>.gada plāns kopā ar izmaiņām</w:t>
            </w:r>
          </w:p>
        </w:tc>
      </w:tr>
      <w:tr w:rsidR="00FD6DA6" w:rsidTr="00691090">
        <w:tc>
          <w:tcPr>
            <w:tcW w:w="5382" w:type="dxa"/>
            <w:gridSpan w:val="2"/>
            <w:shd w:val="clear" w:color="auto" w:fill="FFD966" w:themeFill="accent4" w:themeFillTint="99"/>
          </w:tcPr>
          <w:p w:rsidR="00FD6DA6" w:rsidRPr="00FE5AE6" w:rsidRDefault="00FD6DA6" w:rsidP="00691090">
            <w:pPr>
              <w:rPr>
                <w:b/>
                <w:sz w:val="20"/>
                <w:szCs w:val="20"/>
              </w:rPr>
            </w:pPr>
            <w:r w:rsidRPr="00FE5AE6">
              <w:rPr>
                <w:b/>
                <w:sz w:val="20"/>
                <w:szCs w:val="20"/>
              </w:rPr>
              <w:t>Izdevumi - kopā</w:t>
            </w:r>
          </w:p>
        </w:tc>
        <w:tc>
          <w:tcPr>
            <w:tcW w:w="1276" w:type="dxa"/>
            <w:shd w:val="clear" w:color="auto" w:fill="FFD966" w:themeFill="accent4" w:themeFillTint="99"/>
          </w:tcPr>
          <w:p w:rsidR="00FD6DA6" w:rsidRPr="00FE5AE6" w:rsidRDefault="007F585F" w:rsidP="00691090">
            <w:pPr>
              <w:rPr>
                <w:b/>
                <w:sz w:val="20"/>
                <w:szCs w:val="20"/>
              </w:rPr>
            </w:pPr>
            <w:r>
              <w:rPr>
                <w:b/>
                <w:sz w:val="20"/>
                <w:szCs w:val="20"/>
              </w:rPr>
              <w:t>5 839 466</w:t>
            </w:r>
          </w:p>
        </w:tc>
        <w:tc>
          <w:tcPr>
            <w:tcW w:w="1275" w:type="dxa"/>
            <w:shd w:val="clear" w:color="auto" w:fill="FFD966" w:themeFill="accent4" w:themeFillTint="99"/>
          </w:tcPr>
          <w:p w:rsidR="00FD6DA6" w:rsidRPr="00FE5AE6" w:rsidRDefault="00D811C3" w:rsidP="00691090">
            <w:pPr>
              <w:rPr>
                <w:b/>
                <w:sz w:val="20"/>
                <w:szCs w:val="20"/>
              </w:rPr>
            </w:pPr>
            <w:r>
              <w:rPr>
                <w:b/>
                <w:sz w:val="20"/>
                <w:szCs w:val="20"/>
              </w:rPr>
              <w:t>23 800</w:t>
            </w:r>
          </w:p>
        </w:tc>
        <w:tc>
          <w:tcPr>
            <w:tcW w:w="1411" w:type="dxa"/>
            <w:shd w:val="clear" w:color="auto" w:fill="FFD966" w:themeFill="accent4" w:themeFillTint="99"/>
          </w:tcPr>
          <w:p w:rsidR="00FD6DA6" w:rsidRPr="00FE5AE6" w:rsidRDefault="00D811C3" w:rsidP="00691090">
            <w:pPr>
              <w:rPr>
                <w:b/>
                <w:sz w:val="20"/>
                <w:szCs w:val="20"/>
              </w:rPr>
            </w:pPr>
            <w:r>
              <w:rPr>
                <w:b/>
                <w:sz w:val="20"/>
                <w:szCs w:val="20"/>
              </w:rPr>
              <w:t>5 863 266</w:t>
            </w:r>
          </w:p>
        </w:tc>
      </w:tr>
    </w:tbl>
    <w:p w:rsidR="00FD6DA6" w:rsidRDefault="00FD6DA6" w:rsidP="00FD6DA6">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691090">
            <w:pPr>
              <w:rPr>
                <w:sz w:val="20"/>
                <w:szCs w:val="20"/>
              </w:rPr>
            </w:pPr>
            <w:r>
              <w:rPr>
                <w:sz w:val="20"/>
                <w:szCs w:val="20"/>
              </w:rPr>
              <w:t>01.00.00</w:t>
            </w:r>
          </w:p>
        </w:tc>
        <w:tc>
          <w:tcPr>
            <w:tcW w:w="3827" w:type="dxa"/>
            <w:shd w:val="clear" w:color="auto" w:fill="C5E0B3" w:themeFill="accent6" w:themeFillTint="66"/>
          </w:tcPr>
          <w:p w:rsidR="00FD6DA6" w:rsidRDefault="00FD6DA6" w:rsidP="00691090">
            <w:pPr>
              <w:rPr>
                <w:sz w:val="20"/>
                <w:szCs w:val="20"/>
              </w:rPr>
            </w:pPr>
            <w:r>
              <w:rPr>
                <w:sz w:val="20"/>
                <w:szCs w:val="20"/>
              </w:rPr>
              <w:t>Korupcijas novēršanas un apkarošanas birojs</w:t>
            </w:r>
          </w:p>
        </w:tc>
        <w:tc>
          <w:tcPr>
            <w:tcW w:w="1276" w:type="dxa"/>
            <w:shd w:val="clear" w:color="auto" w:fill="C5E0B3" w:themeFill="accent6" w:themeFillTint="66"/>
          </w:tcPr>
          <w:p w:rsidR="00FD6DA6" w:rsidRDefault="007F585F" w:rsidP="00691090">
            <w:pPr>
              <w:rPr>
                <w:sz w:val="20"/>
                <w:szCs w:val="20"/>
              </w:rPr>
            </w:pPr>
            <w:r>
              <w:rPr>
                <w:sz w:val="20"/>
                <w:szCs w:val="20"/>
              </w:rPr>
              <w:t>5 786 326</w:t>
            </w:r>
          </w:p>
        </w:tc>
        <w:tc>
          <w:tcPr>
            <w:tcW w:w="1275" w:type="dxa"/>
            <w:shd w:val="clear" w:color="auto" w:fill="C5E0B3" w:themeFill="accent6" w:themeFillTint="66"/>
          </w:tcPr>
          <w:p w:rsidR="00FD6DA6" w:rsidRDefault="00D811C3" w:rsidP="00691090">
            <w:pPr>
              <w:rPr>
                <w:sz w:val="20"/>
                <w:szCs w:val="20"/>
              </w:rPr>
            </w:pPr>
            <w:r>
              <w:rPr>
                <w:sz w:val="20"/>
                <w:szCs w:val="20"/>
              </w:rPr>
              <w:t>23 800</w:t>
            </w:r>
          </w:p>
        </w:tc>
        <w:tc>
          <w:tcPr>
            <w:tcW w:w="1411" w:type="dxa"/>
            <w:shd w:val="clear" w:color="auto" w:fill="C5E0B3" w:themeFill="accent6" w:themeFillTint="66"/>
          </w:tcPr>
          <w:p w:rsidR="00FD6DA6" w:rsidRDefault="00D811C3" w:rsidP="00691090">
            <w:pPr>
              <w:rPr>
                <w:sz w:val="20"/>
                <w:szCs w:val="20"/>
              </w:rPr>
            </w:pPr>
            <w:r>
              <w:rPr>
                <w:sz w:val="20"/>
                <w:szCs w:val="20"/>
              </w:rPr>
              <w:t>5 810 126</w:t>
            </w:r>
          </w:p>
        </w:tc>
      </w:tr>
    </w:tbl>
    <w:p w:rsidR="00FD6DA6" w:rsidRDefault="00FD6DA6" w:rsidP="00FD6DA6">
      <w:pPr>
        <w:jc w:val="right"/>
        <w:rPr>
          <w:i/>
          <w:sz w:val="20"/>
          <w:szCs w:val="20"/>
        </w:rPr>
      </w:pPr>
    </w:p>
    <w:p w:rsidR="003F1104" w:rsidRDefault="003F1104" w:rsidP="003F1104">
      <w:pPr>
        <w:spacing w:after="120"/>
        <w:jc w:val="right"/>
        <w:rPr>
          <w:i/>
          <w:sz w:val="20"/>
          <w:szCs w:val="20"/>
        </w:rPr>
      </w:pPr>
      <w:r>
        <w:rPr>
          <w:noProof/>
          <w:lang w:eastAsia="lv-LV"/>
        </w:rPr>
        <w:drawing>
          <wp:inline distT="0" distB="0" distL="0" distR="0" wp14:anchorId="127BA829" wp14:editId="6005B088">
            <wp:extent cx="5939790" cy="1799590"/>
            <wp:effectExtent l="0" t="0" r="3810" b="1016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F1104" w:rsidRPr="00E816FB" w:rsidTr="00ED49CE">
        <w:tc>
          <w:tcPr>
            <w:tcW w:w="1560" w:type="dxa"/>
          </w:tcPr>
          <w:p w:rsidR="003F1104" w:rsidRPr="00144A82" w:rsidRDefault="003F1104" w:rsidP="003F1104">
            <w:pPr>
              <w:tabs>
                <w:tab w:val="left" w:pos="0"/>
              </w:tabs>
              <w:rPr>
                <w:sz w:val="20"/>
                <w:szCs w:val="20"/>
              </w:rPr>
            </w:pPr>
            <w:r w:rsidRPr="00144A82">
              <w:rPr>
                <w:sz w:val="20"/>
                <w:szCs w:val="20"/>
              </w:rPr>
              <w:t>FM 11.12.2018 rīk.Nr.461</w:t>
            </w:r>
          </w:p>
        </w:tc>
        <w:tc>
          <w:tcPr>
            <w:tcW w:w="7789" w:type="dxa"/>
          </w:tcPr>
          <w:p w:rsidR="003F1104" w:rsidRPr="00144A82" w:rsidRDefault="003F1104" w:rsidP="003F1104">
            <w:pPr>
              <w:tabs>
                <w:tab w:val="left" w:pos="0"/>
              </w:tabs>
              <w:jc w:val="both"/>
              <w:rPr>
                <w:sz w:val="20"/>
                <w:szCs w:val="20"/>
              </w:rPr>
            </w:pPr>
            <w:r w:rsidRPr="00144A82">
              <w:rPr>
                <w:sz w:val="20"/>
                <w:szCs w:val="20"/>
              </w:rPr>
              <w:t xml:space="preserve">23 800 </w:t>
            </w:r>
            <w:r w:rsidRPr="00144A82">
              <w:rPr>
                <w:i/>
                <w:sz w:val="20"/>
                <w:szCs w:val="20"/>
              </w:rPr>
              <w:t>euro</w:t>
            </w:r>
            <w:r w:rsidRPr="00144A82">
              <w:rPr>
                <w:sz w:val="20"/>
                <w:szCs w:val="20"/>
              </w:rPr>
              <w:t xml:space="preserve"> apmērā palielināti izdevumi, lai nodrošinātu Korupcijas novēršanas un apkarošanas biroja Operatīvo pasākumu nodaļas un Stratēģiskās analīzes un politikas plānošanas nodaļas tehniskā nodrošinājuma uzlabošanu. (</w:t>
            </w:r>
            <w:proofErr w:type="spellStart"/>
            <w:r w:rsidRPr="00144A82">
              <w:rPr>
                <w:sz w:val="20"/>
                <w:szCs w:val="20"/>
              </w:rPr>
              <w:t>transferts</w:t>
            </w:r>
            <w:proofErr w:type="spellEnd"/>
            <w:r w:rsidRPr="00144A82">
              <w:rPr>
                <w:sz w:val="20"/>
                <w:szCs w:val="20"/>
              </w:rPr>
              <w:t xml:space="preserve"> no Tieslietu ministrijas budžeta programmas 10.00.00 “Noziedzīgi iegūtu līdzekļu konfiskācijas fonds”)</w:t>
            </w:r>
          </w:p>
        </w:tc>
      </w:tr>
    </w:tbl>
    <w:p w:rsidR="003F1104" w:rsidRDefault="003F1104" w:rsidP="00FD6D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691090">
            <w:pPr>
              <w:rPr>
                <w:sz w:val="20"/>
                <w:szCs w:val="20"/>
              </w:rPr>
            </w:pPr>
            <w:r>
              <w:rPr>
                <w:sz w:val="20"/>
                <w:szCs w:val="20"/>
              </w:rPr>
              <w:t>02.00.00</w:t>
            </w:r>
          </w:p>
        </w:tc>
        <w:tc>
          <w:tcPr>
            <w:tcW w:w="3827" w:type="dxa"/>
            <w:shd w:val="clear" w:color="auto" w:fill="C5E0B3" w:themeFill="accent6" w:themeFillTint="66"/>
          </w:tcPr>
          <w:p w:rsidR="00FD6DA6" w:rsidRDefault="00FD6DA6" w:rsidP="00691090">
            <w:pPr>
              <w:rPr>
                <w:sz w:val="20"/>
                <w:szCs w:val="20"/>
              </w:rPr>
            </w:pPr>
            <w:r>
              <w:rPr>
                <w:sz w:val="20"/>
                <w:szCs w:val="20"/>
              </w:rPr>
              <w:t>Operatīvās darbības pasākumu nodrošināšana</w:t>
            </w:r>
          </w:p>
        </w:tc>
        <w:tc>
          <w:tcPr>
            <w:tcW w:w="1276" w:type="dxa"/>
            <w:shd w:val="clear" w:color="auto" w:fill="C5E0B3" w:themeFill="accent6" w:themeFillTint="66"/>
          </w:tcPr>
          <w:p w:rsidR="00FD6DA6" w:rsidRDefault="00FD6DA6" w:rsidP="00691090">
            <w:pPr>
              <w:rPr>
                <w:sz w:val="20"/>
                <w:szCs w:val="20"/>
              </w:rPr>
            </w:pPr>
            <w:r>
              <w:rPr>
                <w:sz w:val="20"/>
                <w:szCs w:val="20"/>
              </w:rPr>
              <w:t>53 140</w:t>
            </w:r>
          </w:p>
        </w:tc>
        <w:tc>
          <w:tcPr>
            <w:tcW w:w="1275" w:type="dxa"/>
            <w:shd w:val="clear" w:color="auto" w:fill="C5E0B3" w:themeFill="accent6" w:themeFillTint="66"/>
          </w:tcPr>
          <w:p w:rsidR="00FD6DA6" w:rsidRDefault="00FD6DA6" w:rsidP="00691090">
            <w:pPr>
              <w:rPr>
                <w:sz w:val="20"/>
                <w:szCs w:val="20"/>
              </w:rPr>
            </w:pPr>
            <w:r>
              <w:rPr>
                <w:sz w:val="20"/>
                <w:szCs w:val="20"/>
              </w:rPr>
              <w:t>0</w:t>
            </w:r>
          </w:p>
        </w:tc>
        <w:tc>
          <w:tcPr>
            <w:tcW w:w="1411" w:type="dxa"/>
            <w:shd w:val="clear" w:color="auto" w:fill="C5E0B3" w:themeFill="accent6" w:themeFillTint="66"/>
          </w:tcPr>
          <w:p w:rsidR="00FD6DA6" w:rsidRDefault="00FD6DA6" w:rsidP="00691090">
            <w:pPr>
              <w:rPr>
                <w:sz w:val="20"/>
                <w:szCs w:val="20"/>
              </w:rPr>
            </w:pPr>
            <w:r>
              <w:rPr>
                <w:sz w:val="20"/>
                <w:szCs w:val="20"/>
              </w:rPr>
              <w:t>53 140</w:t>
            </w:r>
          </w:p>
        </w:tc>
      </w:tr>
    </w:tbl>
    <w:p w:rsidR="00FD6DA6" w:rsidRDefault="00FD6DA6" w:rsidP="00FD6DA6">
      <w:pPr>
        <w:jc w:val="right"/>
        <w:rPr>
          <w:i/>
          <w:sz w:val="20"/>
          <w:szCs w:val="20"/>
        </w:rPr>
      </w:pPr>
      <w:r>
        <w:rPr>
          <w:i/>
          <w:sz w:val="20"/>
          <w:szCs w:val="20"/>
        </w:rPr>
        <w:t>Pārskata periodā netika veiktas apropriācijas izmaiņas</w:t>
      </w:r>
    </w:p>
    <w:p w:rsidR="000A0AB6" w:rsidRDefault="000A0AB6" w:rsidP="0039433A">
      <w:pPr>
        <w:pStyle w:val="Heading1"/>
        <w:jc w:val="both"/>
        <w:rPr>
          <w:rFonts w:ascii="Times New Roman" w:hAnsi="Times New Roman" w:cs="Times New Roman"/>
          <w:b/>
          <w:color w:val="auto"/>
          <w:sz w:val="28"/>
          <w:szCs w:val="28"/>
        </w:rPr>
      </w:pPr>
    </w:p>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D811C3" w:rsidRDefault="00D811C3" w:rsidP="000A0AB6"/>
    <w:p w:rsidR="00D811C3" w:rsidRDefault="00D811C3" w:rsidP="000A0AB6"/>
    <w:p w:rsidR="00FD6DA6" w:rsidRPr="0039433A" w:rsidRDefault="00FD6DA6" w:rsidP="0039433A">
      <w:pPr>
        <w:pStyle w:val="Heading1"/>
        <w:jc w:val="both"/>
        <w:rPr>
          <w:rFonts w:ascii="Times New Roman" w:hAnsi="Times New Roman" w:cs="Times New Roman"/>
          <w:b/>
          <w:color w:val="auto"/>
          <w:sz w:val="28"/>
          <w:szCs w:val="28"/>
        </w:rPr>
      </w:pPr>
      <w:bookmarkStart w:id="10" w:name="_Tiesībsarga_birojs"/>
      <w:bookmarkStart w:id="11" w:name="_Toc479760138"/>
      <w:bookmarkEnd w:id="10"/>
      <w:proofErr w:type="spellStart"/>
      <w:r w:rsidRPr="0039433A">
        <w:rPr>
          <w:rFonts w:ascii="Times New Roman" w:hAnsi="Times New Roman" w:cs="Times New Roman"/>
          <w:b/>
          <w:color w:val="auto"/>
          <w:sz w:val="28"/>
          <w:szCs w:val="28"/>
        </w:rPr>
        <w:lastRenderedPageBreak/>
        <w:t>Tiesībsarga</w:t>
      </w:r>
      <w:proofErr w:type="spellEnd"/>
      <w:r w:rsidRPr="0039433A">
        <w:rPr>
          <w:rFonts w:ascii="Times New Roman" w:hAnsi="Times New Roman" w:cs="Times New Roman"/>
          <w:b/>
          <w:color w:val="auto"/>
          <w:sz w:val="28"/>
          <w:szCs w:val="28"/>
        </w:rPr>
        <w:t xml:space="preserve"> birojs</w:t>
      </w:r>
      <w:bookmarkEnd w:id="1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rsidTr="00691090">
        <w:tc>
          <w:tcPr>
            <w:tcW w:w="1584" w:type="dxa"/>
          </w:tcPr>
          <w:p w:rsidR="00FD6DA6" w:rsidRPr="00FE5AE6" w:rsidRDefault="00FD6DA6" w:rsidP="00691090">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FD6DA6" w:rsidRPr="00FE5AE6" w:rsidRDefault="00FD6DA6" w:rsidP="00691090">
            <w:pPr>
              <w:jc w:val="center"/>
              <w:rPr>
                <w:b/>
                <w:sz w:val="20"/>
                <w:szCs w:val="20"/>
              </w:rPr>
            </w:pPr>
            <w:r w:rsidRPr="00FE5AE6">
              <w:rPr>
                <w:b/>
                <w:sz w:val="20"/>
                <w:szCs w:val="20"/>
              </w:rPr>
              <w:t>Programmas/apakšprogrammas nosaukums</w:t>
            </w:r>
          </w:p>
        </w:tc>
        <w:tc>
          <w:tcPr>
            <w:tcW w:w="1276" w:type="dxa"/>
          </w:tcPr>
          <w:p w:rsidR="00FD6DA6" w:rsidRPr="00FE5AE6" w:rsidRDefault="00FD6DA6" w:rsidP="007748C5">
            <w:pPr>
              <w:jc w:val="center"/>
              <w:rPr>
                <w:b/>
                <w:sz w:val="20"/>
                <w:szCs w:val="20"/>
              </w:rPr>
            </w:pPr>
            <w:r w:rsidRPr="00FE5AE6">
              <w:rPr>
                <w:b/>
                <w:sz w:val="20"/>
                <w:szCs w:val="20"/>
              </w:rPr>
              <w:t>201</w:t>
            </w:r>
            <w:r w:rsidR="007748C5">
              <w:rPr>
                <w:b/>
                <w:sz w:val="20"/>
                <w:szCs w:val="20"/>
              </w:rPr>
              <w:t>8</w:t>
            </w:r>
            <w:r w:rsidRPr="00FE5AE6">
              <w:rPr>
                <w:b/>
                <w:sz w:val="20"/>
                <w:szCs w:val="20"/>
              </w:rPr>
              <w:t>.gada plāns</w:t>
            </w:r>
          </w:p>
        </w:tc>
        <w:tc>
          <w:tcPr>
            <w:tcW w:w="1275" w:type="dxa"/>
          </w:tcPr>
          <w:p w:rsidR="00FD6DA6" w:rsidRPr="00FE5AE6" w:rsidRDefault="00FD6DA6" w:rsidP="00D811C3">
            <w:pPr>
              <w:jc w:val="center"/>
              <w:rPr>
                <w:b/>
                <w:sz w:val="20"/>
                <w:szCs w:val="20"/>
              </w:rPr>
            </w:pPr>
            <w:r w:rsidRPr="00FE5AE6">
              <w:rPr>
                <w:b/>
                <w:sz w:val="20"/>
                <w:szCs w:val="20"/>
              </w:rPr>
              <w:t xml:space="preserve">Izmaiņas uz </w:t>
            </w:r>
            <w:r w:rsidR="00D811C3">
              <w:rPr>
                <w:b/>
                <w:sz w:val="20"/>
                <w:szCs w:val="20"/>
              </w:rPr>
              <w:t>31.12</w:t>
            </w:r>
            <w:r w:rsidRPr="00FE5AE6">
              <w:rPr>
                <w:b/>
                <w:sz w:val="20"/>
                <w:szCs w:val="20"/>
              </w:rPr>
              <w:t>.201</w:t>
            </w:r>
            <w:r w:rsidR="007748C5">
              <w:rPr>
                <w:b/>
                <w:sz w:val="20"/>
                <w:szCs w:val="20"/>
              </w:rPr>
              <w:t>8</w:t>
            </w:r>
          </w:p>
        </w:tc>
        <w:tc>
          <w:tcPr>
            <w:tcW w:w="1411" w:type="dxa"/>
          </w:tcPr>
          <w:p w:rsidR="00FD6DA6" w:rsidRPr="00FE5AE6" w:rsidRDefault="00FD6DA6" w:rsidP="007748C5">
            <w:pPr>
              <w:jc w:val="center"/>
              <w:rPr>
                <w:b/>
                <w:sz w:val="20"/>
                <w:szCs w:val="20"/>
              </w:rPr>
            </w:pPr>
            <w:r w:rsidRPr="00FE5AE6">
              <w:rPr>
                <w:b/>
                <w:sz w:val="20"/>
                <w:szCs w:val="20"/>
              </w:rPr>
              <w:t>201</w:t>
            </w:r>
            <w:r w:rsidR="007748C5">
              <w:rPr>
                <w:b/>
                <w:sz w:val="20"/>
                <w:szCs w:val="20"/>
              </w:rPr>
              <w:t>8</w:t>
            </w:r>
            <w:r w:rsidRPr="00FE5AE6">
              <w:rPr>
                <w:b/>
                <w:sz w:val="20"/>
                <w:szCs w:val="20"/>
              </w:rPr>
              <w:t>.gada plāns kopā ar izmaiņām</w:t>
            </w:r>
          </w:p>
        </w:tc>
      </w:tr>
      <w:tr w:rsidR="00FD6DA6" w:rsidTr="00691090">
        <w:tc>
          <w:tcPr>
            <w:tcW w:w="5382" w:type="dxa"/>
            <w:gridSpan w:val="2"/>
            <w:shd w:val="clear" w:color="auto" w:fill="FFD966" w:themeFill="accent4" w:themeFillTint="99"/>
          </w:tcPr>
          <w:p w:rsidR="00FD6DA6" w:rsidRPr="00FE5AE6" w:rsidRDefault="00FD6DA6" w:rsidP="00691090">
            <w:pPr>
              <w:rPr>
                <w:b/>
                <w:sz w:val="20"/>
                <w:szCs w:val="20"/>
              </w:rPr>
            </w:pPr>
            <w:r w:rsidRPr="00FE5AE6">
              <w:rPr>
                <w:b/>
                <w:sz w:val="20"/>
                <w:szCs w:val="20"/>
              </w:rPr>
              <w:t>Izdevumi - kopā</w:t>
            </w:r>
          </w:p>
        </w:tc>
        <w:tc>
          <w:tcPr>
            <w:tcW w:w="1276" w:type="dxa"/>
            <w:shd w:val="clear" w:color="auto" w:fill="FFD966" w:themeFill="accent4" w:themeFillTint="99"/>
          </w:tcPr>
          <w:p w:rsidR="00FD6DA6" w:rsidRPr="00FE5AE6" w:rsidRDefault="007748C5" w:rsidP="00691090">
            <w:pPr>
              <w:rPr>
                <w:b/>
                <w:sz w:val="20"/>
                <w:szCs w:val="20"/>
              </w:rPr>
            </w:pPr>
            <w:r>
              <w:rPr>
                <w:b/>
                <w:sz w:val="20"/>
                <w:szCs w:val="20"/>
              </w:rPr>
              <w:t>1 493 307</w:t>
            </w:r>
          </w:p>
        </w:tc>
        <w:tc>
          <w:tcPr>
            <w:tcW w:w="1275" w:type="dxa"/>
            <w:shd w:val="clear" w:color="auto" w:fill="FFD966" w:themeFill="accent4" w:themeFillTint="99"/>
          </w:tcPr>
          <w:p w:rsidR="00FD6DA6" w:rsidRPr="00FE5AE6" w:rsidRDefault="00FD6DA6" w:rsidP="00691090">
            <w:pPr>
              <w:rPr>
                <w:b/>
                <w:sz w:val="20"/>
                <w:szCs w:val="20"/>
              </w:rPr>
            </w:pPr>
            <w:r>
              <w:rPr>
                <w:b/>
                <w:sz w:val="20"/>
                <w:szCs w:val="20"/>
              </w:rPr>
              <w:t>0</w:t>
            </w:r>
          </w:p>
        </w:tc>
        <w:tc>
          <w:tcPr>
            <w:tcW w:w="1411" w:type="dxa"/>
            <w:shd w:val="clear" w:color="auto" w:fill="FFD966" w:themeFill="accent4" w:themeFillTint="99"/>
          </w:tcPr>
          <w:p w:rsidR="00FD6DA6" w:rsidRPr="00FE5AE6" w:rsidRDefault="007748C5" w:rsidP="00691090">
            <w:pPr>
              <w:rPr>
                <w:b/>
                <w:sz w:val="20"/>
                <w:szCs w:val="20"/>
              </w:rPr>
            </w:pPr>
            <w:r>
              <w:rPr>
                <w:b/>
                <w:sz w:val="20"/>
                <w:szCs w:val="20"/>
              </w:rPr>
              <w:t>1 493 307</w:t>
            </w:r>
          </w:p>
        </w:tc>
      </w:tr>
    </w:tbl>
    <w:p w:rsidR="00FD6DA6" w:rsidRDefault="00FD6DA6" w:rsidP="00FD6DA6">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691090">
            <w:pPr>
              <w:rPr>
                <w:sz w:val="20"/>
                <w:szCs w:val="20"/>
              </w:rPr>
            </w:pPr>
            <w:r>
              <w:rPr>
                <w:sz w:val="20"/>
                <w:szCs w:val="20"/>
              </w:rPr>
              <w:t>01.00.00</w:t>
            </w:r>
          </w:p>
        </w:tc>
        <w:tc>
          <w:tcPr>
            <w:tcW w:w="3827" w:type="dxa"/>
            <w:shd w:val="clear" w:color="auto" w:fill="C5E0B3" w:themeFill="accent6" w:themeFillTint="66"/>
          </w:tcPr>
          <w:p w:rsidR="00FD6DA6" w:rsidRDefault="00FD6DA6" w:rsidP="00691090">
            <w:pPr>
              <w:rPr>
                <w:sz w:val="20"/>
                <w:szCs w:val="20"/>
              </w:rPr>
            </w:pPr>
            <w:proofErr w:type="spellStart"/>
            <w:r>
              <w:rPr>
                <w:sz w:val="20"/>
                <w:szCs w:val="20"/>
              </w:rPr>
              <w:t>Tiesībsarga</w:t>
            </w:r>
            <w:proofErr w:type="spellEnd"/>
            <w:r>
              <w:rPr>
                <w:sz w:val="20"/>
                <w:szCs w:val="20"/>
              </w:rPr>
              <w:t xml:space="preserve"> birojs</w:t>
            </w:r>
          </w:p>
        </w:tc>
        <w:tc>
          <w:tcPr>
            <w:tcW w:w="1276" w:type="dxa"/>
            <w:shd w:val="clear" w:color="auto" w:fill="C5E0B3" w:themeFill="accent6" w:themeFillTint="66"/>
          </w:tcPr>
          <w:p w:rsidR="00FD6DA6" w:rsidRDefault="007748C5" w:rsidP="00691090">
            <w:pPr>
              <w:rPr>
                <w:sz w:val="20"/>
                <w:szCs w:val="20"/>
              </w:rPr>
            </w:pPr>
            <w:r>
              <w:rPr>
                <w:sz w:val="20"/>
                <w:szCs w:val="20"/>
              </w:rPr>
              <w:t>1 493 307</w:t>
            </w:r>
          </w:p>
        </w:tc>
        <w:tc>
          <w:tcPr>
            <w:tcW w:w="1275" w:type="dxa"/>
            <w:shd w:val="clear" w:color="auto" w:fill="C5E0B3" w:themeFill="accent6" w:themeFillTint="66"/>
          </w:tcPr>
          <w:p w:rsidR="00FD6DA6" w:rsidRDefault="00FD6DA6" w:rsidP="00691090">
            <w:pPr>
              <w:rPr>
                <w:sz w:val="20"/>
                <w:szCs w:val="20"/>
              </w:rPr>
            </w:pPr>
            <w:r>
              <w:rPr>
                <w:sz w:val="20"/>
                <w:szCs w:val="20"/>
              </w:rPr>
              <w:t>0</w:t>
            </w:r>
          </w:p>
        </w:tc>
        <w:tc>
          <w:tcPr>
            <w:tcW w:w="1411" w:type="dxa"/>
            <w:shd w:val="clear" w:color="auto" w:fill="C5E0B3" w:themeFill="accent6" w:themeFillTint="66"/>
          </w:tcPr>
          <w:p w:rsidR="00FD6DA6" w:rsidRDefault="007748C5" w:rsidP="00691090">
            <w:pPr>
              <w:rPr>
                <w:sz w:val="20"/>
                <w:szCs w:val="20"/>
              </w:rPr>
            </w:pPr>
            <w:r>
              <w:rPr>
                <w:sz w:val="20"/>
                <w:szCs w:val="20"/>
              </w:rPr>
              <w:t>1 493 307</w:t>
            </w:r>
          </w:p>
        </w:tc>
      </w:tr>
    </w:tbl>
    <w:p w:rsidR="00FD6DA6" w:rsidRDefault="00FD6DA6" w:rsidP="00FD6DA6">
      <w:pPr>
        <w:jc w:val="right"/>
        <w:rPr>
          <w:i/>
          <w:sz w:val="20"/>
          <w:szCs w:val="20"/>
        </w:rPr>
      </w:pPr>
      <w:r>
        <w:rPr>
          <w:i/>
          <w:sz w:val="20"/>
          <w:szCs w:val="20"/>
        </w:rPr>
        <w:t>Pārskata periodā netika veiktas apropriācijas izmaiņas</w:t>
      </w:r>
    </w:p>
    <w:p w:rsidR="000A0AB6" w:rsidRDefault="000A0AB6" w:rsidP="0039433A">
      <w:pPr>
        <w:pStyle w:val="Heading1"/>
        <w:jc w:val="both"/>
        <w:rPr>
          <w:rFonts w:ascii="Times New Roman" w:hAnsi="Times New Roman" w:cs="Times New Roman"/>
          <w:b/>
          <w:color w:val="auto"/>
          <w:sz w:val="28"/>
          <w:szCs w:val="28"/>
        </w:rPr>
      </w:pPr>
    </w:p>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0A0AB6" w:rsidRDefault="000A0AB6" w:rsidP="000A0AB6"/>
    <w:p w:rsidR="00D811C3" w:rsidRDefault="00D811C3" w:rsidP="000A0AB6"/>
    <w:p w:rsidR="00D811C3" w:rsidRPr="000A0AB6" w:rsidRDefault="00D811C3" w:rsidP="000A0AB6"/>
    <w:p w:rsidR="005A4D89" w:rsidRPr="0039433A" w:rsidRDefault="005A4D89" w:rsidP="0039433A">
      <w:pPr>
        <w:pStyle w:val="Heading1"/>
        <w:jc w:val="both"/>
        <w:rPr>
          <w:rFonts w:ascii="Times New Roman" w:hAnsi="Times New Roman" w:cs="Times New Roman"/>
          <w:b/>
          <w:color w:val="auto"/>
          <w:sz w:val="28"/>
          <w:szCs w:val="28"/>
        </w:rPr>
      </w:pPr>
      <w:bookmarkStart w:id="12" w:name="_Sabiedrības_integrācijas_fonds"/>
      <w:bookmarkStart w:id="13" w:name="_Toc479760139"/>
      <w:bookmarkEnd w:id="12"/>
      <w:r w:rsidRPr="0039433A">
        <w:rPr>
          <w:rFonts w:ascii="Times New Roman" w:hAnsi="Times New Roman" w:cs="Times New Roman"/>
          <w:b/>
          <w:color w:val="auto"/>
          <w:sz w:val="28"/>
          <w:szCs w:val="28"/>
        </w:rPr>
        <w:lastRenderedPageBreak/>
        <w:t>Sabiedrības integrācijas fonds</w:t>
      </w:r>
      <w:bookmarkEnd w:id="1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rsidTr="00A02602">
        <w:tc>
          <w:tcPr>
            <w:tcW w:w="1584" w:type="dxa"/>
          </w:tcPr>
          <w:p w:rsidR="005A4D89" w:rsidRPr="00FE5AE6" w:rsidRDefault="005A4D89" w:rsidP="00A0260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5A4D89" w:rsidRPr="00FE5AE6" w:rsidRDefault="005A4D89" w:rsidP="00A02602">
            <w:pPr>
              <w:jc w:val="center"/>
              <w:rPr>
                <w:b/>
                <w:sz w:val="20"/>
                <w:szCs w:val="20"/>
              </w:rPr>
            </w:pPr>
            <w:r w:rsidRPr="00FE5AE6">
              <w:rPr>
                <w:b/>
                <w:sz w:val="20"/>
                <w:szCs w:val="20"/>
              </w:rPr>
              <w:t>Programmas/apakšprogrammas nosaukums</w:t>
            </w:r>
          </w:p>
        </w:tc>
        <w:tc>
          <w:tcPr>
            <w:tcW w:w="1276" w:type="dxa"/>
          </w:tcPr>
          <w:p w:rsidR="005A4D89" w:rsidRPr="00FE5AE6" w:rsidRDefault="005A4D89" w:rsidP="007748C5">
            <w:pPr>
              <w:jc w:val="center"/>
              <w:rPr>
                <w:b/>
                <w:sz w:val="20"/>
                <w:szCs w:val="20"/>
              </w:rPr>
            </w:pPr>
            <w:r w:rsidRPr="00FE5AE6">
              <w:rPr>
                <w:b/>
                <w:sz w:val="20"/>
                <w:szCs w:val="20"/>
              </w:rPr>
              <w:t>201</w:t>
            </w:r>
            <w:r w:rsidR="007748C5">
              <w:rPr>
                <w:b/>
                <w:sz w:val="20"/>
                <w:szCs w:val="20"/>
              </w:rPr>
              <w:t>8</w:t>
            </w:r>
            <w:r w:rsidRPr="00FE5AE6">
              <w:rPr>
                <w:b/>
                <w:sz w:val="20"/>
                <w:szCs w:val="20"/>
              </w:rPr>
              <w:t>.gada plāns</w:t>
            </w:r>
          </w:p>
        </w:tc>
        <w:tc>
          <w:tcPr>
            <w:tcW w:w="1275" w:type="dxa"/>
          </w:tcPr>
          <w:p w:rsidR="005A4D89" w:rsidRPr="00FE5AE6" w:rsidRDefault="005A4D89" w:rsidP="00D811C3">
            <w:pPr>
              <w:jc w:val="center"/>
              <w:rPr>
                <w:b/>
                <w:sz w:val="20"/>
                <w:szCs w:val="20"/>
              </w:rPr>
            </w:pPr>
            <w:r w:rsidRPr="00FE5AE6">
              <w:rPr>
                <w:b/>
                <w:sz w:val="20"/>
                <w:szCs w:val="20"/>
              </w:rPr>
              <w:t xml:space="preserve">Izmaiņas uz </w:t>
            </w:r>
            <w:r w:rsidR="00D811C3">
              <w:rPr>
                <w:b/>
                <w:sz w:val="20"/>
                <w:szCs w:val="20"/>
              </w:rPr>
              <w:t>31.12</w:t>
            </w:r>
            <w:r w:rsidRPr="00FE5AE6">
              <w:rPr>
                <w:b/>
                <w:sz w:val="20"/>
                <w:szCs w:val="20"/>
              </w:rPr>
              <w:t>.201</w:t>
            </w:r>
            <w:r w:rsidR="007748C5">
              <w:rPr>
                <w:b/>
                <w:sz w:val="20"/>
                <w:szCs w:val="20"/>
              </w:rPr>
              <w:t>8</w:t>
            </w:r>
          </w:p>
        </w:tc>
        <w:tc>
          <w:tcPr>
            <w:tcW w:w="1411" w:type="dxa"/>
          </w:tcPr>
          <w:p w:rsidR="005A4D89" w:rsidRPr="00FE5AE6" w:rsidRDefault="005A4D89" w:rsidP="007748C5">
            <w:pPr>
              <w:jc w:val="center"/>
              <w:rPr>
                <w:b/>
                <w:sz w:val="20"/>
                <w:szCs w:val="20"/>
              </w:rPr>
            </w:pPr>
            <w:r w:rsidRPr="00FE5AE6">
              <w:rPr>
                <w:b/>
                <w:sz w:val="20"/>
                <w:szCs w:val="20"/>
              </w:rPr>
              <w:t>201</w:t>
            </w:r>
            <w:r w:rsidR="007748C5">
              <w:rPr>
                <w:b/>
                <w:sz w:val="20"/>
                <w:szCs w:val="20"/>
              </w:rPr>
              <w:t>8</w:t>
            </w:r>
            <w:r w:rsidRPr="00FE5AE6">
              <w:rPr>
                <w:b/>
                <w:sz w:val="20"/>
                <w:szCs w:val="20"/>
              </w:rPr>
              <w:t>.gada plāns kopā ar izmaiņām</w:t>
            </w:r>
          </w:p>
        </w:tc>
      </w:tr>
      <w:tr w:rsidR="005A4D89" w:rsidTr="00A02602">
        <w:tc>
          <w:tcPr>
            <w:tcW w:w="5382" w:type="dxa"/>
            <w:gridSpan w:val="2"/>
            <w:shd w:val="clear" w:color="auto" w:fill="FFD966" w:themeFill="accent4" w:themeFillTint="99"/>
          </w:tcPr>
          <w:p w:rsidR="005A4D89" w:rsidRPr="00FE5AE6" w:rsidRDefault="005A4D89" w:rsidP="00A02602">
            <w:pPr>
              <w:rPr>
                <w:b/>
                <w:sz w:val="20"/>
                <w:szCs w:val="20"/>
              </w:rPr>
            </w:pPr>
            <w:r w:rsidRPr="00FE5AE6">
              <w:rPr>
                <w:b/>
                <w:sz w:val="20"/>
                <w:szCs w:val="20"/>
              </w:rPr>
              <w:t>Izdevumi - kopā</w:t>
            </w:r>
          </w:p>
        </w:tc>
        <w:tc>
          <w:tcPr>
            <w:tcW w:w="1276" w:type="dxa"/>
            <w:shd w:val="clear" w:color="auto" w:fill="FFD966" w:themeFill="accent4" w:themeFillTint="99"/>
          </w:tcPr>
          <w:p w:rsidR="005A4D89" w:rsidRPr="00FE5AE6" w:rsidRDefault="007748C5" w:rsidP="00A02602">
            <w:pPr>
              <w:rPr>
                <w:b/>
                <w:sz w:val="20"/>
                <w:szCs w:val="20"/>
              </w:rPr>
            </w:pPr>
            <w:r>
              <w:rPr>
                <w:b/>
                <w:sz w:val="20"/>
                <w:szCs w:val="20"/>
              </w:rPr>
              <w:t>9 310 911</w:t>
            </w:r>
          </w:p>
        </w:tc>
        <w:tc>
          <w:tcPr>
            <w:tcW w:w="1275" w:type="dxa"/>
            <w:shd w:val="clear" w:color="auto" w:fill="FFD966" w:themeFill="accent4" w:themeFillTint="99"/>
          </w:tcPr>
          <w:p w:rsidR="005A4D89" w:rsidRPr="00FE5AE6" w:rsidRDefault="003E3C55" w:rsidP="00A02602">
            <w:pPr>
              <w:rPr>
                <w:b/>
                <w:sz w:val="20"/>
                <w:szCs w:val="20"/>
              </w:rPr>
            </w:pPr>
            <w:r>
              <w:rPr>
                <w:b/>
                <w:sz w:val="20"/>
                <w:szCs w:val="20"/>
              </w:rPr>
              <w:t>-229 285</w:t>
            </w:r>
          </w:p>
        </w:tc>
        <w:tc>
          <w:tcPr>
            <w:tcW w:w="1411" w:type="dxa"/>
            <w:shd w:val="clear" w:color="auto" w:fill="FFD966" w:themeFill="accent4" w:themeFillTint="99"/>
          </w:tcPr>
          <w:p w:rsidR="005A4D89" w:rsidRPr="00FE5AE6" w:rsidRDefault="003E3C55" w:rsidP="00A02602">
            <w:pPr>
              <w:rPr>
                <w:b/>
                <w:sz w:val="20"/>
                <w:szCs w:val="20"/>
              </w:rPr>
            </w:pPr>
            <w:r>
              <w:rPr>
                <w:b/>
                <w:sz w:val="20"/>
                <w:szCs w:val="20"/>
              </w:rPr>
              <w:t>9 081 626</w:t>
            </w:r>
          </w:p>
        </w:tc>
      </w:tr>
    </w:tbl>
    <w:p w:rsidR="005A4D89" w:rsidRDefault="005A4D89" w:rsidP="005A4D89">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691090">
            <w:pPr>
              <w:rPr>
                <w:sz w:val="20"/>
                <w:szCs w:val="20"/>
              </w:rPr>
            </w:pPr>
            <w:r>
              <w:rPr>
                <w:sz w:val="20"/>
                <w:szCs w:val="20"/>
              </w:rPr>
              <w:t>01.00.00</w:t>
            </w:r>
          </w:p>
        </w:tc>
        <w:tc>
          <w:tcPr>
            <w:tcW w:w="3827" w:type="dxa"/>
            <w:shd w:val="clear" w:color="auto" w:fill="C5E0B3" w:themeFill="accent6" w:themeFillTint="66"/>
          </w:tcPr>
          <w:p w:rsidR="00FE03AE" w:rsidRDefault="00FE03AE" w:rsidP="00691090">
            <w:pPr>
              <w:rPr>
                <w:sz w:val="20"/>
                <w:szCs w:val="20"/>
              </w:rPr>
            </w:pPr>
            <w:r w:rsidRPr="00FE03AE">
              <w:rPr>
                <w:sz w:val="20"/>
                <w:szCs w:val="20"/>
              </w:rPr>
              <w:t>Sabiedrības integrācijas fonda vadība</w:t>
            </w:r>
          </w:p>
        </w:tc>
        <w:tc>
          <w:tcPr>
            <w:tcW w:w="1276" w:type="dxa"/>
            <w:shd w:val="clear" w:color="auto" w:fill="C5E0B3" w:themeFill="accent6" w:themeFillTint="66"/>
          </w:tcPr>
          <w:p w:rsidR="00FE03AE" w:rsidRDefault="007748C5" w:rsidP="00691090">
            <w:pPr>
              <w:rPr>
                <w:sz w:val="20"/>
                <w:szCs w:val="20"/>
              </w:rPr>
            </w:pPr>
            <w:r>
              <w:rPr>
                <w:sz w:val="20"/>
                <w:szCs w:val="20"/>
              </w:rPr>
              <w:t>734 231</w:t>
            </w:r>
          </w:p>
        </w:tc>
        <w:tc>
          <w:tcPr>
            <w:tcW w:w="1275" w:type="dxa"/>
            <w:shd w:val="clear" w:color="auto" w:fill="C5E0B3" w:themeFill="accent6" w:themeFillTint="66"/>
          </w:tcPr>
          <w:p w:rsidR="00FE03AE" w:rsidRDefault="003E3C55" w:rsidP="00691090">
            <w:pPr>
              <w:rPr>
                <w:sz w:val="20"/>
                <w:szCs w:val="20"/>
              </w:rPr>
            </w:pPr>
            <w:r>
              <w:rPr>
                <w:sz w:val="20"/>
                <w:szCs w:val="20"/>
              </w:rPr>
              <w:t>12 023</w:t>
            </w:r>
          </w:p>
        </w:tc>
        <w:tc>
          <w:tcPr>
            <w:tcW w:w="1411" w:type="dxa"/>
            <w:shd w:val="clear" w:color="auto" w:fill="C5E0B3" w:themeFill="accent6" w:themeFillTint="66"/>
          </w:tcPr>
          <w:p w:rsidR="00FE03AE" w:rsidRDefault="003E3C55" w:rsidP="00691090">
            <w:pPr>
              <w:rPr>
                <w:sz w:val="20"/>
                <w:szCs w:val="20"/>
              </w:rPr>
            </w:pPr>
            <w:r>
              <w:rPr>
                <w:sz w:val="20"/>
                <w:szCs w:val="20"/>
              </w:rPr>
              <w:t>746 254</w:t>
            </w:r>
          </w:p>
        </w:tc>
      </w:tr>
    </w:tbl>
    <w:p w:rsidR="00FE03AE" w:rsidRDefault="00FE03AE" w:rsidP="00FE03AE">
      <w:pPr>
        <w:jc w:val="right"/>
        <w:rPr>
          <w:i/>
          <w:sz w:val="20"/>
          <w:szCs w:val="20"/>
        </w:rPr>
      </w:pPr>
    </w:p>
    <w:p w:rsidR="00022D55" w:rsidRDefault="00E816FB" w:rsidP="00022D55">
      <w:pPr>
        <w:spacing w:after="120"/>
        <w:jc w:val="right"/>
        <w:rPr>
          <w:i/>
          <w:sz w:val="20"/>
          <w:szCs w:val="20"/>
        </w:rPr>
      </w:pPr>
      <w:r>
        <w:rPr>
          <w:noProof/>
          <w:lang w:eastAsia="lv-LV"/>
        </w:rPr>
        <w:drawing>
          <wp:inline distT="0" distB="0" distL="0" distR="0" wp14:anchorId="06CFE470" wp14:editId="137C4948">
            <wp:extent cx="5939790" cy="1799590"/>
            <wp:effectExtent l="0" t="0" r="3810" b="1016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22D55" w:rsidRPr="000D3656" w:rsidTr="00BB23B6">
        <w:tc>
          <w:tcPr>
            <w:tcW w:w="1560" w:type="dxa"/>
          </w:tcPr>
          <w:p w:rsidR="00022D55" w:rsidRPr="000D3656" w:rsidRDefault="00022D55" w:rsidP="00022D55">
            <w:pPr>
              <w:tabs>
                <w:tab w:val="left" w:pos="0"/>
              </w:tabs>
              <w:rPr>
                <w:sz w:val="20"/>
                <w:szCs w:val="20"/>
              </w:rPr>
            </w:pPr>
            <w:r w:rsidRPr="000D3656">
              <w:rPr>
                <w:sz w:val="20"/>
                <w:szCs w:val="20"/>
              </w:rPr>
              <w:t xml:space="preserve">FM </w:t>
            </w:r>
            <w:r>
              <w:rPr>
                <w:sz w:val="20"/>
                <w:szCs w:val="20"/>
              </w:rPr>
              <w:t>12.03</w:t>
            </w:r>
            <w:r w:rsidRPr="000D3656">
              <w:rPr>
                <w:sz w:val="20"/>
                <w:szCs w:val="20"/>
              </w:rPr>
              <w:t>.201</w:t>
            </w:r>
            <w:r>
              <w:rPr>
                <w:sz w:val="20"/>
                <w:szCs w:val="20"/>
              </w:rPr>
              <w:t>8 rīk.Nr.94</w:t>
            </w:r>
          </w:p>
        </w:tc>
        <w:tc>
          <w:tcPr>
            <w:tcW w:w="7789" w:type="dxa"/>
          </w:tcPr>
          <w:p w:rsidR="00022D55" w:rsidRPr="000D3656" w:rsidRDefault="00022D55" w:rsidP="0081525E">
            <w:pPr>
              <w:tabs>
                <w:tab w:val="left" w:pos="0"/>
              </w:tabs>
              <w:jc w:val="both"/>
              <w:rPr>
                <w:sz w:val="20"/>
                <w:szCs w:val="20"/>
              </w:rPr>
            </w:pPr>
            <w:r>
              <w:rPr>
                <w:sz w:val="20"/>
                <w:szCs w:val="20"/>
              </w:rPr>
              <w:t xml:space="preserve">9 300 </w:t>
            </w:r>
            <w:r w:rsidR="004C4FA4" w:rsidRPr="004C4FA4">
              <w:rPr>
                <w:i/>
                <w:sz w:val="20"/>
                <w:szCs w:val="20"/>
              </w:rPr>
              <w:t>euro</w:t>
            </w:r>
            <w:r w:rsidRPr="000D3656">
              <w:rPr>
                <w:sz w:val="20"/>
                <w:szCs w:val="20"/>
              </w:rPr>
              <w:t xml:space="preserve"> apmērā </w:t>
            </w:r>
            <w:r w:rsidR="0081525E">
              <w:rPr>
                <w:sz w:val="20"/>
                <w:szCs w:val="20"/>
              </w:rPr>
              <w:t>paliel</w:t>
            </w:r>
            <w:r>
              <w:rPr>
                <w:sz w:val="20"/>
                <w:szCs w:val="20"/>
              </w:rPr>
              <w:t>i</w:t>
            </w:r>
            <w:r w:rsidRPr="000D3656">
              <w:rPr>
                <w:sz w:val="20"/>
                <w:szCs w:val="20"/>
              </w:rPr>
              <w:t xml:space="preserve">nāti izdevumi, </w:t>
            </w:r>
            <w:r w:rsidRPr="00022D55">
              <w:rPr>
                <w:sz w:val="20"/>
                <w:szCs w:val="20"/>
              </w:rPr>
              <w:t>lai īstenotu pilotprojektu mājokļa nodrošināšanai trim ģimenēm, kurām piešķirts bēgļu vai alternatīvais statuss, atbilstoši Ministru kabineta 2018.gada 27.februāra sēdes protokola Nr.13 53.§ 3.punktam</w:t>
            </w:r>
            <w:r>
              <w:rPr>
                <w:sz w:val="20"/>
                <w:szCs w:val="20"/>
              </w:rPr>
              <w:t>. (</w:t>
            </w:r>
            <w:proofErr w:type="spellStart"/>
            <w:r>
              <w:rPr>
                <w:sz w:val="20"/>
                <w:szCs w:val="20"/>
              </w:rPr>
              <w:t>transferts</w:t>
            </w:r>
            <w:proofErr w:type="spellEnd"/>
            <w:r>
              <w:rPr>
                <w:sz w:val="20"/>
                <w:szCs w:val="20"/>
              </w:rPr>
              <w:t xml:space="preserve"> no Labklājības ministrijas budžeta apakšprogrammas 07.01.00 “Nodarbinātības valsts aģentūras darbības nodrošināšana”)</w:t>
            </w:r>
          </w:p>
        </w:tc>
      </w:tr>
      <w:tr w:rsidR="00E816FB" w:rsidRPr="000D3656" w:rsidTr="00BB23B6">
        <w:tc>
          <w:tcPr>
            <w:tcW w:w="1560" w:type="dxa"/>
          </w:tcPr>
          <w:p w:rsidR="00E816FB" w:rsidRPr="00144A82" w:rsidRDefault="00E816FB" w:rsidP="00E816FB">
            <w:pPr>
              <w:tabs>
                <w:tab w:val="left" w:pos="0"/>
              </w:tabs>
              <w:rPr>
                <w:sz w:val="20"/>
                <w:szCs w:val="20"/>
              </w:rPr>
            </w:pPr>
            <w:r w:rsidRPr="00144A82">
              <w:rPr>
                <w:sz w:val="20"/>
                <w:szCs w:val="20"/>
              </w:rPr>
              <w:t>FM 13.11.2018 rīk.Nr.417</w:t>
            </w:r>
          </w:p>
        </w:tc>
        <w:tc>
          <w:tcPr>
            <w:tcW w:w="7789" w:type="dxa"/>
          </w:tcPr>
          <w:p w:rsidR="00E816FB" w:rsidRPr="00144A82" w:rsidRDefault="00E816FB" w:rsidP="00E816FB">
            <w:pPr>
              <w:tabs>
                <w:tab w:val="left" w:pos="0"/>
              </w:tabs>
              <w:jc w:val="both"/>
              <w:rPr>
                <w:sz w:val="20"/>
                <w:szCs w:val="20"/>
              </w:rPr>
            </w:pPr>
            <w:r w:rsidRPr="00144A82">
              <w:rPr>
                <w:sz w:val="20"/>
                <w:szCs w:val="20"/>
              </w:rPr>
              <w:t xml:space="preserve">2 723 </w:t>
            </w:r>
            <w:r w:rsidRPr="00144A82">
              <w:rPr>
                <w:i/>
                <w:sz w:val="20"/>
                <w:szCs w:val="20"/>
              </w:rPr>
              <w:t>euro</w:t>
            </w:r>
            <w:r w:rsidRPr="00144A82">
              <w:rPr>
                <w:sz w:val="20"/>
                <w:szCs w:val="20"/>
              </w:rPr>
              <w:t xml:space="preserve"> apmērā palielināti izdevumi, sakaru un kurjerpasta pakalpojumu apmaksai un kancelejas preču iegādei. (pašu ieņēmumi)</w:t>
            </w:r>
          </w:p>
        </w:tc>
      </w:tr>
    </w:tbl>
    <w:p w:rsidR="00022D55" w:rsidRDefault="00022D55" w:rsidP="00FE03A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691090">
            <w:pPr>
              <w:rPr>
                <w:sz w:val="20"/>
                <w:szCs w:val="20"/>
              </w:rPr>
            </w:pPr>
            <w:r>
              <w:rPr>
                <w:sz w:val="20"/>
                <w:szCs w:val="20"/>
              </w:rPr>
              <w:t>02.00.00</w:t>
            </w:r>
          </w:p>
        </w:tc>
        <w:tc>
          <w:tcPr>
            <w:tcW w:w="3827" w:type="dxa"/>
            <w:shd w:val="clear" w:color="auto" w:fill="C5E0B3" w:themeFill="accent6" w:themeFillTint="66"/>
          </w:tcPr>
          <w:p w:rsidR="00FE03AE" w:rsidRDefault="00FE03AE" w:rsidP="00691090">
            <w:pPr>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rsidR="00FE03AE" w:rsidRDefault="00C324B7" w:rsidP="00691090">
            <w:pPr>
              <w:rPr>
                <w:sz w:val="20"/>
                <w:szCs w:val="20"/>
              </w:rPr>
            </w:pPr>
            <w:r>
              <w:rPr>
                <w:sz w:val="20"/>
                <w:szCs w:val="20"/>
              </w:rPr>
              <w:t>530 942</w:t>
            </w:r>
          </w:p>
        </w:tc>
        <w:tc>
          <w:tcPr>
            <w:tcW w:w="1275" w:type="dxa"/>
            <w:shd w:val="clear" w:color="auto" w:fill="C5E0B3" w:themeFill="accent6" w:themeFillTint="66"/>
          </w:tcPr>
          <w:p w:rsidR="00FE03AE" w:rsidRDefault="00C324B7" w:rsidP="00691090">
            <w:pPr>
              <w:rPr>
                <w:sz w:val="20"/>
                <w:szCs w:val="20"/>
              </w:rPr>
            </w:pPr>
            <w:r>
              <w:rPr>
                <w:sz w:val="20"/>
                <w:szCs w:val="20"/>
              </w:rPr>
              <w:t>0</w:t>
            </w:r>
          </w:p>
        </w:tc>
        <w:tc>
          <w:tcPr>
            <w:tcW w:w="1411" w:type="dxa"/>
            <w:shd w:val="clear" w:color="auto" w:fill="C5E0B3" w:themeFill="accent6" w:themeFillTint="66"/>
          </w:tcPr>
          <w:p w:rsidR="00FE03AE" w:rsidRDefault="00C324B7" w:rsidP="00691090">
            <w:pPr>
              <w:rPr>
                <w:sz w:val="20"/>
                <w:szCs w:val="20"/>
              </w:rPr>
            </w:pPr>
            <w:r>
              <w:rPr>
                <w:sz w:val="20"/>
                <w:szCs w:val="20"/>
              </w:rPr>
              <w:t>530 942</w:t>
            </w:r>
          </w:p>
        </w:tc>
      </w:tr>
    </w:tbl>
    <w:p w:rsidR="007748C5" w:rsidRDefault="007748C5" w:rsidP="007748C5">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4021F" w:rsidTr="00943E45">
        <w:tc>
          <w:tcPr>
            <w:tcW w:w="1555" w:type="dxa"/>
            <w:shd w:val="clear" w:color="auto" w:fill="C5E0B3" w:themeFill="accent6" w:themeFillTint="66"/>
          </w:tcPr>
          <w:p w:rsidR="00E4021F" w:rsidRDefault="00E4021F" w:rsidP="00E4021F">
            <w:pPr>
              <w:rPr>
                <w:sz w:val="20"/>
                <w:szCs w:val="20"/>
              </w:rPr>
            </w:pPr>
            <w:r>
              <w:rPr>
                <w:sz w:val="20"/>
                <w:szCs w:val="20"/>
              </w:rPr>
              <w:t>03.00.00</w:t>
            </w:r>
          </w:p>
        </w:tc>
        <w:tc>
          <w:tcPr>
            <w:tcW w:w="3827" w:type="dxa"/>
            <w:shd w:val="clear" w:color="auto" w:fill="C5E0B3" w:themeFill="accent6" w:themeFillTint="66"/>
          </w:tcPr>
          <w:p w:rsidR="00E4021F" w:rsidRDefault="00E4021F" w:rsidP="00943E45">
            <w:pPr>
              <w:rPr>
                <w:sz w:val="20"/>
                <w:szCs w:val="20"/>
              </w:rPr>
            </w:pPr>
            <w:proofErr w:type="spellStart"/>
            <w:r w:rsidRPr="00E4021F">
              <w:rPr>
                <w:sz w:val="20"/>
                <w:szCs w:val="20"/>
              </w:rPr>
              <w:t>Reemigrācijas</w:t>
            </w:r>
            <w:proofErr w:type="spellEnd"/>
            <w:r w:rsidRPr="00E4021F">
              <w:rPr>
                <w:sz w:val="20"/>
                <w:szCs w:val="20"/>
              </w:rPr>
              <w:t xml:space="preserve"> atbalsta programma</w:t>
            </w:r>
          </w:p>
        </w:tc>
        <w:tc>
          <w:tcPr>
            <w:tcW w:w="1276" w:type="dxa"/>
            <w:shd w:val="clear" w:color="auto" w:fill="C5E0B3" w:themeFill="accent6" w:themeFillTint="66"/>
          </w:tcPr>
          <w:p w:rsidR="00E4021F" w:rsidRDefault="00E4021F" w:rsidP="00943E45">
            <w:pPr>
              <w:rPr>
                <w:sz w:val="20"/>
                <w:szCs w:val="20"/>
              </w:rPr>
            </w:pPr>
            <w:r>
              <w:rPr>
                <w:sz w:val="20"/>
                <w:szCs w:val="20"/>
              </w:rPr>
              <w:t>0</w:t>
            </w:r>
          </w:p>
        </w:tc>
        <w:tc>
          <w:tcPr>
            <w:tcW w:w="1275" w:type="dxa"/>
            <w:shd w:val="clear" w:color="auto" w:fill="C5E0B3" w:themeFill="accent6" w:themeFillTint="66"/>
          </w:tcPr>
          <w:p w:rsidR="00E4021F" w:rsidRDefault="00E4021F" w:rsidP="00943E45">
            <w:pPr>
              <w:rPr>
                <w:sz w:val="20"/>
                <w:szCs w:val="20"/>
              </w:rPr>
            </w:pPr>
            <w:r>
              <w:rPr>
                <w:sz w:val="20"/>
                <w:szCs w:val="20"/>
              </w:rPr>
              <w:t>355 538</w:t>
            </w:r>
          </w:p>
        </w:tc>
        <w:tc>
          <w:tcPr>
            <w:tcW w:w="1411" w:type="dxa"/>
            <w:shd w:val="clear" w:color="auto" w:fill="C5E0B3" w:themeFill="accent6" w:themeFillTint="66"/>
          </w:tcPr>
          <w:p w:rsidR="00E4021F" w:rsidRDefault="00E4021F" w:rsidP="00943E45">
            <w:pPr>
              <w:rPr>
                <w:sz w:val="20"/>
                <w:szCs w:val="20"/>
              </w:rPr>
            </w:pPr>
            <w:r>
              <w:rPr>
                <w:sz w:val="20"/>
                <w:szCs w:val="20"/>
              </w:rPr>
              <w:t>355 538</w:t>
            </w:r>
          </w:p>
        </w:tc>
      </w:tr>
    </w:tbl>
    <w:p w:rsidR="00E4021F" w:rsidRDefault="00E4021F" w:rsidP="007748C5">
      <w:pPr>
        <w:jc w:val="right"/>
        <w:rPr>
          <w:i/>
          <w:sz w:val="20"/>
          <w:szCs w:val="20"/>
        </w:rPr>
      </w:pPr>
    </w:p>
    <w:p w:rsidR="00E4021F" w:rsidRDefault="00241D11" w:rsidP="00E4021F">
      <w:pPr>
        <w:spacing w:after="120"/>
        <w:jc w:val="right"/>
        <w:rPr>
          <w:i/>
          <w:sz w:val="20"/>
          <w:szCs w:val="20"/>
        </w:rPr>
      </w:pPr>
      <w:r>
        <w:rPr>
          <w:noProof/>
          <w:lang w:eastAsia="lv-LV"/>
        </w:rPr>
        <w:drawing>
          <wp:inline distT="0" distB="0" distL="0" distR="0" wp14:anchorId="19C9EE06" wp14:editId="7E8A35D1">
            <wp:extent cx="5939790" cy="1799590"/>
            <wp:effectExtent l="0" t="0" r="3810" b="10160"/>
            <wp:docPr id="483"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57F7C" w:rsidRPr="00157F7C" w:rsidTr="00943E45">
        <w:tc>
          <w:tcPr>
            <w:tcW w:w="1560" w:type="dxa"/>
          </w:tcPr>
          <w:p w:rsidR="00E4021F" w:rsidRPr="00157F7C" w:rsidRDefault="00E4021F" w:rsidP="00E4021F">
            <w:pPr>
              <w:tabs>
                <w:tab w:val="left" w:pos="0"/>
              </w:tabs>
              <w:rPr>
                <w:sz w:val="20"/>
                <w:szCs w:val="20"/>
              </w:rPr>
            </w:pPr>
            <w:r w:rsidRPr="00157F7C">
              <w:rPr>
                <w:sz w:val="20"/>
                <w:szCs w:val="20"/>
              </w:rPr>
              <w:t>FM 23.05.2018 rīk.Nr.176</w:t>
            </w:r>
          </w:p>
        </w:tc>
        <w:tc>
          <w:tcPr>
            <w:tcW w:w="7789" w:type="dxa"/>
          </w:tcPr>
          <w:p w:rsidR="00E4021F" w:rsidRPr="00157F7C" w:rsidRDefault="00E4021F" w:rsidP="00E4021F">
            <w:pPr>
              <w:tabs>
                <w:tab w:val="left" w:pos="0"/>
              </w:tabs>
              <w:jc w:val="both"/>
              <w:rPr>
                <w:sz w:val="20"/>
                <w:szCs w:val="20"/>
              </w:rPr>
            </w:pPr>
            <w:r w:rsidRPr="00157F7C">
              <w:rPr>
                <w:sz w:val="20"/>
                <w:szCs w:val="20"/>
              </w:rPr>
              <w:t xml:space="preserve">355 538 </w:t>
            </w:r>
            <w:r w:rsidR="004C4FA4" w:rsidRPr="004C4FA4">
              <w:rPr>
                <w:i/>
                <w:sz w:val="20"/>
                <w:szCs w:val="20"/>
              </w:rPr>
              <w:t>euro</w:t>
            </w:r>
            <w:r w:rsidRPr="00157F7C">
              <w:rPr>
                <w:sz w:val="20"/>
                <w:szCs w:val="20"/>
              </w:rPr>
              <w:t xml:space="preserve"> apmērā palielināti izdevumi, lai nodrošinātu programmu “Atbalsts diasporas un Latvijas bērnu kopējām vasaras nometnēm Latvijā” un “Atbalsta programma diasporas NVO darbības atbalstam” īstenošanu. (</w:t>
            </w:r>
            <w:proofErr w:type="spellStart"/>
            <w:r w:rsidRPr="00157F7C">
              <w:rPr>
                <w:sz w:val="20"/>
                <w:szCs w:val="20"/>
              </w:rPr>
              <w:t>transferts</w:t>
            </w:r>
            <w:proofErr w:type="spellEnd"/>
            <w:r w:rsidRPr="00157F7C">
              <w:rPr>
                <w:sz w:val="20"/>
                <w:szCs w:val="20"/>
              </w:rPr>
              <w:t xml:space="preserve"> no Kultūras ministrijas budžeta apakšprogrammas 22.10.00 “Sabiedrības saliedētības pasākumi”)</w:t>
            </w:r>
          </w:p>
        </w:tc>
      </w:tr>
    </w:tbl>
    <w:p w:rsidR="00E4021F" w:rsidRDefault="00E4021F" w:rsidP="007748C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246" w:rsidTr="00943E45">
        <w:tc>
          <w:tcPr>
            <w:tcW w:w="1555" w:type="dxa"/>
            <w:shd w:val="clear" w:color="auto" w:fill="C5E0B3" w:themeFill="accent6" w:themeFillTint="66"/>
          </w:tcPr>
          <w:p w:rsidR="009C4246" w:rsidRDefault="009C4246" w:rsidP="00943E45">
            <w:pPr>
              <w:rPr>
                <w:sz w:val="20"/>
                <w:szCs w:val="20"/>
              </w:rPr>
            </w:pPr>
            <w:r>
              <w:rPr>
                <w:sz w:val="20"/>
                <w:szCs w:val="20"/>
              </w:rPr>
              <w:t>04.00.00</w:t>
            </w:r>
          </w:p>
        </w:tc>
        <w:tc>
          <w:tcPr>
            <w:tcW w:w="3827" w:type="dxa"/>
            <w:shd w:val="clear" w:color="auto" w:fill="C5E0B3" w:themeFill="accent6" w:themeFillTint="66"/>
          </w:tcPr>
          <w:p w:rsidR="009C4246" w:rsidRDefault="009C4246" w:rsidP="00943E45">
            <w:pPr>
              <w:rPr>
                <w:sz w:val="20"/>
                <w:szCs w:val="20"/>
              </w:rPr>
            </w:pPr>
            <w:r>
              <w:rPr>
                <w:sz w:val="20"/>
                <w:szCs w:val="20"/>
              </w:rPr>
              <w:t>Mediju projektu īstenošana</w:t>
            </w:r>
          </w:p>
        </w:tc>
        <w:tc>
          <w:tcPr>
            <w:tcW w:w="1276" w:type="dxa"/>
            <w:shd w:val="clear" w:color="auto" w:fill="C5E0B3" w:themeFill="accent6" w:themeFillTint="66"/>
          </w:tcPr>
          <w:p w:rsidR="009C4246" w:rsidRDefault="009C4246" w:rsidP="00943E45">
            <w:pPr>
              <w:rPr>
                <w:sz w:val="20"/>
                <w:szCs w:val="20"/>
              </w:rPr>
            </w:pPr>
            <w:r>
              <w:rPr>
                <w:sz w:val="20"/>
                <w:szCs w:val="20"/>
              </w:rPr>
              <w:t>0</w:t>
            </w:r>
          </w:p>
        </w:tc>
        <w:tc>
          <w:tcPr>
            <w:tcW w:w="1275" w:type="dxa"/>
            <w:shd w:val="clear" w:color="auto" w:fill="C5E0B3" w:themeFill="accent6" w:themeFillTint="66"/>
          </w:tcPr>
          <w:p w:rsidR="009C4246" w:rsidRDefault="009C4246" w:rsidP="00943E45">
            <w:pPr>
              <w:rPr>
                <w:sz w:val="20"/>
                <w:szCs w:val="20"/>
              </w:rPr>
            </w:pPr>
            <w:r>
              <w:rPr>
                <w:sz w:val="20"/>
                <w:szCs w:val="20"/>
              </w:rPr>
              <w:t>781 746</w:t>
            </w:r>
          </w:p>
        </w:tc>
        <w:tc>
          <w:tcPr>
            <w:tcW w:w="1411" w:type="dxa"/>
            <w:shd w:val="clear" w:color="auto" w:fill="C5E0B3" w:themeFill="accent6" w:themeFillTint="66"/>
          </w:tcPr>
          <w:p w:rsidR="009C4246" w:rsidRDefault="009C4246" w:rsidP="00943E45">
            <w:pPr>
              <w:rPr>
                <w:sz w:val="20"/>
                <w:szCs w:val="20"/>
              </w:rPr>
            </w:pPr>
            <w:r>
              <w:rPr>
                <w:sz w:val="20"/>
                <w:szCs w:val="20"/>
              </w:rPr>
              <w:t>781 746</w:t>
            </w:r>
          </w:p>
        </w:tc>
      </w:tr>
    </w:tbl>
    <w:p w:rsidR="00E4021F" w:rsidRDefault="00E4021F" w:rsidP="007748C5">
      <w:pPr>
        <w:jc w:val="right"/>
        <w:rPr>
          <w:i/>
          <w:sz w:val="20"/>
          <w:szCs w:val="20"/>
        </w:rPr>
      </w:pPr>
    </w:p>
    <w:p w:rsidR="009C4246" w:rsidRDefault="00241D11" w:rsidP="009C4246">
      <w:pPr>
        <w:spacing w:after="120"/>
        <w:jc w:val="right"/>
        <w:rPr>
          <w:i/>
          <w:sz w:val="20"/>
          <w:szCs w:val="20"/>
        </w:rPr>
      </w:pPr>
      <w:r>
        <w:rPr>
          <w:noProof/>
          <w:lang w:eastAsia="lv-LV"/>
        </w:rPr>
        <w:lastRenderedPageBreak/>
        <w:drawing>
          <wp:inline distT="0" distB="0" distL="0" distR="0" wp14:anchorId="62CBD434" wp14:editId="2ADE7739">
            <wp:extent cx="5939790" cy="1799590"/>
            <wp:effectExtent l="0" t="0" r="3810" b="10160"/>
            <wp:docPr id="488" name="Chart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57F7C" w:rsidRPr="00157F7C" w:rsidTr="00943E45">
        <w:tc>
          <w:tcPr>
            <w:tcW w:w="1560" w:type="dxa"/>
          </w:tcPr>
          <w:p w:rsidR="009C4246" w:rsidRPr="00157F7C" w:rsidRDefault="009C4246" w:rsidP="00943E45">
            <w:pPr>
              <w:tabs>
                <w:tab w:val="left" w:pos="0"/>
              </w:tabs>
              <w:rPr>
                <w:sz w:val="20"/>
                <w:szCs w:val="20"/>
              </w:rPr>
            </w:pPr>
            <w:r w:rsidRPr="00157F7C">
              <w:rPr>
                <w:sz w:val="20"/>
                <w:szCs w:val="20"/>
              </w:rPr>
              <w:t>FM 23.05.2018 rīk.Nr.176</w:t>
            </w:r>
          </w:p>
        </w:tc>
        <w:tc>
          <w:tcPr>
            <w:tcW w:w="7789" w:type="dxa"/>
          </w:tcPr>
          <w:p w:rsidR="009C4246" w:rsidRPr="00157F7C" w:rsidRDefault="009C4246" w:rsidP="009C4246">
            <w:pPr>
              <w:tabs>
                <w:tab w:val="left" w:pos="0"/>
              </w:tabs>
              <w:jc w:val="both"/>
              <w:rPr>
                <w:sz w:val="20"/>
                <w:szCs w:val="20"/>
              </w:rPr>
            </w:pPr>
            <w:r w:rsidRPr="00157F7C">
              <w:rPr>
                <w:sz w:val="20"/>
                <w:szCs w:val="20"/>
              </w:rPr>
              <w:t xml:space="preserve">781 746 </w:t>
            </w:r>
            <w:r w:rsidR="004C4FA4" w:rsidRPr="004C4FA4">
              <w:rPr>
                <w:i/>
                <w:sz w:val="20"/>
                <w:szCs w:val="20"/>
              </w:rPr>
              <w:t>euro</w:t>
            </w:r>
            <w:r w:rsidRPr="00157F7C">
              <w:rPr>
                <w:sz w:val="20"/>
                <w:szCs w:val="20"/>
              </w:rPr>
              <w:t xml:space="preserve"> apmērā palielināti izdevumi, lai nodrošinātu valsts budžeta finansētās mērķprogrammas “Atbalsts medijiem sabiedriski nozīmīga satura veidošanai un nacionālās </w:t>
            </w:r>
            <w:proofErr w:type="spellStart"/>
            <w:r w:rsidRPr="00157F7C">
              <w:rPr>
                <w:sz w:val="20"/>
                <w:szCs w:val="20"/>
              </w:rPr>
              <w:t>kultūrtelpas</w:t>
            </w:r>
            <w:proofErr w:type="spellEnd"/>
            <w:r w:rsidRPr="00157F7C">
              <w:rPr>
                <w:sz w:val="20"/>
                <w:szCs w:val="20"/>
              </w:rPr>
              <w:t xml:space="preserve"> stiprināšanai latviešu valodā” īstenošanu. (</w:t>
            </w:r>
            <w:proofErr w:type="spellStart"/>
            <w:r w:rsidRPr="00157F7C">
              <w:rPr>
                <w:sz w:val="20"/>
                <w:szCs w:val="20"/>
              </w:rPr>
              <w:t>transferts</w:t>
            </w:r>
            <w:proofErr w:type="spellEnd"/>
            <w:r w:rsidRPr="00157F7C">
              <w:rPr>
                <w:sz w:val="20"/>
                <w:szCs w:val="20"/>
              </w:rPr>
              <w:t xml:space="preserve"> no Kultūras ministrijas budžeta apakšprogrammas 22.13.00 “Mediju politikas īstenošana”)</w:t>
            </w:r>
          </w:p>
        </w:tc>
      </w:tr>
    </w:tbl>
    <w:p w:rsidR="009C4246" w:rsidRDefault="009C4246" w:rsidP="007748C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691090">
            <w:pPr>
              <w:rPr>
                <w:sz w:val="20"/>
                <w:szCs w:val="20"/>
              </w:rPr>
            </w:pPr>
            <w:r>
              <w:rPr>
                <w:sz w:val="20"/>
                <w:szCs w:val="20"/>
              </w:rPr>
              <w:t>63.07.00</w:t>
            </w:r>
          </w:p>
        </w:tc>
        <w:tc>
          <w:tcPr>
            <w:tcW w:w="3827" w:type="dxa"/>
            <w:shd w:val="clear" w:color="auto" w:fill="C5E0B3" w:themeFill="accent6" w:themeFillTint="66"/>
          </w:tcPr>
          <w:p w:rsidR="00FE03AE" w:rsidRDefault="00FE03AE" w:rsidP="00691090">
            <w:pPr>
              <w:rPr>
                <w:sz w:val="20"/>
                <w:szCs w:val="20"/>
              </w:rPr>
            </w:pPr>
            <w:r w:rsidRPr="00FE03AE">
              <w:rPr>
                <w:sz w:val="20"/>
                <w:szCs w:val="20"/>
              </w:rPr>
              <w:t>Eiropas Sociālā fonda (ESF) projektu un pasākumu īstenošana (2014-2020)</w:t>
            </w:r>
          </w:p>
        </w:tc>
        <w:tc>
          <w:tcPr>
            <w:tcW w:w="1276" w:type="dxa"/>
            <w:shd w:val="clear" w:color="auto" w:fill="C5E0B3" w:themeFill="accent6" w:themeFillTint="66"/>
          </w:tcPr>
          <w:p w:rsidR="00FE03AE" w:rsidRDefault="00C324B7" w:rsidP="00691090">
            <w:pPr>
              <w:rPr>
                <w:sz w:val="20"/>
                <w:szCs w:val="20"/>
              </w:rPr>
            </w:pPr>
            <w:r>
              <w:rPr>
                <w:sz w:val="20"/>
                <w:szCs w:val="20"/>
              </w:rPr>
              <w:t>1 186 461</w:t>
            </w:r>
          </w:p>
        </w:tc>
        <w:tc>
          <w:tcPr>
            <w:tcW w:w="1275" w:type="dxa"/>
            <w:shd w:val="clear" w:color="auto" w:fill="C5E0B3" w:themeFill="accent6" w:themeFillTint="66"/>
          </w:tcPr>
          <w:p w:rsidR="00FE03AE" w:rsidRDefault="00FE03AE" w:rsidP="00691090">
            <w:pPr>
              <w:rPr>
                <w:sz w:val="20"/>
                <w:szCs w:val="20"/>
              </w:rPr>
            </w:pPr>
            <w:r>
              <w:rPr>
                <w:sz w:val="20"/>
                <w:szCs w:val="20"/>
              </w:rPr>
              <w:t>0</w:t>
            </w:r>
          </w:p>
        </w:tc>
        <w:tc>
          <w:tcPr>
            <w:tcW w:w="1411" w:type="dxa"/>
            <w:shd w:val="clear" w:color="auto" w:fill="C5E0B3" w:themeFill="accent6" w:themeFillTint="66"/>
          </w:tcPr>
          <w:p w:rsidR="00FE03AE" w:rsidRDefault="00C324B7" w:rsidP="00691090">
            <w:pPr>
              <w:rPr>
                <w:sz w:val="20"/>
                <w:szCs w:val="20"/>
              </w:rPr>
            </w:pPr>
            <w:r>
              <w:rPr>
                <w:sz w:val="20"/>
                <w:szCs w:val="20"/>
              </w:rPr>
              <w:t>1 186 461</w:t>
            </w:r>
          </w:p>
        </w:tc>
      </w:tr>
    </w:tbl>
    <w:p w:rsidR="00FE03AE" w:rsidRDefault="00FE03AE" w:rsidP="00FE03AE">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691090">
            <w:pPr>
              <w:rPr>
                <w:sz w:val="20"/>
                <w:szCs w:val="20"/>
              </w:rPr>
            </w:pPr>
            <w:r>
              <w:rPr>
                <w:sz w:val="20"/>
                <w:szCs w:val="20"/>
              </w:rPr>
              <w:t>70.22.00</w:t>
            </w:r>
          </w:p>
        </w:tc>
        <w:tc>
          <w:tcPr>
            <w:tcW w:w="3827" w:type="dxa"/>
            <w:shd w:val="clear" w:color="auto" w:fill="C5E0B3" w:themeFill="accent6" w:themeFillTint="66"/>
          </w:tcPr>
          <w:p w:rsidR="00FE03AE" w:rsidRDefault="00FE03AE" w:rsidP="00691090">
            <w:pPr>
              <w:rPr>
                <w:sz w:val="20"/>
                <w:szCs w:val="20"/>
              </w:rPr>
            </w:pPr>
            <w:r w:rsidRPr="00FE03AE">
              <w:rPr>
                <w:sz w:val="20"/>
                <w:szCs w:val="20"/>
              </w:rPr>
              <w:t>Eiropas Atbalsta fonda vistrūcīgākajām personām (2014-2020) pasākumu īstenošana</w:t>
            </w:r>
          </w:p>
        </w:tc>
        <w:tc>
          <w:tcPr>
            <w:tcW w:w="1276" w:type="dxa"/>
            <w:shd w:val="clear" w:color="auto" w:fill="C5E0B3" w:themeFill="accent6" w:themeFillTint="66"/>
          </w:tcPr>
          <w:p w:rsidR="00FE03AE" w:rsidRDefault="00C324B7" w:rsidP="00691090">
            <w:pPr>
              <w:rPr>
                <w:sz w:val="20"/>
                <w:szCs w:val="20"/>
              </w:rPr>
            </w:pPr>
            <w:r>
              <w:rPr>
                <w:sz w:val="20"/>
                <w:szCs w:val="20"/>
              </w:rPr>
              <w:t>6 859 277</w:t>
            </w:r>
          </w:p>
        </w:tc>
        <w:tc>
          <w:tcPr>
            <w:tcW w:w="1275" w:type="dxa"/>
            <w:shd w:val="clear" w:color="auto" w:fill="C5E0B3" w:themeFill="accent6" w:themeFillTint="66"/>
          </w:tcPr>
          <w:p w:rsidR="00FE03AE" w:rsidRDefault="00092B00" w:rsidP="00691090">
            <w:pPr>
              <w:rPr>
                <w:sz w:val="20"/>
                <w:szCs w:val="20"/>
              </w:rPr>
            </w:pPr>
            <w:r>
              <w:rPr>
                <w:sz w:val="20"/>
                <w:szCs w:val="20"/>
              </w:rPr>
              <w:t>-1 379 492</w:t>
            </w:r>
          </w:p>
        </w:tc>
        <w:tc>
          <w:tcPr>
            <w:tcW w:w="1411" w:type="dxa"/>
            <w:shd w:val="clear" w:color="auto" w:fill="C5E0B3" w:themeFill="accent6" w:themeFillTint="66"/>
          </w:tcPr>
          <w:p w:rsidR="00FE03AE" w:rsidRDefault="00092B00" w:rsidP="00691090">
            <w:pPr>
              <w:rPr>
                <w:sz w:val="20"/>
                <w:szCs w:val="20"/>
              </w:rPr>
            </w:pPr>
            <w:r>
              <w:rPr>
                <w:sz w:val="20"/>
                <w:szCs w:val="20"/>
              </w:rPr>
              <w:t>5 479 785</w:t>
            </w:r>
          </w:p>
        </w:tc>
      </w:tr>
    </w:tbl>
    <w:p w:rsidR="004B080C" w:rsidRPr="00E816FB" w:rsidRDefault="004B080C" w:rsidP="00FE03AE">
      <w:pPr>
        <w:rPr>
          <w:b/>
          <w:sz w:val="20"/>
          <w:szCs w:val="20"/>
        </w:rPr>
      </w:pPr>
    </w:p>
    <w:p w:rsidR="002005DB" w:rsidRDefault="00241D11" w:rsidP="002005DB">
      <w:pPr>
        <w:spacing w:after="120"/>
        <w:rPr>
          <w:b/>
          <w:sz w:val="28"/>
          <w:szCs w:val="28"/>
        </w:rPr>
      </w:pPr>
      <w:r>
        <w:rPr>
          <w:noProof/>
          <w:lang w:eastAsia="lv-LV"/>
        </w:rPr>
        <w:drawing>
          <wp:inline distT="0" distB="0" distL="0" distR="0" wp14:anchorId="56FAD0EC" wp14:editId="7934AA73">
            <wp:extent cx="5939790" cy="1799590"/>
            <wp:effectExtent l="0" t="0" r="3810" b="10160"/>
            <wp:docPr id="495"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005DB" w:rsidRPr="00092B00" w:rsidTr="00F74F33">
        <w:tc>
          <w:tcPr>
            <w:tcW w:w="1560" w:type="dxa"/>
          </w:tcPr>
          <w:p w:rsidR="002005DB" w:rsidRPr="00092B00" w:rsidRDefault="002005DB" w:rsidP="002005DB">
            <w:pPr>
              <w:tabs>
                <w:tab w:val="left" w:pos="0"/>
              </w:tabs>
              <w:rPr>
                <w:sz w:val="20"/>
                <w:szCs w:val="20"/>
              </w:rPr>
            </w:pPr>
            <w:r w:rsidRPr="00092B00">
              <w:rPr>
                <w:sz w:val="20"/>
                <w:szCs w:val="20"/>
              </w:rPr>
              <w:t>FM 17.09.2018 rīk.Nr.332</w:t>
            </w:r>
          </w:p>
        </w:tc>
        <w:tc>
          <w:tcPr>
            <w:tcW w:w="7789" w:type="dxa"/>
          </w:tcPr>
          <w:p w:rsidR="002005DB" w:rsidRPr="00092B00" w:rsidRDefault="002005DB" w:rsidP="0094411E">
            <w:pPr>
              <w:tabs>
                <w:tab w:val="left" w:pos="0"/>
              </w:tabs>
              <w:jc w:val="both"/>
              <w:rPr>
                <w:sz w:val="20"/>
                <w:szCs w:val="20"/>
              </w:rPr>
            </w:pPr>
            <w:r w:rsidRPr="00092B00">
              <w:rPr>
                <w:sz w:val="20"/>
                <w:szCs w:val="20"/>
              </w:rPr>
              <w:t xml:space="preserve">1 379 492 </w:t>
            </w:r>
            <w:r w:rsidRPr="00092B00">
              <w:rPr>
                <w:i/>
                <w:sz w:val="20"/>
                <w:szCs w:val="20"/>
              </w:rPr>
              <w:t>euro</w:t>
            </w:r>
            <w:r w:rsidRPr="00092B00">
              <w:rPr>
                <w:sz w:val="20"/>
                <w:szCs w:val="20"/>
              </w:rPr>
              <w:t xml:space="preserve"> apmērā samazināti izdevumi, pārdalot resoram “74.Gadskārtējā valsts budžeta izpildes procesā pārdalāmais finansējums” </w:t>
            </w:r>
            <w:r w:rsidR="0094411E" w:rsidRPr="00092B00">
              <w:rPr>
                <w:sz w:val="20"/>
                <w:szCs w:val="20"/>
              </w:rPr>
              <w:t>budžeta programmai</w:t>
            </w:r>
            <w:r w:rsidRPr="00092B00">
              <w:rPr>
                <w:sz w:val="20"/>
                <w:szCs w:val="20"/>
              </w:rPr>
              <w:t xml:space="preserve"> </w:t>
            </w:r>
            <w:r w:rsidR="0094411E" w:rsidRPr="00092B00">
              <w:rPr>
                <w:sz w:val="20"/>
                <w:szCs w:val="20"/>
              </w:rPr>
              <w:t>80.00</w:t>
            </w:r>
            <w:r w:rsidRPr="00092B00">
              <w:rPr>
                <w:sz w:val="20"/>
                <w:szCs w:val="20"/>
              </w:rPr>
              <w:t>.00 “</w:t>
            </w:r>
            <w:r w:rsidR="0094411E" w:rsidRPr="00092B00">
              <w:rPr>
                <w:sz w:val="20"/>
                <w:szCs w:val="20"/>
              </w:rPr>
              <w:t>Nesadalītais finansējums Eiropas Savienības politiku instrumentu un pārējās ārvalstu finanšu palīdzības līdzfinansēto projektu un pasākumu īstenošanai”.</w:t>
            </w:r>
          </w:p>
        </w:tc>
      </w:tr>
    </w:tbl>
    <w:p w:rsidR="002005DB" w:rsidRPr="00E73BAA" w:rsidRDefault="002005DB" w:rsidP="00FE03AE">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73BAA" w:rsidTr="00B0551A">
        <w:tc>
          <w:tcPr>
            <w:tcW w:w="1555" w:type="dxa"/>
            <w:shd w:val="clear" w:color="auto" w:fill="C5E0B3" w:themeFill="accent6" w:themeFillTint="66"/>
          </w:tcPr>
          <w:p w:rsidR="00E73BAA" w:rsidRDefault="00E73BAA" w:rsidP="00B0551A">
            <w:pPr>
              <w:rPr>
                <w:sz w:val="20"/>
                <w:szCs w:val="20"/>
              </w:rPr>
            </w:pPr>
            <w:r>
              <w:rPr>
                <w:sz w:val="20"/>
                <w:szCs w:val="20"/>
              </w:rPr>
              <w:t>73.01.00</w:t>
            </w:r>
          </w:p>
        </w:tc>
        <w:tc>
          <w:tcPr>
            <w:tcW w:w="3827" w:type="dxa"/>
            <w:shd w:val="clear" w:color="auto" w:fill="C5E0B3" w:themeFill="accent6" w:themeFillTint="66"/>
          </w:tcPr>
          <w:p w:rsidR="00E73BAA" w:rsidRDefault="00E73BAA" w:rsidP="00B0551A">
            <w:pPr>
              <w:rPr>
                <w:sz w:val="20"/>
                <w:szCs w:val="20"/>
              </w:rPr>
            </w:pPr>
            <w:r w:rsidRPr="00E73BAA">
              <w:rPr>
                <w:sz w:val="20"/>
                <w:szCs w:val="20"/>
              </w:rPr>
              <w:t>Pārējās ārvalstu finanšu palīdzības līdzfinansēto projektu īstenošana</w:t>
            </w:r>
          </w:p>
        </w:tc>
        <w:tc>
          <w:tcPr>
            <w:tcW w:w="1276" w:type="dxa"/>
            <w:shd w:val="clear" w:color="auto" w:fill="C5E0B3" w:themeFill="accent6" w:themeFillTint="66"/>
          </w:tcPr>
          <w:p w:rsidR="00E73BAA" w:rsidRDefault="00E73BAA" w:rsidP="00B0551A">
            <w:pPr>
              <w:rPr>
                <w:sz w:val="20"/>
                <w:szCs w:val="20"/>
              </w:rPr>
            </w:pPr>
            <w:r>
              <w:rPr>
                <w:sz w:val="20"/>
                <w:szCs w:val="20"/>
              </w:rPr>
              <w:t>0</w:t>
            </w:r>
          </w:p>
        </w:tc>
        <w:tc>
          <w:tcPr>
            <w:tcW w:w="1275" w:type="dxa"/>
            <w:shd w:val="clear" w:color="auto" w:fill="C5E0B3" w:themeFill="accent6" w:themeFillTint="66"/>
          </w:tcPr>
          <w:p w:rsidR="00E73BAA" w:rsidRDefault="00E73BAA" w:rsidP="00B0551A">
            <w:pPr>
              <w:rPr>
                <w:sz w:val="20"/>
                <w:szCs w:val="20"/>
              </w:rPr>
            </w:pPr>
            <w:r>
              <w:rPr>
                <w:sz w:val="20"/>
                <w:szCs w:val="20"/>
              </w:rPr>
              <w:t>900</w:t>
            </w:r>
          </w:p>
        </w:tc>
        <w:tc>
          <w:tcPr>
            <w:tcW w:w="1411" w:type="dxa"/>
            <w:shd w:val="clear" w:color="auto" w:fill="C5E0B3" w:themeFill="accent6" w:themeFillTint="66"/>
          </w:tcPr>
          <w:p w:rsidR="00E73BAA" w:rsidRDefault="00E73BAA" w:rsidP="00B0551A">
            <w:pPr>
              <w:rPr>
                <w:sz w:val="20"/>
                <w:szCs w:val="20"/>
              </w:rPr>
            </w:pPr>
            <w:r>
              <w:rPr>
                <w:sz w:val="20"/>
                <w:szCs w:val="20"/>
              </w:rPr>
              <w:t>900</w:t>
            </w:r>
          </w:p>
        </w:tc>
      </w:tr>
    </w:tbl>
    <w:p w:rsidR="00C324B7" w:rsidRPr="00E73BAA" w:rsidRDefault="00C324B7" w:rsidP="00FE03AE">
      <w:pPr>
        <w:rPr>
          <w:b/>
          <w:sz w:val="20"/>
          <w:szCs w:val="20"/>
        </w:rPr>
      </w:pPr>
    </w:p>
    <w:p w:rsidR="00C324B7" w:rsidRDefault="00E73BAA" w:rsidP="00E73BAA">
      <w:pPr>
        <w:spacing w:after="120"/>
        <w:rPr>
          <w:b/>
          <w:sz w:val="28"/>
          <w:szCs w:val="28"/>
        </w:rPr>
      </w:pPr>
      <w:r>
        <w:rPr>
          <w:noProof/>
          <w:lang w:eastAsia="lv-LV"/>
        </w:rPr>
        <w:drawing>
          <wp:inline distT="0" distB="0" distL="0" distR="0" wp14:anchorId="5761B53C" wp14:editId="6ED9AEF9">
            <wp:extent cx="5939790" cy="1799590"/>
            <wp:effectExtent l="0" t="0" r="3810" b="101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73BAA" w:rsidRPr="00092B00" w:rsidTr="00B0551A">
        <w:tc>
          <w:tcPr>
            <w:tcW w:w="1560" w:type="dxa"/>
          </w:tcPr>
          <w:p w:rsidR="00E73BAA" w:rsidRPr="00144A82" w:rsidRDefault="00E73BAA" w:rsidP="00E73BAA">
            <w:pPr>
              <w:tabs>
                <w:tab w:val="left" w:pos="0"/>
              </w:tabs>
              <w:rPr>
                <w:sz w:val="20"/>
                <w:szCs w:val="20"/>
              </w:rPr>
            </w:pPr>
            <w:r w:rsidRPr="00144A82">
              <w:rPr>
                <w:sz w:val="20"/>
                <w:szCs w:val="20"/>
              </w:rPr>
              <w:t>FM 16.11.2018 rīk.Nr.427</w:t>
            </w:r>
          </w:p>
        </w:tc>
        <w:tc>
          <w:tcPr>
            <w:tcW w:w="7789" w:type="dxa"/>
          </w:tcPr>
          <w:p w:rsidR="00E73BAA" w:rsidRPr="00144A82" w:rsidRDefault="00E73BAA" w:rsidP="003E3C55">
            <w:pPr>
              <w:tabs>
                <w:tab w:val="left" w:pos="0"/>
              </w:tabs>
              <w:jc w:val="both"/>
              <w:rPr>
                <w:sz w:val="20"/>
                <w:szCs w:val="20"/>
              </w:rPr>
            </w:pPr>
            <w:r w:rsidRPr="00144A82">
              <w:rPr>
                <w:sz w:val="20"/>
                <w:szCs w:val="20"/>
              </w:rPr>
              <w:t xml:space="preserve">900 </w:t>
            </w:r>
            <w:r w:rsidRPr="00144A82">
              <w:rPr>
                <w:i/>
                <w:sz w:val="20"/>
                <w:szCs w:val="20"/>
              </w:rPr>
              <w:t>euro</w:t>
            </w:r>
            <w:r w:rsidRPr="00144A82">
              <w:rPr>
                <w:sz w:val="20"/>
                <w:szCs w:val="20"/>
              </w:rPr>
              <w:t xml:space="preserve"> apmērā </w:t>
            </w:r>
            <w:r w:rsidR="003E3C55" w:rsidRPr="00144A82">
              <w:rPr>
                <w:sz w:val="20"/>
                <w:szCs w:val="20"/>
              </w:rPr>
              <w:t>paliel</w:t>
            </w:r>
            <w:r w:rsidRPr="00144A82">
              <w:rPr>
                <w:sz w:val="20"/>
                <w:szCs w:val="20"/>
              </w:rPr>
              <w:t>ināti izdevumi, lai nodrošinātu projekta “Pieredzes apmaiņa bēgļu integrācijas jautājumos” ietvaros neizlietoto finanšu līdzekļu atmaksu Amerikas Savienoto Valstu vēstniecībai Latvijā. (ĀFP atlikumi)</w:t>
            </w:r>
          </w:p>
        </w:tc>
      </w:tr>
    </w:tbl>
    <w:p w:rsidR="00C324B7" w:rsidRDefault="00C324B7" w:rsidP="00FE03AE">
      <w:pPr>
        <w:rPr>
          <w:b/>
          <w:sz w:val="28"/>
          <w:szCs w:val="28"/>
        </w:rPr>
      </w:pPr>
    </w:p>
    <w:p w:rsidR="00FE03AE" w:rsidRPr="0039433A" w:rsidRDefault="00FE03AE" w:rsidP="0039433A">
      <w:pPr>
        <w:pStyle w:val="Heading1"/>
        <w:rPr>
          <w:rFonts w:ascii="Times New Roman" w:hAnsi="Times New Roman" w:cs="Times New Roman"/>
          <w:b/>
          <w:color w:val="auto"/>
          <w:sz w:val="28"/>
          <w:szCs w:val="28"/>
        </w:rPr>
      </w:pPr>
      <w:bookmarkStart w:id="14" w:name="_Toc479760140"/>
      <w:r w:rsidRPr="0039433A">
        <w:rPr>
          <w:rFonts w:ascii="Times New Roman" w:hAnsi="Times New Roman" w:cs="Times New Roman"/>
          <w:b/>
          <w:color w:val="auto"/>
          <w:sz w:val="28"/>
          <w:szCs w:val="28"/>
        </w:rPr>
        <w:lastRenderedPageBreak/>
        <w:t>Sabiedrisko pakalpojumu regulēšanas komisija</w:t>
      </w:r>
      <w:bookmarkEnd w:id="14"/>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rsidTr="00691090">
        <w:tc>
          <w:tcPr>
            <w:tcW w:w="1584" w:type="dxa"/>
          </w:tcPr>
          <w:p w:rsidR="00FE03AE" w:rsidRPr="00FE5AE6" w:rsidRDefault="00FE03AE" w:rsidP="00691090">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FE03AE" w:rsidRPr="00FE5AE6" w:rsidRDefault="00FE03AE" w:rsidP="00691090">
            <w:pPr>
              <w:jc w:val="center"/>
              <w:rPr>
                <w:b/>
                <w:sz w:val="20"/>
                <w:szCs w:val="20"/>
              </w:rPr>
            </w:pPr>
            <w:r w:rsidRPr="00FE5AE6">
              <w:rPr>
                <w:b/>
                <w:sz w:val="20"/>
                <w:szCs w:val="20"/>
              </w:rPr>
              <w:t>Programmas/apakšprogrammas nosaukums</w:t>
            </w:r>
          </w:p>
        </w:tc>
        <w:tc>
          <w:tcPr>
            <w:tcW w:w="1276" w:type="dxa"/>
          </w:tcPr>
          <w:p w:rsidR="00FE03AE" w:rsidRPr="00FE5AE6" w:rsidRDefault="00FE03AE" w:rsidP="000770AF">
            <w:pPr>
              <w:jc w:val="center"/>
              <w:rPr>
                <w:b/>
                <w:sz w:val="20"/>
                <w:szCs w:val="20"/>
              </w:rPr>
            </w:pPr>
            <w:r w:rsidRPr="00FE5AE6">
              <w:rPr>
                <w:b/>
                <w:sz w:val="20"/>
                <w:szCs w:val="20"/>
              </w:rPr>
              <w:t>201</w:t>
            </w:r>
            <w:r w:rsidR="000770AF">
              <w:rPr>
                <w:b/>
                <w:sz w:val="20"/>
                <w:szCs w:val="20"/>
              </w:rPr>
              <w:t>8</w:t>
            </w:r>
            <w:r w:rsidRPr="00FE5AE6">
              <w:rPr>
                <w:b/>
                <w:sz w:val="20"/>
                <w:szCs w:val="20"/>
              </w:rPr>
              <w:t>.gada plāns</w:t>
            </w:r>
          </w:p>
        </w:tc>
        <w:tc>
          <w:tcPr>
            <w:tcW w:w="1275" w:type="dxa"/>
          </w:tcPr>
          <w:p w:rsidR="00FE03AE" w:rsidRPr="00FE5AE6" w:rsidRDefault="00FE03AE" w:rsidP="003E3C55">
            <w:pPr>
              <w:jc w:val="center"/>
              <w:rPr>
                <w:b/>
                <w:sz w:val="20"/>
                <w:szCs w:val="20"/>
              </w:rPr>
            </w:pPr>
            <w:r w:rsidRPr="00FE5AE6">
              <w:rPr>
                <w:b/>
                <w:sz w:val="20"/>
                <w:szCs w:val="20"/>
              </w:rPr>
              <w:t xml:space="preserve">Izmaiņas uz </w:t>
            </w:r>
            <w:r w:rsidR="003E3C55">
              <w:rPr>
                <w:b/>
                <w:sz w:val="20"/>
                <w:szCs w:val="20"/>
              </w:rPr>
              <w:t>31.12</w:t>
            </w:r>
            <w:r w:rsidRPr="00FE5AE6">
              <w:rPr>
                <w:b/>
                <w:sz w:val="20"/>
                <w:szCs w:val="20"/>
              </w:rPr>
              <w:t>.201</w:t>
            </w:r>
            <w:r w:rsidR="000770AF">
              <w:rPr>
                <w:b/>
                <w:sz w:val="20"/>
                <w:szCs w:val="20"/>
              </w:rPr>
              <w:t>8</w:t>
            </w:r>
          </w:p>
        </w:tc>
        <w:tc>
          <w:tcPr>
            <w:tcW w:w="1411" w:type="dxa"/>
          </w:tcPr>
          <w:p w:rsidR="00FE03AE" w:rsidRPr="00FE5AE6" w:rsidRDefault="00FE03AE" w:rsidP="000770AF">
            <w:pPr>
              <w:jc w:val="center"/>
              <w:rPr>
                <w:b/>
                <w:sz w:val="20"/>
                <w:szCs w:val="20"/>
              </w:rPr>
            </w:pPr>
            <w:r w:rsidRPr="00FE5AE6">
              <w:rPr>
                <w:b/>
                <w:sz w:val="20"/>
                <w:szCs w:val="20"/>
              </w:rPr>
              <w:t>201</w:t>
            </w:r>
            <w:r w:rsidR="000770AF">
              <w:rPr>
                <w:b/>
                <w:sz w:val="20"/>
                <w:szCs w:val="20"/>
              </w:rPr>
              <w:t>8</w:t>
            </w:r>
            <w:r w:rsidRPr="00FE5AE6">
              <w:rPr>
                <w:b/>
                <w:sz w:val="20"/>
                <w:szCs w:val="20"/>
              </w:rPr>
              <w:t>.gada plāns kopā ar izmaiņām</w:t>
            </w:r>
          </w:p>
        </w:tc>
      </w:tr>
      <w:tr w:rsidR="00FE03AE" w:rsidTr="00691090">
        <w:tc>
          <w:tcPr>
            <w:tcW w:w="5382" w:type="dxa"/>
            <w:gridSpan w:val="2"/>
            <w:shd w:val="clear" w:color="auto" w:fill="FFD966" w:themeFill="accent4" w:themeFillTint="99"/>
          </w:tcPr>
          <w:p w:rsidR="00FE03AE" w:rsidRPr="00FE5AE6" w:rsidRDefault="00FE03AE" w:rsidP="00691090">
            <w:pPr>
              <w:rPr>
                <w:b/>
                <w:sz w:val="20"/>
                <w:szCs w:val="20"/>
              </w:rPr>
            </w:pPr>
            <w:r w:rsidRPr="00FE5AE6">
              <w:rPr>
                <w:b/>
                <w:sz w:val="20"/>
                <w:szCs w:val="20"/>
              </w:rPr>
              <w:t>Izdevumi - kopā</w:t>
            </w:r>
          </w:p>
        </w:tc>
        <w:tc>
          <w:tcPr>
            <w:tcW w:w="1276" w:type="dxa"/>
            <w:shd w:val="clear" w:color="auto" w:fill="FFD966" w:themeFill="accent4" w:themeFillTint="99"/>
          </w:tcPr>
          <w:p w:rsidR="00FE03AE" w:rsidRPr="00FE5AE6" w:rsidRDefault="000770AF" w:rsidP="00691090">
            <w:pPr>
              <w:rPr>
                <w:b/>
                <w:sz w:val="20"/>
                <w:szCs w:val="20"/>
              </w:rPr>
            </w:pPr>
            <w:r>
              <w:rPr>
                <w:b/>
                <w:sz w:val="20"/>
                <w:szCs w:val="20"/>
              </w:rPr>
              <w:t>5 402 910</w:t>
            </w:r>
          </w:p>
        </w:tc>
        <w:tc>
          <w:tcPr>
            <w:tcW w:w="1275" w:type="dxa"/>
            <w:shd w:val="clear" w:color="auto" w:fill="FFD966" w:themeFill="accent4" w:themeFillTint="99"/>
          </w:tcPr>
          <w:p w:rsidR="00FE03AE" w:rsidRPr="00FE5AE6" w:rsidRDefault="003E3C55" w:rsidP="00691090">
            <w:pPr>
              <w:rPr>
                <w:b/>
                <w:sz w:val="20"/>
                <w:szCs w:val="20"/>
              </w:rPr>
            </w:pPr>
            <w:r>
              <w:rPr>
                <w:b/>
                <w:sz w:val="20"/>
                <w:szCs w:val="20"/>
              </w:rPr>
              <w:t>34 068</w:t>
            </w:r>
          </w:p>
        </w:tc>
        <w:tc>
          <w:tcPr>
            <w:tcW w:w="1411" w:type="dxa"/>
            <w:shd w:val="clear" w:color="auto" w:fill="FFD966" w:themeFill="accent4" w:themeFillTint="99"/>
          </w:tcPr>
          <w:p w:rsidR="00FE03AE" w:rsidRPr="00FE5AE6" w:rsidRDefault="003E3C55" w:rsidP="00691090">
            <w:pPr>
              <w:rPr>
                <w:b/>
                <w:sz w:val="20"/>
                <w:szCs w:val="20"/>
              </w:rPr>
            </w:pPr>
            <w:r>
              <w:rPr>
                <w:b/>
                <w:sz w:val="20"/>
                <w:szCs w:val="20"/>
              </w:rPr>
              <w:t>5 436 978</w:t>
            </w:r>
          </w:p>
        </w:tc>
      </w:tr>
    </w:tbl>
    <w:p w:rsidR="00FE03AE" w:rsidRDefault="00FE03AE" w:rsidP="00FE03AE">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691090">
            <w:pPr>
              <w:rPr>
                <w:sz w:val="20"/>
                <w:szCs w:val="20"/>
              </w:rPr>
            </w:pPr>
            <w:r>
              <w:rPr>
                <w:sz w:val="20"/>
                <w:szCs w:val="20"/>
              </w:rPr>
              <w:t>01.00.00</w:t>
            </w:r>
          </w:p>
        </w:tc>
        <w:tc>
          <w:tcPr>
            <w:tcW w:w="3827" w:type="dxa"/>
            <w:shd w:val="clear" w:color="auto" w:fill="C5E0B3" w:themeFill="accent6" w:themeFillTint="66"/>
          </w:tcPr>
          <w:p w:rsidR="00FE03AE" w:rsidRDefault="00FE03AE" w:rsidP="00691090">
            <w:pPr>
              <w:rPr>
                <w:sz w:val="20"/>
                <w:szCs w:val="20"/>
              </w:rPr>
            </w:pPr>
            <w:r w:rsidRPr="00FE03AE">
              <w:rPr>
                <w:sz w:val="20"/>
                <w:szCs w:val="20"/>
              </w:rPr>
              <w:t>Sabiedrisko pakalpojumu regulēšana</w:t>
            </w:r>
          </w:p>
        </w:tc>
        <w:tc>
          <w:tcPr>
            <w:tcW w:w="1276" w:type="dxa"/>
            <w:shd w:val="clear" w:color="auto" w:fill="C5E0B3" w:themeFill="accent6" w:themeFillTint="66"/>
          </w:tcPr>
          <w:p w:rsidR="00FE03AE" w:rsidRDefault="000770AF" w:rsidP="00691090">
            <w:pPr>
              <w:rPr>
                <w:sz w:val="20"/>
                <w:szCs w:val="20"/>
              </w:rPr>
            </w:pPr>
            <w:r>
              <w:rPr>
                <w:sz w:val="20"/>
                <w:szCs w:val="20"/>
              </w:rPr>
              <w:t>5 402 910</w:t>
            </w:r>
          </w:p>
        </w:tc>
        <w:tc>
          <w:tcPr>
            <w:tcW w:w="1275" w:type="dxa"/>
            <w:shd w:val="clear" w:color="auto" w:fill="C5E0B3" w:themeFill="accent6" w:themeFillTint="66"/>
          </w:tcPr>
          <w:p w:rsidR="00FE03AE" w:rsidRDefault="003E3C55" w:rsidP="00691090">
            <w:pPr>
              <w:rPr>
                <w:sz w:val="20"/>
                <w:szCs w:val="20"/>
              </w:rPr>
            </w:pPr>
            <w:r>
              <w:rPr>
                <w:sz w:val="20"/>
                <w:szCs w:val="20"/>
              </w:rPr>
              <w:t>34 068</w:t>
            </w:r>
          </w:p>
        </w:tc>
        <w:tc>
          <w:tcPr>
            <w:tcW w:w="1411" w:type="dxa"/>
            <w:shd w:val="clear" w:color="auto" w:fill="C5E0B3" w:themeFill="accent6" w:themeFillTint="66"/>
          </w:tcPr>
          <w:p w:rsidR="00FE03AE" w:rsidRDefault="003E3C55" w:rsidP="00691090">
            <w:pPr>
              <w:rPr>
                <w:sz w:val="20"/>
                <w:szCs w:val="20"/>
              </w:rPr>
            </w:pPr>
            <w:r>
              <w:rPr>
                <w:sz w:val="20"/>
                <w:szCs w:val="20"/>
              </w:rPr>
              <w:t>5 436 978</w:t>
            </w:r>
          </w:p>
        </w:tc>
      </w:tr>
    </w:tbl>
    <w:p w:rsidR="005A4D89" w:rsidRPr="00E816FB" w:rsidRDefault="005A4D89" w:rsidP="00B12C78">
      <w:pPr>
        <w:rPr>
          <w:b/>
          <w:sz w:val="20"/>
          <w:szCs w:val="20"/>
        </w:rPr>
      </w:pPr>
    </w:p>
    <w:p w:rsidR="004B080C" w:rsidRDefault="00E816FB" w:rsidP="00E816FB">
      <w:pPr>
        <w:spacing w:after="120"/>
        <w:rPr>
          <w:b/>
          <w:sz w:val="28"/>
          <w:szCs w:val="28"/>
        </w:rPr>
      </w:pPr>
      <w:r>
        <w:rPr>
          <w:noProof/>
          <w:lang w:eastAsia="lv-LV"/>
        </w:rPr>
        <w:drawing>
          <wp:inline distT="0" distB="0" distL="0" distR="0" wp14:anchorId="12E4DF58" wp14:editId="21996D6A">
            <wp:extent cx="5939790" cy="1799590"/>
            <wp:effectExtent l="0" t="0" r="3810" b="1016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816FB" w:rsidRPr="00157F7C" w:rsidTr="00525313">
        <w:tc>
          <w:tcPr>
            <w:tcW w:w="1560" w:type="dxa"/>
          </w:tcPr>
          <w:p w:rsidR="00E816FB" w:rsidRPr="00144A82" w:rsidRDefault="00E816FB" w:rsidP="00E816FB">
            <w:pPr>
              <w:tabs>
                <w:tab w:val="left" w:pos="0"/>
              </w:tabs>
              <w:rPr>
                <w:sz w:val="20"/>
                <w:szCs w:val="20"/>
              </w:rPr>
            </w:pPr>
            <w:r w:rsidRPr="00144A82">
              <w:rPr>
                <w:sz w:val="20"/>
                <w:szCs w:val="20"/>
              </w:rPr>
              <w:t>FM 13.11.2018 rīk.Nr.417</w:t>
            </w:r>
          </w:p>
        </w:tc>
        <w:tc>
          <w:tcPr>
            <w:tcW w:w="7789" w:type="dxa"/>
          </w:tcPr>
          <w:p w:rsidR="00E816FB" w:rsidRPr="00144A82" w:rsidRDefault="00E816FB" w:rsidP="00E816FB">
            <w:pPr>
              <w:tabs>
                <w:tab w:val="left" w:pos="0"/>
              </w:tabs>
              <w:jc w:val="both"/>
              <w:rPr>
                <w:sz w:val="20"/>
                <w:szCs w:val="20"/>
              </w:rPr>
            </w:pPr>
            <w:r w:rsidRPr="00144A82">
              <w:rPr>
                <w:sz w:val="20"/>
                <w:szCs w:val="20"/>
              </w:rPr>
              <w:t xml:space="preserve">34 068 </w:t>
            </w:r>
            <w:r w:rsidRPr="00144A82">
              <w:rPr>
                <w:i/>
                <w:sz w:val="20"/>
                <w:szCs w:val="20"/>
              </w:rPr>
              <w:t>euro</w:t>
            </w:r>
            <w:r w:rsidRPr="00144A82">
              <w:rPr>
                <w:sz w:val="20"/>
                <w:szCs w:val="20"/>
              </w:rPr>
              <w:t xml:space="preserve"> apmērā palielināti izdevumi, lai nodrošinātu ES finansēto institūciju stiprināšanas programmu </w:t>
            </w:r>
            <w:proofErr w:type="spellStart"/>
            <w:r w:rsidRPr="00144A82">
              <w:rPr>
                <w:sz w:val="20"/>
                <w:szCs w:val="20"/>
              </w:rPr>
              <w:t>mērķsadarbības</w:t>
            </w:r>
            <w:proofErr w:type="spellEnd"/>
            <w:r w:rsidRPr="00144A82">
              <w:rPr>
                <w:sz w:val="20"/>
                <w:szCs w:val="20"/>
              </w:rPr>
              <w:t xml:space="preserve"> (</w:t>
            </w:r>
            <w:proofErr w:type="spellStart"/>
            <w:r w:rsidRPr="00144A82">
              <w:rPr>
                <w:sz w:val="20"/>
                <w:szCs w:val="20"/>
              </w:rPr>
              <w:t>Twinning</w:t>
            </w:r>
            <w:proofErr w:type="spellEnd"/>
            <w:r w:rsidRPr="00144A82">
              <w:rPr>
                <w:sz w:val="20"/>
                <w:szCs w:val="20"/>
              </w:rPr>
              <w:t>) projekta “Izraēlas regulēšanas kapacitātes stiprināšana telekomunikāciju nozarē, ar uzsvaru uz pakalpojumu nodrošināšanu izmantojot citu operatoru tīklus” īstenošanu. (pašu ieņēmumi)</w:t>
            </w:r>
          </w:p>
        </w:tc>
      </w:tr>
    </w:tbl>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4B080C" w:rsidRDefault="004B080C" w:rsidP="00B12C78">
      <w:pPr>
        <w:rPr>
          <w:b/>
          <w:sz w:val="28"/>
          <w:szCs w:val="28"/>
        </w:rPr>
      </w:pPr>
    </w:p>
    <w:p w:rsidR="00A02602" w:rsidRPr="0039433A" w:rsidRDefault="00A02602" w:rsidP="0039433A">
      <w:pPr>
        <w:pStyle w:val="Heading1"/>
        <w:rPr>
          <w:rFonts w:ascii="Times New Roman" w:hAnsi="Times New Roman" w:cs="Times New Roman"/>
          <w:b/>
          <w:color w:val="auto"/>
          <w:sz w:val="28"/>
          <w:szCs w:val="28"/>
        </w:rPr>
      </w:pPr>
      <w:bookmarkStart w:id="15" w:name="_Aizsardzības_ministrija"/>
      <w:bookmarkStart w:id="16" w:name="_Toc479760141"/>
      <w:bookmarkEnd w:id="15"/>
      <w:r w:rsidRPr="0039433A">
        <w:rPr>
          <w:rFonts w:ascii="Times New Roman" w:hAnsi="Times New Roman" w:cs="Times New Roman"/>
          <w:b/>
          <w:color w:val="auto"/>
          <w:sz w:val="28"/>
          <w:szCs w:val="28"/>
        </w:rPr>
        <w:lastRenderedPageBreak/>
        <w:t>Aizsardzības ministrija</w:t>
      </w:r>
      <w:bookmarkEnd w:id="1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rsidTr="00A02602">
        <w:tc>
          <w:tcPr>
            <w:tcW w:w="1584" w:type="dxa"/>
          </w:tcPr>
          <w:p w:rsidR="00A02602" w:rsidRPr="00FE5AE6" w:rsidRDefault="00A02602" w:rsidP="00A0260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A02602" w:rsidRPr="00FE5AE6" w:rsidRDefault="00A02602" w:rsidP="00A02602">
            <w:pPr>
              <w:jc w:val="center"/>
              <w:rPr>
                <w:b/>
                <w:sz w:val="20"/>
                <w:szCs w:val="20"/>
              </w:rPr>
            </w:pPr>
            <w:r w:rsidRPr="00FE5AE6">
              <w:rPr>
                <w:b/>
                <w:sz w:val="20"/>
                <w:szCs w:val="20"/>
              </w:rPr>
              <w:t>Programmas/apakšprogrammas nosaukums</w:t>
            </w:r>
          </w:p>
        </w:tc>
        <w:tc>
          <w:tcPr>
            <w:tcW w:w="1276" w:type="dxa"/>
          </w:tcPr>
          <w:p w:rsidR="00A02602" w:rsidRPr="00FE5AE6" w:rsidRDefault="00A02602" w:rsidP="000770AF">
            <w:pPr>
              <w:jc w:val="center"/>
              <w:rPr>
                <w:b/>
                <w:sz w:val="20"/>
                <w:szCs w:val="20"/>
              </w:rPr>
            </w:pPr>
            <w:r w:rsidRPr="00FE5AE6">
              <w:rPr>
                <w:b/>
                <w:sz w:val="20"/>
                <w:szCs w:val="20"/>
              </w:rPr>
              <w:t>201</w:t>
            </w:r>
            <w:r w:rsidR="000770AF">
              <w:rPr>
                <w:b/>
                <w:sz w:val="20"/>
                <w:szCs w:val="20"/>
              </w:rPr>
              <w:t>8</w:t>
            </w:r>
            <w:r w:rsidRPr="00FE5AE6">
              <w:rPr>
                <w:b/>
                <w:sz w:val="20"/>
                <w:szCs w:val="20"/>
              </w:rPr>
              <w:t>.gada plāns</w:t>
            </w:r>
          </w:p>
        </w:tc>
        <w:tc>
          <w:tcPr>
            <w:tcW w:w="1275" w:type="dxa"/>
          </w:tcPr>
          <w:p w:rsidR="00A02602" w:rsidRPr="00FE5AE6" w:rsidRDefault="00A02602" w:rsidP="003E3C55">
            <w:pPr>
              <w:jc w:val="center"/>
              <w:rPr>
                <w:b/>
                <w:sz w:val="20"/>
                <w:szCs w:val="20"/>
              </w:rPr>
            </w:pPr>
            <w:r w:rsidRPr="00FE5AE6">
              <w:rPr>
                <w:b/>
                <w:sz w:val="20"/>
                <w:szCs w:val="20"/>
              </w:rPr>
              <w:t xml:space="preserve">Izmaiņas uz </w:t>
            </w:r>
            <w:r w:rsidR="003E3C55">
              <w:rPr>
                <w:b/>
                <w:sz w:val="20"/>
                <w:szCs w:val="20"/>
              </w:rPr>
              <w:t>31.12</w:t>
            </w:r>
            <w:r w:rsidRPr="00FE5AE6">
              <w:rPr>
                <w:b/>
                <w:sz w:val="20"/>
                <w:szCs w:val="20"/>
              </w:rPr>
              <w:t>.201</w:t>
            </w:r>
            <w:r w:rsidR="000770AF">
              <w:rPr>
                <w:b/>
                <w:sz w:val="20"/>
                <w:szCs w:val="20"/>
              </w:rPr>
              <w:t>8</w:t>
            </w:r>
          </w:p>
        </w:tc>
        <w:tc>
          <w:tcPr>
            <w:tcW w:w="1411" w:type="dxa"/>
          </w:tcPr>
          <w:p w:rsidR="00A02602" w:rsidRPr="00FE5AE6" w:rsidRDefault="00A02602" w:rsidP="000770AF">
            <w:pPr>
              <w:jc w:val="center"/>
              <w:rPr>
                <w:b/>
                <w:sz w:val="20"/>
                <w:szCs w:val="20"/>
              </w:rPr>
            </w:pPr>
            <w:r w:rsidRPr="00FE5AE6">
              <w:rPr>
                <w:b/>
                <w:sz w:val="20"/>
                <w:szCs w:val="20"/>
              </w:rPr>
              <w:t>201</w:t>
            </w:r>
            <w:r w:rsidR="000770AF">
              <w:rPr>
                <w:b/>
                <w:sz w:val="20"/>
                <w:szCs w:val="20"/>
              </w:rPr>
              <w:t>8</w:t>
            </w:r>
            <w:r w:rsidRPr="00FE5AE6">
              <w:rPr>
                <w:b/>
                <w:sz w:val="20"/>
                <w:szCs w:val="20"/>
              </w:rPr>
              <w:t>.gada plāns kopā ar izmaiņām</w:t>
            </w:r>
          </w:p>
        </w:tc>
      </w:tr>
      <w:tr w:rsidR="00A02602" w:rsidTr="00A02602">
        <w:tc>
          <w:tcPr>
            <w:tcW w:w="5382" w:type="dxa"/>
            <w:gridSpan w:val="2"/>
            <w:shd w:val="clear" w:color="auto" w:fill="FFD966" w:themeFill="accent4" w:themeFillTint="99"/>
          </w:tcPr>
          <w:p w:rsidR="00A02602" w:rsidRPr="00FE5AE6" w:rsidRDefault="00A02602" w:rsidP="00A02602">
            <w:pPr>
              <w:rPr>
                <w:b/>
                <w:sz w:val="20"/>
                <w:szCs w:val="20"/>
              </w:rPr>
            </w:pPr>
            <w:r w:rsidRPr="00FE5AE6">
              <w:rPr>
                <w:b/>
                <w:sz w:val="20"/>
                <w:szCs w:val="20"/>
              </w:rPr>
              <w:t>Izdevumi - kopā</w:t>
            </w:r>
          </w:p>
        </w:tc>
        <w:tc>
          <w:tcPr>
            <w:tcW w:w="1276" w:type="dxa"/>
            <w:shd w:val="clear" w:color="auto" w:fill="FFD966" w:themeFill="accent4" w:themeFillTint="99"/>
          </w:tcPr>
          <w:p w:rsidR="00A02602" w:rsidRPr="00FE5AE6" w:rsidRDefault="000770AF" w:rsidP="00A02602">
            <w:pPr>
              <w:rPr>
                <w:b/>
                <w:sz w:val="20"/>
                <w:szCs w:val="20"/>
              </w:rPr>
            </w:pPr>
            <w:r>
              <w:rPr>
                <w:b/>
                <w:sz w:val="20"/>
                <w:szCs w:val="20"/>
              </w:rPr>
              <w:t>576 341 793</w:t>
            </w:r>
          </w:p>
        </w:tc>
        <w:tc>
          <w:tcPr>
            <w:tcW w:w="1275" w:type="dxa"/>
            <w:shd w:val="clear" w:color="auto" w:fill="FFD966" w:themeFill="accent4" w:themeFillTint="99"/>
          </w:tcPr>
          <w:p w:rsidR="00A02602" w:rsidRPr="00FE5AE6" w:rsidRDefault="001E279B" w:rsidP="00A02602">
            <w:pPr>
              <w:rPr>
                <w:b/>
                <w:sz w:val="20"/>
                <w:szCs w:val="20"/>
              </w:rPr>
            </w:pPr>
            <w:r>
              <w:rPr>
                <w:b/>
                <w:sz w:val="20"/>
                <w:szCs w:val="20"/>
              </w:rPr>
              <w:t>17 206 630</w:t>
            </w:r>
          </w:p>
        </w:tc>
        <w:tc>
          <w:tcPr>
            <w:tcW w:w="1411" w:type="dxa"/>
            <w:shd w:val="clear" w:color="auto" w:fill="FFD966" w:themeFill="accent4" w:themeFillTint="99"/>
          </w:tcPr>
          <w:p w:rsidR="00A02602" w:rsidRPr="00FE5AE6" w:rsidRDefault="001E279B" w:rsidP="00A02602">
            <w:pPr>
              <w:rPr>
                <w:b/>
                <w:sz w:val="20"/>
                <w:szCs w:val="20"/>
              </w:rPr>
            </w:pPr>
            <w:r>
              <w:rPr>
                <w:b/>
                <w:sz w:val="20"/>
                <w:szCs w:val="20"/>
              </w:rPr>
              <w:t>593 548 423</w:t>
            </w:r>
          </w:p>
        </w:tc>
      </w:tr>
    </w:tbl>
    <w:p w:rsidR="00A02602" w:rsidRDefault="00A02602" w:rsidP="00A02602">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691090">
            <w:pPr>
              <w:rPr>
                <w:sz w:val="20"/>
                <w:szCs w:val="20"/>
              </w:rPr>
            </w:pPr>
            <w:r>
              <w:rPr>
                <w:sz w:val="20"/>
                <w:szCs w:val="20"/>
              </w:rPr>
              <w:t>06.00.00</w:t>
            </w:r>
          </w:p>
        </w:tc>
        <w:tc>
          <w:tcPr>
            <w:tcW w:w="3827" w:type="dxa"/>
            <w:shd w:val="clear" w:color="auto" w:fill="C5E0B3" w:themeFill="accent6" w:themeFillTint="66"/>
          </w:tcPr>
          <w:p w:rsidR="00FE03AE" w:rsidRDefault="00FE03AE" w:rsidP="00691090">
            <w:pPr>
              <w:rPr>
                <w:sz w:val="20"/>
                <w:szCs w:val="20"/>
              </w:rPr>
            </w:pPr>
            <w:r w:rsidRPr="00FE03AE">
              <w:rPr>
                <w:sz w:val="20"/>
                <w:szCs w:val="20"/>
              </w:rPr>
              <w:t>Valsts drošības aizsardzība</w:t>
            </w:r>
          </w:p>
        </w:tc>
        <w:tc>
          <w:tcPr>
            <w:tcW w:w="1276" w:type="dxa"/>
            <w:shd w:val="clear" w:color="auto" w:fill="C5E0B3" w:themeFill="accent6" w:themeFillTint="66"/>
          </w:tcPr>
          <w:p w:rsidR="00FE03AE" w:rsidRDefault="000770AF" w:rsidP="00691090">
            <w:pPr>
              <w:rPr>
                <w:sz w:val="20"/>
                <w:szCs w:val="20"/>
              </w:rPr>
            </w:pPr>
            <w:r>
              <w:rPr>
                <w:sz w:val="20"/>
                <w:szCs w:val="20"/>
              </w:rPr>
              <w:t>13 119 429</w:t>
            </w:r>
          </w:p>
        </w:tc>
        <w:tc>
          <w:tcPr>
            <w:tcW w:w="1275" w:type="dxa"/>
            <w:shd w:val="clear" w:color="auto" w:fill="C5E0B3" w:themeFill="accent6" w:themeFillTint="66"/>
          </w:tcPr>
          <w:p w:rsidR="00FE03AE" w:rsidRDefault="001E279B" w:rsidP="00691090">
            <w:pPr>
              <w:rPr>
                <w:sz w:val="20"/>
                <w:szCs w:val="20"/>
              </w:rPr>
            </w:pPr>
            <w:r>
              <w:rPr>
                <w:sz w:val="20"/>
                <w:szCs w:val="20"/>
              </w:rPr>
              <w:t>5 040 164</w:t>
            </w:r>
          </w:p>
        </w:tc>
        <w:tc>
          <w:tcPr>
            <w:tcW w:w="1411" w:type="dxa"/>
            <w:shd w:val="clear" w:color="auto" w:fill="C5E0B3" w:themeFill="accent6" w:themeFillTint="66"/>
          </w:tcPr>
          <w:p w:rsidR="00FE03AE" w:rsidRDefault="001E279B" w:rsidP="00691090">
            <w:pPr>
              <w:rPr>
                <w:sz w:val="20"/>
                <w:szCs w:val="20"/>
              </w:rPr>
            </w:pPr>
            <w:r>
              <w:rPr>
                <w:sz w:val="20"/>
                <w:szCs w:val="20"/>
              </w:rPr>
              <w:t>18 159 593</w:t>
            </w:r>
          </w:p>
        </w:tc>
      </w:tr>
    </w:tbl>
    <w:p w:rsidR="00FE03AE" w:rsidRDefault="00FE03AE" w:rsidP="00FE03AE">
      <w:pPr>
        <w:jc w:val="right"/>
        <w:rPr>
          <w:i/>
          <w:sz w:val="20"/>
          <w:szCs w:val="20"/>
        </w:rPr>
      </w:pPr>
    </w:p>
    <w:p w:rsidR="00943E45" w:rsidRDefault="0078520D" w:rsidP="00943E45">
      <w:pPr>
        <w:spacing w:after="120"/>
        <w:jc w:val="right"/>
        <w:rPr>
          <w:i/>
          <w:sz w:val="20"/>
          <w:szCs w:val="20"/>
        </w:rPr>
      </w:pPr>
      <w:r>
        <w:rPr>
          <w:noProof/>
          <w:lang w:eastAsia="lv-LV"/>
        </w:rPr>
        <w:drawing>
          <wp:inline distT="0" distB="0" distL="0" distR="0" wp14:anchorId="3EBB62A6" wp14:editId="469B475D">
            <wp:extent cx="5939790" cy="1799590"/>
            <wp:effectExtent l="0" t="0" r="3810" b="1016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57F7C" w:rsidRPr="00157F7C" w:rsidTr="00943E45">
        <w:tc>
          <w:tcPr>
            <w:tcW w:w="1560" w:type="dxa"/>
          </w:tcPr>
          <w:p w:rsidR="00943E45" w:rsidRPr="00157F7C" w:rsidRDefault="00943E45" w:rsidP="00943E45">
            <w:pPr>
              <w:tabs>
                <w:tab w:val="left" w:pos="0"/>
              </w:tabs>
              <w:rPr>
                <w:sz w:val="20"/>
                <w:szCs w:val="20"/>
              </w:rPr>
            </w:pPr>
            <w:r w:rsidRPr="00157F7C">
              <w:rPr>
                <w:sz w:val="20"/>
                <w:szCs w:val="20"/>
              </w:rPr>
              <w:t>FM 24.05.2018 rīk.Nr.178</w:t>
            </w:r>
          </w:p>
        </w:tc>
        <w:tc>
          <w:tcPr>
            <w:tcW w:w="7789" w:type="dxa"/>
          </w:tcPr>
          <w:p w:rsidR="00943E45" w:rsidRPr="00157F7C" w:rsidRDefault="00943E45" w:rsidP="00E62137">
            <w:pPr>
              <w:tabs>
                <w:tab w:val="left" w:pos="0"/>
              </w:tabs>
              <w:jc w:val="both"/>
              <w:rPr>
                <w:sz w:val="20"/>
                <w:szCs w:val="20"/>
              </w:rPr>
            </w:pPr>
            <w:r w:rsidRPr="00157F7C">
              <w:rPr>
                <w:sz w:val="20"/>
                <w:szCs w:val="20"/>
              </w:rPr>
              <w:t xml:space="preserve">655 000 </w:t>
            </w:r>
            <w:r w:rsidR="004C4FA4" w:rsidRPr="004C4FA4">
              <w:rPr>
                <w:i/>
                <w:sz w:val="20"/>
                <w:szCs w:val="20"/>
              </w:rPr>
              <w:t>euro</w:t>
            </w:r>
            <w:r w:rsidRPr="00157F7C">
              <w:rPr>
                <w:sz w:val="20"/>
                <w:szCs w:val="20"/>
              </w:rPr>
              <w:t xml:space="preserve"> apmērā palielināti izdevumi, iestādes operatīvās darbī</w:t>
            </w:r>
            <w:r w:rsidR="00E62137" w:rsidRPr="00157F7C">
              <w:rPr>
                <w:sz w:val="20"/>
                <w:szCs w:val="20"/>
              </w:rPr>
              <w:t>bas nodrošināšanai. (</w:t>
            </w:r>
            <w:r w:rsidRPr="00157F7C">
              <w:rPr>
                <w:sz w:val="20"/>
                <w:szCs w:val="20"/>
              </w:rPr>
              <w:t xml:space="preserve">no </w:t>
            </w:r>
            <w:r w:rsidR="00E62137" w:rsidRPr="00157F7C">
              <w:rPr>
                <w:sz w:val="20"/>
                <w:szCs w:val="20"/>
              </w:rPr>
              <w:t>Aizsardzības</w:t>
            </w:r>
            <w:r w:rsidRPr="00157F7C">
              <w:rPr>
                <w:sz w:val="20"/>
                <w:szCs w:val="20"/>
              </w:rPr>
              <w:t xml:space="preserve"> ministrijas budžeta apakšprogrammas 22.12.00 “Nacionālo bruņoto spēku uzturēšana” un programmas 33.00.00 “Valsts aizsardzības politikas realizācija”)</w:t>
            </w:r>
          </w:p>
        </w:tc>
      </w:tr>
      <w:tr w:rsidR="0078520D" w:rsidRPr="00157F7C" w:rsidTr="00943E45">
        <w:tc>
          <w:tcPr>
            <w:tcW w:w="1560" w:type="dxa"/>
          </w:tcPr>
          <w:p w:rsidR="0078520D" w:rsidRPr="00144A82" w:rsidRDefault="0078520D" w:rsidP="00657FDB">
            <w:pPr>
              <w:tabs>
                <w:tab w:val="left" w:pos="0"/>
              </w:tabs>
              <w:rPr>
                <w:sz w:val="20"/>
                <w:szCs w:val="20"/>
              </w:rPr>
            </w:pPr>
            <w:r w:rsidRPr="00144A82">
              <w:rPr>
                <w:sz w:val="20"/>
                <w:szCs w:val="20"/>
              </w:rPr>
              <w:t xml:space="preserve">FM </w:t>
            </w:r>
            <w:r w:rsidR="00657FDB" w:rsidRPr="00144A82">
              <w:rPr>
                <w:sz w:val="20"/>
                <w:szCs w:val="20"/>
              </w:rPr>
              <w:t>06</w:t>
            </w:r>
            <w:r w:rsidRPr="00144A82">
              <w:rPr>
                <w:sz w:val="20"/>
                <w:szCs w:val="20"/>
              </w:rPr>
              <w:t>.11.2018 rīk.Nr.410</w:t>
            </w:r>
          </w:p>
        </w:tc>
        <w:tc>
          <w:tcPr>
            <w:tcW w:w="7789" w:type="dxa"/>
          </w:tcPr>
          <w:p w:rsidR="0078520D" w:rsidRPr="00144A82" w:rsidRDefault="0078520D" w:rsidP="0078520D">
            <w:pPr>
              <w:tabs>
                <w:tab w:val="left" w:pos="0"/>
              </w:tabs>
              <w:jc w:val="both"/>
              <w:rPr>
                <w:sz w:val="20"/>
                <w:szCs w:val="20"/>
              </w:rPr>
            </w:pPr>
            <w:r w:rsidRPr="00144A82">
              <w:rPr>
                <w:sz w:val="20"/>
                <w:szCs w:val="20"/>
              </w:rPr>
              <w:t xml:space="preserve">4 385 164 </w:t>
            </w:r>
            <w:r w:rsidRPr="00144A82">
              <w:rPr>
                <w:i/>
                <w:sz w:val="20"/>
                <w:szCs w:val="20"/>
              </w:rPr>
              <w:t>euro</w:t>
            </w:r>
            <w:r w:rsidRPr="00144A82">
              <w:rPr>
                <w:sz w:val="20"/>
                <w:szCs w:val="20"/>
              </w:rPr>
              <w:t xml:space="preserve"> apmērā palielināti izdevumi, lai nodrošinātu nepieciešamās iegādes. (no Aizsardzības ministrijas budžeta apakšprogrammas 22.12.00 “Nacionālo bruņoto spēku uzturēšana”)</w:t>
            </w:r>
          </w:p>
        </w:tc>
      </w:tr>
    </w:tbl>
    <w:p w:rsidR="00943E45" w:rsidRDefault="00943E45" w:rsidP="00FE03A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691090">
            <w:pPr>
              <w:rPr>
                <w:sz w:val="20"/>
                <w:szCs w:val="20"/>
              </w:rPr>
            </w:pPr>
            <w:r>
              <w:rPr>
                <w:sz w:val="20"/>
                <w:szCs w:val="20"/>
              </w:rPr>
              <w:t>12.00.00</w:t>
            </w:r>
          </w:p>
        </w:tc>
        <w:tc>
          <w:tcPr>
            <w:tcW w:w="3827" w:type="dxa"/>
            <w:shd w:val="clear" w:color="auto" w:fill="C5E0B3" w:themeFill="accent6" w:themeFillTint="66"/>
          </w:tcPr>
          <w:p w:rsidR="00FE03AE" w:rsidRDefault="00FE03AE" w:rsidP="00691090">
            <w:pPr>
              <w:rPr>
                <w:sz w:val="20"/>
                <w:szCs w:val="20"/>
              </w:rPr>
            </w:pPr>
            <w:r>
              <w:rPr>
                <w:sz w:val="20"/>
                <w:szCs w:val="20"/>
              </w:rPr>
              <w:t>Kara muzejs</w:t>
            </w:r>
          </w:p>
        </w:tc>
        <w:tc>
          <w:tcPr>
            <w:tcW w:w="1276" w:type="dxa"/>
            <w:shd w:val="clear" w:color="auto" w:fill="C5E0B3" w:themeFill="accent6" w:themeFillTint="66"/>
          </w:tcPr>
          <w:p w:rsidR="00FE03AE" w:rsidRDefault="000770AF" w:rsidP="00691090">
            <w:pPr>
              <w:rPr>
                <w:sz w:val="20"/>
                <w:szCs w:val="20"/>
              </w:rPr>
            </w:pPr>
            <w:r>
              <w:rPr>
                <w:sz w:val="20"/>
                <w:szCs w:val="20"/>
              </w:rPr>
              <w:t>1 520 401</w:t>
            </w:r>
          </w:p>
        </w:tc>
        <w:tc>
          <w:tcPr>
            <w:tcW w:w="1275" w:type="dxa"/>
            <w:shd w:val="clear" w:color="auto" w:fill="C5E0B3" w:themeFill="accent6" w:themeFillTint="66"/>
          </w:tcPr>
          <w:p w:rsidR="00FE03AE" w:rsidRDefault="00A6173E" w:rsidP="00691090">
            <w:pPr>
              <w:rPr>
                <w:sz w:val="20"/>
                <w:szCs w:val="20"/>
              </w:rPr>
            </w:pPr>
            <w:r>
              <w:rPr>
                <w:sz w:val="20"/>
                <w:szCs w:val="20"/>
              </w:rPr>
              <w:t>24 303</w:t>
            </w:r>
          </w:p>
        </w:tc>
        <w:tc>
          <w:tcPr>
            <w:tcW w:w="1411" w:type="dxa"/>
            <w:shd w:val="clear" w:color="auto" w:fill="C5E0B3" w:themeFill="accent6" w:themeFillTint="66"/>
          </w:tcPr>
          <w:p w:rsidR="00FE03AE" w:rsidRDefault="00A6173E" w:rsidP="00691090">
            <w:pPr>
              <w:rPr>
                <w:sz w:val="20"/>
                <w:szCs w:val="20"/>
              </w:rPr>
            </w:pPr>
            <w:r>
              <w:rPr>
                <w:sz w:val="20"/>
                <w:szCs w:val="20"/>
              </w:rPr>
              <w:t>1 544 704</w:t>
            </w:r>
          </w:p>
        </w:tc>
      </w:tr>
    </w:tbl>
    <w:p w:rsidR="000770AF" w:rsidRDefault="000770AF" w:rsidP="000770AF">
      <w:pPr>
        <w:jc w:val="right"/>
        <w:rPr>
          <w:i/>
          <w:sz w:val="20"/>
          <w:szCs w:val="20"/>
        </w:rPr>
      </w:pPr>
    </w:p>
    <w:p w:rsidR="00A7297F" w:rsidRDefault="00241D11" w:rsidP="00A7297F">
      <w:pPr>
        <w:spacing w:after="120"/>
        <w:jc w:val="right"/>
        <w:rPr>
          <w:i/>
          <w:sz w:val="20"/>
          <w:szCs w:val="20"/>
        </w:rPr>
      </w:pPr>
      <w:r>
        <w:rPr>
          <w:noProof/>
          <w:lang w:eastAsia="lv-LV"/>
        </w:rPr>
        <w:drawing>
          <wp:inline distT="0" distB="0" distL="0" distR="0" wp14:anchorId="0CF19B5F" wp14:editId="2A948518">
            <wp:extent cx="5939790" cy="1799590"/>
            <wp:effectExtent l="0" t="0" r="3810" b="10160"/>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7297F" w:rsidRPr="00A6173E" w:rsidTr="00366516">
        <w:tc>
          <w:tcPr>
            <w:tcW w:w="1560" w:type="dxa"/>
          </w:tcPr>
          <w:p w:rsidR="00A7297F" w:rsidRPr="00A6173E" w:rsidRDefault="00A7297F" w:rsidP="00A7297F">
            <w:pPr>
              <w:tabs>
                <w:tab w:val="left" w:pos="0"/>
              </w:tabs>
              <w:rPr>
                <w:sz w:val="20"/>
                <w:szCs w:val="20"/>
              </w:rPr>
            </w:pPr>
            <w:r w:rsidRPr="00A6173E">
              <w:rPr>
                <w:sz w:val="20"/>
                <w:szCs w:val="20"/>
              </w:rPr>
              <w:t>FM 24.07.2018 rīk.Nr.258</w:t>
            </w:r>
          </w:p>
        </w:tc>
        <w:tc>
          <w:tcPr>
            <w:tcW w:w="7789" w:type="dxa"/>
          </w:tcPr>
          <w:p w:rsidR="00A7297F" w:rsidRPr="00A6173E" w:rsidRDefault="00A7297F" w:rsidP="00A7297F">
            <w:pPr>
              <w:tabs>
                <w:tab w:val="left" w:pos="0"/>
              </w:tabs>
              <w:jc w:val="both"/>
              <w:rPr>
                <w:sz w:val="20"/>
                <w:szCs w:val="20"/>
              </w:rPr>
            </w:pPr>
            <w:r w:rsidRPr="00A6173E">
              <w:rPr>
                <w:sz w:val="20"/>
                <w:szCs w:val="20"/>
              </w:rPr>
              <w:t xml:space="preserve">4 187 </w:t>
            </w:r>
            <w:r w:rsidR="004C4FA4" w:rsidRPr="00A6173E">
              <w:rPr>
                <w:i/>
                <w:sz w:val="20"/>
                <w:szCs w:val="20"/>
              </w:rPr>
              <w:t>euro</w:t>
            </w:r>
            <w:r w:rsidRPr="00A6173E">
              <w:rPr>
                <w:sz w:val="20"/>
                <w:szCs w:val="20"/>
              </w:rPr>
              <w:t xml:space="preserve"> apmērā palielināti izdevumi, lai nodrošinātu pamatlīdzekļu iegādi muzeja darbībai. (pašu ieņēmumu atlikumi)</w:t>
            </w:r>
          </w:p>
        </w:tc>
      </w:tr>
      <w:tr w:rsidR="005C39D5" w:rsidRPr="00A6173E" w:rsidTr="00366516">
        <w:tc>
          <w:tcPr>
            <w:tcW w:w="1560" w:type="dxa"/>
          </w:tcPr>
          <w:p w:rsidR="005C39D5" w:rsidRPr="00A6173E" w:rsidRDefault="005C39D5" w:rsidP="005C39D5">
            <w:pPr>
              <w:tabs>
                <w:tab w:val="left" w:pos="0"/>
              </w:tabs>
              <w:rPr>
                <w:sz w:val="20"/>
                <w:szCs w:val="20"/>
              </w:rPr>
            </w:pPr>
            <w:r w:rsidRPr="00A6173E">
              <w:rPr>
                <w:sz w:val="20"/>
                <w:szCs w:val="20"/>
              </w:rPr>
              <w:t>FM 19.09.2018 rīk.Nr.336</w:t>
            </w:r>
          </w:p>
        </w:tc>
        <w:tc>
          <w:tcPr>
            <w:tcW w:w="7789" w:type="dxa"/>
          </w:tcPr>
          <w:p w:rsidR="005C39D5" w:rsidRPr="00A6173E" w:rsidRDefault="005C39D5" w:rsidP="005C39D5">
            <w:pPr>
              <w:tabs>
                <w:tab w:val="left" w:pos="0"/>
              </w:tabs>
              <w:jc w:val="both"/>
              <w:rPr>
                <w:sz w:val="20"/>
                <w:szCs w:val="20"/>
              </w:rPr>
            </w:pPr>
            <w:r w:rsidRPr="00A6173E">
              <w:rPr>
                <w:sz w:val="20"/>
                <w:szCs w:val="20"/>
              </w:rPr>
              <w:t xml:space="preserve">20 116 </w:t>
            </w:r>
            <w:r w:rsidRPr="00A6173E">
              <w:rPr>
                <w:i/>
                <w:sz w:val="20"/>
                <w:szCs w:val="20"/>
              </w:rPr>
              <w:t>euro</w:t>
            </w:r>
            <w:r w:rsidRPr="00A6173E">
              <w:rPr>
                <w:sz w:val="20"/>
                <w:szCs w:val="20"/>
              </w:rPr>
              <w:t xml:space="preserve"> apmērā palielināti izdevumi, lai nodrošinātu pasākumu organizēšanu par Pirmo pasaules karu un par Latvijas dibināšanu, kā arī pamatlīdzekļu iegādi muzeja darbībai. (pašu ieņēmumu atlikumi)</w:t>
            </w:r>
          </w:p>
        </w:tc>
      </w:tr>
    </w:tbl>
    <w:p w:rsidR="00A7297F" w:rsidRDefault="00A7297F" w:rsidP="000770A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22.10.00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rsidR="00903381" w:rsidRDefault="000770AF" w:rsidP="00691090">
            <w:pPr>
              <w:rPr>
                <w:sz w:val="20"/>
                <w:szCs w:val="20"/>
              </w:rPr>
            </w:pPr>
            <w:r>
              <w:rPr>
                <w:sz w:val="20"/>
                <w:szCs w:val="20"/>
              </w:rPr>
              <w:t>140 728 748</w:t>
            </w:r>
          </w:p>
        </w:tc>
        <w:tc>
          <w:tcPr>
            <w:tcW w:w="1275" w:type="dxa"/>
            <w:shd w:val="clear" w:color="auto" w:fill="C5E0B3" w:themeFill="accent6" w:themeFillTint="66"/>
          </w:tcPr>
          <w:p w:rsidR="00903381" w:rsidRDefault="001E279B" w:rsidP="00691090">
            <w:pPr>
              <w:rPr>
                <w:sz w:val="20"/>
                <w:szCs w:val="20"/>
              </w:rPr>
            </w:pPr>
            <w:r>
              <w:rPr>
                <w:sz w:val="20"/>
                <w:szCs w:val="20"/>
              </w:rPr>
              <w:t>499 187</w:t>
            </w:r>
          </w:p>
        </w:tc>
        <w:tc>
          <w:tcPr>
            <w:tcW w:w="1411" w:type="dxa"/>
            <w:shd w:val="clear" w:color="auto" w:fill="C5E0B3" w:themeFill="accent6" w:themeFillTint="66"/>
          </w:tcPr>
          <w:p w:rsidR="00903381" w:rsidRDefault="001E279B" w:rsidP="00691090">
            <w:pPr>
              <w:rPr>
                <w:sz w:val="20"/>
                <w:szCs w:val="20"/>
              </w:rPr>
            </w:pPr>
            <w:r>
              <w:rPr>
                <w:sz w:val="20"/>
                <w:szCs w:val="20"/>
              </w:rPr>
              <w:t>141 227 935</w:t>
            </w:r>
          </w:p>
        </w:tc>
      </w:tr>
    </w:tbl>
    <w:p w:rsidR="00903381" w:rsidRDefault="00903381" w:rsidP="00903381">
      <w:pPr>
        <w:jc w:val="right"/>
        <w:rPr>
          <w:i/>
          <w:sz w:val="20"/>
          <w:szCs w:val="20"/>
        </w:rPr>
      </w:pPr>
    </w:p>
    <w:p w:rsidR="00A12869" w:rsidRDefault="00D84D4F" w:rsidP="00A12869">
      <w:pPr>
        <w:spacing w:after="120"/>
        <w:jc w:val="right"/>
        <w:rPr>
          <w:i/>
          <w:sz w:val="20"/>
          <w:szCs w:val="20"/>
        </w:rPr>
      </w:pPr>
      <w:r>
        <w:rPr>
          <w:noProof/>
          <w:lang w:eastAsia="lv-LV"/>
        </w:rPr>
        <w:lastRenderedPageBreak/>
        <w:drawing>
          <wp:inline distT="0" distB="0" distL="0" distR="0" wp14:anchorId="6881EF4D" wp14:editId="24375961">
            <wp:extent cx="5939790" cy="1799590"/>
            <wp:effectExtent l="0" t="0" r="3810" b="1016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57F7C" w:rsidRPr="00157F7C" w:rsidTr="0037548B">
        <w:tc>
          <w:tcPr>
            <w:tcW w:w="1560" w:type="dxa"/>
          </w:tcPr>
          <w:p w:rsidR="00A12869" w:rsidRPr="00157F7C" w:rsidRDefault="00A12869" w:rsidP="0037548B">
            <w:pPr>
              <w:tabs>
                <w:tab w:val="left" w:pos="0"/>
              </w:tabs>
              <w:rPr>
                <w:sz w:val="20"/>
                <w:szCs w:val="20"/>
              </w:rPr>
            </w:pPr>
            <w:r w:rsidRPr="00157F7C">
              <w:rPr>
                <w:sz w:val="20"/>
                <w:szCs w:val="20"/>
              </w:rPr>
              <w:t>FM 24.05.2018 rīk.Nr.178</w:t>
            </w:r>
          </w:p>
        </w:tc>
        <w:tc>
          <w:tcPr>
            <w:tcW w:w="7789" w:type="dxa"/>
          </w:tcPr>
          <w:p w:rsidR="00A12869" w:rsidRPr="00157F7C" w:rsidRDefault="00A12869" w:rsidP="00A12869">
            <w:pPr>
              <w:tabs>
                <w:tab w:val="left" w:pos="0"/>
              </w:tabs>
              <w:jc w:val="both"/>
              <w:rPr>
                <w:sz w:val="20"/>
                <w:szCs w:val="20"/>
              </w:rPr>
            </w:pPr>
            <w:r w:rsidRPr="00157F7C">
              <w:rPr>
                <w:sz w:val="20"/>
                <w:szCs w:val="20"/>
              </w:rPr>
              <w:t xml:space="preserve">126 015 </w:t>
            </w:r>
            <w:r w:rsidR="004C4FA4" w:rsidRPr="004C4FA4">
              <w:rPr>
                <w:i/>
                <w:sz w:val="20"/>
                <w:szCs w:val="20"/>
              </w:rPr>
              <w:t>euro</w:t>
            </w:r>
            <w:r w:rsidRPr="00157F7C">
              <w:rPr>
                <w:sz w:val="20"/>
                <w:szCs w:val="20"/>
              </w:rPr>
              <w:t xml:space="preserve"> apmērā palielināti izdevumi, lai nodrošinātu struktūras reorganizāciju saskaņā ar MK 27.03.2018. noteikumiem Nr.175 “Grozījumi Ministru kabineta 2003.gada 29.aprīļa noteikumos Nr.236 “Aizsardzības ministrijas nolikums”. (no Aizsardzības ministrijas budžeta apakšprogrammas 22.12.00 “</w:t>
            </w:r>
            <w:proofErr w:type="spellStart"/>
            <w:r w:rsidRPr="00157F7C">
              <w:rPr>
                <w:sz w:val="20"/>
                <w:szCs w:val="20"/>
              </w:rPr>
              <w:t>Jaunsardzes</w:t>
            </w:r>
            <w:proofErr w:type="spellEnd"/>
            <w:r w:rsidRPr="00157F7C">
              <w:rPr>
                <w:sz w:val="20"/>
                <w:szCs w:val="20"/>
              </w:rPr>
              <w:t xml:space="preserve"> centrs”)</w:t>
            </w:r>
          </w:p>
        </w:tc>
      </w:tr>
      <w:tr w:rsidR="002E642B" w:rsidRPr="00157F7C" w:rsidTr="0037548B">
        <w:tc>
          <w:tcPr>
            <w:tcW w:w="1560" w:type="dxa"/>
          </w:tcPr>
          <w:p w:rsidR="002E642B" w:rsidRPr="00144A82" w:rsidRDefault="002E642B" w:rsidP="002E642B">
            <w:pPr>
              <w:tabs>
                <w:tab w:val="left" w:pos="0"/>
              </w:tabs>
              <w:rPr>
                <w:sz w:val="20"/>
                <w:szCs w:val="20"/>
              </w:rPr>
            </w:pPr>
            <w:r w:rsidRPr="00144A82">
              <w:rPr>
                <w:sz w:val="20"/>
                <w:szCs w:val="20"/>
              </w:rPr>
              <w:t>FM 26.10.2018 rīk.Nr.391</w:t>
            </w:r>
          </w:p>
        </w:tc>
        <w:tc>
          <w:tcPr>
            <w:tcW w:w="7789" w:type="dxa"/>
          </w:tcPr>
          <w:p w:rsidR="002E642B" w:rsidRPr="00144A82" w:rsidRDefault="002E642B" w:rsidP="002E642B">
            <w:pPr>
              <w:tabs>
                <w:tab w:val="left" w:pos="0"/>
              </w:tabs>
              <w:jc w:val="both"/>
              <w:rPr>
                <w:sz w:val="20"/>
                <w:szCs w:val="20"/>
              </w:rPr>
            </w:pPr>
            <w:r w:rsidRPr="00144A82">
              <w:rPr>
                <w:sz w:val="20"/>
                <w:szCs w:val="20"/>
              </w:rPr>
              <w:t xml:space="preserve">233 172 </w:t>
            </w:r>
            <w:r w:rsidRPr="00144A82">
              <w:rPr>
                <w:i/>
                <w:sz w:val="20"/>
                <w:szCs w:val="20"/>
              </w:rPr>
              <w:t>euro</w:t>
            </w:r>
            <w:r w:rsidRPr="00144A82">
              <w:rPr>
                <w:sz w:val="20"/>
                <w:szCs w:val="20"/>
              </w:rPr>
              <w:t xml:space="preserve"> apmērā palielināti izdevumi, lai nodrošinātu norēķinus ar darbiniekiem un normatīvajos aktos noteikto nodokļu nomaksu, ņemot vērā strukturālās izmaiņas. (no Aizsardzības ministrijas budžeta programmas 97.00.00 “Nozaru vadība un politikas plānošana”)</w:t>
            </w:r>
          </w:p>
        </w:tc>
      </w:tr>
      <w:tr w:rsidR="00D84D4F" w:rsidRPr="00157F7C" w:rsidTr="0037548B">
        <w:tc>
          <w:tcPr>
            <w:tcW w:w="1560" w:type="dxa"/>
          </w:tcPr>
          <w:p w:rsidR="00D84D4F" w:rsidRPr="00144A82" w:rsidRDefault="00D84D4F" w:rsidP="00D84D4F">
            <w:pPr>
              <w:tabs>
                <w:tab w:val="left" w:pos="0"/>
              </w:tabs>
              <w:rPr>
                <w:sz w:val="20"/>
                <w:szCs w:val="20"/>
              </w:rPr>
            </w:pPr>
            <w:r w:rsidRPr="00144A82">
              <w:rPr>
                <w:sz w:val="20"/>
                <w:szCs w:val="20"/>
              </w:rPr>
              <w:t>FM 18.12.2018 rīk.Nr.486</w:t>
            </w:r>
          </w:p>
        </w:tc>
        <w:tc>
          <w:tcPr>
            <w:tcW w:w="7789" w:type="dxa"/>
          </w:tcPr>
          <w:p w:rsidR="00D84D4F" w:rsidRPr="00144A82" w:rsidRDefault="00E05F2A" w:rsidP="00E05F2A">
            <w:pPr>
              <w:tabs>
                <w:tab w:val="left" w:pos="0"/>
              </w:tabs>
              <w:jc w:val="both"/>
              <w:rPr>
                <w:sz w:val="20"/>
                <w:szCs w:val="20"/>
              </w:rPr>
            </w:pPr>
            <w:r w:rsidRPr="00144A82">
              <w:rPr>
                <w:sz w:val="20"/>
                <w:szCs w:val="20"/>
              </w:rPr>
              <w:t>140 000</w:t>
            </w:r>
            <w:r w:rsidR="00D84D4F" w:rsidRPr="00144A82">
              <w:rPr>
                <w:sz w:val="20"/>
                <w:szCs w:val="20"/>
              </w:rPr>
              <w:t xml:space="preserve"> </w:t>
            </w:r>
            <w:r w:rsidR="00D84D4F" w:rsidRPr="00144A82">
              <w:rPr>
                <w:i/>
                <w:sz w:val="20"/>
                <w:szCs w:val="20"/>
              </w:rPr>
              <w:t>euro</w:t>
            </w:r>
            <w:r w:rsidR="00D84D4F" w:rsidRPr="00144A82">
              <w:rPr>
                <w:sz w:val="20"/>
                <w:szCs w:val="20"/>
              </w:rPr>
              <w:t xml:space="preserve"> apmērā palielināti izdevumi, </w:t>
            </w:r>
            <w:r w:rsidRPr="00144A82">
              <w:rPr>
                <w:sz w:val="20"/>
                <w:szCs w:val="20"/>
              </w:rPr>
              <w:t>lai nodrošinātu norēķinus ar darbiniekiem</w:t>
            </w:r>
            <w:r w:rsidR="00D84D4F" w:rsidRPr="00144A82">
              <w:rPr>
                <w:sz w:val="20"/>
                <w:szCs w:val="20"/>
              </w:rPr>
              <w:t xml:space="preserve">. (no Aizsardzības ministrijas budžeta programmas </w:t>
            </w:r>
            <w:r w:rsidRPr="00144A82">
              <w:rPr>
                <w:sz w:val="20"/>
                <w:szCs w:val="20"/>
              </w:rPr>
              <w:t>34</w:t>
            </w:r>
            <w:r w:rsidR="00D84D4F" w:rsidRPr="00144A82">
              <w:rPr>
                <w:sz w:val="20"/>
                <w:szCs w:val="20"/>
              </w:rPr>
              <w:t>.00.00 “</w:t>
            </w:r>
            <w:proofErr w:type="spellStart"/>
            <w:r w:rsidRPr="00144A82">
              <w:rPr>
                <w:sz w:val="20"/>
                <w:szCs w:val="20"/>
              </w:rPr>
              <w:t>Jaunsardzes</w:t>
            </w:r>
            <w:proofErr w:type="spellEnd"/>
            <w:r w:rsidRPr="00144A82">
              <w:rPr>
                <w:sz w:val="20"/>
                <w:szCs w:val="20"/>
              </w:rPr>
              <w:t xml:space="preserve"> centrs</w:t>
            </w:r>
            <w:r w:rsidR="00D84D4F" w:rsidRPr="00144A82">
              <w:rPr>
                <w:sz w:val="20"/>
                <w:szCs w:val="20"/>
              </w:rPr>
              <w:t>”)</w:t>
            </w:r>
          </w:p>
        </w:tc>
      </w:tr>
    </w:tbl>
    <w:p w:rsidR="00A12869" w:rsidRDefault="00A12869"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536CF" w:rsidTr="00552DFF">
        <w:tc>
          <w:tcPr>
            <w:tcW w:w="1555" w:type="dxa"/>
            <w:shd w:val="clear" w:color="auto" w:fill="C5E0B3" w:themeFill="accent6" w:themeFillTint="66"/>
          </w:tcPr>
          <w:p w:rsidR="00C536CF" w:rsidRDefault="00C536CF" w:rsidP="00552DFF">
            <w:pPr>
              <w:rPr>
                <w:sz w:val="20"/>
                <w:szCs w:val="20"/>
              </w:rPr>
            </w:pPr>
            <w:r>
              <w:rPr>
                <w:sz w:val="20"/>
                <w:szCs w:val="20"/>
              </w:rPr>
              <w:t>22.12.00</w:t>
            </w:r>
          </w:p>
        </w:tc>
        <w:tc>
          <w:tcPr>
            <w:tcW w:w="3827" w:type="dxa"/>
            <w:shd w:val="clear" w:color="auto" w:fill="C5E0B3" w:themeFill="accent6" w:themeFillTint="66"/>
          </w:tcPr>
          <w:p w:rsidR="00C536CF" w:rsidRDefault="00C536CF" w:rsidP="00552DFF">
            <w:pPr>
              <w:rPr>
                <w:sz w:val="20"/>
                <w:szCs w:val="20"/>
              </w:rPr>
            </w:pPr>
            <w:r>
              <w:rPr>
                <w:sz w:val="20"/>
                <w:szCs w:val="20"/>
              </w:rPr>
              <w:t>Nacionālo bruņoto spēku uzturēšana</w:t>
            </w:r>
          </w:p>
        </w:tc>
        <w:tc>
          <w:tcPr>
            <w:tcW w:w="1276" w:type="dxa"/>
            <w:shd w:val="clear" w:color="auto" w:fill="C5E0B3" w:themeFill="accent6" w:themeFillTint="66"/>
          </w:tcPr>
          <w:p w:rsidR="00C536CF" w:rsidRDefault="000770AF" w:rsidP="00552DFF">
            <w:pPr>
              <w:rPr>
                <w:sz w:val="20"/>
                <w:szCs w:val="20"/>
              </w:rPr>
            </w:pPr>
            <w:r>
              <w:rPr>
                <w:sz w:val="20"/>
                <w:szCs w:val="20"/>
              </w:rPr>
              <w:t>310 813 581</w:t>
            </w:r>
          </w:p>
        </w:tc>
        <w:tc>
          <w:tcPr>
            <w:tcW w:w="1275" w:type="dxa"/>
            <w:shd w:val="clear" w:color="auto" w:fill="C5E0B3" w:themeFill="accent6" w:themeFillTint="66"/>
          </w:tcPr>
          <w:p w:rsidR="00C536CF" w:rsidRDefault="001E279B" w:rsidP="00552DFF">
            <w:pPr>
              <w:rPr>
                <w:sz w:val="20"/>
                <w:szCs w:val="20"/>
              </w:rPr>
            </w:pPr>
            <w:r>
              <w:rPr>
                <w:sz w:val="20"/>
                <w:szCs w:val="20"/>
              </w:rPr>
              <w:t>2 596 613</w:t>
            </w:r>
          </w:p>
        </w:tc>
        <w:tc>
          <w:tcPr>
            <w:tcW w:w="1411" w:type="dxa"/>
            <w:shd w:val="clear" w:color="auto" w:fill="C5E0B3" w:themeFill="accent6" w:themeFillTint="66"/>
          </w:tcPr>
          <w:p w:rsidR="00C536CF" w:rsidRDefault="001E279B" w:rsidP="00552DFF">
            <w:pPr>
              <w:rPr>
                <w:sz w:val="20"/>
                <w:szCs w:val="20"/>
              </w:rPr>
            </w:pPr>
            <w:r>
              <w:rPr>
                <w:sz w:val="20"/>
                <w:szCs w:val="20"/>
              </w:rPr>
              <w:t>313 410 194</w:t>
            </w:r>
          </w:p>
        </w:tc>
      </w:tr>
    </w:tbl>
    <w:p w:rsidR="000770AF" w:rsidRDefault="000770AF" w:rsidP="000770AF">
      <w:pPr>
        <w:jc w:val="right"/>
        <w:rPr>
          <w:i/>
          <w:sz w:val="20"/>
          <w:szCs w:val="20"/>
        </w:rPr>
      </w:pPr>
    </w:p>
    <w:p w:rsidR="001E609C" w:rsidRDefault="004E4FAE" w:rsidP="001E609C">
      <w:pPr>
        <w:spacing w:after="120"/>
        <w:jc w:val="right"/>
        <w:rPr>
          <w:i/>
          <w:sz w:val="20"/>
          <w:szCs w:val="20"/>
        </w:rPr>
      </w:pPr>
      <w:r>
        <w:rPr>
          <w:noProof/>
          <w:lang w:eastAsia="lv-LV"/>
        </w:rPr>
        <w:drawing>
          <wp:inline distT="0" distB="0" distL="0" distR="0" wp14:anchorId="50B7CEF0" wp14:editId="6257C9B1">
            <wp:extent cx="5939790" cy="1799590"/>
            <wp:effectExtent l="0" t="0" r="3810" b="1016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E609C" w:rsidRPr="000D3656" w:rsidTr="009F381C">
        <w:tc>
          <w:tcPr>
            <w:tcW w:w="1560" w:type="dxa"/>
          </w:tcPr>
          <w:p w:rsidR="001E609C" w:rsidRPr="000D3656" w:rsidRDefault="001E609C" w:rsidP="001E609C">
            <w:pPr>
              <w:tabs>
                <w:tab w:val="left" w:pos="0"/>
              </w:tabs>
              <w:rPr>
                <w:sz w:val="20"/>
                <w:szCs w:val="20"/>
              </w:rPr>
            </w:pPr>
            <w:r w:rsidRPr="000D3656">
              <w:rPr>
                <w:sz w:val="20"/>
                <w:szCs w:val="20"/>
              </w:rPr>
              <w:t xml:space="preserve">FM </w:t>
            </w:r>
            <w:r>
              <w:rPr>
                <w:sz w:val="20"/>
                <w:szCs w:val="20"/>
              </w:rPr>
              <w:t>12.02</w:t>
            </w:r>
            <w:r w:rsidRPr="000D3656">
              <w:rPr>
                <w:sz w:val="20"/>
                <w:szCs w:val="20"/>
              </w:rPr>
              <w:t>.201</w:t>
            </w:r>
            <w:r>
              <w:rPr>
                <w:sz w:val="20"/>
                <w:szCs w:val="20"/>
              </w:rPr>
              <w:t>8 rīk.Nr.62</w:t>
            </w:r>
          </w:p>
        </w:tc>
        <w:tc>
          <w:tcPr>
            <w:tcW w:w="7789" w:type="dxa"/>
          </w:tcPr>
          <w:p w:rsidR="001E609C" w:rsidRPr="000D3656" w:rsidRDefault="001E609C" w:rsidP="00224F8B">
            <w:pPr>
              <w:tabs>
                <w:tab w:val="left" w:pos="0"/>
              </w:tabs>
              <w:jc w:val="both"/>
              <w:rPr>
                <w:sz w:val="20"/>
                <w:szCs w:val="20"/>
              </w:rPr>
            </w:pPr>
            <w:r>
              <w:rPr>
                <w:sz w:val="20"/>
                <w:szCs w:val="20"/>
              </w:rPr>
              <w:t xml:space="preserve">564 444 </w:t>
            </w:r>
            <w:r w:rsidR="004C4FA4" w:rsidRPr="004C4FA4">
              <w:rPr>
                <w:i/>
                <w:sz w:val="20"/>
                <w:szCs w:val="20"/>
              </w:rPr>
              <w:t>euro</w:t>
            </w:r>
            <w:r w:rsidRPr="000D3656">
              <w:rPr>
                <w:sz w:val="20"/>
                <w:szCs w:val="20"/>
              </w:rPr>
              <w:t xml:space="preserve"> apmērā </w:t>
            </w:r>
            <w:r w:rsidR="00474C95">
              <w:rPr>
                <w:sz w:val="20"/>
                <w:szCs w:val="20"/>
              </w:rPr>
              <w:t>paliel</w:t>
            </w:r>
            <w:r>
              <w:rPr>
                <w:sz w:val="20"/>
                <w:szCs w:val="20"/>
              </w:rPr>
              <w:t>i</w:t>
            </w:r>
            <w:r w:rsidRPr="000D3656">
              <w:rPr>
                <w:sz w:val="20"/>
                <w:szCs w:val="20"/>
              </w:rPr>
              <w:t xml:space="preserve">nāti izdevumi, </w:t>
            </w:r>
            <w:r w:rsidRPr="001E609C">
              <w:rPr>
                <w:sz w:val="20"/>
                <w:szCs w:val="20"/>
              </w:rPr>
              <w:t>lai nodrošinātu Nacionālo bruņoto spēku regulāro uzdevumu izpildi saskaņā ar 06.06.2016. starpresoru vienošanos (informācija klasificēta)</w:t>
            </w:r>
            <w:r>
              <w:rPr>
                <w:sz w:val="20"/>
                <w:szCs w:val="20"/>
              </w:rPr>
              <w:t>. (</w:t>
            </w:r>
            <w:proofErr w:type="spellStart"/>
            <w:r>
              <w:rPr>
                <w:sz w:val="20"/>
                <w:szCs w:val="20"/>
              </w:rPr>
              <w:t>transferts</w:t>
            </w:r>
            <w:proofErr w:type="spellEnd"/>
            <w:r>
              <w:rPr>
                <w:sz w:val="20"/>
                <w:szCs w:val="20"/>
              </w:rPr>
              <w:t xml:space="preserve"> no </w:t>
            </w:r>
            <w:proofErr w:type="spellStart"/>
            <w:r>
              <w:rPr>
                <w:sz w:val="20"/>
                <w:szCs w:val="20"/>
              </w:rPr>
              <w:t>Iekšlietu</w:t>
            </w:r>
            <w:proofErr w:type="spellEnd"/>
            <w:r>
              <w:rPr>
                <w:sz w:val="20"/>
                <w:szCs w:val="20"/>
              </w:rPr>
              <w:t xml:space="preserve"> ministrijas budžeta programmas 42.00.00 “Iekšējās drošības biroja darbība”)</w:t>
            </w:r>
          </w:p>
        </w:tc>
      </w:tr>
      <w:tr w:rsidR="008D3011" w:rsidRPr="000D3656" w:rsidTr="009F381C">
        <w:tc>
          <w:tcPr>
            <w:tcW w:w="1560" w:type="dxa"/>
          </w:tcPr>
          <w:p w:rsidR="008D3011" w:rsidRPr="000D3656" w:rsidRDefault="008D3011" w:rsidP="008D3011">
            <w:pPr>
              <w:tabs>
                <w:tab w:val="left" w:pos="0"/>
              </w:tabs>
              <w:rPr>
                <w:sz w:val="20"/>
                <w:szCs w:val="20"/>
              </w:rPr>
            </w:pPr>
            <w:r w:rsidRPr="000D3656">
              <w:rPr>
                <w:sz w:val="20"/>
                <w:szCs w:val="20"/>
              </w:rPr>
              <w:t xml:space="preserve">FM </w:t>
            </w:r>
            <w:r>
              <w:rPr>
                <w:sz w:val="20"/>
                <w:szCs w:val="20"/>
              </w:rPr>
              <w:t>07.03</w:t>
            </w:r>
            <w:r w:rsidRPr="000D3656">
              <w:rPr>
                <w:sz w:val="20"/>
                <w:szCs w:val="20"/>
              </w:rPr>
              <w:t>.201</w:t>
            </w:r>
            <w:r>
              <w:rPr>
                <w:sz w:val="20"/>
                <w:szCs w:val="20"/>
              </w:rPr>
              <w:t>8 rīk.Nr.86</w:t>
            </w:r>
          </w:p>
        </w:tc>
        <w:tc>
          <w:tcPr>
            <w:tcW w:w="7789" w:type="dxa"/>
          </w:tcPr>
          <w:p w:rsidR="008D3011" w:rsidRPr="000D3656" w:rsidRDefault="008D3011" w:rsidP="00226F23">
            <w:pPr>
              <w:tabs>
                <w:tab w:val="left" w:pos="0"/>
              </w:tabs>
              <w:jc w:val="both"/>
              <w:rPr>
                <w:sz w:val="20"/>
                <w:szCs w:val="20"/>
              </w:rPr>
            </w:pPr>
            <w:r>
              <w:rPr>
                <w:sz w:val="20"/>
                <w:szCs w:val="20"/>
              </w:rPr>
              <w:t xml:space="preserve">518 714 </w:t>
            </w:r>
            <w:r w:rsidR="004C4FA4" w:rsidRPr="004C4FA4">
              <w:rPr>
                <w:i/>
                <w:sz w:val="20"/>
                <w:szCs w:val="20"/>
              </w:rPr>
              <w:t>euro</w:t>
            </w:r>
            <w:r w:rsidRPr="000D3656">
              <w:rPr>
                <w:sz w:val="20"/>
                <w:szCs w:val="20"/>
              </w:rPr>
              <w:t xml:space="preserve"> apmērā </w:t>
            </w:r>
            <w:r w:rsidR="00226F23">
              <w:rPr>
                <w:sz w:val="20"/>
                <w:szCs w:val="20"/>
              </w:rPr>
              <w:t>paliel</w:t>
            </w:r>
            <w:r>
              <w:rPr>
                <w:sz w:val="20"/>
                <w:szCs w:val="20"/>
              </w:rPr>
              <w:t>i</w:t>
            </w:r>
            <w:r w:rsidRPr="000D3656">
              <w:rPr>
                <w:sz w:val="20"/>
                <w:szCs w:val="20"/>
              </w:rPr>
              <w:t xml:space="preserve">nāti izdevumi, </w:t>
            </w:r>
            <w:r w:rsidRPr="008D3011">
              <w:rPr>
                <w:sz w:val="20"/>
                <w:szCs w:val="20"/>
              </w:rPr>
              <w:t>lai nodrošinātu ārvalstu dalībnieku uzturēšanos saistībā ar starptautisko militāro mācību norisi Latvijas teritorijā</w:t>
            </w:r>
            <w:r>
              <w:rPr>
                <w:sz w:val="20"/>
                <w:szCs w:val="20"/>
              </w:rPr>
              <w:t>. (</w:t>
            </w:r>
            <w:r w:rsidR="00C94236">
              <w:rPr>
                <w:sz w:val="20"/>
                <w:szCs w:val="20"/>
              </w:rPr>
              <w:t>pašu ieņēmumu</w:t>
            </w:r>
            <w:r>
              <w:rPr>
                <w:sz w:val="20"/>
                <w:szCs w:val="20"/>
              </w:rPr>
              <w:t xml:space="preserve"> atlikumi)</w:t>
            </w:r>
          </w:p>
        </w:tc>
      </w:tr>
      <w:tr w:rsidR="00594085" w:rsidRPr="000D3656" w:rsidTr="009F381C">
        <w:tc>
          <w:tcPr>
            <w:tcW w:w="1560" w:type="dxa"/>
          </w:tcPr>
          <w:p w:rsidR="00594085" w:rsidRPr="000D3656" w:rsidRDefault="00594085" w:rsidP="00594085">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rīk.Nr.105</w:t>
            </w:r>
          </w:p>
        </w:tc>
        <w:tc>
          <w:tcPr>
            <w:tcW w:w="7789" w:type="dxa"/>
          </w:tcPr>
          <w:p w:rsidR="00594085" w:rsidRPr="000D3656" w:rsidRDefault="00594085" w:rsidP="00226F23">
            <w:pPr>
              <w:tabs>
                <w:tab w:val="left" w:pos="0"/>
              </w:tabs>
              <w:jc w:val="both"/>
              <w:rPr>
                <w:sz w:val="20"/>
                <w:szCs w:val="20"/>
              </w:rPr>
            </w:pPr>
            <w:r>
              <w:rPr>
                <w:sz w:val="20"/>
                <w:szCs w:val="20"/>
              </w:rPr>
              <w:t xml:space="preserve">300 000 </w:t>
            </w:r>
            <w:r w:rsidR="004C4FA4" w:rsidRPr="004C4FA4">
              <w:rPr>
                <w:i/>
                <w:sz w:val="20"/>
                <w:szCs w:val="20"/>
              </w:rPr>
              <w:t>euro</w:t>
            </w:r>
            <w:r w:rsidRPr="000D3656">
              <w:rPr>
                <w:sz w:val="20"/>
                <w:szCs w:val="20"/>
              </w:rPr>
              <w:t xml:space="preserve"> apmērā </w:t>
            </w:r>
            <w:r w:rsidR="00226F23">
              <w:rPr>
                <w:sz w:val="20"/>
                <w:szCs w:val="20"/>
              </w:rPr>
              <w:t>paliel</w:t>
            </w:r>
            <w:r>
              <w:rPr>
                <w:sz w:val="20"/>
                <w:szCs w:val="20"/>
              </w:rPr>
              <w:t>i</w:t>
            </w:r>
            <w:r w:rsidRPr="000D3656">
              <w:rPr>
                <w:sz w:val="20"/>
                <w:szCs w:val="20"/>
              </w:rPr>
              <w:t xml:space="preserve">nāti izdevumi, </w:t>
            </w:r>
            <w:r w:rsidRPr="00594085">
              <w:rPr>
                <w:sz w:val="20"/>
                <w:szCs w:val="20"/>
              </w:rPr>
              <w:t>lai saskaņā ar MK 29.03.2016. rīkojumu Nr.232 “Par starptautisko militāro mācību norises nodrošināšanu Latvijas teritorijā” nodrošinātu ārvalstu dalībnieku uzturēšanos saistībā ar starptautisko militāro mācību norisi Latvijas teritorijā</w:t>
            </w:r>
            <w:r>
              <w:rPr>
                <w:sz w:val="20"/>
                <w:szCs w:val="20"/>
              </w:rPr>
              <w:t>. (pašu ieņēmumu atlikumi)</w:t>
            </w:r>
          </w:p>
        </w:tc>
      </w:tr>
      <w:tr w:rsidR="00157F7C" w:rsidRPr="00157F7C" w:rsidTr="009F381C">
        <w:tc>
          <w:tcPr>
            <w:tcW w:w="1560" w:type="dxa"/>
          </w:tcPr>
          <w:p w:rsidR="00883C38" w:rsidRPr="00157F7C" w:rsidRDefault="00883C38" w:rsidP="00883C38">
            <w:pPr>
              <w:tabs>
                <w:tab w:val="left" w:pos="0"/>
              </w:tabs>
              <w:rPr>
                <w:sz w:val="20"/>
                <w:szCs w:val="20"/>
              </w:rPr>
            </w:pPr>
            <w:r w:rsidRPr="00157F7C">
              <w:rPr>
                <w:sz w:val="20"/>
                <w:szCs w:val="20"/>
              </w:rPr>
              <w:t>FM 24.05.2018 rīk.Nr.178</w:t>
            </w:r>
          </w:p>
        </w:tc>
        <w:tc>
          <w:tcPr>
            <w:tcW w:w="7789" w:type="dxa"/>
          </w:tcPr>
          <w:p w:rsidR="00883C38" w:rsidRPr="00157F7C" w:rsidRDefault="00883C38" w:rsidP="00883C38">
            <w:pPr>
              <w:tabs>
                <w:tab w:val="left" w:pos="0"/>
              </w:tabs>
              <w:jc w:val="both"/>
              <w:rPr>
                <w:sz w:val="20"/>
                <w:szCs w:val="20"/>
              </w:rPr>
            </w:pPr>
            <w:r w:rsidRPr="00157F7C">
              <w:rPr>
                <w:sz w:val="20"/>
                <w:szCs w:val="20"/>
              </w:rPr>
              <w:t xml:space="preserve">176 544 </w:t>
            </w:r>
            <w:r w:rsidR="004C4FA4" w:rsidRPr="004C4FA4">
              <w:rPr>
                <w:i/>
                <w:sz w:val="20"/>
                <w:szCs w:val="20"/>
              </w:rPr>
              <w:t>euro</w:t>
            </w:r>
            <w:r w:rsidRPr="00157F7C">
              <w:rPr>
                <w:sz w:val="20"/>
                <w:szCs w:val="20"/>
              </w:rPr>
              <w:t xml:space="preserve"> apmērā samazināti izdevumi, tajā skaitā: 186 824 </w:t>
            </w:r>
            <w:r w:rsidR="004C4FA4" w:rsidRPr="004C4FA4">
              <w:rPr>
                <w:i/>
                <w:sz w:val="20"/>
                <w:szCs w:val="20"/>
              </w:rPr>
              <w:t>euro</w:t>
            </w:r>
            <w:r w:rsidRPr="00157F7C">
              <w:rPr>
                <w:sz w:val="20"/>
                <w:szCs w:val="20"/>
              </w:rPr>
              <w:t xml:space="preserve"> apmērā samazināti izdevumi, pārdalot Aizsardzības ministrijas budžeta programmām 06.00.00 “Valsts drošības aizsardzība” un 28.00.00 “Ģeodēzija un kartogrāfija”, 10 280 </w:t>
            </w:r>
            <w:r w:rsidR="004C4FA4" w:rsidRPr="004C4FA4">
              <w:rPr>
                <w:i/>
                <w:sz w:val="20"/>
                <w:szCs w:val="20"/>
              </w:rPr>
              <w:t>euro</w:t>
            </w:r>
            <w:r w:rsidRPr="00157F7C">
              <w:rPr>
                <w:sz w:val="20"/>
                <w:szCs w:val="20"/>
              </w:rPr>
              <w:t xml:space="preserve"> apmērā palielināti izdevumi, lai nodrošinātu struktūras reorganizāciju saskaņā ar Ministru kabineta 2018.gada 27.marta noteikumiem Nr.175 “Grozījumi Ministru kabineta 2003.gada 29.aprīļa noteikumos Nr.236 “Aizsardzības ministrijas nolikums””. (no Aizsardzības ministrijas budžeta programmas 34.00.00 “</w:t>
            </w:r>
            <w:proofErr w:type="spellStart"/>
            <w:r w:rsidRPr="00157F7C">
              <w:rPr>
                <w:sz w:val="20"/>
                <w:szCs w:val="20"/>
              </w:rPr>
              <w:t>Jaunsardzes</w:t>
            </w:r>
            <w:proofErr w:type="spellEnd"/>
            <w:r w:rsidRPr="00157F7C">
              <w:rPr>
                <w:sz w:val="20"/>
                <w:szCs w:val="20"/>
              </w:rPr>
              <w:t xml:space="preserve"> centrs”)</w:t>
            </w:r>
          </w:p>
        </w:tc>
      </w:tr>
      <w:tr w:rsidR="000E7F82" w:rsidRPr="00A6173E" w:rsidTr="009F381C">
        <w:tc>
          <w:tcPr>
            <w:tcW w:w="1560" w:type="dxa"/>
          </w:tcPr>
          <w:p w:rsidR="000E7F82" w:rsidRPr="00A6173E" w:rsidRDefault="000E7F82" w:rsidP="000E7F82">
            <w:pPr>
              <w:tabs>
                <w:tab w:val="left" w:pos="0"/>
              </w:tabs>
              <w:rPr>
                <w:sz w:val="20"/>
                <w:szCs w:val="20"/>
              </w:rPr>
            </w:pPr>
            <w:r w:rsidRPr="00A6173E">
              <w:rPr>
                <w:sz w:val="20"/>
                <w:szCs w:val="20"/>
              </w:rPr>
              <w:t>FM 16.07.2018 rīk.Nr.250</w:t>
            </w:r>
          </w:p>
        </w:tc>
        <w:tc>
          <w:tcPr>
            <w:tcW w:w="7789" w:type="dxa"/>
          </w:tcPr>
          <w:p w:rsidR="000E7F82" w:rsidRPr="00A6173E" w:rsidRDefault="000E7F82" w:rsidP="000E7F82">
            <w:pPr>
              <w:tabs>
                <w:tab w:val="left" w:pos="0"/>
              </w:tabs>
              <w:jc w:val="both"/>
              <w:rPr>
                <w:sz w:val="20"/>
                <w:szCs w:val="20"/>
              </w:rPr>
            </w:pPr>
            <w:r w:rsidRPr="00A6173E">
              <w:rPr>
                <w:sz w:val="20"/>
                <w:szCs w:val="20"/>
              </w:rPr>
              <w:t xml:space="preserve">63 883 </w:t>
            </w:r>
            <w:r w:rsidR="004C4FA4" w:rsidRPr="00A6173E">
              <w:rPr>
                <w:i/>
                <w:sz w:val="20"/>
                <w:szCs w:val="20"/>
              </w:rPr>
              <w:t>euro</w:t>
            </w:r>
            <w:r w:rsidRPr="00A6173E">
              <w:rPr>
                <w:sz w:val="20"/>
                <w:szCs w:val="20"/>
              </w:rPr>
              <w:t xml:space="preserve"> apmērā samazināti izdevumi, pārdalot Aizsardzības ministrijas budžeta programmai 28.00.00 “Ģeodēzija un kartogrāfija”.</w:t>
            </w:r>
          </w:p>
        </w:tc>
      </w:tr>
      <w:tr w:rsidR="00D56CF4" w:rsidRPr="00A6173E" w:rsidTr="009F381C">
        <w:tc>
          <w:tcPr>
            <w:tcW w:w="1560" w:type="dxa"/>
          </w:tcPr>
          <w:p w:rsidR="00D56CF4" w:rsidRPr="00144A82" w:rsidRDefault="00D56CF4" w:rsidP="00D56CF4">
            <w:pPr>
              <w:tabs>
                <w:tab w:val="left" w:pos="0"/>
              </w:tabs>
              <w:rPr>
                <w:sz w:val="20"/>
                <w:szCs w:val="20"/>
              </w:rPr>
            </w:pPr>
            <w:r w:rsidRPr="00144A82">
              <w:rPr>
                <w:sz w:val="20"/>
                <w:szCs w:val="20"/>
              </w:rPr>
              <w:t>FM 26.10.2018 rīk.Nr.391</w:t>
            </w:r>
          </w:p>
        </w:tc>
        <w:tc>
          <w:tcPr>
            <w:tcW w:w="7789" w:type="dxa"/>
          </w:tcPr>
          <w:p w:rsidR="00D56CF4" w:rsidRPr="00144A82" w:rsidRDefault="00D56CF4" w:rsidP="00792F59">
            <w:pPr>
              <w:tabs>
                <w:tab w:val="left" w:pos="0"/>
              </w:tabs>
              <w:jc w:val="both"/>
              <w:rPr>
                <w:sz w:val="20"/>
                <w:szCs w:val="20"/>
              </w:rPr>
            </w:pPr>
            <w:r w:rsidRPr="00144A82">
              <w:rPr>
                <w:sz w:val="20"/>
                <w:szCs w:val="20"/>
              </w:rPr>
              <w:t xml:space="preserve">138 178 </w:t>
            </w:r>
            <w:r w:rsidRPr="00144A82">
              <w:rPr>
                <w:i/>
                <w:sz w:val="20"/>
                <w:szCs w:val="20"/>
              </w:rPr>
              <w:t>euro</w:t>
            </w:r>
            <w:r w:rsidRPr="00144A82">
              <w:rPr>
                <w:sz w:val="20"/>
                <w:szCs w:val="20"/>
              </w:rPr>
              <w:t xml:space="preserve"> apmērā samazināti izdevumi, pārdalot Aizsardzības ministrijas budžeta programma</w:t>
            </w:r>
            <w:r w:rsidR="00792F59" w:rsidRPr="00144A82">
              <w:rPr>
                <w:sz w:val="20"/>
                <w:szCs w:val="20"/>
              </w:rPr>
              <w:t>i</w:t>
            </w:r>
            <w:r w:rsidRPr="00144A82">
              <w:rPr>
                <w:sz w:val="20"/>
                <w:szCs w:val="20"/>
              </w:rPr>
              <w:t xml:space="preserve"> 31.00.00 “Militārpersonu pensiju fonds</w:t>
            </w:r>
            <w:r w:rsidR="001076B2" w:rsidRPr="00144A82">
              <w:rPr>
                <w:sz w:val="20"/>
                <w:szCs w:val="20"/>
              </w:rPr>
              <w:t>”.</w:t>
            </w:r>
          </w:p>
        </w:tc>
      </w:tr>
      <w:tr w:rsidR="00792F59" w:rsidRPr="00A6173E" w:rsidTr="009F381C">
        <w:tc>
          <w:tcPr>
            <w:tcW w:w="1560" w:type="dxa"/>
          </w:tcPr>
          <w:p w:rsidR="00792F59" w:rsidRPr="00144A82" w:rsidRDefault="00792F59" w:rsidP="00792F59">
            <w:pPr>
              <w:tabs>
                <w:tab w:val="left" w:pos="0"/>
              </w:tabs>
              <w:rPr>
                <w:sz w:val="20"/>
                <w:szCs w:val="20"/>
              </w:rPr>
            </w:pPr>
            <w:r w:rsidRPr="00144A82">
              <w:rPr>
                <w:sz w:val="20"/>
                <w:szCs w:val="20"/>
              </w:rPr>
              <w:t>FM 06.11.2018 rīk.Nr.410</w:t>
            </w:r>
          </w:p>
        </w:tc>
        <w:tc>
          <w:tcPr>
            <w:tcW w:w="7789" w:type="dxa"/>
          </w:tcPr>
          <w:p w:rsidR="00792F59" w:rsidRPr="00144A82" w:rsidRDefault="00792F59" w:rsidP="00792F59">
            <w:pPr>
              <w:tabs>
                <w:tab w:val="left" w:pos="0"/>
              </w:tabs>
              <w:jc w:val="both"/>
              <w:rPr>
                <w:sz w:val="20"/>
                <w:szCs w:val="20"/>
              </w:rPr>
            </w:pPr>
            <w:r w:rsidRPr="00144A82">
              <w:rPr>
                <w:sz w:val="20"/>
                <w:szCs w:val="20"/>
              </w:rPr>
              <w:t xml:space="preserve">4 385 164 </w:t>
            </w:r>
            <w:r w:rsidRPr="00144A82">
              <w:rPr>
                <w:i/>
                <w:sz w:val="20"/>
                <w:szCs w:val="20"/>
              </w:rPr>
              <w:t>euro</w:t>
            </w:r>
            <w:r w:rsidRPr="00144A82">
              <w:rPr>
                <w:sz w:val="20"/>
                <w:szCs w:val="20"/>
              </w:rPr>
              <w:t xml:space="preserve"> apmērā samazināti izdevumi, pārdalot Aizsardzības ministrijas budžeta programmai 06.00.00 “Valsts drošības aizsardzība”.</w:t>
            </w:r>
          </w:p>
        </w:tc>
      </w:tr>
      <w:tr w:rsidR="00275F87" w:rsidRPr="00A6173E" w:rsidTr="009F381C">
        <w:tc>
          <w:tcPr>
            <w:tcW w:w="1560" w:type="dxa"/>
          </w:tcPr>
          <w:p w:rsidR="00275F87" w:rsidRPr="00144A82" w:rsidRDefault="00275F87" w:rsidP="00275F87">
            <w:pPr>
              <w:tabs>
                <w:tab w:val="left" w:pos="0"/>
              </w:tabs>
              <w:rPr>
                <w:sz w:val="20"/>
                <w:szCs w:val="20"/>
              </w:rPr>
            </w:pPr>
            <w:r w:rsidRPr="00144A82">
              <w:rPr>
                <w:sz w:val="20"/>
                <w:szCs w:val="20"/>
              </w:rPr>
              <w:lastRenderedPageBreak/>
              <w:t>FM 12.11.2018 rīk.Nr.416</w:t>
            </w:r>
          </w:p>
        </w:tc>
        <w:tc>
          <w:tcPr>
            <w:tcW w:w="7789" w:type="dxa"/>
          </w:tcPr>
          <w:p w:rsidR="00275F87" w:rsidRPr="00144A82" w:rsidRDefault="00275F87" w:rsidP="00275F87">
            <w:pPr>
              <w:tabs>
                <w:tab w:val="left" w:pos="0"/>
              </w:tabs>
              <w:jc w:val="both"/>
              <w:rPr>
                <w:sz w:val="20"/>
                <w:szCs w:val="20"/>
              </w:rPr>
            </w:pPr>
            <w:r w:rsidRPr="00144A82">
              <w:rPr>
                <w:sz w:val="20"/>
                <w:szCs w:val="20"/>
              </w:rPr>
              <w:t xml:space="preserve">5 890 000 </w:t>
            </w:r>
            <w:r w:rsidRPr="00144A82">
              <w:rPr>
                <w:i/>
                <w:sz w:val="20"/>
                <w:szCs w:val="20"/>
              </w:rPr>
              <w:t>euro</w:t>
            </w:r>
            <w:r w:rsidRPr="00144A82">
              <w:rPr>
                <w:sz w:val="20"/>
                <w:szCs w:val="20"/>
              </w:rPr>
              <w:t xml:space="preserve"> apmērā palielināti izdevumi, lai nodrošinātu nepieciešamās iegādes saskaņā ar Ministru kabineta 2018.gada 7.novembra rīkojumu Nr.595 (dienesta vajadzībām) un lai nodrošinātu nepieciešamās iegādes un līgumsaistību izpildi (ierobežotas pieejamības informācija). (no Aizsardzības ministrijas budžeta programmas 33.00.00 “Aizsardzības īpašumu pārvaldīšana”)</w:t>
            </w:r>
          </w:p>
        </w:tc>
      </w:tr>
      <w:tr w:rsidR="004E4FAE" w:rsidRPr="00A6173E" w:rsidTr="009F381C">
        <w:tc>
          <w:tcPr>
            <w:tcW w:w="1560" w:type="dxa"/>
          </w:tcPr>
          <w:p w:rsidR="004E4FAE" w:rsidRPr="00144A82" w:rsidRDefault="004E4FAE" w:rsidP="004E4FAE">
            <w:pPr>
              <w:tabs>
                <w:tab w:val="left" w:pos="0"/>
              </w:tabs>
              <w:rPr>
                <w:sz w:val="20"/>
                <w:szCs w:val="20"/>
              </w:rPr>
            </w:pPr>
            <w:r w:rsidRPr="00144A82">
              <w:rPr>
                <w:sz w:val="20"/>
                <w:szCs w:val="20"/>
              </w:rPr>
              <w:t>FM 18.12.2018 rīk.Nr.486</w:t>
            </w:r>
          </w:p>
        </w:tc>
        <w:tc>
          <w:tcPr>
            <w:tcW w:w="7789" w:type="dxa"/>
          </w:tcPr>
          <w:p w:rsidR="004E4FAE" w:rsidRPr="00144A82" w:rsidRDefault="004E4FAE" w:rsidP="004E4FAE">
            <w:pPr>
              <w:tabs>
                <w:tab w:val="left" w:pos="0"/>
              </w:tabs>
              <w:jc w:val="both"/>
              <w:rPr>
                <w:sz w:val="20"/>
                <w:szCs w:val="20"/>
              </w:rPr>
            </w:pPr>
            <w:r w:rsidRPr="00144A82">
              <w:rPr>
                <w:sz w:val="20"/>
                <w:szCs w:val="20"/>
              </w:rPr>
              <w:t xml:space="preserve">87 224 </w:t>
            </w:r>
            <w:r w:rsidRPr="00144A82">
              <w:rPr>
                <w:i/>
                <w:sz w:val="20"/>
                <w:szCs w:val="20"/>
              </w:rPr>
              <w:t>euro</w:t>
            </w:r>
            <w:r w:rsidRPr="00144A82">
              <w:rPr>
                <w:sz w:val="20"/>
                <w:szCs w:val="20"/>
              </w:rPr>
              <w:t xml:space="preserve"> apmērā palielināti izdevumi, lai nodrošinātu sakaru tehnikas iegādi, lai nodrošinātu globālās jūras negadījumu un drošības sistēmas darbību  saskaņā ar Ministru kabineta 2018.gada 7.novembra rīkojumu Nr.595 un Jūrlietu pārvaldes un jūras drošības likuma 7.pantā doto deleģējumu un lai nodrošinātu nepieciešamās iegādes un līgumsaistību izpildi (ierobežotas pieejamības informācija). (no Aizsardzības ministrijas budžeta programmām 30.00.00 “Valsts aizsardzības politikas realizācija” un 97.00.00 “Nozaru vadība un politikas plānošana”)</w:t>
            </w:r>
          </w:p>
        </w:tc>
      </w:tr>
    </w:tbl>
    <w:p w:rsidR="001E609C" w:rsidRDefault="001E609C" w:rsidP="000770A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28.00.00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Ģeodēzija un kartogrāfija</w:t>
            </w:r>
          </w:p>
        </w:tc>
        <w:tc>
          <w:tcPr>
            <w:tcW w:w="1276" w:type="dxa"/>
            <w:shd w:val="clear" w:color="auto" w:fill="C5E0B3" w:themeFill="accent6" w:themeFillTint="66"/>
          </w:tcPr>
          <w:p w:rsidR="00903381" w:rsidRDefault="000770AF" w:rsidP="00691090">
            <w:pPr>
              <w:rPr>
                <w:sz w:val="20"/>
                <w:szCs w:val="20"/>
              </w:rPr>
            </w:pPr>
            <w:r>
              <w:rPr>
                <w:sz w:val="20"/>
                <w:szCs w:val="20"/>
              </w:rPr>
              <w:t>6 125 426</w:t>
            </w:r>
          </w:p>
        </w:tc>
        <w:tc>
          <w:tcPr>
            <w:tcW w:w="1275" w:type="dxa"/>
            <w:shd w:val="clear" w:color="auto" w:fill="C5E0B3" w:themeFill="accent6" w:themeFillTint="66"/>
          </w:tcPr>
          <w:p w:rsidR="00903381" w:rsidRDefault="001E279B" w:rsidP="00691090">
            <w:pPr>
              <w:rPr>
                <w:sz w:val="20"/>
                <w:szCs w:val="20"/>
              </w:rPr>
            </w:pPr>
            <w:r>
              <w:rPr>
                <w:sz w:val="20"/>
                <w:szCs w:val="20"/>
              </w:rPr>
              <w:t>180 072</w:t>
            </w:r>
          </w:p>
        </w:tc>
        <w:tc>
          <w:tcPr>
            <w:tcW w:w="1411" w:type="dxa"/>
            <w:shd w:val="clear" w:color="auto" w:fill="C5E0B3" w:themeFill="accent6" w:themeFillTint="66"/>
          </w:tcPr>
          <w:p w:rsidR="00903381" w:rsidRDefault="001E279B" w:rsidP="00691090">
            <w:pPr>
              <w:rPr>
                <w:sz w:val="20"/>
                <w:szCs w:val="20"/>
              </w:rPr>
            </w:pPr>
            <w:r>
              <w:rPr>
                <w:sz w:val="20"/>
                <w:szCs w:val="20"/>
              </w:rPr>
              <w:t>6 305 498</w:t>
            </w:r>
          </w:p>
        </w:tc>
      </w:tr>
    </w:tbl>
    <w:p w:rsidR="000770AF" w:rsidRDefault="000770AF" w:rsidP="000770AF">
      <w:pPr>
        <w:jc w:val="right"/>
        <w:rPr>
          <w:i/>
          <w:sz w:val="20"/>
          <w:szCs w:val="20"/>
        </w:rPr>
      </w:pPr>
    </w:p>
    <w:p w:rsidR="00226F23" w:rsidRDefault="001076B2" w:rsidP="00226F23">
      <w:pPr>
        <w:spacing w:after="120"/>
        <w:jc w:val="right"/>
        <w:rPr>
          <w:i/>
          <w:sz w:val="20"/>
          <w:szCs w:val="20"/>
        </w:rPr>
      </w:pPr>
      <w:r>
        <w:rPr>
          <w:noProof/>
          <w:lang w:eastAsia="lv-LV"/>
        </w:rPr>
        <w:drawing>
          <wp:inline distT="0" distB="0" distL="0" distR="0" wp14:anchorId="2432AAB1" wp14:editId="499BB3CF">
            <wp:extent cx="5939790" cy="1799590"/>
            <wp:effectExtent l="0" t="0" r="3810" b="10160"/>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26F23" w:rsidRPr="000D3656" w:rsidTr="00BB23B6">
        <w:tc>
          <w:tcPr>
            <w:tcW w:w="1560" w:type="dxa"/>
          </w:tcPr>
          <w:p w:rsidR="00226F23" w:rsidRPr="000D3656" w:rsidRDefault="00226F23" w:rsidP="00BB23B6">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rīk.Nr.105</w:t>
            </w:r>
          </w:p>
        </w:tc>
        <w:tc>
          <w:tcPr>
            <w:tcW w:w="7789" w:type="dxa"/>
          </w:tcPr>
          <w:p w:rsidR="00226F23" w:rsidRPr="000D3656" w:rsidRDefault="00226F23" w:rsidP="00226F23">
            <w:pPr>
              <w:tabs>
                <w:tab w:val="left" w:pos="0"/>
              </w:tabs>
              <w:jc w:val="both"/>
              <w:rPr>
                <w:sz w:val="20"/>
                <w:szCs w:val="20"/>
              </w:rPr>
            </w:pPr>
            <w:r>
              <w:rPr>
                <w:sz w:val="20"/>
                <w:szCs w:val="20"/>
              </w:rPr>
              <w:t xml:space="preserve">36 809 </w:t>
            </w:r>
            <w:r w:rsidR="004C4FA4" w:rsidRPr="004C4FA4">
              <w:rPr>
                <w:i/>
                <w:sz w:val="20"/>
                <w:szCs w:val="20"/>
              </w:rPr>
              <w:t>euro</w:t>
            </w:r>
            <w:r w:rsidRPr="000D3656">
              <w:rPr>
                <w:sz w:val="20"/>
                <w:szCs w:val="20"/>
              </w:rPr>
              <w:t xml:space="preserve"> apmērā </w:t>
            </w:r>
            <w:r>
              <w:rPr>
                <w:sz w:val="20"/>
                <w:szCs w:val="20"/>
              </w:rPr>
              <w:t>samazi</w:t>
            </w:r>
            <w:r w:rsidRPr="000D3656">
              <w:rPr>
                <w:sz w:val="20"/>
                <w:szCs w:val="20"/>
              </w:rPr>
              <w:t xml:space="preserve">nāti izdevumi, </w:t>
            </w:r>
            <w:r>
              <w:rPr>
                <w:sz w:val="20"/>
                <w:szCs w:val="20"/>
              </w:rPr>
              <w:t xml:space="preserve">tajā skaitā: 90 000 </w:t>
            </w:r>
            <w:r w:rsidR="004C4FA4" w:rsidRPr="004C4FA4">
              <w:rPr>
                <w:i/>
                <w:sz w:val="20"/>
                <w:szCs w:val="20"/>
              </w:rPr>
              <w:t>euro</w:t>
            </w:r>
            <w:r>
              <w:rPr>
                <w:sz w:val="20"/>
                <w:szCs w:val="20"/>
              </w:rPr>
              <w:t xml:space="preserve"> apmērā samazināti,</w:t>
            </w:r>
            <w:r>
              <w:t xml:space="preserve"> </w:t>
            </w:r>
            <w:r w:rsidRPr="00226F23">
              <w:rPr>
                <w:sz w:val="20"/>
                <w:szCs w:val="20"/>
              </w:rPr>
              <w:t>lai nodrošinātu Aizsardzības ministrijas resora pieprasījumus, kā arī ņemot vērā notikušās izmaiņas Latvijas Ģeotelpiskās informācijas aģentūras maksas pakalpojumu sniegšanā poligrāfijas jomā</w:t>
            </w:r>
            <w:r>
              <w:rPr>
                <w:sz w:val="20"/>
                <w:szCs w:val="20"/>
              </w:rPr>
              <w:t xml:space="preserve"> un 53 191 </w:t>
            </w:r>
            <w:r w:rsidR="004C4FA4" w:rsidRPr="004C4FA4">
              <w:rPr>
                <w:i/>
                <w:sz w:val="20"/>
                <w:szCs w:val="20"/>
              </w:rPr>
              <w:t>euro</w:t>
            </w:r>
            <w:r>
              <w:rPr>
                <w:sz w:val="20"/>
                <w:szCs w:val="20"/>
              </w:rPr>
              <w:t xml:space="preserve"> apmērā palielināti, </w:t>
            </w:r>
            <w:r w:rsidRPr="00226F23">
              <w:rPr>
                <w:sz w:val="20"/>
                <w:szCs w:val="20"/>
              </w:rPr>
              <w:t>lai nodrošinātu Lielvārdes lidostas topogrāfisko uzmērīšanu un Kvalitātes vadības sistēmas ieviešanu</w:t>
            </w:r>
            <w:r>
              <w:rPr>
                <w:sz w:val="20"/>
                <w:szCs w:val="20"/>
              </w:rPr>
              <w:t>. (pašu ieņēmumi un pašu ieņēmumu atlikumi)</w:t>
            </w:r>
          </w:p>
        </w:tc>
      </w:tr>
      <w:tr w:rsidR="008A5C74" w:rsidRPr="000D3656" w:rsidTr="00BB23B6">
        <w:tc>
          <w:tcPr>
            <w:tcW w:w="1560" w:type="dxa"/>
          </w:tcPr>
          <w:p w:rsidR="008A5C74" w:rsidRPr="000D3656" w:rsidRDefault="008A5C74" w:rsidP="008A5C74">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rīk.Nr.114</w:t>
            </w:r>
          </w:p>
        </w:tc>
        <w:tc>
          <w:tcPr>
            <w:tcW w:w="7789" w:type="dxa"/>
          </w:tcPr>
          <w:p w:rsidR="008A5C74" w:rsidRPr="000D3656" w:rsidRDefault="008A5C74" w:rsidP="0010608F">
            <w:pPr>
              <w:tabs>
                <w:tab w:val="left" w:pos="0"/>
              </w:tabs>
              <w:jc w:val="both"/>
              <w:rPr>
                <w:sz w:val="20"/>
                <w:szCs w:val="20"/>
              </w:rPr>
            </w:pPr>
            <w:r>
              <w:rPr>
                <w:sz w:val="20"/>
                <w:szCs w:val="20"/>
              </w:rPr>
              <w:t xml:space="preserve">14 067 </w:t>
            </w:r>
            <w:r w:rsidR="004C4FA4" w:rsidRPr="004C4FA4">
              <w:rPr>
                <w:i/>
                <w:sz w:val="20"/>
                <w:szCs w:val="20"/>
              </w:rPr>
              <w:t>euro</w:t>
            </w:r>
            <w:r w:rsidRPr="000D3656">
              <w:rPr>
                <w:sz w:val="20"/>
                <w:szCs w:val="20"/>
              </w:rPr>
              <w:t xml:space="preserve"> apmērā </w:t>
            </w:r>
            <w:r w:rsidR="0010608F">
              <w:rPr>
                <w:sz w:val="20"/>
                <w:szCs w:val="20"/>
              </w:rPr>
              <w:t>paliel</w:t>
            </w:r>
            <w:r>
              <w:rPr>
                <w:sz w:val="20"/>
                <w:szCs w:val="20"/>
              </w:rPr>
              <w:t>i</w:t>
            </w:r>
            <w:r w:rsidRPr="000D3656">
              <w:rPr>
                <w:sz w:val="20"/>
                <w:szCs w:val="20"/>
              </w:rPr>
              <w:t xml:space="preserve">nāti izdevumi, </w:t>
            </w:r>
            <w:r w:rsidR="0010608F" w:rsidRPr="0010608F">
              <w:rPr>
                <w:sz w:val="20"/>
                <w:szCs w:val="20"/>
              </w:rPr>
              <w:t>lai nodrošinātu nepieciešamo izdevumu apmaksu poligrāfijas darbu veikšanai aizsardzības nozarei</w:t>
            </w:r>
            <w:r>
              <w:rPr>
                <w:sz w:val="20"/>
                <w:szCs w:val="20"/>
              </w:rPr>
              <w:t>. (</w:t>
            </w:r>
            <w:r w:rsidR="0010608F">
              <w:rPr>
                <w:sz w:val="20"/>
                <w:szCs w:val="20"/>
              </w:rPr>
              <w:t>no Aizsardzības ministrijas budžeta programmas 30.00.00 “</w:t>
            </w:r>
            <w:r w:rsidR="0010608F" w:rsidRPr="0010608F">
              <w:rPr>
                <w:sz w:val="20"/>
                <w:szCs w:val="20"/>
              </w:rPr>
              <w:t>Valsts aizsardzības politikas realizācija</w:t>
            </w:r>
            <w:r w:rsidR="0010608F">
              <w:rPr>
                <w:sz w:val="20"/>
                <w:szCs w:val="20"/>
              </w:rPr>
              <w:t>”</w:t>
            </w:r>
            <w:r>
              <w:rPr>
                <w:sz w:val="20"/>
                <w:szCs w:val="20"/>
              </w:rPr>
              <w:t>)</w:t>
            </w:r>
          </w:p>
        </w:tc>
      </w:tr>
      <w:tr w:rsidR="00157F7C" w:rsidRPr="00157F7C" w:rsidTr="00BB23B6">
        <w:tc>
          <w:tcPr>
            <w:tcW w:w="1560" w:type="dxa"/>
          </w:tcPr>
          <w:p w:rsidR="00697F15" w:rsidRPr="00157F7C" w:rsidRDefault="00697F15" w:rsidP="00697F15">
            <w:pPr>
              <w:tabs>
                <w:tab w:val="left" w:pos="0"/>
              </w:tabs>
              <w:rPr>
                <w:sz w:val="20"/>
                <w:szCs w:val="20"/>
              </w:rPr>
            </w:pPr>
            <w:r w:rsidRPr="00157F7C">
              <w:rPr>
                <w:sz w:val="20"/>
                <w:szCs w:val="20"/>
              </w:rPr>
              <w:t>FM 24.05.2018 rīk.Nr.178</w:t>
            </w:r>
          </w:p>
        </w:tc>
        <w:tc>
          <w:tcPr>
            <w:tcW w:w="7789" w:type="dxa"/>
          </w:tcPr>
          <w:p w:rsidR="00697F15" w:rsidRPr="00157F7C" w:rsidRDefault="00697F15" w:rsidP="00697F15">
            <w:pPr>
              <w:tabs>
                <w:tab w:val="left" w:pos="0"/>
              </w:tabs>
              <w:jc w:val="both"/>
              <w:rPr>
                <w:sz w:val="20"/>
                <w:szCs w:val="20"/>
              </w:rPr>
            </w:pPr>
            <w:r w:rsidRPr="00157F7C">
              <w:rPr>
                <w:sz w:val="20"/>
                <w:szCs w:val="20"/>
              </w:rPr>
              <w:t xml:space="preserve">131 824 </w:t>
            </w:r>
            <w:r w:rsidR="004C4FA4" w:rsidRPr="004C4FA4">
              <w:rPr>
                <w:i/>
                <w:sz w:val="20"/>
                <w:szCs w:val="20"/>
              </w:rPr>
              <w:t>euro</w:t>
            </w:r>
            <w:r w:rsidRPr="00157F7C">
              <w:rPr>
                <w:sz w:val="20"/>
                <w:szCs w:val="20"/>
              </w:rPr>
              <w:t xml:space="preserve"> apmērā palielināti izdevumi, lai nodrošinātu Ministru kabineta 2018.gada 6.februāra sēdes </w:t>
            </w:r>
            <w:proofErr w:type="spellStart"/>
            <w:r w:rsidRPr="00157F7C">
              <w:rPr>
                <w:sz w:val="20"/>
                <w:szCs w:val="20"/>
              </w:rPr>
              <w:t>protokollēmumā</w:t>
            </w:r>
            <w:proofErr w:type="spellEnd"/>
            <w:r w:rsidRPr="00157F7C">
              <w:rPr>
                <w:sz w:val="20"/>
                <w:szCs w:val="20"/>
              </w:rPr>
              <w:t xml:space="preserve"> Nr.7 30.§ doto uzdevumu izpildi. (no Aizsardzības ministrijas budžeta apakšprogrammas 22.12.00 “Nacionālo bruņoto spēku uzturēšana”)</w:t>
            </w:r>
          </w:p>
        </w:tc>
      </w:tr>
      <w:tr w:rsidR="00EE521C" w:rsidRPr="00A6173E" w:rsidTr="00BB23B6">
        <w:tc>
          <w:tcPr>
            <w:tcW w:w="1560" w:type="dxa"/>
          </w:tcPr>
          <w:p w:rsidR="00EE521C" w:rsidRPr="00A6173E" w:rsidRDefault="00EE521C" w:rsidP="00EE521C">
            <w:pPr>
              <w:tabs>
                <w:tab w:val="left" w:pos="0"/>
              </w:tabs>
              <w:rPr>
                <w:sz w:val="20"/>
                <w:szCs w:val="20"/>
              </w:rPr>
            </w:pPr>
            <w:r w:rsidRPr="00A6173E">
              <w:rPr>
                <w:sz w:val="20"/>
                <w:szCs w:val="20"/>
              </w:rPr>
              <w:t>FM 16.07.2018 rīk.Nr.250</w:t>
            </w:r>
          </w:p>
        </w:tc>
        <w:tc>
          <w:tcPr>
            <w:tcW w:w="7789" w:type="dxa"/>
          </w:tcPr>
          <w:p w:rsidR="00EE521C" w:rsidRPr="00A6173E" w:rsidRDefault="00EE521C" w:rsidP="00EE521C">
            <w:pPr>
              <w:tabs>
                <w:tab w:val="left" w:pos="0"/>
              </w:tabs>
              <w:jc w:val="both"/>
              <w:rPr>
                <w:sz w:val="20"/>
                <w:szCs w:val="20"/>
              </w:rPr>
            </w:pPr>
            <w:r w:rsidRPr="00A6173E">
              <w:rPr>
                <w:sz w:val="20"/>
                <w:szCs w:val="20"/>
              </w:rPr>
              <w:t xml:space="preserve">63 883 </w:t>
            </w:r>
            <w:r w:rsidR="004C4FA4" w:rsidRPr="00A6173E">
              <w:rPr>
                <w:i/>
                <w:sz w:val="20"/>
                <w:szCs w:val="20"/>
              </w:rPr>
              <w:t>euro</w:t>
            </w:r>
            <w:r w:rsidRPr="00A6173E">
              <w:rPr>
                <w:sz w:val="20"/>
                <w:szCs w:val="20"/>
              </w:rPr>
              <w:t xml:space="preserve"> apmērā palielināti izdevumi, lai nodrošinātu nepieciešamo izdevumu apmaksu poligrāfijas darbu veikšanai aizsardzības nozarei 2018.gadā. (no Aizsardzības ministrijas budžeta apakšprogrammas 22.12.00 “Nacionālo bruņoto spēku uzturēšana”)</w:t>
            </w:r>
          </w:p>
        </w:tc>
      </w:tr>
      <w:tr w:rsidR="001076B2" w:rsidRPr="00A6173E" w:rsidTr="00BB23B6">
        <w:tc>
          <w:tcPr>
            <w:tcW w:w="1560" w:type="dxa"/>
          </w:tcPr>
          <w:p w:rsidR="001076B2" w:rsidRPr="00144A82" w:rsidRDefault="001076B2" w:rsidP="001076B2">
            <w:pPr>
              <w:tabs>
                <w:tab w:val="left" w:pos="0"/>
              </w:tabs>
              <w:rPr>
                <w:sz w:val="20"/>
                <w:szCs w:val="20"/>
              </w:rPr>
            </w:pPr>
            <w:r w:rsidRPr="00144A82">
              <w:rPr>
                <w:sz w:val="20"/>
                <w:szCs w:val="20"/>
              </w:rPr>
              <w:t>FM 26.10.2018 rīk.Nr.391</w:t>
            </w:r>
          </w:p>
        </w:tc>
        <w:tc>
          <w:tcPr>
            <w:tcW w:w="7789" w:type="dxa"/>
          </w:tcPr>
          <w:p w:rsidR="001076B2" w:rsidRPr="00144A82" w:rsidRDefault="001076B2" w:rsidP="001076B2">
            <w:pPr>
              <w:tabs>
                <w:tab w:val="left" w:pos="0"/>
              </w:tabs>
              <w:jc w:val="both"/>
              <w:rPr>
                <w:sz w:val="20"/>
                <w:szCs w:val="20"/>
              </w:rPr>
            </w:pPr>
            <w:r w:rsidRPr="00144A82">
              <w:rPr>
                <w:sz w:val="20"/>
                <w:szCs w:val="20"/>
              </w:rPr>
              <w:t xml:space="preserve">7 107 </w:t>
            </w:r>
            <w:r w:rsidRPr="00144A82">
              <w:rPr>
                <w:i/>
                <w:sz w:val="20"/>
                <w:szCs w:val="20"/>
              </w:rPr>
              <w:t>euro</w:t>
            </w:r>
            <w:r w:rsidRPr="00144A82">
              <w:rPr>
                <w:sz w:val="20"/>
                <w:szCs w:val="20"/>
              </w:rPr>
              <w:t xml:space="preserve"> apmērā palielināti izdevumi,</w:t>
            </w:r>
            <w:r w:rsidRPr="00144A82">
              <w:t xml:space="preserve"> </w:t>
            </w:r>
            <w:r w:rsidRPr="00144A82">
              <w:rPr>
                <w:sz w:val="20"/>
                <w:szCs w:val="20"/>
              </w:rPr>
              <w:t>lai nodrošinātu nepieciešamo izdevumu apmaksu poligrāfijas darbu veikšanai aizsardzības nozarei 2018.gadā. (no Aizsardzības ministrijas budžeta programmas 34.00.00 “</w:t>
            </w:r>
            <w:proofErr w:type="spellStart"/>
            <w:r w:rsidRPr="00144A82">
              <w:rPr>
                <w:sz w:val="20"/>
                <w:szCs w:val="20"/>
              </w:rPr>
              <w:t>Jaunsardzes</w:t>
            </w:r>
            <w:proofErr w:type="spellEnd"/>
            <w:r w:rsidRPr="00144A82">
              <w:rPr>
                <w:sz w:val="20"/>
                <w:szCs w:val="20"/>
              </w:rPr>
              <w:t xml:space="preserve"> centrs”)</w:t>
            </w:r>
          </w:p>
        </w:tc>
      </w:tr>
    </w:tbl>
    <w:p w:rsidR="00226F23" w:rsidRDefault="00226F23" w:rsidP="000770A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02602" w:rsidTr="00A02602">
        <w:tc>
          <w:tcPr>
            <w:tcW w:w="1555" w:type="dxa"/>
            <w:shd w:val="clear" w:color="auto" w:fill="C5E0B3" w:themeFill="accent6" w:themeFillTint="66"/>
          </w:tcPr>
          <w:p w:rsidR="00A02602" w:rsidRDefault="00A02602" w:rsidP="00A02602">
            <w:pPr>
              <w:rPr>
                <w:sz w:val="20"/>
                <w:szCs w:val="20"/>
              </w:rPr>
            </w:pPr>
            <w:r>
              <w:rPr>
                <w:sz w:val="20"/>
                <w:szCs w:val="20"/>
              </w:rPr>
              <w:t>30.00.00</w:t>
            </w:r>
          </w:p>
        </w:tc>
        <w:tc>
          <w:tcPr>
            <w:tcW w:w="3827" w:type="dxa"/>
            <w:shd w:val="clear" w:color="auto" w:fill="C5E0B3" w:themeFill="accent6" w:themeFillTint="66"/>
          </w:tcPr>
          <w:p w:rsidR="00A02602" w:rsidRDefault="00A02602" w:rsidP="00A02602">
            <w:pPr>
              <w:rPr>
                <w:sz w:val="20"/>
                <w:szCs w:val="20"/>
              </w:rPr>
            </w:pPr>
            <w:r>
              <w:rPr>
                <w:sz w:val="20"/>
                <w:szCs w:val="20"/>
              </w:rPr>
              <w:t>Valsts aizsardzības politikas realizācija</w:t>
            </w:r>
          </w:p>
        </w:tc>
        <w:tc>
          <w:tcPr>
            <w:tcW w:w="1276" w:type="dxa"/>
            <w:shd w:val="clear" w:color="auto" w:fill="C5E0B3" w:themeFill="accent6" w:themeFillTint="66"/>
          </w:tcPr>
          <w:p w:rsidR="00A02602" w:rsidRDefault="000770AF" w:rsidP="00A02602">
            <w:pPr>
              <w:rPr>
                <w:sz w:val="20"/>
                <w:szCs w:val="20"/>
              </w:rPr>
            </w:pPr>
            <w:r>
              <w:rPr>
                <w:sz w:val="20"/>
                <w:szCs w:val="20"/>
              </w:rPr>
              <w:t>12 867 314</w:t>
            </w:r>
          </w:p>
        </w:tc>
        <w:tc>
          <w:tcPr>
            <w:tcW w:w="1275" w:type="dxa"/>
            <w:shd w:val="clear" w:color="auto" w:fill="C5E0B3" w:themeFill="accent6" w:themeFillTint="66"/>
          </w:tcPr>
          <w:p w:rsidR="00A02602" w:rsidRDefault="001E279B" w:rsidP="00E40D7F">
            <w:pPr>
              <w:rPr>
                <w:sz w:val="20"/>
                <w:szCs w:val="20"/>
              </w:rPr>
            </w:pPr>
            <w:r>
              <w:rPr>
                <w:sz w:val="20"/>
                <w:szCs w:val="20"/>
              </w:rPr>
              <w:t>120 096</w:t>
            </w:r>
          </w:p>
        </w:tc>
        <w:tc>
          <w:tcPr>
            <w:tcW w:w="1411" w:type="dxa"/>
            <w:shd w:val="clear" w:color="auto" w:fill="C5E0B3" w:themeFill="accent6" w:themeFillTint="66"/>
          </w:tcPr>
          <w:p w:rsidR="00A02602" w:rsidRDefault="001E279B" w:rsidP="00157F7C">
            <w:pPr>
              <w:rPr>
                <w:sz w:val="20"/>
                <w:szCs w:val="20"/>
              </w:rPr>
            </w:pPr>
            <w:r>
              <w:rPr>
                <w:sz w:val="20"/>
                <w:szCs w:val="20"/>
              </w:rPr>
              <w:t>12 987 410</w:t>
            </w:r>
          </w:p>
        </w:tc>
      </w:tr>
    </w:tbl>
    <w:p w:rsidR="000770AF" w:rsidRDefault="000770AF" w:rsidP="000770AF">
      <w:pPr>
        <w:jc w:val="right"/>
        <w:rPr>
          <w:i/>
          <w:sz w:val="20"/>
          <w:szCs w:val="20"/>
        </w:rPr>
      </w:pPr>
    </w:p>
    <w:p w:rsidR="00BE3191" w:rsidRDefault="006D5C80" w:rsidP="00BE3191">
      <w:pPr>
        <w:spacing w:after="120"/>
        <w:jc w:val="right"/>
        <w:rPr>
          <w:i/>
          <w:sz w:val="20"/>
          <w:szCs w:val="20"/>
        </w:rPr>
      </w:pPr>
      <w:r>
        <w:rPr>
          <w:noProof/>
          <w:lang w:eastAsia="lv-LV"/>
        </w:rPr>
        <w:drawing>
          <wp:inline distT="0" distB="0" distL="0" distR="0" wp14:anchorId="53D1C534" wp14:editId="21AE9D24">
            <wp:extent cx="5939790" cy="1799590"/>
            <wp:effectExtent l="0" t="0" r="3810" b="1016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E3191" w:rsidRPr="000D3656" w:rsidTr="00A25553">
        <w:tc>
          <w:tcPr>
            <w:tcW w:w="1560" w:type="dxa"/>
          </w:tcPr>
          <w:p w:rsidR="00BE3191" w:rsidRPr="000D3656" w:rsidRDefault="00BE3191" w:rsidP="00A25553">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rīk.Nr.114</w:t>
            </w:r>
          </w:p>
        </w:tc>
        <w:tc>
          <w:tcPr>
            <w:tcW w:w="7789" w:type="dxa"/>
          </w:tcPr>
          <w:p w:rsidR="00BE3191" w:rsidRPr="000D3656" w:rsidRDefault="00BE3191" w:rsidP="00BE3191">
            <w:pPr>
              <w:tabs>
                <w:tab w:val="left" w:pos="0"/>
              </w:tabs>
              <w:jc w:val="both"/>
              <w:rPr>
                <w:sz w:val="20"/>
                <w:szCs w:val="20"/>
              </w:rPr>
            </w:pPr>
            <w:r>
              <w:rPr>
                <w:sz w:val="20"/>
                <w:szCs w:val="20"/>
              </w:rPr>
              <w:t xml:space="preserve">14 067 </w:t>
            </w:r>
            <w:r w:rsidR="004C4FA4" w:rsidRPr="004C4FA4">
              <w:rPr>
                <w:i/>
                <w:sz w:val="20"/>
                <w:szCs w:val="20"/>
              </w:rPr>
              <w:t>euro</w:t>
            </w:r>
            <w:r w:rsidRPr="000D3656">
              <w:rPr>
                <w:sz w:val="20"/>
                <w:szCs w:val="20"/>
              </w:rPr>
              <w:t xml:space="preserve"> apmērā </w:t>
            </w:r>
            <w:r>
              <w:rPr>
                <w:sz w:val="20"/>
                <w:szCs w:val="20"/>
              </w:rPr>
              <w:t>samazi</w:t>
            </w:r>
            <w:r w:rsidRPr="000D3656">
              <w:rPr>
                <w:sz w:val="20"/>
                <w:szCs w:val="20"/>
              </w:rPr>
              <w:t xml:space="preserve">nāti izdevumi, </w:t>
            </w:r>
            <w:r>
              <w:rPr>
                <w:sz w:val="20"/>
                <w:szCs w:val="20"/>
              </w:rPr>
              <w:t>pārdalot Aizsardzības ministrijas budžeta programmai 28.00.00 “Ģeodēzija un kartogrāfija”.</w:t>
            </w:r>
          </w:p>
        </w:tc>
      </w:tr>
      <w:tr w:rsidR="00157F7C" w:rsidRPr="00157F7C" w:rsidTr="00A25553">
        <w:tc>
          <w:tcPr>
            <w:tcW w:w="1560" w:type="dxa"/>
          </w:tcPr>
          <w:p w:rsidR="00567067" w:rsidRPr="00157F7C" w:rsidRDefault="00567067" w:rsidP="00567067">
            <w:pPr>
              <w:tabs>
                <w:tab w:val="left" w:pos="0"/>
              </w:tabs>
              <w:rPr>
                <w:sz w:val="20"/>
                <w:szCs w:val="20"/>
              </w:rPr>
            </w:pPr>
            <w:r w:rsidRPr="00157F7C">
              <w:rPr>
                <w:sz w:val="20"/>
                <w:szCs w:val="20"/>
              </w:rPr>
              <w:lastRenderedPageBreak/>
              <w:t>FM 24.05.2018 rīk.Nr.178</w:t>
            </w:r>
          </w:p>
        </w:tc>
        <w:tc>
          <w:tcPr>
            <w:tcW w:w="7789" w:type="dxa"/>
          </w:tcPr>
          <w:p w:rsidR="00567067" w:rsidRPr="00157F7C" w:rsidRDefault="00567067" w:rsidP="00567067">
            <w:pPr>
              <w:tabs>
                <w:tab w:val="left" w:pos="0"/>
              </w:tabs>
              <w:jc w:val="both"/>
              <w:rPr>
                <w:sz w:val="20"/>
                <w:szCs w:val="20"/>
              </w:rPr>
            </w:pPr>
            <w:r w:rsidRPr="00157F7C">
              <w:rPr>
                <w:sz w:val="20"/>
                <w:szCs w:val="20"/>
              </w:rPr>
              <w:t xml:space="preserve">45 881 </w:t>
            </w:r>
            <w:r w:rsidR="004C4FA4" w:rsidRPr="004C4FA4">
              <w:rPr>
                <w:i/>
                <w:sz w:val="20"/>
                <w:szCs w:val="20"/>
              </w:rPr>
              <w:t>euro</w:t>
            </w:r>
            <w:r w:rsidRPr="00157F7C">
              <w:rPr>
                <w:sz w:val="20"/>
                <w:szCs w:val="20"/>
              </w:rPr>
              <w:t xml:space="preserve"> apmērā palielināti izdevumi, lai nodrošinātu struktūras reorganizāciju saskaņā ar Ministru kabineta 2018.gada 27.marta noteikumiem Nr.175 “Grozījumi Ministru kabineta 2003.gada 29.aprīļa noteikumos Nr.236 “Aizsardzības ministrijas nolikums””. (no Aizsardzības ministrijas budžeta programmas 34.00.00 “</w:t>
            </w:r>
            <w:proofErr w:type="spellStart"/>
            <w:r w:rsidRPr="00157F7C">
              <w:rPr>
                <w:sz w:val="20"/>
                <w:szCs w:val="20"/>
              </w:rPr>
              <w:t>Jaunsardzes</w:t>
            </w:r>
            <w:proofErr w:type="spellEnd"/>
            <w:r w:rsidRPr="00157F7C">
              <w:rPr>
                <w:sz w:val="20"/>
                <w:szCs w:val="20"/>
              </w:rPr>
              <w:t xml:space="preserve"> centrs”)</w:t>
            </w:r>
          </w:p>
        </w:tc>
      </w:tr>
      <w:tr w:rsidR="00A00704" w:rsidRPr="00157F7C" w:rsidTr="00A25553">
        <w:tc>
          <w:tcPr>
            <w:tcW w:w="1560" w:type="dxa"/>
          </w:tcPr>
          <w:p w:rsidR="00A00704" w:rsidRPr="00A6173E" w:rsidRDefault="00A00704" w:rsidP="00A00704">
            <w:pPr>
              <w:tabs>
                <w:tab w:val="left" w:pos="0"/>
              </w:tabs>
              <w:rPr>
                <w:sz w:val="20"/>
                <w:szCs w:val="20"/>
              </w:rPr>
            </w:pPr>
            <w:r w:rsidRPr="00A6173E">
              <w:rPr>
                <w:sz w:val="20"/>
                <w:szCs w:val="20"/>
              </w:rPr>
              <w:t>FM 16.07.2018 rīk.Nr.250</w:t>
            </w:r>
          </w:p>
        </w:tc>
        <w:tc>
          <w:tcPr>
            <w:tcW w:w="7789" w:type="dxa"/>
          </w:tcPr>
          <w:p w:rsidR="00A00704" w:rsidRPr="00A6173E" w:rsidRDefault="00A00704" w:rsidP="00A00704">
            <w:pPr>
              <w:tabs>
                <w:tab w:val="left" w:pos="0"/>
              </w:tabs>
              <w:jc w:val="both"/>
              <w:rPr>
                <w:sz w:val="20"/>
                <w:szCs w:val="20"/>
              </w:rPr>
            </w:pPr>
            <w:r w:rsidRPr="00A6173E">
              <w:rPr>
                <w:sz w:val="20"/>
                <w:szCs w:val="20"/>
              </w:rPr>
              <w:t xml:space="preserve">454 937 </w:t>
            </w:r>
            <w:r w:rsidR="004C4FA4" w:rsidRPr="00A6173E">
              <w:rPr>
                <w:i/>
                <w:sz w:val="20"/>
                <w:szCs w:val="20"/>
              </w:rPr>
              <w:t>euro</w:t>
            </w:r>
            <w:r w:rsidRPr="00A6173E">
              <w:rPr>
                <w:sz w:val="20"/>
                <w:szCs w:val="20"/>
              </w:rPr>
              <w:t xml:space="preserve"> apmērā palielināti izdevumi, lai nodrošinātu finansējumu jaunas resursu vadības sistēmas ieviešanai Latvijas militārās apgādes ķēdes vajadzībām Aizsardzības ministrijā, tās padotības iestādēs un Nacionālajos bruņotajos spēkos. (no Aizsardzības ministrijas budžeta programmas 33.00.00 “Aizsardzības īpašumu pārvaldīšana”)</w:t>
            </w:r>
          </w:p>
        </w:tc>
      </w:tr>
      <w:tr w:rsidR="00326619" w:rsidRPr="00157F7C" w:rsidTr="00A25553">
        <w:tc>
          <w:tcPr>
            <w:tcW w:w="1560" w:type="dxa"/>
          </w:tcPr>
          <w:p w:rsidR="00326619" w:rsidRPr="00144A82" w:rsidRDefault="00326619" w:rsidP="00326619">
            <w:pPr>
              <w:tabs>
                <w:tab w:val="left" w:pos="0"/>
              </w:tabs>
              <w:rPr>
                <w:sz w:val="20"/>
                <w:szCs w:val="20"/>
              </w:rPr>
            </w:pPr>
            <w:r w:rsidRPr="00144A82">
              <w:rPr>
                <w:sz w:val="20"/>
                <w:szCs w:val="20"/>
              </w:rPr>
              <w:t>FM 26.10.2018 rīk.Nr.391</w:t>
            </w:r>
          </w:p>
        </w:tc>
        <w:tc>
          <w:tcPr>
            <w:tcW w:w="7789" w:type="dxa"/>
          </w:tcPr>
          <w:p w:rsidR="00326619" w:rsidRPr="00144A82" w:rsidRDefault="00326619" w:rsidP="00326619">
            <w:pPr>
              <w:tabs>
                <w:tab w:val="left" w:pos="0"/>
              </w:tabs>
              <w:jc w:val="both"/>
              <w:rPr>
                <w:sz w:val="20"/>
                <w:szCs w:val="20"/>
              </w:rPr>
            </w:pPr>
            <w:r w:rsidRPr="00144A82">
              <w:rPr>
                <w:sz w:val="20"/>
                <w:szCs w:val="20"/>
              </w:rPr>
              <w:t xml:space="preserve">39 417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programmai 31.00.00 “Militārpersonu pensiju fonds”.</w:t>
            </w:r>
          </w:p>
        </w:tc>
      </w:tr>
      <w:tr w:rsidR="002862F6" w:rsidRPr="00157F7C" w:rsidTr="00A25553">
        <w:tc>
          <w:tcPr>
            <w:tcW w:w="1560" w:type="dxa"/>
          </w:tcPr>
          <w:p w:rsidR="002862F6" w:rsidRPr="00144A82" w:rsidRDefault="002862F6" w:rsidP="002862F6">
            <w:pPr>
              <w:tabs>
                <w:tab w:val="left" w:pos="0"/>
              </w:tabs>
              <w:rPr>
                <w:sz w:val="20"/>
                <w:szCs w:val="20"/>
              </w:rPr>
            </w:pPr>
            <w:r w:rsidRPr="00144A82">
              <w:rPr>
                <w:sz w:val="20"/>
                <w:szCs w:val="20"/>
              </w:rPr>
              <w:t>FM 09.11.2018 rīk.Nr.415</w:t>
            </w:r>
          </w:p>
        </w:tc>
        <w:tc>
          <w:tcPr>
            <w:tcW w:w="7789" w:type="dxa"/>
          </w:tcPr>
          <w:p w:rsidR="002862F6" w:rsidRPr="00144A82" w:rsidRDefault="002862F6" w:rsidP="002862F6">
            <w:pPr>
              <w:tabs>
                <w:tab w:val="left" w:pos="0"/>
              </w:tabs>
              <w:jc w:val="both"/>
              <w:rPr>
                <w:sz w:val="20"/>
                <w:szCs w:val="20"/>
              </w:rPr>
            </w:pPr>
            <w:r w:rsidRPr="00144A82">
              <w:rPr>
                <w:sz w:val="20"/>
                <w:szCs w:val="20"/>
              </w:rPr>
              <w:t xml:space="preserve">250 000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programmai 33.00.00 “Aizsardzības īpašumu pārvaldīšana”.</w:t>
            </w:r>
          </w:p>
        </w:tc>
      </w:tr>
      <w:tr w:rsidR="006D5C80" w:rsidRPr="00157F7C" w:rsidTr="00A25553">
        <w:tc>
          <w:tcPr>
            <w:tcW w:w="1560" w:type="dxa"/>
          </w:tcPr>
          <w:p w:rsidR="006D5C80" w:rsidRPr="00144A82" w:rsidRDefault="006D5C80" w:rsidP="006D5C80">
            <w:pPr>
              <w:tabs>
                <w:tab w:val="left" w:pos="0"/>
              </w:tabs>
              <w:rPr>
                <w:sz w:val="20"/>
                <w:szCs w:val="20"/>
              </w:rPr>
            </w:pPr>
            <w:r w:rsidRPr="00144A82">
              <w:rPr>
                <w:sz w:val="20"/>
                <w:szCs w:val="20"/>
              </w:rPr>
              <w:t>FM 18.12.2018 rīk.Nr.486</w:t>
            </w:r>
          </w:p>
        </w:tc>
        <w:tc>
          <w:tcPr>
            <w:tcW w:w="7789" w:type="dxa"/>
          </w:tcPr>
          <w:p w:rsidR="006D5C80" w:rsidRPr="00144A82" w:rsidRDefault="006D5C80" w:rsidP="006D5C80">
            <w:pPr>
              <w:tabs>
                <w:tab w:val="left" w:pos="0"/>
              </w:tabs>
              <w:jc w:val="both"/>
              <w:rPr>
                <w:sz w:val="20"/>
                <w:szCs w:val="20"/>
              </w:rPr>
            </w:pPr>
            <w:r w:rsidRPr="00144A82">
              <w:rPr>
                <w:sz w:val="20"/>
                <w:szCs w:val="20"/>
              </w:rPr>
              <w:t xml:space="preserve">77 238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apakšprogrammai 22.12.00 “Nacionālo bruņoto spēku uzturēšana”.</w:t>
            </w:r>
          </w:p>
        </w:tc>
      </w:tr>
    </w:tbl>
    <w:p w:rsidR="00BE3191" w:rsidRDefault="00BE3191" w:rsidP="000770A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31.00.00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Militārpersonu pensiju fonds</w:t>
            </w:r>
          </w:p>
        </w:tc>
        <w:tc>
          <w:tcPr>
            <w:tcW w:w="1276" w:type="dxa"/>
            <w:shd w:val="clear" w:color="auto" w:fill="C5E0B3" w:themeFill="accent6" w:themeFillTint="66"/>
          </w:tcPr>
          <w:p w:rsidR="00903381" w:rsidRDefault="000770AF" w:rsidP="00691090">
            <w:pPr>
              <w:rPr>
                <w:sz w:val="20"/>
                <w:szCs w:val="20"/>
              </w:rPr>
            </w:pPr>
            <w:r>
              <w:rPr>
                <w:sz w:val="20"/>
                <w:szCs w:val="20"/>
              </w:rPr>
              <w:t>12 566 612</w:t>
            </w:r>
          </w:p>
        </w:tc>
        <w:tc>
          <w:tcPr>
            <w:tcW w:w="1275" w:type="dxa"/>
            <w:shd w:val="clear" w:color="auto" w:fill="C5E0B3" w:themeFill="accent6" w:themeFillTint="66"/>
          </w:tcPr>
          <w:p w:rsidR="00903381" w:rsidRDefault="00D90E44" w:rsidP="00691090">
            <w:pPr>
              <w:rPr>
                <w:sz w:val="20"/>
                <w:szCs w:val="20"/>
              </w:rPr>
            </w:pPr>
            <w:r>
              <w:rPr>
                <w:sz w:val="20"/>
                <w:szCs w:val="20"/>
              </w:rPr>
              <w:t>210 000</w:t>
            </w:r>
          </w:p>
        </w:tc>
        <w:tc>
          <w:tcPr>
            <w:tcW w:w="1411" w:type="dxa"/>
            <w:shd w:val="clear" w:color="auto" w:fill="C5E0B3" w:themeFill="accent6" w:themeFillTint="66"/>
          </w:tcPr>
          <w:p w:rsidR="00903381" w:rsidRDefault="00D90E44" w:rsidP="00691090">
            <w:pPr>
              <w:rPr>
                <w:sz w:val="20"/>
                <w:szCs w:val="20"/>
              </w:rPr>
            </w:pPr>
            <w:r>
              <w:rPr>
                <w:sz w:val="20"/>
                <w:szCs w:val="20"/>
              </w:rPr>
              <w:t>12 776 612</w:t>
            </w:r>
          </w:p>
        </w:tc>
      </w:tr>
    </w:tbl>
    <w:p w:rsidR="00903381" w:rsidRDefault="00903381" w:rsidP="00903381">
      <w:pPr>
        <w:jc w:val="right"/>
        <w:rPr>
          <w:i/>
          <w:sz w:val="20"/>
          <w:szCs w:val="20"/>
        </w:rPr>
      </w:pPr>
    </w:p>
    <w:p w:rsidR="005F40A4" w:rsidRDefault="005F40A4" w:rsidP="005F40A4">
      <w:pPr>
        <w:spacing w:after="120"/>
        <w:jc w:val="right"/>
        <w:rPr>
          <w:i/>
          <w:sz w:val="20"/>
          <w:szCs w:val="20"/>
        </w:rPr>
      </w:pPr>
      <w:r>
        <w:rPr>
          <w:noProof/>
          <w:lang w:eastAsia="lv-LV"/>
        </w:rPr>
        <w:drawing>
          <wp:inline distT="0" distB="0" distL="0" distR="0" wp14:anchorId="6826587D" wp14:editId="3277DE01">
            <wp:extent cx="5939790" cy="1799590"/>
            <wp:effectExtent l="0" t="0" r="3810" b="10160"/>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F40A4" w:rsidRPr="002E642B" w:rsidTr="007253A2">
        <w:tc>
          <w:tcPr>
            <w:tcW w:w="1560" w:type="dxa"/>
          </w:tcPr>
          <w:p w:rsidR="005F40A4" w:rsidRPr="00144A82" w:rsidRDefault="005F40A4" w:rsidP="007253A2">
            <w:pPr>
              <w:tabs>
                <w:tab w:val="left" w:pos="0"/>
              </w:tabs>
              <w:rPr>
                <w:sz w:val="20"/>
                <w:szCs w:val="20"/>
              </w:rPr>
            </w:pPr>
            <w:r w:rsidRPr="00144A82">
              <w:rPr>
                <w:sz w:val="20"/>
                <w:szCs w:val="20"/>
              </w:rPr>
              <w:t>FM 26.10.2018 rīk.Nr.391</w:t>
            </w:r>
          </w:p>
        </w:tc>
        <w:tc>
          <w:tcPr>
            <w:tcW w:w="7789" w:type="dxa"/>
          </w:tcPr>
          <w:p w:rsidR="005F40A4" w:rsidRPr="00144A82" w:rsidRDefault="005F40A4" w:rsidP="005F40A4">
            <w:pPr>
              <w:tabs>
                <w:tab w:val="left" w:pos="0"/>
              </w:tabs>
              <w:jc w:val="both"/>
              <w:rPr>
                <w:sz w:val="20"/>
                <w:szCs w:val="20"/>
              </w:rPr>
            </w:pPr>
            <w:r w:rsidRPr="00144A82">
              <w:rPr>
                <w:sz w:val="20"/>
                <w:szCs w:val="20"/>
              </w:rPr>
              <w:t xml:space="preserve">210 000 </w:t>
            </w:r>
            <w:r w:rsidRPr="00144A82">
              <w:rPr>
                <w:i/>
                <w:sz w:val="20"/>
                <w:szCs w:val="20"/>
              </w:rPr>
              <w:t>euro</w:t>
            </w:r>
            <w:r w:rsidRPr="00144A82">
              <w:rPr>
                <w:sz w:val="20"/>
                <w:szCs w:val="20"/>
              </w:rPr>
              <w:t xml:space="preserve"> apmērā palielināti izdevumi,</w:t>
            </w:r>
            <w:r w:rsidRPr="00144A82">
              <w:t xml:space="preserve"> </w:t>
            </w:r>
            <w:r w:rsidRPr="00144A82">
              <w:rPr>
                <w:sz w:val="20"/>
                <w:szCs w:val="20"/>
              </w:rPr>
              <w:t>lai nodrošinātu pensiju indeksāciju. (no Aizsardzības ministrijas budžeta apakšprogrammas 22.12.00 “Nacionālo bruņoto spēku uzturēšana” un programmām 30.00.00 “Valsts aizsardzības politikas realizācija”, 34.00.00 “</w:t>
            </w:r>
            <w:proofErr w:type="spellStart"/>
            <w:r w:rsidRPr="00144A82">
              <w:rPr>
                <w:sz w:val="20"/>
                <w:szCs w:val="20"/>
              </w:rPr>
              <w:t>Jaunsardzes</w:t>
            </w:r>
            <w:proofErr w:type="spellEnd"/>
            <w:r w:rsidRPr="00144A82">
              <w:rPr>
                <w:sz w:val="20"/>
                <w:szCs w:val="20"/>
              </w:rPr>
              <w:t xml:space="preserve"> centrs”)</w:t>
            </w:r>
          </w:p>
        </w:tc>
      </w:tr>
    </w:tbl>
    <w:p w:rsidR="005F40A4" w:rsidRDefault="005F40A4"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rsidTr="00552DFF">
        <w:tc>
          <w:tcPr>
            <w:tcW w:w="1555" w:type="dxa"/>
            <w:shd w:val="clear" w:color="auto" w:fill="C5E0B3" w:themeFill="accent6" w:themeFillTint="66"/>
          </w:tcPr>
          <w:p w:rsidR="00F02C67" w:rsidRDefault="00F02C67" w:rsidP="00552DFF">
            <w:pPr>
              <w:rPr>
                <w:sz w:val="20"/>
                <w:szCs w:val="20"/>
              </w:rPr>
            </w:pPr>
            <w:r>
              <w:rPr>
                <w:sz w:val="20"/>
                <w:szCs w:val="20"/>
              </w:rPr>
              <w:t>33.00.00</w:t>
            </w:r>
          </w:p>
        </w:tc>
        <w:tc>
          <w:tcPr>
            <w:tcW w:w="3827" w:type="dxa"/>
            <w:shd w:val="clear" w:color="auto" w:fill="C5E0B3" w:themeFill="accent6" w:themeFillTint="66"/>
          </w:tcPr>
          <w:p w:rsidR="00F02C67" w:rsidRDefault="00F02C67" w:rsidP="00552DFF">
            <w:pPr>
              <w:rPr>
                <w:sz w:val="20"/>
                <w:szCs w:val="20"/>
              </w:rPr>
            </w:pPr>
            <w:r>
              <w:rPr>
                <w:sz w:val="20"/>
                <w:szCs w:val="20"/>
              </w:rPr>
              <w:t>Aizsardzības īpašumu pārvaldīšana</w:t>
            </w:r>
          </w:p>
        </w:tc>
        <w:tc>
          <w:tcPr>
            <w:tcW w:w="1276" w:type="dxa"/>
            <w:shd w:val="clear" w:color="auto" w:fill="C5E0B3" w:themeFill="accent6" w:themeFillTint="66"/>
          </w:tcPr>
          <w:p w:rsidR="00F02C67" w:rsidRDefault="000770AF" w:rsidP="00552DFF">
            <w:pPr>
              <w:rPr>
                <w:sz w:val="20"/>
                <w:szCs w:val="20"/>
              </w:rPr>
            </w:pPr>
            <w:r>
              <w:rPr>
                <w:sz w:val="20"/>
                <w:szCs w:val="20"/>
              </w:rPr>
              <w:t>59 327 580</w:t>
            </w:r>
          </w:p>
        </w:tc>
        <w:tc>
          <w:tcPr>
            <w:tcW w:w="1275" w:type="dxa"/>
            <w:shd w:val="clear" w:color="auto" w:fill="C5E0B3" w:themeFill="accent6" w:themeFillTint="66"/>
          </w:tcPr>
          <w:p w:rsidR="00F02C67" w:rsidRDefault="00D90E44" w:rsidP="00552DFF">
            <w:pPr>
              <w:rPr>
                <w:sz w:val="20"/>
                <w:szCs w:val="20"/>
              </w:rPr>
            </w:pPr>
            <w:r>
              <w:rPr>
                <w:sz w:val="20"/>
                <w:szCs w:val="20"/>
              </w:rPr>
              <w:t>-6 596 723</w:t>
            </w:r>
          </w:p>
        </w:tc>
        <w:tc>
          <w:tcPr>
            <w:tcW w:w="1411" w:type="dxa"/>
            <w:shd w:val="clear" w:color="auto" w:fill="C5E0B3" w:themeFill="accent6" w:themeFillTint="66"/>
          </w:tcPr>
          <w:p w:rsidR="00F02C67" w:rsidRDefault="00D90E44" w:rsidP="00552DFF">
            <w:pPr>
              <w:rPr>
                <w:sz w:val="20"/>
                <w:szCs w:val="20"/>
              </w:rPr>
            </w:pPr>
            <w:r>
              <w:rPr>
                <w:sz w:val="20"/>
                <w:szCs w:val="20"/>
              </w:rPr>
              <w:t>52 730 857</w:t>
            </w:r>
          </w:p>
        </w:tc>
      </w:tr>
    </w:tbl>
    <w:p w:rsidR="000770AF" w:rsidRDefault="000770AF" w:rsidP="000770AF">
      <w:pPr>
        <w:jc w:val="right"/>
        <w:rPr>
          <w:i/>
          <w:sz w:val="20"/>
          <w:szCs w:val="20"/>
        </w:rPr>
      </w:pPr>
    </w:p>
    <w:p w:rsidR="00567067" w:rsidRDefault="00682C5F" w:rsidP="00567067">
      <w:pPr>
        <w:spacing w:after="120"/>
        <w:jc w:val="right"/>
        <w:rPr>
          <w:i/>
          <w:sz w:val="20"/>
          <w:szCs w:val="20"/>
        </w:rPr>
      </w:pPr>
      <w:r>
        <w:rPr>
          <w:noProof/>
          <w:lang w:eastAsia="lv-LV"/>
        </w:rPr>
        <w:drawing>
          <wp:inline distT="0" distB="0" distL="0" distR="0" wp14:anchorId="7F09EE7C" wp14:editId="5367740D">
            <wp:extent cx="5939790" cy="1799590"/>
            <wp:effectExtent l="0" t="0" r="3810" b="101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67067" w:rsidRPr="0085420A" w:rsidTr="0037548B">
        <w:tc>
          <w:tcPr>
            <w:tcW w:w="1560" w:type="dxa"/>
          </w:tcPr>
          <w:p w:rsidR="00567067" w:rsidRPr="0085420A" w:rsidRDefault="00567067" w:rsidP="0037548B">
            <w:pPr>
              <w:tabs>
                <w:tab w:val="left" w:pos="0"/>
              </w:tabs>
              <w:rPr>
                <w:sz w:val="20"/>
                <w:szCs w:val="20"/>
              </w:rPr>
            </w:pPr>
            <w:r w:rsidRPr="0085420A">
              <w:rPr>
                <w:sz w:val="20"/>
                <w:szCs w:val="20"/>
              </w:rPr>
              <w:t>FM 24.05.2018 rīk.Nr.178</w:t>
            </w:r>
          </w:p>
        </w:tc>
        <w:tc>
          <w:tcPr>
            <w:tcW w:w="7789" w:type="dxa"/>
          </w:tcPr>
          <w:p w:rsidR="00567067" w:rsidRPr="0085420A" w:rsidRDefault="00567067" w:rsidP="00567067">
            <w:pPr>
              <w:tabs>
                <w:tab w:val="left" w:pos="0"/>
              </w:tabs>
              <w:jc w:val="both"/>
              <w:rPr>
                <w:sz w:val="20"/>
                <w:szCs w:val="20"/>
              </w:rPr>
            </w:pPr>
            <w:r w:rsidRPr="0085420A">
              <w:rPr>
                <w:sz w:val="20"/>
                <w:szCs w:val="20"/>
              </w:rPr>
              <w:t xml:space="preserve">600 000 </w:t>
            </w:r>
            <w:r w:rsidR="004C4FA4" w:rsidRPr="004C4FA4">
              <w:rPr>
                <w:i/>
                <w:sz w:val="20"/>
                <w:szCs w:val="20"/>
              </w:rPr>
              <w:t>euro</w:t>
            </w:r>
            <w:r w:rsidRPr="0085420A">
              <w:rPr>
                <w:sz w:val="20"/>
                <w:szCs w:val="20"/>
              </w:rPr>
              <w:t xml:space="preserve"> apmērā samazināti izdevumi, pārdalot Aizsardzības ministrijas budžeta programmai 06.00.0</w:t>
            </w:r>
            <w:r w:rsidR="00984ECA">
              <w:rPr>
                <w:sz w:val="20"/>
                <w:szCs w:val="20"/>
              </w:rPr>
              <w:t>0 “Valsts drošības aizsardzība”.</w:t>
            </w:r>
          </w:p>
        </w:tc>
      </w:tr>
      <w:tr w:rsidR="00984ECA" w:rsidRPr="0085420A" w:rsidTr="0037548B">
        <w:tc>
          <w:tcPr>
            <w:tcW w:w="1560" w:type="dxa"/>
          </w:tcPr>
          <w:p w:rsidR="00984ECA" w:rsidRPr="00A6173E" w:rsidRDefault="00984ECA" w:rsidP="00984ECA">
            <w:pPr>
              <w:tabs>
                <w:tab w:val="left" w:pos="0"/>
              </w:tabs>
              <w:rPr>
                <w:sz w:val="20"/>
                <w:szCs w:val="20"/>
              </w:rPr>
            </w:pPr>
            <w:r w:rsidRPr="00A6173E">
              <w:rPr>
                <w:sz w:val="20"/>
                <w:szCs w:val="20"/>
              </w:rPr>
              <w:t>FM 16.07.2018 rīk.Nr.250</w:t>
            </w:r>
          </w:p>
        </w:tc>
        <w:tc>
          <w:tcPr>
            <w:tcW w:w="7789" w:type="dxa"/>
          </w:tcPr>
          <w:p w:rsidR="00984ECA" w:rsidRPr="00A6173E" w:rsidRDefault="00984ECA" w:rsidP="00984ECA">
            <w:pPr>
              <w:tabs>
                <w:tab w:val="left" w:pos="0"/>
              </w:tabs>
              <w:jc w:val="both"/>
              <w:rPr>
                <w:sz w:val="20"/>
                <w:szCs w:val="20"/>
              </w:rPr>
            </w:pPr>
            <w:r w:rsidRPr="00A6173E">
              <w:rPr>
                <w:sz w:val="20"/>
                <w:szCs w:val="20"/>
              </w:rPr>
              <w:t xml:space="preserve">454 937 </w:t>
            </w:r>
            <w:r w:rsidR="004C4FA4" w:rsidRPr="00A6173E">
              <w:rPr>
                <w:i/>
                <w:sz w:val="20"/>
                <w:szCs w:val="20"/>
              </w:rPr>
              <w:t>euro</w:t>
            </w:r>
            <w:r w:rsidRPr="00A6173E">
              <w:rPr>
                <w:sz w:val="20"/>
                <w:szCs w:val="20"/>
              </w:rPr>
              <w:t xml:space="preserve"> apmērā samazināti izdevumi, pārdalot Aizsardzības ministrijas budžeta programmai 30.00.00 “Valsts aizsardzības politikas realizācija”.</w:t>
            </w:r>
          </w:p>
        </w:tc>
      </w:tr>
      <w:tr w:rsidR="007D5DD5" w:rsidRPr="0085420A" w:rsidTr="0037548B">
        <w:tc>
          <w:tcPr>
            <w:tcW w:w="1560" w:type="dxa"/>
          </w:tcPr>
          <w:p w:rsidR="007D5DD5" w:rsidRPr="00A6173E" w:rsidRDefault="007D5DD5" w:rsidP="007D5DD5">
            <w:pPr>
              <w:tabs>
                <w:tab w:val="left" w:pos="0"/>
              </w:tabs>
              <w:rPr>
                <w:sz w:val="20"/>
                <w:szCs w:val="20"/>
              </w:rPr>
            </w:pPr>
            <w:r w:rsidRPr="00A6173E">
              <w:rPr>
                <w:sz w:val="20"/>
                <w:szCs w:val="20"/>
              </w:rPr>
              <w:t>FM 19.09.2018 rīk.Nr.336</w:t>
            </w:r>
          </w:p>
        </w:tc>
        <w:tc>
          <w:tcPr>
            <w:tcW w:w="7789" w:type="dxa"/>
          </w:tcPr>
          <w:p w:rsidR="007D5DD5" w:rsidRPr="00A6173E" w:rsidRDefault="007D5DD5" w:rsidP="007D5DD5">
            <w:pPr>
              <w:tabs>
                <w:tab w:val="left" w:pos="0"/>
              </w:tabs>
              <w:jc w:val="both"/>
              <w:rPr>
                <w:sz w:val="20"/>
                <w:szCs w:val="20"/>
              </w:rPr>
            </w:pPr>
            <w:r w:rsidRPr="00A6173E">
              <w:rPr>
                <w:sz w:val="20"/>
                <w:szCs w:val="20"/>
              </w:rPr>
              <w:t xml:space="preserve">98 214 </w:t>
            </w:r>
            <w:r w:rsidRPr="00A6173E">
              <w:rPr>
                <w:i/>
                <w:sz w:val="20"/>
                <w:szCs w:val="20"/>
              </w:rPr>
              <w:t>euro</w:t>
            </w:r>
            <w:r w:rsidRPr="00A6173E">
              <w:rPr>
                <w:sz w:val="20"/>
                <w:szCs w:val="20"/>
              </w:rPr>
              <w:t xml:space="preserve"> apmērā palielināti izdevumi, lai nodrošinātu piemaksas par papildu darbu un par personisko darba ieguldījumu un darba kvalitāti Valsts aizsardzības militāro objektu un iepirkumu centra darbiniekiem saistībā ar militāro mācību “Namejs 2018” sagatavošanās procesu un norisi visā Latvijas teritorijā.</w:t>
            </w:r>
            <w:r w:rsidR="00CB46A2">
              <w:rPr>
                <w:sz w:val="20"/>
                <w:szCs w:val="20"/>
              </w:rPr>
              <w:t xml:space="preserve"> </w:t>
            </w:r>
            <w:r w:rsidRPr="00A6173E">
              <w:rPr>
                <w:sz w:val="20"/>
                <w:szCs w:val="20"/>
              </w:rPr>
              <w:t>(pašu ieņēmumu atlikumi)</w:t>
            </w:r>
          </w:p>
        </w:tc>
      </w:tr>
      <w:tr w:rsidR="00005449" w:rsidRPr="0085420A" w:rsidTr="0037548B">
        <w:tc>
          <w:tcPr>
            <w:tcW w:w="1560" w:type="dxa"/>
          </w:tcPr>
          <w:p w:rsidR="00005449" w:rsidRPr="00144A82" w:rsidRDefault="00005449" w:rsidP="00005449">
            <w:pPr>
              <w:tabs>
                <w:tab w:val="left" w:pos="0"/>
              </w:tabs>
              <w:rPr>
                <w:sz w:val="20"/>
                <w:szCs w:val="20"/>
              </w:rPr>
            </w:pPr>
            <w:r w:rsidRPr="00144A82">
              <w:rPr>
                <w:sz w:val="20"/>
                <w:szCs w:val="20"/>
              </w:rPr>
              <w:t>FM 09.11.2018 rīk.Nr.415</w:t>
            </w:r>
          </w:p>
        </w:tc>
        <w:tc>
          <w:tcPr>
            <w:tcW w:w="7789" w:type="dxa"/>
          </w:tcPr>
          <w:p w:rsidR="00005449" w:rsidRPr="00144A82" w:rsidRDefault="00005449" w:rsidP="00005449">
            <w:pPr>
              <w:tabs>
                <w:tab w:val="left" w:pos="0"/>
              </w:tabs>
              <w:jc w:val="both"/>
              <w:rPr>
                <w:sz w:val="20"/>
                <w:szCs w:val="20"/>
              </w:rPr>
            </w:pPr>
            <w:r w:rsidRPr="00144A82">
              <w:rPr>
                <w:sz w:val="20"/>
                <w:szCs w:val="20"/>
              </w:rPr>
              <w:t xml:space="preserve">250 000 </w:t>
            </w:r>
            <w:r w:rsidRPr="00144A82">
              <w:rPr>
                <w:i/>
                <w:sz w:val="20"/>
                <w:szCs w:val="20"/>
              </w:rPr>
              <w:t>euro</w:t>
            </w:r>
            <w:r w:rsidRPr="00144A82">
              <w:rPr>
                <w:sz w:val="20"/>
                <w:szCs w:val="20"/>
              </w:rPr>
              <w:t xml:space="preserve"> apmērā palielināti izdevumi,</w:t>
            </w:r>
            <w:r w:rsidRPr="00144A82">
              <w:t xml:space="preserve"> </w:t>
            </w:r>
            <w:r w:rsidRPr="00144A82">
              <w:rPr>
                <w:sz w:val="20"/>
                <w:szCs w:val="20"/>
              </w:rPr>
              <w:t>lai īstenotu Pleskavas ielas Alūksnē pārbūves 1.kārtu saskaņā ar MK 31.10.2018 rīkojuma Nr.557 “Par finansējuma piešķiršanu Alūksnes novada domei Pleskavas ielas Alūksnē pārbūves 1. kārtai” 1.1.apakšpunktā noteikto. (no Aizsardzības ministrijas budžeta programmai 30.00.00 “Valsts aizsardzības politikas realizācija”)</w:t>
            </w:r>
          </w:p>
        </w:tc>
      </w:tr>
      <w:tr w:rsidR="00682C5F" w:rsidRPr="0085420A" w:rsidTr="0037548B">
        <w:tc>
          <w:tcPr>
            <w:tcW w:w="1560" w:type="dxa"/>
          </w:tcPr>
          <w:p w:rsidR="00682C5F" w:rsidRPr="00144A82" w:rsidRDefault="00682C5F" w:rsidP="00682C5F">
            <w:pPr>
              <w:tabs>
                <w:tab w:val="left" w:pos="0"/>
              </w:tabs>
              <w:rPr>
                <w:sz w:val="20"/>
                <w:szCs w:val="20"/>
              </w:rPr>
            </w:pPr>
            <w:r w:rsidRPr="00144A82">
              <w:rPr>
                <w:sz w:val="20"/>
                <w:szCs w:val="20"/>
              </w:rPr>
              <w:lastRenderedPageBreak/>
              <w:t>FM 12.11.2018 rīk.Nr.416</w:t>
            </w:r>
          </w:p>
        </w:tc>
        <w:tc>
          <w:tcPr>
            <w:tcW w:w="7789" w:type="dxa"/>
          </w:tcPr>
          <w:p w:rsidR="00682C5F" w:rsidRPr="00144A82" w:rsidRDefault="00682C5F" w:rsidP="00682C5F">
            <w:pPr>
              <w:tabs>
                <w:tab w:val="left" w:pos="0"/>
              </w:tabs>
              <w:jc w:val="both"/>
              <w:rPr>
                <w:sz w:val="20"/>
                <w:szCs w:val="20"/>
              </w:rPr>
            </w:pPr>
            <w:r w:rsidRPr="00144A82">
              <w:rPr>
                <w:sz w:val="20"/>
                <w:szCs w:val="20"/>
              </w:rPr>
              <w:t xml:space="preserve">5 890 000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apakšprogrammai 22.12.00 “Nacionālo bruņoto spēku uzturēšana”.</w:t>
            </w:r>
          </w:p>
        </w:tc>
      </w:tr>
    </w:tbl>
    <w:p w:rsidR="00567067" w:rsidRDefault="00567067" w:rsidP="000770A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34.00.00</w:t>
            </w:r>
          </w:p>
        </w:tc>
        <w:tc>
          <w:tcPr>
            <w:tcW w:w="3827" w:type="dxa"/>
            <w:shd w:val="clear" w:color="auto" w:fill="C5E0B3" w:themeFill="accent6" w:themeFillTint="66"/>
          </w:tcPr>
          <w:p w:rsidR="00903381" w:rsidRDefault="00903381" w:rsidP="00691090">
            <w:pPr>
              <w:rPr>
                <w:sz w:val="20"/>
                <w:szCs w:val="20"/>
              </w:rPr>
            </w:pPr>
            <w:proofErr w:type="spellStart"/>
            <w:r>
              <w:rPr>
                <w:sz w:val="20"/>
                <w:szCs w:val="20"/>
              </w:rPr>
              <w:t>Jaunsardzes</w:t>
            </w:r>
            <w:proofErr w:type="spellEnd"/>
            <w:r>
              <w:rPr>
                <w:sz w:val="20"/>
                <w:szCs w:val="20"/>
              </w:rPr>
              <w:t xml:space="preserve"> centrs</w:t>
            </w:r>
          </w:p>
        </w:tc>
        <w:tc>
          <w:tcPr>
            <w:tcW w:w="1276" w:type="dxa"/>
            <w:shd w:val="clear" w:color="auto" w:fill="C5E0B3" w:themeFill="accent6" w:themeFillTint="66"/>
          </w:tcPr>
          <w:p w:rsidR="00903381" w:rsidRDefault="000770AF" w:rsidP="00691090">
            <w:pPr>
              <w:rPr>
                <w:sz w:val="20"/>
                <w:szCs w:val="20"/>
              </w:rPr>
            </w:pPr>
            <w:r>
              <w:rPr>
                <w:sz w:val="20"/>
                <w:szCs w:val="20"/>
              </w:rPr>
              <w:t>5 936 148</w:t>
            </w:r>
          </w:p>
        </w:tc>
        <w:tc>
          <w:tcPr>
            <w:tcW w:w="1275" w:type="dxa"/>
            <w:shd w:val="clear" w:color="auto" w:fill="C5E0B3" w:themeFill="accent6" w:themeFillTint="66"/>
          </w:tcPr>
          <w:p w:rsidR="00903381" w:rsidRDefault="00D90E44" w:rsidP="00691090">
            <w:pPr>
              <w:rPr>
                <w:sz w:val="20"/>
                <w:szCs w:val="20"/>
              </w:rPr>
            </w:pPr>
            <w:r>
              <w:rPr>
                <w:sz w:val="20"/>
                <w:szCs w:val="20"/>
              </w:rPr>
              <w:t>-369 127</w:t>
            </w:r>
          </w:p>
        </w:tc>
        <w:tc>
          <w:tcPr>
            <w:tcW w:w="1411" w:type="dxa"/>
            <w:shd w:val="clear" w:color="auto" w:fill="C5E0B3" w:themeFill="accent6" w:themeFillTint="66"/>
          </w:tcPr>
          <w:p w:rsidR="00903381" w:rsidRDefault="00D90E44" w:rsidP="00691090">
            <w:pPr>
              <w:rPr>
                <w:sz w:val="20"/>
                <w:szCs w:val="20"/>
              </w:rPr>
            </w:pPr>
            <w:r>
              <w:rPr>
                <w:sz w:val="20"/>
                <w:szCs w:val="20"/>
              </w:rPr>
              <w:t>5 567 021</w:t>
            </w:r>
          </w:p>
        </w:tc>
      </w:tr>
    </w:tbl>
    <w:p w:rsidR="00903381" w:rsidRDefault="00903381" w:rsidP="00903381">
      <w:pPr>
        <w:jc w:val="right"/>
        <w:rPr>
          <w:i/>
          <w:sz w:val="20"/>
          <w:szCs w:val="20"/>
        </w:rPr>
      </w:pPr>
    </w:p>
    <w:p w:rsidR="000B05FB" w:rsidRDefault="00FE3C97" w:rsidP="000B05FB">
      <w:pPr>
        <w:spacing w:after="120"/>
        <w:jc w:val="right"/>
        <w:rPr>
          <w:i/>
          <w:sz w:val="20"/>
          <w:szCs w:val="20"/>
        </w:rPr>
      </w:pPr>
      <w:r>
        <w:rPr>
          <w:noProof/>
          <w:lang w:eastAsia="lv-LV"/>
        </w:rPr>
        <w:drawing>
          <wp:inline distT="0" distB="0" distL="0" distR="0" wp14:anchorId="304DB89F" wp14:editId="6DBB319C">
            <wp:extent cx="5939790" cy="1799590"/>
            <wp:effectExtent l="0" t="0" r="3810" b="1016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B05FB" w:rsidRPr="000D3656" w:rsidTr="00BB23B6">
        <w:tc>
          <w:tcPr>
            <w:tcW w:w="1560" w:type="dxa"/>
          </w:tcPr>
          <w:p w:rsidR="000B05FB" w:rsidRPr="000D3656" w:rsidRDefault="000B05FB" w:rsidP="00BB23B6">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rīk.Nr.105</w:t>
            </w:r>
          </w:p>
        </w:tc>
        <w:tc>
          <w:tcPr>
            <w:tcW w:w="7789" w:type="dxa"/>
          </w:tcPr>
          <w:p w:rsidR="000B05FB" w:rsidRPr="000D3656" w:rsidRDefault="000B05FB" w:rsidP="000B05FB">
            <w:pPr>
              <w:tabs>
                <w:tab w:val="left" w:pos="0"/>
              </w:tabs>
              <w:jc w:val="both"/>
              <w:rPr>
                <w:sz w:val="20"/>
                <w:szCs w:val="20"/>
              </w:rPr>
            </w:pPr>
            <w:r>
              <w:rPr>
                <w:sz w:val="20"/>
                <w:szCs w:val="20"/>
              </w:rPr>
              <w:t xml:space="preserve">4 934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0B05FB">
              <w:rPr>
                <w:sz w:val="20"/>
                <w:szCs w:val="20"/>
              </w:rPr>
              <w:t>lai nodrošinātu piemaksas par papildus darbu un virsstundām</w:t>
            </w:r>
            <w:r>
              <w:rPr>
                <w:sz w:val="20"/>
                <w:szCs w:val="20"/>
              </w:rPr>
              <w:t>. (pašu ieņēmumu atlikumi)</w:t>
            </w:r>
          </w:p>
        </w:tc>
      </w:tr>
      <w:tr w:rsidR="008E0D91" w:rsidRPr="003F2055" w:rsidTr="00BB23B6">
        <w:tc>
          <w:tcPr>
            <w:tcW w:w="1560" w:type="dxa"/>
          </w:tcPr>
          <w:p w:rsidR="008E0D91" w:rsidRPr="003F2055" w:rsidRDefault="008E0D91" w:rsidP="008E0D91">
            <w:pPr>
              <w:tabs>
                <w:tab w:val="left" w:pos="0"/>
              </w:tabs>
              <w:rPr>
                <w:sz w:val="20"/>
                <w:szCs w:val="20"/>
              </w:rPr>
            </w:pPr>
            <w:r w:rsidRPr="003F2055">
              <w:rPr>
                <w:sz w:val="20"/>
                <w:szCs w:val="20"/>
              </w:rPr>
              <w:t>FM 24.05.2018 rīk.Nr.178</w:t>
            </w:r>
          </w:p>
        </w:tc>
        <w:tc>
          <w:tcPr>
            <w:tcW w:w="7789" w:type="dxa"/>
          </w:tcPr>
          <w:p w:rsidR="008E0D91" w:rsidRPr="003F2055" w:rsidRDefault="008E0D91" w:rsidP="008E0D91">
            <w:pPr>
              <w:tabs>
                <w:tab w:val="left" w:pos="0"/>
              </w:tabs>
              <w:jc w:val="both"/>
              <w:rPr>
                <w:sz w:val="20"/>
                <w:szCs w:val="20"/>
              </w:rPr>
            </w:pPr>
            <w:r w:rsidRPr="003F2055">
              <w:rPr>
                <w:sz w:val="20"/>
                <w:szCs w:val="20"/>
              </w:rPr>
              <w:t xml:space="preserve">194 549 </w:t>
            </w:r>
            <w:r w:rsidR="004C4FA4" w:rsidRPr="004C4FA4">
              <w:rPr>
                <w:i/>
                <w:sz w:val="20"/>
                <w:szCs w:val="20"/>
              </w:rPr>
              <w:t>euro</w:t>
            </w:r>
            <w:r w:rsidRPr="003F2055">
              <w:rPr>
                <w:sz w:val="20"/>
                <w:szCs w:val="20"/>
              </w:rPr>
              <w:t xml:space="preserve"> apmērā samazināti izdevumi, pārdalot Aizsardzības ministrijas budžeta apakšprogrammām 22.10.00 “Starptautisko operāciju un Nacionālo bruņoto spēku personālsastāva centralizētais atalgojums”, 22.12.00 “Nacionālo bruņoto spēku uzturēšana”, 30.00.00 “Valsts aizsardzības politikas realizācija” un budžeta programmai 97.00.00 “Nozaru vadība un politikas plānošana”.</w:t>
            </w:r>
          </w:p>
        </w:tc>
      </w:tr>
      <w:tr w:rsidR="002413B4" w:rsidRPr="003F2055" w:rsidTr="00BB23B6">
        <w:tc>
          <w:tcPr>
            <w:tcW w:w="1560" w:type="dxa"/>
          </w:tcPr>
          <w:p w:rsidR="002413B4" w:rsidRPr="00144A82" w:rsidRDefault="002413B4" w:rsidP="002413B4">
            <w:pPr>
              <w:tabs>
                <w:tab w:val="left" w:pos="0"/>
              </w:tabs>
              <w:rPr>
                <w:sz w:val="20"/>
                <w:szCs w:val="20"/>
              </w:rPr>
            </w:pPr>
            <w:r w:rsidRPr="00144A82">
              <w:rPr>
                <w:sz w:val="20"/>
                <w:szCs w:val="20"/>
              </w:rPr>
              <w:t>FM 26.10.2018 rīk.Nr.391</w:t>
            </w:r>
          </w:p>
        </w:tc>
        <w:tc>
          <w:tcPr>
            <w:tcW w:w="7789" w:type="dxa"/>
          </w:tcPr>
          <w:p w:rsidR="002413B4" w:rsidRPr="00144A82" w:rsidRDefault="002413B4" w:rsidP="002413B4">
            <w:pPr>
              <w:tabs>
                <w:tab w:val="left" w:pos="0"/>
              </w:tabs>
              <w:jc w:val="both"/>
              <w:rPr>
                <w:sz w:val="20"/>
                <w:szCs w:val="20"/>
              </w:rPr>
            </w:pPr>
            <w:r w:rsidRPr="00144A82">
              <w:rPr>
                <w:sz w:val="20"/>
                <w:szCs w:val="20"/>
              </w:rPr>
              <w:t xml:space="preserve">39 512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programmām 28.00.00 “Ģeodēzija un kartogrāfija” un 31.00.00 “Militārpersonu pensiju fonds”.</w:t>
            </w:r>
          </w:p>
        </w:tc>
      </w:tr>
      <w:tr w:rsidR="00FE3C97" w:rsidRPr="003F2055" w:rsidTr="00BB23B6">
        <w:tc>
          <w:tcPr>
            <w:tcW w:w="1560" w:type="dxa"/>
          </w:tcPr>
          <w:p w:rsidR="00FE3C97" w:rsidRPr="00144A82" w:rsidRDefault="00FE3C97" w:rsidP="00FE3C97">
            <w:pPr>
              <w:tabs>
                <w:tab w:val="left" w:pos="0"/>
              </w:tabs>
              <w:rPr>
                <w:sz w:val="20"/>
                <w:szCs w:val="20"/>
              </w:rPr>
            </w:pPr>
            <w:r w:rsidRPr="00144A82">
              <w:rPr>
                <w:sz w:val="20"/>
                <w:szCs w:val="20"/>
              </w:rPr>
              <w:t>FM 18.12.2018 rīk.Nr.486</w:t>
            </w:r>
          </w:p>
        </w:tc>
        <w:tc>
          <w:tcPr>
            <w:tcW w:w="7789" w:type="dxa"/>
          </w:tcPr>
          <w:p w:rsidR="00FE3C97" w:rsidRPr="00144A82" w:rsidRDefault="00FE3C97" w:rsidP="00FE3C97">
            <w:pPr>
              <w:tabs>
                <w:tab w:val="left" w:pos="0"/>
              </w:tabs>
              <w:jc w:val="both"/>
              <w:rPr>
                <w:sz w:val="20"/>
                <w:szCs w:val="20"/>
              </w:rPr>
            </w:pPr>
            <w:r w:rsidRPr="00144A82">
              <w:rPr>
                <w:sz w:val="20"/>
                <w:szCs w:val="20"/>
              </w:rPr>
              <w:t xml:space="preserve">140 000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apakšprogrammai 22.10.00 “Starptautisko operāciju un Nacionālo bruņoto spēku personālsastāva centralizētais atalgojums”.</w:t>
            </w:r>
          </w:p>
        </w:tc>
      </w:tr>
    </w:tbl>
    <w:p w:rsidR="00AC2D8B" w:rsidRDefault="00AC2D8B"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rsidTr="00552DFF">
        <w:tc>
          <w:tcPr>
            <w:tcW w:w="1555" w:type="dxa"/>
            <w:shd w:val="clear" w:color="auto" w:fill="C5E0B3" w:themeFill="accent6" w:themeFillTint="66"/>
          </w:tcPr>
          <w:p w:rsidR="00F02C67" w:rsidRDefault="00F02C67" w:rsidP="00F02C67">
            <w:pPr>
              <w:rPr>
                <w:sz w:val="20"/>
                <w:szCs w:val="20"/>
              </w:rPr>
            </w:pPr>
            <w:r>
              <w:rPr>
                <w:sz w:val="20"/>
                <w:szCs w:val="20"/>
              </w:rPr>
              <w:t>38.00.00</w:t>
            </w:r>
          </w:p>
        </w:tc>
        <w:tc>
          <w:tcPr>
            <w:tcW w:w="3827" w:type="dxa"/>
            <w:shd w:val="clear" w:color="auto" w:fill="C5E0B3" w:themeFill="accent6" w:themeFillTint="66"/>
          </w:tcPr>
          <w:p w:rsidR="00F02C67" w:rsidRDefault="00F02C67" w:rsidP="00552DFF">
            <w:pPr>
              <w:rPr>
                <w:sz w:val="20"/>
                <w:szCs w:val="20"/>
              </w:rPr>
            </w:pPr>
            <w:r w:rsidRPr="00F02C67">
              <w:rPr>
                <w:sz w:val="20"/>
                <w:szCs w:val="20"/>
              </w:rPr>
              <w:t>Emisijas kvotu izsolīšanas instrumenta finansēto projektu īstenošana</w:t>
            </w:r>
          </w:p>
        </w:tc>
        <w:tc>
          <w:tcPr>
            <w:tcW w:w="1276" w:type="dxa"/>
            <w:shd w:val="clear" w:color="auto" w:fill="C5E0B3" w:themeFill="accent6" w:themeFillTint="66"/>
          </w:tcPr>
          <w:p w:rsidR="00F02C67" w:rsidRDefault="000770AF" w:rsidP="00552DFF">
            <w:pPr>
              <w:rPr>
                <w:sz w:val="20"/>
                <w:szCs w:val="20"/>
              </w:rPr>
            </w:pPr>
            <w:r>
              <w:rPr>
                <w:sz w:val="20"/>
                <w:szCs w:val="20"/>
              </w:rPr>
              <w:t>134 511</w:t>
            </w:r>
          </w:p>
        </w:tc>
        <w:tc>
          <w:tcPr>
            <w:tcW w:w="1275" w:type="dxa"/>
            <w:shd w:val="clear" w:color="auto" w:fill="C5E0B3" w:themeFill="accent6" w:themeFillTint="66"/>
          </w:tcPr>
          <w:p w:rsidR="00F02C67" w:rsidRDefault="00D90E44" w:rsidP="00552DFF">
            <w:pPr>
              <w:rPr>
                <w:sz w:val="20"/>
                <w:szCs w:val="20"/>
              </w:rPr>
            </w:pPr>
            <w:r>
              <w:rPr>
                <w:sz w:val="20"/>
                <w:szCs w:val="20"/>
              </w:rPr>
              <w:t>309 312</w:t>
            </w:r>
          </w:p>
        </w:tc>
        <w:tc>
          <w:tcPr>
            <w:tcW w:w="1411" w:type="dxa"/>
            <w:shd w:val="clear" w:color="auto" w:fill="C5E0B3" w:themeFill="accent6" w:themeFillTint="66"/>
          </w:tcPr>
          <w:p w:rsidR="00F02C67" w:rsidRDefault="00D90E44" w:rsidP="00552DFF">
            <w:pPr>
              <w:rPr>
                <w:sz w:val="20"/>
                <w:szCs w:val="20"/>
              </w:rPr>
            </w:pPr>
            <w:r>
              <w:rPr>
                <w:sz w:val="20"/>
                <w:szCs w:val="20"/>
              </w:rPr>
              <w:t>443 823</w:t>
            </w:r>
          </w:p>
        </w:tc>
      </w:tr>
    </w:tbl>
    <w:p w:rsidR="000770AF" w:rsidRDefault="000770AF" w:rsidP="000770AF">
      <w:pPr>
        <w:jc w:val="right"/>
        <w:rPr>
          <w:i/>
          <w:sz w:val="20"/>
          <w:szCs w:val="20"/>
        </w:rPr>
      </w:pPr>
    </w:p>
    <w:p w:rsidR="00EF7DB2" w:rsidRDefault="007302F1" w:rsidP="00EF7DB2">
      <w:pPr>
        <w:spacing w:after="120"/>
        <w:jc w:val="right"/>
        <w:rPr>
          <w:i/>
          <w:sz w:val="20"/>
          <w:szCs w:val="20"/>
        </w:rPr>
      </w:pPr>
      <w:r>
        <w:rPr>
          <w:noProof/>
          <w:lang w:eastAsia="lv-LV"/>
        </w:rPr>
        <w:drawing>
          <wp:inline distT="0" distB="0" distL="0" distR="0" wp14:anchorId="57E1672D" wp14:editId="30117459">
            <wp:extent cx="5939790" cy="1799590"/>
            <wp:effectExtent l="0" t="0" r="381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F7DB2" w:rsidRPr="003F2055" w:rsidTr="00EF7DB2">
        <w:tc>
          <w:tcPr>
            <w:tcW w:w="1560" w:type="dxa"/>
          </w:tcPr>
          <w:p w:rsidR="00EF7DB2" w:rsidRPr="003F2055" w:rsidRDefault="00EF7DB2" w:rsidP="00EF7DB2">
            <w:pPr>
              <w:tabs>
                <w:tab w:val="left" w:pos="0"/>
              </w:tabs>
              <w:rPr>
                <w:sz w:val="20"/>
                <w:szCs w:val="20"/>
              </w:rPr>
            </w:pPr>
            <w:r w:rsidRPr="003F2055">
              <w:rPr>
                <w:sz w:val="20"/>
                <w:szCs w:val="20"/>
              </w:rPr>
              <w:t>FM 31.05.2018 rīk.Nr.186</w:t>
            </w:r>
          </w:p>
        </w:tc>
        <w:tc>
          <w:tcPr>
            <w:tcW w:w="7789" w:type="dxa"/>
          </w:tcPr>
          <w:p w:rsidR="00EF7DB2" w:rsidRPr="003F2055" w:rsidRDefault="00EF7DB2" w:rsidP="00C445D2">
            <w:pPr>
              <w:tabs>
                <w:tab w:val="left" w:pos="0"/>
              </w:tabs>
              <w:jc w:val="both"/>
              <w:rPr>
                <w:sz w:val="20"/>
                <w:szCs w:val="20"/>
              </w:rPr>
            </w:pPr>
            <w:r w:rsidRPr="003F2055">
              <w:rPr>
                <w:sz w:val="20"/>
                <w:szCs w:val="20"/>
              </w:rPr>
              <w:t xml:space="preserve">141 613 </w:t>
            </w:r>
            <w:r w:rsidR="004C4FA4" w:rsidRPr="004C4FA4">
              <w:rPr>
                <w:i/>
                <w:sz w:val="20"/>
                <w:szCs w:val="20"/>
              </w:rPr>
              <w:t>euro</w:t>
            </w:r>
            <w:r w:rsidRPr="003F2055">
              <w:rPr>
                <w:sz w:val="20"/>
                <w:szCs w:val="20"/>
              </w:rPr>
              <w:t xml:space="preserve"> apmērā </w:t>
            </w:r>
            <w:r w:rsidR="00C445D2" w:rsidRPr="003F2055">
              <w:rPr>
                <w:sz w:val="20"/>
                <w:szCs w:val="20"/>
              </w:rPr>
              <w:t>paliel</w:t>
            </w:r>
            <w:r w:rsidRPr="003F2055">
              <w:rPr>
                <w:sz w:val="20"/>
                <w:szCs w:val="20"/>
              </w:rPr>
              <w:t xml:space="preserve">ināti izdevumi, </w:t>
            </w:r>
            <w:r w:rsidR="00C445D2" w:rsidRPr="003F2055">
              <w:rPr>
                <w:sz w:val="20"/>
                <w:szCs w:val="20"/>
              </w:rPr>
              <w:t>projekta “Siltumnīcefekta gāzu emisijas samazināšana Jūras virsnieku sapulču ēkā, Atmodas bulvārī 9, Liepājā” īstenošanai</w:t>
            </w:r>
            <w:r w:rsidRPr="003F2055">
              <w:rPr>
                <w:sz w:val="20"/>
                <w:szCs w:val="20"/>
              </w:rPr>
              <w:t>.</w:t>
            </w:r>
            <w:r w:rsidR="00F61CAE" w:rsidRPr="003F2055">
              <w:rPr>
                <w:sz w:val="20"/>
                <w:szCs w:val="20"/>
              </w:rPr>
              <w:t xml:space="preserve"> (80.00.00 programma)</w:t>
            </w:r>
          </w:p>
        </w:tc>
      </w:tr>
      <w:tr w:rsidR="00FE07D5" w:rsidRPr="003F2055" w:rsidTr="00EF7DB2">
        <w:tc>
          <w:tcPr>
            <w:tcW w:w="1560" w:type="dxa"/>
          </w:tcPr>
          <w:p w:rsidR="00FE07D5" w:rsidRPr="003F2055" w:rsidRDefault="00FE07D5" w:rsidP="00FE07D5">
            <w:pPr>
              <w:tabs>
                <w:tab w:val="left" w:pos="0"/>
              </w:tabs>
              <w:rPr>
                <w:sz w:val="20"/>
                <w:szCs w:val="20"/>
              </w:rPr>
            </w:pPr>
            <w:r w:rsidRPr="003F2055">
              <w:rPr>
                <w:sz w:val="20"/>
                <w:szCs w:val="20"/>
              </w:rPr>
              <w:t>FM 15.06.2018 rīk.Nr.211</w:t>
            </w:r>
          </w:p>
        </w:tc>
        <w:tc>
          <w:tcPr>
            <w:tcW w:w="7789" w:type="dxa"/>
          </w:tcPr>
          <w:p w:rsidR="00FE07D5" w:rsidRPr="003F2055" w:rsidRDefault="00FE07D5" w:rsidP="00FE07D5">
            <w:pPr>
              <w:tabs>
                <w:tab w:val="left" w:pos="0"/>
              </w:tabs>
              <w:jc w:val="both"/>
              <w:rPr>
                <w:sz w:val="20"/>
                <w:szCs w:val="20"/>
              </w:rPr>
            </w:pPr>
            <w:r w:rsidRPr="003F2055">
              <w:rPr>
                <w:sz w:val="20"/>
                <w:szCs w:val="20"/>
              </w:rPr>
              <w:t xml:space="preserve">396 428 </w:t>
            </w:r>
            <w:r w:rsidR="004C4FA4" w:rsidRPr="004C4FA4">
              <w:rPr>
                <w:i/>
                <w:sz w:val="20"/>
                <w:szCs w:val="20"/>
              </w:rPr>
              <w:t>euro</w:t>
            </w:r>
            <w:r w:rsidRPr="003F2055">
              <w:rPr>
                <w:sz w:val="20"/>
                <w:szCs w:val="20"/>
              </w:rPr>
              <w:t xml:space="preserve"> apmērā palielināti izdevumi, projekta “Siltumnīcefekta gāzu emisijas samazināšana Jūras virsnieku sapulču ēkā, Atmodas bulvārī 9, Liepājā” īstenošanai. (</w:t>
            </w:r>
            <w:proofErr w:type="spellStart"/>
            <w:r w:rsidRPr="003F2055">
              <w:rPr>
                <w:sz w:val="20"/>
                <w:szCs w:val="20"/>
              </w:rPr>
              <w:t>transferts</w:t>
            </w:r>
            <w:proofErr w:type="spellEnd"/>
            <w:r w:rsidRPr="003F2055">
              <w:rPr>
                <w:sz w:val="20"/>
                <w:szCs w:val="20"/>
              </w:rPr>
              <w:t xml:space="preserve"> no Vides aizsardzības un reģionālās attīstības ministrijas budžeta apakšprogrammas 33.02.00 “Emisijas kvotu izsolīšanas instrumenta projekti”)</w:t>
            </w:r>
          </w:p>
        </w:tc>
      </w:tr>
      <w:tr w:rsidR="008B2F94" w:rsidRPr="003F2055" w:rsidTr="00EF7DB2">
        <w:tc>
          <w:tcPr>
            <w:tcW w:w="1560" w:type="dxa"/>
          </w:tcPr>
          <w:p w:rsidR="008B2F94" w:rsidRPr="00144A82" w:rsidRDefault="008B2F94" w:rsidP="008B2F94">
            <w:pPr>
              <w:tabs>
                <w:tab w:val="left" w:pos="0"/>
              </w:tabs>
              <w:rPr>
                <w:sz w:val="20"/>
                <w:szCs w:val="20"/>
              </w:rPr>
            </w:pPr>
            <w:r w:rsidRPr="00144A82">
              <w:rPr>
                <w:sz w:val="20"/>
                <w:szCs w:val="20"/>
              </w:rPr>
              <w:t>FM 13.11.2018 rīk.Nr.418</w:t>
            </w:r>
          </w:p>
        </w:tc>
        <w:tc>
          <w:tcPr>
            <w:tcW w:w="7789" w:type="dxa"/>
          </w:tcPr>
          <w:p w:rsidR="008B2F94" w:rsidRPr="00144A82" w:rsidRDefault="008B2F94" w:rsidP="008B2F94">
            <w:pPr>
              <w:tabs>
                <w:tab w:val="left" w:pos="0"/>
              </w:tabs>
              <w:jc w:val="both"/>
              <w:rPr>
                <w:sz w:val="20"/>
                <w:szCs w:val="20"/>
              </w:rPr>
            </w:pPr>
            <w:r w:rsidRPr="00144A82">
              <w:rPr>
                <w:sz w:val="20"/>
                <w:szCs w:val="20"/>
              </w:rPr>
              <w:t xml:space="preserve">60 202 </w:t>
            </w:r>
            <w:r w:rsidRPr="00144A82">
              <w:rPr>
                <w:i/>
                <w:sz w:val="20"/>
                <w:szCs w:val="20"/>
              </w:rPr>
              <w:t>euro</w:t>
            </w:r>
            <w:r w:rsidRPr="00144A82">
              <w:rPr>
                <w:sz w:val="20"/>
                <w:szCs w:val="20"/>
              </w:rPr>
              <w:t xml:space="preserve"> apmērā samazināti izdevumi, pārdalot resora “74.Gadskārtējā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r w:rsidR="007302F1" w:rsidRPr="003F2055" w:rsidTr="00EF7DB2">
        <w:tc>
          <w:tcPr>
            <w:tcW w:w="1560" w:type="dxa"/>
          </w:tcPr>
          <w:p w:rsidR="007302F1" w:rsidRPr="00144A82" w:rsidRDefault="007302F1" w:rsidP="007302F1">
            <w:pPr>
              <w:tabs>
                <w:tab w:val="left" w:pos="0"/>
              </w:tabs>
              <w:rPr>
                <w:sz w:val="20"/>
                <w:szCs w:val="20"/>
              </w:rPr>
            </w:pPr>
            <w:r w:rsidRPr="00144A82">
              <w:rPr>
                <w:sz w:val="20"/>
                <w:szCs w:val="20"/>
              </w:rPr>
              <w:t>FM 14.12.2018 rīk.Nr.474</w:t>
            </w:r>
          </w:p>
        </w:tc>
        <w:tc>
          <w:tcPr>
            <w:tcW w:w="7789" w:type="dxa"/>
          </w:tcPr>
          <w:p w:rsidR="007302F1" w:rsidRPr="00144A82" w:rsidRDefault="007302F1" w:rsidP="007302F1">
            <w:pPr>
              <w:tabs>
                <w:tab w:val="left" w:pos="0"/>
              </w:tabs>
              <w:jc w:val="both"/>
              <w:rPr>
                <w:sz w:val="20"/>
                <w:szCs w:val="20"/>
              </w:rPr>
            </w:pPr>
            <w:r w:rsidRPr="00144A82">
              <w:rPr>
                <w:sz w:val="20"/>
                <w:szCs w:val="20"/>
              </w:rPr>
              <w:t xml:space="preserve">168 527 </w:t>
            </w:r>
            <w:r w:rsidRPr="00144A82">
              <w:rPr>
                <w:i/>
                <w:sz w:val="20"/>
                <w:szCs w:val="20"/>
              </w:rPr>
              <w:t>euro</w:t>
            </w:r>
            <w:r w:rsidRPr="00144A82">
              <w:rPr>
                <w:sz w:val="20"/>
                <w:szCs w:val="20"/>
              </w:rPr>
              <w:t xml:space="preserve"> apmērā samazināti izdevumi, tiek veikts apropriācijas samazinājums valsts budžeta izpildes procesā veikto valsts pamatbudžeta savstarpējo transfertu izmantošanai, lai nodrošinātu finansējumu atklāta EKII konkursa „Siltumnīcefekta gāzu emisiju samazināšana valsts nozīmes aizsargājamos arhitektūras pieminekļos” projekta „Siltumnīcefekta gāzu </w:t>
            </w:r>
            <w:r w:rsidRPr="00144A82">
              <w:rPr>
                <w:sz w:val="20"/>
                <w:szCs w:val="20"/>
              </w:rPr>
              <w:lastRenderedPageBreak/>
              <w:t>emisijas samazināšana Jūras virsnieku sapulču ēkā, Atmodas bulvārī 9, Liepājā” un projekta “Siltumnīcefekta gāzu emisiju samazināšana – zema enerģijas patēriņa ēkas” projekta “Siltumnīcefekta gāzu emisiju samazināšana Siguldas novada Kultūras centra ēkā” īstenošanai. (</w:t>
            </w:r>
            <w:proofErr w:type="spellStart"/>
            <w:r w:rsidRPr="00144A82">
              <w:rPr>
                <w:sz w:val="20"/>
                <w:szCs w:val="20"/>
              </w:rPr>
              <w:t>transferts</w:t>
            </w:r>
            <w:proofErr w:type="spellEnd"/>
            <w:r w:rsidRPr="00144A82">
              <w:rPr>
                <w:sz w:val="20"/>
                <w:szCs w:val="20"/>
              </w:rPr>
              <w:t xml:space="preserve"> uz Vides aizsardzības un reģionālās attīstības ministrijas budžeta apakšprogrammai 33.02.00 “Emisijas kvotu izsolīšanas instrumenta projekti”)</w:t>
            </w:r>
          </w:p>
        </w:tc>
      </w:tr>
    </w:tbl>
    <w:p w:rsidR="00EF7DB2" w:rsidRDefault="00EF7DB2" w:rsidP="000770A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903381">
            <w:pPr>
              <w:rPr>
                <w:sz w:val="20"/>
                <w:szCs w:val="20"/>
              </w:rPr>
            </w:pPr>
            <w:r>
              <w:rPr>
                <w:sz w:val="20"/>
                <w:szCs w:val="20"/>
              </w:rPr>
              <w:t>70.06.00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903381" w:rsidRDefault="00903381" w:rsidP="00691090">
            <w:pPr>
              <w:rPr>
                <w:sz w:val="20"/>
                <w:szCs w:val="20"/>
              </w:rPr>
            </w:pPr>
            <w:r>
              <w:rPr>
                <w:sz w:val="20"/>
                <w:szCs w:val="20"/>
              </w:rPr>
              <w:t>4 996</w:t>
            </w:r>
          </w:p>
        </w:tc>
        <w:tc>
          <w:tcPr>
            <w:tcW w:w="1275" w:type="dxa"/>
            <w:shd w:val="clear" w:color="auto" w:fill="C5E0B3" w:themeFill="accent6" w:themeFillTint="66"/>
          </w:tcPr>
          <w:p w:rsidR="00903381" w:rsidRDefault="00474C95" w:rsidP="00691090">
            <w:pPr>
              <w:rPr>
                <w:sz w:val="20"/>
                <w:szCs w:val="20"/>
              </w:rPr>
            </w:pPr>
            <w:r>
              <w:rPr>
                <w:sz w:val="20"/>
                <w:szCs w:val="20"/>
              </w:rPr>
              <w:t>3 375</w:t>
            </w:r>
          </w:p>
        </w:tc>
        <w:tc>
          <w:tcPr>
            <w:tcW w:w="1411" w:type="dxa"/>
            <w:shd w:val="clear" w:color="auto" w:fill="C5E0B3" w:themeFill="accent6" w:themeFillTint="66"/>
          </w:tcPr>
          <w:p w:rsidR="00903381" w:rsidRDefault="00474C95" w:rsidP="00691090">
            <w:pPr>
              <w:rPr>
                <w:sz w:val="20"/>
                <w:szCs w:val="20"/>
              </w:rPr>
            </w:pPr>
            <w:r>
              <w:rPr>
                <w:sz w:val="20"/>
                <w:szCs w:val="20"/>
              </w:rPr>
              <w:t>8 371</w:t>
            </w:r>
          </w:p>
        </w:tc>
      </w:tr>
    </w:tbl>
    <w:p w:rsidR="00903381" w:rsidRDefault="00903381" w:rsidP="00903381">
      <w:pPr>
        <w:jc w:val="right"/>
        <w:rPr>
          <w:i/>
          <w:sz w:val="20"/>
          <w:szCs w:val="20"/>
        </w:rPr>
      </w:pPr>
    </w:p>
    <w:p w:rsidR="0024756F" w:rsidRDefault="00241D11" w:rsidP="0024756F">
      <w:pPr>
        <w:spacing w:after="120"/>
        <w:jc w:val="right"/>
        <w:rPr>
          <w:i/>
          <w:sz w:val="20"/>
          <w:szCs w:val="20"/>
        </w:rPr>
      </w:pPr>
      <w:r>
        <w:rPr>
          <w:noProof/>
          <w:lang w:eastAsia="lv-LV"/>
        </w:rPr>
        <w:drawing>
          <wp:inline distT="0" distB="0" distL="0" distR="0" wp14:anchorId="550A3810" wp14:editId="52BD70FE">
            <wp:extent cx="5939790" cy="1799590"/>
            <wp:effectExtent l="0" t="0" r="3810" b="1016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4756F" w:rsidRPr="000D3656" w:rsidTr="0024756F">
        <w:tc>
          <w:tcPr>
            <w:tcW w:w="1560" w:type="dxa"/>
          </w:tcPr>
          <w:p w:rsidR="0024756F" w:rsidRPr="000D3656" w:rsidRDefault="0024756F" w:rsidP="0024756F">
            <w:pPr>
              <w:tabs>
                <w:tab w:val="left" w:pos="0"/>
              </w:tabs>
              <w:rPr>
                <w:sz w:val="20"/>
                <w:szCs w:val="20"/>
              </w:rPr>
            </w:pPr>
            <w:r w:rsidRPr="000D3656">
              <w:rPr>
                <w:sz w:val="20"/>
                <w:szCs w:val="20"/>
              </w:rPr>
              <w:t xml:space="preserve">FM </w:t>
            </w:r>
            <w:r>
              <w:rPr>
                <w:sz w:val="20"/>
                <w:szCs w:val="20"/>
              </w:rPr>
              <w:t>28.02</w:t>
            </w:r>
            <w:r w:rsidRPr="000D3656">
              <w:rPr>
                <w:sz w:val="20"/>
                <w:szCs w:val="20"/>
              </w:rPr>
              <w:t>.201</w:t>
            </w:r>
            <w:r>
              <w:rPr>
                <w:sz w:val="20"/>
                <w:szCs w:val="20"/>
              </w:rPr>
              <w:t>8 rīk.Nr.78</w:t>
            </w:r>
          </w:p>
        </w:tc>
        <w:tc>
          <w:tcPr>
            <w:tcW w:w="7789" w:type="dxa"/>
          </w:tcPr>
          <w:p w:rsidR="0024756F" w:rsidRPr="000D3656" w:rsidRDefault="0024756F" w:rsidP="00474C95">
            <w:pPr>
              <w:tabs>
                <w:tab w:val="left" w:pos="0"/>
              </w:tabs>
              <w:jc w:val="both"/>
              <w:rPr>
                <w:sz w:val="20"/>
                <w:szCs w:val="20"/>
              </w:rPr>
            </w:pPr>
            <w:r>
              <w:rPr>
                <w:sz w:val="20"/>
                <w:szCs w:val="20"/>
              </w:rPr>
              <w:t xml:space="preserve">3 375 </w:t>
            </w:r>
            <w:r w:rsidR="004C4FA4" w:rsidRPr="004C4FA4">
              <w:rPr>
                <w:i/>
                <w:sz w:val="20"/>
                <w:szCs w:val="20"/>
              </w:rPr>
              <w:t>euro</w:t>
            </w:r>
            <w:r w:rsidRPr="000D3656">
              <w:rPr>
                <w:sz w:val="20"/>
                <w:szCs w:val="20"/>
              </w:rPr>
              <w:t xml:space="preserve"> apmērā </w:t>
            </w:r>
            <w:r w:rsidR="00474C95">
              <w:rPr>
                <w:sz w:val="20"/>
                <w:szCs w:val="20"/>
              </w:rPr>
              <w:t>paliel</w:t>
            </w:r>
            <w:r>
              <w:rPr>
                <w:sz w:val="20"/>
                <w:szCs w:val="20"/>
              </w:rPr>
              <w:t>i</w:t>
            </w:r>
            <w:r w:rsidRPr="000D3656">
              <w:rPr>
                <w:sz w:val="20"/>
                <w:szCs w:val="20"/>
              </w:rPr>
              <w:t xml:space="preserve">nāti izdevumi, </w:t>
            </w:r>
            <w:r w:rsidR="0068337C" w:rsidRPr="0068337C">
              <w:rPr>
                <w:sz w:val="20"/>
                <w:szCs w:val="20"/>
              </w:rPr>
              <w:t>lai nodrošinātu Latvijas pārstāvju ceļa izdevumu kompensāciju, dodoties uz Eiropas Savienības Padomes darba grupu sanāksmēm un Padomes sanāksmēm</w:t>
            </w:r>
            <w:r>
              <w:rPr>
                <w:sz w:val="20"/>
                <w:szCs w:val="20"/>
              </w:rPr>
              <w:t>. (ĀFP atlikumi)</w:t>
            </w:r>
          </w:p>
        </w:tc>
      </w:tr>
    </w:tbl>
    <w:p w:rsidR="0024756F" w:rsidRDefault="0024756F"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54279" w:rsidTr="009F381C">
        <w:tc>
          <w:tcPr>
            <w:tcW w:w="1555" w:type="dxa"/>
            <w:shd w:val="clear" w:color="auto" w:fill="C5E0B3" w:themeFill="accent6" w:themeFillTint="66"/>
          </w:tcPr>
          <w:p w:rsidR="00754279" w:rsidRDefault="00754279" w:rsidP="009F381C">
            <w:pPr>
              <w:rPr>
                <w:sz w:val="20"/>
                <w:szCs w:val="20"/>
              </w:rPr>
            </w:pPr>
            <w:r>
              <w:rPr>
                <w:sz w:val="20"/>
                <w:szCs w:val="20"/>
              </w:rPr>
              <w:t>70.07.00</w:t>
            </w:r>
          </w:p>
        </w:tc>
        <w:tc>
          <w:tcPr>
            <w:tcW w:w="3827" w:type="dxa"/>
            <w:shd w:val="clear" w:color="auto" w:fill="C5E0B3" w:themeFill="accent6" w:themeFillTint="66"/>
          </w:tcPr>
          <w:p w:rsidR="00754279" w:rsidRDefault="00754279" w:rsidP="009F381C">
            <w:pPr>
              <w:rPr>
                <w:sz w:val="20"/>
                <w:szCs w:val="20"/>
              </w:rPr>
            </w:pPr>
            <w:r>
              <w:rPr>
                <w:sz w:val="20"/>
                <w:szCs w:val="20"/>
              </w:rPr>
              <w:t>LIFE programmas projekti vides aizsardzības pasākumiem</w:t>
            </w:r>
          </w:p>
        </w:tc>
        <w:tc>
          <w:tcPr>
            <w:tcW w:w="1276" w:type="dxa"/>
            <w:shd w:val="clear" w:color="auto" w:fill="C5E0B3" w:themeFill="accent6" w:themeFillTint="66"/>
          </w:tcPr>
          <w:p w:rsidR="00754279" w:rsidRDefault="00754279" w:rsidP="009F381C">
            <w:pPr>
              <w:rPr>
                <w:sz w:val="20"/>
                <w:szCs w:val="20"/>
              </w:rPr>
            </w:pPr>
            <w:r>
              <w:rPr>
                <w:sz w:val="20"/>
                <w:szCs w:val="20"/>
              </w:rPr>
              <w:t>0</w:t>
            </w:r>
          </w:p>
        </w:tc>
        <w:tc>
          <w:tcPr>
            <w:tcW w:w="1275" w:type="dxa"/>
            <w:shd w:val="clear" w:color="auto" w:fill="C5E0B3" w:themeFill="accent6" w:themeFillTint="66"/>
          </w:tcPr>
          <w:p w:rsidR="00754279" w:rsidRDefault="00AC2D8B" w:rsidP="009F381C">
            <w:pPr>
              <w:rPr>
                <w:sz w:val="20"/>
                <w:szCs w:val="20"/>
              </w:rPr>
            </w:pPr>
            <w:r>
              <w:rPr>
                <w:sz w:val="20"/>
                <w:szCs w:val="20"/>
              </w:rPr>
              <w:t>139 471</w:t>
            </w:r>
          </w:p>
        </w:tc>
        <w:tc>
          <w:tcPr>
            <w:tcW w:w="1411" w:type="dxa"/>
            <w:shd w:val="clear" w:color="auto" w:fill="C5E0B3" w:themeFill="accent6" w:themeFillTint="66"/>
          </w:tcPr>
          <w:p w:rsidR="00754279" w:rsidRDefault="00AC2D8B" w:rsidP="009F381C">
            <w:pPr>
              <w:rPr>
                <w:sz w:val="20"/>
                <w:szCs w:val="20"/>
              </w:rPr>
            </w:pPr>
            <w:r>
              <w:rPr>
                <w:sz w:val="20"/>
                <w:szCs w:val="20"/>
              </w:rPr>
              <w:t>139 471</w:t>
            </w:r>
          </w:p>
        </w:tc>
      </w:tr>
    </w:tbl>
    <w:p w:rsidR="00754279" w:rsidRDefault="00754279" w:rsidP="00903381">
      <w:pPr>
        <w:jc w:val="right"/>
        <w:rPr>
          <w:i/>
          <w:sz w:val="20"/>
          <w:szCs w:val="20"/>
        </w:rPr>
      </w:pPr>
    </w:p>
    <w:p w:rsidR="00754279" w:rsidRDefault="00241D11" w:rsidP="00754279">
      <w:pPr>
        <w:spacing w:after="120"/>
        <w:jc w:val="right"/>
        <w:rPr>
          <w:i/>
          <w:sz w:val="20"/>
          <w:szCs w:val="20"/>
        </w:rPr>
      </w:pPr>
      <w:r>
        <w:rPr>
          <w:noProof/>
          <w:lang w:eastAsia="lv-LV"/>
        </w:rPr>
        <w:drawing>
          <wp:inline distT="0" distB="0" distL="0" distR="0" wp14:anchorId="6EF66D2B" wp14:editId="2CE6E512">
            <wp:extent cx="5939790" cy="1799590"/>
            <wp:effectExtent l="0" t="0" r="3810" b="10160"/>
            <wp:docPr id="502" name="Chart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54279" w:rsidRPr="000D3656" w:rsidTr="009F381C">
        <w:tc>
          <w:tcPr>
            <w:tcW w:w="1560" w:type="dxa"/>
          </w:tcPr>
          <w:p w:rsidR="00754279" w:rsidRPr="000D3656" w:rsidRDefault="00754279" w:rsidP="009F381C">
            <w:pPr>
              <w:tabs>
                <w:tab w:val="left" w:pos="0"/>
              </w:tabs>
              <w:rPr>
                <w:sz w:val="20"/>
                <w:szCs w:val="20"/>
              </w:rPr>
            </w:pPr>
            <w:r w:rsidRPr="000D3656">
              <w:rPr>
                <w:sz w:val="20"/>
                <w:szCs w:val="20"/>
              </w:rPr>
              <w:t xml:space="preserve">FM </w:t>
            </w:r>
            <w:r>
              <w:rPr>
                <w:sz w:val="20"/>
                <w:szCs w:val="20"/>
              </w:rPr>
              <w:t>12.02</w:t>
            </w:r>
            <w:r w:rsidRPr="000D3656">
              <w:rPr>
                <w:sz w:val="20"/>
                <w:szCs w:val="20"/>
              </w:rPr>
              <w:t>.201</w:t>
            </w:r>
            <w:r>
              <w:rPr>
                <w:sz w:val="20"/>
                <w:szCs w:val="20"/>
              </w:rPr>
              <w:t>8 rīk.Nr.62</w:t>
            </w:r>
          </w:p>
        </w:tc>
        <w:tc>
          <w:tcPr>
            <w:tcW w:w="7789" w:type="dxa"/>
          </w:tcPr>
          <w:p w:rsidR="00754279" w:rsidRPr="000D3656" w:rsidRDefault="00754279" w:rsidP="00474C95">
            <w:pPr>
              <w:tabs>
                <w:tab w:val="left" w:pos="0"/>
              </w:tabs>
              <w:jc w:val="both"/>
              <w:rPr>
                <w:sz w:val="20"/>
                <w:szCs w:val="20"/>
              </w:rPr>
            </w:pPr>
            <w:r>
              <w:rPr>
                <w:sz w:val="20"/>
                <w:szCs w:val="20"/>
              </w:rPr>
              <w:t xml:space="preserve">113 001 </w:t>
            </w:r>
            <w:r w:rsidR="004C4FA4" w:rsidRPr="004C4FA4">
              <w:rPr>
                <w:i/>
                <w:sz w:val="20"/>
                <w:szCs w:val="20"/>
              </w:rPr>
              <w:t>euro</w:t>
            </w:r>
            <w:r w:rsidRPr="000D3656">
              <w:rPr>
                <w:sz w:val="20"/>
                <w:szCs w:val="20"/>
              </w:rPr>
              <w:t xml:space="preserve"> apmērā </w:t>
            </w:r>
            <w:r w:rsidR="00474C95">
              <w:rPr>
                <w:sz w:val="20"/>
                <w:szCs w:val="20"/>
              </w:rPr>
              <w:t>paliel</w:t>
            </w:r>
            <w:r>
              <w:rPr>
                <w:sz w:val="20"/>
                <w:szCs w:val="20"/>
              </w:rPr>
              <w:t>i</w:t>
            </w:r>
            <w:r w:rsidRPr="000D3656">
              <w:rPr>
                <w:sz w:val="20"/>
                <w:szCs w:val="20"/>
              </w:rPr>
              <w:t xml:space="preserve">nāti izdevumi, </w:t>
            </w:r>
            <w:r w:rsidRPr="00754279">
              <w:rPr>
                <w:sz w:val="20"/>
                <w:szCs w:val="20"/>
              </w:rPr>
              <w:t xml:space="preserve">lai nodrošinātu Eiropas Komisijas LIFE+ programmas līdzfinansētā projekta “Īpaši aizsargājamo putnu sugu aizsardzības statusa uzlabošana </w:t>
            </w:r>
            <w:proofErr w:type="spellStart"/>
            <w:r w:rsidRPr="00754279">
              <w:rPr>
                <w:sz w:val="20"/>
                <w:szCs w:val="20"/>
              </w:rPr>
              <w:t>Natura</w:t>
            </w:r>
            <w:proofErr w:type="spellEnd"/>
            <w:r w:rsidRPr="00754279">
              <w:rPr>
                <w:sz w:val="20"/>
                <w:szCs w:val="20"/>
              </w:rPr>
              <w:t xml:space="preserve"> 2000 teritorijā “Ādaži”” ietvaros paredzēto pasākumu veiksmīgu darbību</w:t>
            </w:r>
            <w:r>
              <w:rPr>
                <w:sz w:val="20"/>
                <w:szCs w:val="20"/>
              </w:rPr>
              <w:t>. (ĀFP atlikumi)</w:t>
            </w:r>
          </w:p>
        </w:tc>
      </w:tr>
      <w:tr w:rsidR="004F235A" w:rsidRPr="000D3656" w:rsidTr="009F381C">
        <w:tc>
          <w:tcPr>
            <w:tcW w:w="1560" w:type="dxa"/>
          </w:tcPr>
          <w:p w:rsidR="004F235A" w:rsidRPr="00AC2D8B" w:rsidRDefault="004F235A" w:rsidP="004F235A">
            <w:pPr>
              <w:tabs>
                <w:tab w:val="left" w:pos="0"/>
              </w:tabs>
              <w:rPr>
                <w:sz w:val="20"/>
                <w:szCs w:val="20"/>
              </w:rPr>
            </w:pPr>
            <w:r w:rsidRPr="00AC2D8B">
              <w:rPr>
                <w:sz w:val="20"/>
                <w:szCs w:val="20"/>
              </w:rPr>
              <w:t>FM 05.07.2018 rīk.Nr.239</w:t>
            </w:r>
          </w:p>
        </w:tc>
        <w:tc>
          <w:tcPr>
            <w:tcW w:w="7789" w:type="dxa"/>
          </w:tcPr>
          <w:p w:rsidR="004F235A" w:rsidRPr="00AC2D8B" w:rsidRDefault="004F235A" w:rsidP="004F235A">
            <w:pPr>
              <w:tabs>
                <w:tab w:val="left" w:pos="0"/>
              </w:tabs>
              <w:jc w:val="both"/>
              <w:rPr>
                <w:sz w:val="20"/>
                <w:szCs w:val="20"/>
              </w:rPr>
            </w:pPr>
            <w:r w:rsidRPr="00AC2D8B">
              <w:rPr>
                <w:sz w:val="20"/>
                <w:szCs w:val="20"/>
              </w:rPr>
              <w:t xml:space="preserve">26 470 </w:t>
            </w:r>
            <w:r w:rsidR="004C4FA4" w:rsidRPr="00AC2D8B">
              <w:rPr>
                <w:i/>
                <w:sz w:val="20"/>
                <w:szCs w:val="20"/>
              </w:rPr>
              <w:t>euro</w:t>
            </w:r>
            <w:r w:rsidRPr="00AC2D8B">
              <w:rPr>
                <w:sz w:val="20"/>
                <w:szCs w:val="20"/>
              </w:rPr>
              <w:t xml:space="preserve"> apmērā palielināti izdevumi, lai nodrošinātu Eiropas Komisijas LIFE+ programmas līdzfinansētā projekta “Īpaši aizsargājamu putnu sugu aizsardzības statusa uzlabošana </w:t>
            </w:r>
            <w:proofErr w:type="spellStart"/>
            <w:r w:rsidRPr="00AC2D8B">
              <w:rPr>
                <w:sz w:val="20"/>
                <w:szCs w:val="20"/>
              </w:rPr>
              <w:t>Natura</w:t>
            </w:r>
            <w:proofErr w:type="spellEnd"/>
            <w:r w:rsidRPr="00AC2D8B">
              <w:rPr>
                <w:sz w:val="20"/>
                <w:szCs w:val="20"/>
              </w:rPr>
              <w:t xml:space="preserve"> 2000 teritorijā “Ādaži”” ietvaros paredzēto pasākumu veiksmīgu darbību. (ĀFP atlikumi)</w:t>
            </w:r>
          </w:p>
        </w:tc>
      </w:tr>
    </w:tbl>
    <w:p w:rsidR="00754279" w:rsidRDefault="00754279"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rsidTr="00FB0B4C">
        <w:trPr>
          <w:trHeight w:val="267"/>
        </w:trPr>
        <w:tc>
          <w:tcPr>
            <w:tcW w:w="1555" w:type="dxa"/>
            <w:shd w:val="clear" w:color="auto" w:fill="C5E0B3" w:themeFill="accent6" w:themeFillTint="66"/>
          </w:tcPr>
          <w:p w:rsidR="00FB0B4C" w:rsidRDefault="00FB0B4C" w:rsidP="00FB0B4C">
            <w:pPr>
              <w:rPr>
                <w:sz w:val="20"/>
                <w:szCs w:val="20"/>
              </w:rPr>
            </w:pPr>
            <w:r>
              <w:rPr>
                <w:sz w:val="20"/>
                <w:szCs w:val="20"/>
              </w:rPr>
              <w:t>70.15.00</w:t>
            </w:r>
          </w:p>
        </w:tc>
        <w:tc>
          <w:tcPr>
            <w:tcW w:w="3827" w:type="dxa"/>
            <w:shd w:val="clear" w:color="auto" w:fill="C5E0B3" w:themeFill="accent6" w:themeFillTint="66"/>
          </w:tcPr>
          <w:p w:rsidR="00FB0B4C" w:rsidRDefault="00FB0B4C" w:rsidP="00366516">
            <w:pPr>
              <w:rPr>
                <w:sz w:val="20"/>
                <w:szCs w:val="20"/>
              </w:rPr>
            </w:pPr>
            <w:r w:rsidRPr="00FB0B4C">
              <w:rPr>
                <w:sz w:val="20"/>
                <w:szCs w:val="20"/>
              </w:rPr>
              <w:t xml:space="preserve">Eiropas Savienības programmas </w:t>
            </w:r>
            <w:proofErr w:type="spellStart"/>
            <w:r w:rsidRPr="00FB0B4C">
              <w:rPr>
                <w:sz w:val="20"/>
                <w:szCs w:val="20"/>
              </w:rPr>
              <w:t>Erasmus</w:t>
            </w:r>
            <w:proofErr w:type="spellEnd"/>
            <w:r w:rsidRPr="00FB0B4C">
              <w:rPr>
                <w:sz w:val="20"/>
                <w:szCs w:val="20"/>
              </w:rPr>
              <w:t>+ projektu īstenošanas nodrošināšana</w:t>
            </w:r>
          </w:p>
        </w:tc>
        <w:tc>
          <w:tcPr>
            <w:tcW w:w="1276" w:type="dxa"/>
            <w:shd w:val="clear" w:color="auto" w:fill="C5E0B3" w:themeFill="accent6" w:themeFillTint="66"/>
          </w:tcPr>
          <w:p w:rsidR="00FB0B4C" w:rsidRDefault="00FB0B4C" w:rsidP="00366516">
            <w:pPr>
              <w:rPr>
                <w:sz w:val="20"/>
                <w:szCs w:val="20"/>
              </w:rPr>
            </w:pPr>
            <w:r>
              <w:rPr>
                <w:sz w:val="20"/>
                <w:szCs w:val="20"/>
              </w:rPr>
              <w:t>0</w:t>
            </w:r>
          </w:p>
        </w:tc>
        <w:tc>
          <w:tcPr>
            <w:tcW w:w="1275" w:type="dxa"/>
            <w:shd w:val="clear" w:color="auto" w:fill="C5E0B3" w:themeFill="accent6" w:themeFillTint="66"/>
          </w:tcPr>
          <w:p w:rsidR="00FB0B4C" w:rsidRDefault="00FB0B4C" w:rsidP="00366516">
            <w:pPr>
              <w:rPr>
                <w:sz w:val="20"/>
                <w:szCs w:val="20"/>
              </w:rPr>
            </w:pPr>
            <w:r>
              <w:rPr>
                <w:sz w:val="20"/>
                <w:szCs w:val="20"/>
              </w:rPr>
              <w:t>13 850</w:t>
            </w:r>
          </w:p>
        </w:tc>
        <w:tc>
          <w:tcPr>
            <w:tcW w:w="1411" w:type="dxa"/>
            <w:shd w:val="clear" w:color="auto" w:fill="C5E0B3" w:themeFill="accent6" w:themeFillTint="66"/>
          </w:tcPr>
          <w:p w:rsidR="00FB0B4C" w:rsidRDefault="00FB0B4C" w:rsidP="00366516">
            <w:pPr>
              <w:rPr>
                <w:sz w:val="20"/>
                <w:szCs w:val="20"/>
              </w:rPr>
            </w:pPr>
            <w:r>
              <w:rPr>
                <w:sz w:val="20"/>
                <w:szCs w:val="20"/>
              </w:rPr>
              <w:t>13 850</w:t>
            </w:r>
          </w:p>
        </w:tc>
      </w:tr>
    </w:tbl>
    <w:p w:rsidR="00FB0B4C" w:rsidRDefault="00FB0B4C" w:rsidP="00903381">
      <w:pPr>
        <w:jc w:val="right"/>
        <w:rPr>
          <w:i/>
          <w:sz w:val="20"/>
          <w:szCs w:val="20"/>
        </w:rPr>
      </w:pPr>
    </w:p>
    <w:p w:rsidR="00FB0B4C" w:rsidRDefault="00241D11" w:rsidP="00FB0B4C">
      <w:pPr>
        <w:spacing w:after="120"/>
        <w:jc w:val="right"/>
        <w:rPr>
          <w:i/>
          <w:sz w:val="20"/>
          <w:szCs w:val="20"/>
        </w:rPr>
      </w:pPr>
      <w:r>
        <w:rPr>
          <w:noProof/>
          <w:lang w:eastAsia="lv-LV"/>
        </w:rPr>
        <w:lastRenderedPageBreak/>
        <w:drawing>
          <wp:inline distT="0" distB="0" distL="0" distR="0" wp14:anchorId="5F9AD86A" wp14:editId="3ADE2051">
            <wp:extent cx="5939790" cy="1799590"/>
            <wp:effectExtent l="0" t="0" r="3810" b="1016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B0B4C" w:rsidRPr="004F235A" w:rsidTr="00366516">
        <w:tc>
          <w:tcPr>
            <w:tcW w:w="1560" w:type="dxa"/>
          </w:tcPr>
          <w:p w:rsidR="00FB0B4C" w:rsidRPr="00AC2D8B" w:rsidRDefault="00FB0B4C" w:rsidP="00FB0B4C">
            <w:pPr>
              <w:tabs>
                <w:tab w:val="left" w:pos="0"/>
              </w:tabs>
              <w:rPr>
                <w:sz w:val="20"/>
                <w:szCs w:val="20"/>
              </w:rPr>
            </w:pPr>
            <w:r w:rsidRPr="00AC2D8B">
              <w:rPr>
                <w:sz w:val="20"/>
                <w:szCs w:val="20"/>
              </w:rPr>
              <w:t>FM 01.08.2018 rīk.Nr.278</w:t>
            </w:r>
          </w:p>
        </w:tc>
        <w:tc>
          <w:tcPr>
            <w:tcW w:w="7789" w:type="dxa"/>
          </w:tcPr>
          <w:p w:rsidR="00FB0B4C" w:rsidRPr="00AC2D8B" w:rsidRDefault="00FB0B4C" w:rsidP="00FB0B4C">
            <w:pPr>
              <w:tabs>
                <w:tab w:val="left" w:pos="0"/>
              </w:tabs>
              <w:jc w:val="both"/>
              <w:rPr>
                <w:sz w:val="20"/>
                <w:szCs w:val="20"/>
              </w:rPr>
            </w:pPr>
            <w:r w:rsidRPr="00AC2D8B">
              <w:rPr>
                <w:sz w:val="20"/>
                <w:szCs w:val="20"/>
              </w:rPr>
              <w:t xml:space="preserve">13 850 </w:t>
            </w:r>
            <w:r w:rsidR="004C4FA4" w:rsidRPr="00AC2D8B">
              <w:rPr>
                <w:i/>
                <w:sz w:val="20"/>
                <w:szCs w:val="20"/>
              </w:rPr>
              <w:t>euro</w:t>
            </w:r>
            <w:r w:rsidRPr="00AC2D8B">
              <w:rPr>
                <w:sz w:val="20"/>
                <w:szCs w:val="20"/>
              </w:rPr>
              <w:t xml:space="preserve"> apmērā palielināti izdevumi, lai nodrošinātu projekta “Pamatdarbības Nr.1 (KA 1) personu mobilitāte starp programmas valstīm augstākās izglītības sektorā” īstenošanu. (</w:t>
            </w:r>
            <w:proofErr w:type="spellStart"/>
            <w:r w:rsidRPr="00AC2D8B">
              <w:rPr>
                <w:sz w:val="20"/>
                <w:szCs w:val="20"/>
              </w:rPr>
              <w:t>transferts</w:t>
            </w:r>
            <w:proofErr w:type="spellEnd"/>
            <w:r w:rsidRPr="00AC2D8B">
              <w:rPr>
                <w:sz w:val="20"/>
                <w:szCs w:val="20"/>
              </w:rPr>
              <w:t xml:space="preserve"> no Izglītības un zinātnes ministrijas budžeta apakšprogrammas 70.15.00 “Eiropas Savienības programmas </w:t>
            </w:r>
            <w:proofErr w:type="spellStart"/>
            <w:r w:rsidRPr="00AC2D8B">
              <w:rPr>
                <w:sz w:val="20"/>
                <w:szCs w:val="20"/>
              </w:rPr>
              <w:t>Erasmus</w:t>
            </w:r>
            <w:proofErr w:type="spellEnd"/>
            <w:r w:rsidRPr="00AC2D8B">
              <w:rPr>
                <w:sz w:val="20"/>
                <w:szCs w:val="20"/>
              </w:rPr>
              <w:t>+ projektu īstenošanas nodrošināšana”)</w:t>
            </w:r>
          </w:p>
        </w:tc>
      </w:tr>
    </w:tbl>
    <w:p w:rsidR="00FB0B4C" w:rsidRDefault="00FB0B4C"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B244D" w:rsidTr="008732FC">
        <w:tc>
          <w:tcPr>
            <w:tcW w:w="1555" w:type="dxa"/>
            <w:shd w:val="clear" w:color="auto" w:fill="C5E0B3" w:themeFill="accent6" w:themeFillTint="66"/>
          </w:tcPr>
          <w:p w:rsidR="009B244D" w:rsidRDefault="009B244D" w:rsidP="009B244D">
            <w:pPr>
              <w:rPr>
                <w:sz w:val="20"/>
                <w:szCs w:val="20"/>
              </w:rPr>
            </w:pPr>
            <w:r>
              <w:rPr>
                <w:sz w:val="20"/>
                <w:szCs w:val="20"/>
              </w:rPr>
              <w:t>73.02.00</w:t>
            </w:r>
          </w:p>
        </w:tc>
        <w:tc>
          <w:tcPr>
            <w:tcW w:w="3827" w:type="dxa"/>
            <w:shd w:val="clear" w:color="auto" w:fill="C5E0B3" w:themeFill="accent6" w:themeFillTint="66"/>
          </w:tcPr>
          <w:p w:rsidR="009B244D" w:rsidRDefault="009B244D" w:rsidP="008732FC">
            <w:pPr>
              <w:rPr>
                <w:sz w:val="20"/>
                <w:szCs w:val="20"/>
              </w:rPr>
            </w:pPr>
            <w:r w:rsidRPr="009B244D">
              <w:rPr>
                <w:sz w:val="20"/>
                <w:szCs w:val="20"/>
              </w:rPr>
              <w:t>Atmaksas valsts pamatbudžetā par citu ārvalstu finanšu palīdzības līdzfinansēto projektu finansējumu</w:t>
            </w:r>
          </w:p>
        </w:tc>
        <w:tc>
          <w:tcPr>
            <w:tcW w:w="1276" w:type="dxa"/>
            <w:shd w:val="clear" w:color="auto" w:fill="C5E0B3" w:themeFill="accent6" w:themeFillTint="66"/>
          </w:tcPr>
          <w:p w:rsidR="009B244D" w:rsidRDefault="009B244D" w:rsidP="008732FC">
            <w:pPr>
              <w:rPr>
                <w:sz w:val="20"/>
                <w:szCs w:val="20"/>
              </w:rPr>
            </w:pPr>
            <w:r>
              <w:rPr>
                <w:sz w:val="20"/>
                <w:szCs w:val="20"/>
              </w:rPr>
              <w:t>0</w:t>
            </w:r>
          </w:p>
        </w:tc>
        <w:tc>
          <w:tcPr>
            <w:tcW w:w="1275" w:type="dxa"/>
            <w:shd w:val="clear" w:color="auto" w:fill="C5E0B3" w:themeFill="accent6" w:themeFillTint="66"/>
          </w:tcPr>
          <w:p w:rsidR="009B244D" w:rsidRDefault="009B244D" w:rsidP="008732FC">
            <w:pPr>
              <w:rPr>
                <w:sz w:val="20"/>
                <w:szCs w:val="20"/>
              </w:rPr>
            </w:pPr>
            <w:r>
              <w:rPr>
                <w:sz w:val="20"/>
                <w:szCs w:val="20"/>
              </w:rPr>
              <w:t>18 447</w:t>
            </w:r>
          </w:p>
        </w:tc>
        <w:tc>
          <w:tcPr>
            <w:tcW w:w="1411" w:type="dxa"/>
            <w:shd w:val="clear" w:color="auto" w:fill="C5E0B3" w:themeFill="accent6" w:themeFillTint="66"/>
          </w:tcPr>
          <w:p w:rsidR="009B244D" w:rsidRDefault="009B244D" w:rsidP="008732FC">
            <w:pPr>
              <w:rPr>
                <w:sz w:val="20"/>
                <w:szCs w:val="20"/>
              </w:rPr>
            </w:pPr>
            <w:r>
              <w:rPr>
                <w:sz w:val="20"/>
                <w:szCs w:val="20"/>
              </w:rPr>
              <w:t>18 447</w:t>
            </w:r>
          </w:p>
        </w:tc>
      </w:tr>
    </w:tbl>
    <w:p w:rsidR="009B244D" w:rsidRDefault="009B244D" w:rsidP="00903381">
      <w:pPr>
        <w:jc w:val="right"/>
        <w:rPr>
          <w:i/>
          <w:sz w:val="20"/>
          <w:szCs w:val="20"/>
        </w:rPr>
      </w:pPr>
    </w:p>
    <w:p w:rsidR="009B244D" w:rsidRDefault="00241D11" w:rsidP="009B244D">
      <w:pPr>
        <w:spacing w:after="120"/>
        <w:jc w:val="right"/>
        <w:rPr>
          <w:i/>
          <w:sz w:val="20"/>
          <w:szCs w:val="20"/>
        </w:rPr>
      </w:pPr>
      <w:r>
        <w:rPr>
          <w:noProof/>
          <w:lang w:eastAsia="lv-LV"/>
        </w:rPr>
        <w:drawing>
          <wp:inline distT="0" distB="0" distL="0" distR="0" wp14:anchorId="7AF59E2D" wp14:editId="7EF4F2A2">
            <wp:extent cx="5939790" cy="1799590"/>
            <wp:effectExtent l="0" t="0" r="381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B244D" w:rsidRPr="003F2055" w:rsidTr="008732FC">
        <w:tc>
          <w:tcPr>
            <w:tcW w:w="1560" w:type="dxa"/>
          </w:tcPr>
          <w:p w:rsidR="009B244D" w:rsidRPr="003F2055" w:rsidRDefault="009B244D" w:rsidP="009B244D">
            <w:pPr>
              <w:tabs>
                <w:tab w:val="left" w:pos="0"/>
              </w:tabs>
              <w:rPr>
                <w:sz w:val="20"/>
                <w:szCs w:val="20"/>
              </w:rPr>
            </w:pPr>
            <w:r w:rsidRPr="003F2055">
              <w:rPr>
                <w:sz w:val="20"/>
                <w:szCs w:val="20"/>
              </w:rPr>
              <w:t>FM 23.04.2018 rīk.Nr.143</w:t>
            </w:r>
          </w:p>
        </w:tc>
        <w:tc>
          <w:tcPr>
            <w:tcW w:w="7789" w:type="dxa"/>
          </w:tcPr>
          <w:p w:rsidR="009B244D" w:rsidRPr="003F2055" w:rsidRDefault="009B244D" w:rsidP="009B244D">
            <w:pPr>
              <w:tabs>
                <w:tab w:val="left" w:pos="0"/>
              </w:tabs>
              <w:jc w:val="both"/>
              <w:rPr>
                <w:sz w:val="20"/>
                <w:szCs w:val="20"/>
              </w:rPr>
            </w:pPr>
            <w:r w:rsidRPr="003F2055">
              <w:rPr>
                <w:sz w:val="20"/>
                <w:szCs w:val="20"/>
              </w:rPr>
              <w:t xml:space="preserve">18 447 </w:t>
            </w:r>
            <w:r w:rsidR="004C4FA4" w:rsidRPr="004C4FA4">
              <w:rPr>
                <w:i/>
                <w:sz w:val="20"/>
                <w:szCs w:val="20"/>
              </w:rPr>
              <w:t>euro</w:t>
            </w:r>
            <w:r w:rsidRPr="003F2055">
              <w:rPr>
                <w:sz w:val="20"/>
                <w:szCs w:val="20"/>
              </w:rPr>
              <w:t xml:space="preserve"> apmērā palielināti izdevumi, atmaksai valsts pamatbudžetā par valsts budžeta iestādes veiktajiem kapitālajiem izdevumiem Eiropas Savienības politiku instrumentu un pārējās ārvalstu finanšu palīdzības līdzfinansētajos projektos par Eiropas Komisijas līdzfinansēto projektu “Vienots informācijas logs jūrniecības un loģistikas datu administrēšanai”. (ĀFP)</w:t>
            </w:r>
          </w:p>
        </w:tc>
      </w:tr>
    </w:tbl>
    <w:p w:rsidR="009B244D" w:rsidRDefault="009B244D" w:rsidP="00903381">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2094C" w:rsidTr="00552DFF">
        <w:tc>
          <w:tcPr>
            <w:tcW w:w="1555" w:type="dxa"/>
            <w:shd w:val="clear" w:color="auto" w:fill="C5E0B3" w:themeFill="accent6" w:themeFillTint="66"/>
          </w:tcPr>
          <w:p w:rsidR="0062094C" w:rsidRDefault="0062094C" w:rsidP="00552DFF">
            <w:pPr>
              <w:rPr>
                <w:sz w:val="20"/>
                <w:szCs w:val="20"/>
              </w:rPr>
            </w:pPr>
            <w:r>
              <w:rPr>
                <w:sz w:val="20"/>
                <w:szCs w:val="20"/>
              </w:rPr>
              <w:t>73.07.00</w:t>
            </w:r>
          </w:p>
        </w:tc>
        <w:tc>
          <w:tcPr>
            <w:tcW w:w="3827" w:type="dxa"/>
            <w:shd w:val="clear" w:color="auto" w:fill="C5E0B3" w:themeFill="accent6" w:themeFillTint="66"/>
          </w:tcPr>
          <w:p w:rsidR="0062094C" w:rsidRDefault="0062094C" w:rsidP="00552DFF">
            <w:pPr>
              <w:rPr>
                <w:sz w:val="20"/>
                <w:szCs w:val="20"/>
              </w:rPr>
            </w:pPr>
            <w:r w:rsidRPr="0062094C">
              <w:rPr>
                <w:sz w:val="20"/>
                <w:szCs w:val="20"/>
              </w:rPr>
              <w:t>NATO investīciju projekti</w:t>
            </w:r>
          </w:p>
        </w:tc>
        <w:tc>
          <w:tcPr>
            <w:tcW w:w="1276" w:type="dxa"/>
            <w:shd w:val="clear" w:color="auto" w:fill="C5E0B3" w:themeFill="accent6" w:themeFillTint="66"/>
          </w:tcPr>
          <w:p w:rsidR="0062094C" w:rsidRDefault="000770AF" w:rsidP="00552DFF">
            <w:pPr>
              <w:rPr>
                <w:sz w:val="20"/>
                <w:szCs w:val="20"/>
              </w:rPr>
            </w:pPr>
            <w:r>
              <w:rPr>
                <w:sz w:val="20"/>
                <w:szCs w:val="20"/>
              </w:rPr>
              <w:t>2 418 317</w:t>
            </w:r>
          </w:p>
        </w:tc>
        <w:tc>
          <w:tcPr>
            <w:tcW w:w="1275" w:type="dxa"/>
            <w:shd w:val="clear" w:color="auto" w:fill="C5E0B3" w:themeFill="accent6" w:themeFillTint="66"/>
          </w:tcPr>
          <w:p w:rsidR="0062094C" w:rsidRDefault="003F7C1F" w:rsidP="00552DFF">
            <w:pPr>
              <w:rPr>
                <w:sz w:val="20"/>
                <w:szCs w:val="20"/>
              </w:rPr>
            </w:pPr>
            <w:r>
              <w:rPr>
                <w:sz w:val="20"/>
                <w:szCs w:val="20"/>
              </w:rPr>
              <w:t>5 587 318</w:t>
            </w:r>
          </w:p>
        </w:tc>
        <w:tc>
          <w:tcPr>
            <w:tcW w:w="1411" w:type="dxa"/>
            <w:shd w:val="clear" w:color="auto" w:fill="C5E0B3" w:themeFill="accent6" w:themeFillTint="66"/>
          </w:tcPr>
          <w:p w:rsidR="0062094C" w:rsidRDefault="003F7C1F" w:rsidP="00552DFF">
            <w:pPr>
              <w:rPr>
                <w:sz w:val="20"/>
                <w:szCs w:val="20"/>
              </w:rPr>
            </w:pPr>
            <w:r>
              <w:rPr>
                <w:sz w:val="20"/>
                <w:szCs w:val="20"/>
              </w:rPr>
              <w:t>8 005 635</w:t>
            </w:r>
          </w:p>
        </w:tc>
      </w:tr>
    </w:tbl>
    <w:p w:rsidR="000770AF" w:rsidRDefault="000770AF" w:rsidP="000770AF">
      <w:pPr>
        <w:jc w:val="right"/>
        <w:rPr>
          <w:i/>
          <w:sz w:val="20"/>
          <w:szCs w:val="20"/>
        </w:rPr>
      </w:pPr>
    </w:p>
    <w:p w:rsidR="00793404" w:rsidRDefault="00241D11" w:rsidP="00793404">
      <w:pPr>
        <w:spacing w:after="120"/>
        <w:jc w:val="right"/>
        <w:rPr>
          <w:i/>
          <w:sz w:val="20"/>
          <w:szCs w:val="20"/>
        </w:rPr>
      </w:pPr>
      <w:r>
        <w:rPr>
          <w:noProof/>
          <w:lang w:eastAsia="lv-LV"/>
        </w:rPr>
        <w:drawing>
          <wp:inline distT="0" distB="0" distL="0" distR="0" wp14:anchorId="046E4971" wp14:editId="31F56E51">
            <wp:extent cx="5939790" cy="1799590"/>
            <wp:effectExtent l="0" t="0" r="3810" b="1016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93404" w:rsidRPr="000D3656" w:rsidTr="009F381C">
        <w:tc>
          <w:tcPr>
            <w:tcW w:w="1560" w:type="dxa"/>
          </w:tcPr>
          <w:p w:rsidR="00793404" w:rsidRPr="000D3656" w:rsidRDefault="00793404" w:rsidP="009F381C">
            <w:pPr>
              <w:tabs>
                <w:tab w:val="left" w:pos="0"/>
              </w:tabs>
              <w:rPr>
                <w:sz w:val="20"/>
                <w:szCs w:val="20"/>
              </w:rPr>
            </w:pPr>
            <w:r w:rsidRPr="000D3656">
              <w:rPr>
                <w:sz w:val="20"/>
                <w:szCs w:val="20"/>
              </w:rPr>
              <w:t xml:space="preserve">FM </w:t>
            </w:r>
            <w:r>
              <w:rPr>
                <w:sz w:val="20"/>
                <w:szCs w:val="20"/>
              </w:rPr>
              <w:t>12.02</w:t>
            </w:r>
            <w:r w:rsidRPr="000D3656">
              <w:rPr>
                <w:sz w:val="20"/>
                <w:szCs w:val="20"/>
              </w:rPr>
              <w:t>.201</w:t>
            </w:r>
            <w:r>
              <w:rPr>
                <w:sz w:val="20"/>
                <w:szCs w:val="20"/>
              </w:rPr>
              <w:t>8 rīk.Nr.62</w:t>
            </w:r>
          </w:p>
        </w:tc>
        <w:tc>
          <w:tcPr>
            <w:tcW w:w="7789" w:type="dxa"/>
          </w:tcPr>
          <w:p w:rsidR="00793404" w:rsidRPr="000D3656" w:rsidRDefault="00793404" w:rsidP="00474C95">
            <w:pPr>
              <w:tabs>
                <w:tab w:val="left" w:pos="0"/>
              </w:tabs>
              <w:jc w:val="both"/>
              <w:rPr>
                <w:sz w:val="20"/>
                <w:szCs w:val="20"/>
              </w:rPr>
            </w:pPr>
            <w:r>
              <w:rPr>
                <w:sz w:val="20"/>
                <w:szCs w:val="20"/>
              </w:rPr>
              <w:t xml:space="preserve">528 111 </w:t>
            </w:r>
            <w:r w:rsidR="004C4FA4" w:rsidRPr="004C4FA4">
              <w:rPr>
                <w:i/>
                <w:sz w:val="20"/>
                <w:szCs w:val="20"/>
              </w:rPr>
              <w:t>euro</w:t>
            </w:r>
            <w:r w:rsidRPr="000D3656">
              <w:rPr>
                <w:sz w:val="20"/>
                <w:szCs w:val="20"/>
              </w:rPr>
              <w:t xml:space="preserve"> apmērā </w:t>
            </w:r>
            <w:r w:rsidR="00474C95">
              <w:rPr>
                <w:sz w:val="20"/>
                <w:szCs w:val="20"/>
              </w:rPr>
              <w:t>paliel</w:t>
            </w:r>
            <w:r>
              <w:rPr>
                <w:sz w:val="20"/>
                <w:szCs w:val="20"/>
              </w:rPr>
              <w:t>i</w:t>
            </w:r>
            <w:r w:rsidRPr="000D3656">
              <w:rPr>
                <w:sz w:val="20"/>
                <w:szCs w:val="20"/>
              </w:rPr>
              <w:t xml:space="preserve">nāti izdevumi, </w:t>
            </w:r>
            <w:r>
              <w:rPr>
                <w:sz w:val="20"/>
                <w:szCs w:val="20"/>
              </w:rPr>
              <w:t xml:space="preserve">tajā skaitā: </w:t>
            </w:r>
            <w:r w:rsidRPr="00793404">
              <w:rPr>
                <w:sz w:val="20"/>
                <w:szCs w:val="20"/>
              </w:rPr>
              <w:t xml:space="preserve">169 569 </w:t>
            </w:r>
            <w:r w:rsidR="004C4FA4" w:rsidRPr="004C4FA4">
              <w:rPr>
                <w:i/>
                <w:sz w:val="20"/>
                <w:szCs w:val="20"/>
              </w:rPr>
              <w:t>euro</w:t>
            </w:r>
            <w:r w:rsidRPr="00793404">
              <w:rPr>
                <w:sz w:val="20"/>
                <w:szCs w:val="20"/>
              </w:rPr>
              <w:t xml:space="preserve"> apmērā, lai nodrošinātu projekta “Lielvārdes militārā lidlauka izveide” ietvaros paredz</w:t>
            </w:r>
            <w:r>
              <w:rPr>
                <w:sz w:val="20"/>
                <w:szCs w:val="20"/>
              </w:rPr>
              <w:t xml:space="preserve">ēto pasākumu veiksmīgu darbību un </w:t>
            </w:r>
            <w:r w:rsidRPr="00793404">
              <w:rPr>
                <w:sz w:val="20"/>
                <w:szCs w:val="20"/>
              </w:rPr>
              <w:t xml:space="preserve">358 542 </w:t>
            </w:r>
            <w:r w:rsidR="004C4FA4" w:rsidRPr="004C4FA4">
              <w:rPr>
                <w:i/>
                <w:sz w:val="20"/>
                <w:szCs w:val="20"/>
              </w:rPr>
              <w:t>euro</w:t>
            </w:r>
            <w:r w:rsidRPr="00793404">
              <w:rPr>
                <w:sz w:val="20"/>
                <w:szCs w:val="20"/>
              </w:rPr>
              <w:t xml:space="preserve"> apmērā, lai nodrošinātu projekta “Gaisa </w:t>
            </w:r>
            <w:proofErr w:type="spellStart"/>
            <w:r w:rsidRPr="00793404">
              <w:rPr>
                <w:sz w:val="20"/>
                <w:szCs w:val="20"/>
              </w:rPr>
              <w:t>komandvadības</w:t>
            </w:r>
            <w:proofErr w:type="spellEnd"/>
            <w:r w:rsidRPr="00793404">
              <w:rPr>
                <w:sz w:val="20"/>
                <w:szCs w:val="20"/>
              </w:rPr>
              <w:t xml:space="preserve"> un kontroles sistēmas programmnodrošinājuma elementa ieviešana (ASBE)” ietvaros paredzēto pasākumu veiksmīgu darbību</w:t>
            </w:r>
            <w:r>
              <w:rPr>
                <w:sz w:val="20"/>
                <w:szCs w:val="20"/>
              </w:rPr>
              <w:t>. (ĀFP atlikumi)</w:t>
            </w:r>
          </w:p>
        </w:tc>
      </w:tr>
      <w:tr w:rsidR="00E54240" w:rsidRPr="000D3656" w:rsidTr="009F381C">
        <w:tc>
          <w:tcPr>
            <w:tcW w:w="1560" w:type="dxa"/>
          </w:tcPr>
          <w:p w:rsidR="00E54240" w:rsidRPr="000D3656" w:rsidRDefault="00E54240" w:rsidP="00E54240">
            <w:pPr>
              <w:tabs>
                <w:tab w:val="left" w:pos="0"/>
              </w:tabs>
              <w:rPr>
                <w:sz w:val="20"/>
                <w:szCs w:val="20"/>
              </w:rPr>
            </w:pPr>
            <w:r w:rsidRPr="000D3656">
              <w:rPr>
                <w:sz w:val="20"/>
                <w:szCs w:val="20"/>
              </w:rPr>
              <w:lastRenderedPageBreak/>
              <w:t xml:space="preserve">FM </w:t>
            </w:r>
            <w:r>
              <w:rPr>
                <w:sz w:val="20"/>
                <w:szCs w:val="20"/>
              </w:rPr>
              <w:t>22.02</w:t>
            </w:r>
            <w:r w:rsidRPr="000D3656">
              <w:rPr>
                <w:sz w:val="20"/>
                <w:szCs w:val="20"/>
              </w:rPr>
              <w:t>.201</w:t>
            </w:r>
            <w:r>
              <w:rPr>
                <w:sz w:val="20"/>
                <w:szCs w:val="20"/>
              </w:rPr>
              <w:t>8 rīk.Nr.71</w:t>
            </w:r>
          </w:p>
        </w:tc>
        <w:tc>
          <w:tcPr>
            <w:tcW w:w="7789" w:type="dxa"/>
          </w:tcPr>
          <w:p w:rsidR="00E54240" w:rsidRPr="000D3656" w:rsidRDefault="00E54240" w:rsidP="00E54240">
            <w:pPr>
              <w:tabs>
                <w:tab w:val="left" w:pos="0"/>
              </w:tabs>
              <w:jc w:val="both"/>
              <w:rPr>
                <w:sz w:val="20"/>
                <w:szCs w:val="20"/>
              </w:rPr>
            </w:pPr>
            <w:r>
              <w:rPr>
                <w:sz w:val="20"/>
                <w:szCs w:val="20"/>
              </w:rPr>
              <w:t xml:space="preserve">250 000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E54240">
              <w:rPr>
                <w:sz w:val="20"/>
                <w:szCs w:val="20"/>
              </w:rPr>
              <w:t xml:space="preserve">projekta “Gaisa </w:t>
            </w:r>
            <w:proofErr w:type="spellStart"/>
            <w:r w:rsidRPr="00E54240">
              <w:rPr>
                <w:sz w:val="20"/>
                <w:szCs w:val="20"/>
              </w:rPr>
              <w:t>komandvadības</w:t>
            </w:r>
            <w:proofErr w:type="spellEnd"/>
            <w:r w:rsidRPr="00E54240">
              <w:rPr>
                <w:sz w:val="20"/>
                <w:szCs w:val="20"/>
              </w:rPr>
              <w:t xml:space="preserve"> un kontroles sistēmas programmnodrošinājuma elementa ieviešana (ASBE)” īstenošanai</w:t>
            </w:r>
            <w:r>
              <w:rPr>
                <w:sz w:val="20"/>
                <w:szCs w:val="20"/>
              </w:rPr>
              <w:t>. (80.00.00 programma)</w:t>
            </w:r>
          </w:p>
        </w:tc>
      </w:tr>
      <w:tr w:rsidR="00343DAD" w:rsidRPr="003F2055" w:rsidTr="009F381C">
        <w:tc>
          <w:tcPr>
            <w:tcW w:w="1560" w:type="dxa"/>
          </w:tcPr>
          <w:p w:rsidR="00343DAD" w:rsidRPr="003F2055" w:rsidRDefault="00343DAD" w:rsidP="00343DAD">
            <w:pPr>
              <w:tabs>
                <w:tab w:val="left" w:pos="0"/>
              </w:tabs>
              <w:rPr>
                <w:sz w:val="20"/>
                <w:szCs w:val="20"/>
              </w:rPr>
            </w:pPr>
            <w:r w:rsidRPr="003F2055">
              <w:rPr>
                <w:sz w:val="20"/>
                <w:szCs w:val="20"/>
              </w:rPr>
              <w:t>FM 08.06.2018 rīk.Nr.199</w:t>
            </w:r>
          </w:p>
        </w:tc>
        <w:tc>
          <w:tcPr>
            <w:tcW w:w="7789" w:type="dxa"/>
          </w:tcPr>
          <w:p w:rsidR="00343DAD" w:rsidRPr="003F2055" w:rsidRDefault="00343DAD" w:rsidP="00343DAD">
            <w:pPr>
              <w:tabs>
                <w:tab w:val="left" w:pos="0"/>
              </w:tabs>
              <w:jc w:val="both"/>
              <w:rPr>
                <w:sz w:val="20"/>
                <w:szCs w:val="20"/>
              </w:rPr>
            </w:pPr>
            <w:r w:rsidRPr="003F2055">
              <w:rPr>
                <w:sz w:val="20"/>
                <w:szCs w:val="20"/>
              </w:rPr>
              <w:t xml:space="preserve">2 172 329 </w:t>
            </w:r>
            <w:r w:rsidR="004C4FA4" w:rsidRPr="004C4FA4">
              <w:rPr>
                <w:i/>
                <w:sz w:val="20"/>
                <w:szCs w:val="20"/>
              </w:rPr>
              <w:t>euro</w:t>
            </w:r>
            <w:r w:rsidRPr="003F2055">
              <w:rPr>
                <w:sz w:val="20"/>
                <w:szCs w:val="20"/>
              </w:rPr>
              <w:t xml:space="preserve"> apmērā palielināti izdevumi, tajā skaitā: 1 796 895 </w:t>
            </w:r>
            <w:r w:rsidR="004C4FA4" w:rsidRPr="004C4FA4">
              <w:rPr>
                <w:i/>
                <w:sz w:val="20"/>
                <w:szCs w:val="20"/>
              </w:rPr>
              <w:t>euro</w:t>
            </w:r>
            <w:r w:rsidRPr="003F2055">
              <w:rPr>
                <w:sz w:val="20"/>
                <w:szCs w:val="20"/>
              </w:rPr>
              <w:t xml:space="preserve"> apmērā projekta “Lielvārdes militārā lidlauka izveide” īstenošanai, lai nodrošinātu tehnoloģisko iekārtu, aprīkojuma un transportlīdzekļu iegādi un 375 434 </w:t>
            </w:r>
            <w:r w:rsidR="004C4FA4" w:rsidRPr="004C4FA4">
              <w:rPr>
                <w:i/>
                <w:sz w:val="20"/>
                <w:szCs w:val="20"/>
              </w:rPr>
              <w:t>euro</w:t>
            </w:r>
            <w:r w:rsidRPr="003F2055">
              <w:rPr>
                <w:sz w:val="20"/>
                <w:szCs w:val="20"/>
              </w:rPr>
              <w:t xml:space="preserve"> apmērā, lai nodrošinātu projekta “Lielvārdes militārā lidlauka izveide” ietvaros paredzēto pasākumu veiksmīgu darbību. (ĀFP un ĀFP atlikumi)</w:t>
            </w:r>
          </w:p>
        </w:tc>
      </w:tr>
      <w:tr w:rsidR="004F235A" w:rsidRPr="003F2055" w:rsidTr="009F381C">
        <w:tc>
          <w:tcPr>
            <w:tcW w:w="1560" w:type="dxa"/>
          </w:tcPr>
          <w:p w:rsidR="004F235A" w:rsidRPr="003F7C1F" w:rsidRDefault="004F235A" w:rsidP="004F235A">
            <w:pPr>
              <w:tabs>
                <w:tab w:val="left" w:pos="0"/>
              </w:tabs>
              <w:rPr>
                <w:sz w:val="20"/>
                <w:szCs w:val="20"/>
              </w:rPr>
            </w:pPr>
            <w:r w:rsidRPr="003F7C1F">
              <w:rPr>
                <w:sz w:val="20"/>
                <w:szCs w:val="20"/>
              </w:rPr>
              <w:t>FM 05.07.2018 rīk.Nr.239</w:t>
            </w:r>
          </w:p>
        </w:tc>
        <w:tc>
          <w:tcPr>
            <w:tcW w:w="7789" w:type="dxa"/>
          </w:tcPr>
          <w:p w:rsidR="004F235A" w:rsidRPr="003F7C1F" w:rsidRDefault="004F235A" w:rsidP="004F235A">
            <w:pPr>
              <w:tabs>
                <w:tab w:val="left" w:pos="0"/>
              </w:tabs>
              <w:jc w:val="both"/>
              <w:rPr>
                <w:sz w:val="20"/>
                <w:szCs w:val="20"/>
              </w:rPr>
            </w:pPr>
            <w:r w:rsidRPr="003F7C1F">
              <w:rPr>
                <w:sz w:val="20"/>
                <w:szCs w:val="20"/>
              </w:rPr>
              <w:t xml:space="preserve">1 871 776 </w:t>
            </w:r>
            <w:r w:rsidR="004C4FA4" w:rsidRPr="003F7C1F">
              <w:rPr>
                <w:i/>
                <w:sz w:val="20"/>
                <w:szCs w:val="20"/>
              </w:rPr>
              <w:t>euro</w:t>
            </w:r>
            <w:r w:rsidRPr="003F7C1F">
              <w:rPr>
                <w:sz w:val="20"/>
                <w:szCs w:val="20"/>
              </w:rPr>
              <w:t xml:space="preserve"> apmērā palielināti izdevumi, tajā skaitā: 916 000 </w:t>
            </w:r>
            <w:r w:rsidR="004C4FA4" w:rsidRPr="003F7C1F">
              <w:rPr>
                <w:i/>
                <w:sz w:val="20"/>
                <w:szCs w:val="20"/>
              </w:rPr>
              <w:t>euro</w:t>
            </w:r>
            <w:r w:rsidRPr="003F7C1F">
              <w:rPr>
                <w:sz w:val="20"/>
                <w:szCs w:val="20"/>
              </w:rPr>
              <w:t xml:space="preserve"> apmērā, lai nodrošinātu neizlietoto ārvalstu finanšu palīdzības līdzekļu pārskaitīšanu uz NATO aģentūru; 955 776 </w:t>
            </w:r>
            <w:r w:rsidR="004C4FA4" w:rsidRPr="003F7C1F">
              <w:rPr>
                <w:i/>
                <w:sz w:val="20"/>
                <w:szCs w:val="20"/>
              </w:rPr>
              <w:t>euro</w:t>
            </w:r>
            <w:r w:rsidRPr="003F7C1F">
              <w:rPr>
                <w:sz w:val="20"/>
                <w:szCs w:val="20"/>
              </w:rPr>
              <w:t xml:space="preserve"> apmērā, lai nodrošinātu projekta “Infrastruktūras nodrošināšana sabiedroto uzņemšanai” ietvaros paredzēto pasākumu veiksmīgu darbību. (ĀFP un ĀFP atlikumi)</w:t>
            </w:r>
          </w:p>
        </w:tc>
      </w:tr>
      <w:tr w:rsidR="00073FC8" w:rsidRPr="003F2055" w:rsidTr="009F381C">
        <w:tc>
          <w:tcPr>
            <w:tcW w:w="1560" w:type="dxa"/>
          </w:tcPr>
          <w:p w:rsidR="00073FC8" w:rsidRPr="003F7C1F" w:rsidRDefault="00073FC8" w:rsidP="00073FC8">
            <w:pPr>
              <w:tabs>
                <w:tab w:val="left" w:pos="0"/>
              </w:tabs>
              <w:rPr>
                <w:sz w:val="20"/>
                <w:szCs w:val="20"/>
              </w:rPr>
            </w:pPr>
            <w:r w:rsidRPr="003F7C1F">
              <w:rPr>
                <w:sz w:val="20"/>
                <w:szCs w:val="20"/>
              </w:rPr>
              <w:t>FM 05.07.2018 rīk.Nr.242</w:t>
            </w:r>
          </w:p>
        </w:tc>
        <w:tc>
          <w:tcPr>
            <w:tcW w:w="7789" w:type="dxa"/>
          </w:tcPr>
          <w:p w:rsidR="00073FC8" w:rsidRPr="003F7C1F" w:rsidRDefault="00073FC8" w:rsidP="00073FC8">
            <w:pPr>
              <w:tabs>
                <w:tab w:val="left" w:pos="0"/>
              </w:tabs>
              <w:jc w:val="both"/>
              <w:rPr>
                <w:sz w:val="20"/>
                <w:szCs w:val="20"/>
              </w:rPr>
            </w:pPr>
            <w:r w:rsidRPr="003F7C1F">
              <w:rPr>
                <w:sz w:val="20"/>
                <w:szCs w:val="20"/>
              </w:rPr>
              <w:t xml:space="preserve">765 102 </w:t>
            </w:r>
            <w:r w:rsidR="004C4FA4" w:rsidRPr="003F7C1F">
              <w:rPr>
                <w:i/>
                <w:sz w:val="20"/>
                <w:szCs w:val="20"/>
              </w:rPr>
              <w:t>euro</w:t>
            </w:r>
            <w:r w:rsidRPr="003F7C1F">
              <w:rPr>
                <w:sz w:val="20"/>
                <w:szCs w:val="20"/>
              </w:rPr>
              <w:t xml:space="preserve"> apmērā palielināti izdevumi, projekta “Infrastruktūras nodrošināšana sabiedroto uzņemšanai” īstenošanai. (80.00.00 programma)</w:t>
            </w:r>
          </w:p>
        </w:tc>
      </w:tr>
    </w:tbl>
    <w:p w:rsidR="00793404" w:rsidRDefault="00793404" w:rsidP="000770AF">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0770AF" w:rsidTr="006D61A6">
        <w:tc>
          <w:tcPr>
            <w:tcW w:w="1555" w:type="dxa"/>
            <w:shd w:val="clear" w:color="auto" w:fill="C5E0B3" w:themeFill="accent6" w:themeFillTint="66"/>
          </w:tcPr>
          <w:p w:rsidR="000770AF" w:rsidRDefault="000770AF" w:rsidP="000770AF">
            <w:pPr>
              <w:rPr>
                <w:sz w:val="20"/>
                <w:szCs w:val="20"/>
              </w:rPr>
            </w:pPr>
            <w:r>
              <w:rPr>
                <w:sz w:val="20"/>
                <w:szCs w:val="20"/>
              </w:rPr>
              <w:t>73.08.00</w:t>
            </w:r>
          </w:p>
        </w:tc>
        <w:tc>
          <w:tcPr>
            <w:tcW w:w="3827" w:type="dxa"/>
            <w:shd w:val="clear" w:color="auto" w:fill="C5E0B3" w:themeFill="accent6" w:themeFillTint="66"/>
          </w:tcPr>
          <w:p w:rsidR="000770AF" w:rsidRDefault="000770AF" w:rsidP="006D61A6">
            <w:pPr>
              <w:rPr>
                <w:sz w:val="20"/>
                <w:szCs w:val="20"/>
              </w:rPr>
            </w:pPr>
            <w:r>
              <w:rPr>
                <w:sz w:val="20"/>
                <w:szCs w:val="20"/>
              </w:rPr>
              <w:t>Pārējās ārvalstu finanšu palīdzības finansēto projektu īstenošana aizsardzības nozarē</w:t>
            </w:r>
          </w:p>
        </w:tc>
        <w:tc>
          <w:tcPr>
            <w:tcW w:w="1276" w:type="dxa"/>
            <w:shd w:val="clear" w:color="auto" w:fill="C5E0B3" w:themeFill="accent6" w:themeFillTint="66"/>
          </w:tcPr>
          <w:p w:rsidR="000770AF" w:rsidRDefault="000770AF" w:rsidP="006D61A6">
            <w:pPr>
              <w:rPr>
                <w:sz w:val="20"/>
                <w:szCs w:val="20"/>
              </w:rPr>
            </w:pPr>
            <w:r>
              <w:rPr>
                <w:sz w:val="20"/>
                <w:szCs w:val="20"/>
              </w:rPr>
              <w:t>5 826 480</w:t>
            </w:r>
          </w:p>
        </w:tc>
        <w:tc>
          <w:tcPr>
            <w:tcW w:w="1275" w:type="dxa"/>
            <w:shd w:val="clear" w:color="auto" w:fill="C5E0B3" w:themeFill="accent6" w:themeFillTint="66"/>
          </w:tcPr>
          <w:p w:rsidR="000770AF" w:rsidRDefault="00474C95" w:rsidP="006D61A6">
            <w:pPr>
              <w:rPr>
                <w:sz w:val="20"/>
                <w:szCs w:val="20"/>
              </w:rPr>
            </w:pPr>
            <w:r>
              <w:rPr>
                <w:sz w:val="20"/>
                <w:szCs w:val="20"/>
              </w:rPr>
              <w:t>3 915 000</w:t>
            </w:r>
          </w:p>
        </w:tc>
        <w:tc>
          <w:tcPr>
            <w:tcW w:w="1411" w:type="dxa"/>
            <w:shd w:val="clear" w:color="auto" w:fill="C5E0B3" w:themeFill="accent6" w:themeFillTint="66"/>
          </w:tcPr>
          <w:p w:rsidR="000770AF" w:rsidRDefault="00474C95" w:rsidP="006D61A6">
            <w:pPr>
              <w:rPr>
                <w:sz w:val="20"/>
                <w:szCs w:val="20"/>
              </w:rPr>
            </w:pPr>
            <w:r>
              <w:rPr>
                <w:sz w:val="20"/>
                <w:szCs w:val="20"/>
              </w:rPr>
              <w:t>9 741 480</w:t>
            </w:r>
          </w:p>
        </w:tc>
      </w:tr>
    </w:tbl>
    <w:p w:rsidR="000770AF" w:rsidRDefault="000770AF" w:rsidP="000770AF">
      <w:pPr>
        <w:jc w:val="right"/>
        <w:rPr>
          <w:i/>
          <w:sz w:val="20"/>
          <w:szCs w:val="20"/>
        </w:rPr>
      </w:pPr>
    </w:p>
    <w:p w:rsidR="00E54240" w:rsidRDefault="00241D11" w:rsidP="00E54240">
      <w:pPr>
        <w:spacing w:after="120"/>
        <w:jc w:val="right"/>
        <w:rPr>
          <w:i/>
          <w:sz w:val="20"/>
          <w:szCs w:val="20"/>
        </w:rPr>
      </w:pPr>
      <w:r>
        <w:rPr>
          <w:noProof/>
          <w:lang w:eastAsia="lv-LV"/>
        </w:rPr>
        <w:drawing>
          <wp:inline distT="0" distB="0" distL="0" distR="0" wp14:anchorId="7BE0F8CF" wp14:editId="007032D8">
            <wp:extent cx="5939790" cy="1799590"/>
            <wp:effectExtent l="0" t="0" r="3810" b="1016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54240" w:rsidRPr="000D3656" w:rsidTr="0024756F">
        <w:tc>
          <w:tcPr>
            <w:tcW w:w="1560" w:type="dxa"/>
          </w:tcPr>
          <w:p w:rsidR="00E54240" w:rsidRPr="000D3656" w:rsidRDefault="00E54240" w:rsidP="00E54240">
            <w:pPr>
              <w:tabs>
                <w:tab w:val="left" w:pos="0"/>
              </w:tabs>
              <w:rPr>
                <w:sz w:val="20"/>
                <w:szCs w:val="20"/>
              </w:rPr>
            </w:pPr>
            <w:r w:rsidRPr="000D3656">
              <w:rPr>
                <w:sz w:val="20"/>
                <w:szCs w:val="20"/>
              </w:rPr>
              <w:t xml:space="preserve">FM </w:t>
            </w:r>
            <w:r>
              <w:rPr>
                <w:sz w:val="20"/>
                <w:szCs w:val="20"/>
              </w:rPr>
              <w:t>22.02</w:t>
            </w:r>
            <w:r w:rsidRPr="000D3656">
              <w:rPr>
                <w:sz w:val="20"/>
                <w:szCs w:val="20"/>
              </w:rPr>
              <w:t>.201</w:t>
            </w:r>
            <w:r>
              <w:rPr>
                <w:sz w:val="20"/>
                <w:szCs w:val="20"/>
              </w:rPr>
              <w:t>8 rīk.Nr.71</w:t>
            </w:r>
          </w:p>
        </w:tc>
        <w:tc>
          <w:tcPr>
            <w:tcW w:w="7789" w:type="dxa"/>
          </w:tcPr>
          <w:p w:rsidR="00E54240" w:rsidRPr="000D3656" w:rsidRDefault="00395818" w:rsidP="00474C95">
            <w:pPr>
              <w:tabs>
                <w:tab w:val="left" w:pos="0"/>
              </w:tabs>
              <w:jc w:val="both"/>
              <w:rPr>
                <w:sz w:val="20"/>
                <w:szCs w:val="20"/>
              </w:rPr>
            </w:pPr>
            <w:r>
              <w:rPr>
                <w:sz w:val="20"/>
                <w:szCs w:val="20"/>
              </w:rPr>
              <w:t>3 915 000</w:t>
            </w:r>
            <w:r w:rsidR="00E54240">
              <w:rPr>
                <w:sz w:val="20"/>
                <w:szCs w:val="20"/>
              </w:rPr>
              <w:t xml:space="preserve"> </w:t>
            </w:r>
            <w:r w:rsidR="004C4FA4" w:rsidRPr="004C4FA4">
              <w:rPr>
                <w:i/>
                <w:sz w:val="20"/>
                <w:szCs w:val="20"/>
              </w:rPr>
              <w:t>euro</w:t>
            </w:r>
            <w:r w:rsidR="00E54240" w:rsidRPr="000D3656">
              <w:rPr>
                <w:sz w:val="20"/>
                <w:szCs w:val="20"/>
              </w:rPr>
              <w:t xml:space="preserve"> apmērā </w:t>
            </w:r>
            <w:r w:rsidR="00474C95">
              <w:rPr>
                <w:sz w:val="20"/>
                <w:szCs w:val="20"/>
              </w:rPr>
              <w:t>paliel</w:t>
            </w:r>
            <w:r w:rsidR="00E54240">
              <w:rPr>
                <w:sz w:val="20"/>
                <w:szCs w:val="20"/>
              </w:rPr>
              <w:t>i</w:t>
            </w:r>
            <w:r w:rsidR="00E54240" w:rsidRPr="000D3656">
              <w:rPr>
                <w:sz w:val="20"/>
                <w:szCs w:val="20"/>
              </w:rPr>
              <w:t>nāti izdevumi</w:t>
            </w:r>
            <w:r>
              <w:t xml:space="preserve"> </w:t>
            </w:r>
            <w:r w:rsidRPr="00395818">
              <w:rPr>
                <w:sz w:val="20"/>
                <w:szCs w:val="20"/>
              </w:rPr>
              <w:t>projekta “NATO Kaujas grupas klātbūtnes nodrošināšana” īstenošanai</w:t>
            </w:r>
            <w:r w:rsidR="00E54240">
              <w:rPr>
                <w:sz w:val="20"/>
                <w:szCs w:val="20"/>
              </w:rPr>
              <w:t>. (</w:t>
            </w:r>
            <w:r>
              <w:rPr>
                <w:sz w:val="20"/>
                <w:szCs w:val="20"/>
              </w:rPr>
              <w:t>80.00.00 programma</w:t>
            </w:r>
            <w:r w:rsidR="00E54240">
              <w:rPr>
                <w:sz w:val="20"/>
                <w:szCs w:val="20"/>
              </w:rPr>
              <w:t>)</w:t>
            </w:r>
          </w:p>
        </w:tc>
      </w:tr>
    </w:tbl>
    <w:p w:rsidR="00E54240" w:rsidRDefault="00E54240" w:rsidP="000770A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97.00.00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Nozaru vadība un politikas plānošana</w:t>
            </w:r>
          </w:p>
        </w:tc>
        <w:tc>
          <w:tcPr>
            <w:tcW w:w="1276" w:type="dxa"/>
            <w:shd w:val="clear" w:color="auto" w:fill="C5E0B3" w:themeFill="accent6" w:themeFillTint="66"/>
          </w:tcPr>
          <w:p w:rsidR="00903381" w:rsidRDefault="001C05EA" w:rsidP="00691090">
            <w:pPr>
              <w:rPr>
                <w:sz w:val="20"/>
                <w:szCs w:val="20"/>
              </w:rPr>
            </w:pPr>
            <w:r>
              <w:rPr>
                <w:sz w:val="20"/>
                <w:szCs w:val="20"/>
              </w:rPr>
              <w:t>4 952 250</w:t>
            </w:r>
          </w:p>
        </w:tc>
        <w:tc>
          <w:tcPr>
            <w:tcW w:w="1275" w:type="dxa"/>
            <w:shd w:val="clear" w:color="auto" w:fill="C5E0B3" w:themeFill="accent6" w:themeFillTint="66"/>
          </w:tcPr>
          <w:p w:rsidR="00903381" w:rsidRDefault="00D90E44" w:rsidP="00691090">
            <w:pPr>
              <w:rPr>
                <w:sz w:val="20"/>
                <w:szCs w:val="20"/>
              </w:rPr>
            </w:pPr>
            <w:r>
              <w:rPr>
                <w:sz w:val="20"/>
                <w:szCs w:val="20"/>
              </w:rPr>
              <w:t>-230 785</w:t>
            </w:r>
          </w:p>
        </w:tc>
        <w:tc>
          <w:tcPr>
            <w:tcW w:w="1411" w:type="dxa"/>
            <w:shd w:val="clear" w:color="auto" w:fill="C5E0B3" w:themeFill="accent6" w:themeFillTint="66"/>
          </w:tcPr>
          <w:p w:rsidR="00903381" w:rsidRDefault="00D90E44" w:rsidP="00691090">
            <w:pPr>
              <w:rPr>
                <w:sz w:val="20"/>
                <w:szCs w:val="20"/>
              </w:rPr>
            </w:pPr>
            <w:r>
              <w:rPr>
                <w:sz w:val="20"/>
                <w:szCs w:val="20"/>
              </w:rPr>
              <w:t>4 721 465</w:t>
            </w:r>
          </w:p>
        </w:tc>
      </w:tr>
    </w:tbl>
    <w:p w:rsidR="00903381" w:rsidRDefault="00903381" w:rsidP="00903381">
      <w:pPr>
        <w:jc w:val="right"/>
        <w:rPr>
          <w:i/>
          <w:sz w:val="20"/>
          <w:szCs w:val="20"/>
        </w:rPr>
      </w:pPr>
    </w:p>
    <w:p w:rsidR="00D436DE" w:rsidRDefault="008C5F88" w:rsidP="00D436DE">
      <w:pPr>
        <w:spacing w:after="120"/>
        <w:jc w:val="right"/>
        <w:rPr>
          <w:i/>
          <w:sz w:val="20"/>
          <w:szCs w:val="20"/>
        </w:rPr>
      </w:pPr>
      <w:r>
        <w:rPr>
          <w:noProof/>
          <w:lang w:eastAsia="lv-LV"/>
        </w:rPr>
        <w:drawing>
          <wp:inline distT="0" distB="0" distL="0" distR="0" wp14:anchorId="0F88054D" wp14:editId="1632D0F3">
            <wp:extent cx="5939790" cy="1799590"/>
            <wp:effectExtent l="0" t="0" r="3810" b="1016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778F0" w:rsidRPr="003F2055" w:rsidTr="0037548B">
        <w:tc>
          <w:tcPr>
            <w:tcW w:w="1560" w:type="dxa"/>
          </w:tcPr>
          <w:p w:rsidR="00A778F0" w:rsidRPr="003F2055" w:rsidRDefault="00A778F0" w:rsidP="00A778F0">
            <w:pPr>
              <w:tabs>
                <w:tab w:val="left" w:pos="0"/>
              </w:tabs>
              <w:rPr>
                <w:sz w:val="20"/>
                <w:szCs w:val="20"/>
              </w:rPr>
            </w:pPr>
            <w:r w:rsidRPr="003F2055">
              <w:rPr>
                <w:sz w:val="20"/>
                <w:szCs w:val="20"/>
              </w:rPr>
              <w:t>FM 24.05.2018 rīk.Nr.178</w:t>
            </w:r>
          </w:p>
        </w:tc>
        <w:tc>
          <w:tcPr>
            <w:tcW w:w="7789" w:type="dxa"/>
          </w:tcPr>
          <w:p w:rsidR="00A778F0" w:rsidRPr="003F2055" w:rsidRDefault="00A778F0" w:rsidP="00A778F0">
            <w:pPr>
              <w:tabs>
                <w:tab w:val="left" w:pos="0"/>
              </w:tabs>
              <w:jc w:val="both"/>
              <w:rPr>
                <w:sz w:val="20"/>
                <w:szCs w:val="20"/>
              </w:rPr>
            </w:pPr>
            <w:r w:rsidRPr="003F2055">
              <w:rPr>
                <w:sz w:val="20"/>
                <w:szCs w:val="20"/>
              </w:rPr>
              <w:t xml:space="preserve">12 373 </w:t>
            </w:r>
            <w:r w:rsidR="004C4FA4" w:rsidRPr="004C4FA4">
              <w:rPr>
                <w:i/>
                <w:sz w:val="20"/>
                <w:szCs w:val="20"/>
              </w:rPr>
              <w:t>euro</w:t>
            </w:r>
            <w:r w:rsidRPr="003F2055">
              <w:rPr>
                <w:sz w:val="20"/>
                <w:szCs w:val="20"/>
              </w:rPr>
              <w:t xml:space="preserve"> apmērā palielināti izdevumi</w:t>
            </w:r>
            <w:r w:rsidR="0036540A">
              <w:rPr>
                <w:sz w:val="20"/>
                <w:szCs w:val="20"/>
              </w:rPr>
              <w:t>,</w:t>
            </w:r>
            <w:r w:rsidRPr="003F2055">
              <w:t xml:space="preserve"> </w:t>
            </w:r>
            <w:r w:rsidRPr="003F2055">
              <w:rPr>
                <w:sz w:val="20"/>
                <w:szCs w:val="20"/>
              </w:rPr>
              <w:t>lai nodrošinātu struktūras reorganizāciju saskaņā ar Ministru kabineta 2018.gada 27.marta noteikumiem Nr.175 “Grozījumi Ministru kabineta 2003.gada 29.aprīļa noteikumos Nr.236 “Aizsardzības ministrijas nolikums””. (no Aizsardzības ministrijas budžeta programmas 34.00.00 “</w:t>
            </w:r>
            <w:proofErr w:type="spellStart"/>
            <w:r w:rsidRPr="003F2055">
              <w:rPr>
                <w:sz w:val="20"/>
                <w:szCs w:val="20"/>
              </w:rPr>
              <w:t>Jaunsardzes</w:t>
            </w:r>
            <w:proofErr w:type="spellEnd"/>
            <w:r w:rsidRPr="003F2055">
              <w:rPr>
                <w:sz w:val="20"/>
                <w:szCs w:val="20"/>
              </w:rPr>
              <w:t xml:space="preserve"> centrs”)</w:t>
            </w:r>
          </w:p>
        </w:tc>
      </w:tr>
      <w:tr w:rsidR="00831FB5" w:rsidRPr="003F2055" w:rsidTr="0037548B">
        <w:tc>
          <w:tcPr>
            <w:tcW w:w="1560" w:type="dxa"/>
          </w:tcPr>
          <w:p w:rsidR="00831FB5" w:rsidRPr="00144A82" w:rsidRDefault="00831FB5" w:rsidP="00831FB5">
            <w:pPr>
              <w:tabs>
                <w:tab w:val="left" w:pos="0"/>
              </w:tabs>
              <w:rPr>
                <w:sz w:val="20"/>
                <w:szCs w:val="20"/>
              </w:rPr>
            </w:pPr>
            <w:r w:rsidRPr="00144A82">
              <w:rPr>
                <w:sz w:val="20"/>
                <w:szCs w:val="20"/>
              </w:rPr>
              <w:t>FM 26.10.2018 rīk.Nr.391</w:t>
            </w:r>
          </w:p>
        </w:tc>
        <w:tc>
          <w:tcPr>
            <w:tcW w:w="7789" w:type="dxa"/>
          </w:tcPr>
          <w:p w:rsidR="00831FB5" w:rsidRPr="00144A82" w:rsidRDefault="00831FB5" w:rsidP="00831FB5">
            <w:pPr>
              <w:tabs>
                <w:tab w:val="left" w:pos="0"/>
              </w:tabs>
              <w:jc w:val="both"/>
              <w:rPr>
                <w:sz w:val="20"/>
                <w:szCs w:val="20"/>
              </w:rPr>
            </w:pPr>
            <w:r w:rsidRPr="00144A82">
              <w:rPr>
                <w:sz w:val="20"/>
                <w:szCs w:val="20"/>
              </w:rPr>
              <w:t xml:space="preserve">233 172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apakšprogrammai 22.10.00 “Starptautisko operāciju un Nacionālo bruņoto spēku personālsastāva centralizētais atalgojums”.</w:t>
            </w:r>
          </w:p>
        </w:tc>
      </w:tr>
      <w:tr w:rsidR="008C5F88" w:rsidRPr="003F2055" w:rsidTr="0037548B">
        <w:tc>
          <w:tcPr>
            <w:tcW w:w="1560" w:type="dxa"/>
          </w:tcPr>
          <w:p w:rsidR="008C5F88" w:rsidRPr="00144A82" w:rsidRDefault="008C5F88" w:rsidP="008C5F88">
            <w:pPr>
              <w:tabs>
                <w:tab w:val="left" w:pos="0"/>
              </w:tabs>
              <w:rPr>
                <w:sz w:val="20"/>
                <w:szCs w:val="20"/>
              </w:rPr>
            </w:pPr>
            <w:r w:rsidRPr="00144A82">
              <w:rPr>
                <w:sz w:val="20"/>
                <w:szCs w:val="20"/>
              </w:rPr>
              <w:t>FM 18.12.2018 rīk.Nr.486</w:t>
            </w:r>
          </w:p>
        </w:tc>
        <w:tc>
          <w:tcPr>
            <w:tcW w:w="7789" w:type="dxa"/>
          </w:tcPr>
          <w:p w:rsidR="008C5F88" w:rsidRPr="00144A82" w:rsidRDefault="008C5F88" w:rsidP="00B04892">
            <w:pPr>
              <w:tabs>
                <w:tab w:val="left" w:pos="0"/>
              </w:tabs>
              <w:jc w:val="both"/>
              <w:rPr>
                <w:sz w:val="20"/>
                <w:szCs w:val="20"/>
              </w:rPr>
            </w:pPr>
            <w:r w:rsidRPr="00144A82">
              <w:rPr>
                <w:sz w:val="20"/>
                <w:szCs w:val="20"/>
              </w:rPr>
              <w:t xml:space="preserve">9 986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pārdalot Aizsardzības ministrijas budžeta apakšprogrammai 22.1</w:t>
            </w:r>
            <w:r w:rsidR="00B04892" w:rsidRPr="00144A82">
              <w:rPr>
                <w:sz w:val="20"/>
                <w:szCs w:val="20"/>
              </w:rPr>
              <w:t>2</w:t>
            </w:r>
            <w:r w:rsidRPr="00144A82">
              <w:rPr>
                <w:sz w:val="20"/>
                <w:szCs w:val="20"/>
              </w:rPr>
              <w:t>.00 “</w:t>
            </w:r>
            <w:r w:rsidR="00B04892" w:rsidRPr="00144A82">
              <w:rPr>
                <w:sz w:val="20"/>
                <w:szCs w:val="20"/>
              </w:rPr>
              <w:t>Nacionālo bruņoto spēku uzturēšana</w:t>
            </w:r>
            <w:r w:rsidRPr="00144A82">
              <w:rPr>
                <w:sz w:val="20"/>
                <w:szCs w:val="20"/>
              </w:rPr>
              <w:t>”.</w:t>
            </w:r>
          </w:p>
        </w:tc>
      </w:tr>
    </w:tbl>
    <w:p w:rsidR="00903381" w:rsidRPr="003370E4" w:rsidRDefault="00903381" w:rsidP="005A4D89">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370E4" w:rsidTr="00236849">
        <w:tc>
          <w:tcPr>
            <w:tcW w:w="1555" w:type="dxa"/>
            <w:shd w:val="clear" w:color="auto" w:fill="C5E0B3" w:themeFill="accent6" w:themeFillTint="66"/>
          </w:tcPr>
          <w:p w:rsidR="003370E4" w:rsidRDefault="003370E4" w:rsidP="003370E4">
            <w:pPr>
              <w:rPr>
                <w:sz w:val="20"/>
                <w:szCs w:val="20"/>
              </w:rPr>
            </w:pPr>
            <w:r>
              <w:rPr>
                <w:sz w:val="20"/>
                <w:szCs w:val="20"/>
              </w:rPr>
              <w:t>99.00.00</w:t>
            </w:r>
          </w:p>
        </w:tc>
        <w:tc>
          <w:tcPr>
            <w:tcW w:w="3827" w:type="dxa"/>
            <w:shd w:val="clear" w:color="auto" w:fill="C5E0B3" w:themeFill="accent6" w:themeFillTint="66"/>
          </w:tcPr>
          <w:p w:rsidR="003370E4" w:rsidRDefault="003370E4" w:rsidP="00236849">
            <w:pPr>
              <w:rPr>
                <w:sz w:val="20"/>
                <w:szCs w:val="20"/>
              </w:rPr>
            </w:pPr>
            <w:r>
              <w:rPr>
                <w:sz w:val="20"/>
                <w:szCs w:val="20"/>
              </w:rPr>
              <w:t>Līdzekļu neparedzētiem gadījumiem izlietojums</w:t>
            </w:r>
          </w:p>
        </w:tc>
        <w:tc>
          <w:tcPr>
            <w:tcW w:w="1276" w:type="dxa"/>
            <w:shd w:val="clear" w:color="auto" w:fill="C5E0B3" w:themeFill="accent6" w:themeFillTint="66"/>
          </w:tcPr>
          <w:p w:rsidR="003370E4" w:rsidRDefault="003370E4" w:rsidP="00236849">
            <w:pPr>
              <w:rPr>
                <w:sz w:val="20"/>
                <w:szCs w:val="20"/>
              </w:rPr>
            </w:pPr>
            <w:r>
              <w:rPr>
                <w:sz w:val="20"/>
                <w:szCs w:val="20"/>
              </w:rPr>
              <w:t>0</w:t>
            </w:r>
          </w:p>
        </w:tc>
        <w:tc>
          <w:tcPr>
            <w:tcW w:w="1275" w:type="dxa"/>
            <w:shd w:val="clear" w:color="auto" w:fill="C5E0B3" w:themeFill="accent6" w:themeFillTint="66"/>
          </w:tcPr>
          <w:p w:rsidR="003370E4" w:rsidRDefault="00D90E44" w:rsidP="00236849">
            <w:pPr>
              <w:rPr>
                <w:sz w:val="20"/>
                <w:szCs w:val="20"/>
              </w:rPr>
            </w:pPr>
            <w:r>
              <w:rPr>
                <w:sz w:val="20"/>
                <w:szCs w:val="20"/>
              </w:rPr>
              <w:t>5 746 057</w:t>
            </w:r>
          </w:p>
        </w:tc>
        <w:tc>
          <w:tcPr>
            <w:tcW w:w="1411" w:type="dxa"/>
            <w:shd w:val="clear" w:color="auto" w:fill="C5E0B3" w:themeFill="accent6" w:themeFillTint="66"/>
          </w:tcPr>
          <w:p w:rsidR="003370E4" w:rsidRDefault="00D90E44" w:rsidP="00236849">
            <w:pPr>
              <w:rPr>
                <w:sz w:val="20"/>
                <w:szCs w:val="20"/>
              </w:rPr>
            </w:pPr>
            <w:r>
              <w:rPr>
                <w:sz w:val="20"/>
                <w:szCs w:val="20"/>
              </w:rPr>
              <w:t>5 746 057</w:t>
            </w:r>
          </w:p>
        </w:tc>
      </w:tr>
    </w:tbl>
    <w:p w:rsidR="003370E4" w:rsidRPr="003370E4" w:rsidRDefault="003370E4" w:rsidP="005A4D89">
      <w:pPr>
        <w:rPr>
          <w:b/>
          <w:sz w:val="20"/>
          <w:szCs w:val="20"/>
        </w:rPr>
      </w:pPr>
    </w:p>
    <w:p w:rsidR="000770AF" w:rsidRDefault="004203AA" w:rsidP="003370E4">
      <w:pPr>
        <w:spacing w:after="120"/>
        <w:rPr>
          <w:b/>
          <w:sz w:val="28"/>
          <w:szCs w:val="28"/>
        </w:rPr>
      </w:pPr>
      <w:r>
        <w:rPr>
          <w:noProof/>
          <w:lang w:eastAsia="lv-LV"/>
        </w:rPr>
        <w:lastRenderedPageBreak/>
        <w:drawing>
          <wp:inline distT="0" distB="0" distL="0" distR="0" wp14:anchorId="0A99D20C" wp14:editId="61D460F6">
            <wp:extent cx="5939790" cy="1799590"/>
            <wp:effectExtent l="0" t="0" r="3810" b="1016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370E4" w:rsidRPr="003F2055" w:rsidTr="00236849">
        <w:tc>
          <w:tcPr>
            <w:tcW w:w="1560" w:type="dxa"/>
          </w:tcPr>
          <w:p w:rsidR="003370E4" w:rsidRPr="003F7C1F" w:rsidRDefault="003370E4" w:rsidP="003370E4">
            <w:pPr>
              <w:tabs>
                <w:tab w:val="left" w:pos="0"/>
              </w:tabs>
              <w:rPr>
                <w:sz w:val="20"/>
                <w:szCs w:val="20"/>
              </w:rPr>
            </w:pPr>
            <w:r w:rsidRPr="003F7C1F">
              <w:rPr>
                <w:sz w:val="20"/>
                <w:szCs w:val="20"/>
              </w:rPr>
              <w:t>FM 17.07.2018 rīk.Nr.251</w:t>
            </w:r>
          </w:p>
        </w:tc>
        <w:tc>
          <w:tcPr>
            <w:tcW w:w="7789" w:type="dxa"/>
          </w:tcPr>
          <w:p w:rsidR="003370E4" w:rsidRPr="003F7C1F" w:rsidRDefault="003370E4" w:rsidP="00EE1B69">
            <w:pPr>
              <w:tabs>
                <w:tab w:val="left" w:pos="0"/>
              </w:tabs>
              <w:jc w:val="both"/>
              <w:rPr>
                <w:sz w:val="20"/>
                <w:szCs w:val="20"/>
              </w:rPr>
            </w:pPr>
            <w:r w:rsidRPr="003F7C1F">
              <w:rPr>
                <w:sz w:val="20"/>
                <w:szCs w:val="20"/>
              </w:rPr>
              <w:t xml:space="preserve">22 554 </w:t>
            </w:r>
            <w:r w:rsidR="004C4FA4" w:rsidRPr="003F7C1F">
              <w:rPr>
                <w:i/>
                <w:sz w:val="20"/>
                <w:szCs w:val="20"/>
              </w:rPr>
              <w:t>euro</w:t>
            </w:r>
            <w:r w:rsidRPr="003F7C1F">
              <w:rPr>
                <w:sz w:val="20"/>
                <w:szCs w:val="20"/>
              </w:rPr>
              <w:t xml:space="preserve"> apmērā palielināti izdevumi,</w:t>
            </w:r>
            <w:r w:rsidR="00BB4917" w:rsidRPr="003F7C1F">
              <w:rPr>
                <w:sz w:val="20"/>
                <w:szCs w:val="20"/>
              </w:rPr>
              <w:t xml:space="preserve"> </w:t>
            </w:r>
            <w:r w:rsidR="00EE1B69" w:rsidRPr="003F7C1F">
              <w:rPr>
                <w:sz w:val="20"/>
                <w:szCs w:val="20"/>
              </w:rPr>
              <w:t xml:space="preserve">lai nodrošinātu valsts nozīmes pasākuma – Viņa Svētības pāvesta Franciska pastorālās vizītes Latvijā 2018.gada 24.septembrī – sekmīgu norisi, tajā skaitā: </w:t>
            </w:r>
            <w:r w:rsidR="00BB4917" w:rsidRPr="003F7C1F">
              <w:rPr>
                <w:sz w:val="20"/>
                <w:szCs w:val="20"/>
              </w:rPr>
              <w:t xml:space="preserve">Zemessardzei atbalsta sniegšanai drošības un sabiedriskās kārtības nodrošināšanā 2 129 </w:t>
            </w:r>
            <w:r w:rsidR="004C4FA4" w:rsidRPr="003F7C1F">
              <w:rPr>
                <w:i/>
                <w:sz w:val="20"/>
                <w:szCs w:val="20"/>
              </w:rPr>
              <w:t>euro</w:t>
            </w:r>
            <w:r w:rsidR="00BB4917" w:rsidRPr="003F7C1F">
              <w:rPr>
                <w:sz w:val="20"/>
                <w:szCs w:val="20"/>
              </w:rPr>
              <w:t xml:space="preserve"> un Militārajai policijai nožogojuma nodrošināšanai 20 425 </w:t>
            </w:r>
            <w:r w:rsidR="004C4FA4" w:rsidRPr="003F7C1F">
              <w:rPr>
                <w:i/>
                <w:sz w:val="20"/>
                <w:szCs w:val="20"/>
              </w:rPr>
              <w:t>euro</w:t>
            </w:r>
            <w:r w:rsidR="00BB4917" w:rsidRPr="003F7C1F">
              <w:rPr>
                <w:sz w:val="20"/>
                <w:szCs w:val="20"/>
              </w:rPr>
              <w:t>.</w:t>
            </w:r>
          </w:p>
        </w:tc>
      </w:tr>
      <w:tr w:rsidR="004203AA" w:rsidRPr="003F2055" w:rsidTr="00236849">
        <w:tc>
          <w:tcPr>
            <w:tcW w:w="1560" w:type="dxa"/>
          </w:tcPr>
          <w:p w:rsidR="004203AA" w:rsidRPr="00144A82" w:rsidRDefault="004203AA" w:rsidP="004203AA">
            <w:pPr>
              <w:tabs>
                <w:tab w:val="left" w:pos="0"/>
              </w:tabs>
              <w:rPr>
                <w:sz w:val="20"/>
                <w:szCs w:val="20"/>
              </w:rPr>
            </w:pPr>
            <w:r w:rsidRPr="00144A82">
              <w:rPr>
                <w:sz w:val="20"/>
                <w:szCs w:val="20"/>
              </w:rPr>
              <w:t>FM 02.11.2018 rīk.Nr.402</w:t>
            </w:r>
          </w:p>
        </w:tc>
        <w:tc>
          <w:tcPr>
            <w:tcW w:w="7789" w:type="dxa"/>
          </w:tcPr>
          <w:p w:rsidR="004203AA" w:rsidRPr="00144A82" w:rsidRDefault="004203AA" w:rsidP="004203AA">
            <w:pPr>
              <w:tabs>
                <w:tab w:val="left" w:pos="0"/>
              </w:tabs>
              <w:jc w:val="both"/>
              <w:rPr>
                <w:sz w:val="20"/>
                <w:szCs w:val="20"/>
              </w:rPr>
            </w:pPr>
            <w:r w:rsidRPr="00144A82">
              <w:rPr>
                <w:sz w:val="20"/>
                <w:szCs w:val="20"/>
              </w:rPr>
              <w:t xml:space="preserve">5 723 503 </w:t>
            </w:r>
            <w:r w:rsidRPr="00144A82">
              <w:rPr>
                <w:i/>
                <w:sz w:val="20"/>
                <w:szCs w:val="20"/>
              </w:rPr>
              <w:t>euro</w:t>
            </w:r>
            <w:r w:rsidRPr="00144A82">
              <w:rPr>
                <w:sz w:val="20"/>
                <w:szCs w:val="20"/>
              </w:rPr>
              <w:t xml:space="preserve"> apmērā palielināti izdevumi, pamatojoties uz Ministru kabineta 2018.gada 31.oktobra rīkojumu Nr.560.</w:t>
            </w:r>
          </w:p>
        </w:tc>
      </w:tr>
    </w:tbl>
    <w:p w:rsidR="000770AF" w:rsidRDefault="000770AF" w:rsidP="005A4D89">
      <w:pPr>
        <w:rPr>
          <w:b/>
          <w:sz w:val="28"/>
          <w:szCs w:val="28"/>
        </w:rPr>
      </w:pPr>
    </w:p>
    <w:p w:rsidR="000770AF" w:rsidRDefault="000770AF" w:rsidP="005A4D89">
      <w:pPr>
        <w:rPr>
          <w:b/>
          <w:sz w:val="28"/>
          <w:szCs w:val="28"/>
        </w:rPr>
      </w:pPr>
    </w:p>
    <w:p w:rsidR="000770AF" w:rsidRDefault="000770AF" w:rsidP="005A4D89">
      <w:pPr>
        <w:rPr>
          <w:b/>
          <w:sz w:val="28"/>
          <w:szCs w:val="28"/>
        </w:rPr>
      </w:pPr>
    </w:p>
    <w:p w:rsidR="000770AF" w:rsidRDefault="000770AF" w:rsidP="005A4D89">
      <w:pPr>
        <w:rPr>
          <w:b/>
          <w:sz w:val="28"/>
          <w:szCs w:val="28"/>
        </w:rPr>
      </w:pPr>
    </w:p>
    <w:p w:rsidR="00474C95" w:rsidRDefault="00474C95"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D90E44" w:rsidRDefault="00D90E44" w:rsidP="005A4D89">
      <w:pPr>
        <w:rPr>
          <w:b/>
          <w:sz w:val="28"/>
          <w:szCs w:val="28"/>
        </w:rPr>
      </w:pPr>
    </w:p>
    <w:p w:rsidR="005A4D89" w:rsidRPr="0039433A" w:rsidRDefault="005A4D89" w:rsidP="0039433A">
      <w:pPr>
        <w:pStyle w:val="Heading1"/>
        <w:jc w:val="both"/>
        <w:rPr>
          <w:rFonts w:ascii="Times New Roman" w:hAnsi="Times New Roman" w:cs="Times New Roman"/>
          <w:b/>
          <w:color w:val="auto"/>
          <w:sz w:val="28"/>
          <w:szCs w:val="28"/>
        </w:rPr>
      </w:pPr>
      <w:bookmarkStart w:id="17" w:name="_Ārlietu_ministrija"/>
      <w:bookmarkStart w:id="18" w:name="_Toc479760142"/>
      <w:bookmarkEnd w:id="17"/>
      <w:r w:rsidRPr="0039433A">
        <w:rPr>
          <w:rFonts w:ascii="Times New Roman" w:hAnsi="Times New Roman" w:cs="Times New Roman"/>
          <w:b/>
          <w:color w:val="auto"/>
          <w:sz w:val="28"/>
          <w:szCs w:val="28"/>
        </w:rPr>
        <w:lastRenderedPageBreak/>
        <w:t>Ārlietu ministrija</w:t>
      </w:r>
      <w:bookmarkEnd w:id="1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rsidTr="00A02602">
        <w:tc>
          <w:tcPr>
            <w:tcW w:w="1584" w:type="dxa"/>
          </w:tcPr>
          <w:p w:rsidR="005A4D89" w:rsidRPr="00FE5AE6" w:rsidRDefault="005A4D89" w:rsidP="00A0260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5A4D89" w:rsidRPr="00FE5AE6" w:rsidRDefault="005A4D89" w:rsidP="00A02602">
            <w:pPr>
              <w:jc w:val="center"/>
              <w:rPr>
                <w:b/>
                <w:sz w:val="20"/>
                <w:szCs w:val="20"/>
              </w:rPr>
            </w:pPr>
            <w:r w:rsidRPr="00FE5AE6">
              <w:rPr>
                <w:b/>
                <w:sz w:val="20"/>
                <w:szCs w:val="20"/>
              </w:rPr>
              <w:t>Programmas/apakšprogrammas nosaukums</w:t>
            </w:r>
          </w:p>
        </w:tc>
        <w:tc>
          <w:tcPr>
            <w:tcW w:w="1276" w:type="dxa"/>
          </w:tcPr>
          <w:p w:rsidR="005A4D89" w:rsidRPr="00FE5AE6" w:rsidRDefault="005A4D89" w:rsidP="001C05EA">
            <w:pPr>
              <w:jc w:val="center"/>
              <w:rPr>
                <w:b/>
                <w:sz w:val="20"/>
                <w:szCs w:val="20"/>
              </w:rPr>
            </w:pPr>
            <w:r w:rsidRPr="00FE5AE6">
              <w:rPr>
                <w:b/>
                <w:sz w:val="20"/>
                <w:szCs w:val="20"/>
              </w:rPr>
              <w:t>201</w:t>
            </w:r>
            <w:r w:rsidR="001C05EA">
              <w:rPr>
                <w:b/>
                <w:sz w:val="20"/>
                <w:szCs w:val="20"/>
              </w:rPr>
              <w:t>8</w:t>
            </w:r>
            <w:r w:rsidRPr="00FE5AE6">
              <w:rPr>
                <w:b/>
                <w:sz w:val="20"/>
                <w:szCs w:val="20"/>
              </w:rPr>
              <w:t>.gada plāns</w:t>
            </w:r>
          </w:p>
        </w:tc>
        <w:tc>
          <w:tcPr>
            <w:tcW w:w="1275" w:type="dxa"/>
          </w:tcPr>
          <w:p w:rsidR="005A4D89" w:rsidRPr="00FE5AE6" w:rsidRDefault="005A4D89" w:rsidP="00D90E44">
            <w:pPr>
              <w:jc w:val="center"/>
              <w:rPr>
                <w:b/>
                <w:sz w:val="20"/>
                <w:szCs w:val="20"/>
              </w:rPr>
            </w:pPr>
            <w:r w:rsidRPr="00FE5AE6">
              <w:rPr>
                <w:b/>
                <w:sz w:val="20"/>
                <w:szCs w:val="20"/>
              </w:rPr>
              <w:t xml:space="preserve">Izmaiņas uz </w:t>
            </w:r>
            <w:r w:rsidR="00D90E44">
              <w:rPr>
                <w:b/>
                <w:sz w:val="20"/>
                <w:szCs w:val="20"/>
              </w:rPr>
              <w:t>31.12</w:t>
            </w:r>
            <w:r w:rsidRPr="00FE5AE6">
              <w:rPr>
                <w:b/>
                <w:sz w:val="20"/>
                <w:szCs w:val="20"/>
              </w:rPr>
              <w:t>.201</w:t>
            </w:r>
            <w:r w:rsidR="001C05EA">
              <w:rPr>
                <w:b/>
                <w:sz w:val="20"/>
                <w:szCs w:val="20"/>
              </w:rPr>
              <w:t>8</w:t>
            </w:r>
          </w:p>
        </w:tc>
        <w:tc>
          <w:tcPr>
            <w:tcW w:w="1411" w:type="dxa"/>
          </w:tcPr>
          <w:p w:rsidR="005A4D89" w:rsidRPr="00FE5AE6" w:rsidRDefault="005A4D89" w:rsidP="001C05EA">
            <w:pPr>
              <w:jc w:val="center"/>
              <w:rPr>
                <w:b/>
                <w:sz w:val="20"/>
                <w:szCs w:val="20"/>
              </w:rPr>
            </w:pPr>
            <w:r w:rsidRPr="00FE5AE6">
              <w:rPr>
                <w:b/>
                <w:sz w:val="20"/>
                <w:szCs w:val="20"/>
              </w:rPr>
              <w:t>201</w:t>
            </w:r>
            <w:r w:rsidR="001C05EA">
              <w:rPr>
                <w:b/>
                <w:sz w:val="20"/>
                <w:szCs w:val="20"/>
              </w:rPr>
              <w:t>8</w:t>
            </w:r>
            <w:r w:rsidRPr="00FE5AE6">
              <w:rPr>
                <w:b/>
                <w:sz w:val="20"/>
                <w:szCs w:val="20"/>
              </w:rPr>
              <w:t>.gada plāns kopā ar izmaiņām</w:t>
            </w:r>
          </w:p>
        </w:tc>
      </w:tr>
      <w:tr w:rsidR="005A4D89" w:rsidTr="00A02602">
        <w:tc>
          <w:tcPr>
            <w:tcW w:w="5382" w:type="dxa"/>
            <w:gridSpan w:val="2"/>
            <w:shd w:val="clear" w:color="auto" w:fill="FFD966" w:themeFill="accent4" w:themeFillTint="99"/>
          </w:tcPr>
          <w:p w:rsidR="005A4D89" w:rsidRPr="00FE5AE6" w:rsidRDefault="005A4D89" w:rsidP="00A02602">
            <w:pPr>
              <w:rPr>
                <w:b/>
                <w:sz w:val="20"/>
                <w:szCs w:val="20"/>
              </w:rPr>
            </w:pPr>
            <w:r w:rsidRPr="00FE5AE6">
              <w:rPr>
                <w:b/>
                <w:sz w:val="20"/>
                <w:szCs w:val="20"/>
              </w:rPr>
              <w:t>Izdevumi - kopā</w:t>
            </w:r>
          </w:p>
        </w:tc>
        <w:tc>
          <w:tcPr>
            <w:tcW w:w="1276" w:type="dxa"/>
            <w:shd w:val="clear" w:color="auto" w:fill="FFD966" w:themeFill="accent4" w:themeFillTint="99"/>
          </w:tcPr>
          <w:p w:rsidR="005A4D89" w:rsidRPr="00FE5AE6" w:rsidRDefault="009E2CC8" w:rsidP="00A02602">
            <w:pPr>
              <w:rPr>
                <w:b/>
                <w:sz w:val="20"/>
                <w:szCs w:val="20"/>
              </w:rPr>
            </w:pPr>
            <w:r>
              <w:rPr>
                <w:b/>
                <w:sz w:val="20"/>
                <w:szCs w:val="20"/>
              </w:rPr>
              <w:t>67 059 830</w:t>
            </w:r>
          </w:p>
        </w:tc>
        <w:tc>
          <w:tcPr>
            <w:tcW w:w="1275" w:type="dxa"/>
            <w:shd w:val="clear" w:color="auto" w:fill="FFD966" w:themeFill="accent4" w:themeFillTint="99"/>
          </w:tcPr>
          <w:p w:rsidR="005A4D89" w:rsidRPr="00FE5AE6" w:rsidRDefault="006A64C8" w:rsidP="00A02602">
            <w:pPr>
              <w:rPr>
                <w:b/>
                <w:sz w:val="20"/>
                <w:szCs w:val="20"/>
              </w:rPr>
            </w:pPr>
            <w:r>
              <w:rPr>
                <w:b/>
                <w:sz w:val="20"/>
                <w:szCs w:val="20"/>
              </w:rPr>
              <w:t>1 990 683</w:t>
            </w:r>
          </w:p>
        </w:tc>
        <w:tc>
          <w:tcPr>
            <w:tcW w:w="1411" w:type="dxa"/>
            <w:shd w:val="clear" w:color="auto" w:fill="FFD966" w:themeFill="accent4" w:themeFillTint="99"/>
          </w:tcPr>
          <w:p w:rsidR="005A4D89" w:rsidRPr="00FE5AE6" w:rsidRDefault="006A64C8" w:rsidP="00A02602">
            <w:pPr>
              <w:rPr>
                <w:b/>
                <w:sz w:val="20"/>
                <w:szCs w:val="20"/>
              </w:rPr>
            </w:pPr>
            <w:r>
              <w:rPr>
                <w:b/>
                <w:sz w:val="20"/>
                <w:szCs w:val="20"/>
              </w:rPr>
              <w:t>69 050 513</w:t>
            </w:r>
          </w:p>
        </w:tc>
      </w:tr>
    </w:tbl>
    <w:p w:rsidR="005A4D89" w:rsidRDefault="005A4D89" w:rsidP="005A4D89">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01.04.00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Diplomātiskās misijas ārvalstīs</w:t>
            </w:r>
          </w:p>
        </w:tc>
        <w:tc>
          <w:tcPr>
            <w:tcW w:w="1276" w:type="dxa"/>
            <w:shd w:val="clear" w:color="auto" w:fill="C5E0B3" w:themeFill="accent6" w:themeFillTint="66"/>
          </w:tcPr>
          <w:p w:rsidR="00903381" w:rsidRDefault="009E2CC8" w:rsidP="00691090">
            <w:pPr>
              <w:rPr>
                <w:sz w:val="20"/>
                <w:szCs w:val="20"/>
              </w:rPr>
            </w:pPr>
            <w:r>
              <w:rPr>
                <w:sz w:val="20"/>
                <w:szCs w:val="20"/>
              </w:rPr>
              <w:t>37 319 176</w:t>
            </w:r>
          </w:p>
        </w:tc>
        <w:tc>
          <w:tcPr>
            <w:tcW w:w="1275" w:type="dxa"/>
            <w:shd w:val="clear" w:color="auto" w:fill="C5E0B3" w:themeFill="accent6" w:themeFillTint="66"/>
          </w:tcPr>
          <w:p w:rsidR="00903381" w:rsidRDefault="006A64C8" w:rsidP="00691090">
            <w:pPr>
              <w:rPr>
                <w:sz w:val="20"/>
                <w:szCs w:val="20"/>
              </w:rPr>
            </w:pPr>
            <w:r>
              <w:rPr>
                <w:sz w:val="20"/>
                <w:szCs w:val="20"/>
              </w:rPr>
              <w:t>1 272 589</w:t>
            </w:r>
          </w:p>
        </w:tc>
        <w:tc>
          <w:tcPr>
            <w:tcW w:w="1411" w:type="dxa"/>
            <w:shd w:val="clear" w:color="auto" w:fill="C5E0B3" w:themeFill="accent6" w:themeFillTint="66"/>
          </w:tcPr>
          <w:p w:rsidR="00903381" w:rsidRDefault="006A64C8" w:rsidP="00691090">
            <w:pPr>
              <w:rPr>
                <w:sz w:val="20"/>
                <w:szCs w:val="20"/>
              </w:rPr>
            </w:pPr>
            <w:r>
              <w:rPr>
                <w:sz w:val="20"/>
                <w:szCs w:val="20"/>
              </w:rPr>
              <w:t>38 591 765</w:t>
            </w:r>
          </w:p>
        </w:tc>
      </w:tr>
    </w:tbl>
    <w:p w:rsidR="009E2CC8" w:rsidRDefault="009E2CC8" w:rsidP="009E2CC8">
      <w:pPr>
        <w:jc w:val="right"/>
        <w:rPr>
          <w:i/>
          <w:sz w:val="20"/>
          <w:szCs w:val="20"/>
        </w:rPr>
      </w:pPr>
    </w:p>
    <w:p w:rsidR="0009177E" w:rsidRDefault="00C0402B" w:rsidP="0009177E">
      <w:pPr>
        <w:spacing w:after="120"/>
        <w:jc w:val="right"/>
        <w:rPr>
          <w:i/>
          <w:sz w:val="20"/>
          <w:szCs w:val="20"/>
        </w:rPr>
      </w:pPr>
      <w:r>
        <w:rPr>
          <w:noProof/>
          <w:lang w:eastAsia="lv-LV"/>
        </w:rPr>
        <w:drawing>
          <wp:inline distT="0" distB="0" distL="0" distR="0" wp14:anchorId="358448D6" wp14:editId="1A486F1E">
            <wp:extent cx="5939790" cy="1799590"/>
            <wp:effectExtent l="0" t="0" r="3810" b="1016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9177E" w:rsidRPr="000D3656" w:rsidTr="00F56D0A">
        <w:tc>
          <w:tcPr>
            <w:tcW w:w="1560" w:type="dxa"/>
          </w:tcPr>
          <w:p w:rsidR="0009177E" w:rsidRPr="000D3656" w:rsidRDefault="0009177E" w:rsidP="0009177E">
            <w:pPr>
              <w:tabs>
                <w:tab w:val="left" w:pos="0"/>
              </w:tabs>
              <w:rPr>
                <w:sz w:val="20"/>
                <w:szCs w:val="20"/>
              </w:rPr>
            </w:pPr>
            <w:r w:rsidRPr="000D3656">
              <w:rPr>
                <w:sz w:val="20"/>
                <w:szCs w:val="20"/>
              </w:rPr>
              <w:t xml:space="preserve">FM </w:t>
            </w:r>
            <w:r>
              <w:rPr>
                <w:sz w:val="20"/>
                <w:szCs w:val="20"/>
              </w:rPr>
              <w:t>31.01</w:t>
            </w:r>
            <w:r w:rsidRPr="000D3656">
              <w:rPr>
                <w:sz w:val="20"/>
                <w:szCs w:val="20"/>
              </w:rPr>
              <w:t>.201</w:t>
            </w:r>
            <w:r>
              <w:rPr>
                <w:sz w:val="20"/>
                <w:szCs w:val="20"/>
              </w:rPr>
              <w:t>8 rīk.Nr.43</w:t>
            </w:r>
          </w:p>
        </w:tc>
        <w:tc>
          <w:tcPr>
            <w:tcW w:w="7789" w:type="dxa"/>
          </w:tcPr>
          <w:p w:rsidR="0009177E" w:rsidRPr="000D3656" w:rsidRDefault="0009177E" w:rsidP="0009177E">
            <w:pPr>
              <w:tabs>
                <w:tab w:val="left" w:pos="0"/>
              </w:tabs>
              <w:jc w:val="both"/>
              <w:rPr>
                <w:sz w:val="20"/>
                <w:szCs w:val="20"/>
              </w:rPr>
            </w:pPr>
            <w:r>
              <w:rPr>
                <w:sz w:val="20"/>
                <w:szCs w:val="20"/>
              </w:rPr>
              <w:t xml:space="preserve">45 000 </w:t>
            </w:r>
            <w:r w:rsidR="004C4FA4" w:rsidRPr="004C4FA4">
              <w:rPr>
                <w:i/>
                <w:sz w:val="20"/>
                <w:szCs w:val="20"/>
              </w:rPr>
              <w:t>euro</w:t>
            </w:r>
            <w:r w:rsidRPr="000D3656">
              <w:rPr>
                <w:sz w:val="20"/>
                <w:szCs w:val="20"/>
              </w:rPr>
              <w:t xml:space="preserve"> apmērā </w:t>
            </w:r>
            <w:r>
              <w:rPr>
                <w:sz w:val="20"/>
                <w:szCs w:val="20"/>
              </w:rPr>
              <w:t>samazi</w:t>
            </w:r>
            <w:r w:rsidRPr="000D3656">
              <w:rPr>
                <w:sz w:val="20"/>
                <w:szCs w:val="20"/>
              </w:rPr>
              <w:t xml:space="preserve">nāti izdevumi, </w:t>
            </w:r>
            <w:r>
              <w:rPr>
                <w:sz w:val="20"/>
                <w:szCs w:val="20"/>
              </w:rPr>
              <w:t>pārdalot Ārlietu ministrijas budžeta programmai 97.00.00 “Nozaru vadība un politikas plānošana”.</w:t>
            </w:r>
          </w:p>
        </w:tc>
      </w:tr>
      <w:tr w:rsidR="009707D4" w:rsidRPr="000D3656" w:rsidTr="00F56D0A">
        <w:tc>
          <w:tcPr>
            <w:tcW w:w="1560" w:type="dxa"/>
          </w:tcPr>
          <w:p w:rsidR="009707D4" w:rsidRPr="000D3656" w:rsidRDefault="009707D4" w:rsidP="009707D4">
            <w:pPr>
              <w:tabs>
                <w:tab w:val="left" w:pos="0"/>
              </w:tabs>
              <w:rPr>
                <w:sz w:val="20"/>
                <w:szCs w:val="20"/>
              </w:rPr>
            </w:pPr>
            <w:r w:rsidRPr="000D3656">
              <w:rPr>
                <w:sz w:val="20"/>
                <w:szCs w:val="20"/>
              </w:rPr>
              <w:t xml:space="preserve">FM </w:t>
            </w:r>
            <w:r>
              <w:rPr>
                <w:sz w:val="20"/>
                <w:szCs w:val="20"/>
              </w:rPr>
              <w:t>12.03</w:t>
            </w:r>
            <w:r w:rsidRPr="000D3656">
              <w:rPr>
                <w:sz w:val="20"/>
                <w:szCs w:val="20"/>
              </w:rPr>
              <w:t>.201</w:t>
            </w:r>
            <w:r>
              <w:rPr>
                <w:sz w:val="20"/>
                <w:szCs w:val="20"/>
              </w:rPr>
              <w:t>8 rīk.Nr.96</w:t>
            </w:r>
          </w:p>
        </w:tc>
        <w:tc>
          <w:tcPr>
            <w:tcW w:w="7789" w:type="dxa"/>
          </w:tcPr>
          <w:p w:rsidR="009707D4" w:rsidRPr="000D3656" w:rsidRDefault="009707D4" w:rsidP="009707D4">
            <w:pPr>
              <w:tabs>
                <w:tab w:val="left" w:pos="0"/>
              </w:tabs>
              <w:jc w:val="both"/>
              <w:rPr>
                <w:sz w:val="20"/>
                <w:szCs w:val="20"/>
              </w:rPr>
            </w:pPr>
            <w:r>
              <w:rPr>
                <w:sz w:val="20"/>
                <w:szCs w:val="20"/>
              </w:rPr>
              <w:t xml:space="preserve">146 790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9707D4">
              <w:rPr>
                <w:sz w:val="20"/>
                <w:szCs w:val="20"/>
              </w:rPr>
              <w:t>lai nodrošinātu līgumdarbinieku kapacitātes stiprināšanu Latvijas Republikas pārstāvniecībās ārvalstīs diplomātisko un konsulāro funkciju īstenošanai</w:t>
            </w:r>
            <w:r>
              <w:rPr>
                <w:sz w:val="20"/>
                <w:szCs w:val="20"/>
              </w:rPr>
              <w:t>. (pašu ieņēmumi)</w:t>
            </w:r>
          </w:p>
        </w:tc>
      </w:tr>
      <w:tr w:rsidR="00204BB8" w:rsidRPr="003F2055" w:rsidTr="00F56D0A">
        <w:tc>
          <w:tcPr>
            <w:tcW w:w="1560" w:type="dxa"/>
          </w:tcPr>
          <w:p w:rsidR="00204BB8" w:rsidRPr="003F2055" w:rsidRDefault="00204BB8" w:rsidP="00204BB8">
            <w:pPr>
              <w:tabs>
                <w:tab w:val="left" w:pos="0"/>
              </w:tabs>
              <w:rPr>
                <w:sz w:val="20"/>
                <w:szCs w:val="20"/>
              </w:rPr>
            </w:pPr>
            <w:r w:rsidRPr="003F2055">
              <w:rPr>
                <w:sz w:val="20"/>
                <w:szCs w:val="20"/>
              </w:rPr>
              <w:t>FM 20.06.2018 rīk.Nr.217</w:t>
            </w:r>
          </w:p>
        </w:tc>
        <w:tc>
          <w:tcPr>
            <w:tcW w:w="7789" w:type="dxa"/>
          </w:tcPr>
          <w:p w:rsidR="00204BB8" w:rsidRPr="003F2055" w:rsidRDefault="00204BB8" w:rsidP="00204BB8">
            <w:pPr>
              <w:tabs>
                <w:tab w:val="left" w:pos="0"/>
              </w:tabs>
              <w:jc w:val="both"/>
              <w:rPr>
                <w:sz w:val="20"/>
                <w:szCs w:val="20"/>
              </w:rPr>
            </w:pPr>
            <w:r w:rsidRPr="003F2055">
              <w:rPr>
                <w:sz w:val="20"/>
                <w:szCs w:val="20"/>
              </w:rPr>
              <w:t xml:space="preserve">290 800 </w:t>
            </w:r>
            <w:r w:rsidR="004C4FA4" w:rsidRPr="004C4FA4">
              <w:rPr>
                <w:i/>
                <w:sz w:val="20"/>
                <w:szCs w:val="20"/>
              </w:rPr>
              <w:t>euro</w:t>
            </w:r>
            <w:r w:rsidRPr="003F2055">
              <w:rPr>
                <w:sz w:val="20"/>
                <w:szCs w:val="20"/>
              </w:rPr>
              <w:t xml:space="preserve"> apmērā palielināti izdevumi, lai nodrošinātu Valsts un pašvaldību institūciju amatpersonu un darbinieku atlīdzības likuma 16.panta otrajā daļā noteikto atlīdzību, izdevumu segšanu nodrošinot no diplomātisko un konsulāro pārstāvniecību ārvalstīs ieņēmumu atlikuma uz 2018.gada 1.janvāri par iepriekšējos periodos sniegtajiem konsulārajiem pakalpojumiem. (pašu ieņēmumu atlikumi)</w:t>
            </w:r>
          </w:p>
        </w:tc>
      </w:tr>
      <w:tr w:rsidR="00F766C4" w:rsidRPr="003F2055" w:rsidTr="00F56D0A">
        <w:tc>
          <w:tcPr>
            <w:tcW w:w="1560" w:type="dxa"/>
          </w:tcPr>
          <w:p w:rsidR="00F766C4" w:rsidRPr="003F2055" w:rsidRDefault="00F766C4" w:rsidP="00F766C4">
            <w:pPr>
              <w:tabs>
                <w:tab w:val="left" w:pos="0"/>
              </w:tabs>
              <w:rPr>
                <w:sz w:val="20"/>
                <w:szCs w:val="20"/>
              </w:rPr>
            </w:pPr>
            <w:r w:rsidRPr="003F2055">
              <w:rPr>
                <w:sz w:val="20"/>
                <w:szCs w:val="20"/>
              </w:rPr>
              <w:t>FM 20.06.2018 rīk.Nr.218</w:t>
            </w:r>
          </w:p>
        </w:tc>
        <w:tc>
          <w:tcPr>
            <w:tcW w:w="7789" w:type="dxa"/>
          </w:tcPr>
          <w:p w:rsidR="00F766C4" w:rsidRPr="003F2055" w:rsidRDefault="00F766C4" w:rsidP="00F766C4">
            <w:pPr>
              <w:tabs>
                <w:tab w:val="left" w:pos="0"/>
              </w:tabs>
              <w:jc w:val="both"/>
              <w:rPr>
                <w:sz w:val="20"/>
                <w:szCs w:val="20"/>
              </w:rPr>
            </w:pPr>
            <w:r w:rsidRPr="003F2055">
              <w:rPr>
                <w:sz w:val="20"/>
                <w:szCs w:val="20"/>
              </w:rPr>
              <w:t xml:space="preserve">453 000 </w:t>
            </w:r>
            <w:r w:rsidR="004C4FA4" w:rsidRPr="004C4FA4">
              <w:rPr>
                <w:i/>
                <w:sz w:val="20"/>
                <w:szCs w:val="20"/>
              </w:rPr>
              <w:t>euro</w:t>
            </w:r>
            <w:r w:rsidRPr="003F2055">
              <w:rPr>
                <w:sz w:val="20"/>
                <w:szCs w:val="20"/>
              </w:rPr>
              <w:t xml:space="preserve"> apmērā palielināti izdevumi, </w:t>
            </w:r>
            <w:r w:rsidR="00DB685C" w:rsidRPr="003F2055">
              <w:rPr>
                <w:sz w:val="20"/>
                <w:szCs w:val="20"/>
              </w:rPr>
              <w:t>Ārlietu dienesta programmatūras un materiāltehniskajam nodrošinājumam, kā arī nepieciešamo remontdarbu un uzlabojumu drošības jomā nodrošināšanai pārstāvniecībās ārvalstīs un ministrijas centrālajā aparātā.</w:t>
            </w:r>
            <w:r w:rsidRPr="003F2055">
              <w:rPr>
                <w:sz w:val="20"/>
                <w:szCs w:val="20"/>
              </w:rPr>
              <w:t xml:space="preserve"> </w:t>
            </w:r>
            <w:r w:rsidR="00DB685C" w:rsidRPr="003F2055">
              <w:rPr>
                <w:sz w:val="20"/>
                <w:szCs w:val="20"/>
              </w:rPr>
              <w:t>(</w:t>
            </w:r>
            <w:r w:rsidRPr="003F2055">
              <w:rPr>
                <w:sz w:val="20"/>
                <w:szCs w:val="20"/>
              </w:rPr>
              <w:t>no Ārlietu ministrijas budžeta programmas 02.00.00 “Iemaksas starptautiskajās organizācijās”</w:t>
            </w:r>
            <w:r w:rsidR="00DB685C" w:rsidRPr="003F2055">
              <w:rPr>
                <w:sz w:val="20"/>
                <w:szCs w:val="20"/>
              </w:rPr>
              <w:t>)</w:t>
            </w:r>
          </w:p>
        </w:tc>
      </w:tr>
      <w:tr w:rsidR="00520A65" w:rsidRPr="003F2055" w:rsidTr="00F56D0A">
        <w:tc>
          <w:tcPr>
            <w:tcW w:w="1560" w:type="dxa"/>
          </w:tcPr>
          <w:p w:rsidR="00520A65" w:rsidRPr="006736BB" w:rsidRDefault="00520A65" w:rsidP="00520A65">
            <w:pPr>
              <w:tabs>
                <w:tab w:val="left" w:pos="0"/>
              </w:tabs>
              <w:rPr>
                <w:sz w:val="20"/>
                <w:szCs w:val="20"/>
              </w:rPr>
            </w:pPr>
            <w:r w:rsidRPr="006736BB">
              <w:rPr>
                <w:sz w:val="20"/>
                <w:szCs w:val="20"/>
              </w:rPr>
              <w:t>FM 26.09.2018 rīk.Nr.340</w:t>
            </w:r>
          </w:p>
        </w:tc>
        <w:tc>
          <w:tcPr>
            <w:tcW w:w="7789" w:type="dxa"/>
          </w:tcPr>
          <w:p w:rsidR="00520A65" w:rsidRPr="006736BB" w:rsidRDefault="00520A65" w:rsidP="00520A65">
            <w:pPr>
              <w:tabs>
                <w:tab w:val="left" w:pos="0"/>
              </w:tabs>
              <w:jc w:val="both"/>
              <w:rPr>
                <w:sz w:val="20"/>
                <w:szCs w:val="20"/>
              </w:rPr>
            </w:pPr>
            <w:r w:rsidRPr="006736BB">
              <w:rPr>
                <w:sz w:val="20"/>
                <w:szCs w:val="20"/>
              </w:rPr>
              <w:t xml:space="preserve">2 500 </w:t>
            </w:r>
            <w:r w:rsidRPr="006736BB">
              <w:rPr>
                <w:i/>
                <w:sz w:val="20"/>
                <w:szCs w:val="20"/>
              </w:rPr>
              <w:t>euro</w:t>
            </w:r>
            <w:r w:rsidRPr="006736BB">
              <w:rPr>
                <w:sz w:val="20"/>
                <w:szCs w:val="20"/>
              </w:rPr>
              <w:t xml:space="preserve"> apmērā palielināti izdevumi, lai projekta “Kosovas institūciju stiprināšana efektīvas migrācijas pārvaldē” ietvaros nodrošinātu aktivitāti, kas saistīta ar diasporas jautājumu risināšanu. (</w:t>
            </w:r>
            <w:proofErr w:type="spellStart"/>
            <w:r w:rsidRPr="006736BB">
              <w:rPr>
                <w:sz w:val="20"/>
                <w:szCs w:val="20"/>
              </w:rPr>
              <w:t>transferts</w:t>
            </w:r>
            <w:proofErr w:type="spellEnd"/>
            <w:r w:rsidRPr="006736BB">
              <w:rPr>
                <w:sz w:val="20"/>
                <w:szCs w:val="20"/>
              </w:rPr>
              <w:t xml:space="preserve"> no </w:t>
            </w:r>
            <w:proofErr w:type="spellStart"/>
            <w:r w:rsidRPr="006736BB">
              <w:rPr>
                <w:sz w:val="20"/>
                <w:szCs w:val="20"/>
              </w:rPr>
              <w:t>Iekšlietu</w:t>
            </w:r>
            <w:proofErr w:type="spellEnd"/>
            <w:r w:rsidRPr="006736BB">
              <w:rPr>
                <w:sz w:val="20"/>
                <w:szCs w:val="20"/>
              </w:rPr>
              <w:t xml:space="preserve"> ministrijas budžeta apakšprogrammas 11.01.00 “Pilsonības un migrācijas lietu pārvalde”)</w:t>
            </w:r>
          </w:p>
        </w:tc>
      </w:tr>
      <w:tr w:rsidR="00553CEC" w:rsidRPr="003F2055" w:rsidTr="00F56D0A">
        <w:tc>
          <w:tcPr>
            <w:tcW w:w="1560" w:type="dxa"/>
          </w:tcPr>
          <w:p w:rsidR="00553CEC" w:rsidRPr="00144A82" w:rsidRDefault="00553CEC" w:rsidP="00553CEC">
            <w:pPr>
              <w:tabs>
                <w:tab w:val="left" w:pos="0"/>
              </w:tabs>
              <w:rPr>
                <w:sz w:val="20"/>
                <w:szCs w:val="20"/>
              </w:rPr>
            </w:pPr>
            <w:r w:rsidRPr="00144A82">
              <w:rPr>
                <w:sz w:val="20"/>
                <w:szCs w:val="20"/>
              </w:rPr>
              <w:t>FM 26.10.2018 rīk.Nr.391</w:t>
            </w:r>
          </w:p>
        </w:tc>
        <w:tc>
          <w:tcPr>
            <w:tcW w:w="7789" w:type="dxa"/>
          </w:tcPr>
          <w:p w:rsidR="00553CEC" w:rsidRPr="00144A82" w:rsidRDefault="00553CEC" w:rsidP="00553CEC">
            <w:pPr>
              <w:tabs>
                <w:tab w:val="left" w:pos="0"/>
              </w:tabs>
              <w:jc w:val="both"/>
              <w:rPr>
                <w:sz w:val="20"/>
                <w:szCs w:val="20"/>
              </w:rPr>
            </w:pPr>
            <w:r w:rsidRPr="00144A82">
              <w:rPr>
                <w:sz w:val="20"/>
                <w:szCs w:val="20"/>
              </w:rPr>
              <w:t xml:space="preserve">112 250 </w:t>
            </w:r>
            <w:r w:rsidRPr="00144A82">
              <w:rPr>
                <w:i/>
                <w:sz w:val="20"/>
                <w:szCs w:val="20"/>
              </w:rPr>
              <w:t>euro</w:t>
            </w:r>
            <w:r w:rsidRPr="00144A82">
              <w:rPr>
                <w:sz w:val="20"/>
                <w:szCs w:val="20"/>
              </w:rPr>
              <w:t xml:space="preserve"> apmērā palielināti izdevumi, tajā skaitā: 125 000 </w:t>
            </w:r>
            <w:r w:rsidRPr="00144A82">
              <w:rPr>
                <w:i/>
                <w:sz w:val="20"/>
                <w:szCs w:val="20"/>
              </w:rPr>
              <w:t>euro</w:t>
            </w:r>
            <w:r w:rsidRPr="00144A82">
              <w:rPr>
                <w:sz w:val="20"/>
                <w:szCs w:val="20"/>
              </w:rPr>
              <w:t xml:space="preserve"> apmērā palielināti ministrijas centrālā aparāta un Latvijas diplomātisko un konsulāro pārstāvniecību ārvalstīs telpu, drošības sistēmu un materiāltehniskajam nodrošinājumam</w:t>
            </w:r>
            <w:r w:rsidR="00370130" w:rsidRPr="00144A82">
              <w:rPr>
                <w:sz w:val="20"/>
                <w:szCs w:val="20"/>
              </w:rPr>
              <w:t>.</w:t>
            </w:r>
            <w:r w:rsidRPr="00144A82">
              <w:rPr>
                <w:sz w:val="20"/>
                <w:szCs w:val="20"/>
              </w:rPr>
              <w:t xml:space="preserve"> (no Ārlietu ministrijas budžeta programmas 02.00.00 “Iemaksas starptautiskajās organizācijās” un 12 750 euro apmērā samazināti, pārdalot Ārlietu ministrijas budžeta programmai 97.00.00 “Nozaru vadība un politikas plānošana</w:t>
            </w:r>
            <w:r w:rsidR="00370130" w:rsidRPr="00144A82">
              <w:rPr>
                <w:sz w:val="20"/>
                <w:szCs w:val="20"/>
              </w:rPr>
              <w:t>”)</w:t>
            </w:r>
          </w:p>
        </w:tc>
      </w:tr>
      <w:tr w:rsidR="00370130" w:rsidRPr="003F2055" w:rsidTr="00F56D0A">
        <w:tc>
          <w:tcPr>
            <w:tcW w:w="1560" w:type="dxa"/>
          </w:tcPr>
          <w:p w:rsidR="00370130" w:rsidRPr="00144A82" w:rsidRDefault="00370130" w:rsidP="00370130">
            <w:pPr>
              <w:tabs>
                <w:tab w:val="left" w:pos="0"/>
              </w:tabs>
              <w:rPr>
                <w:sz w:val="20"/>
                <w:szCs w:val="20"/>
              </w:rPr>
            </w:pPr>
            <w:r w:rsidRPr="00144A82">
              <w:rPr>
                <w:sz w:val="20"/>
                <w:szCs w:val="20"/>
              </w:rPr>
              <w:t>FM 07.11.2018 rīk.Nr.413</w:t>
            </w:r>
          </w:p>
        </w:tc>
        <w:tc>
          <w:tcPr>
            <w:tcW w:w="7789" w:type="dxa"/>
          </w:tcPr>
          <w:p w:rsidR="00370130" w:rsidRPr="00144A82" w:rsidRDefault="00370130" w:rsidP="00370130">
            <w:pPr>
              <w:tabs>
                <w:tab w:val="left" w:pos="0"/>
              </w:tabs>
              <w:jc w:val="both"/>
              <w:rPr>
                <w:sz w:val="20"/>
                <w:szCs w:val="20"/>
              </w:rPr>
            </w:pPr>
            <w:r w:rsidRPr="00144A82">
              <w:rPr>
                <w:sz w:val="20"/>
                <w:szCs w:val="20"/>
              </w:rPr>
              <w:t xml:space="preserve">273 721 </w:t>
            </w:r>
            <w:r w:rsidRPr="00144A82">
              <w:rPr>
                <w:i/>
                <w:sz w:val="20"/>
                <w:szCs w:val="20"/>
              </w:rPr>
              <w:t>euro</w:t>
            </w:r>
            <w:r w:rsidRPr="00144A82">
              <w:rPr>
                <w:sz w:val="20"/>
                <w:szCs w:val="20"/>
              </w:rPr>
              <w:t xml:space="preserve"> apmērā palielināti izdevumi</w:t>
            </w:r>
            <w:r w:rsidRPr="00144A82">
              <w:t xml:space="preserve"> </w:t>
            </w:r>
            <w:r w:rsidRPr="00144A82">
              <w:rPr>
                <w:sz w:val="20"/>
                <w:szCs w:val="20"/>
              </w:rPr>
              <w:t xml:space="preserve">nekustamā īpašuma Massachusetts </w:t>
            </w:r>
            <w:proofErr w:type="spellStart"/>
            <w:r w:rsidRPr="00144A82">
              <w:rPr>
                <w:sz w:val="20"/>
                <w:szCs w:val="20"/>
              </w:rPr>
              <w:t>Avenue</w:t>
            </w:r>
            <w:proofErr w:type="spellEnd"/>
            <w:r w:rsidRPr="00144A82">
              <w:rPr>
                <w:sz w:val="20"/>
                <w:szCs w:val="20"/>
              </w:rPr>
              <w:t xml:space="preserve"> 2306, Vašingtonā, pārsegumu pastiprināšanas darbu nodrošināšanai. (no Finanšu ministrijas budžeta apakšprogrammas 41.13.00 “Finansējums VAS “Valsts nekustamie īpašumi” īstenojamiem projektiem un pasākumiem”)</w:t>
            </w:r>
          </w:p>
        </w:tc>
      </w:tr>
      <w:tr w:rsidR="00DD145E" w:rsidRPr="003F2055" w:rsidTr="00F56D0A">
        <w:tc>
          <w:tcPr>
            <w:tcW w:w="1560" w:type="dxa"/>
          </w:tcPr>
          <w:p w:rsidR="00DD145E" w:rsidRPr="00144A82" w:rsidRDefault="00DD145E" w:rsidP="00DD145E">
            <w:pPr>
              <w:tabs>
                <w:tab w:val="left" w:pos="0"/>
              </w:tabs>
              <w:rPr>
                <w:sz w:val="20"/>
                <w:szCs w:val="20"/>
              </w:rPr>
            </w:pPr>
            <w:r w:rsidRPr="00144A82">
              <w:rPr>
                <w:sz w:val="20"/>
                <w:szCs w:val="20"/>
              </w:rPr>
              <w:t>FM 21.11.2018 rīk.Nr.430</w:t>
            </w:r>
          </w:p>
        </w:tc>
        <w:tc>
          <w:tcPr>
            <w:tcW w:w="7789" w:type="dxa"/>
          </w:tcPr>
          <w:p w:rsidR="00DD145E" w:rsidRPr="00144A82" w:rsidRDefault="00DD145E" w:rsidP="00DD145E">
            <w:pPr>
              <w:tabs>
                <w:tab w:val="left" w:pos="0"/>
              </w:tabs>
              <w:jc w:val="both"/>
              <w:rPr>
                <w:sz w:val="20"/>
                <w:szCs w:val="20"/>
              </w:rPr>
            </w:pPr>
            <w:r w:rsidRPr="00144A82">
              <w:rPr>
                <w:sz w:val="20"/>
                <w:szCs w:val="20"/>
              </w:rPr>
              <w:t xml:space="preserve">7 500 </w:t>
            </w:r>
            <w:r w:rsidRPr="00144A82">
              <w:rPr>
                <w:i/>
                <w:sz w:val="20"/>
                <w:szCs w:val="20"/>
              </w:rPr>
              <w:t>euro</w:t>
            </w:r>
            <w:r w:rsidRPr="00144A82">
              <w:rPr>
                <w:sz w:val="20"/>
                <w:szCs w:val="20"/>
              </w:rPr>
              <w:t xml:space="preserve"> apmērā samazināti izdevumi</w:t>
            </w:r>
            <w:r w:rsidRPr="00144A82">
              <w:t xml:space="preserve"> </w:t>
            </w:r>
            <w:r w:rsidRPr="00144A82">
              <w:rPr>
                <w:sz w:val="20"/>
                <w:szCs w:val="20"/>
              </w:rPr>
              <w:t>valsts budžeta izpildes procesā veikto valsts pamatbudžeta savstarpējo transfertu izmantošanai,</w:t>
            </w:r>
            <w:r w:rsidR="00C42463" w:rsidRPr="00144A82">
              <w:rPr>
                <w:sz w:val="20"/>
                <w:szCs w:val="20"/>
              </w:rPr>
              <w:t xml:space="preserve"> pārdalot Kultūras ministrijas budžeta apakšprogrammai 22.12.00 “Latvijas valsts simtgades programma”,</w:t>
            </w:r>
            <w:r w:rsidRPr="00144A82">
              <w:rPr>
                <w:sz w:val="20"/>
                <w:szCs w:val="20"/>
              </w:rPr>
              <w:t xml:space="preserve"> lai Nacionālais kino centrs projekta “Latvijas simtgades filmu programma – filmu tekstu/subtitru tulkojumi svešvalodās” ietvaros veiktu Latvijas filmu tekstu tulkojumus dažādās svešvalodās. </w:t>
            </w:r>
          </w:p>
        </w:tc>
      </w:tr>
      <w:tr w:rsidR="00050C5C" w:rsidRPr="003F2055" w:rsidTr="00F56D0A">
        <w:tc>
          <w:tcPr>
            <w:tcW w:w="1560" w:type="dxa"/>
          </w:tcPr>
          <w:p w:rsidR="00050C5C" w:rsidRPr="00144A82" w:rsidRDefault="00050C5C" w:rsidP="00050C5C">
            <w:pPr>
              <w:tabs>
                <w:tab w:val="left" w:pos="0"/>
              </w:tabs>
              <w:rPr>
                <w:sz w:val="20"/>
                <w:szCs w:val="20"/>
              </w:rPr>
            </w:pPr>
            <w:r w:rsidRPr="00144A82">
              <w:rPr>
                <w:sz w:val="20"/>
                <w:szCs w:val="20"/>
              </w:rPr>
              <w:t>FM 11.12.2018 rīk.Nr.461</w:t>
            </w:r>
          </w:p>
        </w:tc>
        <w:tc>
          <w:tcPr>
            <w:tcW w:w="7789" w:type="dxa"/>
          </w:tcPr>
          <w:p w:rsidR="00050C5C" w:rsidRPr="00144A82" w:rsidRDefault="00050C5C" w:rsidP="00050C5C">
            <w:pPr>
              <w:tabs>
                <w:tab w:val="left" w:pos="0"/>
              </w:tabs>
              <w:jc w:val="both"/>
              <w:rPr>
                <w:sz w:val="20"/>
                <w:szCs w:val="20"/>
              </w:rPr>
            </w:pPr>
            <w:r w:rsidRPr="00144A82">
              <w:rPr>
                <w:sz w:val="20"/>
                <w:szCs w:val="20"/>
              </w:rPr>
              <w:t xml:space="preserve">750 </w:t>
            </w:r>
            <w:r w:rsidRPr="00144A82">
              <w:rPr>
                <w:i/>
                <w:sz w:val="20"/>
                <w:szCs w:val="20"/>
              </w:rPr>
              <w:t>euro</w:t>
            </w:r>
            <w:r w:rsidRPr="00144A82">
              <w:rPr>
                <w:sz w:val="20"/>
                <w:szCs w:val="20"/>
              </w:rPr>
              <w:t xml:space="preserve"> apmērā palielināti izdevumi,</w:t>
            </w:r>
            <w:r w:rsidRPr="00144A82">
              <w:t xml:space="preserve"> </w:t>
            </w:r>
            <w:r w:rsidRPr="00144A82">
              <w:rPr>
                <w:sz w:val="20"/>
                <w:szCs w:val="20"/>
              </w:rPr>
              <w:t>lai projekta “Kosovas institūciju stiprināšana efektīvas migrācijas pārvaldē” ietvaros nodrošinātu aktivitāti, kas saistīta ar diasporas jautājumu risināšanu. (</w:t>
            </w:r>
            <w:proofErr w:type="spellStart"/>
            <w:r w:rsidRPr="00144A82">
              <w:rPr>
                <w:sz w:val="20"/>
                <w:szCs w:val="20"/>
              </w:rPr>
              <w:t>transferts</w:t>
            </w:r>
            <w:proofErr w:type="spellEnd"/>
            <w:r w:rsidRPr="00144A82">
              <w:rPr>
                <w:sz w:val="20"/>
                <w:szCs w:val="20"/>
              </w:rPr>
              <w:t xml:space="preserve"> no </w:t>
            </w:r>
            <w:proofErr w:type="spellStart"/>
            <w:r w:rsidRPr="00144A82">
              <w:rPr>
                <w:sz w:val="20"/>
                <w:szCs w:val="20"/>
              </w:rPr>
              <w:t>Iekšlietu</w:t>
            </w:r>
            <w:proofErr w:type="spellEnd"/>
            <w:r w:rsidRPr="00144A82">
              <w:rPr>
                <w:sz w:val="20"/>
                <w:szCs w:val="20"/>
              </w:rPr>
              <w:t xml:space="preserve"> ministrijas budžeta apakšprogrammas 11.01.00 “Pilsonības un migrācijas lietu pārvalde”)</w:t>
            </w:r>
          </w:p>
        </w:tc>
      </w:tr>
      <w:tr w:rsidR="00C0402B" w:rsidRPr="003F2055" w:rsidTr="00F56D0A">
        <w:tc>
          <w:tcPr>
            <w:tcW w:w="1560" w:type="dxa"/>
          </w:tcPr>
          <w:p w:rsidR="00C0402B" w:rsidRPr="00144A82" w:rsidRDefault="00C0402B" w:rsidP="00C0402B">
            <w:pPr>
              <w:tabs>
                <w:tab w:val="left" w:pos="0"/>
              </w:tabs>
              <w:rPr>
                <w:sz w:val="20"/>
                <w:szCs w:val="20"/>
              </w:rPr>
            </w:pPr>
            <w:r w:rsidRPr="00144A82">
              <w:rPr>
                <w:sz w:val="20"/>
                <w:szCs w:val="20"/>
              </w:rPr>
              <w:t>FM 14.12.2018 rīk.Nr.475</w:t>
            </w:r>
          </w:p>
        </w:tc>
        <w:tc>
          <w:tcPr>
            <w:tcW w:w="7789" w:type="dxa"/>
          </w:tcPr>
          <w:p w:rsidR="00C0402B" w:rsidRPr="00144A82" w:rsidRDefault="00C0402B" w:rsidP="00C0402B">
            <w:pPr>
              <w:tabs>
                <w:tab w:val="left" w:pos="0"/>
              </w:tabs>
              <w:jc w:val="both"/>
              <w:rPr>
                <w:sz w:val="20"/>
                <w:szCs w:val="20"/>
              </w:rPr>
            </w:pPr>
            <w:r w:rsidRPr="00144A82">
              <w:rPr>
                <w:sz w:val="20"/>
                <w:szCs w:val="20"/>
              </w:rPr>
              <w:t xml:space="preserve">45 278 </w:t>
            </w:r>
            <w:r w:rsidRPr="00144A82">
              <w:rPr>
                <w:i/>
                <w:sz w:val="20"/>
                <w:szCs w:val="20"/>
              </w:rPr>
              <w:t>euro</w:t>
            </w:r>
            <w:r w:rsidRPr="00144A82">
              <w:rPr>
                <w:sz w:val="20"/>
                <w:szCs w:val="20"/>
              </w:rPr>
              <w:t xml:space="preserve"> apmērā palielināti izdevumi,</w:t>
            </w:r>
            <w:r w:rsidRPr="00144A82">
              <w:t xml:space="preserve"> </w:t>
            </w:r>
            <w:r w:rsidRPr="00144A82">
              <w:rPr>
                <w:sz w:val="20"/>
                <w:szCs w:val="20"/>
              </w:rPr>
              <w:t xml:space="preserve">lai nodrošinātu finansējumu </w:t>
            </w:r>
            <w:proofErr w:type="spellStart"/>
            <w:r w:rsidRPr="00144A82">
              <w:rPr>
                <w:sz w:val="20"/>
                <w:szCs w:val="20"/>
              </w:rPr>
              <w:t>Horizon</w:t>
            </w:r>
            <w:proofErr w:type="spellEnd"/>
            <w:r w:rsidRPr="00144A82">
              <w:rPr>
                <w:sz w:val="20"/>
                <w:szCs w:val="20"/>
              </w:rPr>
              <w:t xml:space="preserve"> datorprogrammas finanšu uzskaites moduļu ieviešanai Latvijas diplomātiskajās un konsulārajās pārstāvniecībās ārvalstīs. (pašu ieņēmumu atlikumi)</w:t>
            </w:r>
          </w:p>
        </w:tc>
      </w:tr>
    </w:tbl>
    <w:p w:rsidR="0009177E" w:rsidRDefault="0009177E" w:rsidP="009E2CC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lastRenderedPageBreak/>
              <w:t>01.06.00</w:t>
            </w:r>
          </w:p>
        </w:tc>
        <w:tc>
          <w:tcPr>
            <w:tcW w:w="3827" w:type="dxa"/>
            <w:shd w:val="clear" w:color="auto" w:fill="C5E0B3" w:themeFill="accent6" w:themeFillTint="66"/>
          </w:tcPr>
          <w:p w:rsidR="00903381" w:rsidRDefault="00903381" w:rsidP="00691090">
            <w:pPr>
              <w:rPr>
                <w:sz w:val="20"/>
                <w:szCs w:val="20"/>
              </w:rPr>
            </w:pPr>
            <w:r>
              <w:rPr>
                <w:sz w:val="20"/>
                <w:szCs w:val="20"/>
              </w:rPr>
              <w:t>Konsulārais nodrošinājums</w:t>
            </w:r>
          </w:p>
        </w:tc>
        <w:tc>
          <w:tcPr>
            <w:tcW w:w="1276" w:type="dxa"/>
            <w:shd w:val="clear" w:color="auto" w:fill="C5E0B3" w:themeFill="accent6" w:themeFillTint="66"/>
          </w:tcPr>
          <w:p w:rsidR="00903381" w:rsidRDefault="009E2CC8" w:rsidP="00691090">
            <w:pPr>
              <w:rPr>
                <w:sz w:val="20"/>
                <w:szCs w:val="20"/>
              </w:rPr>
            </w:pPr>
            <w:r>
              <w:rPr>
                <w:sz w:val="20"/>
                <w:szCs w:val="20"/>
              </w:rPr>
              <w:t>158 431</w:t>
            </w:r>
          </w:p>
        </w:tc>
        <w:tc>
          <w:tcPr>
            <w:tcW w:w="1275" w:type="dxa"/>
            <w:shd w:val="clear" w:color="auto" w:fill="C5E0B3" w:themeFill="accent6" w:themeFillTint="66"/>
          </w:tcPr>
          <w:p w:rsidR="00903381" w:rsidRDefault="00903381" w:rsidP="00691090">
            <w:pPr>
              <w:rPr>
                <w:sz w:val="20"/>
                <w:szCs w:val="20"/>
              </w:rPr>
            </w:pPr>
            <w:r>
              <w:rPr>
                <w:sz w:val="20"/>
                <w:szCs w:val="20"/>
              </w:rPr>
              <w:t xml:space="preserve">0 </w:t>
            </w:r>
          </w:p>
        </w:tc>
        <w:tc>
          <w:tcPr>
            <w:tcW w:w="1411" w:type="dxa"/>
            <w:shd w:val="clear" w:color="auto" w:fill="C5E0B3" w:themeFill="accent6" w:themeFillTint="66"/>
          </w:tcPr>
          <w:p w:rsidR="00903381" w:rsidRDefault="009E2CC8" w:rsidP="00691090">
            <w:pPr>
              <w:rPr>
                <w:sz w:val="20"/>
                <w:szCs w:val="20"/>
              </w:rPr>
            </w:pPr>
            <w:r>
              <w:rPr>
                <w:sz w:val="20"/>
                <w:szCs w:val="20"/>
              </w:rPr>
              <w:t>158 431</w:t>
            </w:r>
          </w:p>
        </w:tc>
      </w:tr>
    </w:tbl>
    <w:p w:rsidR="00903381" w:rsidRDefault="00903381" w:rsidP="00903381">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02.00.00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Iemaksas starptautiskajās organizācijās</w:t>
            </w:r>
          </w:p>
        </w:tc>
        <w:tc>
          <w:tcPr>
            <w:tcW w:w="1276" w:type="dxa"/>
            <w:shd w:val="clear" w:color="auto" w:fill="C5E0B3" w:themeFill="accent6" w:themeFillTint="66"/>
          </w:tcPr>
          <w:p w:rsidR="00903381" w:rsidRDefault="009E2CC8" w:rsidP="00691090">
            <w:pPr>
              <w:rPr>
                <w:sz w:val="20"/>
                <w:szCs w:val="20"/>
              </w:rPr>
            </w:pPr>
            <w:r>
              <w:rPr>
                <w:sz w:val="20"/>
                <w:szCs w:val="20"/>
              </w:rPr>
              <w:t>11 872 926</w:t>
            </w:r>
          </w:p>
        </w:tc>
        <w:tc>
          <w:tcPr>
            <w:tcW w:w="1275" w:type="dxa"/>
            <w:shd w:val="clear" w:color="auto" w:fill="C5E0B3" w:themeFill="accent6" w:themeFillTint="66"/>
          </w:tcPr>
          <w:p w:rsidR="00903381" w:rsidRDefault="006A64C8" w:rsidP="00691090">
            <w:pPr>
              <w:rPr>
                <w:sz w:val="20"/>
                <w:szCs w:val="20"/>
              </w:rPr>
            </w:pPr>
            <w:r>
              <w:rPr>
                <w:sz w:val="20"/>
                <w:szCs w:val="20"/>
              </w:rPr>
              <w:t>-858 881</w:t>
            </w:r>
          </w:p>
        </w:tc>
        <w:tc>
          <w:tcPr>
            <w:tcW w:w="1411" w:type="dxa"/>
            <w:shd w:val="clear" w:color="auto" w:fill="C5E0B3" w:themeFill="accent6" w:themeFillTint="66"/>
          </w:tcPr>
          <w:p w:rsidR="00903381" w:rsidRDefault="006A64C8" w:rsidP="00691090">
            <w:pPr>
              <w:rPr>
                <w:sz w:val="20"/>
                <w:szCs w:val="20"/>
              </w:rPr>
            </w:pPr>
            <w:r>
              <w:rPr>
                <w:sz w:val="20"/>
                <w:szCs w:val="20"/>
              </w:rPr>
              <w:t>11 014 045</w:t>
            </w:r>
          </w:p>
        </w:tc>
      </w:tr>
    </w:tbl>
    <w:p w:rsidR="00903381" w:rsidRDefault="00903381" w:rsidP="00903381">
      <w:pPr>
        <w:jc w:val="right"/>
        <w:rPr>
          <w:i/>
          <w:sz w:val="20"/>
          <w:szCs w:val="20"/>
        </w:rPr>
      </w:pPr>
    </w:p>
    <w:p w:rsidR="00DB685C" w:rsidRDefault="00280910" w:rsidP="00DB685C">
      <w:pPr>
        <w:spacing w:after="120"/>
        <w:jc w:val="right"/>
        <w:rPr>
          <w:i/>
          <w:sz w:val="20"/>
          <w:szCs w:val="20"/>
        </w:rPr>
      </w:pPr>
      <w:r>
        <w:rPr>
          <w:noProof/>
          <w:lang w:eastAsia="lv-LV"/>
        </w:rPr>
        <w:drawing>
          <wp:inline distT="0" distB="0" distL="0" distR="0" wp14:anchorId="17F7D44B" wp14:editId="299652C8">
            <wp:extent cx="5939790" cy="1799590"/>
            <wp:effectExtent l="0" t="0" r="3810" b="10160"/>
            <wp:docPr id="503"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B685C" w:rsidRPr="003F2055" w:rsidTr="00726DFA">
        <w:tc>
          <w:tcPr>
            <w:tcW w:w="1560" w:type="dxa"/>
          </w:tcPr>
          <w:p w:rsidR="00DB685C" w:rsidRPr="003F2055" w:rsidRDefault="00DB685C" w:rsidP="00726DFA">
            <w:pPr>
              <w:tabs>
                <w:tab w:val="left" w:pos="0"/>
              </w:tabs>
              <w:rPr>
                <w:sz w:val="20"/>
                <w:szCs w:val="20"/>
              </w:rPr>
            </w:pPr>
            <w:r w:rsidRPr="003F2055">
              <w:rPr>
                <w:sz w:val="20"/>
                <w:szCs w:val="20"/>
              </w:rPr>
              <w:t>FM 20.06.2018 rīk.Nr.218</w:t>
            </w:r>
          </w:p>
        </w:tc>
        <w:tc>
          <w:tcPr>
            <w:tcW w:w="7789" w:type="dxa"/>
          </w:tcPr>
          <w:p w:rsidR="00DB685C" w:rsidRPr="003F2055" w:rsidRDefault="00DB685C" w:rsidP="00DB685C">
            <w:pPr>
              <w:tabs>
                <w:tab w:val="left" w:pos="0"/>
              </w:tabs>
              <w:jc w:val="both"/>
              <w:rPr>
                <w:sz w:val="20"/>
                <w:szCs w:val="20"/>
              </w:rPr>
            </w:pPr>
            <w:r w:rsidRPr="003F2055">
              <w:rPr>
                <w:sz w:val="20"/>
                <w:szCs w:val="20"/>
              </w:rPr>
              <w:t xml:space="preserve">610 101 </w:t>
            </w:r>
            <w:r w:rsidR="004C4FA4" w:rsidRPr="004C4FA4">
              <w:rPr>
                <w:i/>
                <w:sz w:val="20"/>
                <w:szCs w:val="20"/>
              </w:rPr>
              <w:t>euro</w:t>
            </w:r>
            <w:r w:rsidRPr="003F2055">
              <w:rPr>
                <w:sz w:val="20"/>
                <w:szCs w:val="20"/>
              </w:rPr>
              <w:t xml:space="preserve"> apmērā samazināti izdevumi, pārdalot Ārlietu ministrijas budžeta apakšprogrammai 01.04.00 “Diplomātiskās misijas ārvalstīs” un programmai 97.00.00 “Nozaru vadība un politikas plānošana”.</w:t>
            </w:r>
          </w:p>
        </w:tc>
      </w:tr>
      <w:tr w:rsidR="00280910" w:rsidRPr="003F2055" w:rsidTr="00726DFA">
        <w:tc>
          <w:tcPr>
            <w:tcW w:w="1560" w:type="dxa"/>
          </w:tcPr>
          <w:p w:rsidR="00280910" w:rsidRPr="00144A82" w:rsidRDefault="00280910" w:rsidP="00280910">
            <w:pPr>
              <w:tabs>
                <w:tab w:val="left" w:pos="0"/>
              </w:tabs>
              <w:rPr>
                <w:sz w:val="20"/>
                <w:szCs w:val="20"/>
              </w:rPr>
            </w:pPr>
            <w:r w:rsidRPr="00144A82">
              <w:rPr>
                <w:sz w:val="20"/>
                <w:szCs w:val="20"/>
              </w:rPr>
              <w:t>FM 26.10.2018 rīk.Nr.391</w:t>
            </w:r>
          </w:p>
        </w:tc>
        <w:tc>
          <w:tcPr>
            <w:tcW w:w="7789" w:type="dxa"/>
          </w:tcPr>
          <w:p w:rsidR="00280910" w:rsidRPr="00144A82" w:rsidRDefault="00280910" w:rsidP="00280910">
            <w:pPr>
              <w:tabs>
                <w:tab w:val="left" w:pos="0"/>
              </w:tabs>
              <w:jc w:val="both"/>
              <w:rPr>
                <w:sz w:val="20"/>
                <w:szCs w:val="20"/>
              </w:rPr>
            </w:pPr>
            <w:r w:rsidRPr="00144A82">
              <w:rPr>
                <w:sz w:val="20"/>
                <w:szCs w:val="20"/>
              </w:rPr>
              <w:t xml:space="preserve">248 780 </w:t>
            </w:r>
            <w:r w:rsidRPr="00144A82">
              <w:rPr>
                <w:i/>
                <w:sz w:val="20"/>
                <w:szCs w:val="20"/>
              </w:rPr>
              <w:t>euro</w:t>
            </w:r>
            <w:r w:rsidRPr="00144A82">
              <w:rPr>
                <w:sz w:val="20"/>
                <w:szCs w:val="20"/>
              </w:rPr>
              <w:t xml:space="preserve"> apmērā samazināti izdevumi, pārdalot Ārlietu ministrijas budžeta apakšprogrammai 01.04.00 “Diplomātiskās misijas ārvalstīs” un programmai 97.00.00 “Nozaru vadība un politikas plānošana”.</w:t>
            </w:r>
          </w:p>
        </w:tc>
      </w:tr>
    </w:tbl>
    <w:p w:rsidR="00DB685C" w:rsidRDefault="00DB685C"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A64C8">
        <w:trPr>
          <w:trHeight w:val="252"/>
        </w:trPr>
        <w:tc>
          <w:tcPr>
            <w:tcW w:w="1555" w:type="dxa"/>
            <w:shd w:val="clear" w:color="auto" w:fill="C5E0B3" w:themeFill="accent6" w:themeFillTint="66"/>
          </w:tcPr>
          <w:p w:rsidR="00903381" w:rsidRDefault="00903381" w:rsidP="00475C60">
            <w:pPr>
              <w:rPr>
                <w:sz w:val="20"/>
                <w:szCs w:val="20"/>
              </w:rPr>
            </w:pPr>
            <w:r>
              <w:rPr>
                <w:sz w:val="20"/>
                <w:szCs w:val="20"/>
              </w:rPr>
              <w:t>06.00.00</w:t>
            </w:r>
          </w:p>
        </w:tc>
        <w:tc>
          <w:tcPr>
            <w:tcW w:w="3827" w:type="dxa"/>
            <w:shd w:val="clear" w:color="auto" w:fill="C5E0B3" w:themeFill="accent6" w:themeFillTint="66"/>
          </w:tcPr>
          <w:p w:rsidR="00903381" w:rsidRDefault="00903381" w:rsidP="00475C60">
            <w:pPr>
              <w:rPr>
                <w:sz w:val="20"/>
                <w:szCs w:val="20"/>
              </w:rPr>
            </w:pPr>
            <w:r w:rsidRPr="00903381">
              <w:rPr>
                <w:sz w:val="20"/>
                <w:szCs w:val="20"/>
              </w:rPr>
              <w:t>Latvijas institūts</w:t>
            </w:r>
          </w:p>
        </w:tc>
        <w:tc>
          <w:tcPr>
            <w:tcW w:w="1276" w:type="dxa"/>
            <w:shd w:val="clear" w:color="auto" w:fill="C5E0B3" w:themeFill="accent6" w:themeFillTint="66"/>
          </w:tcPr>
          <w:p w:rsidR="00903381" w:rsidRDefault="009E2CC8" w:rsidP="00475C60">
            <w:pPr>
              <w:rPr>
                <w:sz w:val="20"/>
                <w:szCs w:val="20"/>
              </w:rPr>
            </w:pPr>
            <w:r>
              <w:rPr>
                <w:sz w:val="20"/>
                <w:szCs w:val="20"/>
              </w:rPr>
              <w:t>309 100</w:t>
            </w:r>
          </w:p>
        </w:tc>
        <w:tc>
          <w:tcPr>
            <w:tcW w:w="1275" w:type="dxa"/>
            <w:shd w:val="clear" w:color="auto" w:fill="C5E0B3" w:themeFill="accent6" w:themeFillTint="66"/>
          </w:tcPr>
          <w:p w:rsidR="00903381" w:rsidRDefault="00A25553" w:rsidP="00475C60">
            <w:pPr>
              <w:rPr>
                <w:sz w:val="20"/>
                <w:szCs w:val="20"/>
              </w:rPr>
            </w:pPr>
            <w:r>
              <w:rPr>
                <w:sz w:val="20"/>
                <w:szCs w:val="20"/>
              </w:rPr>
              <w:t>274</w:t>
            </w:r>
          </w:p>
        </w:tc>
        <w:tc>
          <w:tcPr>
            <w:tcW w:w="1411" w:type="dxa"/>
            <w:shd w:val="clear" w:color="auto" w:fill="C5E0B3" w:themeFill="accent6" w:themeFillTint="66"/>
          </w:tcPr>
          <w:p w:rsidR="00903381" w:rsidRDefault="00A25553" w:rsidP="00475C60">
            <w:pPr>
              <w:rPr>
                <w:sz w:val="20"/>
                <w:szCs w:val="20"/>
              </w:rPr>
            </w:pPr>
            <w:r>
              <w:rPr>
                <w:sz w:val="20"/>
                <w:szCs w:val="20"/>
              </w:rPr>
              <w:t>309 374</w:t>
            </w:r>
          </w:p>
        </w:tc>
      </w:tr>
    </w:tbl>
    <w:p w:rsidR="008E2AE0" w:rsidRDefault="008E2AE0" w:rsidP="00C77367">
      <w:pPr>
        <w:spacing w:after="120"/>
        <w:rPr>
          <w:noProof/>
          <w:sz w:val="20"/>
          <w:szCs w:val="20"/>
          <w:lang w:eastAsia="lv-LV"/>
        </w:rPr>
      </w:pPr>
    </w:p>
    <w:p w:rsidR="00C77367" w:rsidRDefault="00241D11" w:rsidP="00C77367">
      <w:pPr>
        <w:spacing w:after="120"/>
        <w:rPr>
          <w:noProof/>
          <w:sz w:val="20"/>
          <w:szCs w:val="20"/>
          <w:lang w:eastAsia="lv-LV"/>
        </w:rPr>
      </w:pPr>
      <w:r>
        <w:rPr>
          <w:noProof/>
          <w:lang w:eastAsia="lv-LV"/>
        </w:rPr>
        <w:drawing>
          <wp:inline distT="0" distB="0" distL="0" distR="0" wp14:anchorId="31130AB5" wp14:editId="71B581EC">
            <wp:extent cx="5939790" cy="1799590"/>
            <wp:effectExtent l="0" t="0" r="3810" b="1016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B23B6" w:rsidRPr="000D3656" w:rsidTr="00BB23B6">
        <w:tc>
          <w:tcPr>
            <w:tcW w:w="1560" w:type="dxa"/>
          </w:tcPr>
          <w:p w:rsidR="00BB23B6" w:rsidRPr="000D3656" w:rsidRDefault="00BB23B6" w:rsidP="00BB23B6">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rīk.Nr.106</w:t>
            </w:r>
          </w:p>
        </w:tc>
        <w:tc>
          <w:tcPr>
            <w:tcW w:w="7789" w:type="dxa"/>
          </w:tcPr>
          <w:p w:rsidR="00BB23B6" w:rsidRPr="000D3656" w:rsidRDefault="00BB23B6" w:rsidP="00B2523B">
            <w:pPr>
              <w:tabs>
                <w:tab w:val="left" w:pos="0"/>
              </w:tabs>
              <w:jc w:val="both"/>
              <w:rPr>
                <w:sz w:val="20"/>
                <w:szCs w:val="20"/>
              </w:rPr>
            </w:pPr>
            <w:r>
              <w:rPr>
                <w:sz w:val="20"/>
                <w:szCs w:val="20"/>
              </w:rPr>
              <w:t xml:space="preserve">274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Pr>
                <w:sz w:val="20"/>
                <w:szCs w:val="20"/>
              </w:rPr>
              <w:t>,</w:t>
            </w:r>
            <w:r>
              <w:t xml:space="preserve"> </w:t>
            </w:r>
            <w:r w:rsidRPr="00BB23B6">
              <w:rPr>
                <w:sz w:val="20"/>
                <w:szCs w:val="20"/>
              </w:rPr>
              <w:t>lai nodrošinātu finansējumu valsts sociālās apdrošināšanas obligāto iemaksu likmes paaugstināšanai par 0,5% no 2018.gada 1.janvāra</w:t>
            </w:r>
            <w:r>
              <w:rPr>
                <w:sz w:val="20"/>
                <w:szCs w:val="20"/>
              </w:rPr>
              <w:t>. (</w:t>
            </w:r>
            <w:proofErr w:type="spellStart"/>
            <w:r w:rsidR="00B2523B">
              <w:rPr>
                <w:sz w:val="20"/>
                <w:szCs w:val="20"/>
              </w:rPr>
              <w:t>transferts</w:t>
            </w:r>
            <w:proofErr w:type="spellEnd"/>
            <w:r w:rsidR="00B2523B">
              <w:rPr>
                <w:sz w:val="20"/>
                <w:szCs w:val="20"/>
              </w:rPr>
              <w:t xml:space="preserve"> no Kultūras ministrijas </w:t>
            </w:r>
            <w:r w:rsidR="006F6708">
              <w:rPr>
                <w:sz w:val="20"/>
                <w:szCs w:val="20"/>
              </w:rPr>
              <w:t>22.12.00 “Latvijas valsts</w:t>
            </w:r>
            <w:r w:rsidR="00533A1E">
              <w:rPr>
                <w:sz w:val="20"/>
                <w:szCs w:val="20"/>
              </w:rPr>
              <w:t xml:space="preserve"> simtgades programma</w:t>
            </w:r>
            <w:r w:rsidR="006F6708">
              <w:rPr>
                <w:sz w:val="20"/>
                <w:szCs w:val="20"/>
              </w:rPr>
              <w:t>”</w:t>
            </w:r>
            <w:r>
              <w:rPr>
                <w:sz w:val="20"/>
                <w:szCs w:val="20"/>
              </w:rPr>
              <w:t>)</w:t>
            </w:r>
          </w:p>
        </w:tc>
      </w:tr>
    </w:tbl>
    <w:p w:rsidR="00BB23B6" w:rsidRDefault="00BB23B6" w:rsidP="009E2CC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07.00.00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Attīstības sadarbības projekti un starptautiskā palīdzība</w:t>
            </w:r>
          </w:p>
        </w:tc>
        <w:tc>
          <w:tcPr>
            <w:tcW w:w="1276" w:type="dxa"/>
            <w:shd w:val="clear" w:color="auto" w:fill="C5E0B3" w:themeFill="accent6" w:themeFillTint="66"/>
          </w:tcPr>
          <w:p w:rsidR="00903381" w:rsidRDefault="00903381" w:rsidP="00691090">
            <w:pPr>
              <w:rPr>
                <w:sz w:val="20"/>
                <w:szCs w:val="20"/>
              </w:rPr>
            </w:pPr>
            <w:r>
              <w:rPr>
                <w:sz w:val="20"/>
                <w:szCs w:val="20"/>
              </w:rPr>
              <w:t>463 813</w:t>
            </w:r>
          </w:p>
        </w:tc>
        <w:tc>
          <w:tcPr>
            <w:tcW w:w="1275" w:type="dxa"/>
            <w:shd w:val="clear" w:color="auto" w:fill="C5E0B3" w:themeFill="accent6" w:themeFillTint="66"/>
          </w:tcPr>
          <w:p w:rsidR="00903381" w:rsidRDefault="00903381" w:rsidP="00691090">
            <w:pPr>
              <w:rPr>
                <w:sz w:val="20"/>
                <w:szCs w:val="20"/>
              </w:rPr>
            </w:pPr>
            <w:r>
              <w:rPr>
                <w:sz w:val="20"/>
                <w:szCs w:val="20"/>
              </w:rPr>
              <w:t xml:space="preserve">0 </w:t>
            </w:r>
          </w:p>
        </w:tc>
        <w:tc>
          <w:tcPr>
            <w:tcW w:w="1411" w:type="dxa"/>
            <w:shd w:val="clear" w:color="auto" w:fill="C5E0B3" w:themeFill="accent6" w:themeFillTint="66"/>
          </w:tcPr>
          <w:p w:rsidR="00903381" w:rsidRDefault="00903381" w:rsidP="00691090">
            <w:pPr>
              <w:rPr>
                <w:sz w:val="20"/>
                <w:szCs w:val="20"/>
              </w:rPr>
            </w:pPr>
            <w:r>
              <w:rPr>
                <w:sz w:val="20"/>
                <w:szCs w:val="20"/>
              </w:rPr>
              <w:t>463 813</w:t>
            </w:r>
          </w:p>
        </w:tc>
      </w:tr>
    </w:tbl>
    <w:p w:rsidR="00903381" w:rsidRDefault="00903381" w:rsidP="00903381">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09.00.00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Materiālās palīdzības nodrošināšana</w:t>
            </w:r>
          </w:p>
        </w:tc>
        <w:tc>
          <w:tcPr>
            <w:tcW w:w="1276" w:type="dxa"/>
            <w:shd w:val="clear" w:color="auto" w:fill="C5E0B3" w:themeFill="accent6" w:themeFillTint="66"/>
          </w:tcPr>
          <w:p w:rsidR="00903381" w:rsidRDefault="00903381" w:rsidP="00691090">
            <w:pPr>
              <w:rPr>
                <w:sz w:val="20"/>
                <w:szCs w:val="20"/>
              </w:rPr>
            </w:pPr>
            <w:r>
              <w:rPr>
                <w:sz w:val="20"/>
                <w:szCs w:val="20"/>
              </w:rPr>
              <w:t>11 144</w:t>
            </w:r>
          </w:p>
        </w:tc>
        <w:tc>
          <w:tcPr>
            <w:tcW w:w="1275" w:type="dxa"/>
            <w:shd w:val="clear" w:color="auto" w:fill="C5E0B3" w:themeFill="accent6" w:themeFillTint="66"/>
          </w:tcPr>
          <w:p w:rsidR="00903381" w:rsidRDefault="00903381" w:rsidP="00691090">
            <w:pPr>
              <w:rPr>
                <w:sz w:val="20"/>
                <w:szCs w:val="20"/>
              </w:rPr>
            </w:pPr>
            <w:r>
              <w:rPr>
                <w:sz w:val="20"/>
                <w:szCs w:val="20"/>
              </w:rPr>
              <w:t xml:space="preserve">0 </w:t>
            </w:r>
          </w:p>
        </w:tc>
        <w:tc>
          <w:tcPr>
            <w:tcW w:w="1411" w:type="dxa"/>
            <w:shd w:val="clear" w:color="auto" w:fill="C5E0B3" w:themeFill="accent6" w:themeFillTint="66"/>
          </w:tcPr>
          <w:p w:rsidR="00903381" w:rsidRDefault="00903381" w:rsidP="00691090">
            <w:pPr>
              <w:rPr>
                <w:sz w:val="20"/>
                <w:szCs w:val="20"/>
              </w:rPr>
            </w:pPr>
            <w:r>
              <w:rPr>
                <w:sz w:val="20"/>
                <w:szCs w:val="20"/>
              </w:rPr>
              <w:t>11 144</w:t>
            </w:r>
          </w:p>
        </w:tc>
      </w:tr>
    </w:tbl>
    <w:p w:rsidR="00903381" w:rsidRDefault="00903381" w:rsidP="00903381">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A4D89" w:rsidTr="00A02602">
        <w:tc>
          <w:tcPr>
            <w:tcW w:w="1555" w:type="dxa"/>
            <w:shd w:val="clear" w:color="auto" w:fill="C5E0B3" w:themeFill="accent6" w:themeFillTint="66"/>
          </w:tcPr>
          <w:p w:rsidR="005A4D89" w:rsidRDefault="005A4D89" w:rsidP="00A02602">
            <w:pPr>
              <w:rPr>
                <w:sz w:val="20"/>
                <w:szCs w:val="20"/>
              </w:rPr>
            </w:pPr>
            <w:r>
              <w:rPr>
                <w:sz w:val="20"/>
                <w:szCs w:val="20"/>
              </w:rPr>
              <w:t>70.06.00</w:t>
            </w:r>
          </w:p>
        </w:tc>
        <w:tc>
          <w:tcPr>
            <w:tcW w:w="3827" w:type="dxa"/>
            <w:shd w:val="clear" w:color="auto" w:fill="C5E0B3" w:themeFill="accent6" w:themeFillTint="66"/>
          </w:tcPr>
          <w:p w:rsidR="005A4D89" w:rsidRDefault="005A4D89" w:rsidP="00A02602">
            <w:pPr>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5A4D89" w:rsidRDefault="002425E4" w:rsidP="00A02602">
            <w:pPr>
              <w:rPr>
                <w:sz w:val="20"/>
                <w:szCs w:val="20"/>
              </w:rPr>
            </w:pPr>
            <w:r>
              <w:rPr>
                <w:sz w:val="20"/>
                <w:szCs w:val="20"/>
              </w:rPr>
              <w:t>959 527</w:t>
            </w:r>
          </w:p>
        </w:tc>
        <w:tc>
          <w:tcPr>
            <w:tcW w:w="1275" w:type="dxa"/>
            <w:shd w:val="clear" w:color="auto" w:fill="C5E0B3" w:themeFill="accent6" w:themeFillTint="66"/>
          </w:tcPr>
          <w:p w:rsidR="005A4D89" w:rsidRDefault="00C77367" w:rsidP="00A02602">
            <w:pPr>
              <w:rPr>
                <w:sz w:val="20"/>
                <w:szCs w:val="20"/>
              </w:rPr>
            </w:pPr>
            <w:r>
              <w:rPr>
                <w:sz w:val="20"/>
                <w:szCs w:val="20"/>
              </w:rPr>
              <w:t>328 103</w:t>
            </w:r>
          </w:p>
        </w:tc>
        <w:tc>
          <w:tcPr>
            <w:tcW w:w="1411" w:type="dxa"/>
            <w:shd w:val="clear" w:color="auto" w:fill="C5E0B3" w:themeFill="accent6" w:themeFillTint="66"/>
          </w:tcPr>
          <w:p w:rsidR="005A4D89" w:rsidRDefault="00C77367" w:rsidP="00A02602">
            <w:pPr>
              <w:rPr>
                <w:sz w:val="20"/>
                <w:szCs w:val="20"/>
              </w:rPr>
            </w:pPr>
            <w:r>
              <w:rPr>
                <w:sz w:val="20"/>
                <w:szCs w:val="20"/>
              </w:rPr>
              <w:t>1 287 630</w:t>
            </w:r>
          </w:p>
        </w:tc>
      </w:tr>
    </w:tbl>
    <w:p w:rsidR="009E2CC8" w:rsidRDefault="009E2CC8" w:rsidP="009E2CC8">
      <w:pPr>
        <w:jc w:val="right"/>
        <w:rPr>
          <w:i/>
          <w:sz w:val="20"/>
          <w:szCs w:val="20"/>
        </w:rPr>
      </w:pPr>
    </w:p>
    <w:p w:rsidR="005F3EAD" w:rsidRDefault="000271D0" w:rsidP="005F3EAD">
      <w:pPr>
        <w:spacing w:after="120"/>
        <w:jc w:val="right"/>
        <w:rPr>
          <w:i/>
          <w:sz w:val="20"/>
          <w:szCs w:val="20"/>
        </w:rPr>
      </w:pPr>
      <w:r>
        <w:rPr>
          <w:noProof/>
          <w:lang w:eastAsia="lv-LV"/>
        </w:rPr>
        <w:lastRenderedPageBreak/>
        <w:drawing>
          <wp:inline distT="0" distB="0" distL="0" distR="0" wp14:anchorId="4C826F5F" wp14:editId="3792B8D3">
            <wp:extent cx="5939790" cy="1799590"/>
            <wp:effectExtent l="0" t="0" r="3810" b="1016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F3EAD" w:rsidRPr="000D3656" w:rsidTr="009F381C">
        <w:tc>
          <w:tcPr>
            <w:tcW w:w="1560" w:type="dxa"/>
          </w:tcPr>
          <w:p w:rsidR="005F3EAD" w:rsidRPr="000D3656" w:rsidRDefault="005F3EAD" w:rsidP="005F3EAD">
            <w:pPr>
              <w:tabs>
                <w:tab w:val="left" w:pos="0"/>
              </w:tabs>
              <w:rPr>
                <w:sz w:val="20"/>
                <w:szCs w:val="20"/>
              </w:rPr>
            </w:pPr>
            <w:r w:rsidRPr="000D3656">
              <w:rPr>
                <w:sz w:val="20"/>
                <w:szCs w:val="20"/>
              </w:rPr>
              <w:t xml:space="preserve">FM </w:t>
            </w:r>
            <w:r>
              <w:rPr>
                <w:sz w:val="20"/>
                <w:szCs w:val="20"/>
              </w:rPr>
              <w:t>02.02</w:t>
            </w:r>
            <w:r w:rsidRPr="000D3656">
              <w:rPr>
                <w:sz w:val="20"/>
                <w:szCs w:val="20"/>
              </w:rPr>
              <w:t>.201</w:t>
            </w:r>
            <w:r>
              <w:rPr>
                <w:sz w:val="20"/>
                <w:szCs w:val="20"/>
              </w:rPr>
              <w:t>8 rīk.Nr.47</w:t>
            </w:r>
          </w:p>
        </w:tc>
        <w:tc>
          <w:tcPr>
            <w:tcW w:w="7789" w:type="dxa"/>
          </w:tcPr>
          <w:p w:rsidR="005F3EAD" w:rsidRPr="000D3656" w:rsidRDefault="005F3EAD" w:rsidP="009F381C">
            <w:pPr>
              <w:tabs>
                <w:tab w:val="left" w:pos="0"/>
              </w:tabs>
              <w:jc w:val="both"/>
              <w:rPr>
                <w:sz w:val="20"/>
                <w:szCs w:val="20"/>
              </w:rPr>
            </w:pPr>
            <w:r>
              <w:rPr>
                <w:sz w:val="20"/>
                <w:szCs w:val="20"/>
              </w:rPr>
              <w:t xml:space="preserve">288 103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5F3EAD">
              <w:rPr>
                <w:sz w:val="20"/>
                <w:szCs w:val="20"/>
              </w:rPr>
              <w:t>lai nodrošinātu ministrijām un citām centrālajām valsts iestādēm paredzēto transfertu pārskaitīšanu ceļa un viesnīcas (naktsmītnes) izdevumu segšanai, kas radušies Latvijas pārstāvjiem piedaloties Eiropas Savienības Padomes darba grupu sanāksmēs un Padomes sanāksmēs</w:t>
            </w:r>
            <w:r>
              <w:rPr>
                <w:sz w:val="20"/>
                <w:szCs w:val="20"/>
              </w:rPr>
              <w:t>. (ĀFP atlikumi)</w:t>
            </w:r>
          </w:p>
        </w:tc>
      </w:tr>
      <w:tr w:rsidR="000271D0" w:rsidRPr="000D3656" w:rsidTr="009F381C">
        <w:tc>
          <w:tcPr>
            <w:tcW w:w="1560" w:type="dxa"/>
          </w:tcPr>
          <w:p w:rsidR="000271D0" w:rsidRPr="00144A82" w:rsidRDefault="000271D0" w:rsidP="000271D0">
            <w:pPr>
              <w:tabs>
                <w:tab w:val="left" w:pos="0"/>
              </w:tabs>
              <w:rPr>
                <w:sz w:val="20"/>
                <w:szCs w:val="20"/>
              </w:rPr>
            </w:pPr>
            <w:r w:rsidRPr="00144A82">
              <w:rPr>
                <w:sz w:val="20"/>
                <w:szCs w:val="20"/>
              </w:rPr>
              <w:t>FM 11.12.2018 rīk.Nr.461</w:t>
            </w:r>
          </w:p>
        </w:tc>
        <w:tc>
          <w:tcPr>
            <w:tcW w:w="7789" w:type="dxa"/>
          </w:tcPr>
          <w:p w:rsidR="000271D0" w:rsidRPr="00144A82" w:rsidRDefault="000271D0" w:rsidP="000271D0">
            <w:pPr>
              <w:tabs>
                <w:tab w:val="left" w:pos="0"/>
              </w:tabs>
              <w:jc w:val="both"/>
              <w:rPr>
                <w:sz w:val="20"/>
                <w:szCs w:val="20"/>
              </w:rPr>
            </w:pPr>
            <w:r w:rsidRPr="00144A82">
              <w:rPr>
                <w:sz w:val="20"/>
                <w:szCs w:val="20"/>
              </w:rPr>
              <w:t xml:space="preserve">40 000 </w:t>
            </w:r>
            <w:r w:rsidRPr="00144A82">
              <w:rPr>
                <w:i/>
                <w:sz w:val="20"/>
                <w:szCs w:val="20"/>
              </w:rPr>
              <w:t>euro</w:t>
            </w:r>
            <w:r w:rsidRPr="00144A82">
              <w:rPr>
                <w:sz w:val="20"/>
                <w:szCs w:val="20"/>
              </w:rPr>
              <w:t xml:space="preserve"> apmērā palielināti izdevumi, tiek veikta apropriācijas pārdale, lai nodrošinātu transferta veikšanu Finanšu ministrijai. (ĀFP)</w:t>
            </w:r>
          </w:p>
        </w:tc>
      </w:tr>
    </w:tbl>
    <w:p w:rsidR="005F3EAD" w:rsidRDefault="005F3EAD" w:rsidP="009E2CC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CC8" w:rsidTr="006D61A6">
        <w:tc>
          <w:tcPr>
            <w:tcW w:w="1555" w:type="dxa"/>
            <w:shd w:val="clear" w:color="auto" w:fill="C5E0B3" w:themeFill="accent6" w:themeFillTint="66"/>
          </w:tcPr>
          <w:p w:rsidR="009E2CC8" w:rsidRDefault="009E2CC8" w:rsidP="006D61A6">
            <w:pPr>
              <w:rPr>
                <w:sz w:val="20"/>
                <w:szCs w:val="20"/>
              </w:rPr>
            </w:pPr>
            <w:r>
              <w:rPr>
                <w:sz w:val="20"/>
                <w:szCs w:val="20"/>
              </w:rPr>
              <w:t>70.18.00</w:t>
            </w:r>
          </w:p>
        </w:tc>
        <w:tc>
          <w:tcPr>
            <w:tcW w:w="3827" w:type="dxa"/>
            <w:shd w:val="clear" w:color="auto" w:fill="C5E0B3" w:themeFill="accent6" w:themeFillTint="66"/>
          </w:tcPr>
          <w:p w:rsidR="009E2CC8" w:rsidRDefault="009E2CC8" w:rsidP="006D61A6">
            <w:pPr>
              <w:rPr>
                <w:sz w:val="20"/>
                <w:szCs w:val="20"/>
              </w:rPr>
            </w:pPr>
            <w:r>
              <w:rPr>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9E2CC8" w:rsidRDefault="009E2CC8" w:rsidP="006D61A6">
            <w:pPr>
              <w:rPr>
                <w:sz w:val="20"/>
                <w:szCs w:val="20"/>
              </w:rPr>
            </w:pPr>
            <w:r>
              <w:rPr>
                <w:sz w:val="20"/>
                <w:szCs w:val="20"/>
              </w:rPr>
              <w:t>78 136</w:t>
            </w:r>
          </w:p>
        </w:tc>
        <w:tc>
          <w:tcPr>
            <w:tcW w:w="1275" w:type="dxa"/>
            <w:shd w:val="clear" w:color="auto" w:fill="C5E0B3" w:themeFill="accent6" w:themeFillTint="66"/>
          </w:tcPr>
          <w:p w:rsidR="009E2CC8" w:rsidRDefault="00C77367" w:rsidP="006D61A6">
            <w:pPr>
              <w:rPr>
                <w:sz w:val="20"/>
                <w:szCs w:val="20"/>
              </w:rPr>
            </w:pPr>
            <w:r>
              <w:rPr>
                <w:sz w:val="20"/>
                <w:szCs w:val="20"/>
              </w:rPr>
              <w:t>18 862</w:t>
            </w:r>
          </w:p>
        </w:tc>
        <w:tc>
          <w:tcPr>
            <w:tcW w:w="1411" w:type="dxa"/>
            <w:shd w:val="clear" w:color="auto" w:fill="C5E0B3" w:themeFill="accent6" w:themeFillTint="66"/>
          </w:tcPr>
          <w:p w:rsidR="009E2CC8" w:rsidRDefault="00C77367" w:rsidP="006D61A6">
            <w:pPr>
              <w:rPr>
                <w:sz w:val="20"/>
                <w:szCs w:val="20"/>
              </w:rPr>
            </w:pPr>
            <w:r>
              <w:rPr>
                <w:sz w:val="20"/>
                <w:szCs w:val="20"/>
              </w:rPr>
              <w:t>96 998</w:t>
            </w:r>
          </w:p>
        </w:tc>
      </w:tr>
    </w:tbl>
    <w:p w:rsidR="009E2CC8" w:rsidRDefault="009E2CC8" w:rsidP="009E2CC8">
      <w:pPr>
        <w:jc w:val="right"/>
        <w:rPr>
          <w:i/>
          <w:sz w:val="20"/>
          <w:szCs w:val="20"/>
        </w:rPr>
      </w:pPr>
    </w:p>
    <w:p w:rsidR="00AB6B02" w:rsidRDefault="00AB6B02" w:rsidP="00AB6B02">
      <w:pPr>
        <w:spacing w:after="120"/>
        <w:jc w:val="right"/>
        <w:rPr>
          <w:i/>
          <w:sz w:val="20"/>
          <w:szCs w:val="20"/>
        </w:rPr>
      </w:pPr>
      <w:r>
        <w:rPr>
          <w:noProof/>
          <w:lang w:eastAsia="lv-LV"/>
        </w:rPr>
        <w:drawing>
          <wp:inline distT="0" distB="0" distL="0" distR="0" wp14:anchorId="4BD239BA" wp14:editId="64130372">
            <wp:extent cx="5939790" cy="1799590"/>
            <wp:effectExtent l="0" t="0" r="381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B6B02" w:rsidRPr="000D3656" w:rsidTr="008678ED">
        <w:tc>
          <w:tcPr>
            <w:tcW w:w="1560" w:type="dxa"/>
          </w:tcPr>
          <w:p w:rsidR="00AB6B02" w:rsidRPr="00144A82" w:rsidRDefault="00AB6B02" w:rsidP="00AB6B02">
            <w:pPr>
              <w:tabs>
                <w:tab w:val="left" w:pos="0"/>
              </w:tabs>
              <w:rPr>
                <w:sz w:val="20"/>
                <w:szCs w:val="20"/>
              </w:rPr>
            </w:pPr>
            <w:r w:rsidRPr="00144A82">
              <w:rPr>
                <w:sz w:val="20"/>
                <w:szCs w:val="20"/>
              </w:rPr>
              <w:t>FM 21.11.2018 rīk.Nr.429</w:t>
            </w:r>
          </w:p>
        </w:tc>
        <w:tc>
          <w:tcPr>
            <w:tcW w:w="7789" w:type="dxa"/>
          </w:tcPr>
          <w:p w:rsidR="00AB6B02" w:rsidRPr="00144A82" w:rsidRDefault="00AB6B02" w:rsidP="00D614BA">
            <w:pPr>
              <w:tabs>
                <w:tab w:val="left" w:pos="0"/>
              </w:tabs>
              <w:jc w:val="both"/>
              <w:rPr>
                <w:sz w:val="20"/>
                <w:szCs w:val="20"/>
              </w:rPr>
            </w:pPr>
            <w:r w:rsidRPr="00144A82">
              <w:rPr>
                <w:sz w:val="20"/>
                <w:szCs w:val="20"/>
              </w:rPr>
              <w:t xml:space="preserve">18 862 </w:t>
            </w:r>
            <w:r w:rsidRPr="00144A82">
              <w:rPr>
                <w:i/>
                <w:sz w:val="20"/>
                <w:szCs w:val="20"/>
              </w:rPr>
              <w:t>euro</w:t>
            </w:r>
            <w:r w:rsidRPr="00144A82">
              <w:rPr>
                <w:sz w:val="20"/>
                <w:szCs w:val="20"/>
              </w:rPr>
              <w:t xml:space="preserve"> apmērā palielināti izdevumi, </w:t>
            </w:r>
            <w:r w:rsidR="00D614BA" w:rsidRPr="00144A82">
              <w:rPr>
                <w:sz w:val="20"/>
                <w:szCs w:val="20"/>
              </w:rPr>
              <w:t>projekta “Konsulāro amatpersonu reģionālo apmācību nodrošināšana par ES vienoto vīzu izsniegšanas politiku, atbilstoši Eiropas Robežu kodeksa un Vīzu kodeksa prasībām” īstenošanai.</w:t>
            </w:r>
            <w:r w:rsidRPr="00144A82">
              <w:rPr>
                <w:sz w:val="20"/>
                <w:szCs w:val="20"/>
              </w:rPr>
              <w:t xml:space="preserve"> (80.00.00 programma)</w:t>
            </w:r>
          </w:p>
        </w:tc>
      </w:tr>
    </w:tbl>
    <w:p w:rsidR="00AB6B02" w:rsidRDefault="00AB6B02" w:rsidP="009E2CC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691090">
            <w:pPr>
              <w:rPr>
                <w:sz w:val="20"/>
                <w:szCs w:val="20"/>
              </w:rPr>
            </w:pPr>
            <w:r>
              <w:rPr>
                <w:sz w:val="20"/>
                <w:szCs w:val="20"/>
              </w:rPr>
              <w:t>97.00.00</w:t>
            </w:r>
          </w:p>
        </w:tc>
        <w:tc>
          <w:tcPr>
            <w:tcW w:w="3827" w:type="dxa"/>
            <w:shd w:val="clear" w:color="auto" w:fill="C5E0B3" w:themeFill="accent6" w:themeFillTint="66"/>
          </w:tcPr>
          <w:p w:rsidR="00903381" w:rsidRDefault="00903381" w:rsidP="00691090">
            <w:pPr>
              <w:rPr>
                <w:sz w:val="20"/>
                <w:szCs w:val="20"/>
              </w:rPr>
            </w:pPr>
            <w:r w:rsidRPr="00903381">
              <w:rPr>
                <w:sz w:val="20"/>
                <w:szCs w:val="20"/>
              </w:rPr>
              <w:t>Nozaru vadība un politikas plānošana</w:t>
            </w:r>
          </w:p>
        </w:tc>
        <w:tc>
          <w:tcPr>
            <w:tcW w:w="1276" w:type="dxa"/>
            <w:shd w:val="clear" w:color="auto" w:fill="C5E0B3" w:themeFill="accent6" w:themeFillTint="66"/>
          </w:tcPr>
          <w:p w:rsidR="00903381" w:rsidRDefault="009E2CC8" w:rsidP="00691090">
            <w:pPr>
              <w:rPr>
                <w:sz w:val="20"/>
                <w:szCs w:val="20"/>
              </w:rPr>
            </w:pPr>
            <w:r>
              <w:rPr>
                <w:sz w:val="20"/>
                <w:szCs w:val="20"/>
              </w:rPr>
              <w:t>15 887 577</w:t>
            </w:r>
          </w:p>
        </w:tc>
        <w:tc>
          <w:tcPr>
            <w:tcW w:w="1275" w:type="dxa"/>
            <w:shd w:val="clear" w:color="auto" w:fill="C5E0B3" w:themeFill="accent6" w:themeFillTint="66"/>
          </w:tcPr>
          <w:p w:rsidR="00903381" w:rsidRDefault="00C77367" w:rsidP="00691090">
            <w:pPr>
              <w:rPr>
                <w:sz w:val="20"/>
                <w:szCs w:val="20"/>
              </w:rPr>
            </w:pPr>
            <w:r>
              <w:rPr>
                <w:sz w:val="20"/>
                <w:szCs w:val="20"/>
              </w:rPr>
              <w:t>698 831</w:t>
            </w:r>
          </w:p>
        </w:tc>
        <w:tc>
          <w:tcPr>
            <w:tcW w:w="1411" w:type="dxa"/>
            <w:shd w:val="clear" w:color="auto" w:fill="C5E0B3" w:themeFill="accent6" w:themeFillTint="66"/>
          </w:tcPr>
          <w:p w:rsidR="00903381" w:rsidRDefault="00C77367" w:rsidP="00691090">
            <w:pPr>
              <w:rPr>
                <w:sz w:val="20"/>
                <w:szCs w:val="20"/>
              </w:rPr>
            </w:pPr>
            <w:r>
              <w:rPr>
                <w:sz w:val="20"/>
                <w:szCs w:val="20"/>
              </w:rPr>
              <w:t>16 586 408</w:t>
            </w:r>
          </w:p>
        </w:tc>
      </w:tr>
    </w:tbl>
    <w:p w:rsidR="00903381" w:rsidRDefault="00903381" w:rsidP="00903381">
      <w:pPr>
        <w:jc w:val="right"/>
        <w:rPr>
          <w:i/>
          <w:sz w:val="20"/>
          <w:szCs w:val="20"/>
        </w:rPr>
      </w:pPr>
    </w:p>
    <w:p w:rsidR="00F56D0A" w:rsidRDefault="0000479F" w:rsidP="00F56D0A">
      <w:pPr>
        <w:spacing w:after="120"/>
        <w:jc w:val="right"/>
        <w:rPr>
          <w:i/>
          <w:sz w:val="20"/>
          <w:szCs w:val="20"/>
        </w:rPr>
      </w:pPr>
      <w:r>
        <w:rPr>
          <w:noProof/>
          <w:lang w:eastAsia="lv-LV"/>
        </w:rPr>
        <w:drawing>
          <wp:inline distT="0" distB="0" distL="0" distR="0" wp14:anchorId="449F4798" wp14:editId="76179388">
            <wp:extent cx="5939790" cy="1799590"/>
            <wp:effectExtent l="0" t="0" r="3810" b="10160"/>
            <wp:docPr id="504" name="Chart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56D0A" w:rsidRPr="000D3656" w:rsidTr="00F56D0A">
        <w:tc>
          <w:tcPr>
            <w:tcW w:w="1560" w:type="dxa"/>
          </w:tcPr>
          <w:p w:rsidR="00F56D0A" w:rsidRPr="000D3656" w:rsidRDefault="00F56D0A" w:rsidP="00F56D0A">
            <w:pPr>
              <w:tabs>
                <w:tab w:val="left" w:pos="0"/>
              </w:tabs>
              <w:rPr>
                <w:sz w:val="20"/>
                <w:szCs w:val="20"/>
              </w:rPr>
            </w:pPr>
            <w:r w:rsidRPr="000D3656">
              <w:rPr>
                <w:sz w:val="20"/>
                <w:szCs w:val="20"/>
              </w:rPr>
              <w:t xml:space="preserve">FM </w:t>
            </w:r>
            <w:r>
              <w:rPr>
                <w:sz w:val="20"/>
                <w:szCs w:val="20"/>
              </w:rPr>
              <w:t>31.01</w:t>
            </w:r>
            <w:r w:rsidRPr="000D3656">
              <w:rPr>
                <w:sz w:val="20"/>
                <w:szCs w:val="20"/>
              </w:rPr>
              <w:t>.201</w:t>
            </w:r>
            <w:r>
              <w:rPr>
                <w:sz w:val="20"/>
                <w:szCs w:val="20"/>
              </w:rPr>
              <w:t>8 rīk.Nr.43</w:t>
            </w:r>
          </w:p>
        </w:tc>
        <w:tc>
          <w:tcPr>
            <w:tcW w:w="7789" w:type="dxa"/>
          </w:tcPr>
          <w:p w:rsidR="00F56D0A" w:rsidRPr="000D3656" w:rsidRDefault="00F56D0A" w:rsidP="00F56D0A">
            <w:pPr>
              <w:tabs>
                <w:tab w:val="left" w:pos="0"/>
              </w:tabs>
              <w:jc w:val="both"/>
              <w:rPr>
                <w:sz w:val="20"/>
                <w:szCs w:val="20"/>
              </w:rPr>
            </w:pPr>
            <w:r>
              <w:rPr>
                <w:sz w:val="20"/>
                <w:szCs w:val="20"/>
              </w:rPr>
              <w:t xml:space="preserve">45 000 </w:t>
            </w:r>
            <w:r w:rsidR="004C4FA4"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 xml:space="preserve">lai nodrošinātu līdzfinansējumu Tukuma novada domei </w:t>
            </w:r>
            <w:proofErr w:type="spellStart"/>
            <w:r>
              <w:rPr>
                <w:sz w:val="20"/>
                <w:szCs w:val="20"/>
              </w:rPr>
              <w:t>Z.A.Meierovica</w:t>
            </w:r>
            <w:proofErr w:type="spellEnd"/>
            <w:r>
              <w:rPr>
                <w:sz w:val="20"/>
                <w:szCs w:val="20"/>
              </w:rPr>
              <w:t xml:space="preserve"> pieminekļa skvēra labiekārtošanai. (no Ārlietu ministrijas budžeta apakšprogrammas 01.04.00 “Diplomātiskās misijas ārvalstīs”)</w:t>
            </w:r>
          </w:p>
        </w:tc>
      </w:tr>
      <w:tr w:rsidR="008D1B6A" w:rsidRPr="003F2055" w:rsidTr="00F56D0A">
        <w:tc>
          <w:tcPr>
            <w:tcW w:w="1560" w:type="dxa"/>
          </w:tcPr>
          <w:p w:rsidR="008D1B6A" w:rsidRPr="003F2055" w:rsidRDefault="008D1B6A" w:rsidP="008D1B6A">
            <w:pPr>
              <w:tabs>
                <w:tab w:val="left" w:pos="0"/>
              </w:tabs>
              <w:rPr>
                <w:sz w:val="20"/>
                <w:szCs w:val="20"/>
              </w:rPr>
            </w:pPr>
            <w:r w:rsidRPr="003F2055">
              <w:rPr>
                <w:sz w:val="20"/>
                <w:szCs w:val="20"/>
              </w:rPr>
              <w:t>FM 20.06.2018 rīk.Nr.217</w:t>
            </w:r>
          </w:p>
        </w:tc>
        <w:tc>
          <w:tcPr>
            <w:tcW w:w="7789" w:type="dxa"/>
          </w:tcPr>
          <w:p w:rsidR="008D1B6A" w:rsidRPr="003F2055" w:rsidRDefault="008D1B6A" w:rsidP="008E2AE0">
            <w:pPr>
              <w:tabs>
                <w:tab w:val="left" w:pos="0"/>
              </w:tabs>
              <w:jc w:val="both"/>
              <w:rPr>
                <w:sz w:val="20"/>
                <w:szCs w:val="20"/>
              </w:rPr>
            </w:pPr>
            <w:r w:rsidRPr="003F2055">
              <w:rPr>
                <w:sz w:val="20"/>
                <w:szCs w:val="20"/>
              </w:rPr>
              <w:t xml:space="preserve">360 200 </w:t>
            </w:r>
            <w:r w:rsidR="004C4FA4" w:rsidRPr="004C4FA4">
              <w:rPr>
                <w:i/>
                <w:sz w:val="20"/>
                <w:szCs w:val="20"/>
              </w:rPr>
              <w:t>euro</w:t>
            </w:r>
            <w:r w:rsidRPr="003F2055">
              <w:rPr>
                <w:sz w:val="20"/>
                <w:szCs w:val="20"/>
              </w:rPr>
              <w:t xml:space="preserve"> apmērā palielināti izdevumi, </w:t>
            </w:r>
            <w:r w:rsidR="008E2AE0">
              <w:rPr>
                <w:sz w:val="20"/>
                <w:szCs w:val="20"/>
              </w:rPr>
              <w:t>l</w:t>
            </w:r>
            <w:r w:rsidRPr="003F2055">
              <w:rPr>
                <w:sz w:val="20"/>
                <w:szCs w:val="20"/>
              </w:rPr>
              <w:t xml:space="preserve">ai nodrošinātu Valsts un pašvaldību institūciju amatpersonu un darbinieku atlīdzības likuma 16.panta otrajā daļā noteikto atlīdzību, izdevumu segšanu nodrošinot no diplomātisko un konsulāro pārstāvniecību ārvalstīs ieņēmumu atlikuma </w:t>
            </w:r>
            <w:r w:rsidRPr="003F2055">
              <w:rPr>
                <w:sz w:val="20"/>
                <w:szCs w:val="20"/>
              </w:rPr>
              <w:lastRenderedPageBreak/>
              <w:t>uz 2018.gada 1.janvāri par iepriekšējos periodos sniegtajiem konsulārajiem pakalpojumiem. (pašu ieņēmumu atlikumi)</w:t>
            </w:r>
          </w:p>
        </w:tc>
      </w:tr>
      <w:tr w:rsidR="00DC2FE8" w:rsidRPr="003F2055" w:rsidTr="00F56D0A">
        <w:tc>
          <w:tcPr>
            <w:tcW w:w="1560" w:type="dxa"/>
          </w:tcPr>
          <w:p w:rsidR="00DC2FE8" w:rsidRPr="003F2055" w:rsidRDefault="00DC2FE8" w:rsidP="00DC2FE8">
            <w:pPr>
              <w:tabs>
                <w:tab w:val="left" w:pos="0"/>
              </w:tabs>
              <w:rPr>
                <w:sz w:val="20"/>
                <w:szCs w:val="20"/>
              </w:rPr>
            </w:pPr>
            <w:r w:rsidRPr="003F2055">
              <w:rPr>
                <w:sz w:val="20"/>
                <w:szCs w:val="20"/>
              </w:rPr>
              <w:lastRenderedPageBreak/>
              <w:t>FM 20.06.2018 rīk.Nr.218</w:t>
            </w:r>
          </w:p>
        </w:tc>
        <w:tc>
          <w:tcPr>
            <w:tcW w:w="7789" w:type="dxa"/>
          </w:tcPr>
          <w:p w:rsidR="00DC2FE8" w:rsidRPr="003F2055" w:rsidRDefault="00DC2FE8" w:rsidP="00DC2FE8">
            <w:pPr>
              <w:tabs>
                <w:tab w:val="left" w:pos="0"/>
              </w:tabs>
              <w:jc w:val="both"/>
              <w:rPr>
                <w:sz w:val="20"/>
                <w:szCs w:val="20"/>
              </w:rPr>
            </w:pPr>
            <w:r w:rsidRPr="003F2055">
              <w:rPr>
                <w:sz w:val="20"/>
                <w:szCs w:val="20"/>
              </w:rPr>
              <w:t xml:space="preserve">157 101 </w:t>
            </w:r>
            <w:r w:rsidR="004C4FA4" w:rsidRPr="004C4FA4">
              <w:rPr>
                <w:i/>
                <w:sz w:val="20"/>
                <w:szCs w:val="20"/>
              </w:rPr>
              <w:t>euro</w:t>
            </w:r>
            <w:r w:rsidRPr="003F2055">
              <w:rPr>
                <w:sz w:val="20"/>
                <w:szCs w:val="20"/>
              </w:rPr>
              <w:t xml:space="preserve"> apmērā palielināti izdevumi, Ārlietu dienesta programmatūras un materiāltehniskajam nodrošinājumam, kā arī nepieciešamo remontdarbu un uzlabojumu drošības jomā nodrošināšanai pārstāvniecībās ārvalstīs un ministrijas centrālajā aparātā. (no Ārlietu ministrijas budžeta programmas 02.00.00 “Iemaksas starptautiskajās organizācijās”)</w:t>
            </w:r>
          </w:p>
        </w:tc>
      </w:tr>
      <w:tr w:rsidR="0000479F" w:rsidRPr="003F2055" w:rsidTr="00F56D0A">
        <w:tc>
          <w:tcPr>
            <w:tcW w:w="1560" w:type="dxa"/>
          </w:tcPr>
          <w:p w:rsidR="0000479F" w:rsidRPr="00144A82" w:rsidRDefault="0000479F" w:rsidP="0000479F">
            <w:pPr>
              <w:tabs>
                <w:tab w:val="left" w:pos="0"/>
              </w:tabs>
              <w:rPr>
                <w:sz w:val="20"/>
                <w:szCs w:val="20"/>
              </w:rPr>
            </w:pPr>
            <w:r w:rsidRPr="00144A82">
              <w:rPr>
                <w:sz w:val="20"/>
                <w:szCs w:val="20"/>
              </w:rPr>
              <w:t>FM 26.10.2018 rīk.Nr.391</w:t>
            </w:r>
          </w:p>
        </w:tc>
        <w:tc>
          <w:tcPr>
            <w:tcW w:w="7789" w:type="dxa"/>
          </w:tcPr>
          <w:p w:rsidR="0000479F" w:rsidRPr="00144A82" w:rsidRDefault="0000479F" w:rsidP="0000479F">
            <w:pPr>
              <w:tabs>
                <w:tab w:val="left" w:pos="0"/>
              </w:tabs>
              <w:jc w:val="both"/>
              <w:rPr>
                <w:sz w:val="20"/>
                <w:szCs w:val="20"/>
              </w:rPr>
            </w:pPr>
            <w:r w:rsidRPr="00144A82">
              <w:rPr>
                <w:sz w:val="20"/>
                <w:szCs w:val="20"/>
              </w:rPr>
              <w:t xml:space="preserve">136 530 </w:t>
            </w:r>
            <w:r w:rsidRPr="00144A82">
              <w:rPr>
                <w:i/>
                <w:sz w:val="20"/>
                <w:szCs w:val="20"/>
              </w:rPr>
              <w:t>euro</w:t>
            </w:r>
            <w:r w:rsidRPr="00144A82">
              <w:rPr>
                <w:sz w:val="20"/>
                <w:szCs w:val="20"/>
              </w:rPr>
              <w:t xml:space="preserve"> apmērā palielināti izdevumi, ministrijas centrālā aparāta un Latvijas diplomātisko un konsulāro pārstāvniecību ārvalstīs telpu, drošības sistēmu un materiāltehniskajam nodrošinājumam. (no Ārlietu ministrijas budžeta programmas 02.00.00 “Iemaksas starptautiskajās organizācijās”)</w:t>
            </w:r>
          </w:p>
        </w:tc>
      </w:tr>
    </w:tbl>
    <w:p w:rsidR="00F56D0A" w:rsidRDefault="00F56D0A" w:rsidP="0090338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25553" w:rsidTr="00A25553">
        <w:tc>
          <w:tcPr>
            <w:tcW w:w="1555" w:type="dxa"/>
            <w:shd w:val="clear" w:color="auto" w:fill="C5E0B3" w:themeFill="accent6" w:themeFillTint="66"/>
          </w:tcPr>
          <w:p w:rsidR="00A25553" w:rsidRDefault="00A25553" w:rsidP="00A25553">
            <w:pPr>
              <w:rPr>
                <w:sz w:val="20"/>
                <w:szCs w:val="20"/>
              </w:rPr>
            </w:pPr>
            <w:r>
              <w:rPr>
                <w:sz w:val="20"/>
                <w:szCs w:val="20"/>
              </w:rPr>
              <w:t>99.00.00</w:t>
            </w:r>
          </w:p>
        </w:tc>
        <w:tc>
          <w:tcPr>
            <w:tcW w:w="3827" w:type="dxa"/>
            <w:shd w:val="clear" w:color="auto" w:fill="C5E0B3" w:themeFill="accent6" w:themeFillTint="66"/>
          </w:tcPr>
          <w:p w:rsidR="00A25553" w:rsidRDefault="00A25553" w:rsidP="00A25553">
            <w:pPr>
              <w:rPr>
                <w:sz w:val="20"/>
                <w:szCs w:val="20"/>
              </w:rPr>
            </w:pPr>
            <w:r>
              <w:rPr>
                <w:sz w:val="20"/>
                <w:szCs w:val="20"/>
              </w:rPr>
              <w:t>Līdzekļu neparedzētiem gadījumiem izlietojums</w:t>
            </w:r>
            <w:r w:rsidR="00CD6F95">
              <w:rPr>
                <w:sz w:val="20"/>
                <w:szCs w:val="20"/>
              </w:rPr>
              <w:t>*</w:t>
            </w:r>
          </w:p>
        </w:tc>
        <w:tc>
          <w:tcPr>
            <w:tcW w:w="1276" w:type="dxa"/>
            <w:shd w:val="clear" w:color="auto" w:fill="C5E0B3" w:themeFill="accent6" w:themeFillTint="66"/>
          </w:tcPr>
          <w:p w:rsidR="00A25553" w:rsidRDefault="00A25553" w:rsidP="00A25553">
            <w:pPr>
              <w:rPr>
                <w:sz w:val="20"/>
                <w:szCs w:val="20"/>
              </w:rPr>
            </w:pPr>
            <w:r>
              <w:rPr>
                <w:sz w:val="20"/>
                <w:szCs w:val="20"/>
              </w:rPr>
              <w:t>0</w:t>
            </w:r>
          </w:p>
        </w:tc>
        <w:tc>
          <w:tcPr>
            <w:tcW w:w="1275" w:type="dxa"/>
            <w:shd w:val="clear" w:color="auto" w:fill="C5E0B3" w:themeFill="accent6" w:themeFillTint="66"/>
          </w:tcPr>
          <w:p w:rsidR="00A25553" w:rsidRDefault="00C77367" w:rsidP="00A25553">
            <w:pPr>
              <w:rPr>
                <w:sz w:val="20"/>
                <w:szCs w:val="20"/>
              </w:rPr>
            </w:pPr>
            <w:r>
              <w:rPr>
                <w:sz w:val="20"/>
                <w:szCs w:val="20"/>
              </w:rPr>
              <w:t>530 905</w:t>
            </w:r>
          </w:p>
        </w:tc>
        <w:tc>
          <w:tcPr>
            <w:tcW w:w="1411" w:type="dxa"/>
            <w:shd w:val="clear" w:color="auto" w:fill="C5E0B3" w:themeFill="accent6" w:themeFillTint="66"/>
          </w:tcPr>
          <w:p w:rsidR="00A25553" w:rsidRDefault="00C77367" w:rsidP="00A25553">
            <w:pPr>
              <w:rPr>
                <w:sz w:val="20"/>
                <w:szCs w:val="20"/>
              </w:rPr>
            </w:pPr>
            <w:r>
              <w:rPr>
                <w:sz w:val="20"/>
                <w:szCs w:val="20"/>
              </w:rPr>
              <w:t>530 905</w:t>
            </w:r>
          </w:p>
        </w:tc>
      </w:tr>
    </w:tbl>
    <w:p w:rsidR="00A25553" w:rsidRDefault="00CD6F95" w:rsidP="00CD6F95">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A25553" w:rsidRDefault="00EC2488" w:rsidP="00A25553">
      <w:pPr>
        <w:spacing w:after="120"/>
        <w:jc w:val="right"/>
        <w:rPr>
          <w:i/>
          <w:sz w:val="20"/>
          <w:szCs w:val="20"/>
        </w:rPr>
      </w:pPr>
      <w:r>
        <w:rPr>
          <w:noProof/>
          <w:lang w:eastAsia="lv-LV"/>
        </w:rPr>
        <w:drawing>
          <wp:inline distT="0" distB="0" distL="0" distR="0" wp14:anchorId="31D01BAC" wp14:editId="0AE3D5B9">
            <wp:extent cx="5939790" cy="1799590"/>
            <wp:effectExtent l="0" t="0" r="3810" b="1016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E3562" w:rsidRPr="000D3656" w:rsidTr="00B44E7D">
        <w:tc>
          <w:tcPr>
            <w:tcW w:w="1560" w:type="dxa"/>
          </w:tcPr>
          <w:p w:rsidR="00CE3562" w:rsidRPr="000D3656" w:rsidRDefault="00A25553" w:rsidP="00CE3562">
            <w:pPr>
              <w:tabs>
                <w:tab w:val="left" w:pos="0"/>
              </w:tabs>
              <w:rPr>
                <w:sz w:val="20"/>
                <w:szCs w:val="20"/>
              </w:rPr>
            </w:pPr>
            <w:r>
              <w:rPr>
                <w:sz w:val="20"/>
                <w:szCs w:val="20"/>
              </w:rPr>
              <w:t>F</w:t>
            </w:r>
            <w:r w:rsidR="00CE3562" w:rsidRPr="000D3656">
              <w:rPr>
                <w:sz w:val="20"/>
                <w:szCs w:val="20"/>
              </w:rPr>
              <w:t xml:space="preserve">M </w:t>
            </w:r>
            <w:r w:rsidR="00CE3562">
              <w:rPr>
                <w:sz w:val="20"/>
                <w:szCs w:val="20"/>
              </w:rPr>
              <w:t>16.01</w:t>
            </w:r>
            <w:r w:rsidR="00CE3562" w:rsidRPr="000D3656">
              <w:rPr>
                <w:sz w:val="20"/>
                <w:szCs w:val="20"/>
              </w:rPr>
              <w:t>.201</w:t>
            </w:r>
            <w:r w:rsidR="00CE3562">
              <w:rPr>
                <w:sz w:val="20"/>
                <w:szCs w:val="20"/>
              </w:rPr>
              <w:t>8 rīk.Nr.17</w:t>
            </w:r>
          </w:p>
        </w:tc>
        <w:tc>
          <w:tcPr>
            <w:tcW w:w="7789" w:type="dxa"/>
          </w:tcPr>
          <w:p w:rsidR="00CE3562" w:rsidRPr="000D3656" w:rsidRDefault="00CE3562" w:rsidP="00CE3562">
            <w:pPr>
              <w:tabs>
                <w:tab w:val="left" w:pos="0"/>
              </w:tabs>
              <w:jc w:val="both"/>
              <w:rPr>
                <w:sz w:val="20"/>
                <w:szCs w:val="20"/>
              </w:rPr>
            </w:pPr>
            <w:r>
              <w:rPr>
                <w:sz w:val="20"/>
                <w:szCs w:val="20"/>
              </w:rPr>
              <w:t xml:space="preserve">13 210 </w:t>
            </w:r>
            <w:r w:rsidR="004C4FA4" w:rsidRPr="004C4FA4">
              <w:rPr>
                <w:i/>
                <w:sz w:val="20"/>
                <w:szCs w:val="20"/>
              </w:rPr>
              <w:t>euro</w:t>
            </w:r>
            <w:r w:rsidRPr="000D3656">
              <w:rPr>
                <w:sz w:val="20"/>
                <w:szCs w:val="20"/>
              </w:rPr>
              <w:t xml:space="preserve"> apmērā palielināti izdevumi, </w:t>
            </w:r>
            <w:r w:rsidR="00EB4736">
              <w:rPr>
                <w:sz w:val="20"/>
                <w:szCs w:val="20"/>
              </w:rPr>
              <w:t>t</w:t>
            </w:r>
            <w:r>
              <w:rPr>
                <w:sz w:val="20"/>
                <w:szCs w:val="20"/>
              </w:rPr>
              <w:t>ajā skaitā: 4 </w:t>
            </w:r>
            <w:r w:rsidRPr="00CE3562">
              <w:rPr>
                <w:sz w:val="20"/>
                <w:szCs w:val="20"/>
              </w:rPr>
              <w:t xml:space="preserve">000 </w:t>
            </w:r>
            <w:r w:rsidR="004C4FA4" w:rsidRPr="004C4FA4">
              <w:rPr>
                <w:i/>
                <w:sz w:val="20"/>
                <w:szCs w:val="20"/>
              </w:rPr>
              <w:t>euro</w:t>
            </w:r>
            <w:r w:rsidRPr="00CE3562">
              <w:rPr>
                <w:sz w:val="20"/>
                <w:szCs w:val="20"/>
              </w:rPr>
              <w:t>, lai izpildītu Eiropas Cilvēktiesību tiesas</w:t>
            </w:r>
            <w:r>
              <w:rPr>
                <w:sz w:val="20"/>
                <w:szCs w:val="20"/>
              </w:rPr>
              <w:t xml:space="preserve"> 2017.gada 5.oktobra spriedumu lietā “</w:t>
            </w:r>
            <w:r w:rsidRPr="00CE3562">
              <w:rPr>
                <w:sz w:val="20"/>
                <w:szCs w:val="20"/>
              </w:rPr>
              <w:t>Kalēja</w:t>
            </w:r>
            <w:r>
              <w:rPr>
                <w:sz w:val="20"/>
                <w:szCs w:val="20"/>
              </w:rPr>
              <w:t xml:space="preserve"> pret Latviju”</w:t>
            </w:r>
            <w:r w:rsidRPr="00CE3562">
              <w:rPr>
                <w:sz w:val="20"/>
                <w:szCs w:val="20"/>
              </w:rPr>
              <w:t xml:space="preserve"> (Ministru kabineta</w:t>
            </w:r>
            <w:r>
              <w:rPr>
                <w:sz w:val="20"/>
                <w:szCs w:val="20"/>
              </w:rPr>
              <w:t xml:space="preserve"> </w:t>
            </w:r>
            <w:r w:rsidRPr="00CE3562">
              <w:rPr>
                <w:sz w:val="20"/>
                <w:szCs w:val="20"/>
              </w:rPr>
              <w:t>2017.gada 19.decembra sēdes</w:t>
            </w:r>
            <w:r>
              <w:rPr>
                <w:sz w:val="20"/>
                <w:szCs w:val="20"/>
              </w:rPr>
              <w:t xml:space="preserve"> protokola Nr.63 73.</w:t>
            </w:r>
            <w:r>
              <w:rPr>
                <w:rFonts w:cs="Times New Roman"/>
                <w:sz w:val="20"/>
                <w:szCs w:val="20"/>
              </w:rPr>
              <w:t>§</w:t>
            </w:r>
            <w:r>
              <w:rPr>
                <w:sz w:val="20"/>
                <w:szCs w:val="20"/>
              </w:rPr>
              <w:t xml:space="preserve"> “</w:t>
            </w:r>
            <w:r w:rsidRPr="00CE3562">
              <w:rPr>
                <w:sz w:val="20"/>
                <w:szCs w:val="20"/>
              </w:rPr>
              <w:t>Par Eiropas Cilvēktiesību</w:t>
            </w:r>
            <w:r>
              <w:rPr>
                <w:sz w:val="20"/>
                <w:szCs w:val="20"/>
              </w:rPr>
              <w:t xml:space="preserve"> tiesas spriedumu lietā</w:t>
            </w:r>
            <w:r w:rsidRPr="00CE3562">
              <w:rPr>
                <w:sz w:val="20"/>
                <w:szCs w:val="20"/>
              </w:rPr>
              <w:t xml:space="preserve"> </w:t>
            </w:r>
            <w:r>
              <w:rPr>
                <w:sz w:val="20"/>
                <w:szCs w:val="20"/>
              </w:rPr>
              <w:t>“</w:t>
            </w:r>
            <w:r w:rsidRPr="00CE3562">
              <w:rPr>
                <w:sz w:val="20"/>
                <w:szCs w:val="20"/>
              </w:rPr>
              <w:t>Kalēja</w:t>
            </w:r>
            <w:r>
              <w:rPr>
                <w:sz w:val="20"/>
                <w:szCs w:val="20"/>
              </w:rPr>
              <w:t xml:space="preserve"> pret Latviju”” 2.punkts) un </w:t>
            </w:r>
            <w:r w:rsidRPr="00CE3562">
              <w:rPr>
                <w:sz w:val="20"/>
                <w:szCs w:val="20"/>
              </w:rPr>
              <w:t xml:space="preserve">9 210 </w:t>
            </w:r>
            <w:r w:rsidR="004C4FA4" w:rsidRPr="004C4FA4">
              <w:rPr>
                <w:i/>
                <w:sz w:val="20"/>
                <w:szCs w:val="20"/>
              </w:rPr>
              <w:t>euro</w:t>
            </w:r>
            <w:r>
              <w:rPr>
                <w:sz w:val="20"/>
                <w:szCs w:val="20"/>
              </w:rPr>
              <w:t>, l</w:t>
            </w:r>
            <w:r w:rsidRPr="00CE3562">
              <w:rPr>
                <w:sz w:val="20"/>
                <w:szCs w:val="20"/>
              </w:rPr>
              <w:t>ai izpildītu Eiropas</w:t>
            </w:r>
            <w:r>
              <w:rPr>
                <w:sz w:val="20"/>
                <w:szCs w:val="20"/>
              </w:rPr>
              <w:t xml:space="preserve"> </w:t>
            </w:r>
            <w:r w:rsidRPr="00CE3562">
              <w:rPr>
                <w:sz w:val="20"/>
                <w:szCs w:val="20"/>
              </w:rPr>
              <w:t>Cilvēktiesību tiesas 2017.gada 5.oktobra sprie</w:t>
            </w:r>
            <w:r>
              <w:rPr>
                <w:sz w:val="20"/>
                <w:szCs w:val="20"/>
              </w:rPr>
              <w:t>dumu l</w:t>
            </w:r>
            <w:r w:rsidRPr="00CE3562">
              <w:rPr>
                <w:sz w:val="20"/>
                <w:szCs w:val="20"/>
              </w:rPr>
              <w:t>iet</w:t>
            </w:r>
            <w:r>
              <w:rPr>
                <w:sz w:val="20"/>
                <w:szCs w:val="20"/>
              </w:rPr>
              <w:t>ā</w:t>
            </w:r>
            <w:r w:rsidRPr="00CE3562">
              <w:rPr>
                <w:sz w:val="20"/>
                <w:szCs w:val="20"/>
              </w:rPr>
              <w:t xml:space="preserve"> </w:t>
            </w:r>
            <w:r>
              <w:rPr>
                <w:sz w:val="20"/>
                <w:szCs w:val="20"/>
              </w:rPr>
              <w:t>“</w:t>
            </w:r>
            <w:proofErr w:type="spellStart"/>
            <w:r w:rsidRPr="00CE3562">
              <w:rPr>
                <w:sz w:val="20"/>
                <w:szCs w:val="20"/>
              </w:rPr>
              <w:t>Ostrove</w:t>
            </w:r>
            <w:r>
              <w:rPr>
                <w:sz w:val="20"/>
                <w:szCs w:val="20"/>
              </w:rPr>
              <w:t>ņ</w:t>
            </w:r>
            <w:r w:rsidRPr="00CE3562">
              <w:rPr>
                <w:sz w:val="20"/>
                <w:szCs w:val="20"/>
              </w:rPr>
              <w:t>ecs</w:t>
            </w:r>
            <w:proofErr w:type="spellEnd"/>
            <w:r w:rsidRPr="00CE3562">
              <w:rPr>
                <w:sz w:val="20"/>
                <w:szCs w:val="20"/>
              </w:rPr>
              <w:t xml:space="preserve"> pret</w:t>
            </w:r>
            <w:r>
              <w:rPr>
                <w:sz w:val="20"/>
                <w:szCs w:val="20"/>
              </w:rPr>
              <w:t xml:space="preserve"> </w:t>
            </w:r>
            <w:r w:rsidRPr="00CE3562">
              <w:rPr>
                <w:sz w:val="20"/>
                <w:szCs w:val="20"/>
              </w:rPr>
              <w:t>Latviju</w:t>
            </w:r>
            <w:r>
              <w:rPr>
                <w:sz w:val="20"/>
                <w:szCs w:val="20"/>
              </w:rPr>
              <w:t>”</w:t>
            </w:r>
            <w:r w:rsidRPr="00CE3562">
              <w:rPr>
                <w:sz w:val="20"/>
                <w:szCs w:val="20"/>
              </w:rPr>
              <w:t xml:space="preserve"> (Ministru kabineta 2017.gada 19.decembra sēdes</w:t>
            </w:r>
            <w:r>
              <w:rPr>
                <w:sz w:val="20"/>
                <w:szCs w:val="20"/>
              </w:rPr>
              <w:t xml:space="preserve"> protokola Nr.63 74.</w:t>
            </w:r>
            <w:r>
              <w:rPr>
                <w:rFonts w:cs="Times New Roman"/>
                <w:sz w:val="20"/>
                <w:szCs w:val="20"/>
              </w:rPr>
              <w:t>§ “</w:t>
            </w:r>
            <w:r w:rsidRPr="00CE3562">
              <w:rPr>
                <w:sz w:val="20"/>
                <w:szCs w:val="20"/>
              </w:rPr>
              <w:t>Par Eiropas Cilvēktiesību</w:t>
            </w:r>
            <w:r>
              <w:rPr>
                <w:sz w:val="20"/>
                <w:szCs w:val="20"/>
              </w:rPr>
              <w:t xml:space="preserve"> tiesas spriedumu lietā “</w:t>
            </w:r>
            <w:proofErr w:type="spellStart"/>
            <w:r w:rsidRPr="00CE3562">
              <w:rPr>
                <w:sz w:val="20"/>
                <w:szCs w:val="20"/>
              </w:rPr>
              <w:t>Ostrove</w:t>
            </w:r>
            <w:r>
              <w:rPr>
                <w:sz w:val="20"/>
                <w:szCs w:val="20"/>
              </w:rPr>
              <w:t>ņecs</w:t>
            </w:r>
            <w:proofErr w:type="spellEnd"/>
            <w:r>
              <w:rPr>
                <w:sz w:val="20"/>
                <w:szCs w:val="20"/>
              </w:rPr>
              <w:t xml:space="preserve"> pret Latviju”” 2.punkts.</w:t>
            </w:r>
          </w:p>
        </w:tc>
      </w:tr>
      <w:tr w:rsidR="00EB4736" w:rsidRPr="000D3656" w:rsidTr="00B44E7D">
        <w:tc>
          <w:tcPr>
            <w:tcW w:w="1560" w:type="dxa"/>
          </w:tcPr>
          <w:p w:rsidR="00EB4736" w:rsidRPr="000D3656" w:rsidRDefault="00EB4736" w:rsidP="00EB4736">
            <w:pPr>
              <w:tabs>
                <w:tab w:val="left" w:pos="0"/>
              </w:tabs>
              <w:rPr>
                <w:sz w:val="20"/>
                <w:szCs w:val="20"/>
              </w:rPr>
            </w:pPr>
            <w:r w:rsidRPr="000D3656">
              <w:rPr>
                <w:sz w:val="20"/>
                <w:szCs w:val="20"/>
              </w:rPr>
              <w:t xml:space="preserve">FM </w:t>
            </w:r>
            <w:r>
              <w:rPr>
                <w:sz w:val="20"/>
                <w:szCs w:val="20"/>
              </w:rPr>
              <w:t>25.01</w:t>
            </w:r>
            <w:r w:rsidRPr="000D3656">
              <w:rPr>
                <w:sz w:val="20"/>
                <w:szCs w:val="20"/>
              </w:rPr>
              <w:t>.201</w:t>
            </w:r>
            <w:r>
              <w:rPr>
                <w:sz w:val="20"/>
                <w:szCs w:val="20"/>
              </w:rPr>
              <w:t>8 rīk.Nr.34</w:t>
            </w:r>
          </w:p>
        </w:tc>
        <w:tc>
          <w:tcPr>
            <w:tcW w:w="7789" w:type="dxa"/>
          </w:tcPr>
          <w:p w:rsidR="00EB4736" w:rsidRPr="000D3656" w:rsidRDefault="00EB4736" w:rsidP="00EB4736">
            <w:pPr>
              <w:tabs>
                <w:tab w:val="left" w:pos="0"/>
              </w:tabs>
              <w:jc w:val="both"/>
              <w:rPr>
                <w:sz w:val="20"/>
                <w:szCs w:val="20"/>
              </w:rPr>
            </w:pPr>
            <w:r>
              <w:rPr>
                <w:sz w:val="20"/>
                <w:szCs w:val="20"/>
              </w:rPr>
              <w:t xml:space="preserve">750 </w:t>
            </w:r>
            <w:r w:rsidR="004C4FA4" w:rsidRPr="004C4FA4">
              <w:rPr>
                <w:i/>
                <w:sz w:val="20"/>
                <w:szCs w:val="20"/>
              </w:rPr>
              <w:t>euro</w:t>
            </w:r>
            <w:r w:rsidRPr="000D3656">
              <w:rPr>
                <w:sz w:val="20"/>
                <w:szCs w:val="20"/>
              </w:rPr>
              <w:t xml:space="preserve"> apmērā palielināti izdevumi, </w:t>
            </w:r>
            <w:r>
              <w:rPr>
                <w:sz w:val="20"/>
                <w:szCs w:val="20"/>
              </w:rPr>
              <w:t>p</w:t>
            </w:r>
            <w:r w:rsidRPr="00EB4736">
              <w:rPr>
                <w:sz w:val="20"/>
                <w:szCs w:val="20"/>
              </w:rPr>
              <w:t>amat</w:t>
            </w:r>
            <w:r>
              <w:rPr>
                <w:sz w:val="20"/>
                <w:szCs w:val="20"/>
              </w:rPr>
              <w:t>ojoties uz Ministru kabineta 2018.gada 16.janvā</w:t>
            </w:r>
            <w:r w:rsidRPr="00EB4736">
              <w:rPr>
                <w:sz w:val="20"/>
                <w:szCs w:val="20"/>
              </w:rPr>
              <w:t>ra sēdes protokola</w:t>
            </w:r>
            <w:r>
              <w:rPr>
                <w:sz w:val="20"/>
                <w:szCs w:val="20"/>
              </w:rPr>
              <w:t xml:space="preserve"> Nr.3 30.</w:t>
            </w:r>
            <w:r>
              <w:rPr>
                <w:rFonts w:cs="Times New Roman"/>
                <w:sz w:val="20"/>
                <w:szCs w:val="20"/>
              </w:rPr>
              <w:t>§</w:t>
            </w:r>
            <w:r>
              <w:rPr>
                <w:sz w:val="20"/>
                <w:szCs w:val="20"/>
              </w:rPr>
              <w:t xml:space="preserve"> “</w:t>
            </w:r>
            <w:r w:rsidRPr="00EB4736">
              <w:rPr>
                <w:sz w:val="20"/>
                <w:szCs w:val="20"/>
              </w:rPr>
              <w:t xml:space="preserve">Par Eiropas Cilvēktiesību tiesas spriedumu </w:t>
            </w:r>
            <w:r>
              <w:rPr>
                <w:sz w:val="20"/>
                <w:szCs w:val="20"/>
              </w:rPr>
              <w:t>lietā “</w:t>
            </w:r>
            <w:proofErr w:type="spellStart"/>
            <w:r>
              <w:rPr>
                <w:sz w:val="20"/>
                <w:szCs w:val="20"/>
              </w:rPr>
              <w:t>Ļutova</w:t>
            </w:r>
            <w:proofErr w:type="spellEnd"/>
            <w:r>
              <w:rPr>
                <w:sz w:val="20"/>
                <w:szCs w:val="20"/>
              </w:rPr>
              <w:t xml:space="preserve"> pret Latviju”” 2.punktu, piešķirt Ārlietu ministrijai no val</w:t>
            </w:r>
            <w:r w:rsidRPr="00EB4736">
              <w:rPr>
                <w:sz w:val="20"/>
                <w:szCs w:val="20"/>
              </w:rPr>
              <w:t>sts bud</w:t>
            </w:r>
            <w:r>
              <w:rPr>
                <w:sz w:val="20"/>
                <w:szCs w:val="20"/>
              </w:rPr>
              <w:t>ž</w:t>
            </w:r>
            <w:r w:rsidRPr="00EB4736">
              <w:rPr>
                <w:sz w:val="20"/>
                <w:szCs w:val="20"/>
              </w:rPr>
              <w:t>eta programmas 02.00.00</w:t>
            </w:r>
            <w:r>
              <w:rPr>
                <w:sz w:val="20"/>
                <w:szCs w:val="20"/>
              </w:rPr>
              <w:t xml:space="preserve"> “Lī</w:t>
            </w:r>
            <w:r w:rsidRPr="00EB4736">
              <w:rPr>
                <w:sz w:val="20"/>
                <w:szCs w:val="20"/>
              </w:rPr>
              <w:t>dze</w:t>
            </w:r>
            <w:r>
              <w:rPr>
                <w:sz w:val="20"/>
                <w:szCs w:val="20"/>
              </w:rPr>
              <w:t>kļi</w:t>
            </w:r>
            <w:r w:rsidRPr="00EB4736">
              <w:rPr>
                <w:sz w:val="20"/>
                <w:szCs w:val="20"/>
              </w:rPr>
              <w:t xml:space="preserve"> neparedzētiem gadījumiem</w:t>
            </w:r>
            <w:r>
              <w:rPr>
                <w:sz w:val="20"/>
                <w:szCs w:val="20"/>
              </w:rPr>
              <w:t>”</w:t>
            </w:r>
            <w:r w:rsidRPr="00EB4736">
              <w:rPr>
                <w:sz w:val="20"/>
                <w:szCs w:val="20"/>
              </w:rPr>
              <w:t xml:space="preserve"> 750 </w:t>
            </w:r>
            <w:r w:rsidR="004C4FA4" w:rsidRPr="004C4FA4">
              <w:rPr>
                <w:i/>
                <w:sz w:val="20"/>
                <w:szCs w:val="20"/>
              </w:rPr>
              <w:t>euro</w:t>
            </w:r>
            <w:r w:rsidRPr="00EB4736">
              <w:rPr>
                <w:sz w:val="20"/>
                <w:szCs w:val="20"/>
              </w:rPr>
              <w:t xml:space="preserve">, </w:t>
            </w:r>
            <w:r>
              <w:rPr>
                <w:sz w:val="20"/>
                <w:szCs w:val="20"/>
              </w:rPr>
              <w:t>l</w:t>
            </w:r>
            <w:r w:rsidRPr="00EB4736">
              <w:rPr>
                <w:sz w:val="20"/>
                <w:szCs w:val="20"/>
              </w:rPr>
              <w:t>ai</w:t>
            </w:r>
            <w:r>
              <w:rPr>
                <w:sz w:val="20"/>
                <w:szCs w:val="20"/>
              </w:rPr>
              <w:t xml:space="preserve"> </w:t>
            </w:r>
            <w:r w:rsidRPr="00EB4736">
              <w:rPr>
                <w:sz w:val="20"/>
                <w:szCs w:val="20"/>
              </w:rPr>
              <w:t>izpildītu Eiropas Cilvēktiesību</w:t>
            </w:r>
            <w:r>
              <w:rPr>
                <w:sz w:val="20"/>
                <w:szCs w:val="20"/>
              </w:rPr>
              <w:t xml:space="preserve"> tiesas 2017.gada 9.novembra spriedumu lietā “</w:t>
            </w:r>
            <w:proofErr w:type="spellStart"/>
            <w:r>
              <w:rPr>
                <w:sz w:val="20"/>
                <w:szCs w:val="20"/>
              </w:rPr>
              <w:t>Ļutova</w:t>
            </w:r>
            <w:proofErr w:type="spellEnd"/>
            <w:r>
              <w:rPr>
                <w:sz w:val="20"/>
                <w:szCs w:val="20"/>
              </w:rPr>
              <w:t xml:space="preserve"> pret Latviju”.</w:t>
            </w:r>
          </w:p>
        </w:tc>
      </w:tr>
      <w:tr w:rsidR="00C05CC5" w:rsidRPr="000D3656" w:rsidTr="00B44E7D">
        <w:tc>
          <w:tcPr>
            <w:tcW w:w="1560" w:type="dxa"/>
          </w:tcPr>
          <w:p w:rsidR="00C05CC5" w:rsidRPr="000D3656" w:rsidRDefault="00C05CC5" w:rsidP="00C05CC5">
            <w:pPr>
              <w:tabs>
                <w:tab w:val="left" w:pos="0"/>
              </w:tabs>
              <w:rPr>
                <w:sz w:val="20"/>
                <w:szCs w:val="20"/>
              </w:rPr>
            </w:pPr>
            <w:r w:rsidRPr="000D3656">
              <w:rPr>
                <w:sz w:val="20"/>
                <w:szCs w:val="20"/>
              </w:rPr>
              <w:t xml:space="preserve">FM </w:t>
            </w:r>
            <w:r>
              <w:rPr>
                <w:sz w:val="20"/>
                <w:szCs w:val="20"/>
              </w:rPr>
              <w:t>27.02</w:t>
            </w:r>
            <w:r w:rsidRPr="000D3656">
              <w:rPr>
                <w:sz w:val="20"/>
                <w:szCs w:val="20"/>
              </w:rPr>
              <w:t>.201</w:t>
            </w:r>
            <w:r>
              <w:rPr>
                <w:sz w:val="20"/>
                <w:szCs w:val="20"/>
              </w:rPr>
              <w:t>8 rīk.Nr.76</w:t>
            </w:r>
          </w:p>
        </w:tc>
        <w:tc>
          <w:tcPr>
            <w:tcW w:w="7789" w:type="dxa"/>
          </w:tcPr>
          <w:p w:rsidR="00C05CC5" w:rsidRPr="000D3656" w:rsidRDefault="00C05CC5" w:rsidP="004F5577">
            <w:pPr>
              <w:tabs>
                <w:tab w:val="left" w:pos="0"/>
              </w:tabs>
              <w:jc w:val="both"/>
              <w:rPr>
                <w:sz w:val="20"/>
                <w:szCs w:val="20"/>
              </w:rPr>
            </w:pPr>
            <w:r>
              <w:rPr>
                <w:sz w:val="20"/>
                <w:szCs w:val="20"/>
              </w:rPr>
              <w:t xml:space="preserve">8 250 </w:t>
            </w:r>
            <w:r w:rsidR="004C4FA4" w:rsidRPr="004C4FA4">
              <w:rPr>
                <w:i/>
                <w:sz w:val="20"/>
                <w:szCs w:val="20"/>
              </w:rPr>
              <w:t>euro</w:t>
            </w:r>
            <w:r w:rsidRPr="000D3656">
              <w:rPr>
                <w:sz w:val="20"/>
                <w:szCs w:val="20"/>
              </w:rPr>
              <w:t xml:space="preserve"> apmērā palielināti izdevumi, </w:t>
            </w:r>
            <w:r>
              <w:rPr>
                <w:sz w:val="20"/>
                <w:szCs w:val="20"/>
              </w:rPr>
              <w:t xml:space="preserve">tajā skaitā: </w:t>
            </w:r>
            <w:r w:rsidRPr="00C05CC5">
              <w:rPr>
                <w:sz w:val="20"/>
                <w:szCs w:val="20"/>
              </w:rPr>
              <w:t xml:space="preserve">750 </w:t>
            </w:r>
            <w:r w:rsidR="004C4FA4" w:rsidRPr="004C4FA4">
              <w:rPr>
                <w:i/>
                <w:sz w:val="20"/>
                <w:szCs w:val="20"/>
              </w:rPr>
              <w:t>euro</w:t>
            </w:r>
            <w:r w:rsidRPr="00C05CC5">
              <w:rPr>
                <w:sz w:val="20"/>
                <w:szCs w:val="20"/>
              </w:rPr>
              <w:t>, lai izpildītu Eiropas Cilvēktiesību tiesas 2017.gada 7.decembra spriedumu lietā “</w:t>
            </w:r>
            <w:proofErr w:type="spellStart"/>
            <w:r w:rsidRPr="00C05CC5">
              <w:rPr>
                <w:sz w:val="20"/>
                <w:szCs w:val="20"/>
              </w:rPr>
              <w:t>Cuško</w:t>
            </w:r>
            <w:proofErr w:type="spellEnd"/>
            <w:r w:rsidRPr="00C05CC5">
              <w:rPr>
                <w:sz w:val="20"/>
                <w:szCs w:val="20"/>
              </w:rPr>
              <w:t xml:space="preserve"> pret Latviju” </w:t>
            </w:r>
            <w:r w:rsidR="004F5577">
              <w:rPr>
                <w:sz w:val="20"/>
                <w:szCs w:val="20"/>
              </w:rPr>
              <w:t xml:space="preserve">un </w:t>
            </w:r>
            <w:r w:rsidRPr="00C05CC5">
              <w:rPr>
                <w:sz w:val="20"/>
                <w:szCs w:val="20"/>
              </w:rPr>
              <w:t xml:space="preserve">7 500 </w:t>
            </w:r>
            <w:r w:rsidR="004C4FA4" w:rsidRPr="004C4FA4">
              <w:rPr>
                <w:i/>
                <w:sz w:val="20"/>
                <w:szCs w:val="20"/>
              </w:rPr>
              <w:t>euro</w:t>
            </w:r>
            <w:r w:rsidRPr="00C05CC5">
              <w:rPr>
                <w:sz w:val="20"/>
                <w:szCs w:val="20"/>
              </w:rPr>
              <w:t>, lai izpildītu Eiropas Cilvēktiesību tiesas 2017.gada 5.oktobra spriedumu lietā “Ābele pret Latviju”</w:t>
            </w:r>
            <w:r>
              <w:rPr>
                <w:sz w:val="20"/>
                <w:szCs w:val="20"/>
              </w:rPr>
              <w:t>.</w:t>
            </w:r>
          </w:p>
        </w:tc>
      </w:tr>
      <w:tr w:rsidR="005E6A5A" w:rsidRPr="003F2055" w:rsidTr="00B44E7D">
        <w:tc>
          <w:tcPr>
            <w:tcW w:w="1560" w:type="dxa"/>
          </w:tcPr>
          <w:p w:rsidR="005E6A5A" w:rsidRPr="003F2055" w:rsidRDefault="005E6A5A" w:rsidP="005E6A5A">
            <w:pPr>
              <w:tabs>
                <w:tab w:val="left" w:pos="0"/>
              </w:tabs>
              <w:rPr>
                <w:sz w:val="20"/>
                <w:szCs w:val="20"/>
              </w:rPr>
            </w:pPr>
            <w:r w:rsidRPr="003F2055">
              <w:rPr>
                <w:sz w:val="20"/>
                <w:szCs w:val="20"/>
              </w:rPr>
              <w:t>FM 09.04.2018 rīk.Nr.123</w:t>
            </w:r>
          </w:p>
        </w:tc>
        <w:tc>
          <w:tcPr>
            <w:tcW w:w="7789" w:type="dxa"/>
          </w:tcPr>
          <w:p w:rsidR="005E6A5A" w:rsidRPr="003F2055" w:rsidRDefault="005E6A5A" w:rsidP="005E6A5A">
            <w:pPr>
              <w:tabs>
                <w:tab w:val="left" w:pos="0"/>
              </w:tabs>
              <w:jc w:val="both"/>
              <w:rPr>
                <w:sz w:val="20"/>
                <w:szCs w:val="20"/>
              </w:rPr>
            </w:pPr>
            <w:r w:rsidRPr="003F2055">
              <w:rPr>
                <w:sz w:val="20"/>
                <w:szCs w:val="20"/>
              </w:rPr>
              <w:t xml:space="preserve">7 021 </w:t>
            </w:r>
            <w:r w:rsidR="004C4FA4" w:rsidRPr="004C4FA4">
              <w:rPr>
                <w:i/>
                <w:sz w:val="20"/>
                <w:szCs w:val="20"/>
              </w:rPr>
              <w:t>euro</w:t>
            </w:r>
            <w:r w:rsidRPr="003F2055">
              <w:rPr>
                <w:sz w:val="20"/>
                <w:szCs w:val="20"/>
              </w:rPr>
              <w:t xml:space="preserve"> apmērā palielināti izdevumi, lai civilajiem ekspertiem segtu veselības apdrošināšanas izdevumus.</w:t>
            </w:r>
          </w:p>
        </w:tc>
      </w:tr>
      <w:tr w:rsidR="00797D08" w:rsidRPr="003F2055" w:rsidTr="00B44E7D">
        <w:tc>
          <w:tcPr>
            <w:tcW w:w="1560" w:type="dxa"/>
          </w:tcPr>
          <w:p w:rsidR="00797D08" w:rsidRPr="003F2055" w:rsidRDefault="00797D08" w:rsidP="00797D08">
            <w:pPr>
              <w:tabs>
                <w:tab w:val="left" w:pos="0"/>
              </w:tabs>
              <w:rPr>
                <w:sz w:val="20"/>
                <w:szCs w:val="20"/>
              </w:rPr>
            </w:pPr>
            <w:r w:rsidRPr="003F2055">
              <w:rPr>
                <w:sz w:val="20"/>
                <w:szCs w:val="20"/>
              </w:rPr>
              <w:t>FM 11.05.2018 rīk.Nr.158</w:t>
            </w:r>
          </w:p>
        </w:tc>
        <w:tc>
          <w:tcPr>
            <w:tcW w:w="7789" w:type="dxa"/>
          </w:tcPr>
          <w:p w:rsidR="00797D08" w:rsidRPr="003F2055" w:rsidRDefault="00797D08" w:rsidP="00797D08">
            <w:pPr>
              <w:tabs>
                <w:tab w:val="left" w:pos="0"/>
              </w:tabs>
              <w:jc w:val="both"/>
              <w:rPr>
                <w:sz w:val="20"/>
                <w:szCs w:val="20"/>
              </w:rPr>
            </w:pPr>
            <w:r w:rsidRPr="003F2055">
              <w:rPr>
                <w:sz w:val="20"/>
                <w:szCs w:val="20"/>
              </w:rPr>
              <w:t xml:space="preserve">121 383 </w:t>
            </w:r>
            <w:r w:rsidR="004C4FA4" w:rsidRPr="004C4FA4">
              <w:rPr>
                <w:i/>
                <w:sz w:val="20"/>
                <w:szCs w:val="20"/>
              </w:rPr>
              <w:t>euro</w:t>
            </w:r>
            <w:r w:rsidRPr="003F2055">
              <w:rPr>
                <w:sz w:val="20"/>
                <w:szCs w:val="20"/>
              </w:rPr>
              <w:t xml:space="preserve"> apmērā palielināti izdevumi, lai no 2018.gada 1.jūlija līdz 2018.gada 31.decembrim nodrošinātu finansējumu divu amata vietu izveidošanai un uzturēšanai Latvijas Republikas vēstniecībā Indijas Republikā un vienas amata vietas izveidošanai un uzturēšanai Latvijas Republikas vēstniecībā Ķīnas Tautas Republikā.</w:t>
            </w:r>
          </w:p>
        </w:tc>
      </w:tr>
      <w:tr w:rsidR="00B071A8" w:rsidRPr="003F2055" w:rsidTr="00B44E7D">
        <w:tc>
          <w:tcPr>
            <w:tcW w:w="1560" w:type="dxa"/>
          </w:tcPr>
          <w:p w:rsidR="00B071A8" w:rsidRPr="003F2055" w:rsidRDefault="00E33DA1" w:rsidP="00B071A8">
            <w:pPr>
              <w:tabs>
                <w:tab w:val="left" w:pos="0"/>
              </w:tabs>
              <w:rPr>
                <w:sz w:val="20"/>
                <w:szCs w:val="20"/>
              </w:rPr>
            </w:pPr>
            <w:r>
              <w:rPr>
                <w:sz w:val="20"/>
                <w:szCs w:val="20"/>
              </w:rPr>
              <w:t>FM 22.05.2018 rīk.Nr.172</w:t>
            </w:r>
          </w:p>
        </w:tc>
        <w:tc>
          <w:tcPr>
            <w:tcW w:w="7789" w:type="dxa"/>
          </w:tcPr>
          <w:p w:rsidR="00B071A8" w:rsidRPr="003F2055" w:rsidRDefault="00B071A8" w:rsidP="00B071A8">
            <w:pPr>
              <w:tabs>
                <w:tab w:val="left" w:pos="0"/>
              </w:tabs>
              <w:jc w:val="both"/>
              <w:rPr>
                <w:sz w:val="20"/>
                <w:szCs w:val="20"/>
              </w:rPr>
            </w:pPr>
            <w:r w:rsidRPr="003F2055">
              <w:rPr>
                <w:sz w:val="20"/>
                <w:szCs w:val="20"/>
              </w:rPr>
              <w:t xml:space="preserve">19 491 </w:t>
            </w:r>
            <w:r w:rsidR="004C4FA4" w:rsidRPr="004C4FA4">
              <w:rPr>
                <w:i/>
                <w:sz w:val="20"/>
                <w:szCs w:val="20"/>
              </w:rPr>
              <w:t>euro</w:t>
            </w:r>
            <w:r w:rsidRPr="003F2055">
              <w:rPr>
                <w:sz w:val="20"/>
                <w:szCs w:val="20"/>
              </w:rPr>
              <w:t xml:space="preserve"> apmērā palielināti izdevumi, tajā skaitā: 1 100 </w:t>
            </w:r>
            <w:r w:rsidR="004C4FA4" w:rsidRPr="004C4FA4">
              <w:rPr>
                <w:i/>
                <w:sz w:val="20"/>
                <w:szCs w:val="20"/>
              </w:rPr>
              <w:t>euro</w:t>
            </w:r>
            <w:r w:rsidRPr="003F2055">
              <w:rPr>
                <w:sz w:val="20"/>
                <w:szCs w:val="20"/>
              </w:rPr>
              <w:t xml:space="preserve">, lai segtu izdevumus, kas saistīti ar trīs civilo ekspertu darbības nodrošināšanu Eiropas Drošības un sadarbības organizācijas speciālajā novērošanas misijā Ukrainā saskaņā ar Ministru kabineta 2018.gada 18.aprīļa rīkojumu Nr.154 “Par finanšu līdzekļu piešķiršanu no valsts budžeta programmas “Līdzekļi neparedzētiem gadījumiem”” un 18 391 </w:t>
            </w:r>
            <w:r w:rsidR="004C4FA4" w:rsidRPr="004C4FA4">
              <w:rPr>
                <w:i/>
                <w:sz w:val="20"/>
                <w:szCs w:val="20"/>
              </w:rPr>
              <w:t>euro</w:t>
            </w:r>
            <w:r w:rsidRPr="003F2055">
              <w:rPr>
                <w:sz w:val="20"/>
                <w:szCs w:val="20"/>
              </w:rPr>
              <w:t>, lai segtu izdevumus, kas saistīti ar civilā eksperta darbības nodrošināšanu Eiropas Savienības Padomdevēja misijā civilā drošības sektora reformām Ukrainā saskaņā ar Ministru kabineta 2018.gada 9.maija rīkojumu Nr.207 “Par finanšu līdzekļu piešķiršanu no valsts budžeta programmas “Līdzekļi neparedzētiem gadījumiem””.</w:t>
            </w:r>
          </w:p>
        </w:tc>
      </w:tr>
      <w:tr w:rsidR="00BB237A" w:rsidRPr="003F2055" w:rsidTr="00B44E7D">
        <w:tc>
          <w:tcPr>
            <w:tcW w:w="1560" w:type="dxa"/>
          </w:tcPr>
          <w:p w:rsidR="00BB237A" w:rsidRPr="003F2055" w:rsidRDefault="00BB237A" w:rsidP="00BB237A">
            <w:pPr>
              <w:tabs>
                <w:tab w:val="left" w:pos="0"/>
              </w:tabs>
              <w:rPr>
                <w:sz w:val="20"/>
                <w:szCs w:val="20"/>
              </w:rPr>
            </w:pPr>
            <w:r w:rsidRPr="003F2055">
              <w:rPr>
                <w:sz w:val="20"/>
                <w:szCs w:val="20"/>
              </w:rPr>
              <w:t>FM 08.06.2018 rīk.Nr.198</w:t>
            </w:r>
          </w:p>
        </w:tc>
        <w:tc>
          <w:tcPr>
            <w:tcW w:w="7789" w:type="dxa"/>
          </w:tcPr>
          <w:p w:rsidR="00BB237A" w:rsidRPr="003F2055" w:rsidRDefault="00BB237A" w:rsidP="00BB237A">
            <w:pPr>
              <w:tabs>
                <w:tab w:val="left" w:pos="0"/>
              </w:tabs>
              <w:jc w:val="both"/>
              <w:rPr>
                <w:sz w:val="20"/>
                <w:szCs w:val="20"/>
              </w:rPr>
            </w:pPr>
            <w:r w:rsidRPr="003F2055">
              <w:rPr>
                <w:sz w:val="20"/>
                <w:szCs w:val="20"/>
              </w:rPr>
              <w:t xml:space="preserve">14 481 </w:t>
            </w:r>
            <w:r w:rsidR="004C4FA4" w:rsidRPr="004C4FA4">
              <w:rPr>
                <w:i/>
                <w:sz w:val="20"/>
                <w:szCs w:val="20"/>
              </w:rPr>
              <w:t>euro</w:t>
            </w:r>
            <w:r w:rsidRPr="003F2055">
              <w:rPr>
                <w:sz w:val="20"/>
                <w:szCs w:val="20"/>
              </w:rPr>
              <w:t xml:space="preserve"> apmērā palielināti izdevumi, tajā skaitā: 8 671 </w:t>
            </w:r>
            <w:r w:rsidR="004C4FA4" w:rsidRPr="004C4FA4">
              <w:rPr>
                <w:i/>
                <w:sz w:val="20"/>
                <w:szCs w:val="20"/>
              </w:rPr>
              <w:t>euro</w:t>
            </w:r>
            <w:r w:rsidRPr="003F2055">
              <w:rPr>
                <w:sz w:val="20"/>
                <w:szCs w:val="20"/>
              </w:rPr>
              <w:t xml:space="preserve">, lai segtu izdevumus, kas saistīti ar civilā eksperta darbības nodrošināšanu Eiropas Savienības Padomdevēja misijā civilā drošības sektora reformām Ukrainā saskaņā ar Ministru kabineta 2018.gada 29.maija rīkojuma Nr.234 “Par civilā eksperta dalības laika pagarināšanu Eiropas Savienības Padomdevēja misijā civilā drošības sektora reformām Ukrainā” 5.punktu; 765 </w:t>
            </w:r>
            <w:r w:rsidR="004C4FA4" w:rsidRPr="004C4FA4">
              <w:rPr>
                <w:i/>
                <w:sz w:val="20"/>
                <w:szCs w:val="20"/>
              </w:rPr>
              <w:t>euro</w:t>
            </w:r>
            <w:r w:rsidRPr="003F2055">
              <w:rPr>
                <w:sz w:val="20"/>
                <w:szCs w:val="20"/>
              </w:rPr>
              <w:t xml:space="preserve">, lai segtu izdevumus, kas saistīti ar civilā eksperta darbības nodrošināšanu Eiropas Savienības Padomdevēja misijā civilā </w:t>
            </w:r>
            <w:r w:rsidRPr="003F2055">
              <w:rPr>
                <w:sz w:val="20"/>
                <w:szCs w:val="20"/>
              </w:rPr>
              <w:lastRenderedPageBreak/>
              <w:t xml:space="preserve">drošības sektora reformām Ukrainā saskaņā ar Ministru kabineta 2018.gada 29.maija rīkojuma Nr.235 “Par civilā eksperta dalības laika pagarināšanu Eiropas Savienības Padomdevēja misijā civilā drošības sektora reformām Ukrainā” 5.punktu un 5 045 </w:t>
            </w:r>
            <w:r w:rsidR="004C4FA4" w:rsidRPr="004C4FA4">
              <w:rPr>
                <w:i/>
                <w:sz w:val="20"/>
                <w:szCs w:val="20"/>
              </w:rPr>
              <w:t>euro</w:t>
            </w:r>
            <w:r w:rsidRPr="003F2055">
              <w:rPr>
                <w:sz w:val="20"/>
                <w:szCs w:val="20"/>
              </w:rPr>
              <w:t>, lai segtu izdevumus, kas saistīti ar civilā eksperta darbības nodrošināšanu Eiropas Savienības Padomdevēja misijā civilā drošības sektora reformām Ukrainā saskaņā ar Ministru kabineta 2018.gada 29.maija rīkojuma Nr.236 “Par civilā eksperta dalības laika pagarināšanu Eiropas Savienības Padomdevēja misijā civilā drošības sektora reformām Ukrainā” 5.1.apakšpunktu.</w:t>
            </w:r>
          </w:p>
        </w:tc>
      </w:tr>
      <w:tr w:rsidR="00EA4011" w:rsidRPr="003F2055" w:rsidTr="00B44E7D">
        <w:tc>
          <w:tcPr>
            <w:tcW w:w="1560" w:type="dxa"/>
          </w:tcPr>
          <w:p w:rsidR="00EA4011" w:rsidRPr="006736BB" w:rsidRDefault="00EA4011" w:rsidP="00EA4011">
            <w:pPr>
              <w:tabs>
                <w:tab w:val="left" w:pos="0"/>
              </w:tabs>
              <w:rPr>
                <w:sz w:val="20"/>
                <w:szCs w:val="20"/>
              </w:rPr>
            </w:pPr>
            <w:r w:rsidRPr="006736BB">
              <w:rPr>
                <w:sz w:val="20"/>
                <w:szCs w:val="20"/>
              </w:rPr>
              <w:lastRenderedPageBreak/>
              <w:t>FM 05.07.2018 rīk.Nr.243</w:t>
            </w:r>
          </w:p>
        </w:tc>
        <w:tc>
          <w:tcPr>
            <w:tcW w:w="7789" w:type="dxa"/>
          </w:tcPr>
          <w:p w:rsidR="00EA4011" w:rsidRPr="006736BB" w:rsidRDefault="00EA4011" w:rsidP="00EA4011">
            <w:pPr>
              <w:tabs>
                <w:tab w:val="left" w:pos="0"/>
              </w:tabs>
              <w:jc w:val="both"/>
              <w:rPr>
                <w:sz w:val="20"/>
                <w:szCs w:val="20"/>
              </w:rPr>
            </w:pPr>
            <w:r w:rsidRPr="006736BB">
              <w:rPr>
                <w:sz w:val="20"/>
                <w:szCs w:val="20"/>
              </w:rPr>
              <w:t xml:space="preserve">755 </w:t>
            </w:r>
            <w:r w:rsidR="004C4FA4" w:rsidRPr="006736BB">
              <w:rPr>
                <w:i/>
                <w:sz w:val="20"/>
                <w:szCs w:val="20"/>
              </w:rPr>
              <w:t>euro</w:t>
            </w:r>
            <w:r w:rsidRPr="006736BB">
              <w:rPr>
                <w:sz w:val="20"/>
                <w:szCs w:val="20"/>
              </w:rPr>
              <w:t xml:space="preserve"> apmērā palielināti izdevumi,</w:t>
            </w:r>
            <w:r w:rsidR="00A97903" w:rsidRPr="006736BB">
              <w:rPr>
                <w:sz w:val="20"/>
                <w:szCs w:val="20"/>
              </w:rPr>
              <w:t xml:space="preserve"> lai civilajam ekspertam segtu veselības apdrošināšanas izdevumus saskaņā ar Ministru kabineta 2018.gada 27.jūnija rīkojuma Nr.289 “Par civilā eksperta dalību Eiropas Drošības un sadarbības organizācijas speciālajā novērošanas misijā Ukrainā” 5.punktu.</w:t>
            </w:r>
          </w:p>
        </w:tc>
      </w:tr>
      <w:tr w:rsidR="00543478" w:rsidRPr="003F2055" w:rsidTr="00B44E7D">
        <w:tc>
          <w:tcPr>
            <w:tcW w:w="1560" w:type="dxa"/>
          </w:tcPr>
          <w:p w:rsidR="00543478" w:rsidRPr="006736BB" w:rsidRDefault="00543478" w:rsidP="00543478">
            <w:pPr>
              <w:tabs>
                <w:tab w:val="left" w:pos="0"/>
              </w:tabs>
              <w:rPr>
                <w:sz w:val="20"/>
                <w:szCs w:val="20"/>
              </w:rPr>
            </w:pPr>
            <w:r w:rsidRPr="006736BB">
              <w:rPr>
                <w:sz w:val="20"/>
                <w:szCs w:val="20"/>
              </w:rPr>
              <w:t>FM 09.08.2018 rīk.Nr.283</w:t>
            </w:r>
          </w:p>
        </w:tc>
        <w:tc>
          <w:tcPr>
            <w:tcW w:w="7789" w:type="dxa"/>
          </w:tcPr>
          <w:p w:rsidR="00543478" w:rsidRPr="006736BB" w:rsidRDefault="00543478" w:rsidP="00543478">
            <w:pPr>
              <w:tabs>
                <w:tab w:val="left" w:pos="0"/>
              </w:tabs>
              <w:jc w:val="both"/>
              <w:rPr>
                <w:sz w:val="20"/>
                <w:szCs w:val="20"/>
              </w:rPr>
            </w:pPr>
            <w:r w:rsidRPr="006736BB">
              <w:rPr>
                <w:sz w:val="20"/>
                <w:szCs w:val="20"/>
              </w:rPr>
              <w:t xml:space="preserve">2 700 </w:t>
            </w:r>
            <w:r w:rsidR="004C4FA4" w:rsidRPr="006736BB">
              <w:rPr>
                <w:i/>
                <w:sz w:val="20"/>
                <w:szCs w:val="20"/>
              </w:rPr>
              <w:t>euro</w:t>
            </w:r>
            <w:r w:rsidRPr="006736BB">
              <w:rPr>
                <w:sz w:val="20"/>
                <w:szCs w:val="20"/>
              </w:rPr>
              <w:t xml:space="preserve"> apmērā palielināti izdevumi, lai izpildītu Eiropas Cilvēktiesību tiesas 2018.gada 19.jūlija spriedumu lietā “</w:t>
            </w:r>
            <w:proofErr w:type="spellStart"/>
            <w:r w:rsidRPr="006736BB">
              <w:rPr>
                <w:sz w:val="20"/>
                <w:szCs w:val="20"/>
              </w:rPr>
              <w:t>Kirjaņenko</w:t>
            </w:r>
            <w:proofErr w:type="spellEnd"/>
            <w:r w:rsidRPr="006736BB">
              <w:rPr>
                <w:sz w:val="20"/>
                <w:szCs w:val="20"/>
              </w:rPr>
              <w:t xml:space="preserve"> pret Latviju”.</w:t>
            </w:r>
          </w:p>
        </w:tc>
      </w:tr>
      <w:tr w:rsidR="00211A3A" w:rsidRPr="003F2055" w:rsidTr="00B44E7D">
        <w:tc>
          <w:tcPr>
            <w:tcW w:w="1560" w:type="dxa"/>
          </w:tcPr>
          <w:p w:rsidR="00211A3A" w:rsidRPr="006736BB" w:rsidRDefault="00211A3A" w:rsidP="00211A3A">
            <w:pPr>
              <w:tabs>
                <w:tab w:val="left" w:pos="0"/>
              </w:tabs>
              <w:rPr>
                <w:sz w:val="20"/>
                <w:szCs w:val="20"/>
              </w:rPr>
            </w:pPr>
            <w:r w:rsidRPr="006736BB">
              <w:rPr>
                <w:sz w:val="20"/>
                <w:szCs w:val="20"/>
              </w:rPr>
              <w:t>FM 07.09.2018 rīk.Nr.316</w:t>
            </w:r>
          </w:p>
        </w:tc>
        <w:tc>
          <w:tcPr>
            <w:tcW w:w="7789" w:type="dxa"/>
          </w:tcPr>
          <w:p w:rsidR="00211A3A" w:rsidRPr="006736BB" w:rsidRDefault="00211A3A" w:rsidP="00211A3A">
            <w:pPr>
              <w:tabs>
                <w:tab w:val="left" w:pos="0"/>
              </w:tabs>
              <w:jc w:val="both"/>
              <w:rPr>
                <w:sz w:val="20"/>
                <w:szCs w:val="20"/>
              </w:rPr>
            </w:pPr>
            <w:r w:rsidRPr="006736BB">
              <w:rPr>
                <w:sz w:val="20"/>
                <w:szCs w:val="20"/>
              </w:rPr>
              <w:t xml:space="preserve">338 000 </w:t>
            </w:r>
            <w:r w:rsidRPr="006736BB">
              <w:rPr>
                <w:i/>
                <w:sz w:val="20"/>
                <w:szCs w:val="20"/>
              </w:rPr>
              <w:t>euro</w:t>
            </w:r>
            <w:r w:rsidRPr="006736BB">
              <w:rPr>
                <w:sz w:val="20"/>
                <w:szCs w:val="20"/>
              </w:rPr>
              <w:t xml:space="preserve"> apmērā palielināti izdevumi, tajā skaitā: 300 000 </w:t>
            </w:r>
            <w:r w:rsidRPr="006736BB">
              <w:rPr>
                <w:i/>
                <w:sz w:val="20"/>
                <w:szCs w:val="20"/>
              </w:rPr>
              <w:t>euro</w:t>
            </w:r>
            <w:r w:rsidRPr="006736BB">
              <w:rPr>
                <w:sz w:val="20"/>
                <w:szCs w:val="20"/>
              </w:rPr>
              <w:t xml:space="preserve"> iemaksu veikšanai Eiropas Savienības Ārkārtas trasta fondā Āfrikai un 38 000 </w:t>
            </w:r>
            <w:r w:rsidRPr="006736BB">
              <w:rPr>
                <w:i/>
                <w:sz w:val="20"/>
                <w:szCs w:val="20"/>
              </w:rPr>
              <w:t>euro</w:t>
            </w:r>
            <w:r w:rsidRPr="006736BB">
              <w:rPr>
                <w:sz w:val="20"/>
                <w:szCs w:val="20"/>
              </w:rPr>
              <w:t xml:space="preserve"> dialoga organizēšanai ar Latvijas iedzīvotājiem par Eiropas Savienības nākotni.</w:t>
            </w:r>
          </w:p>
        </w:tc>
      </w:tr>
      <w:tr w:rsidR="00CC698A" w:rsidRPr="003F2055" w:rsidTr="00B44E7D">
        <w:tc>
          <w:tcPr>
            <w:tcW w:w="1560" w:type="dxa"/>
          </w:tcPr>
          <w:p w:rsidR="00CC698A" w:rsidRPr="00144A82" w:rsidRDefault="00CC698A" w:rsidP="00CC698A">
            <w:pPr>
              <w:tabs>
                <w:tab w:val="left" w:pos="0"/>
              </w:tabs>
              <w:rPr>
                <w:sz w:val="20"/>
                <w:szCs w:val="20"/>
              </w:rPr>
            </w:pPr>
            <w:r w:rsidRPr="00144A82">
              <w:rPr>
                <w:sz w:val="20"/>
                <w:szCs w:val="20"/>
              </w:rPr>
              <w:t>FM 18.10.2018 rīk.Nr.374</w:t>
            </w:r>
          </w:p>
        </w:tc>
        <w:tc>
          <w:tcPr>
            <w:tcW w:w="7789" w:type="dxa"/>
          </w:tcPr>
          <w:p w:rsidR="00CC698A" w:rsidRPr="00144A82" w:rsidRDefault="00CC698A" w:rsidP="00CC698A">
            <w:pPr>
              <w:tabs>
                <w:tab w:val="left" w:pos="0"/>
              </w:tabs>
              <w:jc w:val="both"/>
              <w:rPr>
                <w:sz w:val="20"/>
                <w:szCs w:val="20"/>
              </w:rPr>
            </w:pPr>
            <w:r w:rsidRPr="00144A82">
              <w:rPr>
                <w:sz w:val="20"/>
                <w:szCs w:val="20"/>
              </w:rPr>
              <w:t xml:space="preserve">332 </w:t>
            </w:r>
            <w:r w:rsidRPr="00144A82">
              <w:rPr>
                <w:i/>
                <w:sz w:val="20"/>
                <w:szCs w:val="20"/>
              </w:rPr>
              <w:t>euro</w:t>
            </w:r>
            <w:r w:rsidRPr="00144A82">
              <w:rPr>
                <w:sz w:val="20"/>
                <w:szCs w:val="20"/>
              </w:rPr>
              <w:t xml:space="preserve"> apmērā palielināti izdevumi, lai civilajam ekspertam segtu veselības apdrošināšanas izdevumus saskaņā ar Ministru kabineta 2018.gada 3.oktobra rīkojuma Nr.469 “Par civilā eksperta dalību Eiropas Drošības un sadarbības organizācijas speciālajā novērošanas misijā Ukrainā” 5.punktu.</w:t>
            </w:r>
          </w:p>
        </w:tc>
      </w:tr>
      <w:tr w:rsidR="00EC2488" w:rsidRPr="003F2055" w:rsidTr="00B44E7D">
        <w:tc>
          <w:tcPr>
            <w:tcW w:w="1560" w:type="dxa"/>
          </w:tcPr>
          <w:p w:rsidR="00EC2488" w:rsidRPr="00144A82" w:rsidRDefault="00EC2488" w:rsidP="00EC2488">
            <w:pPr>
              <w:tabs>
                <w:tab w:val="left" w:pos="0"/>
              </w:tabs>
              <w:rPr>
                <w:sz w:val="20"/>
                <w:szCs w:val="20"/>
              </w:rPr>
            </w:pPr>
            <w:r w:rsidRPr="00144A82">
              <w:rPr>
                <w:sz w:val="20"/>
                <w:szCs w:val="20"/>
              </w:rPr>
              <w:t>FM 17.12.2018 rīk.Nr.484</w:t>
            </w:r>
          </w:p>
        </w:tc>
        <w:tc>
          <w:tcPr>
            <w:tcW w:w="7789" w:type="dxa"/>
          </w:tcPr>
          <w:p w:rsidR="00EC2488" w:rsidRPr="00144A82" w:rsidRDefault="00EC2488" w:rsidP="00EC2488">
            <w:pPr>
              <w:tabs>
                <w:tab w:val="left" w:pos="0"/>
              </w:tabs>
              <w:jc w:val="both"/>
              <w:rPr>
                <w:sz w:val="20"/>
                <w:szCs w:val="20"/>
              </w:rPr>
            </w:pPr>
            <w:r w:rsidRPr="00144A82">
              <w:rPr>
                <w:sz w:val="20"/>
                <w:szCs w:val="20"/>
              </w:rPr>
              <w:t xml:space="preserve">4 532 </w:t>
            </w:r>
            <w:r w:rsidRPr="00144A82">
              <w:rPr>
                <w:i/>
                <w:sz w:val="20"/>
                <w:szCs w:val="20"/>
              </w:rPr>
              <w:t>euro</w:t>
            </w:r>
            <w:r w:rsidRPr="00144A82">
              <w:rPr>
                <w:sz w:val="20"/>
                <w:szCs w:val="20"/>
              </w:rPr>
              <w:t xml:space="preserve"> apmērā palielināti izdevumi, lai nodrošinātu izdevumu segšanu saistībā ar militārajā konfliktā Ukrainā cietušo personu nogādāšanu no Ukrainas uz Latviju un no Latvijas uz Ukrainu un divu valsts sabiedrības ar ierobežotu atbildību “Nacionālais rehabilitācijas centrs “Vaivari”” darbinieku komandējumu uz Ukrainu, kā arī saistībā ar medicīniskās dokumentācijas tulkošanu.</w:t>
            </w:r>
          </w:p>
        </w:tc>
      </w:tr>
    </w:tbl>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A25553" w:rsidRDefault="00A25553" w:rsidP="00903381">
      <w:pPr>
        <w:jc w:val="right"/>
        <w:rPr>
          <w:i/>
          <w:sz w:val="20"/>
          <w:szCs w:val="20"/>
        </w:rPr>
      </w:pPr>
    </w:p>
    <w:p w:rsidR="00475C60" w:rsidRDefault="00475C60" w:rsidP="00903381">
      <w:pPr>
        <w:jc w:val="right"/>
        <w:rPr>
          <w:i/>
          <w:sz w:val="20"/>
          <w:szCs w:val="20"/>
        </w:rPr>
      </w:pPr>
    </w:p>
    <w:p w:rsidR="00475C60" w:rsidRDefault="00475C60" w:rsidP="00903381">
      <w:pPr>
        <w:jc w:val="right"/>
        <w:rPr>
          <w:i/>
          <w:sz w:val="20"/>
          <w:szCs w:val="20"/>
        </w:rPr>
      </w:pPr>
    </w:p>
    <w:p w:rsidR="009E2CC8" w:rsidRDefault="009E2CC8"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3F2055" w:rsidRDefault="003F2055" w:rsidP="00903381">
      <w:pPr>
        <w:jc w:val="right"/>
        <w:rPr>
          <w:i/>
          <w:sz w:val="20"/>
          <w:szCs w:val="20"/>
        </w:rPr>
      </w:pPr>
    </w:p>
    <w:p w:rsidR="00C77367" w:rsidRDefault="00C77367" w:rsidP="00903381">
      <w:pPr>
        <w:jc w:val="right"/>
        <w:rPr>
          <w:i/>
          <w:sz w:val="20"/>
          <w:szCs w:val="20"/>
        </w:rPr>
      </w:pPr>
    </w:p>
    <w:p w:rsidR="003F2055" w:rsidRDefault="003F2055" w:rsidP="00903381">
      <w:pPr>
        <w:jc w:val="right"/>
        <w:rPr>
          <w:i/>
          <w:sz w:val="20"/>
          <w:szCs w:val="20"/>
        </w:rPr>
      </w:pPr>
    </w:p>
    <w:p w:rsidR="009E2CC8" w:rsidRDefault="009E2CC8" w:rsidP="00903381">
      <w:pPr>
        <w:jc w:val="right"/>
        <w:rPr>
          <w:i/>
          <w:sz w:val="20"/>
          <w:szCs w:val="20"/>
        </w:rPr>
      </w:pPr>
    </w:p>
    <w:p w:rsidR="00F32AFA" w:rsidRPr="0039433A" w:rsidRDefault="00F32AFA" w:rsidP="0039433A">
      <w:pPr>
        <w:pStyle w:val="Heading1"/>
        <w:rPr>
          <w:rFonts w:ascii="Times New Roman" w:hAnsi="Times New Roman" w:cs="Times New Roman"/>
          <w:b/>
          <w:color w:val="auto"/>
          <w:sz w:val="28"/>
          <w:szCs w:val="28"/>
        </w:rPr>
      </w:pPr>
      <w:bookmarkStart w:id="19" w:name="_Toc479760143"/>
      <w:r w:rsidRPr="0039433A">
        <w:rPr>
          <w:rFonts w:ascii="Times New Roman" w:hAnsi="Times New Roman" w:cs="Times New Roman"/>
          <w:b/>
          <w:color w:val="auto"/>
          <w:sz w:val="28"/>
          <w:szCs w:val="28"/>
        </w:rPr>
        <w:lastRenderedPageBreak/>
        <w:t>Ekonomikas ministrija</w:t>
      </w:r>
      <w:bookmarkEnd w:id="1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rsidTr="00552DFF">
        <w:tc>
          <w:tcPr>
            <w:tcW w:w="1584" w:type="dxa"/>
          </w:tcPr>
          <w:p w:rsidR="00F32AFA" w:rsidRPr="00FE5AE6" w:rsidRDefault="00F32AFA" w:rsidP="00552DFF">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F32AFA" w:rsidRPr="00FE5AE6" w:rsidRDefault="00F32AFA" w:rsidP="00552DFF">
            <w:pPr>
              <w:jc w:val="center"/>
              <w:rPr>
                <w:b/>
                <w:sz w:val="20"/>
                <w:szCs w:val="20"/>
              </w:rPr>
            </w:pPr>
            <w:r w:rsidRPr="00FE5AE6">
              <w:rPr>
                <w:b/>
                <w:sz w:val="20"/>
                <w:szCs w:val="20"/>
              </w:rPr>
              <w:t>Programmas/apakšprogrammas nosaukums</w:t>
            </w:r>
          </w:p>
        </w:tc>
        <w:tc>
          <w:tcPr>
            <w:tcW w:w="1276" w:type="dxa"/>
          </w:tcPr>
          <w:p w:rsidR="00F32AFA" w:rsidRPr="00FE5AE6" w:rsidRDefault="00F32AFA" w:rsidP="009E2CC8">
            <w:pPr>
              <w:jc w:val="center"/>
              <w:rPr>
                <w:b/>
                <w:sz w:val="20"/>
                <w:szCs w:val="20"/>
              </w:rPr>
            </w:pPr>
            <w:r w:rsidRPr="00FE5AE6">
              <w:rPr>
                <w:b/>
                <w:sz w:val="20"/>
                <w:szCs w:val="20"/>
              </w:rPr>
              <w:t>201</w:t>
            </w:r>
            <w:r w:rsidR="009E2CC8">
              <w:rPr>
                <w:b/>
                <w:sz w:val="20"/>
                <w:szCs w:val="20"/>
              </w:rPr>
              <w:t>8</w:t>
            </w:r>
            <w:r w:rsidRPr="00FE5AE6">
              <w:rPr>
                <w:b/>
                <w:sz w:val="20"/>
                <w:szCs w:val="20"/>
              </w:rPr>
              <w:t>.gada plāns</w:t>
            </w:r>
          </w:p>
        </w:tc>
        <w:tc>
          <w:tcPr>
            <w:tcW w:w="1275" w:type="dxa"/>
          </w:tcPr>
          <w:p w:rsidR="00F32AFA" w:rsidRPr="00FE5AE6" w:rsidRDefault="00F32AFA" w:rsidP="00C77367">
            <w:pPr>
              <w:jc w:val="center"/>
              <w:rPr>
                <w:b/>
                <w:sz w:val="20"/>
                <w:szCs w:val="20"/>
              </w:rPr>
            </w:pPr>
            <w:r w:rsidRPr="00FE5AE6">
              <w:rPr>
                <w:b/>
                <w:sz w:val="20"/>
                <w:szCs w:val="20"/>
              </w:rPr>
              <w:t xml:space="preserve">Izmaiņas uz </w:t>
            </w:r>
            <w:r w:rsidR="00C77367">
              <w:rPr>
                <w:b/>
                <w:sz w:val="20"/>
                <w:szCs w:val="20"/>
              </w:rPr>
              <w:t>31.12</w:t>
            </w:r>
            <w:r w:rsidRPr="00FE5AE6">
              <w:rPr>
                <w:b/>
                <w:sz w:val="20"/>
                <w:szCs w:val="20"/>
              </w:rPr>
              <w:t>.201</w:t>
            </w:r>
            <w:r w:rsidR="009E2CC8">
              <w:rPr>
                <w:b/>
                <w:sz w:val="20"/>
                <w:szCs w:val="20"/>
              </w:rPr>
              <w:t>8</w:t>
            </w:r>
          </w:p>
        </w:tc>
        <w:tc>
          <w:tcPr>
            <w:tcW w:w="1411" w:type="dxa"/>
          </w:tcPr>
          <w:p w:rsidR="00F32AFA" w:rsidRPr="00FE5AE6" w:rsidRDefault="00F32AFA" w:rsidP="009E2CC8">
            <w:pPr>
              <w:jc w:val="center"/>
              <w:rPr>
                <w:b/>
                <w:sz w:val="20"/>
                <w:szCs w:val="20"/>
              </w:rPr>
            </w:pPr>
            <w:r w:rsidRPr="00FE5AE6">
              <w:rPr>
                <w:b/>
                <w:sz w:val="20"/>
                <w:szCs w:val="20"/>
              </w:rPr>
              <w:t>201</w:t>
            </w:r>
            <w:r w:rsidR="009E2CC8">
              <w:rPr>
                <w:b/>
                <w:sz w:val="20"/>
                <w:szCs w:val="20"/>
              </w:rPr>
              <w:t>8</w:t>
            </w:r>
            <w:r w:rsidRPr="00FE5AE6">
              <w:rPr>
                <w:b/>
                <w:sz w:val="20"/>
                <w:szCs w:val="20"/>
              </w:rPr>
              <w:t>.gada plāns kopā ar izmaiņām</w:t>
            </w:r>
          </w:p>
        </w:tc>
      </w:tr>
      <w:tr w:rsidR="00F32AFA" w:rsidTr="00552DFF">
        <w:tc>
          <w:tcPr>
            <w:tcW w:w="5382" w:type="dxa"/>
            <w:gridSpan w:val="2"/>
            <w:shd w:val="clear" w:color="auto" w:fill="FFD966" w:themeFill="accent4" w:themeFillTint="99"/>
          </w:tcPr>
          <w:p w:rsidR="00F32AFA" w:rsidRPr="00FE5AE6" w:rsidRDefault="00F32AFA" w:rsidP="00552DFF">
            <w:pPr>
              <w:rPr>
                <w:b/>
                <w:sz w:val="20"/>
                <w:szCs w:val="20"/>
              </w:rPr>
            </w:pPr>
            <w:r w:rsidRPr="00FE5AE6">
              <w:rPr>
                <w:b/>
                <w:sz w:val="20"/>
                <w:szCs w:val="20"/>
              </w:rPr>
              <w:t>Izdevumi - kopā</w:t>
            </w:r>
          </w:p>
        </w:tc>
        <w:tc>
          <w:tcPr>
            <w:tcW w:w="1276" w:type="dxa"/>
            <w:shd w:val="clear" w:color="auto" w:fill="FFD966" w:themeFill="accent4" w:themeFillTint="99"/>
          </w:tcPr>
          <w:p w:rsidR="00F32AFA" w:rsidRPr="00FE5AE6" w:rsidRDefault="009E2CC8" w:rsidP="00552DFF">
            <w:pPr>
              <w:rPr>
                <w:b/>
                <w:sz w:val="20"/>
                <w:szCs w:val="20"/>
              </w:rPr>
            </w:pPr>
            <w:r>
              <w:rPr>
                <w:b/>
                <w:sz w:val="20"/>
                <w:szCs w:val="20"/>
              </w:rPr>
              <w:t>183 966 614</w:t>
            </w:r>
          </w:p>
        </w:tc>
        <w:tc>
          <w:tcPr>
            <w:tcW w:w="1275" w:type="dxa"/>
            <w:shd w:val="clear" w:color="auto" w:fill="FFD966" w:themeFill="accent4" w:themeFillTint="99"/>
          </w:tcPr>
          <w:p w:rsidR="00F32AFA" w:rsidRPr="00FE5AE6" w:rsidRDefault="00C77367" w:rsidP="00552DFF">
            <w:pPr>
              <w:rPr>
                <w:b/>
                <w:sz w:val="20"/>
                <w:szCs w:val="20"/>
              </w:rPr>
            </w:pPr>
            <w:r>
              <w:rPr>
                <w:b/>
                <w:sz w:val="20"/>
                <w:szCs w:val="20"/>
              </w:rPr>
              <w:t>3 917 963</w:t>
            </w:r>
          </w:p>
        </w:tc>
        <w:tc>
          <w:tcPr>
            <w:tcW w:w="1411" w:type="dxa"/>
            <w:shd w:val="clear" w:color="auto" w:fill="FFD966" w:themeFill="accent4" w:themeFillTint="99"/>
          </w:tcPr>
          <w:p w:rsidR="00F32AFA" w:rsidRPr="00FE5AE6" w:rsidRDefault="00C77367" w:rsidP="00552DFF">
            <w:pPr>
              <w:rPr>
                <w:b/>
                <w:sz w:val="20"/>
                <w:szCs w:val="20"/>
              </w:rPr>
            </w:pPr>
            <w:r>
              <w:rPr>
                <w:b/>
                <w:sz w:val="20"/>
                <w:szCs w:val="20"/>
              </w:rPr>
              <w:t>187 884 577</w:t>
            </w:r>
          </w:p>
        </w:tc>
      </w:tr>
    </w:tbl>
    <w:p w:rsidR="00F32AFA" w:rsidRDefault="00F32AFA" w:rsidP="00F32AFA">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20.00.00</w:t>
            </w:r>
          </w:p>
        </w:tc>
        <w:tc>
          <w:tcPr>
            <w:tcW w:w="3827" w:type="dxa"/>
            <w:shd w:val="clear" w:color="auto" w:fill="C5E0B3" w:themeFill="accent6" w:themeFillTint="66"/>
          </w:tcPr>
          <w:p w:rsidR="00602627" w:rsidRDefault="00602627" w:rsidP="00691090">
            <w:pPr>
              <w:rPr>
                <w:sz w:val="20"/>
                <w:szCs w:val="20"/>
              </w:rPr>
            </w:pPr>
            <w:r>
              <w:rPr>
                <w:sz w:val="20"/>
                <w:szCs w:val="20"/>
              </w:rPr>
              <w:t>Būvniecība</w:t>
            </w:r>
          </w:p>
        </w:tc>
        <w:tc>
          <w:tcPr>
            <w:tcW w:w="1276" w:type="dxa"/>
            <w:shd w:val="clear" w:color="auto" w:fill="C5E0B3" w:themeFill="accent6" w:themeFillTint="66"/>
          </w:tcPr>
          <w:p w:rsidR="00602627" w:rsidRDefault="009E2CC8" w:rsidP="00691090">
            <w:pPr>
              <w:rPr>
                <w:sz w:val="20"/>
                <w:szCs w:val="20"/>
              </w:rPr>
            </w:pPr>
            <w:r>
              <w:rPr>
                <w:sz w:val="20"/>
                <w:szCs w:val="20"/>
              </w:rPr>
              <w:t>2 642 894</w:t>
            </w:r>
          </w:p>
        </w:tc>
        <w:tc>
          <w:tcPr>
            <w:tcW w:w="1275" w:type="dxa"/>
            <w:shd w:val="clear" w:color="auto" w:fill="C5E0B3" w:themeFill="accent6" w:themeFillTint="66"/>
          </w:tcPr>
          <w:p w:rsidR="00602627" w:rsidRDefault="00602627" w:rsidP="00691090">
            <w:pPr>
              <w:rPr>
                <w:sz w:val="20"/>
                <w:szCs w:val="20"/>
              </w:rPr>
            </w:pPr>
            <w:r>
              <w:rPr>
                <w:sz w:val="20"/>
                <w:szCs w:val="20"/>
              </w:rPr>
              <w:t xml:space="preserve">0 </w:t>
            </w:r>
          </w:p>
        </w:tc>
        <w:tc>
          <w:tcPr>
            <w:tcW w:w="1411" w:type="dxa"/>
            <w:shd w:val="clear" w:color="auto" w:fill="C5E0B3" w:themeFill="accent6" w:themeFillTint="66"/>
          </w:tcPr>
          <w:p w:rsidR="00602627" w:rsidRDefault="009E2CC8" w:rsidP="00691090">
            <w:pPr>
              <w:rPr>
                <w:sz w:val="20"/>
                <w:szCs w:val="20"/>
              </w:rPr>
            </w:pPr>
            <w:r>
              <w:rPr>
                <w:sz w:val="20"/>
                <w:szCs w:val="20"/>
              </w:rPr>
              <w:t>2 642 894</w:t>
            </w:r>
          </w:p>
        </w:tc>
      </w:tr>
    </w:tbl>
    <w:p w:rsidR="00602627" w:rsidRDefault="00602627" w:rsidP="006026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24.00.00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Statistiskās informācijas nodrošināšana</w:t>
            </w:r>
          </w:p>
        </w:tc>
        <w:tc>
          <w:tcPr>
            <w:tcW w:w="1276" w:type="dxa"/>
            <w:shd w:val="clear" w:color="auto" w:fill="C5E0B3" w:themeFill="accent6" w:themeFillTint="66"/>
          </w:tcPr>
          <w:p w:rsidR="00602627" w:rsidRDefault="009E2CC8" w:rsidP="00691090">
            <w:pPr>
              <w:rPr>
                <w:sz w:val="20"/>
                <w:szCs w:val="20"/>
              </w:rPr>
            </w:pPr>
            <w:r>
              <w:rPr>
                <w:sz w:val="20"/>
                <w:szCs w:val="20"/>
              </w:rPr>
              <w:t>10 073 215</w:t>
            </w:r>
          </w:p>
        </w:tc>
        <w:tc>
          <w:tcPr>
            <w:tcW w:w="1275" w:type="dxa"/>
            <w:shd w:val="clear" w:color="auto" w:fill="C5E0B3" w:themeFill="accent6" w:themeFillTint="66"/>
          </w:tcPr>
          <w:p w:rsidR="00602627" w:rsidRDefault="00C77367" w:rsidP="00691090">
            <w:pPr>
              <w:rPr>
                <w:sz w:val="20"/>
                <w:szCs w:val="20"/>
              </w:rPr>
            </w:pPr>
            <w:r>
              <w:rPr>
                <w:sz w:val="20"/>
                <w:szCs w:val="20"/>
              </w:rPr>
              <w:t>78 302</w:t>
            </w:r>
          </w:p>
        </w:tc>
        <w:tc>
          <w:tcPr>
            <w:tcW w:w="1411" w:type="dxa"/>
            <w:shd w:val="clear" w:color="auto" w:fill="C5E0B3" w:themeFill="accent6" w:themeFillTint="66"/>
          </w:tcPr>
          <w:p w:rsidR="00602627" w:rsidRDefault="00C77367" w:rsidP="00691090">
            <w:pPr>
              <w:rPr>
                <w:sz w:val="20"/>
                <w:szCs w:val="20"/>
              </w:rPr>
            </w:pPr>
            <w:r>
              <w:rPr>
                <w:sz w:val="20"/>
                <w:szCs w:val="20"/>
              </w:rPr>
              <w:t>10 151 517</w:t>
            </w:r>
          </w:p>
        </w:tc>
      </w:tr>
    </w:tbl>
    <w:p w:rsidR="00602627" w:rsidRDefault="00602627" w:rsidP="00602627">
      <w:pPr>
        <w:jc w:val="right"/>
        <w:rPr>
          <w:i/>
          <w:sz w:val="20"/>
          <w:szCs w:val="20"/>
        </w:rPr>
      </w:pPr>
    </w:p>
    <w:p w:rsidR="00292212" w:rsidRDefault="00A27569" w:rsidP="00292212">
      <w:pPr>
        <w:spacing w:after="120"/>
        <w:jc w:val="right"/>
        <w:rPr>
          <w:i/>
          <w:sz w:val="20"/>
          <w:szCs w:val="20"/>
        </w:rPr>
      </w:pPr>
      <w:r>
        <w:rPr>
          <w:noProof/>
          <w:lang w:eastAsia="lv-LV"/>
        </w:rPr>
        <w:drawing>
          <wp:inline distT="0" distB="0" distL="0" distR="0" wp14:anchorId="6323497F" wp14:editId="7B7D4009">
            <wp:extent cx="5939790" cy="1799590"/>
            <wp:effectExtent l="0" t="0" r="3810" b="1016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92212" w:rsidRPr="000D3656" w:rsidTr="00EE3BE9">
        <w:tc>
          <w:tcPr>
            <w:tcW w:w="1560" w:type="dxa"/>
          </w:tcPr>
          <w:p w:rsidR="00292212" w:rsidRPr="00144A82" w:rsidRDefault="00292212" w:rsidP="00292212">
            <w:pPr>
              <w:tabs>
                <w:tab w:val="left" w:pos="0"/>
              </w:tabs>
              <w:rPr>
                <w:sz w:val="20"/>
                <w:szCs w:val="20"/>
              </w:rPr>
            </w:pPr>
            <w:r w:rsidRPr="00144A82">
              <w:rPr>
                <w:sz w:val="20"/>
                <w:szCs w:val="20"/>
              </w:rPr>
              <w:t>FM 07.11.2018 rīk.Nr.413</w:t>
            </w:r>
          </w:p>
        </w:tc>
        <w:tc>
          <w:tcPr>
            <w:tcW w:w="7789" w:type="dxa"/>
          </w:tcPr>
          <w:p w:rsidR="00292212" w:rsidRPr="00144A82" w:rsidRDefault="00292212" w:rsidP="00292212">
            <w:pPr>
              <w:tabs>
                <w:tab w:val="left" w:pos="0"/>
              </w:tabs>
              <w:jc w:val="both"/>
              <w:rPr>
                <w:sz w:val="20"/>
                <w:szCs w:val="20"/>
              </w:rPr>
            </w:pPr>
            <w:r w:rsidRPr="00144A82">
              <w:rPr>
                <w:sz w:val="20"/>
                <w:szCs w:val="20"/>
              </w:rPr>
              <w:t xml:space="preserve">52 529 </w:t>
            </w:r>
            <w:r w:rsidRPr="00144A82">
              <w:rPr>
                <w:i/>
                <w:sz w:val="20"/>
                <w:szCs w:val="20"/>
              </w:rPr>
              <w:t>euro</w:t>
            </w:r>
            <w:r w:rsidRPr="00144A82">
              <w:rPr>
                <w:sz w:val="20"/>
                <w:szCs w:val="20"/>
              </w:rPr>
              <w:t xml:space="preserve"> apmērā palielināti izdevumi, lai uzsāktu konkurētspējas monitoringa un investīciju plānošanas atbalsta rīka izveidi. (no </w:t>
            </w:r>
            <w:proofErr w:type="spellStart"/>
            <w:r w:rsidRPr="00144A82">
              <w:rPr>
                <w:sz w:val="20"/>
                <w:szCs w:val="20"/>
              </w:rPr>
              <w:t>Pārresoru</w:t>
            </w:r>
            <w:proofErr w:type="spellEnd"/>
            <w:r w:rsidRPr="00144A82">
              <w:rPr>
                <w:sz w:val="20"/>
                <w:szCs w:val="20"/>
              </w:rPr>
              <w:t xml:space="preserve"> koordinācijas centra</w:t>
            </w:r>
            <w:r w:rsidRPr="00144A82">
              <w:t xml:space="preserve"> </w:t>
            </w:r>
            <w:r w:rsidRPr="00144A82">
              <w:rPr>
                <w:sz w:val="20"/>
                <w:szCs w:val="20"/>
              </w:rPr>
              <w:t>pamatbudžeta programmas 01.00.00 “</w:t>
            </w:r>
            <w:proofErr w:type="spellStart"/>
            <w:r w:rsidRPr="00144A82">
              <w:rPr>
                <w:sz w:val="20"/>
                <w:szCs w:val="20"/>
              </w:rPr>
              <w:t>Pārresoru</w:t>
            </w:r>
            <w:proofErr w:type="spellEnd"/>
            <w:r w:rsidRPr="00144A82">
              <w:rPr>
                <w:sz w:val="20"/>
                <w:szCs w:val="20"/>
              </w:rPr>
              <w:t xml:space="preserve"> koordinācijas centra darbības nodrošināšana”)</w:t>
            </w:r>
          </w:p>
        </w:tc>
      </w:tr>
      <w:tr w:rsidR="00C20347" w:rsidRPr="000D3656" w:rsidTr="00EE3BE9">
        <w:tc>
          <w:tcPr>
            <w:tcW w:w="1560" w:type="dxa"/>
          </w:tcPr>
          <w:p w:rsidR="00C20347" w:rsidRPr="00144A82" w:rsidRDefault="00C20347" w:rsidP="00C20347">
            <w:pPr>
              <w:tabs>
                <w:tab w:val="left" w:pos="0"/>
              </w:tabs>
              <w:rPr>
                <w:sz w:val="20"/>
                <w:szCs w:val="20"/>
              </w:rPr>
            </w:pPr>
            <w:r w:rsidRPr="00144A82">
              <w:rPr>
                <w:sz w:val="20"/>
                <w:szCs w:val="20"/>
              </w:rPr>
              <w:t>FM 13.11.2018 rīk.Nr.417</w:t>
            </w:r>
          </w:p>
        </w:tc>
        <w:tc>
          <w:tcPr>
            <w:tcW w:w="7789" w:type="dxa"/>
          </w:tcPr>
          <w:p w:rsidR="00C20347" w:rsidRPr="00144A82" w:rsidRDefault="00C20347" w:rsidP="00C20347">
            <w:pPr>
              <w:tabs>
                <w:tab w:val="left" w:pos="0"/>
              </w:tabs>
              <w:jc w:val="both"/>
              <w:rPr>
                <w:sz w:val="20"/>
                <w:szCs w:val="20"/>
              </w:rPr>
            </w:pPr>
            <w:r w:rsidRPr="00144A82">
              <w:rPr>
                <w:sz w:val="20"/>
                <w:szCs w:val="20"/>
              </w:rPr>
              <w:t xml:space="preserve">25 773 </w:t>
            </w:r>
            <w:r w:rsidRPr="00144A82">
              <w:rPr>
                <w:i/>
                <w:sz w:val="20"/>
                <w:szCs w:val="20"/>
              </w:rPr>
              <w:t>euro</w:t>
            </w:r>
            <w:r w:rsidRPr="00144A82">
              <w:rPr>
                <w:sz w:val="20"/>
                <w:szCs w:val="20"/>
              </w:rPr>
              <w:t xml:space="preserve"> apmērā palielināti izdevumi, lai nodrošinātu noslēgtajos līgumos paredzēto darbu veikšanu un lai nodrošinātu atmaksu valsts pamatbudžetā no valsts budžeta iestāžu līdzekļiem par valsts budžeta finansētajiem izdevumiem ES finansēto institūciju stiprināšanas programmu </w:t>
            </w:r>
            <w:proofErr w:type="spellStart"/>
            <w:r w:rsidRPr="00144A82">
              <w:rPr>
                <w:sz w:val="20"/>
                <w:szCs w:val="20"/>
              </w:rPr>
              <w:t>mērķsadarbības</w:t>
            </w:r>
            <w:proofErr w:type="spellEnd"/>
            <w:r w:rsidRPr="00144A82">
              <w:rPr>
                <w:sz w:val="20"/>
                <w:szCs w:val="20"/>
              </w:rPr>
              <w:t xml:space="preserve"> (</w:t>
            </w:r>
            <w:proofErr w:type="spellStart"/>
            <w:r w:rsidRPr="00144A82">
              <w:rPr>
                <w:sz w:val="20"/>
                <w:szCs w:val="20"/>
              </w:rPr>
              <w:t>Twinning</w:t>
            </w:r>
            <w:proofErr w:type="spellEnd"/>
            <w:r w:rsidRPr="00144A82">
              <w:rPr>
                <w:sz w:val="20"/>
                <w:szCs w:val="20"/>
              </w:rPr>
              <w:t>) projektu ietvaros. (pašu ieņēmumi un pašu ieņēmumu atlikumi)</w:t>
            </w:r>
          </w:p>
        </w:tc>
      </w:tr>
    </w:tbl>
    <w:p w:rsidR="00292212" w:rsidRDefault="00292212"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26.01.00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rsidR="00602627" w:rsidRDefault="009E2CC8" w:rsidP="00691090">
            <w:pPr>
              <w:rPr>
                <w:sz w:val="20"/>
                <w:szCs w:val="20"/>
              </w:rPr>
            </w:pPr>
            <w:r>
              <w:rPr>
                <w:sz w:val="20"/>
                <w:szCs w:val="20"/>
              </w:rPr>
              <w:t>2 895 983</w:t>
            </w:r>
          </w:p>
        </w:tc>
        <w:tc>
          <w:tcPr>
            <w:tcW w:w="1275" w:type="dxa"/>
            <w:shd w:val="clear" w:color="auto" w:fill="C5E0B3" w:themeFill="accent6" w:themeFillTint="66"/>
          </w:tcPr>
          <w:p w:rsidR="00602627" w:rsidRDefault="00602627" w:rsidP="00691090">
            <w:pPr>
              <w:rPr>
                <w:sz w:val="20"/>
                <w:szCs w:val="20"/>
              </w:rPr>
            </w:pPr>
            <w:r>
              <w:rPr>
                <w:sz w:val="20"/>
                <w:szCs w:val="20"/>
              </w:rPr>
              <w:t xml:space="preserve">0 </w:t>
            </w:r>
          </w:p>
        </w:tc>
        <w:tc>
          <w:tcPr>
            <w:tcW w:w="1411" w:type="dxa"/>
            <w:shd w:val="clear" w:color="auto" w:fill="C5E0B3" w:themeFill="accent6" w:themeFillTint="66"/>
          </w:tcPr>
          <w:p w:rsidR="00602627" w:rsidRDefault="009E2CC8" w:rsidP="00691090">
            <w:pPr>
              <w:rPr>
                <w:sz w:val="20"/>
                <w:szCs w:val="20"/>
              </w:rPr>
            </w:pPr>
            <w:r>
              <w:rPr>
                <w:sz w:val="20"/>
                <w:szCs w:val="20"/>
              </w:rPr>
              <w:t>2 895 983</w:t>
            </w:r>
          </w:p>
        </w:tc>
      </w:tr>
    </w:tbl>
    <w:p w:rsidR="00602627" w:rsidRDefault="00602627" w:rsidP="006026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26.02.00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Konkurences politikas ieviešana</w:t>
            </w:r>
          </w:p>
        </w:tc>
        <w:tc>
          <w:tcPr>
            <w:tcW w:w="1276" w:type="dxa"/>
            <w:shd w:val="clear" w:color="auto" w:fill="C5E0B3" w:themeFill="accent6" w:themeFillTint="66"/>
          </w:tcPr>
          <w:p w:rsidR="00602627" w:rsidRDefault="009E2CC8" w:rsidP="00691090">
            <w:pPr>
              <w:rPr>
                <w:sz w:val="20"/>
                <w:szCs w:val="20"/>
              </w:rPr>
            </w:pPr>
            <w:r>
              <w:rPr>
                <w:sz w:val="20"/>
                <w:szCs w:val="20"/>
              </w:rPr>
              <w:t>1 304 579</w:t>
            </w:r>
          </w:p>
        </w:tc>
        <w:tc>
          <w:tcPr>
            <w:tcW w:w="1275" w:type="dxa"/>
            <w:shd w:val="clear" w:color="auto" w:fill="C5E0B3" w:themeFill="accent6" w:themeFillTint="66"/>
          </w:tcPr>
          <w:p w:rsidR="00602627" w:rsidRDefault="00602627" w:rsidP="00691090">
            <w:pPr>
              <w:rPr>
                <w:sz w:val="20"/>
                <w:szCs w:val="20"/>
              </w:rPr>
            </w:pPr>
            <w:r>
              <w:rPr>
                <w:sz w:val="20"/>
                <w:szCs w:val="20"/>
              </w:rPr>
              <w:t xml:space="preserve">0 </w:t>
            </w:r>
          </w:p>
        </w:tc>
        <w:tc>
          <w:tcPr>
            <w:tcW w:w="1411" w:type="dxa"/>
            <w:shd w:val="clear" w:color="auto" w:fill="C5E0B3" w:themeFill="accent6" w:themeFillTint="66"/>
          </w:tcPr>
          <w:p w:rsidR="00602627" w:rsidRDefault="009E2CC8" w:rsidP="00691090">
            <w:pPr>
              <w:rPr>
                <w:sz w:val="20"/>
                <w:szCs w:val="20"/>
              </w:rPr>
            </w:pPr>
            <w:r>
              <w:rPr>
                <w:sz w:val="20"/>
                <w:szCs w:val="20"/>
              </w:rPr>
              <w:t>1 304 579</w:t>
            </w:r>
          </w:p>
        </w:tc>
      </w:tr>
    </w:tbl>
    <w:p w:rsidR="00602627" w:rsidRDefault="00602627" w:rsidP="006026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26.04.00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rsidR="00602627" w:rsidRDefault="00602627" w:rsidP="00691090">
            <w:pPr>
              <w:rPr>
                <w:sz w:val="20"/>
                <w:szCs w:val="20"/>
              </w:rPr>
            </w:pPr>
            <w:r>
              <w:rPr>
                <w:sz w:val="20"/>
                <w:szCs w:val="20"/>
              </w:rPr>
              <w:t>446 787</w:t>
            </w:r>
          </w:p>
        </w:tc>
        <w:tc>
          <w:tcPr>
            <w:tcW w:w="1275" w:type="dxa"/>
            <w:shd w:val="clear" w:color="auto" w:fill="C5E0B3" w:themeFill="accent6" w:themeFillTint="66"/>
          </w:tcPr>
          <w:p w:rsidR="00602627" w:rsidRDefault="00A25553" w:rsidP="00691090">
            <w:pPr>
              <w:rPr>
                <w:sz w:val="20"/>
                <w:szCs w:val="20"/>
              </w:rPr>
            </w:pPr>
            <w:r>
              <w:rPr>
                <w:sz w:val="20"/>
                <w:szCs w:val="20"/>
              </w:rPr>
              <w:t>-50 258</w:t>
            </w:r>
          </w:p>
        </w:tc>
        <w:tc>
          <w:tcPr>
            <w:tcW w:w="1411" w:type="dxa"/>
            <w:shd w:val="clear" w:color="auto" w:fill="C5E0B3" w:themeFill="accent6" w:themeFillTint="66"/>
          </w:tcPr>
          <w:p w:rsidR="00602627" w:rsidRDefault="00A25553" w:rsidP="00691090">
            <w:pPr>
              <w:rPr>
                <w:sz w:val="20"/>
                <w:szCs w:val="20"/>
              </w:rPr>
            </w:pPr>
            <w:r>
              <w:rPr>
                <w:sz w:val="20"/>
                <w:szCs w:val="20"/>
              </w:rPr>
              <w:t>396 529</w:t>
            </w:r>
          </w:p>
        </w:tc>
      </w:tr>
    </w:tbl>
    <w:p w:rsidR="00602627" w:rsidRDefault="00602627" w:rsidP="00602627">
      <w:pPr>
        <w:jc w:val="right"/>
        <w:rPr>
          <w:i/>
          <w:sz w:val="20"/>
          <w:szCs w:val="20"/>
        </w:rPr>
      </w:pPr>
    </w:p>
    <w:p w:rsidR="00BE3191" w:rsidRDefault="00A35DF1" w:rsidP="00D0316E">
      <w:pPr>
        <w:spacing w:after="120"/>
        <w:jc w:val="right"/>
        <w:rPr>
          <w:i/>
          <w:sz w:val="20"/>
          <w:szCs w:val="20"/>
        </w:rPr>
      </w:pPr>
      <w:r>
        <w:rPr>
          <w:noProof/>
          <w:lang w:eastAsia="lv-LV"/>
        </w:rPr>
        <w:drawing>
          <wp:inline distT="0" distB="0" distL="0" distR="0" wp14:anchorId="1546BF3C" wp14:editId="4035FE4D">
            <wp:extent cx="5939790" cy="1799590"/>
            <wp:effectExtent l="0" t="0" r="3810" b="1016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0316E" w:rsidRPr="000D3656" w:rsidTr="00A25553">
        <w:tc>
          <w:tcPr>
            <w:tcW w:w="1560" w:type="dxa"/>
          </w:tcPr>
          <w:p w:rsidR="00D0316E" w:rsidRPr="000D3656" w:rsidRDefault="00D0316E" w:rsidP="00D0316E">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rīk.Nr.114</w:t>
            </w:r>
          </w:p>
        </w:tc>
        <w:tc>
          <w:tcPr>
            <w:tcW w:w="7789" w:type="dxa"/>
          </w:tcPr>
          <w:p w:rsidR="00D0316E" w:rsidRPr="000D3656" w:rsidRDefault="00D0316E" w:rsidP="00D0316E">
            <w:pPr>
              <w:tabs>
                <w:tab w:val="left" w:pos="0"/>
              </w:tabs>
              <w:jc w:val="both"/>
              <w:rPr>
                <w:sz w:val="20"/>
                <w:szCs w:val="20"/>
              </w:rPr>
            </w:pPr>
            <w:r>
              <w:rPr>
                <w:sz w:val="20"/>
                <w:szCs w:val="20"/>
              </w:rPr>
              <w:t xml:space="preserve">50 258 </w:t>
            </w:r>
            <w:r w:rsidR="004C4FA4"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Ekonomikas ministrijas budžeta programmai 97.00.00 “Nozaru vadība un politikas plānošana”.</w:t>
            </w:r>
          </w:p>
        </w:tc>
      </w:tr>
    </w:tbl>
    <w:p w:rsidR="00D0316E" w:rsidRDefault="00D0316E"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27.12.00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LIAA darbības nodrošināšana</w:t>
            </w:r>
          </w:p>
        </w:tc>
        <w:tc>
          <w:tcPr>
            <w:tcW w:w="1276" w:type="dxa"/>
            <w:shd w:val="clear" w:color="auto" w:fill="C5E0B3" w:themeFill="accent6" w:themeFillTint="66"/>
          </w:tcPr>
          <w:p w:rsidR="00602627" w:rsidRDefault="009E2CC8" w:rsidP="00691090">
            <w:pPr>
              <w:rPr>
                <w:sz w:val="20"/>
                <w:szCs w:val="20"/>
              </w:rPr>
            </w:pPr>
            <w:r>
              <w:rPr>
                <w:sz w:val="20"/>
                <w:szCs w:val="20"/>
              </w:rPr>
              <w:t>1 093 836</w:t>
            </w:r>
          </w:p>
        </w:tc>
        <w:tc>
          <w:tcPr>
            <w:tcW w:w="1275" w:type="dxa"/>
            <w:shd w:val="clear" w:color="auto" w:fill="C5E0B3" w:themeFill="accent6" w:themeFillTint="66"/>
          </w:tcPr>
          <w:p w:rsidR="00602627" w:rsidRDefault="00602627" w:rsidP="00691090">
            <w:pPr>
              <w:rPr>
                <w:sz w:val="20"/>
                <w:szCs w:val="20"/>
              </w:rPr>
            </w:pPr>
            <w:r>
              <w:rPr>
                <w:sz w:val="20"/>
                <w:szCs w:val="20"/>
              </w:rPr>
              <w:t xml:space="preserve">0 </w:t>
            </w:r>
          </w:p>
        </w:tc>
        <w:tc>
          <w:tcPr>
            <w:tcW w:w="1411" w:type="dxa"/>
            <w:shd w:val="clear" w:color="auto" w:fill="C5E0B3" w:themeFill="accent6" w:themeFillTint="66"/>
          </w:tcPr>
          <w:p w:rsidR="00602627" w:rsidRDefault="009E2CC8" w:rsidP="00691090">
            <w:pPr>
              <w:rPr>
                <w:sz w:val="20"/>
                <w:szCs w:val="20"/>
              </w:rPr>
            </w:pPr>
            <w:r>
              <w:rPr>
                <w:sz w:val="20"/>
                <w:szCs w:val="20"/>
              </w:rPr>
              <w:t>1 093 836</w:t>
            </w:r>
          </w:p>
        </w:tc>
      </w:tr>
    </w:tbl>
    <w:p w:rsidR="00602627" w:rsidRDefault="00602627" w:rsidP="006026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28.00.00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Ārējās ekonomiskās politikas ieviešana</w:t>
            </w:r>
          </w:p>
        </w:tc>
        <w:tc>
          <w:tcPr>
            <w:tcW w:w="1276" w:type="dxa"/>
            <w:shd w:val="clear" w:color="auto" w:fill="C5E0B3" w:themeFill="accent6" w:themeFillTint="66"/>
          </w:tcPr>
          <w:p w:rsidR="00602627" w:rsidRDefault="009E2CC8" w:rsidP="00691090">
            <w:pPr>
              <w:rPr>
                <w:sz w:val="20"/>
                <w:szCs w:val="20"/>
              </w:rPr>
            </w:pPr>
            <w:r>
              <w:rPr>
                <w:sz w:val="20"/>
                <w:szCs w:val="20"/>
              </w:rPr>
              <w:t>3 794 718</w:t>
            </w:r>
          </w:p>
        </w:tc>
        <w:tc>
          <w:tcPr>
            <w:tcW w:w="1275" w:type="dxa"/>
            <w:shd w:val="clear" w:color="auto" w:fill="C5E0B3" w:themeFill="accent6" w:themeFillTint="66"/>
          </w:tcPr>
          <w:p w:rsidR="00602627" w:rsidRDefault="009E2CC8" w:rsidP="00691090">
            <w:pPr>
              <w:rPr>
                <w:sz w:val="20"/>
                <w:szCs w:val="20"/>
              </w:rPr>
            </w:pPr>
            <w:r>
              <w:rPr>
                <w:sz w:val="20"/>
                <w:szCs w:val="20"/>
              </w:rPr>
              <w:t>0</w:t>
            </w:r>
          </w:p>
        </w:tc>
        <w:tc>
          <w:tcPr>
            <w:tcW w:w="1411" w:type="dxa"/>
            <w:shd w:val="clear" w:color="auto" w:fill="C5E0B3" w:themeFill="accent6" w:themeFillTint="66"/>
          </w:tcPr>
          <w:p w:rsidR="00602627" w:rsidRDefault="009E2CC8" w:rsidP="00691090">
            <w:pPr>
              <w:rPr>
                <w:sz w:val="20"/>
                <w:szCs w:val="20"/>
              </w:rPr>
            </w:pPr>
            <w:r>
              <w:rPr>
                <w:sz w:val="20"/>
                <w:szCs w:val="20"/>
              </w:rPr>
              <w:t>3 794 718</w:t>
            </w:r>
          </w:p>
        </w:tc>
      </w:tr>
    </w:tbl>
    <w:p w:rsidR="009E2CC8" w:rsidRDefault="009E2CC8" w:rsidP="009E2CC8">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29.01.00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Naftas produktu rezervju uzturēšana</w:t>
            </w:r>
          </w:p>
        </w:tc>
        <w:tc>
          <w:tcPr>
            <w:tcW w:w="1276" w:type="dxa"/>
            <w:shd w:val="clear" w:color="auto" w:fill="C5E0B3" w:themeFill="accent6" w:themeFillTint="66"/>
          </w:tcPr>
          <w:p w:rsidR="00602627" w:rsidRDefault="009E2CC8" w:rsidP="00691090">
            <w:pPr>
              <w:rPr>
                <w:sz w:val="20"/>
                <w:szCs w:val="20"/>
              </w:rPr>
            </w:pPr>
            <w:r>
              <w:rPr>
                <w:sz w:val="20"/>
                <w:szCs w:val="20"/>
              </w:rPr>
              <w:t>26 846 917</w:t>
            </w:r>
          </w:p>
        </w:tc>
        <w:tc>
          <w:tcPr>
            <w:tcW w:w="1275" w:type="dxa"/>
            <w:shd w:val="clear" w:color="auto" w:fill="C5E0B3" w:themeFill="accent6" w:themeFillTint="66"/>
          </w:tcPr>
          <w:p w:rsidR="00602627" w:rsidRDefault="00C77367" w:rsidP="00691090">
            <w:pPr>
              <w:rPr>
                <w:sz w:val="20"/>
                <w:szCs w:val="20"/>
              </w:rPr>
            </w:pPr>
            <w:r>
              <w:rPr>
                <w:sz w:val="20"/>
                <w:szCs w:val="20"/>
              </w:rPr>
              <w:t>-9 315 721</w:t>
            </w:r>
          </w:p>
        </w:tc>
        <w:tc>
          <w:tcPr>
            <w:tcW w:w="1411" w:type="dxa"/>
            <w:shd w:val="clear" w:color="auto" w:fill="C5E0B3" w:themeFill="accent6" w:themeFillTint="66"/>
          </w:tcPr>
          <w:p w:rsidR="00602627" w:rsidRDefault="00C77367" w:rsidP="00691090">
            <w:pPr>
              <w:rPr>
                <w:sz w:val="20"/>
                <w:szCs w:val="20"/>
              </w:rPr>
            </w:pPr>
            <w:r>
              <w:rPr>
                <w:sz w:val="20"/>
                <w:szCs w:val="20"/>
              </w:rPr>
              <w:t>17</w:t>
            </w:r>
            <w:r w:rsidR="006D2193">
              <w:rPr>
                <w:sz w:val="20"/>
                <w:szCs w:val="20"/>
              </w:rPr>
              <w:t> 531 196</w:t>
            </w:r>
          </w:p>
        </w:tc>
      </w:tr>
    </w:tbl>
    <w:p w:rsidR="00602627" w:rsidRDefault="00602627" w:rsidP="00602627">
      <w:pPr>
        <w:jc w:val="right"/>
        <w:rPr>
          <w:i/>
          <w:sz w:val="20"/>
          <w:szCs w:val="20"/>
        </w:rPr>
      </w:pPr>
    </w:p>
    <w:p w:rsidR="00C77367" w:rsidRDefault="001D1952" w:rsidP="00C77367">
      <w:pPr>
        <w:spacing w:after="120"/>
        <w:jc w:val="right"/>
        <w:rPr>
          <w:i/>
          <w:sz w:val="20"/>
          <w:szCs w:val="20"/>
        </w:rPr>
      </w:pPr>
      <w:r>
        <w:rPr>
          <w:noProof/>
          <w:lang w:eastAsia="lv-LV"/>
        </w:rPr>
        <w:lastRenderedPageBreak/>
        <w:drawing>
          <wp:inline distT="0" distB="0" distL="0" distR="0" wp14:anchorId="52C3E602" wp14:editId="3CF2C2A4">
            <wp:extent cx="5939790" cy="1799590"/>
            <wp:effectExtent l="0" t="0" r="3810" b="10160"/>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736BB" w:rsidRPr="006736BB" w:rsidTr="009F321E">
        <w:tc>
          <w:tcPr>
            <w:tcW w:w="1560" w:type="dxa"/>
          </w:tcPr>
          <w:p w:rsidR="002D3D95" w:rsidRPr="006736BB" w:rsidRDefault="002D3D95" w:rsidP="0088281C">
            <w:pPr>
              <w:tabs>
                <w:tab w:val="left" w:pos="0"/>
              </w:tabs>
              <w:rPr>
                <w:sz w:val="20"/>
                <w:szCs w:val="20"/>
              </w:rPr>
            </w:pPr>
            <w:r w:rsidRPr="006736BB">
              <w:rPr>
                <w:sz w:val="20"/>
                <w:szCs w:val="20"/>
              </w:rPr>
              <w:t xml:space="preserve">FM </w:t>
            </w:r>
            <w:r w:rsidR="0088281C" w:rsidRPr="006736BB">
              <w:rPr>
                <w:sz w:val="20"/>
                <w:szCs w:val="20"/>
              </w:rPr>
              <w:t>05.09</w:t>
            </w:r>
            <w:r w:rsidRPr="006736BB">
              <w:rPr>
                <w:sz w:val="20"/>
                <w:szCs w:val="20"/>
              </w:rPr>
              <w:t>.2018 rīk</w:t>
            </w:r>
            <w:r w:rsidR="0088281C" w:rsidRPr="006736BB">
              <w:rPr>
                <w:sz w:val="20"/>
                <w:szCs w:val="20"/>
              </w:rPr>
              <w:t>.Nr.314</w:t>
            </w:r>
          </w:p>
        </w:tc>
        <w:tc>
          <w:tcPr>
            <w:tcW w:w="7789" w:type="dxa"/>
          </w:tcPr>
          <w:p w:rsidR="002D3D95" w:rsidRPr="006736BB" w:rsidRDefault="0088281C" w:rsidP="0088281C">
            <w:pPr>
              <w:tabs>
                <w:tab w:val="left" w:pos="0"/>
              </w:tabs>
              <w:jc w:val="both"/>
              <w:rPr>
                <w:sz w:val="20"/>
                <w:szCs w:val="20"/>
              </w:rPr>
            </w:pPr>
            <w:r w:rsidRPr="006736BB">
              <w:rPr>
                <w:sz w:val="20"/>
                <w:szCs w:val="20"/>
              </w:rPr>
              <w:t>103 227</w:t>
            </w:r>
            <w:r w:rsidR="002D3D95" w:rsidRPr="006736BB">
              <w:rPr>
                <w:sz w:val="20"/>
                <w:szCs w:val="20"/>
              </w:rPr>
              <w:t xml:space="preserve"> </w:t>
            </w:r>
            <w:r w:rsidR="002D3D95" w:rsidRPr="006736BB">
              <w:rPr>
                <w:i/>
                <w:sz w:val="20"/>
                <w:szCs w:val="20"/>
              </w:rPr>
              <w:t>euro</w:t>
            </w:r>
            <w:r w:rsidR="002D3D95" w:rsidRPr="006736BB">
              <w:rPr>
                <w:sz w:val="20"/>
                <w:szCs w:val="20"/>
              </w:rPr>
              <w:t xml:space="preserve"> apmērā samazināti izdevumi, pārdalot Ekonomikas ministrijas budžeta </w:t>
            </w:r>
            <w:r w:rsidRPr="006736BB">
              <w:rPr>
                <w:sz w:val="20"/>
                <w:szCs w:val="20"/>
              </w:rPr>
              <w:t>apakš</w:t>
            </w:r>
            <w:r w:rsidR="002D3D95" w:rsidRPr="006736BB">
              <w:rPr>
                <w:sz w:val="20"/>
                <w:szCs w:val="20"/>
              </w:rPr>
              <w:t xml:space="preserve">programmai </w:t>
            </w:r>
            <w:r w:rsidRPr="006736BB">
              <w:rPr>
                <w:sz w:val="20"/>
                <w:szCs w:val="20"/>
              </w:rPr>
              <w:t>29.02</w:t>
            </w:r>
            <w:r w:rsidR="002D3D95" w:rsidRPr="006736BB">
              <w:rPr>
                <w:sz w:val="20"/>
                <w:szCs w:val="20"/>
              </w:rPr>
              <w:t>.00 “</w:t>
            </w:r>
            <w:r w:rsidRPr="006736BB">
              <w:rPr>
                <w:sz w:val="20"/>
                <w:szCs w:val="20"/>
              </w:rPr>
              <w:t>Elektroenerģijas lietotāju atbalsts</w:t>
            </w:r>
            <w:r w:rsidR="002D3D95" w:rsidRPr="006736BB">
              <w:rPr>
                <w:sz w:val="20"/>
                <w:szCs w:val="20"/>
              </w:rPr>
              <w:t>”.</w:t>
            </w:r>
          </w:p>
        </w:tc>
      </w:tr>
      <w:tr w:rsidR="003F0882" w:rsidRPr="006736BB" w:rsidTr="009F321E">
        <w:tc>
          <w:tcPr>
            <w:tcW w:w="1560" w:type="dxa"/>
          </w:tcPr>
          <w:p w:rsidR="003F0882" w:rsidRPr="00144A82" w:rsidRDefault="003F0882" w:rsidP="003F0882">
            <w:pPr>
              <w:tabs>
                <w:tab w:val="left" w:pos="0"/>
              </w:tabs>
              <w:rPr>
                <w:sz w:val="20"/>
                <w:szCs w:val="20"/>
              </w:rPr>
            </w:pPr>
            <w:r w:rsidRPr="00144A82">
              <w:rPr>
                <w:sz w:val="20"/>
                <w:szCs w:val="20"/>
              </w:rPr>
              <w:t>FM 15.10.2018 rīk.Nr.368</w:t>
            </w:r>
          </w:p>
        </w:tc>
        <w:tc>
          <w:tcPr>
            <w:tcW w:w="7789" w:type="dxa"/>
          </w:tcPr>
          <w:p w:rsidR="003F0882" w:rsidRPr="00144A82" w:rsidRDefault="003F0882" w:rsidP="003F0882">
            <w:pPr>
              <w:tabs>
                <w:tab w:val="left" w:pos="0"/>
              </w:tabs>
              <w:jc w:val="both"/>
              <w:rPr>
                <w:sz w:val="20"/>
                <w:szCs w:val="20"/>
              </w:rPr>
            </w:pPr>
            <w:r w:rsidRPr="00144A82">
              <w:rPr>
                <w:sz w:val="20"/>
                <w:szCs w:val="20"/>
              </w:rPr>
              <w:t xml:space="preserve">13 774 </w:t>
            </w:r>
            <w:r w:rsidRPr="00144A82">
              <w:rPr>
                <w:i/>
                <w:sz w:val="20"/>
                <w:szCs w:val="20"/>
              </w:rPr>
              <w:t>euro</w:t>
            </w:r>
            <w:r w:rsidRPr="00144A82">
              <w:rPr>
                <w:sz w:val="20"/>
                <w:szCs w:val="20"/>
              </w:rPr>
              <w:t xml:space="preserve"> apmērā samazināti izdevumi, pārdalot Vides aizsardzības un reģionālās attīstības ministrijas budžeta apakšprogrammai 23.01.00 “Valsts vides dienests”.</w:t>
            </w:r>
          </w:p>
        </w:tc>
      </w:tr>
      <w:tr w:rsidR="001D1952" w:rsidRPr="006736BB" w:rsidTr="009F321E">
        <w:tc>
          <w:tcPr>
            <w:tcW w:w="1560" w:type="dxa"/>
          </w:tcPr>
          <w:p w:rsidR="001D1952" w:rsidRPr="00144A82" w:rsidRDefault="001D1952" w:rsidP="001D1952">
            <w:pPr>
              <w:tabs>
                <w:tab w:val="left" w:pos="0"/>
              </w:tabs>
              <w:rPr>
                <w:sz w:val="20"/>
                <w:szCs w:val="20"/>
              </w:rPr>
            </w:pPr>
            <w:r w:rsidRPr="00144A82">
              <w:rPr>
                <w:sz w:val="20"/>
                <w:szCs w:val="20"/>
              </w:rPr>
              <w:t>FM 18.12.2018 rīk.Nr.490</w:t>
            </w:r>
          </w:p>
        </w:tc>
        <w:tc>
          <w:tcPr>
            <w:tcW w:w="7789" w:type="dxa"/>
          </w:tcPr>
          <w:p w:rsidR="001D1952" w:rsidRPr="00144A82" w:rsidRDefault="001D1952" w:rsidP="001D1952">
            <w:pPr>
              <w:tabs>
                <w:tab w:val="left" w:pos="0"/>
              </w:tabs>
              <w:jc w:val="both"/>
              <w:rPr>
                <w:sz w:val="20"/>
                <w:szCs w:val="20"/>
              </w:rPr>
            </w:pPr>
            <w:r w:rsidRPr="00144A82">
              <w:rPr>
                <w:sz w:val="20"/>
                <w:szCs w:val="20"/>
              </w:rPr>
              <w:t xml:space="preserve">9 198 720 </w:t>
            </w:r>
            <w:r w:rsidRPr="00144A82">
              <w:rPr>
                <w:i/>
                <w:sz w:val="20"/>
                <w:szCs w:val="20"/>
              </w:rPr>
              <w:t>euro</w:t>
            </w:r>
            <w:r w:rsidRPr="00144A82">
              <w:rPr>
                <w:sz w:val="20"/>
                <w:szCs w:val="20"/>
              </w:rPr>
              <w:t xml:space="preserve"> apmērā samazināti izdevumi, pārdalot Ekonomikas ministrijas budžeta apakšprogrammai 29.02.00 “Elektroenerģijas lietotāju atbalsts”.</w:t>
            </w:r>
          </w:p>
        </w:tc>
      </w:tr>
    </w:tbl>
    <w:p w:rsidR="002D3D95" w:rsidRDefault="002D3D95"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29.02.00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Elektroenerģijas lietotāju atbalsts</w:t>
            </w:r>
          </w:p>
        </w:tc>
        <w:tc>
          <w:tcPr>
            <w:tcW w:w="1276" w:type="dxa"/>
            <w:shd w:val="clear" w:color="auto" w:fill="C5E0B3" w:themeFill="accent6" w:themeFillTint="66"/>
          </w:tcPr>
          <w:p w:rsidR="00602627" w:rsidRDefault="009E2CC8" w:rsidP="00691090">
            <w:pPr>
              <w:rPr>
                <w:sz w:val="20"/>
                <w:szCs w:val="20"/>
              </w:rPr>
            </w:pPr>
            <w:r>
              <w:rPr>
                <w:sz w:val="20"/>
                <w:szCs w:val="20"/>
              </w:rPr>
              <w:t>89 314 340</w:t>
            </w:r>
          </w:p>
        </w:tc>
        <w:tc>
          <w:tcPr>
            <w:tcW w:w="1275" w:type="dxa"/>
            <w:shd w:val="clear" w:color="auto" w:fill="C5E0B3" w:themeFill="accent6" w:themeFillTint="66"/>
          </w:tcPr>
          <w:p w:rsidR="00602627" w:rsidRDefault="00C10CD9" w:rsidP="00691090">
            <w:pPr>
              <w:rPr>
                <w:sz w:val="20"/>
                <w:szCs w:val="20"/>
              </w:rPr>
            </w:pPr>
            <w:r>
              <w:rPr>
                <w:sz w:val="20"/>
                <w:szCs w:val="20"/>
              </w:rPr>
              <w:t>9 301 947</w:t>
            </w:r>
          </w:p>
        </w:tc>
        <w:tc>
          <w:tcPr>
            <w:tcW w:w="1411" w:type="dxa"/>
            <w:shd w:val="clear" w:color="auto" w:fill="C5E0B3" w:themeFill="accent6" w:themeFillTint="66"/>
          </w:tcPr>
          <w:p w:rsidR="00602627" w:rsidRDefault="00C10CD9" w:rsidP="00691090">
            <w:pPr>
              <w:rPr>
                <w:sz w:val="20"/>
                <w:szCs w:val="20"/>
              </w:rPr>
            </w:pPr>
            <w:r>
              <w:rPr>
                <w:sz w:val="20"/>
                <w:szCs w:val="20"/>
              </w:rPr>
              <w:t>98 616 287</w:t>
            </w:r>
          </w:p>
        </w:tc>
      </w:tr>
    </w:tbl>
    <w:p w:rsidR="00602627" w:rsidRDefault="00602627" w:rsidP="00602627">
      <w:pPr>
        <w:jc w:val="right"/>
        <w:rPr>
          <w:i/>
          <w:sz w:val="20"/>
          <w:szCs w:val="20"/>
        </w:rPr>
      </w:pPr>
    </w:p>
    <w:p w:rsidR="009B5589" w:rsidRDefault="00737D91" w:rsidP="001F6CE7">
      <w:pPr>
        <w:spacing w:after="120"/>
        <w:jc w:val="right"/>
        <w:rPr>
          <w:i/>
          <w:sz w:val="20"/>
          <w:szCs w:val="20"/>
        </w:rPr>
      </w:pPr>
      <w:r>
        <w:rPr>
          <w:noProof/>
          <w:lang w:eastAsia="lv-LV"/>
        </w:rPr>
        <w:drawing>
          <wp:inline distT="0" distB="0" distL="0" distR="0" wp14:anchorId="3F7DAD90" wp14:editId="1AAACDF3">
            <wp:extent cx="5939790" cy="1799590"/>
            <wp:effectExtent l="0" t="0" r="3810" b="10160"/>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736BB" w:rsidRPr="006736BB" w:rsidTr="009F321E">
        <w:tc>
          <w:tcPr>
            <w:tcW w:w="1560" w:type="dxa"/>
          </w:tcPr>
          <w:p w:rsidR="001F6CE7" w:rsidRPr="006736BB" w:rsidRDefault="001F6CE7" w:rsidP="009F321E">
            <w:pPr>
              <w:tabs>
                <w:tab w:val="left" w:pos="0"/>
              </w:tabs>
              <w:rPr>
                <w:sz w:val="20"/>
                <w:szCs w:val="20"/>
              </w:rPr>
            </w:pPr>
            <w:r w:rsidRPr="006736BB">
              <w:rPr>
                <w:sz w:val="20"/>
                <w:szCs w:val="20"/>
              </w:rPr>
              <w:t>FM 05.09.2018 rīk.Nr.314</w:t>
            </w:r>
          </w:p>
        </w:tc>
        <w:tc>
          <w:tcPr>
            <w:tcW w:w="7789" w:type="dxa"/>
          </w:tcPr>
          <w:p w:rsidR="001F6CE7" w:rsidRPr="006736BB" w:rsidRDefault="001F6CE7" w:rsidP="001F6CE7">
            <w:pPr>
              <w:tabs>
                <w:tab w:val="left" w:pos="0"/>
              </w:tabs>
              <w:jc w:val="both"/>
              <w:rPr>
                <w:sz w:val="20"/>
                <w:szCs w:val="20"/>
              </w:rPr>
            </w:pPr>
            <w:r w:rsidRPr="006736BB">
              <w:rPr>
                <w:sz w:val="20"/>
                <w:szCs w:val="20"/>
              </w:rPr>
              <w:t xml:space="preserve">103 227 </w:t>
            </w:r>
            <w:r w:rsidRPr="006736BB">
              <w:rPr>
                <w:i/>
                <w:sz w:val="20"/>
                <w:szCs w:val="20"/>
              </w:rPr>
              <w:t>euro</w:t>
            </w:r>
            <w:r w:rsidRPr="006736BB">
              <w:rPr>
                <w:sz w:val="20"/>
                <w:szCs w:val="20"/>
              </w:rPr>
              <w:t xml:space="preserve"> apmērā palielināti izdevumi, lai saskaņā ar Ministru kabineta 2018.gada 14.augusta sēdes protokola Nr.38 47.§. 2.punktu nodrošinātu finansējumu audita un juridisko pakalpojumu apmaksai.</w:t>
            </w:r>
            <w:r w:rsidR="002149C1">
              <w:rPr>
                <w:sz w:val="20"/>
                <w:szCs w:val="20"/>
              </w:rPr>
              <w:t xml:space="preserve"> </w:t>
            </w:r>
            <w:r w:rsidRPr="006736BB">
              <w:rPr>
                <w:sz w:val="20"/>
                <w:szCs w:val="20"/>
              </w:rPr>
              <w:t>(no Ekonomikas ministrijas budžeta apakšprogrammas 29.01.00 “Naftas produktu rezervju uzturēšana”).</w:t>
            </w:r>
          </w:p>
        </w:tc>
      </w:tr>
      <w:tr w:rsidR="00737D91" w:rsidRPr="006736BB" w:rsidTr="009F321E">
        <w:tc>
          <w:tcPr>
            <w:tcW w:w="1560" w:type="dxa"/>
          </w:tcPr>
          <w:p w:rsidR="00737D91" w:rsidRPr="00144A82" w:rsidRDefault="00737D91" w:rsidP="00737D91">
            <w:pPr>
              <w:tabs>
                <w:tab w:val="left" w:pos="0"/>
              </w:tabs>
              <w:rPr>
                <w:sz w:val="20"/>
                <w:szCs w:val="20"/>
              </w:rPr>
            </w:pPr>
            <w:r w:rsidRPr="00144A82">
              <w:rPr>
                <w:sz w:val="20"/>
                <w:szCs w:val="20"/>
              </w:rPr>
              <w:t>FM 18.12.2018 rīk.Nr.490</w:t>
            </w:r>
          </w:p>
        </w:tc>
        <w:tc>
          <w:tcPr>
            <w:tcW w:w="7789" w:type="dxa"/>
          </w:tcPr>
          <w:p w:rsidR="00737D91" w:rsidRPr="00144A82" w:rsidRDefault="00737D91" w:rsidP="00737D91">
            <w:pPr>
              <w:tabs>
                <w:tab w:val="left" w:pos="0"/>
              </w:tabs>
              <w:jc w:val="both"/>
              <w:rPr>
                <w:sz w:val="20"/>
                <w:szCs w:val="20"/>
              </w:rPr>
            </w:pPr>
            <w:r w:rsidRPr="00144A82">
              <w:rPr>
                <w:sz w:val="20"/>
                <w:szCs w:val="20"/>
              </w:rPr>
              <w:t xml:space="preserve">9 198 720 </w:t>
            </w:r>
            <w:r w:rsidRPr="00144A82">
              <w:rPr>
                <w:i/>
                <w:sz w:val="20"/>
                <w:szCs w:val="20"/>
              </w:rPr>
              <w:t>euro</w:t>
            </w:r>
            <w:r w:rsidRPr="00144A82">
              <w:rPr>
                <w:sz w:val="20"/>
                <w:szCs w:val="20"/>
              </w:rPr>
              <w:t xml:space="preserve"> apmērā palielināti izdevumi, lai kompensētu obligātā iepirkuma komponentes (OIK) vidējā līmeņa ierobežošanas izdevumus par 2017. gadu. (no Ekonomikas ministrijas budžeta apakšprogrammai 29.01.00 “Naftas produktu rezervju uzturēšana”)</w:t>
            </w:r>
          </w:p>
        </w:tc>
      </w:tr>
    </w:tbl>
    <w:p w:rsidR="001F6CE7" w:rsidRDefault="001F6CE7"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CC8" w:rsidTr="006D61A6">
        <w:tc>
          <w:tcPr>
            <w:tcW w:w="1555" w:type="dxa"/>
            <w:shd w:val="clear" w:color="auto" w:fill="C5E0B3" w:themeFill="accent6" w:themeFillTint="66"/>
          </w:tcPr>
          <w:p w:rsidR="009E2CC8" w:rsidRDefault="009E2CC8" w:rsidP="009E2CC8">
            <w:pPr>
              <w:rPr>
                <w:sz w:val="20"/>
                <w:szCs w:val="20"/>
              </w:rPr>
            </w:pPr>
            <w:r>
              <w:rPr>
                <w:sz w:val="20"/>
                <w:szCs w:val="20"/>
              </w:rPr>
              <w:t>29.04.00</w:t>
            </w:r>
          </w:p>
        </w:tc>
        <w:tc>
          <w:tcPr>
            <w:tcW w:w="3827" w:type="dxa"/>
            <w:shd w:val="clear" w:color="auto" w:fill="C5E0B3" w:themeFill="accent6" w:themeFillTint="66"/>
          </w:tcPr>
          <w:p w:rsidR="009E2CC8" w:rsidRDefault="009E2CC8" w:rsidP="006D61A6">
            <w:pPr>
              <w:rPr>
                <w:sz w:val="20"/>
                <w:szCs w:val="20"/>
              </w:rPr>
            </w:pPr>
            <w:r>
              <w:rPr>
                <w:sz w:val="20"/>
                <w:szCs w:val="20"/>
              </w:rPr>
              <w:t>Energoefektivitātes politikas ieviešana</w:t>
            </w:r>
          </w:p>
        </w:tc>
        <w:tc>
          <w:tcPr>
            <w:tcW w:w="1276" w:type="dxa"/>
            <w:shd w:val="clear" w:color="auto" w:fill="C5E0B3" w:themeFill="accent6" w:themeFillTint="66"/>
          </w:tcPr>
          <w:p w:rsidR="009E2CC8" w:rsidRDefault="009E2CC8" w:rsidP="006D61A6">
            <w:pPr>
              <w:rPr>
                <w:sz w:val="20"/>
                <w:szCs w:val="20"/>
              </w:rPr>
            </w:pPr>
            <w:r>
              <w:rPr>
                <w:sz w:val="20"/>
                <w:szCs w:val="20"/>
              </w:rPr>
              <w:t>309 120</w:t>
            </w:r>
          </w:p>
        </w:tc>
        <w:tc>
          <w:tcPr>
            <w:tcW w:w="1275" w:type="dxa"/>
            <w:shd w:val="clear" w:color="auto" w:fill="C5E0B3" w:themeFill="accent6" w:themeFillTint="66"/>
          </w:tcPr>
          <w:p w:rsidR="009E2CC8" w:rsidRDefault="009E2CC8" w:rsidP="006D61A6">
            <w:pPr>
              <w:rPr>
                <w:sz w:val="20"/>
                <w:szCs w:val="20"/>
              </w:rPr>
            </w:pPr>
            <w:r>
              <w:rPr>
                <w:sz w:val="20"/>
                <w:szCs w:val="20"/>
              </w:rPr>
              <w:t xml:space="preserve">0 </w:t>
            </w:r>
          </w:p>
        </w:tc>
        <w:tc>
          <w:tcPr>
            <w:tcW w:w="1411" w:type="dxa"/>
            <w:shd w:val="clear" w:color="auto" w:fill="C5E0B3" w:themeFill="accent6" w:themeFillTint="66"/>
          </w:tcPr>
          <w:p w:rsidR="009E2CC8" w:rsidRDefault="009E2CC8" w:rsidP="006D61A6">
            <w:pPr>
              <w:rPr>
                <w:sz w:val="20"/>
                <w:szCs w:val="20"/>
              </w:rPr>
            </w:pPr>
            <w:r>
              <w:rPr>
                <w:sz w:val="20"/>
                <w:szCs w:val="20"/>
              </w:rPr>
              <w:t>309 120</w:t>
            </w:r>
          </w:p>
        </w:tc>
      </w:tr>
    </w:tbl>
    <w:p w:rsidR="009E2CC8" w:rsidRDefault="009E2CC8" w:rsidP="009E2CC8">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rsidTr="006D61A6">
        <w:tc>
          <w:tcPr>
            <w:tcW w:w="1555" w:type="dxa"/>
            <w:shd w:val="clear" w:color="auto" w:fill="C5E0B3" w:themeFill="accent6" w:themeFillTint="66"/>
          </w:tcPr>
          <w:p w:rsidR="009E2CC8" w:rsidRDefault="009E2CC8" w:rsidP="009E2CC8">
            <w:pPr>
              <w:rPr>
                <w:sz w:val="20"/>
                <w:szCs w:val="20"/>
              </w:rPr>
            </w:pPr>
            <w:r>
              <w:rPr>
                <w:sz w:val="20"/>
                <w:szCs w:val="20"/>
              </w:rPr>
              <w:t>29.05.00</w:t>
            </w:r>
          </w:p>
        </w:tc>
        <w:tc>
          <w:tcPr>
            <w:tcW w:w="3827" w:type="dxa"/>
            <w:shd w:val="clear" w:color="auto" w:fill="C5E0B3" w:themeFill="accent6" w:themeFillTint="66"/>
          </w:tcPr>
          <w:p w:rsidR="009E2CC8" w:rsidRDefault="009E2CC8" w:rsidP="006D61A6">
            <w:pPr>
              <w:rPr>
                <w:sz w:val="20"/>
                <w:szCs w:val="20"/>
              </w:rPr>
            </w:pPr>
            <w:r>
              <w:rPr>
                <w:sz w:val="20"/>
                <w:szCs w:val="20"/>
              </w:rPr>
              <w:t>Valsts pētījumu programma enerģētikā</w:t>
            </w:r>
          </w:p>
        </w:tc>
        <w:tc>
          <w:tcPr>
            <w:tcW w:w="1276" w:type="dxa"/>
            <w:shd w:val="clear" w:color="auto" w:fill="C5E0B3" w:themeFill="accent6" w:themeFillTint="66"/>
          </w:tcPr>
          <w:p w:rsidR="009E2CC8" w:rsidRDefault="009E2CC8" w:rsidP="006D61A6">
            <w:pPr>
              <w:rPr>
                <w:sz w:val="20"/>
                <w:szCs w:val="20"/>
              </w:rPr>
            </w:pPr>
            <w:r>
              <w:rPr>
                <w:sz w:val="20"/>
                <w:szCs w:val="20"/>
              </w:rPr>
              <w:t>2 000 000</w:t>
            </w:r>
          </w:p>
        </w:tc>
        <w:tc>
          <w:tcPr>
            <w:tcW w:w="1275" w:type="dxa"/>
            <w:shd w:val="clear" w:color="auto" w:fill="C5E0B3" w:themeFill="accent6" w:themeFillTint="66"/>
          </w:tcPr>
          <w:p w:rsidR="009E2CC8" w:rsidRDefault="009E2CC8" w:rsidP="006D61A6">
            <w:pPr>
              <w:rPr>
                <w:sz w:val="20"/>
                <w:szCs w:val="20"/>
              </w:rPr>
            </w:pPr>
            <w:r>
              <w:rPr>
                <w:sz w:val="20"/>
                <w:szCs w:val="20"/>
              </w:rPr>
              <w:t xml:space="preserve">0 </w:t>
            </w:r>
          </w:p>
        </w:tc>
        <w:tc>
          <w:tcPr>
            <w:tcW w:w="1411" w:type="dxa"/>
            <w:shd w:val="clear" w:color="auto" w:fill="C5E0B3" w:themeFill="accent6" w:themeFillTint="66"/>
          </w:tcPr>
          <w:p w:rsidR="009E2CC8" w:rsidRDefault="009E2CC8" w:rsidP="006D61A6">
            <w:pPr>
              <w:rPr>
                <w:sz w:val="20"/>
                <w:szCs w:val="20"/>
              </w:rPr>
            </w:pPr>
            <w:r>
              <w:rPr>
                <w:sz w:val="20"/>
                <w:szCs w:val="20"/>
              </w:rPr>
              <w:t>2 000 000</w:t>
            </w:r>
          </w:p>
        </w:tc>
      </w:tr>
    </w:tbl>
    <w:p w:rsidR="009E2CC8" w:rsidRDefault="009E2CC8" w:rsidP="009E2CC8">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30.00.00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Tūrisma politikas ieviešana</w:t>
            </w:r>
          </w:p>
        </w:tc>
        <w:tc>
          <w:tcPr>
            <w:tcW w:w="1276" w:type="dxa"/>
            <w:shd w:val="clear" w:color="auto" w:fill="C5E0B3" w:themeFill="accent6" w:themeFillTint="66"/>
          </w:tcPr>
          <w:p w:rsidR="00602627" w:rsidRDefault="00CC7AF6" w:rsidP="00691090">
            <w:pPr>
              <w:rPr>
                <w:sz w:val="20"/>
                <w:szCs w:val="20"/>
              </w:rPr>
            </w:pPr>
            <w:r>
              <w:rPr>
                <w:sz w:val="20"/>
                <w:szCs w:val="20"/>
              </w:rPr>
              <w:t>837 835</w:t>
            </w:r>
          </w:p>
        </w:tc>
        <w:tc>
          <w:tcPr>
            <w:tcW w:w="1275" w:type="dxa"/>
            <w:shd w:val="clear" w:color="auto" w:fill="C5E0B3" w:themeFill="accent6" w:themeFillTint="66"/>
          </w:tcPr>
          <w:p w:rsidR="00602627" w:rsidRDefault="00CC7AF6" w:rsidP="00691090">
            <w:pPr>
              <w:rPr>
                <w:sz w:val="20"/>
                <w:szCs w:val="20"/>
              </w:rPr>
            </w:pPr>
            <w:r>
              <w:rPr>
                <w:sz w:val="20"/>
                <w:szCs w:val="20"/>
              </w:rPr>
              <w:t>0</w:t>
            </w:r>
          </w:p>
        </w:tc>
        <w:tc>
          <w:tcPr>
            <w:tcW w:w="1411" w:type="dxa"/>
            <w:shd w:val="clear" w:color="auto" w:fill="C5E0B3" w:themeFill="accent6" w:themeFillTint="66"/>
          </w:tcPr>
          <w:p w:rsidR="00602627" w:rsidRDefault="00CC7AF6" w:rsidP="00691090">
            <w:pPr>
              <w:rPr>
                <w:sz w:val="20"/>
                <w:szCs w:val="20"/>
              </w:rPr>
            </w:pPr>
            <w:r>
              <w:rPr>
                <w:sz w:val="20"/>
                <w:szCs w:val="20"/>
              </w:rPr>
              <w:t>837 835</w:t>
            </w:r>
          </w:p>
        </w:tc>
      </w:tr>
    </w:tbl>
    <w:p w:rsidR="009E2CC8" w:rsidRDefault="009E2CC8" w:rsidP="009E2CC8">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33.00.00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Ekonomikas attīstības programma</w:t>
            </w:r>
          </w:p>
        </w:tc>
        <w:tc>
          <w:tcPr>
            <w:tcW w:w="1276" w:type="dxa"/>
            <w:shd w:val="clear" w:color="auto" w:fill="C5E0B3" w:themeFill="accent6" w:themeFillTint="66"/>
          </w:tcPr>
          <w:p w:rsidR="00602627" w:rsidRDefault="00CC7AF6" w:rsidP="00691090">
            <w:pPr>
              <w:rPr>
                <w:sz w:val="20"/>
                <w:szCs w:val="20"/>
              </w:rPr>
            </w:pPr>
            <w:r>
              <w:rPr>
                <w:sz w:val="20"/>
                <w:szCs w:val="20"/>
              </w:rPr>
              <w:t>8 272 543</w:t>
            </w:r>
          </w:p>
        </w:tc>
        <w:tc>
          <w:tcPr>
            <w:tcW w:w="1275" w:type="dxa"/>
            <w:shd w:val="clear" w:color="auto" w:fill="C5E0B3" w:themeFill="accent6" w:themeFillTint="66"/>
          </w:tcPr>
          <w:p w:rsidR="00602627" w:rsidRDefault="00C10CD9" w:rsidP="00691090">
            <w:pPr>
              <w:rPr>
                <w:sz w:val="20"/>
                <w:szCs w:val="20"/>
              </w:rPr>
            </w:pPr>
            <w:r>
              <w:rPr>
                <w:sz w:val="20"/>
                <w:szCs w:val="20"/>
              </w:rPr>
              <w:t>2 112 000</w:t>
            </w:r>
            <w:r w:rsidR="00602627">
              <w:rPr>
                <w:sz w:val="20"/>
                <w:szCs w:val="20"/>
              </w:rPr>
              <w:t xml:space="preserve"> </w:t>
            </w:r>
          </w:p>
        </w:tc>
        <w:tc>
          <w:tcPr>
            <w:tcW w:w="1411" w:type="dxa"/>
            <w:shd w:val="clear" w:color="auto" w:fill="C5E0B3" w:themeFill="accent6" w:themeFillTint="66"/>
          </w:tcPr>
          <w:p w:rsidR="00602627" w:rsidRDefault="00C10CD9" w:rsidP="00691090">
            <w:pPr>
              <w:rPr>
                <w:sz w:val="20"/>
                <w:szCs w:val="20"/>
              </w:rPr>
            </w:pPr>
            <w:r>
              <w:rPr>
                <w:sz w:val="20"/>
                <w:szCs w:val="20"/>
              </w:rPr>
              <w:t>10 384 543</w:t>
            </w:r>
          </w:p>
        </w:tc>
      </w:tr>
    </w:tbl>
    <w:p w:rsidR="00602627" w:rsidRDefault="00602627" w:rsidP="00602627">
      <w:pPr>
        <w:jc w:val="right"/>
        <w:rPr>
          <w:i/>
          <w:sz w:val="20"/>
          <w:szCs w:val="20"/>
        </w:rPr>
      </w:pPr>
    </w:p>
    <w:p w:rsidR="002149C1" w:rsidRDefault="002149C1" w:rsidP="002149C1">
      <w:pPr>
        <w:spacing w:after="120"/>
        <w:jc w:val="right"/>
        <w:rPr>
          <w:i/>
          <w:sz w:val="20"/>
          <w:szCs w:val="20"/>
        </w:rPr>
      </w:pPr>
      <w:r>
        <w:rPr>
          <w:noProof/>
          <w:lang w:eastAsia="lv-LV"/>
        </w:rPr>
        <w:lastRenderedPageBreak/>
        <w:drawing>
          <wp:inline distT="0" distB="0" distL="0" distR="0" wp14:anchorId="6A7B1F7F" wp14:editId="0792D340">
            <wp:extent cx="5939790" cy="1799590"/>
            <wp:effectExtent l="0" t="0" r="381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149C1" w:rsidRPr="006736BB" w:rsidTr="00F84B3C">
        <w:tc>
          <w:tcPr>
            <w:tcW w:w="1560" w:type="dxa"/>
          </w:tcPr>
          <w:p w:rsidR="002149C1" w:rsidRPr="00144A82" w:rsidRDefault="002149C1" w:rsidP="002149C1">
            <w:pPr>
              <w:tabs>
                <w:tab w:val="left" w:pos="0"/>
              </w:tabs>
              <w:rPr>
                <w:sz w:val="20"/>
                <w:szCs w:val="20"/>
              </w:rPr>
            </w:pPr>
            <w:r w:rsidRPr="00144A82">
              <w:rPr>
                <w:sz w:val="20"/>
                <w:szCs w:val="20"/>
              </w:rPr>
              <w:t>FM 08.10.2018 rīk.Nr.358</w:t>
            </w:r>
          </w:p>
        </w:tc>
        <w:tc>
          <w:tcPr>
            <w:tcW w:w="7789" w:type="dxa"/>
          </w:tcPr>
          <w:p w:rsidR="002149C1" w:rsidRPr="00144A82" w:rsidRDefault="002149C1" w:rsidP="00C33207">
            <w:pPr>
              <w:tabs>
                <w:tab w:val="left" w:pos="0"/>
              </w:tabs>
              <w:jc w:val="both"/>
              <w:rPr>
                <w:sz w:val="20"/>
                <w:szCs w:val="20"/>
              </w:rPr>
            </w:pPr>
            <w:r w:rsidRPr="00144A82">
              <w:rPr>
                <w:sz w:val="20"/>
                <w:szCs w:val="20"/>
              </w:rPr>
              <w:t xml:space="preserve">2 112 000 </w:t>
            </w:r>
            <w:r w:rsidRPr="00144A82">
              <w:rPr>
                <w:i/>
                <w:sz w:val="20"/>
                <w:szCs w:val="20"/>
              </w:rPr>
              <w:t>euro</w:t>
            </w:r>
            <w:r w:rsidRPr="00144A82">
              <w:rPr>
                <w:sz w:val="20"/>
                <w:szCs w:val="20"/>
              </w:rPr>
              <w:t xml:space="preserve"> apmērā palielināti izdevumi, pārskaitīšanai </w:t>
            </w:r>
            <w:r w:rsidR="00C33207" w:rsidRPr="00144A82">
              <w:rPr>
                <w:sz w:val="20"/>
                <w:szCs w:val="20"/>
              </w:rPr>
              <w:t>akciju</w:t>
            </w:r>
            <w:r w:rsidRPr="00144A82">
              <w:rPr>
                <w:sz w:val="20"/>
                <w:szCs w:val="20"/>
              </w:rPr>
              <w:t xml:space="preserve"> sabiedrībai “Attīstības finanšu institūcija </w:t>
            </w:r>
            <w:proofErr w:type="spellStart"/>
            <w:r w:rsidRPr="00144A82">
              <w:rPr>
                <w:sz w:val="20"/>
                <w:szCs w:val="20"/>
              </w:rPr>
              <w:t>Altum</w:t>
            </w:r>
            <w:proofErr w:type="spellEnd"/>
            <w:r w:rsidRPr="00144A82">
              <w:rPr>
                <w:sz w:val="20"/>
                <w:szCs w:val="20"/>
              </w:rPr>
              <w:t>”, lai nodrošinātu mājokļa atbalsta programmas darbību. (</w:t>
            </w:r>
            <w:r w:rsidR="00C33207" w:rsidRPr="00144A82">
              <w:rPr>
                <w:sz w:val="20"/>
                <w:szCs w:val="20"/>
              </w:rPr>
              <w:t>pamatojoties uz likuma “Par valsts budžetu 2018.gadam” 49.pantu)</w:t>
            </w:r>
          </w:p>
        </w:tc>
      </w:tr>
    </w:tbl>
    <w:p w:rsidR="002149C1" w:rsidRDefault="002149C1"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691090">
            <w:pPr>
              <w:rPr>
                <w:sz w:val="20"/>
                <w:szCs w:val="20"/>
              </w:rPr>
            </w:pPr>
            <w:r>
              <w:rPr>
                <w:sz w:val="20"/>
                <w:szCs w:val="20"/>
              </w:rPr>
              <w:t>34.00.00</w:t>
            </w:r>
          </w:p>
        </w:tc>
        <w:tc>
          <w:tcPr>
            <w:tcW w:w="3827" w:type="dxa"/>
            <w:shd w:val="clear" w:color="auto" w:fill="C5E0B3" w:themeFill="accent6" w:themeFillTint="66"/>
          </w:tcPr>
          <w:p w:rsidR="00602627" w:rsidRDefault="00602627" w:rsidP="00691090">
            <w:pPr>
              <w:rPr>
                <w:sz w:val="20"/>
                <w:szCs w:val="20"/>
              </w:rPr>
            </w:pPr>
            <w:r w:rsidRPr="00602627">
              <w:rPr>
                <w:sz w:val="20"/>
                <w:szCs w:val="20"/>
              </w:rPr>
              <w:t>Iemaksas starptautiskajās organizācijās</w:t>
            </w:r>
          </w:p>
        </w:tc>
        <w:tc>
          <w:tcPr>
            <w:tcW w:w="1276" w:type="dxa"/>
            <w:shd w:val="clear" w:color="auto" w:fill="C5E0B3" w:themeFill="accent6" w:themeFillTint="66"/>
          </w:tcPr>
          <w:p w:rsidR="00602627" w:rsidRDefault="00602627" w:rsidP="00691090">
            <w:pPr>
              <w:rPr>
                <w:sz w:val="20"/>
                <w:szCs w:val="20"/>
              </w:rPr>
            </w:pPr>
            <w:r>
              <w:rPr>
                <w:sz w:val="20"/>
                <w:szCs w:val="20"/>
              </w:rPr>
              <w:t>230 083</w:t>
            </w:r>
          </w:p>
        </w:tc>
        <w:tc>
          <w:tcPr>
            <w:tcW w:w="1275" w:type="dxa"/>
            <w:shd w:val="clear" w:color="auto" w:fill="C5E0B3" w:themeFill="accent6" w:themeFillTint="66"/>
          </w:tcPr>
          <w:p w:rsidR="00602627" w:rsidRDefault="00602627" w:rsidP="00691090">
            <w:pPr>
              <w:rPr>
                <w:sz w:val="20"/>
                <w:szCs w:val="20"/>
              </w:rPr>
            </w:pPr>
            <w:r>
              <w:rPr>
                <w:sz w:val="20"/>
                <w:szCs w:val="20"/>
              </w:rPr>
              <w:t xml:space="preserve">0 </w:t>
            </w:r>
          </w:p>
        </w:tc>
        <w:tc>
          <w:tcPr>
            <w:tcW w:w="1411" w:type="dxa"/>
            <w:shd w:val="clear" w:color="auto" w:fill="C5E0B3" w:themeFill="accent6" w:themeFillTint="66"/>
          </w:tcPr>
          <w:p w:rsidR="00602627" w:rsidRDefault="00602627" w:rsidP="00691090">
            <w:pPr>
              <w:rPr>
                <w:sz w:val="20"/>
                <w:szCs w:val="20"/>
              </w:rPr>
            </w:pPr>
            <w:r>
              <w:rPr>
                <w:sz w:val="20"/>
                <w:szCs w:val="20"/>
              </w:rPr>
              <w:t>230 083</w:t>
            </w:r>
          </w:p>
        </w:tc>
      </w:tr>
    </w:tbl>
    <w:p w:rsidR="00602627" w:rsidRDefault="00602627" w:rsidP="006026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85637" w:rsidTr="007253A2">
        <w:tc>
          <w:tcPr>
            <w:tcW w:w="1555" w:type="dxa"/>
            <w:shd w:val="clear" w:color="auto" w:fill="C5E0B3" w:themeFill="accent6" w:themeFillTint="66"/>
          </w:tcPr>
          <w:p w:rsidR="00A85637" w:rsidRDefault="00A85637" w:rsidP="007253A2">
            <w:pPr>
              <w:rPr>
                <w:sz w:val="20"/>
                <w:szCs w:val="20"/>
              </w:rPr>
            </w:pPr>
            <w:r>
              <w:rPr>
                <w:sz w:val="20"/>
                <w:szCs w:val="20"/>
              </w:rPr>
              <w:t>62.06.00</w:t>
            </w:r>
          </w:p>
        </w:tc>
        <w:tc>
          <w:tcPr>
            <w:tcW w:w="3827" w:type="dxa"/>
            <w:shd w:val="clear" w:color="auto" w:fill="C5E0B3" w:themeFill="accent6" w:themeFillTint="66"/>
          </w:tcPr>
          <w:p w:rsidR="00A85637" w:rsidRDefault="00A85637" w:rsidP="007253A2">
            <w:pPr>
              <w:rPr>
                <w:sz w:val="20"/>
                <w:szCs w:val="20"/>
              </w:rPr>
            </w:pPr>
            <w:r w:rsidRPr="00A85637">
              <w:rPr>
                <w:sz w:val="20"/>
                <w:szCs w:val="20"/>
              </w:rPr>
              <w:t>Eiropas Reģionālās attīstības fonda (ERAF) projekti (2007-2013)</w:t>
            </w:r>
          </w:p>
        </w:tc>
        <w:tc>
          <w:tcPr>
            <w:tcW w:w="1276" w:type="dxa"/>
            <w:shd w:val="clear" w:color="auto" w:fill="C5E0B3" w:themeFill="accent6" w:themeFillTint="66"/>
          </w:tcPr>
          <w:p w:rsidR="00A85637" w:rsidRDefault="00A85637" w:rsidP="007253A2">
            <w:pPr>
              <w:rPr>
                <w:sz w:val="20"/>
                <w:szCs w:val="20"/>
              </w:rPr>
            </w:pPr>
            <w:r>
              <w:rPr>
                <w:sz w:val="20"/>
                <w:szCs w:val="20"/>
              </w:rPr>
              <w:t>0</w:t>
            </w:r>
          </w:p>
        </w:tc>
        <w:tc>
          <w:tcPr>
            <w:tcW w:w="1275" w:type="dxa"/>
            <w:shd w:val="clear" w:color="auto" w:fill="C5E0B3" w:themeFill="accent6" w:themeFillTint="66"/>
          </w:tcPr>
          <w:p w:rsidR="00A85637" w:rsidRDefault="00A85637" w:rsidP="007253A2">
            <w:pPr>
              <w:rPr>
                <w:sz w:val="20"/>
                <w:szCs w:val="20"/>
              </w:rPr>
            </w:pPr>
            <w:r>
              <w:rPr>
                <w:sz w:val="20"/>
                <w:szCs w:val="20"/>
              </w:rPr>
              <w:t>48 836</w:t>
            </w:r>
          </w:p>
        </w:tc>
        <w:tc>
          <w:tcPr>
            <w:tcW w:w="1411" w:type="dxa"/>
            <w:shd w:val="clear" w:color="auto" w:fill="C5E0B3" w:themeFill="accent6" w:themeFillTint="66"/>
          </w:tcPr>
          <w:p w:rsidR="00A85637" w:rsidRDefault="00A85637" w:rsidP="007253A2">
            <w:pPr>
              <w:rPr>
                <w:sz w:val="20"/>
                <w:szCs w:val="20"/>
              </w:rPr>
            </w:pPr>
            <w:r>
              <w:rPr>
                <w:sz w:val="20"/>
                <w:szCs w:val="20"/>
              </w:rPr>
              <w:t>48 836</w:t>
            </w:r>
          </w:p>
        </w:tc>
      </w:tr>
    </w:tbl>
    <w:p w:rsidR="00A85637" w:rsidRDefault="00A85637" w:rsidP="00602627">
      <w:pPr>
        <w:jc w:val="right"/>
        <w:rPr>
          <w:i/>
          <w:sz w:val="20"/>
          <w:szCs w:val="20"/>
        </w:rPr>
      </w:pPr>
    </w:p>
    <w:p w:rsidR="00A85637" w:rsidRDefault="00A85637" w:rsidP="00602627">
      <w:pPr>
        <w:jc w:val="right"/>
        <w:rPr>
          <w:i/>
          <w:sz w:val="20"/>
          <w:szCs w:val="20"/>
        </w:rPr>
      </w:pPr>
    </w:p>
    <w:p w:rsidR="00A85637" w:rsidRDefault="00A85637" w:rsidP="00A85637">
      <w:pPr>
        <w:spacing w:after="120"/>
        <w:jc w:val="right"/>
        <w:rPr>
          <w:i/>
          <w:sz w:val="20"/>
          <w:szCs w:val="20"/>
        </w:rPr>
      </w:pPr>
      <w:r>
        <w:rPr>
          <w:noProof/>
          <w:lang w:eastAsia="lv-LV"/>
        </w:rPr>
        <w:drawing>
          <wp:inline distT="0" distB="0" distL="0" distR="0" wp14:anchorId="7B1E30B0" wp14:editId="0CA3D1D7">
            <wp:extent cx="5939790" cy="1799590"/>
            <wp:effectExtent l="0" t="0" r="3810" b="10160"/>
            <wp:docPr id="505"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85637" w:rsidRPr="002149C1" w:rsidTr="007253A2">
        <w:tc>
          <w:tcPr>
            <w:tcW w:w="1560" w:type="dxa"/>
          </w:tcPr>
          <w:p w:rsidR="00A85637" w:rsidRPr="00144A82" w:rsidRDefault="00A85637" w:rsidP="00A85637">
            <w:pPr>
              <w:tabs>
                <w:tab w:val="left" w:pos="0"/>
              </w:tabs>
              <w:rPr>
                <w:sz w:val="20"/>
                <w:szCs w:val="20"/>
              </w:rPr>
            </w:pPr>
            <w:r w:rsidRPr="00144A82">
              <w:rPr>
                <w:sz w:val="20"/>
                <w:szCs w:val="20"/>
              </w:rPr>
              <w:t>FM 26.10.2018 rīk.Nr.391</w:t>
            </w:r>
          </w:p>
        </w:tc>
        <w:tc>
          <w:tcPr>
            <w:tcW w:w="7789" w:type="dxa"/>
          </w:tcPr>
          <w:p w:rsidR="00A85637" w:rsidRPr="00144A82" w:rsidRDefault="00A85637" w:rsidP="00A85637">
            <w:pPr>
              <w:tabs>
                <w:tab w:val="left" w:pos="0"/>
              </w:tabs>
              <w:jc w:val="both"/>
              <w:rPr>
                <w:sz w:val="20"/>
                <w:szCs w:val="20"/>
              </w:rPr>
            </w:pPr>
            <w:r w:rsidRPr="00144A82">
              <w:rPr>
                <w:sz w:val="20"/>
                <w:szCs w:val="20"/>
              </w:rPr>
              <w:t xml:space="preserve">48 836 </w:t>
            </w:r>
            <w:r w:rsidRPr="00144A82">
              <w:rPr>
                <w:i/>
                <w:sz w:val="20"/>
                <w:szCs w:val="20"/>
              </w:rPr>
              <w:t>euro</w:t>
            </w:r>
            <w:r w:rsidRPr="00144A82">
              <w:rPr>
                <w:sz w:val="20"/>
                <w:szCs w:val="20"/>
              </w:rPr>
              <w:t xml:space="preserve"> apmērā palielināti izdevumi, lai nodrošinātu finansējumu Eiropas Reģionālās attīstības fonda (ERAF) projektu attiecināmo izmaksu segšanai. (no Ekonomikas ministrijas budžeta apakšprogrammas 62.07.00 “Eiropas Reģionālās attīstības fonda (ERAF) projekti (2014-2020)”)</w:t>
            </w:r>
          </w:p>
        </w:tc>
      </w:tr>
    </w:tbl>
    <w:p w:rsidR="00A85637" w:rsidRDefault="00A85637" w:rsidP="006026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rsidTr="00552DFF">
        <w:tc>
          <w:tcPr>
            <w:tcW w:w="1555" w:type="dxa"/>
            <w:shd w:val="clear" w:color="auto" w:fill="C5E0B3" w:themeFill="accent6" w:themeFillTint="66"/>
          </w:tcPr>
          <w:p w:rsidR="0008442F" w:rsidRDefault="0008442F" w:rsidP="00552DFF">
            <w:pPr>
              <w:rPr>
                <w:sz w:val="20"/>
                <w:szCs w:val="20"/>
              </w:rPr>
            </w:pPr>
            <w:r>
              <w:rPr>
                <w:sz w:val="20"/>
                <w:szCs w:val="20"/>
              </w:rPr>
              <w:t>62.07.00</w:t>
            </w:r>
          </w:p>
        </w:tc>
        <w:tc>
          <w:tcPr>
            <w:tcW w:w="3827" w:type="dxa"/>
            <w:shd w:val="clear" w:color="auto" w:fill="C5E0B3" w:themeFill="accent6" w:themeFillTint="66"/>
          </w:tcPr>
          <w:p w:rsidR="0008442F" w:rsidRDefault="0008442F" w:rsidP="00552DFF">
            <w:pPr>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rsidR="0008442F" w:rsidRDefault="00CC7AF6" w:rsidP="00552DFF">
            <w:pPr>
              <w:rPr>
                <w:sz w:val="20"/>
                <w:szCs w:val="20"/>
              </w:rPr>
            </w:pPr>
            <w:r>
              <w:rPr>
                <w:sz w:val="20"/>
                <w:szCs w:val="20"/>
              </w:rPr>
              <w:t>25 556 784</w:t>
            </w:r>
          </w:p>
        </w:tc>
        <w:tc>
          <w:tcPr>
            <w:tcW w:w="1275" w:type="dxa"/>
            <w:shd w:val="clear" w:color="auto" w:fill="C5E0B3" w:themeFill="accent6" w:themeFillTint="66"/>
          </w:tcPr>
          <w:p w:rsidR="0008442F" w:rsidRDefault="00C10CD9" w:rsidP="00552DFF">
            <w:pPr>
              <w:rPr>
                <w:sz w:val="20"/>
                <w:szCs w:val="20"/>
              </w:rPr>
            </w:pPr>
            <w:r>
              <w:rPr>
                <w:sz w:val="20"/>
                <w:szCs w:val="20"/>
              </w:rPr>
              <w:t>-289 785</w:t>
            </w:r>
          </w:p>
        </w:tc>
        <w:tc>
          <w:tcPr>
            <w:tcW w:w="1411" w:type="dxa"/>
            <w:shd w:val="clear" w:color="auto" w:fill="C5E0B3" w:themeFill="accent6" w:themeFillTint="66"/>
          </w:tcPr>
          <w:p w:rsidR="0008442F" w:rsidRDefault="00C10CD9" w:rsidP="00552DFF">
            <w:pPr>
              <w:rPr>
                <w:sz w:val="20"/>
                <w:szCs w:val="20"/>
              </w:rPr>
            </w:pPr>
            <w:r>
              <w:rPr>
                <w:sz w:val="20"/>
                <w:szCs w:val="20"/>
              </w:rPr>
              <w:t>25 266 999</w:t>
            </w:r>
          </w:p>
        </w:tc>
      </w:tr>
    </w:tbl>
    <w:p w:rsidR="00CC7AF6" w:rsidRDefault="00CC7AF6" w:rsidP="00CC7AF6">
      <w:pPr>
        <w:jc w:val="right"/>
        <w:rPr>
          <w:i/>
          <w:sz w:val="20"/>
          <w:szCs w:val="20"/>
        </w:rPr>
      </w:pPr>
    </w:p>
    <w:p w:rsidR="00702B54" w:rsidRDefault="00331399" w:rsidP="00702B54">
      <w:pPr>
        <w:spacing w:after="120"/>
        <w:jc w:val="right"/>
        <w:rPr>
          <w:i/>
          <w:sz w:val="20"/>
          <w:szCs w:val="20"/>
        </w:rPr>
      </w:pPr>
      <w:r>
        <w:rPr>
          <w:noProof/>
          <w:lang w:eastAsia="lv-LV"/>
        </w:rPr>
        <w:drawing>
          <wp:inline distT="0" distB="0" distL="0" distR="0" wp14:anchorId="7AB9BB78" wp14:editId="00D40C17">
            <wp:extent cx="5939790" cy="1799590"/>
            <wp:effectExtent l="0" t="0" r="3810" b="1016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02B54" w:rsidRPr="000D3656" w:rsidTr="00A25553">
        <w:tc>
          <w:tcPr>
            <w:tcW w:w="1560" w:type="dxa"/>
          </w:tcPr>
          <w:p w:rsidR="00702B54" w:rsidRPr="000D3656" w:rsidRDefault="00702B54" w:rsidP="00702B54">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rīk.Nr.114</w:t>
            </w:r>
          </w:p>
        </w:tc>
        <w:tc>
          <w:tcPr>
            <w:tcW w:w="7789" w:type="dxa"/>
          </w:tcPr>
          <w:p w:rsidR="00702B54" w:rsidRPr="000D3656" w:rsidRDefault="00702B54" w:rsidP="00702B54">
            <w:pPr>
              <w:tabs>
                <w:tab w:val="left" w:pos="0"/>
              </w:tabs>
              <w:jc w:val="both"/>
              <w:rPr>
                <w:sz w:val="20"/>
                <w:szCs w:val="20"/>
              </w:rPr>
            </w:pPr>
            <w:r>
              <w:rPr>
                <w:sz w:val="20"/>
                <w:szCs w:val="20"/>
              </w:rPr>
              <w:t xml:space="preserve">186 085 </w:t>
            </w:r>
            <w:r w:rsidR="004C4FA4"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Ekonomikas ministrijas budžeta apakšprogrammām 67.06.00 “</w:t>
            </w:r>
            <w:r w:rsidRPr="00702B54">
              <w:rPr>
                <w:sz w:val="20"/>
                <w:szCs w:val="20"/>
              </w:rPr>
              <w:t>Eiropas Kopienas iniciatīvas projekti</w:t>
            </w:r>
            <w:r>
              <w:rPr>
                <w:sz w:val="20"/>
                <w:szCs w:val="20"/>
              </w:rPr>
              <w:t>” un 69.06.00 “</w:t>
            </w:r>
            <w:r w:rsidRPr="00702B54">
              <w:rPr>
                <w:sz w:val="20"/>
                <w:szCs w:val="20"/>
              </w:rPr>
              <w:t>Mērķa "Eiropas teritoriālā sadarbība" pārrobežu sadarbības projekti</w:t>
            </w:r>
            <w:r>
              <w:rPr>
                <w:sz w:val="20"/>
                <w:szCs w:val="20"/>
              </w:rPr>
              <w:t>”.</w:t>
            </w:r>
          </w:p>
        </w:tc>
      </w:tr>
      <w:tr w:rsidR="00331399" w:rsidRPr="000D3656" w:rsidTr="00A25553">
        <w:tc>
          <w:tcPr>
            <w:tcW w:w="1560" w:type="dxa"/>
          </w:tcPr>
          <w:p w:rsidR="00331399" w:rsidRPr="00144A82" w:rsidRDefault="00331399" w:rsidP="00331399">
            <w:pPr>
              <w:tabs>
                <w:tab w:val="left" w:pos="0"/>
              </w:tabs>
              <w:rPr>
                <w:sz w:val="20"/>
                <w:szCs w:val="20"/>
              </w:rPr>
            </w:pPr>
            <w:r w:rsidRPr="00144A82">
              <w:rPr>
                <w:sz w:val="20"/>
                <w:szCs w:val="20"/>
              </w:rPr>
              <w:t>FM 26.10.2018 rīk.Nr.391</w:t>
            </w:r>
          </w:p>
        </w:tc>
        <w:tc>
          <w:tcPr>
            <w:tcW w:w="7789" w:type="dxa"/>
          </w:tcPr>
          <w:p w:rsidR="00331399" w:rsidRPr="00144A82" w:rsidRDefault="00331399" w:rsidP="00331399">
            <w:pPr>
              <w:tabs>
                <w:tab w:val="left" w:pos="0"/>
              </w:tabs>
              <w:jc w:val="both"/>
              <w:rPr>
                <w:sz w:val="20"/>
                <w:szCs w:val="20"/>
              </w:rPr>
            </w:pPr>
            <w:r w:rsidRPr="00144A82">
              <w:rPr>
                <w:sz w:val="20"/>
                <w:szCs w:val="20"/>
              </w:rPr>
              <w:t xml:space="preserve">103 700 </w:t>
            </w:r>
            <w:r w:rsidRPr="00144A82">
              <w:rPr>
                <w:i/>
                <w:sz w:val="20"/>
                <w:szCs w:val="20"/>
              </w:rPr>
              <w:t>euro</w:t>
            </w:r>
            <w:r w:rsidRPr="00144A82">
              <w:rPr>
                <w:sz w:val="20"/>
                <w:szCs w:val="20"/>
              </w:rPr>
              <w:t xml:space="preserve"> apmērā samazināti izdevumi, pārdalot Ekonomikas ministrijas budžeta apakšprogrammām 62.06.00 “Eiropas Reģionālās attīstības fonda (ERAF) projekti (2007-2013)”, 63.20.00 “Tehniskā palīdzība Eiropas Sociālā fonda (ESF) apgūšanai (2014-2020)”, </w:t>
            </w:r>
            <w:r w:rsidRPr="00144A82">
              <w:rPr>
                <w:sz w:val="20"/>
                <w:szCs w:val="20"/>
              </w:rPr>
              <w:lastRenderedPageBreak/>
              <w:t>69.06.00 “Mērķa “Eiropas teritoriālā sadarbība” pārrobežu sadarbības projekti” un 71.06.00 “Eiropas Ekonomikas zonas un Norvēģijas finanšu instrumentu finansētie projekti”.</w:t>
            </w:r>
          </w:p>
        </w:tc>
      </w:tr>
    </w:tbl>
    <w:p w:rsidR="00702B54" w:rsidRDefault="00702B54" w:rsidP="00CC7AF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62.20.00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Tehniskā palīdzība Eiropas Reģionālās attīstības fonda (ERAF) apgūšanai (2014-2020)</w:t>
            </w:r>
          </w:p>
        </w:tc>
        <w:tc>
          <w:tcPr>
            <w:tcW w:w="1276" w:type="dxa"/>
            <w:shd w:val="clear" w:color="auto" w:fill="C5E0B3" w:themeFill="accent6" w:themeFillTint="66"/>
          </w:tcPr>
          <w:p w:rsidR="00691090" w:rsidRDefault="00CC7AF6" w:rsidP="00691090">
            <w:pPr>
              <w:rPr>
                <w:sz w:val="20"/>
                <w:szCs w:val="20"/>
              </w:rPr>
            </w:pPr>
            <w:r>
              <w:rPr>
                <w:sz w:val="20"/>
                <w:szCs w:val="20"/>
              </w:rPr>
              <w:t>507 372</w:t>
            </w:r>
          </w:p>
        </w:tc>
        <w:tc>
          <w:tcPr>
            <w:tcW w:w="1275" w:type="dxa"/>
            <w:shd w:val="clear" w:color="auto" w:fill="C5E0B3" w:themeFill="accent6" w:themeFillTint="66"/>
          </w:tcPr>
          <w:p w:rsidR="00691090" w:rsidRDefault="00A25553" w:rsidP="00691090">
            <w:pPr>
              <w:rPr>
                <w:sz w:val="20"/>
                <w:szCs w:val="20"/>
              </w:rPr>
            </w:pPr>
            <w:r>
              <w:rPr>
                <w:sz w:val="20"/>
                <w:szCs w:val="20"/>
              </w:rPr>
              <w:t>545 720</w:t>
            </w:r>
          </w:p>
        </w:tc>
        <w:tc>
          <w:tcPr>
            <w:tcW w:w="1411" w:type="dxa"/>
            <w:shd w:val="clear" w:color="auto" w:fill="C5E0B3" w:themeFill="accent6" w:themeFillTint="66"/>
          </w:tcPr>
          <w:p w:rsidR="00691090" w:rsidRDefault="00A25553" w:rsidP="00691090">
            <w:pPr>
              <w:rPr>
                <w:sz w:val="20"/>
                <w:szCs w:val="20"/>
              </w:rPr>
            </w:pPr>
            <w:r>
              <w:rPr>
                <w:sz w:val="20"/>
                <w:szCs w:val="20"/>
              </w:rPr>
              <w:t>1 053 092</w:t>
            </w:r>
          </w:p>
        </w:tc>
      </w:tr>
    </w:tbl>
    <w:p w:rsidR="00691090" w:rsidRDefault="00691090" w:rsidP="00691090">
      <w:pPr>
        <w:jc w:val="right"/>
        <w:rPr>
          <w:i/>
          <w:sz w:val="20"/>
          <w:szCs w:val="20"/>
        </w:rPr>
      </w:pPr>
    </w:p>
    <w:p w:rsidR="008C469F" w:rsidRDefault="00A35DF1" w:rsidP="008C469F">
      <w:pPr>
        <w:spacing w:after="120"/>
        <w:jc w:val="right"/>
        <w:rPr>
          <w:i/>
          <w:sz w:val="20"/>
          <w:szCs w:val="20"/>
        </w:rPr>
      </w:pPr>
      <w:r>
        <w:rPr>
          <w:noProof/>
          <w:lang w:eastAsia="lv-LV"/>
        </w:rPr>
        <w:drawing>
          <wp:inline distT="0" distB="0" distL="0" distR="0" wp14:anchorId="63798FB2" wp14:editId="78DF9D73">
            <wp:extent cx="5939790" cy="1799590"/>
            <wp:effectExtent l="0" t="0" r="3810" b="1016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C469F" w:rsidRPr="000D3656" w:rsidTr="00715C40">
        <w:tc>
          <w:tcPr>
            <w:tcW w:w="1560" w:type="dxa"/>
          </w:tcPr>
          <w:p w:rsidR="008C469F" w:rsidRPr="000D3656" w:rsidRDefault="008C469F" w:rsidP="008C469F">
            <w:pPr>
              <w:tabs>
                <w:tab w:val="left" w:pos="0"/>
              </w:tabs>
              <w:rPr>
                <w:sz w:val="20"/>
                <w:szCs w:val="20"/>
              </w:rPr>
            </w:pPr>
            <w:r w:rsidRPr="000D3656">
              <w:rPr>
                <w:sz w:val="20"/>
                <w:szCs w:val="20"/>
              </w:rPr>
              <w:t xml:space="preserve">FM </w:t>
            </w:r>
            <w:r>
              <w:rPr>
                <w:sz w:val="20"/>
                <w:szCs w:val="20"/>
              </w:rPr>
              <w:t>25.01</w:t>
            </w:r>
            <w:r w:rsidRPr="000D3656">
              <w:rPr>
                <w:sz w:val="20"/>
                <w:szCs w:val="20"/>
              </w:rPr>
              <w:t>.201</w:t>
            </w:r>
            <w:r>
              <w:rPr>
                <w:sz w:val="20"/>
                <w:szCs w:val="20"/>
              </w:rPr>
              <w:t>8 rīk.Nr.31</w:t>
            </w:r>
          </w:p>
        </w:tc>
        <w:tc>
          <w:tcPr>
            <w:tcW w:w="7789" w:type="dxa"/>
          </w:tcPr>
          <w:p w:rsidR="008C469F" w:rsidRPr="000D3656" w:rsidRDefault="008C469F" w:rsidP="00715C40">
            <w:pPr>
              <w:tabs>
                <w:tab w:val="left" w:pos="0"/>
              </w:tabs>
              <w:jc w:val="both"/>
              <w:rPr>
                <w:sz w:val="20"/>
                <w:szCs w:val="20"/>
              </w:rPr>
            </w:pPr>
            <w:r>
              <w:rPr>
                <w:sz w:val="20"/>
                <w:szCs w:val="20"/>
              </w:rPr>
              <w:t xml:space="preserve">545 720 </w:t>
            </w:r>
            <w:r w:rsidR="004C4FA4" w:rsidRPr="004C4FA4">
              <w:rPr>
                <w:i/>
                <w:sz w:val="20"/>
                <w:szCs w:val="20"/>
              </w:rPr>
              <w:t>euro</w:t>
            </w:r>
            <w:r w:rsidRPr="000D3656">
              <w:rPr>
                <w:sz w:val="20"/>
                <w:szCs w:val="20"/>
              </w:rPr>
              <w:t xml:space="preserve"> apmērā palielināti izdevumi, </w:t>
            </w:r>
            <w:r w:rsidRPr="008C469F">
              <w:rPr>
                <w:sz w:val="20"/>
                <w:szCs w:val="20"/>
              </w:rPr>
              <w:t>projekta “Atbalsts EM un LIAA vadības funkciju nodrošināšanā” īstenošanai</w:t>
            </w:r>
            <w:r>
              <w:rPr>
                <w:sz w:val="20"/>
                <w:szCs w:val="20"/>
              </w:rPr>
              <w:t>. (80.00.00 programma)</w:t>
            </w:r>
          </w:p>
        </w:tc>
      </w:tr>
    </w:tbl>
    <w:p w:rsidR="008C469F" w:rsidRDefault="008C469F"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63.07.00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Eiropas Sociālā fonda (ESF) projekti (2014-2020)</w:t>
            </w:r>
          </w:p>
        </w:tc>
        <w:tc>
          <w:tcPr>
            <w:tcW w:w="1276" w:type="dxa"/>
            <w:shd w:val="clear" w:color="auto" w:fill="C5E0B3" w:themeFill="accent6" w:themeFillTint="66"/>
          </w:tcPr>
          <w:p w:rsidR="00691090" w:rsidRDefault="00CC7AF6" w:rsidP="00691090">
            <w:pPr>
              <w:rPr>
                <w:sz w:val="20"/>
                <w:szCs w:val="20"/>
              </w:rPr>
            </w:pPr>
            <w:r>
              <w:rPr>
                <w:sz w:val="20"/>
                <w:szCs w:val="20"/>
              </w:rPr>
              <w:t>108 956</w:t>
            </w:r>
          </w:p>
        </w:tc>
        <w:tc>
          <w:tcPr>
            <w:tcW w:w="1275" w:type="dxa"/>
            <w:shd w:val="clear" w:color="auto" w:fill="C5E0B3" w:themeFill="accent6" w:themeFillTint="66"/>
          </w:tcPr>
          <w:p w:rsidR="00691090" w:rsidRDefault="003F2055" w:rsidP="00691090">
            <w:pPr>
              <w:rPr>
                <w:sz w:val="20"/>
                <w:szCs w:val="20"/>
              </w:rPr>
            </w:pPr>
            <w:r>
              <w:rPr>
                <w:sz w:val="20"/>
                <w:szCs w:val="20"/>
              </w:rPr>
              <w:t>11 833</w:t>
            </w:r>
          </w:p>
        </w:tc>
        <w:tc>
          <w:tcPr>
            <w:tcW w:w="1411" w:type="dxa"/>
            <w:shd w:val="clear" w:color="auto" w:fill="C5E0B3" w:themeFill="accent6" w:themeFillTint="66"/>
          </w:tcPr>
          <w:p w:rsidR="00691090" w:rsidRDefault="003F2055" w:rsidP="00691090">
            <w:pPr>
              <w:rPr>
                <w:sz w:val="20"/>
                <w:szCs w:val="20"/>
              </w:rPr>
            </w:pPr>
            <w:r>
              <w:rPr>
                <w:sz w:val="20"/>
                <w:szCs w:val="20"/>
              </w:rPr>
              <w:t>120 789</w:t>
            </w:r>
          </w:p>
        </w:tc>
      </w:tr>
    </w:tbl>
    <w:p w:rsidR="00691090" w:rsidRDefault="00691090" w:rsidP="00691090">
      <w:pPr>
        <w:jc w:val="right"/>
        <w:rPr>
          <w:i/>
          <w:sz w:val="20"/>
          <w:szCs w:val="20"/>
        </w:rPr>
      </w:pPr>
    </w:p>
    <w:p w:rsidR="004E301C" w:rsidRDefault="00A35DF1" w:rsidP="004E301C">
      <w:pPr>
        <w:spacing w:after="120"/>
        <w:jc w:val="right"/>
        <w:rPr>
          <w:i/>
          <w:sz w:val="20"/>
          <w:szCs w:val="20"/>
        </w:rPr>
      </w:pPr>
      <w:r>
        <w:rPr>
          <w:noProof/>
          <w:lang w:eastAsia="lv-LV"/>
        </w:rPr>
        <w:drawing>
          <wp:inline distT="0" distB="0" distL="0" distR="0" wp14:anchorId="1F3679BA" wp14:editId="221F3228">
            <wp:extent cx="5939790" cy="1799590"/>
            <wp:effectExtent l="0" t="0" r="3810" b="1016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E301C" w:rsidRPr="003F2055" w:rsidTr="00726DFA">
        <w:tc>
          <w:tcPr>
            <w:tcW w:w="1560" w:type="dxa"/>
          </w:tcPr>
          <w:p w:rsidR="004E301C" w:rsidRPr="003F2055" w:rsidRDefault="004E301C" w:rsidP="004E301C">
            <w:pPr>
              <w:tabs>
                <w:tab w:val="left" w:pos="0"/>
              </w:tabs>
              <w:rPr>
                <w:sz w:val="20"/>
                <w:szCs w:val="20"/>
              </w:rPr>
            </w:pPr>
            <w:r w:rsidRPr="003F2055">
              <w:rPr>
                <w:sz w:val="20"/>
                <w:szCs w:val="20"/>
              </w:rPr>
              <w:t>FM 15.06.2018 rīk.Nr.211</w:t>
            </w:r>
          </w:p>
        </w:tc>
        <w:tc>
          <w:tcPr>
            <w:tcW w:w="7789" w:type="dxa"/>
          </w:tcPr>
          <w:p w:rsidR="004E301C" w:rsidRPr="003F2055" w:rsidRDefault="004E301C" w:rsidP="004E301C">
            <w:pPr>
              <w:tabs>
                <w:tab w:val="left" w:pos="0"/>
              </w:tabs>
              <w:jc w:val="both"/>
              <w:rPr>
                <w:sz w:val="20"/>
                <w:szCs w:val="20"/>
              </w:rPr>
            </w:pPr>
            <w:r w:rsidRPr="003F2055">
              <w:rPr>
                <w:sz w:val="20"/>
                <w:szCs w:val="20"/>
              </w:rPr>
              <w:t xml:space="preserve">11 833 </w:t>
            </w:r>
            <w:r w:rsidR="004C4FA4" w:rsidRPr="004C4FA4">
              <w:rPr>
                <w:i/>
                <w:sz w:val="20"/>
                <w:szCs w:val="20"/>
              </w:rPr>
              <w:t>euro</w:t>
            </w:r>
            <w:r w:rsidRPr="003F2055">
              <w:rPr>
                <w:sz w:val="20"/>
                <w:szCs w:val="20"/>
              </w:rPr>
              <w:t xml:space="preserve"> apmērā palielināti izdevumi, lai nodrošinātu projekta “Darba tirgus prognozēšanas sistēmas pilnveide” īstenošanu. (</w:t>
            </w:r>
            <w:proofErr w:type="spellStart"/>
            <w:r w:rsidRPr="003F2055">
              <w:rPr>
                <w:sz w:val="20"/>
                <w:szCs w:val="20"/>
              </w:rPr>
              <w:t>transferts</w:t>
            </w:r>
            <w:proofErr w:type="spellEnd"/>
            <w:r w:rsidRPr="003F2055">
              <w:rPr>
                <w:sz w:val="20"/>
                <w:szCs w:val="20"/>
              </w:rPr>
              <w:t xml:space="preserve"> no Labklājības ministrijas budžeta apakšprogrammas 63.07.00 “Eiropas Sociālā fonda (ESF) īstenotie projekti labklājības nozarē (2014-2020)”)</w:t>
            </w:r>
          </w:p>
        </w:tc>
      </w:tr>
    </w:tbl>
    <w:p w:rsidR="004E301C" w:rsidRDefault="004E301C"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63.20.00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rsidR="00691090" w:rsidRDefault="00CC7AF6" w:rsidP="00691090">
            <w:pPr>
              <w:rPr>
                <w:sz w:val="20"/>
                <w:szCs w:val="20"/>
              </w:rPr>
            </w:pPr>
            <w:r>
              <w:rPr>
                <w:sz w:val="20"/>
                <w:szCs w:val="20"/>
              </w:rPr>
              <w:t>59 095</w:t>
            </w:r>
          </w:p>
        </w:tc>
        <w:tc>
          <w:tcPr>
            <w:tcW w:w="1275" w:type="dxa"/>
            <w:shd w:val="clear" w:color="auto" w:fill="C5E0B3" w:themeFill="accent6" w:themeFillTint="66"/>
          </w:tcPr>
          <w:p w:rsidR="00691090" w:rsidRDefault="004E2D38" w:rsidP="00691090">
            <w:pPr>
              <w:rPr>
                <w:sz w:val="20"/>
                <w:szCs w:val="20"/>
              </w:rPr>
            </w:pPr>
            <w:r>
              <w:rPr>
                <w:sz w:val="20"/>
                <w:szCs w:val="20"/>
              </w:rPr>
              <w:t>18 030</w:t>
            </w:r>
          </w:p>
        </w:tc>
        <w:tc>
          <w:tcPr>
            <w:tcW w:w="1411" w:type="dxa"/>
            <w:shd w:val="clear" w:color="auto" w:fill="C5E0B3" w:themeFill="accent6" w:themeFillTint="66"/>
          </w:tcPr>
          <w:p w:rsidR="00691090" w:rsidRDefault="004E2D38" w:rsidP="00691090">
            <w:pPr>
              <w:rPr>
                <w:sz w:val="20"/>
                <w:szCs w:val="20"/>
              </w:rPr>
            </w:pPr>
            <w:r>
              <w:rPr>
                <w:sz w:val="20"/>
                <w:szCs w:val="20"/>
              </w:rPr>
              <w:t>77 125</w:t>
            </w:r>
          </w:p>
        </w:tc>
      </w:tr>
    </w:tbl>
    <w:p w:rsidR="00FF7B09" w:rsidRDefault="00FF7B09" w:rsidP="00FF7B09">
      <w:pPr>
        <w:jc w:val="right"/>
        <w:rPr>
          <w:i/>
          <w:sz w:val="20"/>
          <w:szCs w:val="20"/>
        </w:rPr>
      </w:pPr>
    </w:p>
    <w:p w:rsidR="00DF75B0" w:rsidRDefault="00DF75B0" w:rsidP="00DF75B0">
      <w:pPr>
        <w:spacing w:after="120"/>
        <w:jc w:val="right"/>
        <w:rPr>
          <w:i/>
          <w:sz w:val="20"/>
          <w:szCs w:val="20"/>
        </w:rPr>
      </w:pPr>
      <w:r>
        <w:rPr>
          <w:noProof/>
          <w:lang w:eastAsia="lv-LV"/>
        </w:rPr>
        <w:drawing>
          <wp:inline distT="0" distB="0" distL="0" distR="0" wp14:anchorId="487902CF" wp14:editId="3F67327E">
            <wp:extent cx="5939790" cy="1799590"/>
            <wp:effectExtent l="0" t="0" r="3810" b="1016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DF75B0" w:rsidRPr="002149C1" w:rsidTr="004E2D38">
        <w:tc>
          <w:tcPr>
            <w:tcW w:w="1560" w:type="dxa"/>
            <w:gridSpan w:val="2"/>
          </w:tcPr>
          <w:p w:rsidR="00DF75B0" w:rsidRPr="00144A82" w:rsidRDefault="00DF75B0" w:rsidP="007253A2">
            <w:pPr>
              <w:tabs>
                <w:tab w:val="left" w:pos="0"/>
              </w:tabs>
              <w:rPr>
                <w:sz w:val="20"/>
                <w:szCs w:val="20"/>
              </w:rPr>
            </w:pPr>
            <w:r w:rsidRPr="00144A82">
              <w:rPr>
                <w:sz w:val="20"/>
                <w:szCs w:val="20"/>
              </w:rPr>
              <w:t>FM 26.10.2018 rīk.Nr.391</w:t>
            </w:r>
          </w:p>
        </w:tc>
        <w:tc>
          <w:tcPr>
            <w:tcW w:w="7789" w:type="dxa"/>
            <w:gridSpan w:val="4"/>
          </w:tcPr>
          <w:p w:rsidR="00DF75B0" w:rsidRPr="00144A82" w:rsidRDefault="00DF75B0" w:rsidP="007253A2">
            <w:pPr>
              <w:tabs>
                <w:tab w:val="left" w:pos="0"/>
              </w:tabs>
              <w:jc w:val="both"/>
              <w:rPr>
                <w:sz w:val="20"/>
                <w:szCs w:val="20"/>
              </w:rPr>
            </w:pPr>
            <w:r w:rsidRPr="00144A82">
              <w:rPr>
                <w:sz w:val="20"/>
                <w:szCs w:val="20"/>
              </w:rPr>
              <w:t xml:space="preserve">18 030 </w:t>
            </w:r>
            <w:r w:rsidRPr="00144A82">
              <w:rPr>
                <w:i/>
                <w:sz w:val="20"/>
                <w:szCs w:val="20"/>
              </w:rPr>
              <w:t>euro</w:t>
            </w:r>
            <w:r w:rsidRPr="00144A82">
              <w:rPr>
                <w:sz w:val="20"/>
                <w:szCs w:val="20"/>
              </w:rPr>
              <w:t xml:space="preserve"> apmērā palielināti izdevumi, lai nodrošinātu finansējumu projekta “Sabiedrības informēšana par uzņēmējdarbības un energoefektivitātes pasākumiem” īstenošanai. (no Ekonomikas ministrijas budžeta apakšprogrammas 62.07.00 “Eiropas Reģionālās attīstības fonda (ERAF) projekti (2014-2020)”)</w:t>
            </w:r>
          </w:p>
        </w:tc>
      </w:tr>
      <w:tr w:rsidR="00533A1E" w:rsidTr="004E2D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533A1E" w:rsidRDefault="00533A1E" w:rsidP="00533A1E">
            <w:pPr>
              <w:rPr>
                <w:sz w:val="20"/>
                <w:szCs w:val="20"/>
              </w:rPr>
            </w:pPr>
            <w:r>
              <w:rPr>
                <w:sz w:val="20"/>
                <w:szCs w:val="20"/>
              </w:rPr>
              <w:lastRenderedPageBreak/>
              <w:t>67.02.00</w:t>
            </w:r>
          </w:p>
        </w:tc>
        <w:tc>
          <w:tcPr>
            <w:tcW w:w="3827" w:type="dxa"/>
            <w:shd w:val="clear" w:color="auto" w:fill="C5E0B3" w:themeFill="accent6" w:themeFillTint="66"/>
          </w:tcPr>
          <w:p w:rsidR="00533A1E" w:rsidRDefault="00533A1E" w:rsidP="006F3038">
            <w:pPr>
              <w:rPr>
                <w:sz w:val="20"/>
                <w:szCs w:val="20"/>
              </w:rPr>
            </w:pPr>
            <w:r w:rsidRPr="00533A1E">
              <w:rPr>
                <w:sz w:val="20"/>
                <w:szCs w:val="20"/>
              </w:rPr>
              <w:t>Atmaksas valsts pamatbudžetā par Eiropas Kopienas iniciatīvu finansējumu</w:t>
            </w:r>
          </w:p>
        </w:tc>
        <w:tc>
          <w:tcPr>
            <w:tcW w:w="1276" w:type="dxa"/>
            <w:shd w:val="clear" w:color="auto" w:fill="C5E0B3" w:themeFill="accent6" w:themeFillTint="66"/>
          </w:tcPr>
          <w:p w:rsidR="00533A1E" w:rsidRDefault="00533A1E" w:rsidP="006F3038">
            <w:pPr>
              <w:rPr>
                <w:sz w:val="20"/>
                <w:szCs w:val="20"/>
              </w:rPr>
            </w:pPr>
            <w:r>
              <w:rPr>
                <w:sz w:val="20"/>
                <w:szCs w:val="20"/>
              </w:rPr>
              <w:t>0</w:t>
            </w:r>
          </w:p>
        </w:tc>
        <w:tc>
          <w:tcPr>
            <w:tcW w:w="1275" w:type="dxa"/>
            <w:shd w:val="clear" w:color="auto" w:fill="C5E0B3" w:themeFill="accent6" w:themeFillTint="66"/>
          </w:tcPr>
          <w:p w:rsidR="00533A1E" w:rsidRDefault="004E2D38" w:rsidP="006F3038">
            <w:pPr>
              <w:rPr>
                <w:sz w:val="20"/>
                <w:szCs w:val="20"/>
              </w:rPr>
            </w:pPr>
            <w:r>
              <w:rPr>
                <w:sz w:val="20"/>
                <w:szCs w:val="20"/>
              </w:rPr>
              <w:t>10 691</w:t>
            </w:r>
          </w:p>
        </w:tc>
        <w:tc>
          <w:tcPr>
            <w:tcW w:w="1411" w:type="dxa"/>
            <w:shd w:val="clear" w:color="auto" w:fill="C5E0B3" w:themeFill="accent6" w:themeFillTint="66"/>
          </w:tcPr>
          <w:p w:rsidR="00533A1E" w:rsidRDefault="004E2D38" w:rsidP="006F3038">
            <w:pPr>
              <w:rPr>
                <w:sz w:val="20"/>
                <w:szCs w:val="20"/>
              </w:rPr>
            </w:pPr>
            <w:r>
              <w:rPr>
                <w:sz w:val="20"/>
                <w:szCs w:val="20"/>
              </w:rPr>
              <w:t>10 691</w:t>
            </w:r>
          </w:p>
        </w:tc>
      </w:tr>
    </w:tbl>
    <w:p w:rsidR="00533A1E" w:rsidRDefault="00533A1E" w:rsidP="00691090">
      <w:pPr>
        <w:jc w:val="right"/>
        <w:rPr>
          <w:i/>
          <w:sz w:val="20"/>
          <w:szCs w:val="20"/>
        </w:rPr>
      </w:pPr>
    </w:p>
    <w:p w:rsidR="00533A1E" w:rsidRDefault="00C11411" w:rsidP="00533A1E">
      <w:pPr>
        <w:spacing w:after="120"/>
        <w:jc w:val="right"/>
        <w:rPr>
          <w:i/>
          <w:sz w:val="20"/>
          <w:szCs w:val="20"/>
        </w:rPr>
      </w:pPr>
      <w:r>
        <w:rPr>
          <w:noProof/>
          <w:lang w:eastAsia="lv-LV"/>
        </w:rPr>
        <w:drawing>
          <wp:inline distT="0" distB="0" distL="0" distR="0" wp14:anchorId="14B6F4C3" wp14:editId="41D1056C">
            <wp:extent cx="5939790" cy="1799590"/>
            <wp:effectExtent l="0" t="0" r="3810" b="1016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33A1E" w:rsidRPr="000D3656" w:rsidTr="006F3038">
        <w:tc>
          <w:tcPr>
            <w:tcW w:w="1560" w:type="dxa"/>
          </w:tcPr>
          <w:p w:rsidR="00533A1E" w:rsidRPr="000D3656" w:rsidRDefault="00533A1E" w:rsidP="00533A1E">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rīk.Nr.106</w:t>
            </w:r>
          </w:p>
        </w:tc>
        <w:tc>
          <w:tcPr>
            <w:tcW w:w="7789" w:type="dxa"/>
          </w:tcPr>
          <w:p w:rsidR="00533A1E" w:rsidRPr="000D3656" w:rsidRDefault="005F616C" w:rsidP="005F616C">
            <w:pPr>
              <w:tabs>
                <w:tab w:val="left" w:pos="0"/>
              </w:tabs>
              <w:jc w:val="both"/>
              <w:rPr>
                <w:sz w:val="20"/>
                <w:szCs w:val="20"/>
              </w:rPr>
            </w:pPr>
            <w:r>
              <w:rPr>
                <w:sz w:val="20"/>
                <w:szCs w:val="20"/>
              </w:rPr>
              <w:t>3 993</w:t>
            </w:r>
            <w:r w:rsidR="00533A1E">
              <w:rPr>
                <w:sz w:val="20"/>
                <w:szCs w:val="20"/>
              </w:rPr>
              <w:t xml:space="preserve"> </w:t>
            </w:r>
            <w:r w:rsidR="004C4FA4" w:rsidRPr="004C4FA4">
              <w:rPr>
                <w:i/>
                <w:sz w:val="20"/>
                <w:szCs w:val="20"/>
              </w:rPr>
              <w:t>euro</w:t>
            </w:r>
            <w:r w:rsidR="00533A1E" w:rsidRPr="000D3656">
              <w:rPr>
                <w:sz w:val="20"/>
                <w:szCs w:val="20"/>
              </w:rPr>
              <w:t xml:space="preserve"> apmērā palielināti izdevumi, </w:t>
            </w:r>
            <w:r>
              <w:rPr>
                <w:sz w:val="20"/>
                <w:szCs w:val="20"/>
              </w:rPr>
              <w:t xml:space="preserve">tajā skaitā: </w:t>
            </w:r>
            <w:r w:rsidRPr="005F616C">
              <w:rPr>
                <w:sz w:val="20"/>
                <w:szCs w:val="20"/>
              </w:rPr>
              <w:t xml:space="preserve">775 </w:t>
            </w:r>
            <w:r w:rsidR="004C4FA4" w:rsidRPr="004C4FA4">
              <w:rPr>
                <w:i/>
                <w:sz w:val="20"/>
                <w:szCs w:val="20"/>
              </w:rPr>
              <w:t>euro</w:t>
            </w:r>
            <w:r w:rsidRPr="005F616C">
              <w:rPr>
                <w:sz w:val="20"/>
                <w:szCs w:val="20"/>
              </w:rPr>
              <w:t xml:space="preserve"> apmērā, lai nodrošinātu atmaksu valsts pamatbudžetā par Ziemeļvalstu un Baltijas valstu mobilitātes programmas “Valsts administrācija” projekta “Labās prakses un pieredzes apmaiņa tautsaimniecības produktivitātes un konkurētspējas veicināšanā” ietvaros vei</w:t>
            </w:r>
            <w:r>
              <w:rPr>
                <w:sz w:val="20"/>
                <w:szCs w:val="20"/>
              </w:rPr>
              <w:t xml:space="preserve">ktajiem uzturēšanas izdevumiem un </w:t>
            </w:r>
            <w:r w:rsidRPr="005F616C">
              <w:rPr>
                <w:sz w:val="20"/>
                <w:szCs w:val="20"/>
              </w:rPr>
              <w:t xml:space="preserve">3 218 </w:t>
            </w:r>
            <w:r w:rsidR="004C4FA4" w:rsidRPr="004C4FA4">
              <w:rPr>
                <w:i/>
                <w:sz w:val="20"/>
                <w:szCs w:val="20"/>
              </w:rPr>
              <w:t>euro</w:t>
            </w:r>
            <w:r w:rsidRPr="005F616C">
              <w:rPr>
                <w:sz w:val="20"/>
                <w:szCs w:val="20"/>
              </w:rPr>
              <w:t xml:space="preserve"> apmērā, lai nodrošinātu atmaksu valsts pamatbudžetā par Ziemeļvalstu un Baltijas valstu mobilitātes programmas “Valsts administrācija” projekta “Labās prakses un pieredzes apmaiņa tautsaimniecības produktivitātes un konkurētspējas veicināšanā” ietvaros veiktajiem uzturēšanas izdevumiem</w:t>
            </w:r>
            <w:r w:rsidR="00533A1E">
              <w:rPr>
                <w:sz w:val="20"/>
                <w:szCs w:val="20"/>
              </w:rPr>
              <w:t>. (</w:t>
            </w:r>
            <w:r>
              <w:rPr>
                <w:sz w:val="20"/>
                <w:szCs w:val="20"/>
              </w:rPr>
              <w:t>ĀFP un ĀFP atlikumi</w:t>
            </w:r>
            <w:r w:rsidR="00533A1E">
              <w:rPr>
                <w:sz w:val="20"/>
                <w:szCs w:val="20"/>
              </w:rPr>
              <w:t>)</w:t>
            </w:r>
          </w:p>
        </w:tc>
      </w:tr>
      <w:tr w:rsidR="001646BD" w:rsidRPr="006403B7" w:rsidTr="006F3038">
        <w:tc>
          <w:tcPr>
            <w:tcW w:w="1560" w:type="dxa"/>
          </w:tcPr>
          <w:p w:rsidR="001646BD" w:rsidRPr="006403B7" w:rsidRDefault="001646BD" w:rsidP="001646BD">
            <w:pPr>
              <w:tabs>
                <w:tab w:val="left" w:pos="0"/>
              </w:tabs>
              <w:rPr>
                <w:sz w:val="20"/>
                <w:szCs w:val="20"/>
              </w:rPr>
            </w:pPr>
            <w:r w:rsidRPr="006403B7">
              <w:rPr>
                <w:sz w:val="20"/>
                <w:szCs w:val="20"/>
              </w:rPr>
              <w:t>FM 23.05.2018 rīk.Nr.176</w:t>
            </w:r>
          </w:p>
        </w:tc>
        <w:tc>
          <w:tcPr>
            <w:tcW w:w="7789" w:type="dxa"/>
          </w:tcPr>
          <w:p w:rsidR="001646BD" w:rsidRPr="006403B7" w:rsidRDefault="001646BD" w:rsidP="001646BD">
            <w:pPr>
              <w:tabs>
                <w:tab w:val="left" w:pos="0"/>
              </w:tabs>
              <w:jc w:val="both"/>
              <w:rPr>
                <w:sz w:val="20"/>
                <w:szCs w:val="20"/>
              </w:rPr>
            </w:pPr>
            <w:r w:rsidRPr="006403B7">
              <w:rPr>
                <w:sz w:val="20"/>
                <w:szCs w:val="20"/>
              </w:rPr>
              <w:t xml:space="preserve">1 350 </w:t>
            </w:r>
            <w:r w:rsidR="004C4FA4" w:rsidRPr="004C4FA4">
              <w:rPr>
                <w:i/>
                <w:sz w:val="20"/>
                <w:szCs w:val="20"/>
              </w:rPr>
              <w:t>euro</w:t>
            </w:r>
            <w:r w:rsidRPr="006403B7">
              <w:rPr>
                <w:sz w:val="20"/>
                <w:szCs w:val="20"/>
              </w:rPr>
              <w:t xml:space="preserve"> apmērā palielināti izdevumi, lai nodrošinātu atmaksu valsts pamatbudžetā par veiktajiem uzturēšanas izdevumiem Ziemeļvalstu un Baltijas valstu mobilitātes programmas “Valsts administrācija” projektā “Pieredzes apmaiņas vizītes ar mērķi </w:t>
            </w:r>
            <w:proofErr w:type="spellStart"/>
            <w:r w:rsidRPr="006403B7">
              <w:rPr>
                <w:sz w:val="20"/>
                <w:szCs w:val="20"/>
              </w:rPr>
              <w:t>digitalizēt</w:t>
            </w:r>
            <w:proofErr w:type="spellEnd"/>
            <w:r w:rsidRPr="006403B7">
              <w:rPr>
                <w:sz w:val="20"/>
                <w:szCs w:val="20"/>
              </w:rPr>
              <w:t xml:space="preserve"> būvniecības procesu Latvijā, izmantojot sadarbību starp Ziemeļvalstu-Baltijas iestādēm”. (ĀFP)</w:t>
            </w:r>
          </w:p>
        </w:tc>
      </w:tr>
      <w:tr w:rsidR="00C11411" w:rsidRPr="006403B7" w:rsidTr="006F3038">
        <w:tc>
          <w:tcPr>
            <w:tcW w:w="1560" w:type="dxa"/>
          </w:tcPr>
          <w:p w:rsidR="00C11411" w:rsidRPr="00144A82" w:rsidRDefault="00C11411" w:rsidP="00C11411">
            <w:pPr>
              <w:tabs>
                <w:tab w:val="left" w:pos="0"/>
              </w:tabs>
              <w:rPr>
                <w:sz w:val="20"/>
                <w:szCs w:val="20"/>
              </w:rPr>
            </w:pPr>
            <w:r w:rsidRPr="00144A82">
              <w:rPr>
                <w:sz w:val="20"/>
                <w:szCs w:val="20"/>
              </w:rPr>
              <w:t>FM 01.11.2018 rīk.Nr.400</w:t>
            </w:r>
          </w:p>
        </w:tc>
        <w:tc>
          <w:tcPr>
            <w:tcW w:w="7789" w:type="dxa"/>
          </w:tcPr>
          <w:p w:rsidR="00C11411" w:rsidRPr="00144A82" w:rsidRDefault="00C11411" w:rsidP="00C11411">
            <w:pPr>
              <w:tabs>
                <w:tab w:val="left" w:pos="0"/>
              </w:tabs>
              <w:jc w:val="both"/>
              <w:rPr>
                <w:sz w:val="20"/>
                <w:szCs w:val="20"/>
              </w:rPr>
            </w:pPr>
            <w:r w:rsidRPr="00144A82">
              <w:rPr>
                <w:sz w:val="20"/>
                <w:szCs w:val="20"/>
              </w:rPr>
              <w:t xml:space="preserve">5 348 </w:t>
            </w:r>
            <w:r w:rsidRPr="00144A82">
              <w:rPr>
                <w:i/>
                <w:sz w:val="20"/>
                <w:szCs w:val="20"/>
              </w:rPr>
              <w:t>euro</w:t>
            </w:r>
            <w:r w:rsidRPr="00144A82">
              <w:rPr>
                <w:sz w:val="20"/>
                <w:szCs w:val="20"/>
              </w:rPr>
              <w:t xml:space="preserve"> apmērā palielināti izdevumi, lai nodrošinātu atmaksu valsts pamatbudžetā par veiktajiem uzturēšanas izdevumiem projektā “Eiropas izcilākie tūristu galamērķi (EDEN)”. (ĀFP un ĀFP atlikumi)</w:t>
            </w:r>
          </w:p>
        </w:tc>
      </w:tr>
    </w:tbl>
    <w:p w:rsidR="00533A1E" w:rsidRDefault="00533A1E"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32AFA" w:rsidTr="00552DFF">
        <w:tc>
          <w:tcPr>
            <w:tcW w:w="1555" w:type="dxa"/>
            <w:shd w:val="clear" w:color="auto" w:fill="C5E0B3" w:themeFill="accent6" w:themeFillTint="66"/>
          </w:tcPr>
          <w:p w:rsidR="00F32AFA" w:rsidRDefault="00F32AFA" w:rsidP="00552DFF">
            <w:pPr>
              <w:rPr>
                <w:sz w:val="20"/>
                <w:szCs w:val="20"/>
              </w:rPr>
            </w:pPr>
            <w:r>
              <w:rPr>
                <w:sz w:val="20"/>
                <w:szCs w:val="20"/>
              </w:rPr>
              <w:t>67.06.00</w:t>
            </w:r>
          </w:p>
        </w:tc>
        <w:tc>
          <w:tcPr>
            <w:tcW w:w="3827" w:type="dxa"/>
            <w:shd w:val="clear" w:color="auto" w:fill="C5E0B3" w:themeFill="accent6" w:themeFillTint="66"/>
          </w:tcPr>
          <w:p w:rsidR="00F32AFA" w:rsidRDefault="00F32AFA" w:rsidP="00552DFF">
            <w:pPr>
              <w:rPr>
                <w:sz w:val="20"/>
                <w:szCs w:val="20"/>
              </w:rPr>
            </w:pPr>
            <w:r w:rsidRPr="00F32AFA">
              <w:rPr>
                <w:sz w:val="20"/>
                <w:szCs w:val="20"/>
              </w:rPr>
              <w:t>Eiropas Kopienas iniciatīvas projekti</w:t>
            </w:r>
          </w:p>
        </w:tc>
        <w:tc>
          <w:tcPr>
            <w:tcW w:w="1276" w:type="dxa"/>
            <w:shd w:val="clear" w:color="auto" w:fill="C5E0B3" w:themeFill="accent6" w:themeFillTint="66"/>
          </w:tcPr>
          <w:p w:rsidR="00F32AFA" w:rsidRDefault="00CC7AF6" w:rsidP="00552DFF">
            <w:pPr>
              <w:rPr>
                <w:sz w:val="20"/>
                <w:szCs w:val="20"/>
              </w:rPr>
            </w:pPr>
            <w:r>
              <w:rPr>
                <w:sz w:val="20"/>
                <w:szCs w:val="20"/>
              </w:rPr>
              <w:t>1 238 273</w:t>
            </w:r>
          </w:p>
        </w:tc>
        <w:tc>
          <w:tcPr>
            <w:tcW w:w="1275" w:type="dxa"/>
            <w:shd w:val="clear" w:color="auto" w:fill="C5E0B3" w:themeFill="accent6" w:themeFillTint="66"/>
          </w:tcPr>
          <w:p w:rsidR="00F32AFA" w:rsidRDefault="004E2D38" w:rsidP="00FF7B09">
            <w:pPr>
              <w:rPr>
                <w:sz w:val="20"/>
                <w:szCs w:val="20"/>
              </w:rPr>
            </w:pPr>
            <w:r>
              <w:rPr>
                <w:sz w:val="20"/>
                <w:szCs w:val="20"/>
              </w:rPr>
              <w:t>267 884</w:t>
            </w:r>
          </w:p>
        </w:tc>
        <w:tc>
          <w:tcPr>
            <w:tcW w:w="1411" w:type="dxa"/>
            <w:shd w:val="clear" w:color="auto" w:fill="C5E0B3" w:themeFill="accent6" w:themeFillTint="66"/>
          </w:tcPr>
          <w:p w:rsidR="00F32AFA" w:rsidRDefault="004E2D38" w:rsidP="00552DFF">
            <w:pPr>
              <w:rPr>
                <w:sz w:val="20"/>
                <w:szCs w:val="20"/>
              </w:rPr>
            </w:pPr>
            <w:r>
              <w:rPr>
                <w:sz w:val="20"/>
                <w:szCs w:val="20"/>
              </w:rPr>
              <w:t>1 506 157</w:t>
            </w:r>
          </w:p>
        </w:tc>
      </w:tr>
    </w:tbl>
    <w:p w:rsidR="00CC7AF6" w:rsidRDefault="00CC7AF6" w:rsidP="00CC7AF6">
      <w:pPr>
        <w:jc w:val="right"/>
        <w:rPr>
          <w:i/>
          <w:sz w:val="20"/>
          <w:szCs w:val="20"/>
        </w:rPr>
      </w:pPr>
    </w:p>
    <w:p w:rsidR="005F616C" w:rsidRDefault="00697B09" w:rsidP="005F616C">
      <w:pPr>
        <w:spacing w:after="120"/>
        <w:jc w:val="right"/>
        <w:rPr>
          <w:i/>
          <w:sz w:val="20"/>
          <w:szCs w:val="20"/>
        </w:rPr>
      </w:pPr>
      <w:r>
        <w:rPr>
          <w:noProof/>
          <w:lang w:eastAsia="lv-LV"/>
        </w:rPr>
        <w:drawing>
          <wp:inline distT="0" distB="0" distL="0" distR="0" wp14:anchorId="58A56A90" wp14:editId="02C5FB77">
            <wp:extent cx="5939790" cy="1799590"/>
            <wp:effectExtent l="0" t="0" r="3810" b="1016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F616C" w:rsidRPr="000D3656" w:rsidTr="006F3038">
        <w:tc>
          <w:tcPr>
            <w:tcW w:w="1560" w:type="dxa"/>
          </w:tcPr>
          <w:p w:rsidR="005F616C" w:rsidRPr="000D3656" w:rsidRDefault="005F616C" w:rsidP="006F3038">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rīk.Nr.106</w:t>
            </w:r>
          </w:p>
        </w:tc>
        <w:tc>
          <w:tcPr>
            <w:tcW w:w="7789" w:type="dxa"/>
          </w:tcPr>
          <w:p w:rsidR="005F616C" w:rsidRPr="000D3656" w:rsidRDefault="005F616C" w:rsidP="005F616C">
            <w:pPr>
              <w:tabs>
                <w:tab w:val="left" w:pos="0"/>
              </w:tabs>
              <w:jc w:val="both"/>
              <w:rPr>
                <w:sz w:val="20"/>
                <w:szCs w:val="20"/>
              </w:rPr>
            </w:pPr>
            <w:r>
              <w:rPr>
                <w:sz w:val="20"/>
                <w:szCs w:val="20"/>
              </w:rPr>
              <w:t xml:space="preserve">124 000 </w:t>
            </w:r>
            <w:r w:rsidR="004C4FA4" w:rsidRPr="004C4FA4">
              <w:rPr>
                <w:i/>
                <w:sz w:val="20"/>
                <w:szCs w:val="20"/>
              </w:rPr>
              <w:t>euro</w:t>
            </w:r>
            <w:r w:rsidRPr="000D3656">
              <w:rPr>
                <w:sz w:val="20"/>
                <w:szCs w:val="20"/>
              </w:rPr>
              <w:t xml:space="preserve"> apmērā palielināti izdevumi, </w:t>
            </w:r>
            <w:r w:rsidRPr="005F616C">
              <w:rPr>
                <w:sz w:val="20"/>
                <w:szCs w:val="20"/>
              </w:rPr>
              <w:t>lai nodrošinātu Konkurētspējas un inovāciju programmas projekta “Eiropas Biznesa atbalsta tīkls” īstenošanu</w:t>
            </w:r>
            <w:r>
              <w:rPr>
                <w:sz w:val="20"/>
                <w:szCs w:val="20"/>
              </w:rPr>
              <w:t>. (ĀFP atlikumi)</w:t>
            </w:r>
          </w:p>
        </w:tc>
      </w:tr>
      <w:tr w:rsidR="00257EF6" w:rsidRPr="000D3656" w:rsidTr="006F3038">
        <w:tc>
          <w:tcPr>
            <w:tcW w:w="1560" w:type="dxa"/>
          </w:tcPr>
          <w:p w:rsidR="00257EF6" w:rsidRPr="000D3656" w:rsidRDefault="00257EF6" w:rsidP="00257EF6">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rīk.Nr.114</w:t>
            </w:r>
          </w:p>
        </w:tc>
        <w:tc>
          <w:tcPr>
            <w:tcW w:w="7789" w:type="dxa"/>
          </w:tcPr>
          <w:p w:rsidR="00257EF6" w:rsidRPr="000D3656" w:rsidRDefault="00257EF6" w:rsidP="00257EF6">
            <w:pPr>
              <w:tabs>
                <w:tab w:val="left" w:pos="0"/>
              </w:tabs>
              <w:jc w:val="both"/>
              <w:rPr>
                <w:sz w:val="20"/>
                <w:szCs w:val="20"/>
              </w:rPr>
            </w:pPr>
            <w:r>
              <w:rPr>
                <w:sz w:val="20"/>
                <w:szCs w:val="20"/>
              </w:rPr>
              <w:t xml:space="preserve">120 000 </w:t>
            </w:r>
            <w:r w:rsidR="004C4FA4" w:rsidRPr="004C4FA4">
              <w:rPr>
                <w:i/>
                <w:sz w:val="20"/>
                <w:szCs w:val="20"/>
              </w:rPr>
              <w:t>euro</w:t>
            </w:r>
            <w:r w:rsidRPr="000D3656">
              <w:rPr>
                <w:sz w:val="20"/>
                <w:szCs w:val="20"/>
              </w:rPr>
              <w:t xml:space="preserve"> apmērā palielināti izdevumi, </w:t>
            </w:r>
            <w:r w:rsidRPr="00915550">
              <w:rPr>
                <w:sz w:val="20"/>
                <w:szCs w:val="20"/>
              </w:rPr>
              <w:t>lai nodrošinātu projekta “Eiropas Patērētāju informēšanas centra darbība” īstenošanu</w:t>
            </w:r>
            <w:r>
              <w:rPr>
                <w:sz w:val="20"/>
                <w:szCs w:val="20"/>
              </w:rPr>
              <w:t>. (no Ekonomikas ministrijas budžeta apakšprogrammas 62.07.00 “</w:t>
            </w:r>
            <w:r w:rsidRPr="00915550">
              <w:rPr>
                <w:sz w:val="20"/>
                <w:szCs w:val="20"/>
              </w:rPr>
              <w:t>Eiropas Reģionālās attīstības fonda (ERAF) projekti (2014-2020)</w:t>
            </w:r>
            <w:r>
              <w:rPr>
                <w:sz w:val="20"/>
                <w:szCs w:val="20"/>
              </w:rPr>
              <w:t>”)</w:t>
            </w:r>
          </w:p>
        </w:tc>
      </w:tr>
      <w:tr w:rsidR="00257EF6" w:rsidRPr="000D3656" w:rsidTr="006F3038">
        <w:tc>
          <w:tcPr>
            <w:tcW w:w="1560" w:type="dxa"/>
          </w:tcPr>
          <w:p w:rsidR="00257EF6" w:rsidRPr="00FF7B09" w:rsidRDefault="00257EF6" w:rsidP="00257EF6">
            <w:pPr>
              <w:tabs>
                <w:tab w:val="left" w:pos="0"/>
              </w:tabs>
              <w:rPr>
                <w:sz w:val="20"/>
                <w:szCs w:val="20"/>
              </w:rPr>
            </w:pPr>
            <w:r w:rsidRPr="00FF7B09">
              <w:rPr>
                <w:sz w:val="20"/>
                <w:szCs w:val="20"/>
              </w:rPr>
              <w:t>FM 27.07.2018 rīk.Nr.266</w:t>
            </w:r>
          </w:p>
        </w:tc>
        <w:tc>
          <w:tcPr>
            <w:tcW w:w="7789" w:type="dxa"/>
          </w:tcPr>
          <w:p w:rsidR="00257EF6" w:rsidRPr="00FF7B09" w:rsidRDefault="00257EF6" w:rsidP="00257EF6">
            <w:pPr>
              <w:tabs>
                <w:tab w:val="left" w:pos="0"/>
              </w:tabs>
              <w:jc w:val="both"/>
              <w:rPr>
                <w:sz w:val="20"/>
                <w:szCs w:val="20"/>
              </w:rPr>
            </w:pPr>
            <w:r w:rsidRPr="00FF7B09">
              <w:rPr>
                <w:sz w:val="20"/>
                <w:szCs w:val="20"/>
              </w:rPr>
              <w:t xml:space="preserve">439 </w:t>
            </w:r>
            <w:r w:rsidR="004C4FA4" w:rsidRPr="00FF7B09">
              <w:rPr>
                <w:i/>
                <w:sz w:val="20"/>
                <w:szCs w:val="20"/>
              </w:rPr>
              <w:t>euro</w:t>
            </w:r>
            <w:r w:rsidRPr="00FF7B09">
              <w:rPr>
                <w:sz w:val="20"/>
                <w:szCs w:val="20"/>
              </w:rPr>
              <w:t xml:space="preserve"> apmērā palielināti izdevumi, lai nodrošinātu komandējumu izdevumu segšanu projekta “Saskaņotās darbības energoefektivitātes direktīvas ieviešanai (programma HORIZON 2020)” ietvaros. (ĀFP)</w:t>
            </w:r>
          </w:p>
        </w:tc>
      </w:tr>
      <w:tr w:rsidR="00697B09" w:rsidRPr="000D3656" w:rsidTr="006F3038">
        <w:tc>
          <w:tcPr>
            <w:tcW w:w="1560" w:type="dxa"/>
          </w:tcPr>
          <w:p w:rsidR="00697B09" w:rsidRPr="00144A82" w:rsidRDefault="00697B09" w:rsidP="00697B09">
            <w:pPr>
              <w:tabs>
                <w:tab w:val="left" w:pos="0"/>
              </w:tabs>
              <w:rPr>
                <w:sz w:val="20"/>
                <w:szCs w:val="20"/>
              </w:rPr>
            </w:pPr>
            <w:r w:rsidRPr="00144A82">
              <w:rPr>
                <w:sz w:val="20"/>
                <w:szCs w:val="20"/>
              </w:rPr>
              <w:t>FM 01.11.2018 rīk.Nr.400</w:t>
            </w:r>
          </w:p>
        </w:tc>
        <w:tc>
          <w:tcPr>
            <w:tcW w:w="7789" w:type="dxa"/>
          </w:tcPr>
          <w:p w:rsidR="00697B09" w:rsidRPr="00144A82" w:rsidRDefault="00697B09" w:rsidP="00697B09">
            <w:pPr>
              <w:tabs>
                <w:tab w:val="left" w:pos="0"/>
              </w:tabs>
              <w:jc w:val="both"/>
              <w:rPr>
                <w:sz w:val="20"/>
                <w:szCs w:val="20"/>
              </w:rPr>
            </w:pPr>
            <w:r w:rsidRPr="00144A82">
              <w:rPr>
                <w:sz w:val="20"/>
                <w:szCs w:val="20"/>
              </w:rPr>
              <w:t xml:space="preserve">23 445 </w:t>
            </w:r>
            <w:r w:rsidRPr="00144A82">
              <w:rPr>
                <w:i/>
                <w:sz w:val="20"/>
                <w:szCs w:val="20"/>
              </w:rPr>
              <w:t>euro</w:t>
            </w:r>
            <w:r w:rsidRPr="00144A82">
              <w:rPr>
                <w:sz w:val="20"/>
                <w:szCs w:val="20"/>
              </w:rPr>
              <w:t xml:space="preserve"> apmērā palielināti izdevumi, lai nodrošinātu projekta “Piektā saskaņotā darbība ēku energoefektivitātes direktīvas 2010/31/ES ieviešanai (Inteliģenta enerģija Eiropai)” īstenošanu. (ĀFP)</w:t>
            </w:r>
          </w:p>
        </w:tc>
      </w:tr>
    </w:tbl>
    <w:p w:rsidR="005F616C" w:rsidRDefault="005F616C" w:rsidP="00CC7AF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69.02.00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 xml:space="preserve">Atmaksas valsts pamatbudžetā par mērķa "Eiropas teritoriālā sadarbība" pārrobežu </w:t>
            </w:r>
            <w:r w:rsidRPr="00691090">
              <w:rPr>
                <w:sz w:val="20"/>
                <w:szCs w:val="20"/>
              </w:rPr>
              <w:lastRenderedPageBreak/>
              <w:t>sadarbības programmu, projektu un pasākumu īstenošanu</w:t>
            </w:r>
          </w:p>
        </w:tc>
        <w:tc>
          <w:tcPr>
            <w:tcW w:w="1276" w:type="dxa"/>
            <w:shd w:val="clear" w:color="auto" w:fill="C5E0B3" w:themeFill="accent6" w:themeFillTint="66"/>
          </w:tcPr>
          <w:p w:rsidR="00691090" w:rsidRDefault="00CC7AF6" w:rsidP="00691090">
            <w:pPr>
              <w:rPr>
                <w:sz w:val="20"/>
                <w:szCs w:val="20"/>
              </w:rPr>
            </w:pPr>
            <w:r>
              <w:rPr>
                <w:sz w:val="20"/>
                <w:szCs w:val="20"/>
              </w:rPr>
              <w:lastRenderedPageBreak/>
              <w:t>186 892</w:t>
            </w:r>
          </w:p>
        </w:tc>
        <w:tc>
          <w:tcPr>
            <w:tcW w:w="1275" w:type="dxa"/>
            <w:shd w:val="clear" w:color="auto" w:fill="C5E0B3" w:themeFill="accent6" w:themeFillTint="66"/>
          </w:tcPr>
          <w:p w:rsidR="00691090" w:rsidRDefault="00CC7AF6" w:rsidP="00691090">
            <w:pPr>
              <w:rPr>
                <w:sz w:val="20"/>
                <w:szCs w:val="20"/>
              </w:rPr>
            </w:pPr>
            <w:r>
              <w:rPr>
                <w:sz w:val="20"/>
                <w:szCs w:val="20"/>
              </w:rPr>
              <w:t>0</w:t>
            </w:r>
          </w:p>
        </w:tc>
        <w:tc>
          <w:tcPr>
            <w:tcW w:w="1411" w:type="dxa"/>
            <w:shd w:val="clear" w:color="auto" w:fill="C5E0B3" w:themeFill="accent6" w:themeFillTint="66"/>
          </w:tcPr>
          <w:p w:rsidR="00691090" w:rsidRDefault="00CC7AF6" w:rsidP="00691090">
            <w:pPr>
              <w:rPr>
                <w:sz w:val="20"/>
                <w:szCs w:val="20"/>
              </w:rPr>
            </w:pPr>
            <w:r>
              <w:rPr>
                <w:sz w:val="20"/>
                <w:szCs w:val="20"/>
              </w:rPr>
              <w:t>186 892</w:t>
            </w:r>
          </w:p>
        </w:tc>
      </w:tr>
    </w:tbl>
    <w:p w:rsidR="00CC7AF6" w:rsidRDefault="00CC7AF6" w:rsidP="00CC7AF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rsidTr="00552DFF">
        <w:tc>
          <w:tcPr>
            <w:tcW w:w="1555" w:type="dxa"/>
            <w:shd w:val="clear" w:color="auto" w:fill="C5E0B3" w:themeFill="accent6" w:themeFillTint="66"/>
          </w:tcPr>
          <w:p w:rsidR="0008442F" w:rsidRDefault="0008442F" w:rsidP="00552DFF">
            <w:pPr>
              <w:rPr>
                <w:sz w:val="20"/>
                <w:szCs w:val="20"/>
              </w:rPr>
            </w:pPr>
            <w:r>
              <w:rPr>
                <w:sz w:val="20"/>
                <w:szCs w:val="20"/>
              </w:rPr>
              <w:t>69.06.00</w:t>
            </w:r>
          </w:p>
        </w:tc>
        <w:tc>
          <w:tcPr>
            <w:tcW w:w="3827" w:type="dxa"/>
            <w:shd w:val="clear" w:color="auto" w:fill="C5E0B3" w:themeFill="accent6" w:themeFillTint="66"/>
          </w:tcPr>
          <w:p w:rsidR="0008442F" w:rsidRDefault="0008442F" w:rsidP="00552DFF">
            <w:pPr>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rsidR="0008442F" w:rsidRDefault="00CC7AF6" w:rsidP="00552DFF">
            <w:pPr>
              <w:rPr>
                <w:sz w:val="20"/>
                <w:szCs w:val="20"/>
              </w:rPr>
            </w:pPr>
            <w:r>
              <w:rPr>
                <w:sz w:val="20"/>
                <w:szCs w:val="20"/>
              </w:rPr>
              <w:t>216 470</w:t>
            </w:r>
          </w:p>
        </w:tc>
        <w:tc>
          <w:tcPr>
            <w:tcW w:w="1275" w:type="dxa"/>
            <w:shd w:val="clear" w:color="auto" w:fill="C5E0B3" w:themeFill="accent6" w:themeFillTint="66"/>
          </w:tcPr>
          <w:p w:rsidR="0008442F" w:rsidRDefault="004E2D38" w:rsidP="00552DFF">
            <w:pPr>
              <w:rPr>
                <w:sz w:val="20"/>
                <w:szCs w:val="20"/>
              </w:rPr>
            </w:pPr>
            <w:r>
              <w:rPr>
                <w:sz w:val="20"/>
                <w:szCs w:val="20"/>
              </w:rPr>
              <w:t>94 919</w:t>
            </w:r>
          </w:p>
        </w:tc>
        <w:tc>
          <w:tcPr>
            <w:tcW w:w="1411" w:type="dxa"/>
            <w:shd w:val="clear" w:color="auto" w:fill="C5E0B3" w:themeFill="accent6" w:themeFillTint="66"/>
          </w:tcPr>
          <w:p w:rsidR="0008442F" w:rsidRDefault="004E2D38" w:rsidP="00552DFF">
            <w:pPr>
              <w:rPr>
                <w:sz w:val="20"/>
                <w:szCs w:val="20"/>
              </w:rPr>
            </w:pPr>
            <w:r>
              <w:rPr>
                <w:sz w:val="20"/>
                <w:szCs w:val="20"/>
              </w:rPr>
              <w:t>311 389</w:t>
            </w:r>
          </w:p>
        </w:tc>
      </w:tr>
    </w:tbl>
    <w:p w:rsidR="0008442F" w:rsidRDefault="0008442F" w:rsidP="00CC7AF6">
      <w:pPr>
        <w:jc w:val="right"/>
        <w:rPr>
          <w:b/>
          <w:sz w:val="28"/>
          <w:szCs w:val="28"/>
        </w:rPr>
      </w:pPr>
    </w:p>
    <w:p w:rsidR="003D24F0" w:rsidRDefault="00DF75B0" w:rsidP="003D24F0">
      <w:pPr>
        <w:spacing w:after="120"/>
        <w:jc w:val="right"/>
        <w:rPr>
          <w:b/>
          <w:sz w:val="28"/>
          <w:szCs w:val="28"/>
        </w:rPr>
      </w:pPr>
      <w:r>
        <w:rPr>
          <w:noProof/>
          <w:lang w:eastAsia="lv-LV"/>
        </w:rPr>
        <w:drawing>
          <wp:inline distT="0" distB="0" distL="0" distR="0" wp14:anchorId="6AA05508" wp14:editId="5BD33AC8">
            <wp:extent cx="5939790" cy="1799590"/>
            <wp:effectExtent l="0" t="0" r="3810" b="1016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24F0" w:rsidRPr="000D3656" w:rsidTr="00A25553">
        <w:tc>
          <w:tcPr>
            <w:tcW w:w="1560" w:type="dxa"/>
          </w:tcPr>
          <w:p w:rsidR="003D24F0" w:rsidRPr="000D3656" w:rsidRDefault="003D24F0" w:rsidP="00A25553">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rīk.Nr.114</w:t>
            </w:r>
          </w:p>
        </w:tc>
        <w:tc>
          <w:tcPr>
            <w:tcW w:w="7789" w:type="dxa"/>
          </w:tcPr>
          <w:p w:rsidR="003D24F0" w:rsidRPr="000D3656" w:rsidRDefault="003D24F0" w:rsidP="00A25553">
            <w:pPr>
              <w:tabs>
                <w:tab w:val="left" w:pos="0"/>
              </w:tabs>
              <w:jc w:val="both"/>
              <w:rPr>
                <w:sz w:val="20"/>
                <w:szCs w:val="20"/>
              </w:rPr>
            </w:pPr>
            <w:r>
              <w:rPr>
                <w:sz w:val="20"/>
                <w:szCs w:val="20"/>
              </w:rPr>
              <w:t xml:space="preserve">66 085 </w:t>
            </w:r>
            <w:r w:rsidR="004C4FA4" w:rsidRPr="004C4FA4">
              <w:rPr>
                <w:i/>
                <w:sz w:val="20"/>
                <w:szCs w:val="20"/>
              </w:rPr>
              <w:t>euro</w:t>
            </w:r>
            <w:r w:rsidRPr="000D3656">
              <w:rPr>
                <w:sz w:val="20"/>
                <w:szCs w:val="20"/>
              </w:rPr>
              <w:t xml:space="preserve"> apmērā palielināti izdevumi, </w:t>
            </w:r>
            <w:r w:rsidRPr="003D24F0">
              <w:rPr>
                <w:sz w:val="20"/>
                <w:szCs w:val="20"/>
              </w:rPr>
              <w:t>lai nodrošinātu projektu “Politikas jomas enerģētika un politikas jomas transports” un “Klasteru politikas izmantošana RIS3 stratēģijas sekmīgai ieviešanai” īstenošanu</w:t>
            </w:r>
            <w:r>
              <w:rPr>
                <w:sz w:val="20"/>
                <w:szCs w:val="20"/>
              </w:rPr>
              <w:t>. (no Ekonomikas ministrijas budžeta apakšprogrammas 62.07.00 “</w:t>
            </w:r>
            <w:r w:rsidRPr="00915550">
              <w:rPr>
                <w:sz w:val="20"/>
                <w:szCs w:val="20"/>
              </w:rPr>
              <w:t>Eiropas Reģionālās attīstības fonda (ERAF) projekti (2014-2020)</w:t>
            </w:r>
            <w:r>
              <w:rPr>
                <w:sz w:val="20"/>
                <w:szCs w:val="20"/>
              </w:rPr>
              <w:t>”)</w:t>
            </w:r>
          </w:p>
        </w:tc>
      </w:tr>
      <w:tr w:rsidR="00DF75B0" w:rsidRPr="000D3656" w:rsidTr="00A25553">
        <w:tc>
          <w:tcPr>
            <w:tcW w:w="1560" w:type="dxa"/>
          </w:tcPr>
          <w:p w:rsidR="00DF75B0" w:rsidRPr="00144A82" w:rsidRDefault="00DF75B0" w:rsidP="00DF75B0">
            <w:pPr>
              <w:tabs>
                <w:tab w:val="left" w:pos="0"/>
              </w:tabs>
              <w:rPr>
                <w:sz w:val="20"/>
                <w:szCs w:val="20"/>
              </w:rPr>
            </w:pPr>
            <w:r w:rsidRPr="00144A82">
              <w:rPr>
                <w:sz w:val="20"/>
                <w:szCs w:val="20"/>
              </w:rPr>
              <w:t>FM 26.10.2018 rīk.Nr.391</w:t>
            </w:r>
          </w:p>
        </w:tc>
        <w:tc>
          <w:tcPr>
            <w:tcW w:w="7789" w:type="dxa"/>
          </w:tcPr>
          <w:p w:rsidR="00DF75B0" w:rsidRPr="00144A82" w:rsidRDefault="00DF75B0" w:rsidP="00DF75B0">
            <w:pPr>
              <w:tabs>
                <w:tab w:val="left" w:pos="0"/>
              </w:tabs>
              <w:jc w:val="both"/>
              <w:rPr>
                <w:sz w:val="20"/>
                <w:szCs w:val="20"/>
              </w:rPr>
            </w:pPr>
            <w:r w:rsidRPr="00144A82">
              <w:rPr>
                <w:sz w:val="20"/>
                <w:szCs w:val="20"/>
              </w:rPr>
              <w:t xml:space="preserve">28 834 </w:t>
            </w:r>
            <w:r w:rsidRPr="00144A82">
              <w:rPr>
                <w:i/>
                <w:sz w:val="20"/>
                <w:szCs w:val="20"/>
              </w:rPr>
              <w:t>euro</w:t>
            </w:r>
            <w:r w:rsidRPr="00144A82">
              <w:rPr>
                <w:sz w:val="20"/>
                <w:szCs w:val="20"/>
              </w:rPr>
              <w:t xml:space="preserve"> apmērā palielināti izdevumi, lai nodrošinātu finansējumu projekta “P024, </w:t>
            </w:r>
            <w:proofErr w:type="spellStart"/>
            <w:r w:rsidRPr="00144A82">
              <w:rPr>
                <w:sz w:val="20"/>
                <w:szCs w:val="20"/>
              </w:rPr>
              <w:t>PAs</w:t>
            </w:r>
            <w:proofErr w:type="spellEnd"/>
            <w:r w:rsidRPr="00144A82">
              <w:rPr>
                <w:sz w:val="20"/>
                <w:szCs w:val="20"/>
              </w:rPr>
              <w:t xml:space="preserve"> </w:t>
            </w:r>
            <w:proofErr w:type="spellStart"/>
            <w:r w:rsidRPr="00144A82">
              <w:rPr>
                <w:sz w:val="20"/>
                <w:szCs w:val="20"/>
              </w:rPr>
              <w:t>Energy</w:t>
            </w:r>
            <w:proofErr w:type="spellEnd"/>
            <w:r w:rsidRPr="00144A82">
              <w:rPr>
                <w:sz w:val="20"/>
                <w:szCs w:val="20"/>
              </w:rPr>
              <w:t>/Transport” īstenošanai. (no Ekonomikas ministrijas budžeta apakšprogrammas 62.07.00 “Eiropas Reģionālās attīstības fonda (ERAF) projekti (2014-2020)”)</w:t>
            </w:r>
          </w:p>
        </w:tc>
      </w:tr>
    </w:tbl>
    <w:p w:rsidR="003D24F0" w:rsidRPr="001342F2" w:rsidRDefault="003D24F0" w:rsidP="00CC7AF6">
      <w:pPr>
        <w:jc w:val="right"/>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70.06.00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691090" w:rsidRDefault="00691090" w:rsidP="00691090">
            <w:pPr>
              <w:rPr>
                <w:sz w:val="20"/>
                <w:szCs w:val="20"/>
              </w:rPr>
            </w:pPr>
            <w:r>
              <w:rPr>
                <w:sz w:val="20"/>
                <w:szCs w:val="20"/>
              </w:rPr>
              <w:t>98 255</w:t>
            </w:r>
          </w:p>
        </w:tc>
        <w:tc>
          <w:tcPr>
            <w:tcW w:w="1275" w:type="dxa"/>
            <w:shd w:val="clear" w:color="auto" w:fill="C5E0B3" w:themeFill="accent6" w:themeFillTint="66"/>
          </w:tcPr>
          <w:p w:rsidR="00691090" w:rsidRDefault="004E2D38" w:rsidP="00691090">
            <w:pPr>
              <w:rPr>
                <w:sz w:val="20"/>
                <w:szCs w:val="20"/>
              </w:rPr>
            </w:pPr>
            <w:r>
              <w:rPr>
                <w:sz w:val="20"/>
                <w:szCs w:val="20"/>
              </w:rPr>
              <w:t>11 935</w:t>
            </w:r>
          </w:p>
        </w:tc>
        <w:tc>
          <w:tcPr>
            <w:tcW w:w="1411" w:type="dxa"/>
            <w:shd w:val="clear" w:color="auto" w:fill="C5E0B3" w:themeFill="accent6" w:themeFillTint="66"/>
          </w:tcPr>
          <w:p w:rsidR="00691090" w:rsidRDefault="004E2D38" w:rsidP="00691090">
            <w:pPr>
              <w:rPr>
                <w:sz w:val="20"/>
                <w:szCs w:val="20"/>
              </w:rPr>
            </w:pPr>
            <w:r>
              <w:rPr>
                <w:sz w:val="20"/>
                <w:szCs w:val="20"/>
              </w:rPr>
              <w:t>110 190</w:t>
            </w:r>
          </w:p>
        </w:tc>
      </w:tr>
    </w:tbl>
    <w:p w:rsidR="00691090" w:rsidRDefault="00691090" w:rsidP="00691090">
      <w:pPr>
        <w:jc w:val="right"/>
        <w:rPr>
          <w:i/>
          <w:sz w:val="20"/>
          <w:szCs w:val="20"/>
        </w:rPr>
      </w:pPr>
    </w:p>
    <w:p w:rsidR="0037553F" w:rsidRDefault="0037553F" w:rsidP="0037553F">
      <w:pPr>
        <w:spacing w:after="120"/>
        <w:jc w:val="right"/>
        <w:rPr>
          <w:i/>
          <w:sz w:val="20"/>
          <w:szCs w:val="20"/>
        </w:rPr>
      </w:pPr>
      <w:r>
        <w:rPr>
          <w:noProof/>
          <w:lang w:eastAsia="lv-LV"/>
        </w:rPr>
        <w:drawing>
          <wp:inline distT="0" distB="0" distL="0" distR="0" wp14:anchorId="7DCC8E7D" wp14:editId="2B1482E0">
            <wp:extent cx="5939790" cy="1799590"/>
            <wp:effectExtent l="0" t="0" r="3810" b="1016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7553F" w:rsidRPr="002149C1" w:rsidTr="007D06DC">
        <w:tc>
          <w:tcPr>
            <w:tcW w:w="1560" w:type="dxa"/>
          </w:tcPr>
          <w:p w:rsidR="0037553F" w:rsidRPr="00144A82" w:rsidRDefault="0037553F" w:rsidP="0037553F">
            <w:pPr>
              <w:tabs>
                <w:tab w:val="left" w:pos="0"/>
              </w:tabs>
              <w:rPr>
                <w:sz w:val="20"/>
                <w:szCs w:val="20"/>
              </w:rPr>
            </w:pPr>
            <w:r w:rsidRPr="00144A82">
              <w:rPr>
                <w:sz w:val="20"/>
                <w:szCs w:val="20"/>
              </w:rPr>
              <w:t>FM 01.11.2018 rīk.Nr.400</w:t>
            </w:r>
          </w:p>
        </w:tc>
        <w:tc>
          <w:tcPr>
            <w:tcW w:w="7789" w:type="dxa"/>
          </w:tcPr>
          <w:p w:rsidR="0037553F" w:rsidRPr="00144A82" w:rsidRDefault="0037553F" w:rsidP="0037553F">
            <w:pPr>
              <w:tabs>
                <w:tab w:val="left" w:pos="0"/>
              </w:tabs>
              <w:jc w:val="both"/>
              <w:rPr>
                <w:sz w:val="20"/>
                <w:szCs w:val="20"/>
              </w:rPr>
            </w:pPr>
            <w:r w:rsidRPr="00144A82">
              <w:rPr>
                <w:sz w:val="20"/>
                <w:szCs w:val="20"/>
              </w:rPr>
              <w:t xml:space="preserve">11 935 </w:t>
            </w:r>
            <w:r w:rsidRPr="00144A82">
              <w:rPr>
                <w:i/>
                <w:sz w:val="20"/>
                <w:szCs w:val="20"/>
              </w:rPr>
              <w:t>euro</w:t>
            </w:r>
            <w:r w:rsidRPr="00144A82">
              <w:rPr>
                <w:sz w:val="20"/>
                <w:szCs w:val="20"/>
              </w:rPr>
              <w:t xml:space="preserve"> apmērā palielināti izdevumi, lai nodrošinātu komandējumu izdevumu kompensāciju. (palielināts </w:t>
            </w:r>
            <w:proofErr w:type="spellStart"/>
            <w:r w:rsidRPr="00144A82">
              <w:rPr>
                <w:sz w:val="20"/>
                <w:szCs w:val="20"/>
              </w:rPr>
              <w:t>transferts</w:t>
            </w:r>
            <w:proofErr w:type="spellEnd"/>
            <w:r w:rsidRPr="00144A82">
              <w:rPr>
                <w:sz w:val="20"/>
                <w:szCs w:val="20"/>
              </w:rPr>
              <w:t xml:space="preserve"> vienlaicīgi samazinot Satiksmes ministrijas budžeta apakšprogrammā 70.06.00 “Latvijas pārstāvju ceļa izdevumu kompensācija, dodoties uz Eiropas Savienības Padomes darba grupu sanāksmēm un Padomes sanāksmēm”)</w:t>
            </w:r>
          </w:p>
        </w:tc>
      </w:tr>
    </w:tbl>
    <w:p w:rsidR="0037553F" w:rsidRDefault="0037553F"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rsidTr="00552DFF">
        <w:tc>
          <w:tcPr>
            <w:tcW w:w="1555" w:type="dxa"/>
            <w:shd w:val="clear" w:color="auto" w:fill="C5E0B3" w:themeFill="accent6" w:themeFillTint="66"/>
          </w:tcPr>
          <w:p w:rsidR="0008442F" w:rsidRDefault="0008442F" w:rsidP="00552DFF">
            <w:pPr>
              <w:rPr>
                <w:sz w:val="20"/>
                <w:szCs w:val="20"/>
              </w:rPr>
            </w:pPr>
            <w:r>
              <w:rPr>
                <w:sz w:val="20"/>
                <w:szCs w:val="20"/>
              </w:rPr>
              <w:t>71.06.00</w:t>
            </w:r>
          </w:p>
        </w:tc>
        <w:tc>
          <w:tcPr>
            <w:tcW w:w="3827" w:type="dxa"/>
            <w:shd w:val="clear" w:color="auto" w:fill="C5E0B3" w:themeFill="accent6" w:themeFillTint="66"/>
          </w:tcPr>
          <w:p w:rsidR="0008442F" w:rsidRDefault="0008442F" w:rsidP="00552DFF">
            <w:pPr>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rsidR="0008442F" w:rsidRDefault="00CC7AF6" w:rsidP="00552DFF">
            <w:pPr>
              <w:rPr>
                <w:sz w:val="20"/>
                <w:szCs w:val="20"/>
              </w:rPr>
            </w:pPr>
            <w:r>
              <w:rPr>
                <w:sz w:val="20"/>
                <w:szCs w:val="20"/>
              </w:rPr>
              <w:t>30 855</w:t>
            </w:r>
          </w:p>
          <w:p w:rsidR="0008442F" w:rsidRDefault="0008442F" w:rsidP="00552DFF">
            <w:pPr>
              <w:rPr>
                <w:sz w:val="20"/>
                <w:szCs w:val="20"/>
              </w:rPr>
            </w:pPr>
          </w:p>
        </w:tc>
        <w:tc>
          <w:tcPr>
            <w:tcW w:w="1275" w:type="dxa"/>
            <w:shd w:val="clear" w:color="auto" w:fill="C5E0B3" w:themeFill="accent6" w:themeFillTint="66"/>
          </w:tcPr>
          <w:p w:rsidR="0008442F" w:rsidRDefault="004E2D38" w:rsidP="00552DFF">
            <w:pPr>
              <w:rPr>
                <w:sz w:val="20"/>
                <w:szCs w:val="20"/>
              </w:rPr>
            </w:pPr>
            <w:r>
              <w:rPr>
                <w:sz w:val="20"/>
                <w:szCs w:val="20"/>
              </w:rPr>
              <w:t>56 449</w:t>
            </w:r>
          </w:p>
        </w:tc>
        <w:tc>
          <w:tcPr>
            <w:tcW w:w="1411" w:type="dxa"/>
            <w:shd w:val="clear" w:color="auto" w:fill="C5E0B3" w:themeFill="accent6" w:themeFillTint="66"/>
          </w:tcPr>
          <w:p w:rsidR="0008442F" w:rsidRDefault="004E2D38" w:rsidP="00552DFF">
            <w:pPr>
              <w:rPr>
                <w:sz w:val="20"/>
                <w:szCs w:val="20"/>
              </w:rPr>
            </w:pPr>
            <w:r>
              <w:rPr>
                <w:sz w:val="20"/>
                <w:szCs w:val="20"/>
              </w:rPr>
              <w:t>87 304</w:t>
            </w:r>
          </w:p>
        </w:tc>
      </w:tr>
    </w:tbl>
    <w:p w:rsidR="00CC7AF6" w:rsidRDefault="00CC7AF6" w:rsidP="00CC7AF6">
      <w:pPr>
        <w:jc w:val="right"/>
        <w:rPr>
          <w:i/>
          <w:sz w:val="20"/>
          <w:szCs w:val="20"/>
        </w:rPr>
      </w:pPr>
    </w:p>
    <w:p w:rsidR="00C14652" w:rsidRDefault="009329EB" w:rsidP="00765214">
      <w:pPr>
        <w:spacing w:after="120"/>
        <w:jc w:val="right"/>
        <w:rPr>
          <w:i/>
          <w:sz w:val="20"/>
          <w:szCs w:val="20"/>
        </w:rPr>
      </w:pPr>
      <w:r>
        <w:rPr>
          <w:noProof/>
          <w:lang w:eastAsia="lv-LV"/>
        </w:rPr>
        <w:lastRenderedPageBreak/>
        <w:drawing>
          <wp:inline distT="0" distB="0" distL="0" distR="0" wp14:anchorId="7535E3F5" wp14:editId="54F16401">
            <wp:extent cx="5939790" cy="1799590"/>
            <wp:effectExtent l="0" t="0" r="3810" b="1016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65214" w:rsidRPr="000D3656" w:rsidTr="00BB23B6">
        <w:tc>
          <w:tcPr>
            <w:tcW w:w="1560" w:type="dxa"/>
          </w:tcPr>
          <w:p w:rsidR="00765214" w:rsidRPr="000D3656" w:rsidRDefault="00765214" w:rsidP="00765214">
            <w:pPr>
              <w:tabs>
                <w:tab w:val="left" w:pos="0"/>
              </w:tabs>
              <w:rPr>
                <w:sz w:val="20"/>
                <w:szCs w:val="20"/>
              </w:rPr>
            </w:pPr>
            <w:r w:rsidRPr="000D3656">
              <w:rPr>
                <w:sz w:val="20"/>
                <w:szCs w:val="20"/>
              </w:rPr>
              <w:t xml:space="preserve">FM </w:t>
            </w:r>
            <w:r>
              <w:rPr>
                <w:sz w:val="20"/>
                <w:szCs w:val="20"/>
              </w:rPr>
              <w:t>07.03</w:t>
            </w:r>
            <w:r w:rsidRPr="000D3656">
              <w:rPr>
                <w:sz w:val="20"/>
                <w:szCs w:val="20"/>
              </w:rPr>
              <w:t>.201</w:t>
            </w:r>
            <w:r>
              <w:rPr>
                <w:sz w:val="20"/>
                <w:szCs w:val="20"/>
              </w:rPr>
              <w:t>8 rīk.Nr.88</w:t>
            </w:r>
          </w:p>
        </w:tc>
        <w:tc>
          <w:tcPr>
            <w:tcW w:w="7789" w:type="dxa"/>
          </w:tcPr>
          <w:p w:rsidR="00765214" w:rsidRPr="000D3656" w:rsidRDefault="00765214" w:rsidP="00BB23B6">
            <w:pPr>
              <w:tabs>
                <w:tab w:val="left" w:pos="0"/>
              </w:tabs>
              <w:jc w:val="both"/>
              <w:rPr>
                <w:sz w:val="20"/>
                <w:szCs w:val="20"/>
              </w:rPr>
            </w:pPr>
            <w:r>
              <w:rPr>
                <w:sz w:val="20"/>
                <w:szCs w:val="20"/>
              </w:rPr>
              <w:t xml:space="preserve">48 449 </w:t>
            </w:r>
            <w:r w:rsidR="004C4FA4" w:rsidRPr="004C4FA4">
              <w:rPr>
                <w:i/>
                <w:sz w:val="20"/>
                <w:szCs w:val="20"/>
              </w:rPr>
              <w:t>euro</w:t>
            </w:r>
            <w:r w:rsidRPr="000D3656">
              <w:rPr>
                <w:sz w:val="20"/>
                <w:szCs w:val="20"/>
              </w:rPr>
              <w:t xml:space="preserve"> apmērā palielināti izdevumi, </w:t>
            </w:r>
            <w:r w:rsidRPr="00765214">
              <w:rPr>
                <w:sz w:val="20"/>
                <w:szCs w:val="20"/>
              </w:rPr>
              <w:t>programmas “Uzņēmējdarbības attīstība, inovācijas un MVU (</w:t>
            </w:r>
            <w:proofErr w:type="spellStart"/>
            <w:r w:rsidRPr="00765214">
              <w:rPr>
                <w:sz w:val="20"/>
                <w:szCs w:val="20"/>
              </w:rPr>
              <w:t>Business</w:t>
            </w:r>
            <w:proofErr w:type="spellEnd"/>
            <w:r w:rsidRPr="00765214">
              <w:rPr>
                <w:sz w:val="20"/>
                <w:szCs w:val="20"/>
              </w:rPr>
              <w:t xml:space="preserve"> </w:t>
            </w:r>
            <w:proofErr w:type="spellStart"/>
            <w:r w:rsidRPr="00765214">
              <w:rPr>
                <w:sz w:val="20"/>
                <w:szCs w:val="20"/>
              </w:rPr>
              <w:t>Development</w:t>
            </w:r>
            <w:proofErr w:type="spellEnd"/>
            <w:r w:rsidRPr="00765214">
              <w:rPr>
                <w:sz w:val="20"/>
                <w:szCs w:val="20"/>
              </w:rPr>
              <w:t xml:space="preserve">, </w:t>
            </w:r>
            <w:proofErr w:type="spellStart"/>
            <w:r w:rsidRPr="00765214">
              <w:rPr>
                <w:sz w:val="20"/>
                <w:szCs w:val="20"/>
              </w:rPr>
              <w:t>Innovation</w:t>
            </w:r>
            <w:proofErr w:type="spellEnd"/>
            <w:r w:rsidRPr="00765214">
              <w:rPr>
                <w:sz w:val="20"/>
                <w:szCs w:val="20"/>
              </w:rPr>
              <w:t xml:space="preserve"> </w:t>
            </w:r>
            <w:proofErr w:type="spellStart"/>
            <w:r w:rsidRPr="00765214">
              <w:rPr>
                <w:sz w:val="20"/>
                <w:szCs w:val="20"/>
              </w:rPr>
              <w:t>and</w:t>
            </w:r>
            <w:proofErr w:type="spellEnd"/>
            <w:r w:rsidRPr="00765214">
              <w:rPr>
                <w:sz w:val="20"/>
                <w:szCs w:val="20"/>
              </w:rPr>
              <w:t xml:space="preserve"> </w:t>
            </w:r>
            <w:proofErr w:type="spellStart"/>
            <w:r w:rsidRPr="00765214">
              <w:rPr>
                <w:sz w:val="20"/>
                <w:szCs w:val="20"/>
              </w:rPr>
              <w:t>SMEs</w:t>
            </w:r>
            <w:proofErr w:type="spellEnd"/>
            <w:r w:rsidRPr="00765214">
              <w:rPr>
                <w:sz w:val="20"/>
                <w:szCs w:val="20"/>
              </w:rPr>
              <w:t>)” īstenošanai</w:t>
            </w:r>
            <w:r>
              <w:rPr>
                <w:sz w:val="20"/>
                <w:szCs w:val="20"/>
              </w:rPr>
              <w:t>. (80.00.00 programma)</w:t>
            </w:r>
          </w:p>
        </w:tc>
      </w:tr>
      <w:tr w:rsidR="009329EB" w:rsidRPr="000D3656" w:rsidTr="00BB23B6">
        <w:tc>
          <w:tcPr>
            <w:tcW w:w="1560" w:type="dxa"/>
          </w:tcPr>
          <w:p w:rsidR="009329EB" w:rsidRPr="00144A82" w:rsidRDefault="009329EB" w:rsidP="009329EB">
            <w:pPr>
              <w:tabs>
                <w:tab w:val="left" w:pos="0"/>
              </w:tabs>
              <w:rPr>
                <w:sz w:val="20"/>
                <w:szCs w:val="20"/>
              </w:rPr>
            </w:pPr>
            <w:r w:rsidRPr="00144A82">
              <w:rPr>
                <w:sz w:val="20"/>
                <w:szCs w:val="20"/>
              </w:rPr>
              <w:t>FM 26.10.2018 rīk.Nr.391</w:t>
            </w:r>
          </w:p>
        </w:tc>
        <w:tc>
          <w:tcPr>
            <w:tcW w:w="7789" w:type="dxa"/>
          </w:tcPr>
          <w:p w:rsidR="009329EB" w:rsidRPr="00144A82" w:rsidRDefault="009329EB" w:rsidP="009329EB">
            <w:pPr>
              <w:tabs>
                <w:tab w:val="left" w:pos="0"/>
              </w:tabs>
              <w:jc w:val="both"/>
              <w:rPr>
                <w:sz w:val="20"/>
                <w:szCs w:val="20"/>
              </w:rPr>
            </w:pPr>
            <w:r w:rsidRPr="00144A82">
              <w:rPr>
                <w:sz w:val="20"/>
                <w:szCs w:val="20"/>
              </w:rPr>
              <w:t xml:space="preserve">8 000 </w:t>
            </w:r>
            <w:r w:rsidRPr="00144A82">
              <w:rPr>
                <w:i/>
                <w:sz w:val="20"/>
                <w:szCs w:val="20"/>
              </w:rPr>
              <w:t>euro</w:t>
            </w:r>
            <w:r w:rsidRPr="00144A82">
              <w:rPr>
                <w:sz w:val="20"/>
                <w:szCs w:val="20"/>
              </w:rPr>
              <w:t xml:space="preserve"> apmērā palielināti izdevumi, lai nodrošinātu finansējumu Norvēģijas finanšu instrumenta (2014.-2021.) programmas “Uzņēmējdarbības attīstība, inovācijas un MVU (</w:t>
            </w:r>
            <w:proofErr w:type="spellStart"/>
            <w:r w:rsidRPr="00144A82">
              <w:rPr>
                <w:sz w:val="20"/>
                <w:szCs w:val="20"/>
              </w:rPr>
              <w:t>Business</w:t>
            </w:r>
            <w:proofErr w:type="spellEnd"/>
            <w:r w:rsidRPr="00144A82">
              <w:rPr>
                <w:sz w:val="20"/>
                <w:szCs w:val="20"/>
              </w:rPr>
              <w:t xml:space="preserve"> </w:t>
            </w:r>
            <w:proofErr w:type="spellStart"/>
            <w:r w:rsidRPr="00144A82">
              <w:rPr>
                <w:sz w:val="20"/>
                <w:szCs w:val="20"/>
              </w:rPr>
              <w:t>Development</w:t>
            </w:r>
            <w:proofErr w:type="spellEnd"/>
            <w:r w:rsidRPr="00144A82">
              <w:rPr>
                <w:sz w:val="20"/>
                <w:szCs w:val="20"/>
              </w:rPr>
              <w:t xml:space="preserve">, </w:t>
            </w:r>
            <w:proofErr w:type="spellStart"/>
            <w:r w:rsidRPr="00144A82">
              <w:rPr>
                <w:sz w:val="20"/>
                <w:szCs w:val="20"/>
              </w:rPr>
              <w:t>Innovation</w:t>
            </w:r>
            <w:proofErr w:type="spellEnd"/>
            <w:r w:rsidRPr="00144A82">
              <w:rPr>
                <w:sz w:val="20"/>
                <w:szCs w:val="20"/>
              </w:rPr>
              <w:t xml:space="preserve"> </w:t>
            </w:r>
            <w:proofErr w:type="spellStart"/>
            <w:r w:rsidRPr="00144A82">
              <w:rPr>
                <w:sz w:val="20"/>
                <w:szCs w:val="20"/>
              </w:rPr>
              <w:t>and</w:t>
            </w:r>
            <w:proofErr w:type="spellEnd"/>
            <w:r w:rsidRPr="00144A82">
              <w:rPr>
                <w:sz w:val="20"/>
                <w:szCs w:val="20"/>
              </w:rPr>
              <w:t xml:space="preserve"> </w:t>
            </w:r>
            <w:proofErr w:type="spellStart"/>
            <w:r w:rsidRPr="00144A82">
              <w:rPr>
                <w:sz w:val="20"/>
                <w:szCs w:val="20"/>
              </w:rPr>
              <w:t>SMEs</w:t>
            </w:r>
            <w:proofErr w:type="spellEnd"/>
            <w:r w:rsidRPr="00144A82">
              <w:rPr>
                <w:sz w:val="20"/>
                <w:szCs w:val="20"/>
              </w:rPr>
              <w:t>)” īstenošanai. (no Ekonomikas ministrijas budžeta apakšprogrammas 62.07.00 “Eiropas Reģionālās attīstības fonda (ERAF) projekti (2014-2020)”)</w:t>
            </w:r>
          </w:p>
        </w:tc>
      </w:tr>
    </w:tbl>
    <w:p w:rsidR="00765214" w:rsidRDefault="00765214" w:rsidP="00CC7AF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97.00.00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Nozaru vadība un politikas plānošana</w:t>
            </w:r>
          </w:p>
        </w:tc>
        <w:tc>
          <w:tcPr>
            <w:tcW w:w="1276" w:type="dxa"/>
            <w:shd w:val="clear" w:color="auto" w:fill="C5E0B3" w:themeFill="accent6" w:themeFillTint="66"/>
          </w:tcPr>
          <w:p w:rsidR="00691090" w:rsidRDefault="00CC7AF6" w:rsidP="00691090">
            <w:pPr>
              <w:rPr>
                <w:sz w:val="20"/>
                <w:szCs w:val="20"/>
              </w:rPr>
            </w:pPr>
            <w:r>
              <w:rPr>
                <w:sz w:val="20"/>
                <w:szCs w:val="20"/>
              </w:rPr>
              <w:t>5 900 812</w:t>
            </w:r>
          </w:p>
        </w:tc>
        <w:tc>
          <w:tcPr>
            <w:tcW w:w="1275" w:type="dxa"/>
            <w:shd w:val="clear" w:color="auto" w:fill="C5E0B3" w:themeFill="accent6" w:themeFillTint="66"/>
          </w:tcPr>
          <w:p w:rsidR="00691090" w:rsidRDefault="006403B7" w:rsidP="00691090">
            <w:pPr>
              <w:rPr>
                <w:sz w:val="20"/>
                <w:szCs w:val="20"/>
              </w:rPr>
            </w:pPr>
            <w:r>
              <w:rPr>
                <w:sz w:val="20"/>
                <w:szCs w:val="20"/>
              </w:rPr>
              <w:t>890 986</w:t>
            </w:r>
          </w:p>
        </w:tc>
        <w:tc>
          <w:tcPr>
            <w:tcW w:w="1411" w:type="dxa"/>
            <w:shd w:val="clear" w:color="auto" w:fill="C5E0B3" w:themeFill="accent6" w:themeFillTint="66"/>
          </w:tcPr>
          <w:p w:rsidR="00691090" w:rsidRDefault="006403B7" w:rsidP="00691090">
            <w:pPr>
              <w:rPr>
                <w:sz w:val="20"/>
                <w:szCs w:val="20"/>
              </w:rPr>
            </w:pPr>
            <w:r>
              <w:rPr>
                <w:sz w:val="20"/>
                <w:szCs w:val="20"/>
              </w:rPr>
              <w:t>6 791 798</w:t>
            </w:r>
          </w:p>
        </w:tc>
      </w:tr>
    </w:tbl>
    <w:p w:rsidR="0008442F" w:rsidRPr="003D24F0" w:rsidRDefault="0008442F" w:rsidP="00B12C78">
      <w:pPr>
        <w:rPr>
          <w:b/>
          <w:sz w:val="20"/>
          <w:szCs w:val="20"/>
        </w:rPr>
      </w:pPr>
    </w:p>
    <w:p w:rsidR="003D24F0" w:rsidRDefault="00A35DF1" w:rsidP="003D24F0">
      <w:pPr>
        <w:spacing w:after="120"/>
        <w:rPr>
          <w:b/>
          <w:sz w:val="28"/>
          <w:szCs w:val="28"/>
        </w:rPr>
      </w:pPr>
      <w:r>
        <w:rPr>
          <w:noProof/>
          <w:lang w:eastAsia="lv-LV"/>
        </w:rPr>
        <w:drawing>
          <wp:inline distT="0" distB="0" distL="0" distR="0" wp14:anchorId="3C13317C" wp14:editId="169C4AE6">
            <wp:extent cx="5939790" cy="1799590"/>
            <wp:effectExtent l="0" t="0" r="3810" b="1016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24F0" w:rsidRPr="000D3656" w:rsidTr="00A25553">
        <w:tc>
          <w:tcPr>
            <w:tcW w:w="1560" w:type="dxa"/>
          </w:tcPr>
          <w:p w:rsidR="003D24F0" w:rsidRPr="000D3656" w:rsidRDefault="003D24F0" w:rsidP="003D24F0">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rīk.Nr.114</w:t>
            </w:r>
          </w:p>
        </w:tc>
        <w:tc>
          <w:tcPr>
            <w:tcW w:w="7789" w:type="dxa"/>
          </w:tcPr>
          <w:p w:rsidR="003D24F0" w:rsidRPr="000D3656" w:rsidRDefault="003D24F0" w:rsidP="009B2D28">
            <w:pPr>
              <w:tabs>
                <w:tab w:val="left" w:pos="0"/>
              </w:tabs>
              <w:jc w:val="both"/>
              <w:rPr>
                <w:sz w:val="20"/>
                <w:szCs w:val="20"/>
              </w:rPr>
            </w:pPr>
            <w:r>
              <w:rPr>
                <w:sz w:val="20"/>
                <w:szCs w:val="20"/>
              </w:rPr>
              <w:t xml:space="preserve">50 258 </w:t>
            </w:r>
            <w:r w:rsidR="004C4FA4" w:rsidRPr="004C4FA4">
              <w:rPr>
                <w:i/>
                <w:sz w:val="20"/>
                <w:szCs w:val="20"/>
              </w:rPr>
              <w:t>euro</w:t>
            </w:r>
            <w:r w:rsidRPr="000D3656">
              <w:rPr>
                <w:sz w:val="20"/>
                <w:szCs w:val="20"/>
              </w:rPr>
              <w:t xml:space="preserve"> apmērā palielināti izdevumi, </w:t>
            </w:r>
            <w:r w:rsidRPr="003D24F0">
              <w:rPr>
                <w:sz w:val="20"/>
                <w:szCs w:val="20"/>
              </w:rPr>
              <w:t>lai nodrošinātu atbalsta un administratīvo funkciju veikšanu valsts aģentūrai “Latvijas Nacionālais akreditācijas birojs”</w:t>
            </w:r>
            <w:r>
              <w:rPr>
                <w:sz w:val="20"/>
                <w:szCs w:val="20"/>
              </w:rPr>
              <w:t>. (</w:t>
            </w:r>
            <w:r w:rsidR="009B2D28">
              <w:rPr>
                <w:sz w:val="20"/>
                <w:szCs w:val="20"/>
              </w:rPr>
              <w:t>no Ekonomikas ministrijas budžeta apakšprogrammas 26.04.00 “</w:t>
            </w:r>
            <w:r w:rsidR="009B2D28" w:rsidRPr="009B2D28">
              <w:rPr>
                <w:sz w:val="20"/>
                <w:szCs w:val="20"/>
              </w:rPr>
              <w:t>Atbilstības novērtēšana un kvalitātes nodrošināšana</w:t>
            </w:r>
            <w:r w:rsidR="009B2D28">
              <w:rPr>
                <w:sz w:val="20"/>
                <w:szCs w:val="20"/>
              </w:rPr>
              <w:t>”</w:t>
            </w:r>
            <w:r>
              <w:rPr>
                <w:sz w:val="20"/>
                <w:szCs w:val="20"/>
              </w:rPr>
              <w:t>)</w:t>
            </w:r>
          </w:p>
        </w:tc>
      </w:tr>
      <w:tr w:rsidR="00471804" w:rsidRPr="006403B7" w:rsidTr="00A25553">
        <w:tc>
          <w:tcPr>
            <w:tcW w:w="1560" w:type="dxa"/>
          </w:tcPr>
          <w:p w:rsidR="00251FCC" w:rsidRPr="006403B7" w:rsidRDefault="00251FCC" w:rsidP="00251FCC">
            <w:pPr>
              <w:tabs>
                <w:tab w:val="left" w:pos="0"/>
              </w:tabs>
              <w:rPr>
                <w:sz w:val="20"/>
                <w:szCs w:val="20"/>
              </w:rPr>
            </w:pPr>
            <w:r w:rsidRPr="006403B7">
              <w:rPr>
                <w:sz w:val="20"/>
                <w:szCs w:val="20"/>
              </w:rPr>
              <w:t>FM 13.04.2018 rīk.Nr.135</w:t>
            </w:r>
          </w:p>
        </w:tc>
        <w:tc>
          <w:tcPr>
            <w:tcW w:w="7789" w:type="dxa"/>
          </w:tcPr>
          <w:p w:rsidR="00251FCC" w:rsidRPr="006403B7" w:rsidRDefault="00251FCC" w:rsidP="00251FCC">
            <w:pPr>
              <w:tabs>
                <w:tab w:val="left" w:pos="0"/>
              </w:tabs>
              <w:jc w:val="both"/>
              <w:rPr>
                <w:sz w:val="20"/>
                <w:szCs w:val="20"/>
              </w:rPr>
            </w:pPr>
            <w:r w:rsidRPr="006403B7">
              <w:rPr>
                <w:sz w:val="20"/>
                <w:szCs w:val="20"/>
              </w:rPr>
              <w:t xml:space="preserve">840 728 </w:t>
            </w:r>
            <w:r w:rsidR="004C4FA4" w:rsidRPr="004C4FA4">
              <w:rPr>
                <w:i/>
                <w:sz w:val="20"/>
                <w:szCs w:val="20"/>
              </w:rPr>
              <w:t>euro</w:t>
            </w:r>
            <w:r w:rsidRPr="006403B7">
              <w:rPr>
                <w:sz w:val="20"/>
                <w:szCs w:val="20"/>
              </w:rPr>
              <w:t xml:space="preserve"> apmērā palielināti izdevumi, konsultanta sniegtā pakalpojuma izdevumu apmaksai un Ekonomikas ministrijas ēkas Brīvības ielā 55, Rīgā, fasādes nosegšanai ar dekoratīvo pārsegu. (Apropriācijas rezerve)</w:t>
            </w:r>
          </w:p>
        </w:tc>
      </w:tr>
    </w:tbl>
    <w:p w:rsidR="0008442F" w:rsidRPr="00025320" w:rsidRDefault="0008442F" w:rsidP="00B12C78">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25320" w:rsidTr="000E37E3">
        <w:tc>
          <w:tcPr>
            <w:tcW w:w="1555" w:type="dxa"/>
            <w:shd w:val="clear" w:color="auto" w:fill="C5E0B3" w:themeFill="accent6" w:themeFillTint="66"/>
          </w:tcPr>
          <w:p w:rsidR="00025320" w:rsidRDefault="00025320" w:rsidP="000E37E3">
            <w:pPr>
              <w:rPr>
                <w:sz w:val="20"/>
                <w:szCs w:val="20"/>
              </w:rPr>
            </w:pPr>
            <w:r>
              <w:rPr>
                <w:sz w:val="20"/>
                <w:szCs w:val="20"/>
              </w:rPr>
              <w:t>99.00.00</w:t>
            </w:r>
          </w:p>
        </w:tc>
        <w:tc>
          <w:tcPr>
            <w:tcW w:w="3827" w:type="dxa"/>
            <w:shd w:val="clear" w:color="auto" w:fill="C5E0B3" w:themeFill="accent6" w:themeFillTint="66"/>
          </w:tcPr>
          <w:p w:rsidR="00025320" w:rsidRDefault="00025320" w:rsidP="000E37E3">
            <w:pPr>
              <w:rPr>
                <w:sz w:val="20"/>
                <w:szCs w:val="20"/>
              </w:rPr>
            </w:pPr>
            <w:r>
              <w:rPr>
                <w:sz w:val="20"/>
                <w:szCs w:val="20"/>
              </w:rPr>
              <w:t>Līdzekļu neparedzētiem gadījumiem izlietojums</w:t>
            </w:r>
          </w:p>
        </w:tc>
        <w:tc>
          <w:tcPr>
            <w:tcW w:w="1276" w:type="dxa"/>
            <w:shd w:val="clear" w:color="auto" w:fill="C5E0B3" w:themeFill="accent6" w:themeFillTint="66"/>
          </w:tcPr>
          <w:p w:rsidR="00025320" w:rsidRDefault="00025320" w:rsidP="000E37E3">
            <w:pPr>
              <w:rPr>
                <w:sz w:val="20"/>
                <w:szCs w:val="20"/>
              </w:rPr>
            </w:pPr>
            <w:r>
              <w:rPr>
                <w:sz w:val="20"/>
                <w:szCs w:val="20"/>
              </w:rPr>
              <w:t>0</w:t>
            </w:r>
          </w:p>
        </w:tc>
        <w:tc>
          <w:tcPr>
            <w:tcW w:w="1275" w:type="dxa"/>
            <w:shd w:val="clear" w:color="auto" w:fill="C5E0B3" w:themeFill="accent6" w:themeFillTint="66"/>
          </w:tcPr>
          <w:p w:rsidR="00025320" w:rsidRDefault="004E2D38" w:rsidP="000E37E3">
            <w:pPr>
              <w:rPr>
                <w:sz w:val="20"/>
                <w:szCs w:val="20"/>
              </w:rPr>
            </w:pPr>
            <w:r>
              <w:rPr>
                <w:sz w:val="20"/>
                <w:szCs w:val="20"/>
              </w:rPr>
              <w:t>124 195</w:t>
            </w:r>
          </w:p>
        </w:tc>
        <w:tc>
          <w:tcPr>
            <w:tcW w:w="1411" w:type="dxa"/>
            <w:shd w:val="clear" w:color="auto" w:fill="C5E0B3" w:themeFill="accent6" w:themeFillTint="66"/>
          </w:tcPr>
          <w:p w:rsidR="00025320" w:rsidRDefault="004E2D38" w:rsidP="000E37E3">
            <w:pPr>
              <w:rPr>
                <w:sz w:val="20"/>
                <w:szCs w:val="20"/>
              </w:rPr>
            </w:pPr>
            <w:r>
              <w:rPr>
                <w:sz w:val="20"/>
                <w:szCs w:val="20"/>
              </w:rPr>
              <w:t>124 195</w:t>
            </w:r>
          </w:p>
        </w:tc>
      </w:tr>
    </w:tbl>
    <w:p w:rsidR="004F4F8E" w:rsidRDefault="004F4F8E" w:rsidP="00B12C78">
      <w:pPr>
        <w:rPr>
          <w:b/>
          <w:sz w:val="20"/>
          <w:szCs w:val="20"/>
        </w:rPr>
      </w:pPr>
    </w:p>
    <w:p w:rsidR="00025320" w:rsidRPr="00025320" w:rsidRDefault="009B672A" w:rsidP="00025320">
      <w:pPr>
        <w:spacing w:after="120"/>
        <w:rPr>
          <w:b/>
          <w:sz w:val="20"/>
          <w:szCs w:val="20"/>
        </w:rPr>
      </w:pPr>
      <w:r>
        <w:rPr>
          <w:noProof/>
          <w:lang w:eastAsia="lv-LV"/>
        </w:rPr>
        <w:drawing>
          <wp:inline distT="0" distB="0" distL="0" distR="0" wp14:anchorId="06B00F9A" wp14:editId="109CBDC9">
            <wp:extent cx="5939790" cy="1799590"/>
            <wp:effectExtent l="0" t="0" r="3810" b="1016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25320" w:rsidRPr="0037173C" w:rsidTr="000E37E3">
        <w:tc>
          <w:tcPr>
            <w:tcW w:w="1560" w:type="dxa"/>
          </w:tcPr>
          <w:p w:rsidR="00025320" w:rsidRPr="0037173C" w:rsidRDefault="00025320" w:rsidP="00025320">
            <w:pPr>
              <w:tabs>
                <w:tab w:val="left" w:pos="0"/>
              </w:tabs>
              <w:rPr>
                <w:sz w:val="20"/>
                <w:szCs w:val="20"/>
              </w:rPr>
            </w:pPr>
            <w:r w:rsidRPr="0037173C">
              <w:rPr>
                <w:sz w:val="20"/>
                <w:szCs w:val="20"/>
              </w:rPr>
              <w:t>FM 16.08.2018 rīk.Nr.300</w:t>
            </w:r>
          </w:p>
        </w:tc>
        <w:tc>
          <w:tcPr>
            <w:tcW w:w="7789" w:type="dxa"/>
          </w:tcPr>
          <w:p w:rsidR="00025320" w:rsidRPr="0037173C" w:rsidRDefault="00025320" w:rsidP="000E37E3">
            <w:pPr>
              <w:tabs>
                <w:tab w:val="left" w:pos="0"/>
              </w:tabs>
              <w:jc w:val="both"/>
              <w:rPr>
                <w:sz w:val="20"/>
                <w:szCs w:val="20"/>
              </w:rPr>
            </w:pPr>
            <w:r w:rsidRPr="0037173C">
              <w:rPr>
                <w:sz w:val="20"/>
                <w:szCs w:val="20"/>
              </w:rPr>
              <w:t xml:space="preserve">6 488 </w:t>
            </w:r>
            <w:r w:rsidRPr="0037173C">
              <w:rPr>
                <w:i/>
                <w:sz w:val="20"/>
                <w:szCs w:val="20"/>
              </w:rPr>
              <w:t>euro</w:t>
            </w:r>
            <w:r w:rsidRPr="0037173C">
              <w:rPr>
                <w:sz w:val="20"/>
                <w:szCs w:val="20"/>
              </w:rPr>
              <w:t xml:space="preserve"> apmērā palielināti izdevumi, pamatojoties uz Ministru kabineta 2017.gada 8.augusta sēdes protokola Nr.38 80.§ 3.punktu.</w:t>
            </w:r>
          </w:p>
        </w:tc>
      </w:tr>
      <w:tr w:rsidR="003068BF" w:rsidRPr="0037173C" w:rsidTr="000E37E3">
        <w:tc>
          <w:tcPr>
            <w:tcW w:w="1560" w:type="dxa"/>
          </w:tcPr>
          <w:p w:rsidR="003068BF" w:rsidRPr="00A12ECA" w:rsidRDefault="003068BF" w:rsidP="003068BF">
            <w:pPr>
              <w:tabs>
                <w:tab w:val="left" w:pos="0"/>
              </w:tabs>
              <w:rPr>
                <w:sz w:val="20"/>
                <w:szCs w:val="20"/>
              </w:rPr>
            </w:pPr>
            <w:r w:rsidRPr="00A12ECA">
              <w:rPr>
                <w:sz w:val="20"/>
                <w:szCs w:val="20"/>
              </w:rPr>
              <w:lastRenderedPageBreak/>
              <w:t>FM 29.11.2018 rīk.Nr.445</w:t>
            </w:r>
          </w:p>
        </w:tc>
        <w:tc>
          <w:tcPr>
            <w:tcW w:w="7789" w:type="dxa"/>
          </w:tcPr>
          <w:p w:rsidR="003068BF" w:rsidRPr="00A12ECA" w:rsidRDefault="003068BF" w:rsidP="003068BF">
            <w:pPr>
              <w:tabs>
                <w:tab w:val="left" w:pos="0"/>
              </w:tabs>
              <w:jc w:val="both"/>
              <w:rPr>
                <w:sz w:val="20"/>
                <w:szCs w:val="20"/>
              </w:rPr>
            </w:pPr>
            <w:r w:rsidRPr="00A12ECA">
              <w:rPr>
                <w:sz w:val="20"/>
                <w:szCs w:val="20"/>
              </w:rPr>
              <w:t xml:space="preserve">81 823 </w:t>
            </w:r>
            <w:r w:rsidRPr="00A12ECA">
              <w:rPr>
                <w:i/>
                <w:sz w:val="20"/>
                <w:szCs w:val="20"/>
              </w:rPr>
              <w:t>euro</w:t>
            </w:r>
            <w:r w:rsidRPr="00A12ECA">
              <w:rPr>
                <w:sz w:val="20"/>
                <w:szCs w:val="20"/>
              </w:rPr>
              <w:t xml:space="preserve"> apmērā palielināti izdevumi, tajā skaitā: 81 373 </w:t>
            </w:r>
            <w:r w:rsidRPr="00A12ECA">
              <w:rPr>
                <w:i/>
                <w:sz w:val="20"/>
                <w:szCs w:val="20"/>
              </w:rPr>
              <w:t>euro</w:t>
            </w:r>
            <w:r w:rsidRPr="00A12ECA">
              <w:rPr>
                <w:sz w:val="20"/>
                <w:szCs w:val="20"/>
              </w:rPr>
              <w:t xml:space="preserve">, lai atbilstoši Ministru kabineta 2018.gada 24.aprīļa sēdes protokola Nr.21 72.§ “Informatīvais ziņojums “Par Latvijas dalību starptautiskajā izstādē “Expo 2020 </w:t>
            </w:r>
            <w:proofErr w:type="spellStart"/>
            <w:r w:rsidRPr="00A12ECA">
              <w:rPr>
                <w:sz w:val="20"/>
                <w:szCs w:val="20"/>
              </w:rPr>
              <w:t>Dubai</w:t>
            </w:r>
            <w:proofErr w:type="spellEnd"/>
            <w:r w:rsidRPr="00A12ECA">
              <w:rPr>
                <w:sz w:val="20"/>
                <w:szCs w:val="20"/>
              </w:rPr>
              <w:t xml:space="preserve">””” 9.punktam un Ministru kabineta 2018.gada 5.novembra sēdes protokola Nr.51 47.§ “Informatīvais ziņojums par progresu Latvijas dalības organizēšanā starptautiskajā izstādē “Expo 2020 </w:t>
            </w:r>
            <w:proofErr w:type="spellStart"/>
            <w:r w:rsidRPr="00A12ECA">
              <w:rPr>
                <w:sz w:val="20"/>
                <w:szCs w:val="20"/>
              </w:rPr>
              <w:t>Dubai</w:t>
            </w:r>
            <w:proofErr w:type="spellEnd"/>
            <w:r w:rsidRPr="00A12ECA">
              <w:rPr>
                <w:sz w:val="20"/>
                <w:szCs w:val="20"/>
              </w:rPr>
              <w:t xml:space="preserve">”” 1.punktam nodrošinātu finansējumu Latvijas dalības organizēšanai starptautiskajā izstādē “Expo 2020 </w:t>
            </w:r>
            <w:proofErr w:type="spellStart"/>
            <w:r w:rsidRPr="00A12ECA">
              <w:rPr>
                <w:sz w:val="20"/>
                <w:szCs w:val="20"/>
              </w:rPr>
              <w:t>Dubai</w:t>
            </w:r>
            <w:proofErr w:type="spellEnd"/>
            <w:r w:rsidRPr="00A12ECA">
              <w:rPr>
                <w:sz w:val="20"/>
                <w:szCs w:val="20"/>
              </w:rPr>
              <w:t xml:space="preserve">” un 450 </w:t>
            </w:r>
            <w:r w:rsidRPr="00A12ECA">
              <w:rPr>
                <w:i/>
                <w:sz w:val="20"/>
                <w:szCs w:val="20"/>
              </w:rPr>
              <w:t>euro</w:t>
            </w:r>
            <w:r w:rsidRPr="00A12ECA">
              <w:rPr>
                <w:sz w:val="20"/>
                <w:szCs w:val="20"/>
              </w:rPr>
              <w:t>, pamatojoties uz Ministru kabineta 2017.gada 8.augusta sēdes protokola Nr.38 80.§ 3.punktu</w:t>
            </w:r>
            <w:r w:rsidR="000C7E28" w:rsidRPr="00A12ECA">
              <w:rPr>
                <w:sz w:val="20"/>
                <w:szCs w:val="20"/>
              </w:rPr>
              <w:t>.</w:t>
            </w:r>
          </w:p>
        </w:tc>
      </w:tr>
      <w:tr w:rsidR="009B672A" w:rsidRPr="0037173C" w:rsidTr="000E37E3">
        <w:tc>
          <w:tcPr>
            <w:tcW w:w="1560" w:type="dxa"/>
          </w:tcPr>
          <w:p w:rsidR="009B672A" w:rsidRPr="00A12ECA" w:rsidRDefault="009B672A" w:rsidP="009B672A">
            <w:pPr>
              <w:tabs>
                <w:tab w:val="left" w:pos="0"/>
              </w:tabs>
              <w:rPr>
                <w:sz w:val="20"/>
                <w:szCs w:val="20"/>
              </w:rPr>
            </w:pPr>
            <w:r w:rsidRPr="00A12ECA">
              <w:rPr>
                <w:sz w:val="20"/>
                <w:szCs w:val="20"/>
              </w:rPr>
              <w:t>FM 11.12.2018 rīk.Nr.465</w:t>
            </w:r>
          </w:p>
        </w:tc>
        <w:tc>
          <w:tcPr>
            <w:tcW w:w="7789" w:type="dxa"/>
          </w:tcPr>
          <w:p w:rsidR="009B672A" w:rsidRPr="00A12ECA" w:rsidRDefault="009B672A" w:rsidP="009B672A">
            <w:pPr>
              <w:tabs>
                <w:tab w:val="left" w:pos="0"/>
              </w:tabs>
              <w:jc w:val="both"/>
              <w:rPr>
                <w:sz w:val="20"/>
                <w:szCs w:val="20"/>
              </w:rPr>
            </w:pPr>
            <w:r w:rsidRPr="00A12ECA">
              <w:rPr>
                <w:sz w:val="20"/>
                <w:szCs w:val="20"/>
              </w:rPr>
              <w:t xml:space="preserve">35 884 </w:t>
            </w:r>
            <w:r w:rsidRPr="00A12ECA">
              <w:rPr>
                <w:i/>
                <w:sz w:val="20"/>
                <w:szCs w:val="20"/>
              </w:rPr>
              <w:t>euro</w:t>
            </w:r>
            <w:r w:rsidRPr="00A12ECA">
              <w:rPr>
                <w:sz w:val="20"/>
                <w:szCs w:val="20"/>
              </w:rPr>
              <w:t xml:space="preserve"> apmērā palielināti izdevumi, lai izpildītu Kurzemes apgabaltiesas 2018.gada 15.jūnija spriedumu civillietā Nr. C30414815.</w:t>
            </w:r>
          </w:p>
        </w:tc>
      </w:tr>
    </w:tbl>
    <w:p w:rsidR="004F4F8E" w:rsidRPr="00025320" w:rsidRDefault="004F4F8E" w:rsidP="00B12C78">
      <w:pPr>
        <w:rPr>
          <w:b/>
          <w:sz w:val="20"/>
          <w:szCs w:val="20"/>
        </w:rPr>
      </w:pPr>
    </w:p>
    <w:p w:rsidR="004F4F8E" w:rsidRDefault="004F4F8E"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Default="004E2D38" w:rsidP="00B12C78">
      <w:pPr>
        <w:rPr>
          <w:b/>
          <w:sz w:val="20"/>
          <w:szCs w:val="20"/>
        </w:rPr>
      </w:pPr>
    </w:p>
    <w:p w:rsidR="004E2D38" w:rsidRPr="00025320" w:rsidRDefault="004E2D38" w:rsidP="00B12C78">
      <w:pPr>
        <w:rPr>
          <w:b/>
          <w:sz w:val="20"/>
          <w:szCs w:val="20"/>
        </w:rPr>
      </w:pPr>
    </w:p>
    <w:p w:rsidR="00B12C78" w:rsidRPr="0039433A" w:rsidRDefault="00B12C78" w:rsidP="0039433A">
      <w:pPr>
        <w:pStyle w:val="Heading1"/>
        <w:jc w:val="both"/>
        <w:rPr>
          <w:rFonts w:ascii="Times New Roman" w:hAnsi="Times New Roman" w:cs="Times New Roman"/>
          <w:b/>
          <w:color w:val="auto"/>
          <w:sz w:val="28"/>
          <w:szCs w:val="28"/>
        </w:rPr>
      </w:pPr>
      <w:bookmarkStart w:id="20" w:name="_Finanšu_ministrija"/>
      <w:bookmarkStart w:id="21" w:name="_Toc479760144"/>
      <w:bookmarkEnd w:id="20"/>
      <w:r w:rsidRPr="0039433A">
        <w:rPr>
          <w:rFonts w:ascii="Times New Roman" w:hAnsi="Times New Roman" w:cs="Times New Roman"/>
          <w:b/>
          <w:color w:val="auto"/>
          <w:sz w:val="28"/>
          <w:szCs w:val="28"/>
        </w:rPr>
        <w:lastRenderedPageBreak/>
        <w:t>Finanšu ministrija</w:t>
      </w:r>
      <w:bookmarkEnd w:id="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12C78" w:rsidTr="00396AD1">
        <w:tc>
          <w:tcPr>
            <w:tcW w:w="1584" w:type="dxa"/>
          </w:tcPr>
          <w:p w:rsidR="00B12C78" w:rsidRPr="00FE5AE6" w:rsidRDefault="00B12C78" w:rsidP="00396AD1">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B12C78" w:rsidRPr="00FE5AE6" w:rsidRDefault="00B12C78" w:rsidP="00396AD1">
            <w:pPr>
              <w:jc w:val="center"/>
              <w:rPr>
                <w:b/>
                <w:sz w:val="20"/>
                <w:szCs w:val="20"/>
              </w:rPr>
            </w:pPr>
            <w:r w:rsidRPr="00FE5AE6">
              <w:rPr>
                <w:b/>
                <w:sz w:val="20"/>
                <w:szCs w:val="20"/>
              </w:rPr>
              <w:t>Programmas/apakšprogrammas nosaukums</w:t>
            </w:r>
          </w:p>
        </w:tc>
        <w:tc>
          <w:tcPr>
            <w:tcW w:w="1276" w:type="dxa"/>
          </w:tcPr>
          <w:p w:rsidR="00B12C78" w:rsidRPr="00FE5AE6" w:rsidRDefault="00B12C78" w:rsidP="00CC7AF6">
            <w:pPr>
              <w:jc w:val="center"/>
              <w:rPr>
                <w:b/>
                <w:sz w:val="20"/>
                <w:szCs w:val="20"/>
              </w:rPr>
            </w:pPr>
            <w:r w:rsidRPr="00FE5AE6">
              <w:rPr>
                <w:b/>
                <w:sz w:val="20"/>
                <w:szCs w:val="20"/>
              </w:rPr>
              <w:t>201</w:t>
            </w:r>
            <w:r w:rsidR="00CC7AF6">
              <w:rPr>
                <w:b/>
                <w:sz w:val="20"/>
                <w:szCs w:val="20"/>
              </w:rPr>
              <w:t>8</w:t>
            </w:r>
            <w:r w:rsidRPr="00FE5AE6">
              <w:rPr>
                <w:b/>
                <w:sz w:val="20"/>
                <w:szCs w:val="20"/>
              </w:rPr>
              <w:t>.gada plāns</w:t>
            </w:r>
          </w:p>
        </w:tc>
        <w:tc>
          <w:tcPr>
            <w:tcW w:w="1275" w:type="dxa"/>
          </w:tcPr>
          <w:p w:rsidR="00B12C78" w:rsidRPr="00FE5AE6" w:rsidRDefault="00B12C78" w:rsidP="004E2D38">
            <w:pPr>
              <w:jc w:val="center"/>
              <w:rPr>
                <w:b/>
                <w:sz w:val="20"/>
                <w:szCs w:val="20"/>
              </w:rPr>
            </w:pPr>
            <w:r w:rsidRPr="00FE5AE6">
              <w:rPr>
                <w:b/>
                <w:sz w:val="20"/>
                <w:szCs w:val="20"/>
              </w:rPr>
              <w:t xml:space="preserve">Izmaiņas uz </w:t>
            </w:r>
            <w:r w:rsidR="004E2D38">
              <w:rPr>
                <w:b/>
                <w:sz w:val="20"/>
                <w:szCs w:val="20"/>
              </w:rPr>
              <w:t>31.12</w:t>
            </w:r>
            <w:r w:rsidRPr="00FE5AE6">
              <w:rPr>
                <w:b/>
                <w:sz w:val="20"/>
                <w:szCs w:val="20"/>
              </w:rPr>
              <w:t>.201</w:t>
            </w:r>
            <w:r w:rsidR="00CC7AF6">
              <w:rPr>
                <w:b/>
                <w:sz w:val="20"/>
                <w:szCs w:val="20"/>
              </w:rPr>
              <w:t>8</w:t>
            </w:r>
          </w:p>
        </w:tc>
        <w:tc>
          <w:tcPr>
            <w:tcW w:w="1411" w:type="dxa"/>
          </w:tcPr>
          <w:p w:rsidR="00B12C78" w:rsidRPr="00FE5AE6" w:rsidRDefault="00B12C78" w:rsidP="00CC7AF6">
            <w:pPr>
              <w:jc w:val="center"/>
              <w:rPr>
                <w:b/>
                <w:sz w:val="20"/>
                <w:szCs w:val="20"/>
              </w:rPr>
            </w:pPr>
            <w:r w:rsidRPr="00FE5AE6">
              <w:rPr>
                <w:b/>
                <w:sz w:val="20"/>
                <w:szCs w:val="20"/>
              </w:rPr>
              <w:t>201</w:t>
            </w:r>
            <w:r w:rsidR="00CC7AF6">
              <w:rPr>
                <w:b/>
                <w:sz w:val="20"/>
                <w:szCs w:val="20"/>
              </w:rPr>
              <w:t>8</w:t>
            </w:r>
            <w:r w:rsidRPr="00FE5AE6">
              <w:rPr>
                <w:b/>
                <w:sz w:val="20"/>
                <w:szCs w:val="20"/>
              </w:rPr>
              <w:t>.gada plāns kopā ar izmaiņām</w:t>
            </w:r>
          </w:p>
        </w:tc>
      </w:tr>
      <w:tr w:rsidR="00B12C78" w:rsidTr="00396AD1">
        <w:tc>
          <w:tcPr>
            <w:tcW w:w="5382" w:type="dxa"/>
            <w:gridSpan w:val="2"/>
            <w:shd w:val="clear" w:color="auto" w:fill="FFD966" w:themeFill="accent4" w:themeFillTint="99"/>
          </w:tcPr>
          <w:p w:rsidR="00B12C78" w:rsidRPr="00FE5AE6" w:rsidRDefault="00B12C78" w:rsidP="00396AD1">
            <w:pPr>
              <w:rPr>
                <w:b/>
                <w:sz w:val="20"/>
                <w:szCs w:val="20"/>
              </w:rPr>
            </w:pPr>
            <w:r w:rsidRPr="00FE5AE6">
              <w:rPr>
                <w:b/>
                <w:sz w:val="20"/>
                <w:szCs w:val="20"/>
              </w:rPr>
              <w:t>Izdevumi - kopā</w:t>
            </w:r>
          </w:p>
        </w:tc>
        <w:tc>
          <w:tcPr>
            <w:tcW w:w="1276" w:type="dxa"/>
            <w:shd w:val="clear" w:color="auto" w:fill="FFD966" w:themeFill="accent4" w:themeFillTint="99"/>
          </w:tcPr>
          <w:p w:rsidR="00B12C78" w:rsidRPr="00FE5AE6" w:rsidRDefault="00CC7AF6" w:rsidP="00396AD1">
            <w:pPr>
              <w:rPr>
                <w:b/>
                <w:sz w:val="20"/>
                <w:szCs w:val="20"/>
              </w:rPr>
            </w:pPr>
            <w:r>
              <w:rPr>
                <w:b/>
                <w:sz w:val="20"/>
                <w:szCs w:val="20"/>
              </w:rPr>
              <w:t>891 520 648</w:t>
            </w:r>
          </w:p>
        </w:tc>
        <w:tc>
          <w:tcPr>
            <w:tcW w:w="1275" w:type="dxa"/>
            <w:shd w:val="clear" w:color="auto" w:fill="FFD966" w:themeFill="accent4" w:themeFillTint="99"/>
          </w:tcPr>
          <w:p w:rsidR="00B12C78" w:rsidRPr="00FE5AE6" w:rsidRDefault="004E2D38" w:rsidP="00396AD1">
            <w:pPr>
              <w:rPr>
                <w:b/>
                <w:sz w:val="20"/>
                <w:szCs w:val="20"/>
              </w:rPr>
            </w:pPr>
            <w:r>
              <w:rPr>
                <w:b/>
                <w:sz w:val="20"/>
                <w:szCs w:val="20"/>
              </w:rPr>
              <w:t>237 455 429</w:t>
            </w:r>
          </w:p>
        </w:tc>
        <w:tc>
          <w:tcPr>
            <w:tcW w:w="1411" w:type="dxa"/>
            <w:shd w:val="clear" w:color="auto" w:fill="FFD966" w:themeFill="accent4" w:themeFillTint="99"/>
          </w:tcPr>
          <w:p w:rsidR="00B12C78" w:rsidRPr="00FE5AE6" w:rsidRDefault="004E2D38" w:rsidP="00396AD1">
            <w:pPr>
              <w:rPr>
                <w:b/>
                <w:sz w:val="20"/>
                <w:szCs w:val="20"/>
              </w:rPr>
            </w:pPr>
            <w:r>
              <w:rPr>
                <w:b/>
                <w:sz w:val="20"/>
                <w:szCs w:val="20"/>
              </w:rPr>
              <w:t>1 128 976 077</w:t>
            </w:r>
          </w:p>
        </w:tc>
      </w:tr>
    </w:tbl>
    <w:p w:rsidR="00B12C78" w:rsidRDefault="00B12C78" w:rsidP="00B12C78">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7F1BE5" w:rsidTr="00396AD1">
        <w:tc>
          <w:tcPr>
            <w:tcW w:w="1555" w:type="dxa"/>
            <w:shd w:val="clear" w:color="auto" w:fill="C5E0B3" w:themeFill="accent6" w:themeFillTint="66"/>
          </w:tcPr>
          <w:p w:rsidR="007F1BE5" w:rsidRDefault="007F1BE5" w:rsidP="00396AD1">
            <w:pPr>
              <w:rPr>
                <w:sz w:val="20"/>
                <w:szCs w:val="20"/>
              </w:rPr>
            </w:pPr>
            <w:r>
              <w:rPr>
                <w:sz w:val="20"/>
                <w:szCs w:val="20"/>
              </w:rPr>
              <w:t>29.00.00</w:t>
            </w:r>
          </w:p>
        </w:tc>
        <w:tc>
          <w:tcPr>
            <w:tcW w:w="3827" w:type="dxa"/>
            <w:shd w:val="clear" w:color="auto" w:fill="C5E0B3" w:themeFill="accent6" w:themeFillTint="66"/>
          </w:tcPr>
          <w:p w:rsidR="007F1BE5" w:rsidRDefault="007F1BE5" w:rsidP="00396AD1">
            <w:pPr>
              <w:rPr>
                <w:sz w:val="20"/>
                <w:szCs w:val="20"/>
              </w:rPr>
            </w:pPr>
            <w:r>
              <w:rPr>
                <w:sz w:val="20"/>
                <w:szCs w:val="20"/>
              </w:rPr>
              <w:t>Fiskālās disciplīnas padomes darbības nodrošināšana</w:t>
            </w:r>
          </w:p>
        </w:tc>
        <w:tc>
          <w:tcPr>
            <w:tcW w:w="1276" w:type="dxa"/>
            <w:shd w:val="clear" w:color="auto" w:fill="C5E0B3" w:themeFill="accent6" w:themeFillTint="66"/>
          </w:tcPr>
          <w:p w:rsidR="007F1BE5" w:rsidRDefault="00CC7AF6" w:rsidP="00396AD1">
            <w:pPr>
              <w:rPr>
                <w:sz w:val="20"/>
                <w:szCs w:val="20"/>
              </w:rPr>
            </w:pPr>
            <w:r>
              <w:rPr>
                <w:sz w:val="20"/>
                <w:szCs w:val="20"/>
              </w:rPr>
              <w:t>196 563</w:t>
            </w:r>
          </w:p>
        </w:tc>
        <w:tc>
          <w:tcPr>
            <w:tcW w:w="1275" w:type="dxa"/>
            <w:shd w:val="clear" w:color="auto" w:fill="C5E0B3" w:themeFill="accent6" w:themeFillTint="66"/>
          </w:tcPr>
          <w:p w:rsidR="007F1BE5" w:rsidRDefault="004E2D38" w:rsidP="00396AD1">
            <w:pPr>
              <w:rPr>
                <w:sz w:val="20"/>
                <w:szCs w:val="20"/>
              </w:rPr>
            </w:pPr>
            <w:r>
              <w:rPr>
                <w:sz w:val="20"/>
                <w:szCs w:val="20"/>
              </w:rPr>
              <w:t>8 000</w:t>
            </w:r>
          </w:p>
        </w:tc>
        <w:tc>
          <w:tcPr>
            <w:tcW w:w="1411" w:type="dxa"/>
            <w:shd w:val="clear" w:color="auto" w:fill="C5E0B3" w:themeFill="accent6" w:themeFillTint="66"/>
          </w:tcPr>
          <w:p w:rsidR="007F1BE5" w:rsidRDefault="004E2D38" w:rsidP="00396AD1">
            <w:pPr>
              <w:rPr>
                <w:sz w:val="20"/>
                <w:szCs w:val="20"/>
              </w:rPr>
            </w:pPr>
            <w:r>
              <w:rPr>
                <w:sz w:val="20"/>
                <w:szCs w:val="20"/>
              </w:rPr>
              <w:t>204 563</w:t>
            </w:r>
          </w:p>
        </w:tc>
      </w:tr>
    </w:tbl>
    <w:p w:rsidR="007F1BE5" w:rsidRDefault="007F1BE5" w:rsidP="00B12C78">
      <w:pPr>
        <w:jc w:val="right"/>
        <w:rPr>
          <w:i/>
          <w:sz w:val="20"/>
          <w:szCs w:val="20"/>
        </w:rPr>
      </w:pPr>
    </w:p>
    <w:p w:rsidR="003342D8" w:rsidRDefault="00A35DF1" w:rsidP="003342D8">
      <w:pPr>
        <w:spacing w:after="120"/>
        <w:jc w:val="right"/>
        <w:rPr>
          <w:i/>
          <w:sz w:val="20"/>
          <w:szCs w:val="20"/>
        </w:rPr>
      </w:pPr>
      <w:r>
        <w:rPr>
          <w:noProof/>
          <w:lang w:eastAsia="lv-LV"/>
        </w:rPr>
        <w:drawing>
          <wp:inline distT="0" distB="0" distL="0" distR="0" wp14:anchorId="280E88E7" wp14:editId="0C611DD0">
            <wp:extent cx="5939790" cy="1799590"/>
            <wp:effectExtent l="0" t="0" r="3810" b="1016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342D8" w:rsidRPr="00992731" w:rsidTr="001844B1">
        <w:tc>
          <w:tcPr>
            <w:tcW w:w="1560" w:type="dxa"/>
          </w:tcPr>
          <w:p w:rsidR="003342D8" w:rsidRPr="00A12ECA" w:rsidRDefault="003342D8" w:rsidP="003342D8">
            <w:pPr>
              <w:tabs>
                <w:tab w:val="left" w:pos="0"/>
              </w:tabs>
              <w:rPr>
                <w:sz w:val="20"/>
                <w:szCs w:val="20"/>
              </w:rPr>
            </w:pPr>
            <w:r w:rsidRPr="00A12ECA">
              <w:rPr>
                <w:sz w:val="20"/>
                <w:szCs w:val="20"/>
              </w:rPr>
              <w:t>FM 12.11.2018 rīk.Nr.416</w:t>
            </w:r>
          </w:p>
        </w:tc>
        <w:tc>
          <w:tcPr>
            <w:tcW w:w="7789" w:type="dxa"/>
          </w:tcPr>
          <w:p w:rsidR="003342D8" w:rsidRPr="00A12ECA" w:rsidRDefault="003342D8" w:rsidP="003342D8">
            <w:pPr>
              <w:tabs>
                <w:tab w:val="left" w:pos="0"/>
              </w:tabs>
              <w:jc w:val="both"/>
              <w:rPr>
                <w:sz w:val="20"/>
                <w:szCs w:val="20"/>
              </w:rPr>
            </w:pPr>
            <w:r w:rsidRPr="00A12ECA">
              <w:rPr>
                <w:sz w:val="20"/>
                <w:szCs w:val="20"/>
              </w:rPr>
              <w:t xml:space="preserve">8 000 </w:t>
            </w:r>
            <w:r w:rsidRPr="00A12ECA">
              <w:rPr>
                <w:i/>
                <w:sz w:val="20"/>
                <w:szCs w:val="20"/>
              </w:rPr>
              <w:t>euro</w:t>
            </w:r>
            <w:r w:rsidRPr="00A12ECA">
              <w:rPr>
                <w:sz w:val="20"/>
                <w:szCs w:val="20"/>
              </w:rPr>
              <w:t xml:space="preserve"> apmērā palielināti izdevumi, lai nodrošinātu programmnodrošinājuma </w:t>
            </w:r>
            <w:proofErr w:type="spellStart"/>
            <w:r w:rsidRPr="00A12ECA">
              <w:rPr>
                <w:sz w:val="20"/>
                <w:szCs w:val="20"/>
              </w:rPr>
              <w:t>Metlab</w:t>
            </w:r>
            <w:proofErr w:type="spellEnd"/>
            <w:r w:rsidRPr="00A12ECA">
              <w:rPr>
                <w:sz w:val="20"/>
                <w:szCs w:val="20"/>
              </w:rPr>
              <w:t xml:space="preserve"> un </w:t>
            </w:r>
            <w:proofErr w:type="spellStart"/>
            <w:r w:rsidRPr="00A12ECA">
              <w:rPr>
                <w:sz w:val="20"/>
                <w:szCs w:val="20"/>
              </w:rPr>
              <w:t>eview</w:t>
            </w:r>
            <w:proofErr w:type="spellEnd"/>
            <w:r w:rsidRPr="00A12ECA">
              <w:rPr>
                <w:sz w:val="20"/>
                <w:szCs w:val="20"/>
              </w:rPr>
              <w:t xml:space="preserve"> licenču iegādi. (no Finanšu ministrijas budžeta apakšprogrammas 31.02.00 “Valsts parāda vadība”)</w:t>
            </w:r>
          </w:p>
        </w:tc>
      </w:tr>
    </w:tbl>
    <w:p w:rsidR="003342D8" w:rsidRDefault="003342D8" w:rsidP="00B12C7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31.01.00</w:t>
            </w:r>
          </w:p>
        </w:tc>
        <w:tc>
          <w:tcPr>
            <w:tcW w:w="3827" w:type="dxa"/>
            <w:shd w:val="clear" w:color="auto" w:fill="C5E0B3" w:themeFill="accent6" w:themeFillTint="66"/>
          </w:tcPr>
          <w:p w:rsidR="00691090" w:rsidRDefault="00691090" w:rsidP="00691090">
            <w:pPr>
              <w:rPr>
                <w:sz w:val="20"/>
                <w:szCs w:val="20"/>
              </w:rPr>
            </w:pPr>
            <w:r>
              <w:rPr>
                <w:sz w:val="20"/>
                <w:szCs w:val="20"/>
              </w:rPr>
              <w:t>Budžeta izpilde</w:t>
            </w:r>
          </w:p>
        </w:tc>
        <w:tc>
          <w:tcPr>
            <w:tcW w:w="1276" w:type="dxa"/>
            <w:shd w:val="clear" w:color="auto" w:fill="C5E0B3" w:themeFill="accent6" w:themeFillTint="66"/>
          </w:tcPr>
          <w:p w:rsidR="00691090" w:rsidRDefault="00CC7AF6" w:rsidP="00691090">
            <w:pPr>
              <w:rPr>
                <w:sz w:val="20"/>
                <w:szCs w:val="20"/>
              </w:rPr>
            </w:pPr>
            <w:r>
              <w:rPr>
                <w:sz w:val="20"/>
                <w:szCs w:val="20"/>
              </w:rPr>
              <w:t>7 699 201</w:t>
            </w:r>
          </w:p>
        </w:tc>
        <w:tc>
          <w:tcPr>
            <w:tcW w:w="1275" w:type="dxa"/>
            <w:shd w:val="clear" w:color="auto" w:fill="C5E0B3" w:themeFill="accent6" w:themeFillTint="66"/>
          </w:tcPr>
          <w:p w:rsidR="00691090" w:rsidRDefault="004E2D38" w:rsidP="00691090">
            <w:pPr>
              <w:rPr>
                <w:sz w:val="20"/>
                <w:szCs w:val="20"/>
              </w:rPr>
            </w:pPr>
            <w:r>
              <w:rPr>
                <w:sz w:val="20"/>
                <w:szCs w:val="20"/>
              </w:rPr>
              <w:t>49 694</w:t>
            </w:r>
          </w:p>
        </w:tc>
        <w:tc>
          <w:tcPr>
            <w:tcW w:w="1411" w:type="dxa"/>
            <w:shd w:val="clear" w:color="auto" w:fill="C5E0B3" w:themeFill="accent6" w:themeFillTint="66"/>
          </w:tcPr>
          <w:p w:rsidR="00691090" w:rsidRDefault="004E2D38" w:rsidP="00691090">
            <w:pPr>
              <w:rPr>
                <w:sz w:val="20"/>
                <w:szCs w:val="20"/>
              </w:rPr>
            </w:pPr>
            <w:r>
              <w:rPr>
                <w:sz w:val="20"/>
                <w:szCs w:val="20"/>
              </w:rPr>
              <w:t>7 748 895</w:t>
            </w:r>
          </w:p>
        </w:tc>
      </w:tr>
    </w:tbl>
    <w:p w:rsidR="00691090" w:rsidRDefault="00691090" w:rsidP="00691090">
      <w:pPr>
        <w:jc w:val="right"/>
        <w:rPr>
          <w:i/>
          <w:sz w:val="20"/>
          <w:szCs w:val="20"/>
        </w:rPr>
      </w:pPr>
    </w:p>
    <w:p w:rsidR="005D6EA5" w:rsidRDefault="00992731" w:rsidP="005D6EA5">
      <w:pPr>
        <w:spacing w:after="120"/>
        <w:jc w:val="right"/>
        <w:rPr>
          <w:i/>
          <w:sz w:val="20"/>
          <w:szCs w:val="20"/>
        </w:rPr>
      </w:pPr>
      <w:r>
        <w:rPr>
          <w:noProof/>
          <w:lang w:eastAsia="lv-LV"/>
        </w:rPr>
        <w:drawing>
          <wp:inline distT="0" distB="0" distL="0" distR="0" wp14:anchorId="23F2F82E" wp14:editId="47441E26">
            <wp:extent cx="5939790" cy="1799590"/>
            <wp:effectExtent l="0" t="0" r="3810" b="10160"/>
            <wp:docPr id="489"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D6EA5" w:rsidRPr="006403B7" w:rsidTr="00044560">
        <w:tc>
          <w:tcPr>
            <w:tcW w:w="1560" w:type="dxa"/>
          </w:tcPr>
          <w:p w:rsidR="005D6EA5" w:rsidRPr="006403B7" w:rsidRDefault="005D6EA5" w:rsidP="005D6EA5">
            <w:pPr>
              <w:tabs>
                <w:tab w:val="left" w:pos="0"/>
              </w:tabs>
              <w:rPr>
                <w:sz w:val="20"/>
                <w:szCs w:val="20"/>
              </w:rPr>
            </w:pPr>
            <w:r w:rsidRPr="006403B7">
              <w:rPr>
                <w:sz w:val="20"/>
                <w:szCs w:val="20"/>
              </w:rPr>
              <w:t>FM 18.05.2018 rīk.Nr.166</w:t>
            </w:r>
          </w:p>
        </w:tc>
        <w:tc>
          <w:tcPr>
            <w:tcW w:w="7789" w:type="dxa"/>
          </w:tcPr>
          <w:p w:rsidR="005D6EA5" w:rsidRPr="006403B7" w:rsidRDefault="005D6EA5" w:rsidP="005D6EA5">
            <w:pPr>
              <w:tabs>
                <w:tab w:val="left" w:pos="0"/>
              </w:tabs>
              <w:jc w:val="both"/>
              <w:rPr>
                <w:sz w:val="20"/>
                <w:szCs w:val="20"/>
              </w:rPr>
            </w:pPr>
            <w:r w:rsidRPr="006403B7">
              <w:rPr>
                <w:sz w:val="20"/>
                <w:szCs w:val="20"/>
              </w:rPr>
              <w:t xml:space="preserve">306 </w:t>
            </w:r>
            <w:r w:rsidR="004C4FA4" w:rsidRPr="004C4FA4">
              <w:rPr>
                <w:i/>
                <w:sz w:val="20"/>
                <w:szCs w:val="20"/>
              </w:rPr>
              <w:t>euro</w:t>
            </w:r>
            <w:r w:rsidRPr="006403B7">
              <w:rPr>
                <w:sz w:val="20"/>
                <w:szCs w:val="20"/>
              </w:rPr>
              <w:t xml:space="preserve"> apmērā samazināti izdevumi, tajā skaitā: 2 325 </w:t>
            </w:r>
            <w:r w:rsidR="004C4FA4" w:rsidRPr="004C4FA4">
              <w:rPr>
                <w:i/>
                <w:sz w:val="20"/>
                <w:szCs w:val="20"/>
              </w:rPr>
              <w:t>euro</w:t>
            </w:r>
            <w:r w:rsidRPr="006403B7">
              <w:rPr>
                <w:sz w:val="20"/>
                <w:szCs w:val="20"/>
              </w:rPr>
              <w:t xml:space="preserve"> samazināti, pārdalot Finanšu ministrijas budžeta programmai 97.00.00 “Nozaru vadība un politikas plānošana” un 2 019 </w:t>
            </w:r>
            <w:r w:rsidR="004C4FA4" w:rsidRPr="004C4FA4">
              <w:rPr>
                <w:i/>
                <w:sz w:val="20"/>
                <w:szCs w:val="20"/>
              </w:rPr>
              <w:t>euro</w:t>
            </w:r>
            <w:r w:rsidRPr="006403B7">
              <w:rPr>
                <w:sz w:val="20"/>
                <w:szCs w:val="20"/>
              </w:rPr>
              <w:t xml:space="preserve"> palielināti,</w:t>
            </w:r>
            <w:r w:rsidRPr="006403B7">
              <w:t xml:space="preserve"> </w:t>
            </w:r>
            <w:r w:rsidRPr="006403B7">
              <w:rPr>
                <w:sz w:val="20"/>
                <w:szCs w:val="20"/>
              </w:rPr>
              <w:t>lai nodrošinātu centralizētās resursu vadības sistēmas “</w:t>
            </w:r>
            <w:proofErr w:type="spellStart"/>
            <w:r w:rsidRPr="006403B7">
              <w:rPr>
                <w:sz w:val="20"/>
                <w:szCs w:val="20"/>
              </w:rPr>
              <w:t>Horizon</w:t>
            </w:r>
            <w:proofErr w:type="spellEnd"/>
            <w:r w:rsidRPr="006403B7">
              <w:rPr>
                <w:sz w:val="20"/>
                <w:szCs w:val="20"/>
              </w:rPr>
              <w:t xml:space="preserve">” funkcionalitātes pielāgošanu. (no Finanšu ministrijas budžeta </w:t>
            </w:r>
            <w:r w:rsidR="00F0610F" w:rsidRPr="006403B7">
              <w:rPr>
                <w:sz w:val="20"/>
                <w:szCs w:val="20"/>
              </w:rPr>
              <w:t>programmas 33.00.00 “Valsts ieņēmumu un muitas politikas nodrošināšana”)</w:t>
            </w:r>
          </w:p>
        </w:tc>
      </w:tr>
      <w:tr w:rsidR="00992731" w:rsidRPr="006403B7" w:rsidTr="00044560">
        <w:tc>
          <w:tcPr>
            <w:tcW w:w="1560" w:type="dxa"/>
          </w:tcPr>
          <w:p w:rsidR="00992731" w:rsidRPr="00A12ECA" w:rsidRDefault="00992731" w:rsidP="00992731">
            <w:pPr>
              <w:tabs>
                <w:tab w:val="left" w:pos="0"/>
              </w:tabs>
              <w:rPr>
                <w:sz w:val="20"/>
                <w:szCs w:val="20"/>
              </w:rPr>
            </w:pPr>
            <w:r w:rsidRPr="00A12ECA">
              <w:rPr>
                <w:sz w:val="20"/>
                <w:szCs w:val="20"/>
              </w:rPr>
              <w:t>FM 22.10.2018 rīk.Nr.380</w:t>
            </w:r>
          </w:p>
        </w:tc>
        <w:tc>
          <w:tcPr>
            <w:tcW w:w="7789" w:type="dxa"/>
          </w:tcPr>
          <w:p w:rsidR="00992731" w:rsidRPr="00A12ECA" w:rsidRDefault="00992731" w:rsidP="004E2D38">
            <w:pPr>
              <w:tabs>
                <w:tab w:val="left" w:pos="0"/>
              </w:tabs>
              <w:jc w:val="both"/>
              <w:rPr>
                <w:sz w:val="20"/>
                <w:szCs w:val="20"/>
              </w:rPr>
            </w:pPr>
            <w:r w:rsidRPr="00A12ECA">
              <w:rPr>
                <w:sz w:val="20"/>
                <w:szCs w:val="20"/>
              </w:rPr>
              <w:t xml:space="preserve">50 000 </w:t>
            </w:r>
            <w:r w:rsidRPr="00A12ECA">
              <w:rPr>
                <w:i/>
                <w:sz w:val="20"/>
                <w:szCs w:val="20"/>
              </w:rPr>
              <w:t>euro</w:t>
            </w:r>
            <w:r w:rsidRPr="00A12ECA">
              <w:rPr>
                <w:sz w:val="20"/>
                <w:szCs w:val="20"/>
              </w:rPr>
              <w:t xml:space="preserve"> apmērā </w:t>
            </w:r>
            <w:r w:rsidR="004E2D38" w:rsidRPr="00A12ECA">
              <w:rPr>
                <w:sz w:val="20"/>
                <w:szCs w:val="20"/>
              </w:rPr>
              <w:t>paliel</w:t>
            </w:r>
            <w:r w:rsidRPr="00A12ECA">
              <w:rPr>
                <w:sz w:val="20"/>
                <w:szCs w:val="20"/>
              </w:rPr>
              <w:t>ināti izdevumi, lai nodrošinātu finansējumu remontdarbu un darba telpu aprīkojuma nomaiņas izdevumu segšanai. (pašu ieņēmumi)</w:t>
            </w:r>
          </w:p>
        </w:tc>
      </w:tr>
    </w:tbl>
    <w:p w:rsidR="005D6EA5" w:rsidRDefault="005D6EA5"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31.02.00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Valsts parāda vadība</w:t>
            </w:r>
          </w:p>
        </w:tc>
        <w:tc>
          <w:tcPr>
            <w:tcW w:w="1276" w:type="dxa"/>
            <w:shd w:val="clear" w:color="auto" w:fill="C5E0B3" w:themeFill="accent6" w:themeFillTint="66"/>
          </w:tcPr>
          <w:p w:rsidR="00691090" w:rsidRDefault="00CC7AF6" w:rsidP="00691090">
            <w:pPr>
              <w:rPr>
                <w:sz w:val="20"/>
                <w:szCs w:val="20"/>
              </w:rPr>
            </w:pPr>
            <w:r>
              <w:rPr>
                <w:sz w:val="20"/>
                <w:szCs w:val="20"/>
              </w:rPr>
              <w:t>237 480 276</w:t>
            </w:r>
          </w:p>
        </w:tc>
        <w:tc>
          <w:tcPr>
            <w:tcW w:w="1275" w:type="dxa"/>
            <w:shd w:val="clear" w:color="auto" w:fill="C5E0B3" w:themeFill="accent6" w:themeFillTint="66"/>
          </w:tcPr>
          <w:p w:rsidR="00691090" w:rsidRDefault="004E2D38" w:rsidP="00691090">
            <w:pPr>
              <w:rPr>
                <w:sz w:val="20"/>
                <w:szCs w:val="20"/>
              </w:rPr>
            </w:pPr>
            <w:r>
              <w:rPr>
                <w:sz w:val="20"/>
                <w:szCs w:val="20"/>
              </w:rPr>
              <w:t>-590 962</w:t>
            </w:r>
          </w:p>
        </w:tc>
        <w:tc>
          <w:tcPr>
            <w:tcW w:w="1411" w:type="dxa"/>
            <w:shd w:val="clear" w:color="auto" w:fill="C5E0B3" w:themeFill="accent6" w:themeFillTint="66"/>
          </w:tcPr>
          <w:p w:rsidR="00691090" w:rsidRDefault="004E2D38" w:rsidP="00691090">
            <w:pPr>
              <w:rPr>
                <w:sz w:val="20"/>
                <w:szCs w:val="20"/>
              </w:rPr>
            </w:pPr>
            <w:r>
              <w:rPr>
                <w:sz w:val="20"/>
                <w:szCs w:val="20"/>
              </w:rPr>
              <w:t>236 889 314</w:t>
            </w:r>
          </w:p>
        </w:tc>
      </w:tr>
    </w:tbl>
    <w:p w:rsidR="00691090" w:rsidRDefault="00691090" w:rsidP="00691090">
      <w:pPr>
        <w:jc w:val="right"/>
        <w:rPr>
          <w:i/>
          <w:sz w:val="20"/>
          <w:szCs w:val="20"/>
        </w:rPr>
      </w:pPr>
    </w:p>
    <w:p w:rsidR="005C3E06" w:rsidRDefault="001844B1" w:rsidP="005C3E06">
      <w:pPr>
        <w:spacing w:after="120"/>
        <w:jc w:val="right"/>
        <w:rPr>
          <w:i/>
          <w:sz w:val="20"/>
          <w:szCs w:val="20"/>
        </w:rPr>
      </w:pPr>
      <w:r>
        <w:rPr>
          <w:noProof/>
          <w:lang w:eastAsia="lv-LV"/>
        </w:rPr>
        <w:lastRenderedPageBreak/>
        <w:drawing>
          <wp:inline distT="0" distB="0" distL="0" distR="0" wp14:anchorId="38B67FB5" wp14:editId="06E9CF8E">
            <wp:extent cx="5939790" cy="1799590"/>
            <wp:effectExtent l="0" t="0" r="3810" b="10160"/>
            <wp:docPr id="48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C3E06" w:rsidRPr="006403B7" w:rsidTr="007F2D27">
        <w:tc>
          <w:tcPr>
            <w:tcW w:w="1560" w:type="dxa"/>
          </w:tcPr>
          <w:p w:rsidR="005C3E06" w:rsidRPr="0037173C" w:rsidRDefault="005C3E06" w:rsidP="005C3E06">
            <w:pPr>
              <w:tabs>
                <w:tab w:val="left" w:pos="0"/>
              </w:tabs>
              <w:rPr>
                <w:sz w:val="20"/>
                <w:szCs w:val="20"/>
              </w:rPr>
            </w:pPr>
            <w:r w:rsidRPr="0037173C">
              <w:rPr>
                <w:sz w:val="20"/>
                <w:szCs w:val="20"/>
              </w:rPr>
              <w:t>FM 17.08.2018 rīk.Nr.301</w:t>
            </w:r>
          </w:p>
        </w:tc>
        <w:tc>
          <w:tcPr>
            <w:tcW w:w="7789" w:type="dxa"/>
          </w:tcPr>
          <w:p w:rsidR="005C3E06" w:rsidRPr="0037173C" w:rsidRDefault="005C3E06" w:rsidP="005C3E06">
            <w:pPr>
              <w:tabs>
                <w:tab w:val="left" w:pos="0"/>
              </w:tabs>
              <w:jc w:val="both"/>
              <w:rPr>
                <w:sz w:val="20"/>
                <w:szCs w:val="20"/>
              </w:rPr>
            </w:pPr>
            <w:r w:rsidRPr="0037173C">
              <w:rPr>
                <w:sz w:val="20"/>
                <w:szCs w:val="20"/>
              </w:rPr>
              <w:t xml:space="preserve">88 199 </w:t>
            </w:r>
            <w:r w:rsidRPr="0037173C">
              <w:rPr>
                <w:i/>
                <w:sz w:val="20"/>
                <w:szCs w:val="20"/>
              </w:rPr>
              <w:t>euro</w:t>
            </w:r>
            <w:r w:rsidRPr="0037173C">
              <w:rPr>
                <w:sz w:val="20"/>
                <w:szCs w:val="20"/>
              </w:rPr>
              <w:t xml:space="preserve"> apmērā samazināti izdevumi, pārdalot Finanšu ministrijas budžeta programmām 32.00.00 “Iepirkumu uzraudzības birojs” un 33.00.00 “Valsts ieņēmumu un muitas politikas nodrošināšana”.</w:t>
            </w:r>
          </w:p>
        </w:tc>
      </w:tr>
      <w:tr w:rsidR="009849E1" w:rsidRPr="006403B7" w:rsidTr="007F2D27">
        <w:tc>
          <w:tcPr>
            <w:tcW w:w="1560" w:type="dxa"/>
          </w:tcPr>
          <w:p w:rsidR="009849E1" w:rsidRPr="00A12ECA" w:rsidRDefault="009849E1" w:rsidP="009849E1">
            <w:pPr>
              <w:tabs>
                <w:tab w:val="left" w:pos="0"/>
              </w:tabs>
              <w:rPr>
                <w:sz w:val="20"/>
                <w:szCs w:val="20"/>
              </w:rPr>
            </w:pPr>
            <w:r w:rsidRPr="00A12ECA">
              <w:rPr>
                <w:sz w:val="20"/>
                <w:szCs w:val="20"/>
              </w:rPr>
              <w:t>FM 17.10.2018 rīk.Nr.372</w:t>
            </w:r>
          </w:p>
        </w:tc>
        <w:tc>
          <w:tcPr>
            <w:tcW w:w="7789" w:type="dxa"/>
          </w:tcPr>
          <w:p w:rsidR="009849E1" w:rsidRPr="00A12ECA" w:rsidRDefault="009849E1" w:rsidP="009849E1">
            <w:pPr>
              <w:tabs>
                <w:tab w:val="left" w:pos="0"/>
              </w:tabs>
              <w:jc w:val="both"/>
              <w:rPr>
                <w:sz w:val="20"/>
                <w:szCs w:val="20"/>
              </w:rPr>
            </w:pPr>
            <w:r w:rsidRPr="00A12ECA">
              <w:rPr>
                <w:sz w:val="20"/>
                <w:szCs w:val="20"/>
              </w:rPr>
              <w:t xml:space="preserve">218 197 </w:t>
            </w:r>
            <w:r w:rsidRPr="00A12ECA">
              <w:rPr>
                <w:i/>
                <w:sz w:val="20"/>
                <w:szCs w:val="20"/>
              </w:rPr>
              <w:t>euro</w:t>
            </w:r>
            <w:r w:rsidRPr="00A12ECA">
              <w:rPr>
                <w:sz w:val="20"/>
                <w:szCs w:val="20"/>
              </w:rPr>
              <w:t xml:space="preserve"> apmērā samazināti izdevumi, pārdalot Finanšu ministrijas budžeta apakšprogrammai 41.03.00 “Iemaksas starptautiskajās organizācijās”.</w:t>
            </w:r>
          </w:p>
        </w:tc>
      </w:tr>
      <w:tr w:rsidR="0076523D" w:rsidRPr="006403B7" w:rsidTr="007F2D27">
        <w:tc>
          <w:tcPr>
            <w:tcW w:w="1560" w:type="dxa"/>
          </w:tcPr>
          <w:p w:rsidR="0076523D" w:rsidRPr="00A12ECA" w:rsidRDefault="0076523D" w:rsidP="0076523D">
            <w:pPr>
              <w:tabs>
                <w:tab w:val="left" w:pos="0"/>
              </w:tabs>
              <w:rPr>
                <w:sz w:val="20"/>
                <w:szCs w:val="20"/>
              </w:rPr>
            </w:pPr>
            <w:r w:rsidRPr="00A12ECA">
              <w:rPr>
                <w:sz w:val="20"/>
                <w:szCs w:val="20"/>
              </w:rPr>
              <w:t>FM 26.10.2018 rīk.Nr.391</w:t>
            </w:r>
          </w:p>
        </w:tc>
        <w:tc>
          <w:tcPr>
            <w:tcW w:w="7789" w:type="dxa"/>
          </w:tcPr>
          <w:p w:rsidR="0076523D" w:rsidRPr="00A12ECA" w:rsidRDefault="0076523D" w:rsidP="0076523D">
            <w:pPr>
              <w:tabs>
                <w:tab w:val="left" w:pos="0"/>
              </w:tabs>
              <w:jc w:val="both"/>
              <w:rPr>
                <w:sz w:val="20"/>
                <w:szCs w:val="20"/>
              </w:rPr>
            </w:pPr>
            <w:r w:rsidRPr="00A12ECA">
              <w:rPr>
                <w:sz w:val="20"/>
                <w:szCs w:val="20"/>
              </w:rPr>
              <w:t xml:space="preserve">47 190 </w:t>
            </w:r>
            <w:r w:rsidRPr="00A12ECA">
              <w:rPr>
                <w:i/>
                <w:sz w:val="20"/>
                <w:szCs w:val="20"/>
              </w:rPr>
              <w:t>euro</w:t>
            </w:r>
            <w:r w:rsidRPr="00A12ECA">
              <w:rPr>
                <w:sz w:val="20"/>
                <w:szCs w:val="20"/>
              </w:rPr>
              <w:t xml:space="preserve"> apmērā samazināti izdevumi, pārdalot Finanšu ministrijas budžeta programmai 97.00.00 “Nozaru vadība un politikas plānošana”.</w:t>
            </w:r>
          </w:p>
        </w:tc>
      </w:tr>
      <w:tr w:rsidR="00EE3BE9" w:rsidRPr="006403B7" w:rsidTr="007F2D27">
        <w:tc>
          <w:tcPr>
            <w:tcW w:w="1560" w:type="dxa"/>
          </w:tcPr>
          <w:p w:rsidR="00EE3BE9" w:rsidRPr="00A12ECA" w:rsidRDefault="00EE3BE9" w:rsidP="00EE3BE9">
            <w:pPr>
              <w:tabs>
                <w:tab w:val="left" w:pos="0"/>
              </w:tabs>
              <w:rPr>
                <w:sz w:val="20"/>
                <w:szCs w:val="20"/>
              </w:rPr>
            </w:pPr>
            <w:r w:rsidRPr="00A12ECA">
              <w:rPr>
                <w:sz w:val="20"/>
                <w:szCs w:val="20"/>
              </w:rPr>
              <w:t>FM 07.11.2018 rīk.Nr.413</w:t>
            </w:r>
          </w:p>
        </w:tc>
        <w:tc>
          <w:tcPr>
            <w:tcW w:w="7789" w:type="dxa"/>
          </w:tcPr>
          <w:p w:rsidR="00EE3BE9" w:rsidRPr="00A12ECA" w:rsidRDefault="00EE3BE9" w:rsidP="00EE3BE9">
            <w:pPr>
              <w:tabs>
                <w:tab w:val="left" w:pos="0"/>
              </w:tabs>
              <w:jc w:val="both"/>
              <w:rPr>
                <w:sz w:val="20"/>
                <w:szCs w:val="20"/>
              </w:rPr>
            </w:pPr>
            <w:r w:rsidRPr="00A12ECA">
              <w:rPr>
                <w:sz w:val="20"/>
                <w:szCs w:val="20"/>
              </w:rPr>
              <w:t xml:space="preserve">32 081 </w:t>
            </w:r>
            <w:r w:rsidRPr="00A12ECA">
              <w:rPr>
                <w:i/>
                <w:sz w:val="20"/>
                <w:szCs w:val="20"/>
              </w:rPr>
              <w:t>euro</w:t>
            </w:r>
            <w:r w:rsidRPr="00A12ECA">
              <w:rPr>
                <w:sz w:val="20"/>
                <w:szCs w:val="20"/>
              </w:rPr>
              <w:t xml:space="preserve"> apmērā samazināti izdevumi, pārdalot </w:t>
            </w:r>
            <w:r w:rsidR="004B0D52" w:rsidRPr="00A12ECA">
              <w:rPr>
                <w:sz w:val="20"/>
                <w:szCs w:val="20"/>
              </w:rPr>
              <w:t>budžeta resoram “74. Gadskārtējā valsts budžeta izpildes procesā pārdalāmais finansējums” programmai 02.00.00 “Līdzekļi neparedzētiem gadījumiem”.</w:t>
            </w:r>
          </w:p>
        </w:tc>
      </w:tr>
      <w:tr w:rsidR="001844B1" w:rsidRPr="006403B7" w:rsidTr="007F2D27">
        <w:tc>
          <w:tcPr>
            <w:tcW w:w="1560" w:type="dxa"/>
          </w:tcPr>
          <w:p w:rsidR="001844B1" w:rsidRPr="00A12ECA" w:rsidRDefault="001844B1" w:rsidP="001844B1">
            <w:pPr>
              <w:tabs>
                <w:tab w:val="left" w:pos="0"/>
              </w:tabs>
              <w:rPr>
                <w:sz w:val="20"/>
                <w:szCs w:val="20"/>
              </w:rPr>
            </w:pPr>
            <w:r w:rsidRPr="00A12ECA">
              <w:rPr>
                <w:sz w:val="20"/>
                <w:szCs w:val="20"/>
              </w:rPr>
              <w:t>FM 12.11.2018 rīk.Nr.416</w:t>
            </w:r>
          </w:p>
        </w:tc>
        <w:tc>
          <w:tcPr>
            <w:tcW w:w="7789" w:type="dxa"/>
          </w:tcPr>
          <w:p w:rsidR="001844B1" w:rsidRPr="00A12ECA" w:rsidRDefault="001844B1" w:rsidP="00FA5031">
            <w:pPr>
              <w:tabs>
                <w:tab w:val="left" w:pos="0"/>
              </w:tabs>
              <w:jc w:val="both"/>
              <w:rPr>
                <w:sz w:val="20"/>
                <w:szCs w:val="20"/>
              </w:rPr>
            </w:pPr>
            <w:r w:rsidRPr="00A12ECA">
              <w:rPr>
                <w:sz w:val="20"/>
                <w:szCs w:val="20"/>
              </w:rPr>
              <w:t xml:space="preserve">205 295 </w:t>
            </w:r>
            <w:r w:rsidRPr="00A12ECA">
              <w:rPr>
                <w:i/>
                <w:sz w:val="20"/>
                <w:szCs w:val="20"/>
              </w:rPr>
              <w:t>euro</w:t>
            </w:r>
            <w:r w:rsidRPr="00A12ECA">
              <w:rPr>
                <w:sz w:val="20"/>
                <w:szCs w:val="20"/>
              </w:rPr>
              <w:t xml:space="preserve"> apmērā samazināti izdevumi, pārdalot F</w:t>
            </w:r>
            <w:r w:rsidR="00FA5031" w:rsidRPr="00A12ECA">
              <w:rPr>
                <w:sz w:val="20"/>
                <w:szCs w:val="20"/>
              </w:rPr>
              <w:t>inanšu ministrijas budžeta programmām 29.00.00 “Fiskālās disciplīnas padomes darbības nodrošināšana”, 32.00.00 “Iepirkumu uzraudzības birojs” un</w:t>
            </w:r>
            <w:r w:rsidRPr="00A12ECA">
              <w:rPr>
                <w:sz w:val="20"/>
                <w:szCs w:val="20"/>
              </w:rPr>
              <w:t xml:space="preserve"> </w:t>
            </w:r>
            <w:r w:rsidR="00FA5031" w:rsidRPr="00A12ECA">
              <w:rPr>
                <w:sz w:val="20"/>
                <w:szCs w:val="20"/>
              </w:rPr>
              <w:t>97.00</w:t>
            </w:r>
            <w:r w:rsidRPr="00A12ECA">
              <w:rPr>
                <w:sz w:val="20"/>
                <w:szCs w:val="20"/>
              </w:rPr>
              <w:t>.00 “</w:t>
            </w:r>
            <w:r w:rsidR="00FA5031" w:rsidRPr="00A12ECA">
              <w:rPr>
                <w:sz w:val="20"/>
                <w:szCs w:val="20"/>
              </w:rPr>
              <w:t>Nozaru vadība un politikas plānošana</w:t>
            </w:r>
            <w:r w:rsidRPr="00A12ECA">
              <w:rPr>
                <w:sz w:val="20"/>
                <w:szCs w:val="20"/>
              </w:rPr>
              <w:t>”</w:t>
            </w:r>
            <w:r w:rsidR="00FA5031" w:rsidRPr="00A12ECA">
              <w:rPr>
                <w:sz w:val="20"/>
                <w:szCs w:val="20"/>
              </w:rPr>
              <w:t>.</w:t>
            </w:r>
          </w:p>
        </w:tc>
      </w:tr>
    </w:tbl>
    <w:p w:rsidR="005C3E06" w:rsidRDefault="005C3E06"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32.00.00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Iepirkumu uzraudzības birojs</w:t>
            </w:r>
          </w:p>
        </w:tc>
        <w:tc>
          <w:tcPr>
            <w:tcW w:w="1276" w:type="dxa"/>
            <w:shd w:val="clear" w:color="auto" w:fill="C5E0B3" w:themeFill="accent6" w:themeFillTint="66"/>
          </w:tcPr>
          <w:p w:rsidR="00691090" w:rsidRDefault="00CC7AF6" w:rsidP="00691090">
            <w:pPr>
              <w:rPr>
                <w:sz w:val="20"/>
                <w:szCs w:val="20"/>
              </w:rPr>
            </w:pPr>
            <w:r>
              <w:rPr>
                <w:sz w:val="20"/>
                <w:szCs w:val="20"/>
              </w:rPr>
              <w:t>1 370 036</w:t>
            </w:r>
          </w:p>
        </w:tc>
        <w:tc>
          <w:tcPr>
            <w:tcW w:w="1275" w:type="dxa"/>
            <w:shd w:val="clear" w:color="auto" w:fill="C5E0B3" w:themeFill="accent6" w:themeFillTint="66"/>
          </w:tcPr>
          <w:p w:rsidR="00691090" w:rsidRDefault="004E2D38" w:rsidP="00691090">
            <w:pPr>
              <w:rPr>
                <w:sz w:val="20"/>
                <w:szCs w:val="20"/>
              </w:rPr>
            </w:pPr>
            <w:r>
              <w:rPr>
                <w:sz w:val="20"/>
                <w:szCs w:val="20"/>
              </w:rPr>
              <w:t>49 230</w:t>
            </w:r>
          </w:p>
        </w:tc>
        <w:tc>
          <w:tcPr>
            <w:tcW w:w="1411" w:type="dxa"/>
            <w:shd w:val="clear" w:color="auto" w:fill="C5E0B3" w:themeFill="accent6" w:themeFillTint="66"/>
          </w:tcPr>
          <w:p w:rsidR="00691090" w:rsidRDefault="004E2D38" w:rsidP="00691090">
            <w:pPr>
              <w:rPr>
                <w:sz w:val="20"/>
                <w:szCs w:val="20"/>
              </w:rPr>
            </w:pPr>
            <w:r>
              <w:rPr>
                <w:sz w:val="20"/>
                <w:szCs w:val="20"/>
              </w:rPr>
              <w:t>1 419 266</w:t>
            </w:r>
          </w:p>
        </w:tc>
      </w:tr>
    </w:tbl>
    <w:p w:rsidR="00691090" w:rsidRDefault="00691090" w:rsidP="00691090">
      <w:pPr>
        <w:jc w:val="right"/>
        <w:rPr>
          <w:i/>
          <w:sz w:val="20"/>
          <w:szCs w:val="20"/>
        </w:rPr>
      </w:pPr>
    </w:p>
    <w:p w:rsidR="000A1E8F" w:rsidRDefault="00552D07" w:rsidP="000A1E8F">
      <w:pPr>
        <w:spacing w:after="120"/>
        <w:jc w:val="right"/>
        <w:rPr>
          <w:i/>
          <w:sz w:val="20"/>
          <w:szCs w:val="20"/>
        </w:rPr>
      </w:pPr>
      <w:r>
        <w:rPr>
          <w:noProof/>
          <w:lang w:eastAsia="lv-LV"/>
        </w:rPr>
        <w:drawing>
          <wp:inline distT="0" distB="0" distL="0" distR="0" wp14:anchorId="144D87B8" wp14:editId="09CA877C">
            <wp:extent cx="5939790" cy="1799590"/>
            <wp:effectExtent l="0" t="0" r="3810" b="1016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271E4" w:rsidRPr="005C3E06" w:rsidTr="007F2D27">
        <w:tc>
          <w:tcPr>
            <w:tcW w:w="1560" w:type="dxa"/>
          </w:tcPr>
          <w:p w:rsidR="002271E4" w:rsidRPr="00CA3256" w:rsidRDefault="002271E4" w:rsidP="007F2D27">
            <w:pPr>
              <w:tabs>
                <w:tab w:val="left" w:pos="0"/>
              </w:tabs>
              <w:rPr>
                <w:sz w:val="20"/>
                <w:szCs w:val="20"/>
              </w:rPr>
            </w:pPr>
            <w:r w:rsidRPr="00CA3256">
              <w:rPr>
                <w:sz w:val="20"/>
                <w:szCs w:val="20"/>
              </w:rPr>
              <w:t>FM 17.08.2018 rīk.Nr.301</w:t>
            </w:r>
          </w:p>
        </w:tc>
        <w:tc>
          <w:tcPr>
            <w:tcW w:w="7789" w:type="dxa"/>
          </w:tcPr>
          <w:p w:rsidR="002271E4" w:rsidRPr="00CA3256" w:rsidRDefault="002271E4" w:rsidP="00447EA4">
            <w:pPr>
              <w:tabs>
                <w:tab w:val="left" w:pos="0"/>
              </w:tabs>
              <w:jc w:val="both"/>
              <w:rPr>
                <w:sz w:val="20"/>
                <w:szCs w:val="20"/>
              </w:rPr>
            </w:pPr>
            <w:r w:rsidRPr="00CA3256">
              <w:rPr>
                <w:sz w:val="20"/>
                <w:szCs w:val="20"/>
              </w:rPr>
              <w:t xml:space="preserve">37 730 </w:t>
            </w:r>
            <w:r w:rsidRPr="00CA3256">
              <w:rPr>
                <w:i/>
                <w:sz w:val="20"/>
                <w:szCs w:val="20"/>
              </w:rPr>
              <w:t>euro</w:t>
            </w:r>
            <w:r w:rsidRPr="00CA3256">
              <w:rPr>
                <w:sz w:val="20"/>
                <w:szCs w:val="20"/>
              </w:rPr>
              <w:t xml:space="preserve"> apmērā palielināti izdevumi, </w:t>
            </w:r>
            <w:r w:rsidR="00447EA4" w:rsidRPr="00CA3256">
              <w:rPr>
                <w:sz w:val="20"/>
                <w:szCs w:val="20"/>
              </w:rPr>
              <w:t xml:space="preserve">tajā skaitā: 8 420 </w:t>
            </w:r>
            <w:r w:rsidR="00447EA4" w:rsidRPr="00CA3256">
              <w:rPr>
                <w:i/>
                <w:sz w:val="20"/>
                <w:szCs w:val="20"/>
              </w:rPr>
              <w:t>euro</w:t>
            </w:r>
            <w:r w:rsidR="00447EA4" w:rsidRPr="00CA3256">
              <w:rPr>
                <w:sz w:val="20"/>
                <w:szCs w:val="20"/>
              </w:rPr>
              <w:t xml:space="preserve"> apmērā, lai nodrošinātu ieejas durvju telpās nomaiņu, </w:t>
            </w:r>
            <w:proofErr w:type="spellStart"/>
            <w:r w:rsidR="00447EA4" w:rsidRPr="00CA3256">
              <w:rPr>
                <w:sz w:val="20"/>
                <w:szCs w:val="20"/>
              </w:rPr>
              <w:t>servertehnikas</w:t>
            </w:r>
            <w:proofErr w:type="spellEnd"/>
            <w:r w:rsidR="00447EA4" w:rsidRPr="00CA3256">
              <w:rPr>
                <w:sz w:val="20"/>
                <w:szCs w:val="20"/>
              </w:rPr>
              <w:t xml:space="preserve"> iemontējamo detaļu un cita inventāra iegādi un 29 310 </w:t>
            </w:r>
            <w:r w:rsidR="00447EA4" w:rsidRPr="00CA3256">
              <w:rPr>
                <w:i/>
                <w:sz w:val="20"/>
                <w:szCs w:val="20"/>
              </w:rPr>
              <w:t>euro</w:t>
            </w:r>
            <w:r w:rsidR="00447EA4" w:rsidRPr="00CA3256">
              <w:rPr>
                <w:sz w:val="20"/>
                <w:szCs w:val="20"/>
              </w:rPr>
              <w:t xml:space="preserve"> apmērā, lai nodrošinātu </w:t>
            </w:r>
            <w:proofErr w:type="spellStart"/>
            <w:r w:rsidR="00447EA4" w:rsidRPr="00CA3256">
              <w:rPr>
                <w:sz w:val="20"/>
                <w:szCs w:val="20"/>
              </w:rPr>
              <w:t>servertehnikas</w:t>
            </w:r>
            <w:proofErr w:type="spellEnd"/>
            <w:r w:rsidR="00447EA4" w:rsidRPr="00CA3256">
              <w:rPr>
                <w:sz w:val="20"/>
                <w:szCs w:val="20"/>
              </w:rPr>
              <w:t xml:space="preserve"> iegādi un pilnveidošanu, nepārtrauktās barošanas bloku iegādi, gaisa kondicionēšanas iekārtu ierīkošanu </w:t>
            </w:r>
            <w:proofErr w:type="spellStart"/>
            <w:r w:rsidR="00447EA4" w:rsidRPr="00CA3256">
              <w:rPr>
                <w:sz w:val="20"/>
                <w:szCs w:val="20"/>
              </w:rPr>
              <w:t>servertelpās</w:t>
            </w:r>
            <w:proofErr w:type="spellEnd"/>
            <w:r w:rsidR="00447EA4" w:rsidRPr="00CA3256">
              <w:rPr>
                <w:sz w:val="20"/>
                <w:szCs w:val="20"/>
              </w:rPr>
              <w:t>, kā arī datoru un datortīkla veiktspējas uzlabošanu</w:t>
            </w:r>
            <w:r w:rsidR="00475B3B" w:rsidRPr="00CA3256">
              <w:rPr>
                <w:sz w:val="20"/>
                <w:szCs w:val="20"/>
              </w:rPr>
              <w:t>.</w:t>
            </w:r>
            <w:r w:rsidR="00447EA4" w:rsidRPr="00CA3256">
              <w:rPr>
                <w:sz w:val="20"/>
                <w:szCs w:val="20"/>
              </w:rPr>
              <w:t xml:space="preserve"> </w:t>
            </w:r>
            <w:r w:rsidRPr="00CA3256">
              <w:rPr>
                <w:sz w:val="20"/>
                <w:szCs w:val="20"/>
              </w:rPr>
              <w:t>(no Finanšu ministrijas budžeta apakšprogrammas 31.02.00 “Valsts parāda vadība”.</w:t>
            </w:r>
          </w:p>
        </w:tc>
      </w:tr>
      <w:tr w:rsidR="00552D07" w:rsidRPr="005C3E06" w:rsidTr="007F2D27">
        <w:tc>
          <w:tcPr>
            <w:tcW w:w="1560" w:type="dxa"/>
          </w:tcPr>
          <w:p w:rsidR="00552D07" w:rsidRPr="00A12ECA" w:rsidRDefault="00552D07" w:rsidP="00552D07">
            <w:pPr>
              <w:tabs>
                <w:tab w:val="left" w:pos="0"/>
              </w:tabs>
              <w:rPr>
                <w:sz w:val="20"/>
                <w:szCs w:val="20"/>
              </w:rPr>
            </w:pPr>
            <w:r w:rsidRPr="00A12ECA">
              <w:rPr>
                <w:sz w:val="20"/>
                <w:szCs w:val="20"/>
              </w:rPr>
              <w:t>FM 12.11.2018 rīk.Nr.416</w:t>
            </w:r>
          </w:p>
        </w:tc>
        <w:tc>
          <w:tcPr>
            <w:tcW w:w="7789" w:type="dxa"/>
          </w:tcPr>
          <w:p w:rsidR="00552D07" w:rsidRPr="00A12ECA" w:rsidRDefault="00552D07" w:rsidP="00552D07">
            <w:pPr>
              <w:tabs>
                <w:tab w:val="left" w:pos="0"/>
              </w:tabs>
              <w:jc w:val="both"/>
              <w:rPr>
                <w:sz w:val="20"/>
                <w:szCs w:val="20"/>
              </w:rPr>
            </w:pPr>
            <w:r w:rsidRPr="00A12ECA">
              <w:rPr>
                <w:sz w:val="20"/>
                <w:szCs w:val="20"/>
              </w:rPr>
              <w:t xml:space="preserve">11 500 </w:t>
            </w:r>
            <w:r w:rsidRPr="00A12ECA">
              <w:rPr>
                <w:i/>
                <w:sz w:val="20"/>
                <w:szCs w:val="20"/>
              </w:rPr>
              <w:t>euro</w:t>
            </w:r>
            <w:r w:rsidRPr="00A12ECA">
              <w:rPr>
                <w:sz w:val="20"/>
                <w:szCs w:val="20"/>
              </w:rPr>
              <w:t xml:space="preserve"> apmērā palielināti izdevumi, lai nodrošinātu jaunākas versijas Windows licenču iegādi un mobilo tālruņu nomaiņu. (no Finanšu ministrijas budžeta apakšprogrammas 31.02.00 “Valsts parāda vadība”)</w:t>
            </w:r>
          </w:p>
        </w:tc>
      </w:tr>
    </w:tbl>
    <w:p w:rsidR="00B249CD" w:rsidRDefault="00B249CD"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33.00.00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Valsts ieņēmumu un muitas politikas nodrošināšana</w:t>
            </w:r>
          </w:p>
        </w:tc>
        <w:tc>
          <w:tcPr>
            <w:tcW w:w="1276" w:type="dxa"/>
            <w:shd w:val="clear" w:color="auto" w:fill="C5E0B3" w:themeFill="accent6" w:themeFillTint="66"/>
          </w:tcPr>
          <w:p w:rsidR="00691090" w:rsidRDefault="00CC7AF6" w:rsidP="00691090">
            <w:pPr>
              <w:rPr>
                <w:sz w:val="20"/>
                <w:szCs w:val="20"/>
              </w:rPr>
            </w:pPr>
            <w:r>
              <w:rPr>
                <w:sz w:val="20"/>
                <w:szCs w:val="20"/>
              </w:rPr>
              <w:t>124 878 030</w:t>
            </w:r>
          </w:p>
        </w:tc>
        <w:tc>
          <w:tcPr>
            <w:tcW w:w="1275" w:type="dxa"/>
            <w:shd w:val="clear" w:color="auto" w:fill="C5E0B3" w:themeFill="accent6" w:themeFillTint="66"/>
          </w:tcPr>
          <w:p w:rsidR="00691090" w:rsidRDefault="004E2D38" w:rsidP="00691090">
            <w:pPr>
              <w:rPr>
                <w:sz w:val="20"/>
                <w:szCs w:val="20"/>
              </w:rPr>
            </w:pPr>
            <w:r>
              <w:rPr>
                <w:sz w:val="20"/>
                <w:szCs w:val="20"/>
              </w:rPr>
              <w:t>-2 523 157</w:t>
            </w:r>
          </w:p>
        </w:tc>
        <w:tc>
          <w:tcPr>
            <w:tcW w:w="1411" w:type="dxa"/>
            <w:shd w:val="clear" w:color="auto" w:fill="C5E0B3" w:themeFill="accent6" w:themeFillTint="66"/>
          </w:tcPr>
          <w:p w:rsidR="00691090" w:rsidRDefault="004E2D38" w:rsidP="00691090">
            <w:pPr>
              <w:rPr>
                <w:sz w:val="20"/>
                <w:szCs w:val="20"/>
              </w:rPr>
            </w:pPr>
            <w:r>
              <w:rPr>
                <w:sz w:val="20"/>
                <w:szCs w:val="20"/>
              </w:rPr>
              <w:t>122 354 873</w:t>
            </w:r>
          </w:p>
        </w:tc>
      </w:tr>
    </w:tbl>
    <w:p w:rsidR="00B249CD" w:rsidRDefault="00B249CD" w:rsidP="00691090">
      <w:pPr>
        <w:jc w:val="right"/>
        <w:rPr>
          <w:i/>
          <w:sz w:val="20"/>
          <w:szCs w:val="20"/>
        </w:rPr>
      </w:pPr>
    </w:p>
    <w:p w:rsidR="00935119" w:rsidRDefault="000271D0" w:rsidP="00935119">
      <w:pPr>
        <w:spacing w:after="120"/>
        <w:jc w:val="right"/>
        <w:rPr>
          <w:i/>
          <w:sz w:val="20"/>
          <w:szCs w:val="20"/>
        </w:rPr>
      </w:pPr>
      <w:r>
        <w:rPr>
          <w:noProof/>
          <w:lang w:eastAsia="lv-LV"/>
        </w:rPr>
        <w:lastRenderedPageBreak/>
        <w:drawing>
          <wp:inline distT="0" distB="0" distL="0" distR="0" wp14:anchorId="54849AE5" wp14:editId="4F14152E">
            <wp:extent cx="5939790" cy="1799590"/>
            <wp:effectExtent l="0" t="0" r="3810" b="1016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35119" w:rsidRPr="006403B7" w:rsidTr="00044560">
        <w:tc>
          <w:tcPr>
            <w:tcW w:w="1560" w:type="dxa"/>
          </w:tcPr>
          <w:p w:rsidR="00935119" w:rsidRPr="006403B7" w:rsidRDefault="00935119" w:rsidP="00044560">
            <w:pPr>
              <w:tabs>
                <w:tab w:val="left" w:pos="0"/>
              </w:tabs>
              <w:rPr>
                <w:sz w:val="20"/>
                <w:szCs w:val="20"/>
              </w:rPr>
            </w:pPr>
            <w:r w:rsidRPr="006403B7">
              <w:rPr>
                <w:sz w:val="20"/>
                <w:szCs w:val="20"/>
              </w:rPr>
              <w:t>FM 18.05.2018 rīk.Nr.166</w:t>
            </w:r>
          </w:p>
        </w:tc>
        <w:tc>
          <w:tcPr>
            <w:tcW w:w="7789" w:type="dxa"/>
          </w:tcPr>
          <w:p w:rsidR="00935119" w:rsidRPr="006403B7" w:rsidRDefault="00935119" w:rsidP="00935119">
            <w:pPr>
              <w:tabs>
                <w:tab w:val="left" w:pos="0"/>
              </w:tabs>
              <w:jc w:val="both"/>
              <w:rPr>
                <w:sz w:val="20"/>
                <w:szCs w:val="20"/>
              </w:rPr>
            </w:pPr>
            <w:r w:rsidRPr="006403B7">
              <w:rPr>
                <w:sz w:val="20"/>
                <w:szCs w:val="20"/>
              </w:rPr>
              <w:t xml:space="preserve">4 379 </w:t>
            </w:r>
            <w:r w:rsidR="004C4FA4" w:rsidRPr="004C4FA4">
              <w:rPr>
                <w:i/>
                <w:sz w:val="20"/>
                <w:szCs w:val="20"/>
              </w:rPr>
              <w:t>euro</w:t>
            </w:r>
            <w:r w:rsidRPr="006403B7">
              <w:rPr>
                <w:sz w:val="20"/>
                <w:szCs w:val="20"/>
              </w:rPr>
              <w:t xml:space="preserve"> apmērā palielināti izdevumi, tajā skaitā: 2 019 </w:t>
            </w:r>
            <w:r w:rsidR="004C4FA4" w:rsidRPr="004C4FA4">
              <w:rPr>
                <w:i/>
                <w:sz w:val="20"/>
                <w:szCs w:val="20"/>
              </w:rPr>
              <w:t>euro</w:t>
            </w:r>
            <w:r w:rsidRPr="006403B7">
              <w:rPr>
                <w:sz w:val="20"/>
                <w:szCs w:val="20"/>
              </w:rPr>
              <w:t xml:space="preserve"> samazināti, pārdalot Finanšu ministrijas budžeta apakšprogrammai 31.01.00 “Budžeta izpilde” un 6 398 </w:t>
            </w:r>
            <w:r w:rsidR="004C4FA4" w:rsidRPr="004C4FA4">
              <w:rPr>
                <w:i/>
                <w:sz w:val="20"/>
                <w:szCs w:val="20"/>
              </w:rPr>
              <w:t>euro</w:t>
            </w:r>
            <w:r w:rsidRPr="006403B7">
              <w:rPr>
                <w:sz w:val="20"/>
                <w:szCs w:val="20"/>
              </w:rPr>
              <w:t xml:space="preserve"> palielināti, lai Valsts ieņēmumu dienests nodrošinātu Nodokļu informācijas sistēmas datu atlases pilnveidošanu. (</w:t>
            </w:r>
            <w:proofErr w:type="spellStart"/>
            <w:r w:rsidRPr="006403B7">
              <w:rPr>
                <w:sz w:val="20"/>
                <w:szCs w:val="20"/>
              </w:rPr>
              <w:t>transferts</w:t>
            </w:r>
            <w:proofErr w:type="spellEnd"/>
            <w:r w:rsidRPr="006403B7">
              <w:rPr>
                <w:sz w:val="20"/>
                <w:szCs w:val="20"/>
              </w:rPr>
              <w:t xml:space="preserve"> no Ekonomikas ministrijas budžeta programmas 24.00.00 “Statistiskās informācijas nodrošināšana”)</w:t>
            </w:r>
          </w:p>
        </w:tc>
      </w:tr>
      <w:tr w:rsidR="00475B3B" w:rsidRPr="006403B7" w:rsidTr="00044560">
        <w:tc>
          <w:tcPr>
            <w:tcW w:w="1560" w:type="dxa"/>
          </w:tcPr>
          <w:p w:rsidR="00475B3B" w:rsidRPr="008F7CD0" w:rsidRDefault="00475B3B" w:rsidP="00475B3B">
            <w:pPr>
              <w:tabs>
                <w:tab w:val="left" w:pos="0"/>
              </w:tabs>
              <w:rPr>
                <w:sz w:val="20"/>
                <w:szCs w:val="20"/>
              </w:rPr>
            </w:pPr>
            <w:r w:rsidRPr="008F7CD0">
              <w:rPr>
                <w:sz w:val="20"/>
                <w:szCs w:val="20"/>
              </w:rPr>
              <w:t>FM 17.08.2018 rīk.Nr.301</w:t>
            </w:r>
          </w:p>
        </w:tc>
        <w:tc>
          <w:tcPr>
            <w:tcW w:w="7789" w:type="dxa"/>
          </w:tcPr>
          <w:p w:rsidR="00475B3B" w:rsidRPr="008F7CD0" w:rsidRDefault="00475B3B" w:rsidP="00475B3B">
            <w:pPr>
              <w:tabs>
                <w:tab w:val="left" w:pos="0"/>
              </w:tabs>
              <w:jc w:val="both"/>
              <w:rPr>
                <w:sz w:val="20"/>
                <w:szCs w:val="20"/>
              </w:rPr>
            </w:pPr>
            <w:r w:rsidRPr="008F7CD0">
              <w:rPr>
                <w:sz w:val="20"/>
                <w:szCs w:val="20"/>
              </w:rPr>
              <w:t xml:space="preserve">42 469 </w:t>
            </w:r>
            <w:r w:rsidRPr="008F7CD0">
              <w:rPr>
                <w:i/>
                <w:sz w:val="20"/>
                <w:szCs w:val="20"/>
              </w:rPr>
              <w:t>euro</w:t>
            </w:r>
            <w:r w:rsidRPr="008F7CD0">
              <w:rPr>
                <w:sz w:val="20"/>
                <w:szCs w:val="20"/>
              </w:rPr>
              <w:t xml:space="preserve"> apmērā palielināti izdevumi, lai Valsts ieņēmumu dienests uz Eiropas Savienības ārējām robežām veiktu pastiprinātus kontroles pasākumus un nodrošinātu palielinātu </w:t>
            </w:r>
            <w:proofErr w:type="spellStart"/>
            <w:r w:rsidRPr="008F7CD0">
              <w:rPr>
                <w:sz w:val="20"/>
                <w:szCs w:val="20"/>
              </w:rPr>
              <w:t>robežšķērsotāju</w:t>
            </w:r>
            <w:proofErr w:type="spellEnd"/>
            <w:r w:rsidRPr="008F7CD0">
              <w:rPr>
                <w:sz w:val="20"/>
                <w:szCs w:val="20"/>
              </w:rPr>
              <w:t xml:space="preserve"> caurlaides spēju Romas pāvesta Franciska vizītes Latvijā laikā no 2018.gada 18.septembra līdz 24.septembrim. (no Finanšu ministrijas budžeta apakšprogrammas 31.02.00 “Valsts parāda vadība”.</w:t>
            </w:r>
          </w:p>
        </w:tc>
      </w:tr>
      <w:tr w:rsidR="004F3C51" w:rsidRPr="006403B7" w:rsidTr="00044560">
        <w:tc>
          <w:tcPr>
            <w:tcW w:w="1560" w:type="dxa"/>
          </w:tcPr>
          <w:p w:rsidR="004F3C51" w:rsidRPr="00A12ECA" w:rsidRDefault="004F3C51" w:rsidP="004F3C51">
            <w:pPr>
              <w:tabs>
                <w:tab w:val="left" w:pos="0"/>
              </w:tabs>
              <w:rPr>
                <w:sz w:val="20"/>
                <w:szCs w:val="20"/>
              </w:rPr>
            </w:pPr>
            <w:r w:rsidRPr="00A12ECA">
              <w:rPr>
                <w:sz w:val="20"/>
                <w:szCs w:val="20"/>
              </w:rPr>
              <w:t>FM 07.11.2018 rīk.Nr.413</w:t>
            </w:r>
          </w:p>
        </w:tc>
        <w:tc>
          <w:tcPr>
            <w:tcW w:w="7789" w:type="dxa"/>
          </w:tcPr>
          <w:p w:rsidR="004F3C51" w:rsidRPr="00A12ECA" w:rsidRDefault="004F3C51" w:rsidP="004F3C51">
            <w:pPr>
              <w:tabs>
                <w:tab w:val="left" w:pos="0"/>
              </w:tabs>
              <w:jc w:val="both"/>
              <w:rPr>
                <w:sz w:val="20"/>
                <w:szCs w:val="20"/>
              </w:rPr>
            </w:pPr>
            <w:r w:rsidRPr="00A12ECA">
              <w:rPr>
                <w:sz w:val="20"/>
                <w:szCs w:val="20"/>
              </w:rPr>
              <w:t xml:space="preserve">2 702 128 </w:t>
            </w:r>
            <w:r w:rsidRPr="00A12ECA">
              <w:rPr>
                <w:i/>
                <w:sz w:val="20"/>
                <w:szCs w:val="20"/>
              </w:rPr>
              <w:t>euro</w:t>
            </w:r>
            <w:r w:rsidRPr="00A12ECA">
              <w:rPr>
                <w:sz w:val="20"/>
                <w:szCs w:val="20"/>
              </w:rPr>
              <w:t xml:space="preserve"> apmērā samazināti izdevumi, tajā skaitā: 954 601 </w:t>
            </w:r>
            <w:r w:rsidRPr="00A12ECA">
              <w:rPr>
                <w:i/>
                <w:sz w:val="20"/>
                <w:szCs w:val="20"/>
              </w:rPr>
              <w:t>euro</w:t>
            </w:r>
            <w:r w:rsidRPr="00A12ECA">
              <w:rPr>
                <w:sz w:val="20"/>
                <w:szCs w:val="20"/>
              </w:rPr>
              <w:t xml:space="preserve"> pārdalot budžeta resoram “74. Gadskārtējā valsts budžeta izpildes procesā pārdalāmais finansējums” programmai 02.00.00 “Līdzekļi neparedzētiem gadījumiem”, 1 386 545 euro pārdalot Kultūras ministrijas pamatbudžeta programmai 21.00.00 “Kultūras mantojums” un 360 982 euro Ģenerālprokuratūras pamatbudžeta programmai 02.00.00 “Noziedzīgi iegūtu līdzekļu legalizācijas novēršana”.</w:t>
            </w:r>
          </w:p>
        </w:tc>
      </w:tr>
      <w:tr w:rsidR="000271D0" w:rsidRPr="006403B7" w:rsidTr="00044560">
        <w:tc>
          <w:tcPr>
            <w:tcW w:w="1560" w:type="dxa"/>
          </w:tcPr>
          <w:p w:rsidR="000271D0" w:rsidRPr="00A12ECA" w:rsidRDefault="000271D0" w:rsidP="000271D0">
            <w:pPr>
              <w:tabs>
                <w:tab w:val="left" w:pos="0"/>
              </w:tabs>
              <w:rPr>
                <w:sz w:val="20"/>
                <w:szCs w:val="20"/>
              </w:rPr>
            </w:pPr>
            <w:r w:rsidRPr="00A12ECA">
              <w:rPr>
                <w:sz w:val="20"/>
                <w:szCs w:val="20"/>
              </w:rPr>
              <w:t>FM 11.12.2018 rīk.Nr.461</w:t>
            </w:r>
          </w:p>
        </w:tc>
        <w:tc>
          <w:tcPr>
            <w:tcW w:w="7789" w:type="dxa"/>
          </w:tcPr>
          <w:p w:rsidR="000271D0" w:rsidRPr="00A12ECA" w:rsidRDefault="000271D0" w:rsidP="000271D0">
            <w:pPr>
              <w:tabs>
                <w:tab w:val="left" w:pos="0"/>
              </w:tabs>
              <w:jc w:val="both"/>
              <w:rPr>
                <w:sz w:val="20"/>
                <w:szCs w:val="20"/>
              </w:rPr>
            </w:pPr>
            <w:r w:rsidRPr="00A12ECA">
              <w:rPr>
                <w:sz w:val="20"/>
                <w:szCs w:val="20"/>
              </w:rPr>
              <w:t xml:space="preserve">132 123 </w:t>
            </w:r>
            <w:r w:rsidRPr="00A12ECA">
              <w:rPr>
                <w:i/>
                <w:sz w:val="20"/>
                <w:szCs w:val="20"/>
              </w:rPr>
              <w:t>euro</w:t>
            </w:r>
            <w:r w:rsidRPr="00A12ECA">
              <w:rPr>
                <w:sz w:val="20"/>
                <w:szCs w:val="20"/>
              </w:rPr>
              <w:t xml:space="preserve"> apmērā palielināti izdevumi, lai nodrošinātu speciālās tehnikas un programmatūras iegādi un specializēto skaņas apstrādes kursu apmaksu. (</w:t>
            </w:r>
            <w:proofErr w:type="spellStart"/>
            <w:r w:rsidRPr="00A12ECA">
              <w:rPr>
                <w:sz w:val="20"/>
                <w:szCs w:val="20"/>
              </w:rPr>
              <w:t>transferts</w:t>
            </w:r>
            <w:proofErr w:type="spellEnd"/>
            <w:r w:rsidRPr="00A12ECA">
              <w:rPr>
                <w:sz w:val="20"/>
                <w:szCs w:val="20"/>
              </w:rPr>
              <w:t xml:space="preserve"> no Tieslietu ministrijas budžeta programmas 10.00.00 “Noziedzīgi iegūtu līdzekļu konfiskācijas fonds”)</w:t>
            </w:r>
          </w:p>
        </w:tc>
      </w:tr>
    </w:tbl>
    <w:p w:rsidR="00B249CD" w:rsidRDefault="00B249CD"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38.01.00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 xml:space="preserve">Eiropas Savienības </w:t>
            </w:r>
            <w:proofErr w:type="spellStart"/>
            <w:r w:rsidRPr="00691090">
              <w:rPr>
                <w:sz w:val="20"/>
                <w:szCs w:val="20"/>
              </w:rPr>
              <w:t>pirmsstrukturālo</w:t>
            </w:r>
            <w:proofErr w:type="spellEnd"/>
            <w:r w:rsidRPr="00691090">
              <w:rPr>
                <w:sz w:val="20"/>
                <w:szCs w:val="20"/>
              </w:rPr>
              <w:t>, strukturālo un citu finanšu instrumentu koordinācija</w:t>
            </w:r>
          </w:p>
        </w:tc>
        <w:tc>
          <w:tcPr>
            <w:tcW w:w="1276" w:type="dxa"/>
            <w:shd w:val="clear" w:color="auto" w:fill="C5E0B3" w:themeFill="accent6" w:themeFillTint="66"/>
          </w:tcPr>
          <w:p w:rsidR="00691090" w:rsidRDefault="006D61A6" w:rsidP="00691090">
            <w:pPr>
              <w:rPr>
                <w:sz w:val="20"/>
                <w:szCs w:val="20"/>
              </w:rPr>
            </w:pPr>
            <w:r>
              <w:rPr>
                <w:sz w:val="20"/>
                <w:szCs w:val="20"/>
              </w:rPr>
              <w:t>1 361 886</w:t>
            </w:r>
          </w:p>
        </w:tc>
        <w:tc>
          <w:tcPr>
            <w:tcW w:w="1275" w:type="dxa"/>
            <w:shd w:val="clear" w:color="auto" w:fill="C5E0B3" w:themeFill="accent6" w:themeFillTint="66"/>
          </w:tcPr>
          <w:p w:rsidR="00691090" w:rsidRDefault="004E2D38" w:rsidP="00691090">
            <w:pPr>
              <w:rPr>
                <w:sz w:val="20"/>
                <w:szCs w:val="20"/>
              </w:rPr>
            </w:pPr>
            <w:r>
              <w:rPr>
                <w:sz w:val="20"/>
                <w:szCs w:val="20"/>
              </w:rPr>
              <w:t>-871</w:t>
            </w:r>
          </w:p>
        </w:tc>
        <w:tc>
          <w:tcPr>
            <w:tcW w:w="1411" w:type="dxa"/>
            <w:shd w:val="clear" w:color="auto" w:fill="C5E0B3" w:themeFill="accent6" w:themeFillTint="66"/>
          </w:tcPr>
          <w:p w:rsidR="00691090" w:rsidRDefault="004E2D38" w:rsidP="00691090">
            <w:pPr>
              <w:rPr>
                <w:sz w:val="20"/>
                <w:szCs w:val="20"/>
              </w:rPr>
            </w:pPr>
            <w:r>
              <w:rPr>
                <w:sz w:val="20"/>
                <w:szCs w:val="20"/>
              </w:rPr>
              <w:t>1 361 015</w:t>
            </w:r>
          </w:p>
        </w:tc>
      </w:tr>
    </w:tbl>
    <w:p w:rsidR="00691090" w:rsidRDefault="00691090" w:rsidP="00691090">
      <w:pPr>
        <w:jc w:val="right"/>
        <w:rPr>
          <w:i/>
          <w:sz w:val="20"/>
          <w:szCs w:val="20"/>
        </w:rPr>
      </w:pPr>
    </w:p>
    <w:p w:rsidR="0056206D" w:rsidRDefault="0056206D" w:rsidP="0056206D">
      <w:pPr>
        <w:spacing w:after="120"/>
        <w:jc w:val="right"/>
        <w:rPr>
          <w:i/>
          <w:sz w:val="20"/>
          <w:szCs w:val="20"/>
        </w:rPr>
      </w:pPr>
      <w:r>
        <w:rPr>
          <w:noProof/>
          <w:lang w:eastAsia="lv-LV"/>
        </w:rPr>
        <w:drawing>
          <wp:inline distT="0" distB="0" distL="0" distR="0" wp14:anchorId="5E39F350" wp14:editId="3FFE2617">
            <wp:extent cx="5939790" cy="1799590"/>
            <wp:effectExtent l="0" t="0" r="3810" b="1016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6206D" w:rsidRPr="009849E1" w:rsidTr="007253A2">
        <w:tc>
          <w:tcPr>
            <w:tcW w:w="1560" w:type="dxa"/>
          </w:tcPr>
          <w:p w:rsidR="0056206D" w:rsidRPr="00A12ECA" w:rsidRDefault="0056206D" w:rsidP="007253A2">
            <w:pPr>
              <w:tabs>
                <w:tab w:val="left" w:pos="0"/>
              </w:tabs>
              <w:rPr>
                <w:sz w:val="20"/>
                <w:szCs w:val="20"/>
              </w:rPr>
            </w:pPr>
            <w:r w:rsidRPr="00A12ECA">
              <w:rPr>
                <w:sz w:val="20"/>
                <w:szCs w:val="20"/>
              </w:rPr>
              <w:t>FM 26.10.2018 rīk.Nr.391</w:t>
            </w:r>
          </w:p>
        </w:tc>
        <w:tc>
          <w:tcPr>
            <w:tcW w:w="7789" w:type="dxa"/>
          </w:tcPr>
          <w:p w:rsidR="0056206D" w:rsidRPr="00A12ECA" w:rsidRDefault="0056206D" w:rsidP="007253A2">
            <w:pPr>
              <w:tabs>
                <w:tab w:val="left" w:pos="0"/>
              </w:tabs>
              <w:jc w:val="both"/>
              <w:rPr>
                <w:sz w:val="20"/>
                <w:szCs w:val="20"/>
              </w:rPr>
            </w:pPr>
            <w:r w:rsidRPr="00A12ECA">
              <w:rPr>
                <w:sz w:val="20"/>
                <w:szCs w:val="20"/>
              </w:rPr>
              <w:t xml:space="preserve">871 </w:t>
            </w:r>
            <w:r w:rsidRPr="00A12ECA">
              <w:rPr>
                <w:i/>
                <w:sz w:val="20"/>
                <w:szCs w:val="20"/>
              </w:rPr>
              <w:t>euro</w:t>
            </w:r>
            <w:r w:rsidRPr="00A12ECA">
              <w:rPr>
                <w:sz w:val="20"/>
                <w:szCs w:val="20"/>
              </w:rPr>
              <w:t xml:space="preserve"> apmērā samazināti izdevumi, pārdalot Finanšu ministrijas budžeta programmai 97.00.00 “Nozaru vadība un politikas plānošana”.</w:t>
            </w:r>
          </w:p>
        </w:tc>
      </w:tr>
    </w:tbl>
    <w:p w:rsidR="0056206D" w:rsidRDefault="0056206D"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38.02.00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rsidR="00691090" w:rsidRDefault="006D61A6" w:rsidP="00691090">
            <w:pPr>
              <w:rPr>
                <w:sz w:val="20"/>
                <w:szCs w:val="20"/>
              </w:rPr>
            </w:pPr>
            <w:r>
              <w:rPr>
                <w:sz w:val="20"/>
                <w:szCs w:val="20"/>
              </w:rPr>
              <w:t>170 107</w:t>
            </w:r>
          </w:p>
        </w:tc>
        <w:tc>
          <w:tcPr>
            <w:tcW w:w="1275" w:type="dxa"/>
            <w:shd w:val="clear" w:color="auto" w:fill="C5E0B3" w:themeFill="accent6" w:themeFillTint="66"/>
          </w:tcPr>
          <w:p w:rsidR="00691090" w:rsidRDefault="00834212" w:rsidP="00691090">
            <w:pPr>
              <w:rPr>
                <w:sz w:val="20"/>
                <w:szCs w:val="20"/>
              </w:rPr>
            </w:pPr>
            <w:r>
              <w:rPr>
                <w:sz w:val="20"/>
                <w:szCs w:val="20"/>
              </w:rPr>
              <w:t>137 221</w:t>
            </w:r>
          </w:p>
        </w:tc>
        <w:tc>
          <w:tcPr>
            <w:tcW w:w="1411" w:type="dxa"/>
            <w:shd w:val="clear" w:color="auto" w:fill="C5E0B3" w:themeFill="accent6" w:themeFillTint="66"/>
          </w:tcPr>
          <w:p w:rsidR="00691090" w:rsidRDefault="00834212" w:rsidP="00691090">
            <w:pPr>
              <w:rPr>
                <w:sz w:val="20"/>
                <w:szCs w:val="20"/>
              </w:rPr>
            </w:pPr>
            <w:r>
              <w:rPr>
                <w:sz w:val="20"/>
                <w:szCs w:val="20"/>
              </w:rPr>
              <w:t>307 328</w:t>
            </w:r>
          </w:p>
        </w:tc>
      </w:tr>
    </w:tbl>
    <w:p w:rsidR="00691090" w:rsidRDefault="00691090" w:rsidP="00691090">
      <w:pPr>
        <w:jc w:val="right"/>
        <w:rPr>
          <w:i/>
          <w:sz w:val="20"/>
          <w:szCs w:val="20"/>
        </w:rPr>
      </w:pPr>
    </w:p>
    <w:p w:rsidR="001A3AB4" w:rsidRDefault="0088239D" w:rsidP="001A3AB4">
      <w:pPr>
        <w:spacing w:after="120"/>
        <w:jc w:val="right"/>
        <w:rPr>
          <w:i/>
          <w:sz w:val="20"/>
          <w:szCs w:val="20"/>
        </w:rPr>
      </w:pPr>
      <w:r>
        <w:rPr>
          <w:noProof/>
          <w:lang w:eastAsia="lv-LV"/>
        </w:rPr>
        <w:lastRenderedPageBreak/>
        <w:drawing>
          <wp:inline distT="0" distB="0" distL="0" distR="0" wp14:anchorId="4DE5B6F6" wp14:editId="1F24DC9E">
            <wp:extent cx="5939790" cy="1799590"/>
            <wp:effectExtent l="0" t="0" r="3810" b="1016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A3AB4" w:rsidRPr="000D3656" w:rsidTr="00715C40">
        <w:tc>
          <w:tcPr>
            <w:tcW w:w="1560" w:type="dxa"/>
          </w:tcPr>
          <w:p w:rsidR="001A3AB4" w:rsidRPr="000D3656" w:rsidRDefault="001A3AB4" w:rsidP="00715C40">
            <w:pPr>
              <w:tabs>
                <w:tab w:val="left" w:pos="0"/>
              </w:tabs>
              <w:rPr>
                <w:sz w:val="20"/>
                <w:szCs w:val="20"/>
              </w:rPr>
            </w:pPr>
            <w:r w:rsidRPr="000D3656">
              <w:rPr>
                <w:sz w:val="20"/>
                <w:szCs w:val="20"/>
              </w:rPr>
              <w:t xml:space="preserve">FM </w:t>
            </w:r>
            <w:r>
              <w:rPr>
                <w:sz w:val="20"/>
                <w:szCs w:val="20"/>
              </w:rPr>
              <w:t>25.01</w:t>
            </w:r>
            <w:r w:rsidRPr="000D3656">
              <w:rPr>
                <w:sz w:val="20"/>
                <w:szCs w:val="20"/>
              </w:rPr>
              <w:t>.201</w:t>
            </w:r>
            <w:r>
              <w:rPr>
                <w:sz w:val="20"/>
                <w:szCs w:val="20"/>
              </w:rPr>
              <w:t>8 rīk.Nr.31</w:t>
            </w:r>
          </w:p>
        </w:tc>
        <w:tc>
          <w:tcPr>
            <w:tcW w:w="7789" w:type="dxa"/>
          </w:tcPr>
          <w:p w:rsidR="001A3AB4" w:rsidRPr="000D3656" w:rsidRDefault="001A3AB4" w:rsidP="00715C40">
            <w:pPr>
              <w:tabs>
                <w:tab w:val="left" w:pos="0"/>
              </w:tabs>
              <w:jc w:val="both"/>
              <w:rPr>
                <w:sz w:val="20"/>
                <w:szCs w:val="20"/>
              </w:rPr>
            </w:pPr>
            <w:r>
              <w:rPr>
                <w:sz w:val="20"/>
                <w:szCs w:val="20"/>
              </w:rPr>
              <w:t xml:space="preserve">90 595 </w:t>
            </w:r>
            <w:r w:rsidR="004C4FA4" w:rsidRPr="004C4FA4">
              <w:rPr>
                <w:i/>
                <w:sz w:val="20"/>
                <w:szCs w:val="20"/>
              </w:rPr>
              <w:t>euro</w:t>
            </w:r>
            <w:r w:rsidRPr="000D3656">
              <w:rPr>
                <w:sz w:val="20"/>
                <w:szCs w:val="20"/>
              </w:rPr>
              <w:t xml:space="preserve"> apmērā palielināti izdevumi, </w:t>
            </w:r>
            <w:r w:rsidRPr="001A3AB4">
              <w:rPr>
                <w:sz w:val="20"/>
                <w:szCs w:val="20"/>
              </w:rPr>
              <w:t>projekta “Iekšējās kontroles sistēmas un darba metodikas turpmāka attīstība” īstenošanai</w:t>
            </w:r>
            <w:r>
              <w:rPr>
                <w:sz w:val="20"/>
                <w:szCs w:val="20"/>
              </w:rPr>
              <w:t>. (80.00.00 programma)</w:t>
            </w:r>
          </w:p>
        </w:tc>
      </w:tr>
      <w:tr w:rsidR="00C94236" w:rsidRPr="000D3656" w:rsidTr="00715C40">
        <w:tc>
          <w:tcPr>
            <w:tcW w:w="1560" w:type="dxa"/>
          </w:tcPr>
          <w:p w:rsidR="00C94236" w:rsidRPr="000D3656" w:rsidRDefault="00C94236" w:rsidP="00C94236">
            <w:pPr>
              <w:tabs>
                <w:tab w:val="left" w:pos="0"/>
              </w:tabs>
              <w:rPr>
                <w:sz w:val="20"/>
                <w:szCs w:val="20"/>
              </w:rPr>
            </w:pPr>
            <w:r w:rsidRPr="000D3656">
              <w:rPr>
                <w:sz w:val="20"/>
                <w:szCs w:val="20"/>
              </w:rPr>
              <w:t xml:space="preserve">FM </w:t>
            </w:r>
            <w:r>
              <w:rPr>
                <w:sz w:val="20"/>
                <w:szCs w:val="20"/>
              </w:rPr>
              <w:t>07.03</w:t>
            </w:r>
            <w:r w:rsidRPr="000D3656">
              <w:rPr>
                <w:sz w:val="20"/>
                <w:szCs w:val="20"/>
              </w:rPr>
              <w:t>.201</w:t>
            </w:r>
            <w:r>
              <w:rPr>
                <w:sz w:val="20"/>
                <w:szCs w:val="20"/>
              </w:rPr>
              <w:t>8 rīk.Nr.86</w:t>
            </w:r>
          </w:p>
        </w:tc>
        <w:tc>
          <w:tcPr>
            <w:tcW w:w="7789" w:type="dxa"/>
          </w:tcPr>
          <w:p w:rsidR="00C94236" w:rsidRPr="000D3656" w:rsidRDefault="00C94236" w:rsidP="00C94236">
            <w:pPr>
              <w:tabs>
                <w:tab w:val="left" w:pos="0"/>
              </w:tabs>
              <w:jc w:val="both"/>
              <w:rPr>
                <w:sz w:val="20"/>
                <w:szCs w:val="20"/>
              </w:rPr>
            </w:pPr>
            <w:r>
              <w:rPr>
                <w:sz w:val="20"/>
                <w:szCs w:val="20"/>
              </w:rPr>
              <w:t xml:space="preserve">42 461 </w:t>
            </w:r>
            <w:r w:rsidR="004C4FA4" w:rsidRPr="004C4FA4">
              <w:rPr>
                <w:i/>
                <w:sz w:val="20"/>
                <w:szCs w:val="20"/>
              </w:rPr>
              <w:t>euro</w:t>
            </w:r>
            <w:r w:rsidRPr="000D3656">
              <w:rPr>
                <w:sz w:val="20"/>
                <w:szCs w:val="20"/>
              </w:rPr>
              <w:t xml:space="preserve"> apmērā palielināti izdevumi, </w:t>
            </w:r>
            <w:r w:rsidRPr="00C94236">
              <w:rPr>
                <w:sz w:val="20"/>
                <w:szCs w:val="20"/>
              </w:rPr>
              <w:t>projekta “Iekšējās kontroles sistēmas un darba metodikas turpmāka attīstība” īstenošanai</w:t>
            </w:r>
            <w:r>
              <w:rPr>
                <w:sz w:val="20"/>
                <w:szCs w:val="20"/>
              </w:rPr>
              <w:t>. (pašu ieņēmumu atlikumi)</w:t>
            </w:r>
          </w:p>
        </w:tc>
      </w:tr>
      <w:tr w:rsidR="0088239D" w:rsidRPr="000D3656" w:rsidTr="00715C40">
        <w:tc>
          <w:tcPr>
            <w:tcW w:w="1560" w:type="dxa"/>
          </w:tcPr>
          <w:p w:rsidR="0088239D" w:rsidRPr="00A12ECA" w:rsidRDefault="0088239D" w:rsidP="0088239D">
            <w:pPr>
              <w:tabs>
                <w:tab w:val="left" w:pos="0"/>
              </w:tabs>
              <w:rPr>
                <w:sz w:val="20"/>
                <w:szCs w:val="20"/>
              </w:rPr>
            </w:pPr>
            <w:r w:rsidRPr="00A12ECA">
              <w:rPr>
                <w:sz w:val="20"/>
                <w:szCs w:val="20"/>
              </w:rPr>
              <w:t>FM 13.11.2018 rīk.Nr.417</w:t>
            </w:r>
          </w:p>
        </w:tc>
        <w:tc>
          <w:tcPr>
            <w:tcW w:w="7789" w:type="dxa"/>
          </w:tcPr>
          <w:p w:rsidR="0088239D" w:rsidRPr="00A12ECA" w:rsidRDefault="0088239D" w:rsidP="0088239D">
            <w:pPr>
              <w:tabs>
                <w:tab w:val="left" w:pos="0"/>
              </w:tabs>
              <w:jc w:val="both"/>
              <w:rPr>
                <w:sz w:val="20"/>
                <w:szCs w:val="20"/>
              </w:rPr>
            </w:pPr>
            <w:r w:rsidRPr="00A12ECA">
              <w:rPr>
                <w:sz w:val="20"/>
                <w:szCs w:val="20"/>
              </w:rPr>
              <w:t xml:space="preserve">4 165 </w:t>
            </w:r>
            <w:r w:rsidRPr="00A12ECA">
              <w:rPr>
                <w:i/>
                <w:sz w:val="20"/>
                <w:szCs w:val="20"/>
              </w:rPr>
              <w:t>euro</w:t>
            </w:r>
            <w:r w:rsidRPr="00A12ECA">
              <w:rPr>
                <w:sz w:val="20"/>
                <w:szCs w:val="20"/>
              </w:rPr>
              <w:t xml:space="preserve"> apmērā palielināti izdevumi, lai nodrošinātu ES finansēto institūciju stiprināšanas programmu </w:t>
            </w:r>
            <w:proofErr w:type="spellStart"/>
            <w:r w:rsidRPr="00A12ECA">
              <w:rPr>
                <w:sz w:val="20"/>
                <w:szCs w:val="20"/>
              </w:rPr>
              <w:t>mērķsadarbības</w:t>
            </w:r>
            <w:proofErr w:type="spellEnd"/>
            <w:r w:rsidRPr="00A12ECA">
              <w:rPr>
                <w:sz w:val="20"/>
                <w:szCs w:val="20"/>
              </w:rPr>
              <w:t xml:space="preserve"> (</w:t>
            </w:r>
            <w:proofErr w:type="spellStart"/>
            <w:r w:rsidRPr="00A12ECA">
              <w:rPr>
                <w:sz w:val="20"/>
                <w:szCs w:val="20"/>
              </w:rPr>
              <w:t>Twinning</w:t>
            </w:r>
            <w:proofErr w:type="spellEnd"/>
            <w:r w:rsidRPr="00A12ECA">
              <w:rPr>
                <w:sz w:val="20"/>
                <w:szCs w:val="20"/>
              </w:rPr>
              <w:t>) projekta “Atbalsta sniegšana Gruzijai pievienojoties konvencijām par tranzīta zonu un jaunas datorizētās tranzīta sistēmas (NCTS) ieviešanā” īstenošanu. (pašu ieņēmumi)</w:t>
            </w:r>
          </w:p>
        </w:tc>
      </w:tr>
    </w:tbl>
    <w:p w:rsidR="001A3AB4" w:rsidRDefault="001A3AB4"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39.02.00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rsidR="00691090" w:rsidRDefault="006D61A6" w:rsidP="00691090">
            <w:pPr>
              <w:rPr>
                <w:sz w:val="20"/>
                <w:szCs w:val="20"/>
              </w:rPr>
            </w:pPr>
            <w:r>
              <w:rPr>
                <w:sz w:val="20"/>
                <w:szCs w:val="20"/>
              </w:rPr>
              <w:t>786 257</w:t>
            </w:r>
          </w:p>
        </w:tc>
        <w:tc>
          <w:tcPr>
            <w:tcW w:w="1275" w:type="dxa"/>
            <w:shd w:val="clear" w:color="auto" w:fill="C5E0B3" w:themeFill="accent6" w:themeFillTint="66"/>
          </w:tcPr>
          <w:p w:rsidR="00691090" w:rsidRDefault="00D51949" w:rsidP="00691090">
            <w:pPr>
              <w:rPr>
                <w:sz w:val="20"/>
                <w:szCs w:val="20"/>
              </w:rPr>
            </w:pPr>
            <w:r>
              <w:rPr>
                <w:sz w:val="20"/>
                <w:szCs w:val="20"/>
              </w:rPr>
              <w:t>2 139</w:t>
            </w:r>
          </w:p>
        </w:tc>
        <w:tc>
          <w:tcPr>
            <w:tcW w:w="1411" w:type="dxa"/>
            <w:shd w:val="clear" w:color="auto" w:fill="C5E0B3" w:themeFill="accent6" w:themeFillTint="66"/>
          </w:tcPr>
          <w:p w:rsidR="00691090" w:rsidRDefault="00D51949" w:rsidP="00691090">
            <w:pPr>
              <w:rPr>
                <w:sz w:val="20"/>
                <w:szCs w:val="20"/>
              </w:rPr>
            </w:pPr>
            <w:r>
              <w:rPr>
                <w:sz w:val="20"/>
                <w:szCs w:val="20"/>
              </w:rPr>
              <w:t>788 396</w:t>
            </w:r>
          </w:p>
        </w:tc>
      </w:tr>
    </w:tbl>
    <w:p w:rsidR="00691090" w:rsidRDefault="00691090" w:rsidP="00691090">
      <w:pPr>
        <w:jc w:val="right"/>
        <w:rPr>
          <w:i/>
          <w:sz w:val="20"/>
          <w:szCs w:val="20"/>
        </w:rPr>
      </w:pPr>
    </w:p>
    <w:p w:rsidR="00186BA0" w:rsidRDefault="00A35DF1" w:rsidP="00186BA0">
      <w:pPr>
        <w:spacing w:after="120"/>
        <w:jc w:val="right"/>
        <w:rPr>
          <w:i/>
          <w:sz w:val="20"/>
          <w:szCs w:val="20"/>
        </w:rPr>
      </w:pPr>
      <w:r>
        <w:rPr>
          <w:noProof/>
          <w:lang w:eastAsia="lv-LV"/>
        </w:rPr>
        <w:drawing>
          <wp:inline distT="0" distB="0" distL="0" distR="0" wp14:anchorId="2DD9491A" wp14:editId="2229D3DD">
            <wp:extent cx="5939790" cy="1799590"/>
            <wp:effectExtent l="0" t="0" r="3810" b="1016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86BA0" w:rsidRPr="000D3656" w:rsidTr="00BB23B6">
        <w:tc>
          <w:tcPr>
            <w:tcW w:w="1560" w:type="dxa"/>
          </w:tcPr>
          <w:p w:rsidR="00186BA0" w:rsidRPr="000D3656" w:rsidRDefault="00186BA0" w:rsidP="00186BA0">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rīk.Nr.105</w:t>
            </w:r>
          </w:p>
        </w:tc>
        <w:tc>
          <w:tcPr>
            <w:tcW w:w="7789" w:type="dxa"/>
          </w:tcPr>
          <w:p w:rsidR="00186BA0" w:rsidRPr="000D3656" w:rsidRDefault="00186BA0" w:rsidP="00BB23B6">
            <w:pPr>
              <w:tabs>
                <w:tab w:val="left" w:pos="0"/>
              </w:tabs>
              <w:jc w:val="both"/>
              <w:rPr>
                <w:sz w:val="20"/>
                <w:szCs w:val="20"/>
              </w:rPr>
            </w:pPr>
            <w:r>
              <w:rPr>
                <w:sz w:val="20"/>
                <w:szCs w:val="20"/>
              </w:rPr>
              <w:t xml:space="preserve">2 139 </w:t>
            </w:r>
            <w:r w:rsidR="004C4FA4" w:rsidRPr="004C4FA4">
              <w:rPr>
                <w:i/>
                <w:sz w:val="20"/>
                <w:szCs w:val="20"/>
              </w:rPr>
              <w:t>euro</w:t>
            </w:r>
            <w:r w:rsidRPr="000D3656">
              <w:rPr>
                <w:sz w:val="20"/>
                <w:szCs w:val="20"/>
              </w:rPr>
              <w:t xml:space="preserve"> apmērā palielināti izdevumi, </w:t>
            </w:r>
            <w:r w:rsidRPr="00186BA0">
              <w:rPr>
                <w:sz w:val="20"/>
                <w:szCs w:val="20"/>
              </w:rPr>
              <w:t>lai nodrošinātu Valsts un pašvaldību institūciju amatpersonu un darbinieku atlīdzības likumā paredzētos darbinieku materiālās stimulēšanas instrumentus</w:t>
            </w:r>
            <w:r>
              <w:rPr>
                <w:sz w:val="20"/>
                <w:szCs w:val="20"/>
              </w:rPr>
              <w:t>. (pašu ieņēmumu atlikumi)</w:t>
            </w:r>
          </w:p>
        </w:tc>
      </w:tr>
    </w:tbl>
    <w:p w:rsidR="00186BA0" w:rsidRDefault="00186BA0"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39.03.00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rsidR="00691090" w:rsidRDefault="006D61A6" w:rsidP="00691090">
            <w:pPr>
              <w:rPr>
                <w:sz w:val="20"/>
                <w:szCs w:val="20"/>
              </w:rPr>
            </w:pPr>
            <w:r>
              <w:rPr>
                <w:sz w:val="20"/>
                <w:szCs w:val="20"/>
              </w:rPr>
              <w:t>99 222</w:t>
            </w:r>
          </w:p>
        </w:tc>
        <w:tc>
          <w:tcPr>
            <w:tcW w:w="1275" w:type="dxa"/>
            <w:shd w:val="clear" w:color="auto" w:fill="C5E0B3" w:themeFill="accent6" w:themeFillTint="66"/>
          </w:tcPr>
          <w:p w:rsidR="00691090" w:rsidRDefault="00691090" w:rsidP="00691090">
            <w:pPr>
              <w:rPr>
                <w:sz w:val="20"/>
                <w:szCs w:val="20"/>
              </w:rPr>
            </w:pPr>
            <w:r>
              <w:rPr>
                <w:sz w:val="20"/>
                <w:szCs w:val="20"/>
              </w:rPr>
              <w:t xml:space="preserve">0 </w:t>
            </w:r>
          </w:p>
        </w:tc>
        <w:tc>
          <w:tcPr>
            <w:tcW w:w="1411" w:type="dxa"/>
            <w:shd w:val="clear" w:color="auto" w:fill="C5E0B3" w:themeFill="accent6" w:themeFillTint="66"/>
          </w:tcPr>
          <w:p w:rsidR="00691090" w:rsidRDefault="006D61A6" w:rsidP="00691090">
            <w:pPr>
              <w:rPr>
                <w:sz w:val="20"/>
                <w:szCs w:val="20"/>
              </w:rPr>
            </w:pPr>
            <w:r>
              <w:rPr>
                <w:sz w:val="20"/>
                <w:szCs w:val="20"/>
              </w:rPr>
              <w:t>99 222</w:t>
            </w:r>
          </w:p>
        </w:tc>
      </w:tr>
    </w:tbl>
    <w:p w:rsidR="00691090" w:rsidRDefault="00691090" w:rsidP="00691090">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41.01.00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Iemaksas Eiropas Kopienas budžetā</w:t>
            </w:r>
          </w:p>
        </w:tc>
        <w:tc>
          <w:tcPr>
            <w:tcW w:w="1276" w:type="dxa"/>
            <w:shd w:val="clear" w:color="auto" w:fill="C5E0B3" w:themeFill="accent6" w:themeFillTint="66"/>
          </w:tcPr>
          <w:p w:rsidR="00691090" w:rsidRDefault="006D61A6" w:rsidP="00691090">
            <w:pPr>
              <w:rPr>
                <w:sz w:val="20"/>
                <w:szCs w:val="20"/>
              </w:rPr>
            </w:pPr>
            <w:r>
              <w:rPr>
                <w:sz w:val="20"/>
                <w:szCs w:val="20"/>
              </w:rPr>
              <w:t>282 100 000</w:t>
            </w:r>
          </w:p>
        </w:tc>
        <w:tc>
          <w:tcPr>
            <w:tcW w:w="1275" w:type="dxa"/>
            <w:shd w:val="clear" w:color="auto" w:fill="C5E0B3" w:themeFill="accent6" w:themeFillTint="66"/>
          </w:tcPr>
          <w:p w:rsidR="00691090" w:rsidRDefault="00691090" w:rsidP="00691090">
            <w:pPr>
              <w:rPr>
                <w:sz w:val="20"/>
                <w:szCs w:val="20"/>
              </w:rPr>
            </w:pPr>
            <w:r>
              <w:rPr>
                <w:sz w:val="20"/>
                <w:szCs w:val="20"/>
              </w:rPr>
              <w:t xml:space="preserve">0 </w:t>
            </w:r>
          </w:p>
        </w:tc>
        <w:tc>
          <w:tcPr>
            <w:tcW w:w="1411" w:type="dxa"/>
            <w:shd w:val="clear" w:color="auto" w:fill="C5E0B3" w:themeFill="accent6" w:themeFillTint="66"/>
          </w:tcPr>
          <w:p w:rsidR="00691090" w:rsidRDefault="006D61A6" w:rsidP="00691090">
            <w:pPr>
              <w:rPr>
                <w:sz w:val="20"/>
                <w:szCs w:val="20"/>
              </w:rPr>
            </w:pPr>
            <w:r>
              <w:rPr>
                <w:sz w:val="20"/>
                <w:szCs w:val="20"/>
              </w:rPr>
              <w:t>282 100 000</w:t>
            </w:r>
          </w:p>
        </w:tc>
      </w:tr>
    </w:tbl>
    <w:p w:rsidR="00691090" w:rsidRDefault="00691090" w:rsidP="00691090">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41.03.00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Iemaksas starptautiskajās organizācijās</w:t>
            </w:r>
          </w:p>
        </w:tc>
        <w:tc>
          <w:tcPr>
            <w:tcW w:w="1276" w:type="dxa"/>
            <w:shd w:val="clear" w:color="auto" w:fill="C5E0B3" w:themeFill="accent6" w:themeFillTint="66"/>
          </w:tcPr>
          <w:p w:rsidR="00691090" w:rsidRDefault="006D61A6" w:rsidP="00691090">
            <w:pPr>
              <w:rPr>
                <w:sz w:val="20"/>
                <w:szCs w:val="20"/>
              </w:rPr>
            </w:pPr>
            <w:r>
              <w:rPr>
                <w:sz w:val="20"/>
                <w:szCs w:val="20"/>
              </w:rPr>
              <w:t>103 250</w:t>
            </w:r>
          </w:p>
        </w:tc>
        <w:tc>
          <w:tcPr>
            <w:tcW w:w="1275" w:type="dxa"/>
            <w:shd w:val="clear" w:color="auto" w:fill="C5E0B3" w:themeFill="accent6" w:themeFillTint="66"/>
          </w:tcPr>
          <w:p w:rsidR="00691090" w:rsidRDefault="00D71721" w:rsidP="00691090">
            <w:pPr>
              <w:rPr>
                <w:sz w:val="20"/>
                <w:szCs w:val="20"/>
              </w:rPr>
            </w:pPr>
            <w:r>
              <w:rPr>
                <w:sz w:val="20"/>
                <w:szCs w:val="20"/>
              </w:rPr>
              <w:t>218 197</w:t>
            </w:r>
          </w:p>
        </w:tc>
        <w:tc>
          <w:tcPr>
            <w:tcW w:w="1411" w:type="dxa"/>
            <w:shd w:val="clear" w:color="auto" w:fill="C5E0B3" w:themeFill="accent6" w:themeFillTint="66"/>
          </w:tcPr>
          <w:p w:rsidR="00691090" w:rsidRDefault="00D71721" w:rsidP="00691090">
            <w:pPr>
              <w:rPr>
                <w:sz w:val="20"/>
                <w:szCs w:val="20"/>
              </w:rPr>
            </w:pPr>
            <w:r>
              <w:rPr>
                <w:sz w:val="20"/>
                <w:szCs w:val="20"/>
              </w:rPr>
              <w:t>321 447</w:t>
            </w:r>
          </w:p>
        </w:tc>
      </w:tr>
    </w:tbl>
    <w:p w:rsidR="00691090" w:rsidRDefault="00691090" w:rsidP="00691090">
      <w:pPr>
        <w:jc w:val="right"/>
        <w:rPr>
          <w:i/>
          <w:sz w:val="20"/>
          <w:szCs w:val="20"/>
        </w:rPr>
      </w:pPr>
    </w:p>
    <w:p w:rsidR="003D26C8" w:rsidRDefault="003D26C8" w:rsidP="003D26C8">
      <w:pPr>
        <w:spacing w:after="120"/>
        <w:jc w:val="right"/>
        <w:rPr>
          <w:i/>
          <w:sz w:val="20"/>
          <w:szCs w:val="20"/>
        </w:rPr>
      </w:pPr>
      <w:r>
        <w:rPr>
          <w:noProof/>
          <w:lang w:eastAsia="lv-LV"/>
        </w:rPr>
        <w:drawing>
          <wp:inline distT="0" distB="0" distL="0" distR="0" wp14:anchorId="2EEBE988" wp14:editId="627940C9">
            <wp:extent cx="5939790" cy="1799590"/>
            <wp:effectExtent l="0" t="0" r="3810" b="1016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26C8" w:rsidRPr="000D3656" w:rsidTr="004C6A4C">
        <w:tc>
          <w:tcPr>
            <w:tcW w:w="1560" w:type="dxa"/>
          </w:tcPr>
          <w:p w:rsidR="003D26C8" w:rsidRPr="00A12ECA" w:rsidRDefault="003D26C8" w:rsidP="003D26C8">
            <w:pPr>
              <w:tabs>
                <w:tab w:val="left" w:pos="0"/>
              </w:tabs>
              <w:rPr>
                <w:sz w:val="20"/>
                <w:szCs w:val="20"/>
              </w:rPr>
            </w:pPr>
            <w:r w:rsidRPr="00A12ECA">
              <w:rPr>
                <w:sz w:val="20"/>
                <w:szCs w:val="20"/>
              </w:rPr>
              <w:lastRenderedPageBreak/>
              <w:t>FM 17.10.2018 rīk.Nr.372</w:t>
            </w:r>
          </w:p>
        </w:tc>
        <w:tc>
          <w:tcPr>
            <w:tcW w:w="7789" w:type="dxa"/>
          </w:tcPr>
          <w:p w:rsidR="003D26C8" w:rsidRPr="00A12ECA" w:rsidRDefault="003D26C8" w:rsidP="003D26C8">
            <w:pPr>
              <w:tabs>
                <w:tab w:val="left" w:pos="0"/>
              </w:tabs>
              <w:jc w:val="both"/>
              <w:rPr>
                <w:sz w:val="20"/>
                <w:szCs w:val="20"/>
              </w:rPr>
            </w:pPr>
            <w:r w:rsidRPr="00A12ECA">
              <w:rPr>
                <w:sz w:val="20"/>
                <w:szCs w:val="20"/>
              </w:rPr>
              <w:t xml:space="preserve">218 197 </w:t>
            </w:r>
            <w:r w:rsidRPr="00A12ECA">
              <w:rPr>
                <w:i/>
                <w:sz w:val="20"/>
                <w:szCs w:val="20"/>
              </w:rPr>
              <w:t>euro</w:t>
            </w:r>
            <w:r w:rsidRPr="00A12ECA">
              <w:rPr>
                <w:sz w:val="20"/>
                <w:szCs w:val="20"/>
              </w:rPr>
              <w:t xml:space="preserve"> apmērā palielināti izdevumi, saskaņā ar MK 25.09.2018. sēdes protokolā Nr.44 52.§ “Informatīvais ziņojums “Par sarunu norisi ar OECD par FKTK un Kontroles dienesta noziedzīgi iegūtu līdzekļu legalizācijas un terorisma finansēšanas novēršanas sistēmas darbības efektivitātes un proporcionalitātes </w:t>
            </w:r>
            <w:proofErr w:type="spellStart"/>
            <w:r w:rsidRPr="00A12ECA">
              <w:rPr>
                <w:sz w:val="20"/>
                <w:szCs w:val="20"/>
              </w:rPr>
              <w:t>izvērtējumu</w:t>
            </w:r>
            <w:proofErr w:type="spellEnd"/>
            <w:r w:rsidRPr="00A12ECA">
              <w:rPr>
                <w:sz w:val="20"/>
                <w:szCs w:val="20"/>
              </w:rPr>
              <w:t>”” (ierobežotas pieejamības informācija) noteikto. (no Finanšu ministrijas budžeta apakšprogrammas 31.02.00 “Valsts parāda vadība”)</w:t>
            </w:r>
          </w:p>
        </w:tc>
      </w:tr>
    </w:tbl>
    <w:p w:rsidR="003D26C8" w:rsidRDefault="003D26C8"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691090">
            <w:pPr>
              <w:rPr>
                <w:sz w:val="20"/>
                <w:szCs w:val="20"/>
              </w:rPr>
            </w:pPr>
            <w:r>
              <w:rPr>
                <w:sz w:val="20"/>
                <w:szCs w:val="20"/>
              </w:rPr>
              <w:t>41.13.00</w:t>
            </w:r>
          </w:p>
        </w:tc>
        <w:tc>
          <w:tcPr>
            <w:tcW w:w="3827" w:type="dxa"/>
            <w:shd w:val="clear" w:color="auto" w:fill="C5E0B3" w:themeFill="accent6" w:themeFillTint="66"/>
          </w:tcPr>
          <w:p w:rsidR="00691090" w:rsidRDefault="00691090" w:rsidP="00691090">
            <w:pPr>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rsidR="00691090" w:rsidRDefault="006D61A6" w:rsidP="00691090">
            <w:pPr>
              <w:rPr>
                <w:sz w:val="20"/>
                <w:szCs w:val="20"/>
              </w:rPr>
            </w:pPr>
            <w:r>
              <w:rPr>
                <w:sz w:val="20"/>
                <w:szCs w:val="20"/>
              </w:rPr>
              <w:t>19 414 546</w:t>
            </w:r>
          </w:p>
        </w:tc>
        <w:tc>
          <w:tcPr>
            <w:tcW w:w="1275" w:type="dxa"/>
            <w:shd w:val="clear" w:color="auto" w:fill="C5E0B3" w:themeFill="accent6" w:themeFillTint="66"/>
          </w:tcPr>
          <w:p w:rsidR="00691090" w:rsidRDefault="00D71721" w:rsidP="00691090">
            <w:pPr>
              <w:rPr>
                <w:sz w:val="20"/>
                <w:szCs w:val="20"/>
              </w:rPr>
            </w:pPr>
            <w:r>
              <w:rPr>
                <w:sz w:val="20"/>
                <w:szCs w:val="20"/>
              </w:rPr>
              <w:t>-2 134 601</w:t>
            </w:r>
          </w:p>
        </w:tc>
        <w:tc>
          <w:tcPr>
            <w:tcW w:w="1411" w:type="dxa"/>
            <w:shd w:val="clear" w:color="auto" w:fill="C5E0B3" w:themeFill="accent6" w:themeFillTint="66"/>
          </w:tcPr>
          <w:p w:rsidR="00691090" w:rsidRDefault="00D71721" w:rsidP="00691090">
            <w:pPr>
              <w:rPr>
                <w:sz w:val="20"/>
                <w:szCs w:val="20"/>
              </w:rPr>
            </w:pPr>
            <w:r>
              <w:rPr>
                <w:sz w:val="20"/>
                <w:szCs w:val="20"/>
              </w:rPr>
              <w:t>17 279 945</w:t>
            </w:r>
          </w:p>
        </w:tc>
      </w:tr>
    </w:tbl>
    <w:p w:rsidR="00691090" w:rsidRDefault="00691090" w:rsidP="00691090">
      <w:pPr>
        <w:jc w:val="right"/>
        <w:rPr>
          <w:i/>
          <w:sz w:val="20"/>
          <w:szCs w:val="20"/>
        </w:rPr>
      </w:pPr>
    </w:p>
    <w:p w:rsidR="0009767B" w:rsidRDefault="00FD64D4" w:rsidP="0009767B">
      <w:pPr>
        <w:spacing w:after="120"/>
        <w:jc w:val="right"/>
        <w:rPr>
          <w:i/>
          <w:sz w:val="20"/>
          <w:szCs w:val="20"/>
        </w:rPr>
      </w:pPr>
      <w:r>
        <w:rPr>
          <w:noProof/>
          <w:lang w:eastAsia="lv-LV"/>
        </w:rPr>
        <w:drawing>
          <wp:inline distT="0" distB="0" distL="0" distR="0" wp14:anchorId="492BCCF4" wp14:editId="0DF32A45">
            <wp:extent cx="5939790" cy="1799590"/>
            <wp:effectExtent l="0" t="0" r="3810"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9767B" w:rsidRPr="006403B7" w:rsidTr="002137B9">
        <w:tc>
          <w:tcPr>
            <w:tcW w:w="1560" w:type="dxa"/>
          </w:tcPr>
          <w:p w:rsidR="0009767B" w:rsidRPr="006403B7" w:rsidRDefault="0009767B" w:rsidP="0009767B">
            <w:pPr>
              <w:tabs>
                <w:tab w:val="left" w:pos="0"/>
              </w:tabs>
              <w:rPr>
                <w:sz w:val="20"/>
                <w:szCs w:val="20"/>
              </w:rPr>
            </w:pPr>
            <w:r w:rsidRPr="006403B7">
              <w:rPr>
                <w:sz w:val="20"/>
                <w:szCs w:val="20"/>
              </w:rPr>
              <w:t>FM 22.06.2018 rīk.Nr.223</w:t>
            </w:r>
          </w:p>
        </w:tc>
        <w:tc>
          <w:tcPr>
            <w:tcW w:w="7789" w:type="dxa"/>
          </w:tcPr>
          <w:p w:rsidR="0009767B" w:rsidRPr="006403B7" w:rsidRDefault="0009767B" w:rsidP="0009767B">
            <w:pPr>
              <w:tabs>
                <w:tab w:val="left" w:pos="0"/>
              </w:tabs>
              <w:jc w:val="both"/>
              <w:rPr>
                <w:sz w:val="20"/>
                <w:szCs w:val="20"/>
              </w:rPr>
            </w:pPr>
            <w:r w:rsidRPr="006403B7">
              <w:rPr>
                <w:sz w:val="20"/>
                <w:szCs w:val="20"/>
              </w:rPr>
              <w:t xml:space="preserve">1 743 846 </w:t>
            </w:r>
            <w:r w:rsidR="004C4FA4" w:rsidRPr="004C4FA4">
              <w:rPr>
                <w:i/>
                <w:sz w:val="20"/>
                <w:szCs w:val="20"/>
              </w:rPr>
              <w:t>euro</w:t>
            </w:r>
            <w:r w:rsidRPr="006403B7">
              <w:rPr>
                <w:sz w:val="20"/>
                <w:szCs w:val="20"/>
              </w:rPr>
              <w:t xml:space="preserve"> apmērā samazināti izdevumi, pārdalot Kultūras ministrijas budžeta programmai 21.00.00 “Kultūras mantojums” un apakšprogrammai 22.12.00 “Latvijas valsts simtgades programma”.</w:t>
            </w:r>
          </w:p>
        </w:tc>
      </w:tr>
      <w:tr w:rsidR="00FD64D4" w:rsidRPr="006403B7" w:rsidTr="002137B9">
        <w:tc>
          <w:tcPr>
            <w:tcW w:w="1560" w:type="dxa"/>
          </w:tcPr>
          <w:p w:rsidR="00FD64D4" w:rsidRPr="00A12ECA" w:rsidRDefault="00FD64D4" w:rsidP="00FD64D4">
            <w:pPr>
              <w:tabs>
                <w:tab w:val="left" w:pos="0"/>
              </w:tabs>
              <w:rPr>
                <w:sz w:val="20"/>
                <w:szCs w:val="20"/>
              </w:rPr>
            </w:pPr>
            <w:r w:rsidRPr="00A12ECA">
              <w:rPr>
                <w:sz w:val="20"/>
                <w:szCs w:val="20"/>
              </w:rPr>
              <w:t>FM 07.11.2018 rīk.Nr.413</w:t>
            </w:r>
          </w:p>
        </w:tc>
        <w:tc>
          <w:tcPr>
            <w:tcW w:w="7789" w:type="dxa"/>
          </w:tcPr>
          <w:p w:rsidR="00FD64D4" w:rsidRPr="00A12ECA" w:rsidRDefault="00FD64D4" w:rsidP="00FD64D4">
            <w:pPr>
              <w:tabs>
                <w:tab w:val="left" w:pos="0"/>
              </w:tabs>
              <w:jc w:val="both"/>
              <w:rPr>
                <w:sz w:val="20"/>
                <w:szCs w:val="20"/>
              </w:rPr>
            </w:pPr>
            <w:r w:rsidRPr="00A12ECA">
              <w:rPr>
                <w:sz w:val="20"/>
                <w:szCs w:val="20"/>
              </w:rPr>
              <w:t xml:space="preserve">390 755 </w:t>
            </w:r>
            <w:r w:rsidRPr="00A12ECA">
              <w:rPr>
                <w:i/>
                <w:sz w:val="20"/>
                <w:szCs w:val="20"/>
              </w:rPr>
              <w:t>euro</w:t>
            </w:r>
            <w:r w:rsidRPr="00A12ECA">
              <w:rPr>
                <w:sz w:val="20"/>
                <w:szCs w:val="20"/>
              </w:rPr>
              <w:t xml:space="preserve"> apmērā samazināti izdevumi, tajā skaitā pārdalot: 273 721 </w:t>
            </w:r>
            <w:r w:rsidRPr="00A12ECA">
              <w:rPr>
                <w:i/>
                <w:sz w:val="20"/>
                <w:szCs w:val="20"/>
              </w:rPr>
              <w:t>euro</w:t>
            </w:r>
            <w:r w:rsidRPr="00A12ECA">
              <w:rPr>
                <w:sz w:val="20"/>
                <w:szCs w:val="20"/>
              </w:rPr>
              <w:t xml:space="preserve"> Ārlietu ministrijas pamatbudžeta apakšprogrammai 01.04.00 “Diplomātiskās misijas ārvalstīs”, 98 925 </w:t>
            </w:r>
            <w:r w:rsidRPr="00A12ECA">
              <w:rPr>
                <w:i/>
                <w:sz w:val="20"/>
                <w:szCs w:val="20"/>
              </w:rPr>
              <w:t>euro</w:t>
            </w:r>
            <w:r w:rsidRPr="00A12ECA">
              <w:rPr>
                <w:sz w:val="20"/>
                <w:szCs w:val="20"/>
              </w:rPr>
              <w:t xml:space="preserve">  Kultūras ministrijas budžeta programmai 21.00.00 “Kultūras mantojums” un 18 109 </w:t>
            </w:r>
            <w:r w:rsidRPr="00A12ECA">
              <w:rPr>
                <w:i/>
                <w:sz w:val="20"/>
                <w:szCs w:val="20"/>
              </w:rPr>
              <w:t>euro</w:t>
            </w:r>
            <w:r w:rsidRPr="00A12ECA">
              <w:rPr>
                <w:sz w:val="20"/>
                <w:szCs w:val="20"/>
              </w:rPr>
              <w:t xml:space="preserve"> budžeta resora “74. Gadskārtējā valsts budžeta izpildes procesā pārdalāmais finansējums” programmai 02.00.00 “Līdzekļi neparedzētiem gadījumiem”.</w:t>
            </w:r>
          </w:p>
        </w:tc>
      </w:tr>
    </w:tbl>
    <w:p w:rsidR="0009767B" w:rsidRDefault="0009767B" w:rsidP="0069109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49FD" w:rsidTr="00396AD1">
        <w:tc>
          <w:tcPr>
            <w:tcW w:w="1555" w:type="dxa"/>
            <w:shd w:val="clear" w:color="auto" w:fill="C5E0B3" w:themeFill="accent6" w:themeFillTint="66"/>
          </w:tcPr>
          <w:p w:rsidR="007149FD" w:rsidRDefault="005D3FD4" w:rsidP="00396AD1">
            <w:pPr>
              <w:rPr>
                <w:sz w:val="20"/>
                <w:szCs w:val="20"/>
              </w:rPr>
            </w:pPr>
            <w:r>
              <w:rPr>
                <w:sz w:val="20"/>
                <w:szCs w:val="20"/>
              </w:rPr>
              <w:t>61.07</w:t>
            </w:r>
            <w:r w:rsidR="007149FD">
              <w:rPr>
                <w:sz w:val="20"/>
                <w:szCs w:val="20"/>
              </w:rPr>
              <w:t>.00</w:t>
            </w:r>
          </w:p>
        </w:tc>
        <w:tc>
          <w:tcPr>
            <w:tcW w:w="3827" w:type="dxa"/>
            <w:shd w:val="clear" w:color="auto" w:fill="C5E0B3" w:themeFill="accent6" w:themeFillTint="66"/>
          </w:tcPr>
          <w:p w:rsidR="007149FD" w:rsidRDefault="005D3FD4" w:rsidP="00396AD1">
            <w:pPr>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rsidR="007149FD" w:rsidRDefault="006D61A6" w:rsidP="00396AD1">
            <w:pPr>
              <w:rPr>
                <w:sz w:val="20"/>
                <w:szCs w:val="20"/>
              </w:rPr>
            </w:pPr>
            <w:r>
              <w:rPr>
                <w:sz w:val="20"/>
                <w:szCs w:val="20"/>
              </w:rPr>
              <w:t>54 210 113</w:t>
            </w:r>
          </w:p>
        </w:tc>
        <w:tc>
          <w:tcPr>
            <w:tcW w:w="1275" w:type="dxa"/>
            <w:shd w:val="clear" w:color="auto" w:fill="C5E0B3" w:themeFill="accent6" w:themeFillTint="66"/>
          </w:tcPr>
          <w:p w:rsidR="007149FD" w:rsidRDefault="00D71721" w:rsidP="00396AD1">
            <w:pPr>
              <w:rPr>
                <w:sz w:val="20"/>
                <w:szCs w:val="20"/>
              </w:rPr>
            </w:pPr>
            <w:r>
              <w:rPr>
                <w:sz w:val="20"/>
                <w:szCs w:val="20"/>
              </w:rPr>
              <w:t>61 425 007</w:t>
            </w:r>
          </w:p>
        </w:tc>
        <w:tc>
          <w:tcPr>
            <w:tcW w:w="1411" w:type="dxa"/>
            <w:shd w:val="clear" w:color="auto" w:fill="C5E0B3" w:themeFill="accent6" w:themeFillTint="66"/>
          </w:tcPr>
          <w:p w:rsidR="007149FD" w:rsidRDefault="00D71721" w:rsidP="00396AD1">
            <w:pPr>
              <w:rPr>
                <w:sz w:val="20"/>
                <w:szCs w:val="20"/>
              </w:rPr>
            </w:pPr>
            <w:r>
              <w:rPr>
                <w:sz w:val="20"/>
                <w:szCs w:val="20"/>
              </w:rPr>
              <w:t>115 635 120</w:t>
            </w:r>
          </w:p>
        </w:tc>
      </w:tr>
    </w:tbl>
    <w:p w:rsidR="006D61A6" w:rsidRDefault="006D61A6" w:rsidP="006D61A6">
      <w:pPr>
        <w:jc w:val="right"/>
        <w:rPr>
          <w:i/>
          <w:sz w:val="20"/>
          <w:szCs w:val="20"/>
        </w:rPr>
      </w:pPr>
    </w:p>
    <w:p w:rsidR="00962225" w:rsidRDefault="00FC73D3" w:rsidP="00962225">
      <w:pPr>
        <w:spacing w:after="120"/>
        <w:jc w:val="right"/>
        <w:rPr>
          <w:i/>
          <w:sz w:val="20"/>
          <w:szCs w:val="20"/>
        </w:rPr>
      </w:pPr>
      <w:r>
        <w:rPr>
          <w:noProof/>
          <w:lang w:eastAsia="lv-LV"/>
        </w:rPr>
        <w:drawing>
          <wp:inline distT="0" distB="0" distL="0" distR="0" wp14:anchorId="16D6A3B5" wp14:editId="3FF892C6">
            <wp:extent cx="5939790" cy="1799590"/>
            <wp:effectExtent l="0" t="0" r="3810" b="1016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53E3F" w:rsidRPr="000D3656" w:rsidTr="00B44E7D">
        <w:tc>
          <w:tcPr>
            <w:tcW w:w="1560" w:type="dxa"/>
          </w:tcPr>
          <w:p w:rsidR="00C53E3F" w:rsidRPr="000D3656" w:rsidRDefault="00C53E3F" w:rsidP="00B44E7D">
            <w:pPr>
              <w:tabs>
                <w:tab w:val="left" w:pos="0"/>
              </w:tabs>
              <w:rPr>
                <w:sz w:val="20"/>
                <w:szCs w:val="20"/>
              </w:rPr>
            </w:pPr>
            <w:r w:rsidRPr="000D3656">
              <w:rPr>
                <w:sz w:val="20"/>
                <w:szCs w:val="20"/>
              </w:rPr>
              <w:t xml:space="preserve">FM </w:t>
            </w:r>
            <w:r>
              <w:rPr>
                <w:sz w:val="20"/>
                <w:szCs w:val="20"/>
              </w:rPr>
              <w:t>05.01</w:t>
            </w:r>
            <w:r w:rsidRPr="000D3656">
              <w:rPr>
                <w:sz w:val="20"/>
                <w:szCs w:val="20"/>
              </w:rPr>
              <w:t>.201</w:t>
            </w:r>
            <w:r>
              <w:rPr>
                <w:sz w:val="20"/>
                <w:szCs w:val="20"/>
              </w:rPr>
              <w:t>8 rīk.Nr.6</w:t>
            </w:r>
          </w:p>
        </w:tc>
        <w:tc>
          <w:tcPr>
            <w:tcW w:w="7789" w:type="dxa"/>
          </w:tcPr>
          <w:p w:rsidR="00C53E3F" w:rsidRPr="000D3656" w:rsidRDefault="00C53E3F" w:rsidP="00C53E3F">
            <w:pPr>
              <w:tabs>
                <w:tab w:val="left" w:pos="0"/>
              </w:tabs>
              <w:jc w:val="both"/>
              <w:rPr>
                <w:sz w:val="20"/>
                <w:szCs w:val="20"/>
              </w:rPr>
            </w:pPr>
            <w:r>
              <w:rPr>
                <w:sz w:val="20"/>
                <w:szCs w:val="20"/>
              </w:rPr>
              <w:t xml:space="preserve">6 806 978 </w:t>
            </w:r>
            <w:r w:rsidR="004C4FA4" w:rsidRPr="004C4FA4">
              <w:rPr>
                <w:i/>
                <w:sz w:val="20"/>
                <w:szCs w:val="20"/>
              </w:rPr>
              <w:t>euro</w:t>
            </w:r>
            <w:r w:rsidRPr="000D3656">
              <w:rPr>
                <w:sz w:val="20"/>
                <w:szCs w:val="20"/>
              </w:rPr>
              <w:t xml:space="preserve"> apmērā palielināti izdevumi, </w:t>
            </w:r>
            <w:r w:rsidRPr="00C53E3F">
              <w:rPr>
                <w:sz w:val="20"/>
                <w:szCs w:val="20"/>
              </w:rPr>
              <w:t>Kohēzijas fonda (KF) 2014.-2020.gada programmēšanas perioda projektu īstenošanai</w:t>
            </w:r>
            <w:r>
              <w:rPr>
                <w:sz w:val="20"/>
                <w:szCs w:val="20"/>
              </w:rPr>
              <w:t>.</w:t>
            </w:r>
            <w:r w:rsidRPr="000D3656">
              <w:rPr>
                <w:sz w:val="20"/>
                <w:szCs w:val="20"/>
              </w:rPr>
              <w:t xml:space="preserve"> (</w:t>
            </w:r>
            <w:r>
              <w:rPr>
                <w:sz w:val="20"/>
                <w:szCs w:val="20"/>
              </w:rPr>
              <w:t>80.00.00 programma</w:t>
            </w:r>
            <w:r w:rsidRPr="000D3656">
              <w:rPr>
                <w:sz w:val="20"/>
                <w:szCs w:val="20"/>
              </w:rPr>
              <w:t>)</w:t>
            </w:r>
          </w:p>
        </w:tc>
      </w:tr>
      <w:tr w:rsidR="00245C66" w:rsidRPr="000D3656" w:rsidTr="00B44E7D">
        <w:tc>
          <w:tcPr>
            <w:tcW w:w="1560" w:type="dxa"/>
          </w:tcPr>
          <w:p w:rsidR="00245C66" w:rsidRPr="000D3656" w:rsidRDefault="00245C66" w:rsidP="00245C66">
            <w:pPr>
              <w:tabs>
                <w:tab w:val="left" w:pos="0"/>
              </w:tabs>
              <w:rPr>
                <w:sz w:val="20"/>
                <w:szCs w:val="20"/>
              </w:rPr>
            </w:pPr>
            <w:r w:rsidRPr="000D3656">
              <w:rPr>
                <w:sz w:val="20"/>
                <w:szCs w:val="20"/>
              </w:rPr>
              <w:t xml:space="preserve">FM </w:t>
            </w:r>
            <w:r>
              <w:rPr>
                <w:sz w:val="20"/>
                <w:szCs w:val="20"/>
              </w:rPr>
              <w:t>21.03</w:t>
            </w:r>
            <w:r w:rsidRPr="000D3656">
              <w:rPr>
                <w:sz w:val="20"/>
                <w:szCs w:val="20"/>
              </w:rPr>
              <w:t>.201</w:t>
            </w:r>
            <w:r>
              <w:rPr>
                <w:sz w:val="20"/>
                <w:szCs w:val="20"/>
              </w:rPr>
              <w:t>8 rīk.Nr.108</w:t>
            </w:r>
          </w:p>
        </w:tc>
        <w:tc>
          <w:tcPr>
            <w:tcW w:w="7789" w:type="dxa"/>
          </w:tcPr>
          <w:p w:rsidR="00245C66" w:rsidRPr="000D3656" w:rsidRDefault="00245C66" w:rsidP="00245C66">
            <w:pPr>
              <w:tabs>
                <w:tab w:val="left" w:pos="0"/>
              </w:tabs>
              <w:jc w:val="both"/>
              <w:rPr>
                <w:sz w:val="20"/>
                <w:szCs w:val="20"/>
              </w:rPr>
            </w:pPr>
            <w:r>
              <w:rPr>
                <w:sz w:val="20"/>
                <w:szCs w:val="20"/>
              </w:rPr>
              <w:t xml:space="preserve">10 723 702 </w:t>
            </w:r>
            <w:r w:rsidR="004C4FA4" w:rsidRPr="004C4FA4">
              <w:rPr>
                <w:i/>
                <w:sz w:val="20"/>
                <w:szCs w:val="20"/>
              </w:rPr>
              <w:t>euro</w:t>
            </w:r>
            <w:r w:rsidRPr="000D3656">
              <w:rPr>
                <w:sz w:val="20"/>
                <w:szCs w:val="20"/>
              </w:rPr>
              <w:t xml:space="preserve"> apmērā palielināti izdevumi, </w:t>
            </w:r>
            <w:r w:rsidRPr="00245C66">
              <w:rPr>
                <w:sz w:val="20"/>
                <w:szCs w:val="20"/>
              </w:rPr>
              <w:t>lai nodrošinātu avansa un starpposma maksājumus projektu īstenotājiem</w:t>
            </w:r>
            <w:r>
              <w:rPr>
                <w:sz w:val="20"/>
                <w:szCs w:val="20"/>
              </w:rPr>
              <w:t>.</w:t>
            </w:r>
            <w:r w:rsidRPr="000D3656">
              <w:rPr>
                <w:sz w:val="20"/>
                <w:szCs w:val="20"/>
              </w:rPr>
              <w:t xml:space="preserve"> (</w:t>
            </w:r>
            <w:r>
              <w:rPr>
                <w:sz w:val="20"/>
                <w:szCs w:val="20"/>
              </w:rPr>
              <w:t>no Finanšu ministrijas budžeta apakšprogrammām 62.08.00 “</w:t>
            </w:r>
            <w:r w:rsidRPr="00245C66">
              <w:rPr>
                <w:sz w:val="20"/>
                <w:szCs w:val="20"/>
              </w:rPr>
              <w:t>Eiropas Reģionālās attīstības fonda (ERAF) avansa maksājumi un atmaksas finansējuma saņēmējiem (2014-2020)</w:t>
            </w:r>
            <w:r>
              <w:rPr>
                <w:sz w:val="20"/>
                <w:szCs w:val="20"/>
              </w:rPr>
              <w:t>” un 63.07.00 “</w:t>
            </w:r>
            <w:r w:rsidRPr="00245C66">
              <w:rPr>
                <w:sz w:val="20"/>
                <w:szCs w:val="20"/>
              </w:rPr>
              <w:t>Eiropas Sociālā fonda (ESF) avansa maksājumi un atmaksas finansējuma saņēmējiem (2014-2020)</w:t>
            </w:r>
            <w:r>
              <w:rPr>
                <w:sz w:val="20"/>
                <w:szCs w:val="20"/>
              </w:rPr>
              <w:t>”</w:t>
            </w:r>
            <w:r w:rsidRPr="000D3656">
              <w:rPr>
                <w:sz w:val="20"/>
                <w:szCs w:val="20"/>
              </w:rPr>
              <w:t>)</w:t>
            </w:r>
          </w:p>
        </w:tc>
      </w:tr>
      <w:tr w:rsidR="00475B3B" w:rsidRPr="000D3656" w:rsidTr="00B44E7D">
        <w:tc>
          <w:tcPr>
            <w:tcW w:w="1560" w:type="dxa"/>
          </w:tcPr>
          <w:p w:rsidR="00475B3B" w:rsidRPr="008F7CD0" w:rsidRDefault="00475B3B" w:rsidP="00475B3B">
            <w:pPr>
              <w:tabs>
                <w:tab w:val="left" w:pos="0"/>
              </w:tabs>
              <w:rPr>
                <w:sz w:val="20"/>
                <w:szCs w:val="20"/>
              </w:rPr>
            </w:pPr>
            <w:r w:rsidRPr="008F7CD0">
              <w:rPr>
                <w:sz w:val="20"/>
                <w:szCs w:val="20"/>
              </w:rPr>
              <w:t>FM 17.08.2018 rīk.Nr.301</w:t>
            </w:r>
          </w:p>
        </w:tc>
        <w:tc>
          <w:tcPr>
            <w:tcW w:w="7789" w:type="dxa"/>
          </w:tcPr>
          <w:p w:rsidR="00475B3B" w:rsidRPr="008F7CD0" w:rsidRDefault="00475B3B" w:rsidP="00475B3B">
            <w:pPr>
              <w:tabs>
                <w:tab w:val="left" w:pos="0"/>
              </w:tabs>
              <w:jc w:val="both"/>
              <w:rPr>
                <w:sz w:val="20"/>
                <w:szCs w:val="20"/>
              </w:rPr>
            </w:pPr>
            <w:r w:rsidRPr="008F7CD0">
              <w:rPr>
                <w:sz w:val="20"/>
                <w:szCs w:val="20"/>
              </w:rPr>
              <w:t xml:space="preserve">6 000 000 </w:t>
            </w:r>
            <w:r w:rsidRPr="008F7CD0">
              <w:rPr>
                <w:i/>
                <w:sz w:val="20"/>
                <w:szCs w:val="20"/>
              </w:rPr>
              <w:t>euro</w:t>
            </w:r>
            <w:r w:rsidRPr="008F7CD0">
              <w:rPr>
                <w:sz w:val="20"/>
                <w:szCs w:val="20"/>
              </w:rPr>
              <w:t xml:space="preserve"> apmērā samazināti izdevumi, pārdalot Finanšu ministrijas budžeta apakšprogrammai 62.08.00 “Eiropas Reģionālās attīstības fonda (ERAF) avansa maksājumi un atmaksas finansējuma saņēmējiem (2014-2020)”.</w:t>
            </w:r>
          </w:p>
        </w:tc>
      </w:tr>
      <w:tr w:rsidR="008F243C" w:rsidRPr="000D3656" w:rsidTr="00B44E7D">
        <w:tc>
          <w:tcPr>
            <w:tcW w:w="1560" w:type="dxa"/>
          </w:tcPr>
          <w:p w:rsidR="008F243C" w:rsidRPr="008F7CD0" w:rsidRDefault="008F243C" w:rsidP="008F243C">
            <w:pPr>
              <w:tabs>
                <w:tab w:val="left" w:pos="0"/>
              </w:tabs>
              <w:rPr>
                <w:sz w:val="20"/>
                <w:szCs w:val="20"/>
              </w:rPr>
            </w:pPr>
            <w:r w:rsidRPr="008F7CD0">
              <w:rPr>
                <w:sz w:val="20"/>
                <w:szCs w:val="20"/>
              </w:rPr>
              <w:t>FM 29.08.2018 rīk.Nr.309</w:t>
            </w:r>
          </w:p>
        </w:tc>
        <w:tc>
          <w:tcPr>
            <w:tcW w:w="7789" w:type="dxa"/>
          </w:tcPr>
          <w:p w:rsidR="008F243C" w:rsidRPr="008F7CD0" w:rsidRDefault="008F243C" w:rsidP="008F243C">
            <w:pPr>
              <w:tabs>
                <w:tab w:val="left" w:pos="0"/>
              </w:tabs>
              <w:jc w:val="both"/>
              <w:rPr>
                <w:sz w:val="20"/>
                <w:szCs w:val="20"/>
              </w:rPr>
            </w:pPr>
            <w:r w:rsidRPr="008F7CD0">
              <w:rPr>
                <w:sz w:val="20"/>
                <w:szCs w:val="20"/>
              </w:rPr>
              <w:t xml:space="preserve">15 725 000 </w:t>
            </w:r>
            <w:r w:rsidRPr="008F7CD0">
              <w:rPr>
                <w:i/>
                <w:sz w:val="20"/>
                <w:szCs w:val="20"/>
              </w:rPr>
              <w:t>euro</w:t>
            </w:r>
            <w:r w:rsidRPr="008F7CD0">
              <w:rPr>
                <w:sz w:val="20"/>
                <w:szCs w:val="20"/>
              </w:rPr>
              <w:t xml:space="preserve"> apmērā palielināti izdevumi, Kohēzijas fonda (KF) 2014. – 2020.gada programmēšanas perioda projektu īstenošanai. (80.00.00 programma)</w:t>
            </w:r>
          </w:p>
        </w:tc>
      </w:tr>
      <w:tr w:rsidR="0048454E" w:rsidRPr="000D3656" w:rsidTr="00B44E7D">
        <w:tc>
          <w:tcPr>
            <w:tcW w:w="1560" w:type="dxa"/>
          </w:tcPr>
          <w:p w:rsidR="0048454E" w:rsidRPr="008F7CD0" w:rsidRDefault="0048454E" w:rsidP="0048454E">
            <w:pPr>
              <w:tabs>
                <w:tab w:val="left" w:pos="0"/>
              </w:tabs>
              <w:rPr>
                <w:sz w:val="20"/>
                <w:szCs w:val="20"/>
              </w:rPr>
            </w:pPr>
            <w:r w:rsidRPr="008F7CD0">
              <w:rPr>
                <w:sz w:val="20"/>
                <w:szCs w:val="20"/>
              </w:rPr>
              <w:t>FM 11.09.2018 rīk.Nr.323</w:t>
            </w:r>
          </w:p>
        </w:tc>
        <w:tc>
          <w:tcPr>
            <w:tcW w:w="7789" w:type="dxa"/>
          </w:tcPr>
          <w:p w:rsidR="0048454E" w:rsidRPr="008F7CD0" w:rsidRDefault="00730945" w:rsidP="00730945">
            <w:pPr>
              <w:tabs>
                <w:tab w:val="left" w:pos="0"/>
              </w:tabs>
              <w:jc w:val="both"/>
              <w:rPr>
                <w:sz w:val="20"/>
                <w:szCs w:val="20"/>
              </w:rPr>
            </w:pPr>
            <w:r w:rsidRPr="008F7CD0">
              <w:rPr>
                <w:sz w:val="20"/>
                <w:szCs w:val="20"/>
              </w:rPr>
              <w:t>7 000 000</w:t>
            </w:r>
            <w:r w:rsidR="0048454E" w:rsidRPr="008F7CD0">
              <w:rPr>
                <w:sz w:val="20"/>
                <w:szCs w:val="20"/>
              </w:rPr>
              <w:t xml:space="preserve"> </w:t>
            </w:r>
            <w:r w:rsidR="0048454E" w:rsidRPr="008F7CD0">
              <w:rPr>
                <w:i/>
                <w:sz w:val="20"/>
                <w:szCs w:val="20"/>
              </w:rPr>
              <w:t>euro</w:t>
            </w:r>
            <w:r w:rsidR="0048454E" w:rsidRPr="008F7CD0">
              <w:rPr>
                <w:sz w:val="20"/>
                <w:szCs w:val="20"/>
              </w:rPr>
              <w:t xml:space="preserve"> apmērā palielināti izdevumi, </w:t>
            </w:r>
            <w:r w:rsidRPr="008F7CD0">
              <w:rPr>
                <w:sz w:val="20"/>
                <w:szCs w:val="20"/>
              </w:rPr>
              <w:t xml:space="preserve">lai nodrošinātu finansējumu avansa un starpposma maksājumiem projektu “Satiksmes pārvads no Tvaika ielas uz Kundziņsalu” un “Liepājas ostas </w:t>
            </w:r>
            <w:r w:rsidRPr="008F7CD0">
              <w:rPr>
                <w:sz w:val="20"/>
                <w:szCs w:val="20"/>
              </w:rPr>
              <w:lastRenderedPageBreak/>
              <w:t>ūdens infrastruktūras uzlabošana” īstenošanai un lai nodrošinātu finansējumu avansa un starpposma maksājumiem pašvaldībām</w:t>
            </w:r>
            <w:r w:rsidR="0048454E" w:rsidRPr="008F7CD0">
              <w:rPr>
                <w:sz w:val="20"/>
                <w:szCs w:val="20"/>
              </w:rPr>
              <w:t>. (</w:t>
            </w:r>
            <w:r w:rsidRPr="008F7CD0">
              <w:rPr>
                <w:sz w:val="20"/>
                <w:szCs w:val="20"/>
              </w:rPr>
              <w:t>no Finanšu ministrijas budžeta apakšprogrammas 62.08.00 “Eiropas Reģionālās attīstības fonda (ERAF) avansa maksājumi un atmaksas finansējuma saņēmējiem (2014-2020)”</w:t>
            </w:r>
            <w:r w:rsidR="0048454E" w:rsidRPr="008F7CD0">
              <w:rPr>
                <w:sz w:val="20"/>
                <w:szCs w:val="20"/>
              </w:rPr>
              <w:t>)</w:t>
            </w:r>
          </w:p>
        </w:tc>
      </w:tr>
      <w:tr w:rsidR="009A79C1" w:rsidRPr="000D3656" w:rsidTr="00B44E7D">
        <w:tc>
          <w:tcPr>
            <w:tcW w:w="1560" w:type="dxa"/>
          </w:tcPr>
          <w:p w:rsidR="009A79C1" w:rsidRPr="00A12ECA" w:rsidRDefault="009A79C1" w:rsidP="009A79C1">
            <w:pPr>
              <w:tabs>
                <w:tab w:val="left" w:pos="0"/>
              </w:tabs>
              <w:rPr>
                <w:sz w:val="20"/>
                <w:szCs w:val="20"/>
              </w:rPr>
            </w:pPr>
            <w:r w:rsidRPr="00A12ECA">
              <w:rPr>
                <w:sz w:val="20"/>
                <w:szCs w:val="20"/>
              </w:rPr>
              <w:lastRenderedPageBreak/>
              <w:t>FM 29.10.2018 rīk.Nr.392</w:t>
            </w:r>
          </w:p>
        </w:tc>
        <w:tc>
          <w:tcPr>
            <w:tcW w:w="7789" w:type="dxa"/>
          </w:tcPr>
          <w:p w:rsidR="009A79C1" w:rsidRPr="00A12ECA" w:rsidRDefault="009A79C1" w:rsidP="009A79C1">
            <w:pPr>
              <w:tabs>
                <w:tab w:val="left" w:pos="0"/>
              </w:tabs>
              <w:jc w:val="both"/>
              <w:rPr>
                <w:sz w:val="20"/>
                <w:szCs w:val="20"/>
              </w:rPr>
            </w:pPr>
            <w:r w:rsidRPr="00A12ECA">
              <w:rPr>
                <w:sz w:val="20"/>
                <w:szCs w:val="20"/>
              </w:rPr>
              <w:t xml:space="preserve">25 437 446 </w:t>
            </w:r>
            <w:r w:rsidRPr="00A12ECA">
              <w:rPr>
                <w:i/>
                <w:sz w:val="20"/>
                <w:szCs w:val="20"/>
              </w:rPr>
              <w:t>euro</w:t>
            </w:r>
            <w:r w:rsidRPr="00A12ECA">
              <w:rPr>
                <w:sz w:val="20"/>
                <w:szCs w:val="20"/>
              </w:rPr>
              <w:t xml:space="preserve"> apmērā palielināti izdevumi, Kohēzijas fonda (KF) 2014. – 2020.gada programmēšanas perioda projektu īstenošanai. (80.00.00 programma)</w:t>
            </w:r>
          </w:p>
        </w:tc>
      </w:tr>
      <w:tr w:rsidR="008678ED" w:rsidRPr="000D3656" w:rsidTr="00B44E7D">
        <w:tc>
          <w:tcPr>
            <w:tcW w:w="1560" w:type="dxa"/>
          </w:tcPr>
          <w:p w:rsidR="008678ED" w:rsidRPr="00A12ECA" w:rsidRDefault="008678ED" w:rsidP="008678ED">
            <w:pPr>
              <w:tabs>
                <w:tab w:val="left" w:pos="0"/>
              </w:tabs>
              <w:rPr>
                <w:sz w:val="20"/>
                <w:szCs w:val="20"/>
              </w:rPr>
            </w:pPr>
            <w:r w:rsidRPr="00A12ECA">
              <w:rPr>
                <w:sz w:val="20"/>
                <w:szCs w:val="20"/>
              </w:rPr>
              <w:t>FM 23.11.2018 rīk.Nr.437</w:t>
            </w:r>
          </w:p>
        </w:tc>
        <w:tc>
          <w:tcPr>
            <w:tcW w:w="7789" w:type="dxa"/>
          </w:tcPr>
          <w:p w:rsidR="008678ED" w:rsidRPr="00A12ECA" w:rsidRDefault="008678ED" w:rsidP="008678ED">
            <w:pPr>
              <w:tabs>
                <w:tab w:val="left" w:pos="0"/>
              </w:tabs>
              <w:jc w:val="both"/>
              <w:rPr>
                <w:sz w:val="20"/>
                <w:szCs w:val="20"/>
              </w:rPr>
            </w:pPr>
            <w:r w:rsidRPr="00A12ECA">
              <w:rPr>
                <w:sz w:val="20"/>
                <w:szCs w:val="20"/>
              </w:rPr>
              <w:t xml:space="preserve">7 000 000 </w:t>
            </w:r>
            <w:r w:rsidRPr="00A12ECA">
              <w:rPr>
                <w:i/>
                <w:sz w:val="20"/>
                <w:szCs w:val="20"/>
              </w:rPr>
              <w:t>euro</w:t>
            </w:r>
            <w:r w:rsidRPr="00A12ECA">
              <w:rPr>
                <w:sz w:val="20"/>
                <w:szCs w:val="20"/>
              </w:rPr>
              <w:t xml:space="preserve"> apmērā samazināti izdevumi, pārdalot Finanšu ministrijas budžeta apakšprogrammām 62.08.00 “Eiropas Reģionālās attīstības fonda (ERAF) avansa maksājumi un atmaksas finansējuma saņēmējiem (2014-2020)” un 63.07.00 “Eiropas Sociālā fonda (ESF) avansa maksājumi un atmaksas finansējuma saņēmējiem (2014-2020)”.</w:t>
            </w:r>
          </w:p>
        </w:tc>
      </w:tr>
      <w:tr w:rsidR="008537F7" w:rsidRPr="000D3656" w:rsidTr="00B44E7D">
        <w:tc>
          <w:tcPr>
            <w:tcW w:w="1560" w:type="dxa"/>
          </w:tcPr>
          <w:p w:rsidR="008537F7" w:rsidRPr="00A12ECA" w:rsidRDefault="008537F7" w:rsidP="008537F7">
            <w:pPr>
              <w:tabs>
                <w:tab w:val="left" w:pos="0"/>
              </w:tabs>
              <w:rPr>
                <w:sz w:val="20"/>
                <w:szCs w:val="20"/>
              </w:rPr>
            </w:pPr>
            <w:r w:rsidRPr="00A12ECA">
              <w:rPr>
                <w:sz w:val="20"/>
                <w:szCs w:val="20"/>
              </w:rPr>
              <w:t>FM 17.12.2018 rīk.Nr.485</w:t>
            </w:r>
          </w:p>
        </w:tc>
        <w:tc>
          <w:tcPr>
            <w:tcW w:w="7789" w:type="dxa"/>
          </w:tcPr>
          <w:p w:rsidR="008537F7" w:rsidRPr="00A12ECA" w:rsidRDefault="008537F7" w:rsidP="008537F7">
            <w:pPr>
              <w:tabs>
                <w:tab w:val="left" w:pos="0"/>
              </w:tabs>
              <w:jc w:val="both"/>
              <w:rPr>
                <w:sz w:val="20"/>
                <w:szCs w:val="20"/>
              </w:rPr>
            </w:pPr>
            <w:r w:rsidRPr="00A12ECA">
              <w:rPr>
                <w:sz w:val="20"/>
                <w:szCs w:val="20"/>
              </w:rPr>
              <w:t xml:space="preserve">7 882 000 </w:t>
            </w:r>
            <w:r w:rsidRPr="00A12ECA">
              <w:rPr>
                <w:i/>
                <w:sz w:val="20"/>
                <w:szCs w:val="20"/>
              </w:rPr>
              <w:t>euro</w:t>
            </w:r>
            <w:r w:rsidRPr="00A12ECA">
              <w:rPr>
                <w:sz w:val="20"/>
                <w:szCs w:val="20"/>
              </w:rPr>
              <w:t xml:space="preserve"> apmērā palielināti izdevumi, projektu “Ventspils brīvostas hidrotehnisko būvju pārbūve un atjaunošana”, “Liepājas ostas ūdens infrastruktūras uzlabošana” un “Smiltenes ielas </w:t>
            </w:r>
            <w:proofErr w:type="spellStart"/>
            <w:r w:rsidRPr="00A12ECA">
              <w:rPr>
                <w:sz w:val="20"/>
                <w:szCs w:val="20"/>
              </w:rPr>
              <w:t>divlīmeņu</w:t>
            </w:r>
            <w:proofErr w:type="spellEnd"/>
            <w:r w:rsidRPr="00A12ECA">
              <w:rPr>
                <w:sz w:val="20"/>
                <w:szCs w:val="20"/>
              </w:rPr>
              <w:t xml:space="preserve"> pārvada ar </w:t>
            </w:r>
            <w:proofErr w:type="spellStart"/>
            <w:r w:rsidRPr="00A12ECA">
              <w:rPr>
                <w:sz w:val="20"/>
                <w:szCs w:val="20"/>
              </w:rPr>
              <w:t>pievadiem</w:t>
            </w:r>
            <w:proofErr w:type="spellEnd"/>
            <w:r w:rsidRPr="00A12ECA">
              <w:rPr>
                <w:sz w:val="20"/>
                <w:szCs w:val="20"/>
              </w:rPr>
              <w:t xml:space="preserve"> būvniecība līdz Smilšu un Kauņas ielu krustojumam Daugavpilī” īstenošanai. (80.00.00 programma)</w:t>
            </w:r>
          </w:p>
        </w:tc>
      </w:tr>
      <w:tr w:rsidR="00FC73D3" w:rsidRPr="000D3656" w:rsidTr="00B44E7D">
        <w:tc>
          <w:tcPr>
            <w:tcW w:w="1560" w:type="dxa"/>
          </w:tcPr>
          <w:p w:rsidR="00FC73D3" w:rsidRPr="00A12ECA" w:rsidRDefault="00FC73D3" w:rsidP="00FC73D3">
            <w:pPr>
              <w:tabs>
                <w:tab w:val="left" w:pos="0"/>
              </w:tabs>
              <w:rPr>
                <w:sz w:val="20"/>
                <w:szCs w:val="20"/>
              </w:rPr>
            </w:pPr>
            <w:r w:rsidRPr="00A12ECA">
              <w:rPr>
                <w:sz w:val="20"/>
                <w:szCs w:val="20"/>
              </w:rPr>
              <w:t>FM 18.12.2018 rīk.Nr.486</w:t>
            </w:r>
          </w:p>
        </w:tc>
        <w:tc>
          <w:tcPr>
            <w:tcW w:w="7789" w:type="dxa"/>
          </w:tcPr>
          <w:p w:rsidR="00FC73D3" w:rsidRPr="00A12ECA" w:rsidRDefault="00FC73D3" w:rsidP="00FC73D3">
            <w:pPr>
              <w:tabs>
                <w:tab w:val="left" w:pos="0"/>
              </w:tabs>
              <w:jc w:val="both"/>
              <w:rPr>
                <w:sz w:val="20"/>
                <w:szCs w:val="20"/>
              </w:rPr>
            </w:pPr>
            <w:r w:rsidRPr="00A12ECA">
              <w:rPr>
                <w:sz w:val="20"/>
                <w:szCs w:val="20"/>
              </w:rPr>
              <w:t xml:space="preserve">849 881 </w:t>
            </w:r>
            <w:r w:rsidRPr="00A12ECA">
              <w:rPr>
                <w:i/>
                <w:sz w:val="20"/>
                <w:szCs w:val="20"/>
              </w:rPr>
              <w:t>euro</w:t>
            </w:r>
            <w:r w:rsidRPr="00A12ECA">
              <w:rPr>
                <w:sz w:val="20"/>
                <w:szCs w:val="20"/>
              </w:rPr>
              <w:t xml:space="preserve"> apmērā palielināti izdevumi, lai nodrošinātu projekta “Liepājas ostas ūdens infrastruktūras uzlabošana” īstenošanu un lai nodrošinātu projekta “Smiltenes ielas </w:t>
            </w:r>
            <w:proofErr w:type="spellStart"/>
            <w:r w:rsidRPr="00A12ECA">
              <w:rPr>
                <w:sz w:val="20"/>
                <w:szCs w:val="20"/>
              </w:rPr>
              <w:t>divlīmeņu</w:t>
            </w:r>
            <w:proofErr w:type="spellEnd"/>
            <w:r w:rsidRPr="00A12ECA">
              <w:rPr>
                <w:sz w:val="20"/>
                <w:szCs w:val="20"/>
              </w:rPr>
              <w:t xml:space="preserve"> pārvada ar </w:t>
            </w:r>
            <w:proofErr w:type="spellStart"/>
            <w:r w:rsidRPr="00A12ECA">
              <w:rPr>
                <w:sz w:val="20"/>
                <w:szCs w:val="20"/>
              </w:rPr>
              <w:t>pievadiem</w:t>
            </w:r>
            <w:proofErr w:type="spellEnd"/>
            <w:r w:rsidRPr="00A12ECA">
              <w:rPr>
                <w:sz w:val="20"/>
                <w:szCs w:val="20"/>
              </w:rPr>
              <w:t xml:space="preserve"> būvniecība līdz Smilšu un Kauņas ielu krustojumam Daugavpilī” īstenošanu. (no Finanšu ministrijas budžeta apakšprogrammām 61.20 00 “Tehniskā palīdzība Kohēzijas fonda (KF) apgūšanai (2014-2020)”, 62.08.00 “Eiropas Reģionālās attīstības fonda (ERAF) avansa maksājumi un atmaksas finansējuma saņēmējiem (2014-2020)”, 63.20.00 “Tehniskā palīdzība Eiropas Sociālā fonda (ESF) apgūšanai (2014-2020)” un 71.05.00 “Tehniskā palīdzība Eiropas Ekonomikas zonas un Norvēģijas finanšu instrumentu apgūšanai”)</w:t>
            </w:r>
          </w:p>
        </w:tc>
      </w:tr>
    </w:tbl>
    <w:p w:rsidR="00C53E3F" w:rsidRDefault="00C53E3F" w:rsidP="006D61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rsidTr="00135547">
        <w:tc>
          <w:tcPr>
            <w:tcW w:w="1555" w:type="dxa"/>
            <w:shd w:val="clear" w:color="auto" w:fill="C5E0B3" w:themeFill="accent6" w:themeFillTint="66"/>
          </w:tcPr>
          <w:p w:rsidR="009347E0" w:rsidRDefault="009347E0" w:rsidP="00135547">
            <w:pPr>
              <w:rPr>
                <w:sz w:val="20"/>
                <w:szCs w:val="20"/>
              </w:rPr>
            </w:pPr>
            <w:r>
              <w:rPr>
                <w:sz w:val="20"/>
                <w:szCs w:val="20"/>
              </w:rPr>
              <w:t>61.20.00</w:t>
            </w:r>
          </w:p>
        </w:tc>
        <w:tc>
          <w:tcPr>
            <w:tcW w:w="3827" w:type="dxa"/>
            <w:shd w:val="clear" w:color="auto" w:fill="C5E0B3" w:themeFill="accent6" w:themeFillTint="66"/>
          </w:tcPr>
          <w:p w:rsidR="009347E0" w:rsidRDefault="009347E0" w:rsidP="00135547">
            <w:pPr>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rsidR="009347E0" w:rsidRDefault="006D61A6" w:rsidP="00135547">
            <w:pPr>
              <w:rPr>
                <w:sz w:val="20"/>
                <w:szCs w:val="20"/>
              </w:rPr>
            </w:pPr>
            <w:r>
              <w:rPr>
                <w:sz w:val="20"/>
                <w:szCs w:val="20"/>
              </w:rPr>
              <w:t>8 548 621</w:t>
            </w:r>
          </w:p>
        </w:tc>
        <w:tc>
          <w:tcPr>
            <w:tcW w:w="1275" w:type="dxa"/>
            <w:shd w:val="clear" w:color="auto" w:fill="C5E0B3" w:themeFill="accent6" w:themeFillTint="66"/>
          </w:tcPr>
          <w:p w:rsidR="009347E0" w:rsidRDefault="00D71721" w:rsidP="00135547">
            <w:pPr>
              <w:rPr>
                <w:sz w:val="20"/>
                <w:szCs w:val="20"/>
              </w:rPr>
            </w:pPr>
            <w:r>
              <w:rPr>
                <w:sz w:val="20"/>
                <w:szCs w:val="20"/>
              </w:rPr>
              <w:t>1 158 149</w:t>
            </w:r>
          </w:p>
        </w:tc>
        <w:tc>
          <w:tcPr>
            <w:tcW w:w="1411" w:type="dxa"/>
            <w:shd w:val="clear" w:color="auto" w:fill="C5E0B3" w:themeFill="accent6" w:themeFillTint="66"/>
          </w:tcPr>
          <w:p w:rsidR="009347E0" w:rsidRDefault="00D71721" w:rsidP="00135547">
            <w:pPr>
              <w:rPr>
                <w:sz w:val="20"/>
                <w:szCs w:val="20"/>
              </w:rPr>
            </w:pPr>
            <w:r>
              <w:rPr>
                <w:sz w:val="20"/>
                <w:szCs w:val="20"/>
              </w:rPr>
              <w:t>9 706 770</w:t>
            </w:r>
          </w:p>
        </w:tc>
      </w:tr>
    </w:tbl>
    <w:p w:rsidR="009347E0" w:rsidRDefault="009347E0" w:rsidP="009347E0">
      <w:pPr>
        <w:jc w:val="right"/>
        <w:rPr>
          <w:i/>
          <w:sz w:val="20"/>
          <w:szCs w:val="20"/>
        </w:rPr>
      </w:pPr>
    </w:p>
    <w:p w:rsidR="007F431D" w:rsidRDefault="002B3F3D" w:rsidP="007F431D">
      <w:pPr>
        <w:spacing w:after="120"/>
        <w:jc w:val="right"/>
        <w:rPr>
          <w:i/>
          <w:sz w:val="20"/>
          <w:szCs w:val="20"/>
        </w:rPr>
      </w:pPr>
      <w:r>
        <w:rPr>
          <w:noProof/>
          <w:lang w:eastAsia="lv-LV"/>
        </w:rPr>
        <w:drawing>
          <wp:inline distT="0" distB="0" distL="0" distR="0" wp14:anchorId="05517FE2" wp14:editId="026195F5">
            <wp:extent cx="5939790" cy="1799590"/>
            <wp:effectExtent l="0" t="0" r="3810" b="1016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E659A" w:rsidRPr="006403B7" w:rsidTr="00044560">
        <w:tc>
          <w:tcPr>
            <w:tcW w:w="1560" w:type="dxa"/>
          </w:tcPr>
          <w:p w:rsidR="004E659A" w:rsidRPr="006403B7" w:rsidRDefault="004E659A" w:rsidP="004E659A">
            <w:pPr>
              <w:tabs>
                <w:tab w:val="left" w:pos="0"/>
              </w:tabs>
              <w:rPr>
                <w:sz w:val="20"/>
                <w:szCs w:val="20"/>
              </w:rPr>
            </w:pPr>
            <w:r w:rsidRPr="006403B7">
              <w:rPr>
                <w:sz w:val="20"/>
                <w:szCs w:val="20"/>
              </w:rPr>
              <w:t>FM 18.05.2018 rīk.Nr.166</w:t>
            </w:r>
          </w:p>
        </w:tc>
        <w:tc>
          <w:tcPr>
            <w:tcW w:w="7789" w:type="dxa"/>
          </w:tcPr>
          <w:p w:rsidR="004E659A" w:rsidRPr="006403B7" w:rsidRDefault="004E659A" w:rsidP="004E659A">
            <w:pPr>
              <w:tabs>
                <w:tab w:val="left" w:pos="0"/>
              </w:tabs>
              <w:jc w:val="both"/>
              <w:rPr>
                <w:sz w:val="20"/>
                <w:szCs w:val="20"/>
              </w:rPr>
            </w:pPr>
            <w:r w:rsidRPr="006403B7">
              <w:rPr>
                <w:sz w:val="20"/>
                <w:szCs w:val="20"/>
              </w:rPr>
              <w:t xml:space="preserve">250 000 </w:t>
            </w:r>
            <w:r w:rsidR="004C4FA4" w:rsidRPr="004C4FA4">
              <w:rPr>
                <w:i/>
                <w:sz w:val="20"/>
                <w:szCs w:val="20"/>
              </w:rPr>
              <w:t>euro</w:t>
            </w:r>
            <w:r w:rsidRPr="006403B7">
              <w:rPr>
                <w:sz w:val="20"/>
                <w:szCs w:val="20"/>
              </w:rPr>
              <w:t xml:space="preserve"> apmērā palielināti izdevumi, lai nodrošinātu projekta “Tehniskā palīdzība Finanšu ministrijai kā Eiropas Savienības fondu Revīzijas iestādei” īstenošanu. (no Finanšu ministrijas budžeta apakšprogrammas 63.20.00 “Tehniskā palīdzība Eiropas Sociālā fonda (ESF) apgūšanai (2014-2020)”)</w:t>
            </w:r>
          </w:p>
        </w:tc>
      </w:tr>
      <w:tr w:rsidR="003C2AAA" w:rsidRPr="006403B7" w:rsidTr="00044560">
        <w:tc>
          <w:tcPr>
            <w:tcW w:w="1560" w:type="dxa"/>
          </w:tcPr>
          <w:p w:rsidR="003C2AAA" w:rsidRPr="00A12ECA" w:rsidRDefault="003C2AAA" w:rsidP="003C2AAA">
            <w:pPr>
              <w:tabs>
                <w:tab w:val="left" w:pos="0"/>
              </w:tabs>
              <w:rPr>
                <w:sz w:val="20"/>
                <w:szCs w:val="20"/>
              </w:rPr>
            </w:pPr>
            <w:r w:rsidRPr="00A12ECA">
              <w:rPr>
                <w:sz w:val="20"/>
                <w:szCs w:val="20"/>
              </w:rPr>
              <w:t>FM 26.10.2018 rīk.Nr.391</w:t>
            </w:r>
          </w:p>
        </w:tc>
        <w:tc>
          <w:tcPr>
            <w:tcW w:w="7789" w:type="dxa"/>
          </w:tcPr>
          <w:p w:rsidR="003C2AAA" w:rsidRPr="00A12ECA" w:rsidRDefault="003C2AAA" w:rsidP="003C2AAA">
            <w:pPr>
              <w:tabs>
                <w:tab w:val="left" w:pos="0"/>
              </w:tabs>
              <w:jc w:val="both"/>
              <w:rPr>
                <w:sz w:val="20"/>
                <w:szCs w:val="20"/>
              </w:rPr>
            </w:pPr>
            <w:r w:rsidRPr="00A12ECA">
              <w:rPr>
                <w:sz w:val="20"/>
                <w:szCs w:val="20"/>
              </w:rPr>
              <w:t xml:space="preserve">494 149 </w:t>
            </w:r>
            <w:r w:rsidRPr="00A12ECA">
              <w:rPr>
                <w:i/>
                <w:sz w:val="20"/>
                <w:szCs w:val="20"/>
              </w:rPr>
              <w:t>euro</w:t>
            </w:r>
            <w:r w:rsidRPr="00A12ECA">
              <w:rPr>
                <w:sz w:val="20"/>
                <w:szCs w:val="20"/>
              </w:rPr>
              <w:t xml:space="preserve"> apmērā palielināti izdevumi, lai nodrošinātu finansējumu projekta “Tehniskā palīdzība Eiropas Savienības struktūrfondu un Kohēzijas fonda vadošajai iestādei Latvijā 2014.-202.gada plānošanas periodā” īstenošanai. (no Finanšu ministrijas budžeta apakšprogrammas 63.20.00 “Tehniskā palīdzība Eiropas Sociālā fonda (ESF) apgūšanai (2014-2020)”)</w:t>
            </w:r>
          </w:p>
        </w:tc>
      </w:tr>
      <w:tr w:rsidR="000E5041" w:rsidRPr="006403B7" w:rsidTr="00044560">
        <w:tc>
          <w:tcPr>
            <w:tcW w:w="1560" w:type="dxa"/>
          </w:tcPr>
          <w:p w:rsidR="000E5041" w:rsidRPr="00A12ECA" w:rsidRDefault="000E5041" w:rsidP="000E5041">
            <w:pPr>
              <w:tabs>
                <w:tab w:val="left" w:pos="0"/>
              </w:tabs>
              <w:rPr>
                <w:sz w:val="20"/>
                <w:szCs w:val="20"/>
              </w:rPr>
            </w:pPr>
            <w:r w:rsidRPr="00A12ECA">
              <w:rPr>
                <w:sz w:val="20"/>
                <w:szCs w:val="20"/>
              </w:rPr>
              <w:t>FM 29.10.2018 rīk.Nr.392</w:t>
            </w:r>
          </w:p>
        </w:tc>
        <w:tc>
          <w:tcPr>
            <w:tcW w:w="7789" w:type="dxa"/>
          </w:tcPr>
          <w:p w:rsidR="000E5041" w:rsidRPr="00A12ECA" w:rsidRDefault="000E5041" w:rsidP="000E5041">
            <w:pPr>
              <w:tabs>
                <w:tab w:val="left" w:pos="0"/>
              </w:tabs>
              <w:jc w:val="both"/>
              <w:rPr>
                <w:sz w:val="20"/>
                <w:szCs w:val="20"/>
              </w:rPr>
            </w:pPr>
            <w:r w:rsidRPr="00A12ECA">
              <w:rPr>
                <w:sz w:val="20"/>
                <w:szCs w:val="20"/>
              </w:rPr>
              <w:t xml:space="preserve">514 000 </w:t>
            </w:r>
            <w:r w:rsidRPr="00A12ECA">
              <w:rPr>
                <w:i/>
                <w:sz w:val="20"/>
                <w:szCs w:val="20"/>
              </w:rPr>
              <w:t>euro</w:t>
            </w:r>
            <w:r w:rsidRPr="00A12ECA">
              <w:rPr>
                <w:sz w:val="20"/>
                <w:szCs w:val="20"/>
              </w:rPr>
              <w:t xml:space="preserve"> apmērā palielināti izdevumi, Kohēzijas fonda (KF) 2014. – 2020.gada programmēšanas perioda projekta “Kohēzijas fonda atbalsts Kohēzijas politikas fondu ieviešanai un vadībai Centrālajā finanšu un līgumu aģentūrā” īstenošanai. (80.00.00 programma)</w:t>
            </w:r>
          </w:p>
        </w:tc>
      </w:tr>
      <w:tr w:rsidR="002B3F3D" w:rsidRPr="006403B7" w:rsidTr="00044560">
        <w:tc>
          <w:tcPr>
            <w:tcW w:w="1560" w:type="dxa"/>
          </w:tcPr>
          <w:p w:rsidR="002B3F3D" w:rsidRPr="00A12ECA" w:rsidRDefault="002B3F3D" w:rsidP="002B3F3D">
            <w:pPr>
              <w:tabs>
                <w:tab w:val="left" w:pos="0"/>
              </w:tabs>
              <w:rPr>
                <w:sz w:val="20"/>
                <w:szCs w:val="20"/>
              </w:rPr>
            </w:pPr>
            <w:r w:rsidRPr="00A12ECA">
              <w:rPr>
                <w:sz w:val="20"/>
                <w:szCs w:val="20"/>
              </w:rPr>
              <w:t>FM 18.12.2018 rīk.Nr.486</w:t>
            </w:r>
          </w:p>
        </w:tc>
        <w:tc>
          <w:tcPr>
            <w:tcW w:w="7789" w:type="dxa"/>
          </w:tcPr>
          <w:p w:rsidR="002B3F3D" w:rsidRPr="00A12ECA" w:rsidRDefault="002B3F3D" w:rsidP="002B3F3D">
            <w:pPr>
              <w:tabs>
                <w:tab w:val="left" w:pos="0"/>
              </w:tabs>
              <w:jc w:val="both"/>
              <w:rPr>
                <w:sz w:val="20"/>
                <w:szCs w:val="20"/>
              </w:rPr>
            </w:pPr>
            <w:r w:rsidRPr="00A12ECA">
              <w:rPr>
                <w:sz w:val="20"/>
                <w:szCs w:val="20"/>
              </w:rPr>
              <w:t xml:space="preserve">100 000 </w:t>
            </w:r>
            <w:r w:rsidRPr="00A12ECA">
              <w:rPr>
                <w:i/>
                <w:sz w:val="20"/>
                <w:szCs w:val="20"/>
              </w:rPr>
              <w:t>euro</w:t>
            </w:r>
            <w:r w:rsidRPr="00A12ECA">
              <w:rPr>
                <w:sz w:val="20"/>
                <w:szCs w:val="20"/>
              </w:rPr>
              <w:t xml:space="preserve"> apmērā samazināti izdevumi, pārdalot Finanšu ministrijas budžeta apakšprogrammai 61.07.00 “Kohēzijas fonda (KF) avansa maksājumi un atmaksas finansējuma saņēmējiem (2014-2020)”.</w:t>
            </w:r>
          </w:p>
        </w:tc>
      </w:tr>
    </w:tbl>
    <w:p w:rsidR="004E659A" w:rsidRDefault="004E659A" w:rsidP="009347E0">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rsidTr="00552DFF">
        <w:tc>
          <w:tcPr>
            <w:tcW w:w="1555" w:type="dxa"/>
            <w:shd w:val="clear" w:color="auto" w:fill="C5E0B3" w:themeFill="accent6" w:themeFillTint="66"/>
          </w:tcPr>
          <w:p w:rsidR="00F32AFA" w:rsidRDefault="00F32AFA" w:rsidP="00552DFF">
            <w:pPr>
              <w:rPr>
                <w:sz w:val="20"/>
                <w:szCs w:val="20"/>
              </w:rPr>
            </w:pPr>
            <w:r>
              <w:rPr>
                <w:sz w:val="20"/>
                <w:szCs w:val="20"/>
              </w:rPr>
              <w:t>62.08.00</w:t>
            </w:r>
          </w:p>
        </w:tc>
        <w:tc>
          <w:tcPr>
            <w:tcW w:w="3827" w:type="dxa"/>
            <w:shd w:val="clear" w:color="auto" w:fill="C5E0B3" w:themeFill="accent6" w:themeFillTint="66"/>
          </w:tcPr>
          <w:p w:rsidR="00F32AFA" w:rsidRDefault="00F32AFA" w:rsidP="00552DFF">
            <w:pPr>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rsidR="00F32AFA" w:rsidRDefault="006D61A6" w:rsidP="00552DFF">
            <w:pPr>
              <w:rPr>
                <w:sz w:val="20"/>
                <w:szCs w:val="20"/>
              </w:rPr>
            </w:pPr>
            <w:r>
              <w:rPr>
                <w:sz w:val="20"/>
                <w:szCs w:val="20"/>
              </w:rPr>
              <w:t>117 789 570</w:t>
            </w:r>
          </w:p>
        </w:tc>
        <w:tc>
          <w:tcPr>
            <w:tcW w:w="1275" w:type="dxa"/>
            <w:shd w:val="clear" w:color="auto" w:fill="C5E0B3" w:themeFill="accent6" w:themeFillTint="66"/>
          </w:tcPr>
          <w:p w:rsidR="00F32AFA" w:rsidRDefault="00D71721" w:rsidP="00552DFF">
            <w:pPr>
              <w:rPr>
                <w:sz w:val="20"/>
                <w:szCs w:val="20"/>
              </w:rPr>
            </w:pPr>
            <w:r>
              <w:rPr>
                <w:sz w:val="20"/>
                <w:szCs w:val="20"/>
              </w:rPr>
              <w:t>183 746 558</w:t>
            </w:r>
          </w:p>
        </w:tc>
        <w:tc>
          <w:tcPr>
            <w:tcW w:w="1411" w:type="dxa"/>
            <w:shd w:val="clear" w:color="auto" w:fill="C5E0B3" w:themeFill="accent6" w:themeFillTint="66"/>
          </w:tcPr>
          <w:p w:rsidR="00F32AFA" w:rsidRDefault="00D71721" w:rsidP="00552DFF">
            <w:pPr>
              <w:rPr>
                <w:sz w:val="20"/>
                <w:szCs w:val="20"/>
              </w:rPr>
            </w:pPr>
            <w:r>
              <w:rPr>
                <w:sz w:val="20"/>
                <w:szCs w:val="20"/>
              </w:rPr>
              <w:t>301 536 128</w:t>
            </w:r>
          </w:p>
        </w:tc>
      </w:tr>
    </w:tbl>
    <w:p w:rsidR="006D61A6" w:rsidRDefault="006D61A6" w:rsidP="006D61A6">
      <w:pPr>
        <w:jc w:val="right"/>
        <w:rPr>
          <w:i/>
          <w:sz w:val="20"/>
          <w:szCs w:val="20"/>
        </w:rPr>
      </w:pPr>
    </w:p>
    <w:p w:rsidR="00C53E3F" w:rsidRDefault="000E53E2" w:rsidP="00C53E3F">
      <w:pPr>
        <w:spacing w:after="120"/>
        <w:jc w:val="right"/>
        <w:rPr>
          <w:i/>
          <w:sz w:val="20"/>
          <w:szCs w:val="20"/>
        </w:rPr>
      </w:pPr>
      <w:r>
        <w:rPr>
          <w:noProof/>
          <w:lang w:eastAsia="lv-LV"/>
        </w:rPr>
        <w:lastRenderedPageBreak/>
        <w:drawing>
          <wp:inline distT="0" distB="0" distL="0" distR="0" wp14:anchorId="68CDF7A7" wp14:editId="4F517154">
            <wp:extent cx="5939790" cy="1799590"/>
            <wp:effectExtent l="0" t="0" r="3810" b="1016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53E3F" w:rsidRPr="000D3656" w:rsidTr="00B44E7D">
        <w:tc>
          <w:tcPr>
            <w:tcW w:w="1560" w:type="dxa"/>
          </w:tcPr>
          <w:p w:rsidR="00C53E3F" w:rsidRPr="000D3656" w:rsidRDefault="00C53E3F" w:rsidP="00B44E7D">
            <w:pPr>
              <w:tabs>
                <w:tab w:val="left" w:pos="0"/>
              </w:tabs>
              <w:rPr>
                <w:sz w:val="20"/>
                <w:szCs w:val="20"/>
              </w:rPr>
            </w:pPr>
            <w:r w:rsidRPr="000D3656">
              <w:rPr>
                <w:sz w:val="20"/>
                <w:szCs w:val="20"/>
              </w:rPr>
              <w:t xml:space="preserve">FM </w:t>
            </w:r>
            <w:r>
              <w:rPr>
                <w:sz w:val="20"/>
                <w:szCs w:val="20"/>
              </w:rPr>
              <w:t>05.01</w:t>
            </w:r>
            <w:r w:rsidRPr="000D3656">
              <w:rPr>
                <w:sz w:val="20"/>
                <w:szCs w:val="20"/>
              </w:rPr>
              <w:t>.201</w:t>
            </w:r>
            <w:r>
              <w:rPr>
                <w:sz w:val="20"/>
                <w:szCs w:val="20"/>
              </w:rPr>
              <w:t>8 rīk.Nr.6</w:t>
            </w:r>
          </w:p>
        </w:tc>
        <w:tc>
          <w:tcPr>
            <w:tcW w:w="7789" w:type="dxa"/>
          </w:tcPr>
          <w:p w:rsidR="00C53E3F" w:rsidRPr="000D3656" w:rsidRDefault="00C53E3F" w:rsidP="00B44E7D">
            <w:pPr>
              <w:tabs>
                <w:tab w:val="left" w:pos="0"/>
              </w:tabs>
              <w:jc w:val="both"/>
              <w:rPr>
                <w:sz w:val="20"/>
                <w:szCs w:val="20"/>
              </w:rPr>
            </w:pPr>
            <w:r>
              <w:rPr>
                <w:sz w:val="20"/>
                <w:szCs w:val="20"/>
              </w:rPr>
              <w:t xml:space="preserve">69 711 867 </w:t>
            </w:r>
            <w:r w:rsidR="004C4FA4" w:rsidRPr="004C4FA4">
              <w:rPr>
                <w:i/>
                <w:sz w:val="20"/>
                <w:szCs w:val="20"/>
              </w:rPr>
              <w:t>euro</w:t>
            </w:r>
            <w:r w:rsidRPr="000D3656">
              <w:rPr>
                <w:sz w:val="20"/>
                <w:szCs w:val="20"/>
              </w:rPr>
              <w:t xml:space="preserve"> apmērā palielināti izdevumi, </w:t>
            </w:r>
            <w:r w:rsidRPr="00C53E3F">
              <w:rPr>
                <w:sz w:val="20"/>
                <w:szCs w:val="20"/>
              </w:rPr>
              <w:t>Eiropas Reģionālās attīstības fonda (ERAF) 2014.-2020.gada programmēšanas perioda projektu īstenošanai</w:t>
            </w:r>
            <w:r>
              <w:rPr>
                <w:sz w:val="20"/>
                <w:szCs w:val="20"/>
              </w:rPr>
              <w:t>.</w:t>
            </w:r>
            <w:r w:rsidRPr="000D3656">
              <w:rPr>
                <w:sz w:val="20"/>
                <w:szCs w:val="20"/>
              </w:rPr>
              <w:t xml:space="preserve"> (</w:t>
            </w:r>
            <w:r>
              <w:rPr>
                <w:sz w:val="20"/>
                <w:szCs w:val="20"/>
              </w:rPr>
              <w:t>80.00.00 programma</w:t>
            </w:r>
            <w:r w:rsidRPr="000D3656">
              <w:rPr>
                <w:sz w:val="20"/>
                <w:szCs w:val="20"/>
              </w:rPr>
              <w:t>)</w:t>
            </w:r>
          </w:p>
        </w:tc>
      </w:tr>
      <w:tr w:rsidR="00844BBC" w:rsidRPr="000D3656" w:rsidTr="00B44E7D">
        <w:tc>
          <w:tcPr>
            <w:tcW w:w="1560" w:type="dxa"/>
          </w:tcPr>
          <w:p w:rsidR="00844BBC" w:rsidRPr="000D3656" w:rsidRDefault="00844BBC" w:rsidP="00844BBC">
            <w:pPr>
              <w:tabs>
                <w:tab w:val="left" w:pos="0"/>
              </w:tabs>
              <w:rPr>
                <w:sz w:val="20"/>
                <w:szCs w:val="20"/>
              </w:rPr>
            </w:pPr>
            <w:r w:rsidRPr="000D3656">
              <w:rPr>
                <w:sz w:val="20"/>
                <w:szCs w:val="20"/>
              </w:rPr>
              <w:t xml:space="preserve">FM </w:t>
            </w:r>
            <w:r>
              <w:rPr>
                <w:sz w:val="20"/>
                <w:szCs w:val="20"/>
              </w:rPr>
              <w:t>21.03</w:t>
            </w:r>
            <w:r w:rsidRPr="000D3656">
              <w:rPr>
                <w:sz w:val="20"/>
                <w:szCs w:val="20"/>
              </w:rPr>
              <w:t>.201</w:t>
            </w:r>
            <w:r>
              <w:rPr>
                <w:sz w:val="20"/>
                <w:szCs w:val="20"/>
              </w:rPr>
              <w:t>8 rīk.Nr.108</w:t>
            </w:r>
          </w:p>
        </w:tc>
        <w:tc>
          <w:tcPr>
            <w:tcW w:w="7789" w:type="dxa"/>
          </w:tcPr>
          <w:p w:rsidR="00844BBC" w:rsidRPr="000D3656" w:rsidRDefault="00844BBC" w:rsidP="00844BBC">
            <w:pPr>
              <w:tabs>
                <w:tab w:val="left" w:pos="0"/>
              </w:tabs>
              <w:jc w:val="both"/>
              <w:rPr>
                <w:sz w:val="20"/>
                <w:szCs w:val="20"/>
              </w:rPr>
            </w:pPr>
            <w:r>
              <w:rPr>
                <w:sz w:val="20"/>
                <w:szCs w:val="20"/>
              </w:rPr>
              <w:t xml:space="preserve">7 773 702 </w:t>
            </w:r>
            <w:r w:rsidR="004C4FA4"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Finanšu ministrijas budžeta apakšprogrammai 61.07.00 “</w:t>
            </w:r>
            <w:r w:rsidRPr="00844BBC">
              <w:rPr>
                <w:sz w:val="20"/>
                <w:szCs w:val="20"/>
              </w:rPr>
              <w:t>Kohēzijas fonda (KF) avansa maksājumi un atmaksas finansējuma saņēmējiem (2014-2020)</w:t>
            </w:r>
            <w:r>
              <w:rPr>
                <w:sz w:val="20"/>
                <w:szCs w:val="20"/>
              </w:rPr>
              <w:t>”.</w:t>
            </w:r>
          </w:p>
        </w:tc>
      </w:tr>
      <w:tr w:rsidR="00360898" w:rsidRPr="000D3656" w:rsidTr="00B44E7D">
        <w:tc>
          <w:tcPr>
            <w:tcW w:w="1560" w:type="dxa"/>
          </w:tcPr>
          <w:p w:rsidR="00360898" w:rsidRPr="006309C7" w:rsidRDefault="00360898" w:rsidP="00360898">
            <w:pPr>
              <w:tabs>
                <w:tab w:val="left" w:pos="0"/>
              </w:tabs>
              <w:rPr>
                <w:sz w:val="20"/>
                <w:szCs w:val="20"/>
              </w:rPr>
            </w:pPr>
            <w:r w:rsidRPr="006309C7">
              <w:rPr>
                <w:sz w:val="20"/>
                <w:szCs w:val="20"/>
              </w:rPr>
              <w:t>FM 16.07.2018 rīk.Nr.250</w:t>
            </w:r>
          </w:p>
        </w:tc>
        <w:tc>
          <w:tcPr>
            <w:tcW w:w="7789" w:type="dxa"/>
          </w:tcPr>
          <w:p w:rsidR="00360898" w:rsidRPr="006309C7" w:rsidRDefault="00360898" w:rsidP="00360898">
            <w:pPr>
              <w:tabs>
                <w:tab w:val="left" w:pos="0"/>
              </w:tabs>
              <w:jc w:val="both"/>
              <w:rPr>
                <w:sz w:val="20"/>
                <w:szCs w:val="20"/>
              </w:rPr>
            </w:pPr>
            <w:r w:rsidRPr="006309C7">
              <w:rPr>
                <w:sz w:val="20"/>
                <w:szCs w:val="20"/>
              </w:rPr>
              <w:t xml:space="preserve">3 738 614 </w:t>
            </w:r>
            <w:r w:rsidR="004C4FA4" w:rsidRPr="006309C7">
              <w:rPr>
                <w:i/>
                <w:sz w:val="20"/>
                <w:szCs w:val="20"/>
              </w:rPr>
              <w:t>euro</w:t>
            </w:r>
            <w:r w:rsidRPr="006309C7">
              <w:rPr>
                <w:sz w:val="20"/>
                <w:szCs w:val="20"/>
              </w:rPr>
              <w:t xml:space="preserve"> apmērā palielināti izdevumi, lai nodrošinātu nepieciešamo finansējumu avansa un starpposma maksājumiem pašvaldībām un pašvaldību padotības iestādēm. (no Finanšu ministrijas budžeta apakšprogrammām 63.07.00 “Eiropas Sociālā fonda (ESF) avansa maksājumi un atmaksas finansējuma saņēmējiem (2014-2020)”, 63.20.00 “Tehniskā palīdzība Eiropas Sociālā fonda (ESF) apgūšanai (2014-2020)”, 70.06.00 “Citi Eiropas Savienības politiku instrumentu finansētie projekti un pasākumi” un 71.05.00 “Tehniskā palīdzība Eiropas Ekonomikas zonas un Norvēģijas finanšu instrumentu apgūšanai”</w:t>
            </w:r>
            <w:r w:rsidR="00655ECC" w:rsidRPr="006309C7">
              <w:rPr>
                <w:sz w:val="20"/>
                <w:szCs w:val="20"/>
              </w:rPr>
              <w:t xml:space="preserve">, kā arī 19 000 </w:t>
            </w:r>
            <w:r w:rsidR="004C4FA4" w:rsidRPr="006309C7">
              <w:rPr>
                <w:i/>
                <w:sz w:val="20"/>
                <w:szCs w:val="20"/>
              </w:rPr>
              <w:t>euro</w:t>
            </w:r>
            <w:r w:rsidR="00655ECC" w:rsidRPr="006309C7">
              <w:rPr>
                <w:sz w:val="20"/>
                <w:szCs w:val="20"/>
              </w:rPr>
              <w:t xml:space="preserve"> pārdalot budžeta apakšprogrammai 62.20.00 “Tehniskā palīdzība Eiropas Reģionālās attīstības fonda (ERAF) apgūšanai (2014-2020)”</w:t>
            </w:r>
            <w:r w:rsidRPr="006309C7">
              <w:rPr>
                <w:sz w:val="20"/>
                <w:szCs w:val="20"/>
              </w:rPr>
              <w:t>)</w:t>
            </w:r>
          </w:p>
        </w:tc>
      </w:tr>
      <w:tr w:rsidR="007251AB" w:rsidRPr="000D3656" w:rsidTr="00B44E7D">
        <w:tc>
          <w:tcPr>
            <w:tcW w:w="1560" w:type="dxa"/>
          </w:tcPr>
          <w:p w:rsidR="007251AB" w:rsidRPr="006309C7" w:rsidRDefault="007251AB" w:rsidP="007251AB">
            <w:pPr>
              <w:tabs>
                <w:tab w:val="left" w:pos="0"/>
              </w:tabs>
              <w:rPr>
                <w:sz w:val="20"/>
                <w:szCs w:val="20"/>
              </w:rPr>
            </w:pPr>
            <w:r w:rsidRPr="006309C7">
              <w:rPr>
                <w:sz w:val="20"/>
                <w:szCs w:val="20"/>
              </w:rPr>
              <w:t>FM 31.07.2018 rīk.Nr.277</w:t>
            </w:r>
          </w:p>
        </w:tc>
        <w:tc>
          <w:tcPr>
            <w:tcW w:w="7789" w:type="dxa"/>
          </w:tcPr>
          <w:p w:rsidR="007251AB" w:rsidRPr="006309C7" w:rsidRDefault="007251AB" w:rsidP="007251AB">
            <w:pPr>
              <w:tabs>
                <w:tab w:val="left" w:pos="0"/>
              </w:tabs>
              <w:jc w:val="both"/>
              <w:rPr>
                <w:sz w:val="20"/>
                <w:szCs w:val="20"/>
              </w:rPr>
            </w:pPr>
            <w:r w:rsidRPr="006309C7">
              <w:rPr>
                <w:sz w:val="20"/>
                <w:szCs w:val="20"/>
              </w:rPr>
              <w:t xml:space="preserve">10 000 000 </w:t>
            </w:r>
            <w:r w:rsidR="004C4FA4" w:rsidRPr="006309C7">
              <w:rPr>
                <w:i/>
                <w:sz w:val="20"/>
                <w:szCs w:val="20"/>
              </w:rPr>
              <w:t>euro</w:t>
            </w:r>
            <w:r w:rsidRPr="006309C7">
              <w:rPr>
                <w:sz w:val="20"/>
                <w:szCs w:val="20"/>
              </w:rPr>
              <w:t xml:space="preserve"> apmērā palielināti izdevumi, lai saskaņā ar finansēšanas nolīgumu par Fondu fonda un Finanšu instrumentu īstenošanu nodrošinātu nepieciešamo finansējumu avansa maksājumam AS “Attīstības finanšu institūcija </w:t>
            </w:r>
            <w:proofErr w:type="spellStart"/>
            <w:r w:rsidRPr="006309C7">
              <w:rPr>
                <w:sz w:val="20"/>
                <w:szCs w:val="20"/>
              </w:rPr>
              <w:t>Altum</w:t>
            </w:r>
            <w:proofErr w:type="spellEnd"/>
            <w:r w:rsidRPr="006309C7">
              <w:rPr>
                <w:sz w:val="20"/>
                <w:szCs w:val="20"/>
              </w:rPr>
              <w:t>”. (80.00.00 programma)</w:t>
            </w:r>
          </w:p>
        </w:tc>
      </w:tr>
      <w:tr w:rsidR="00475B3B" w:rsidRPr="000D3656" w:rsidTr="00B44E7D">
        <w:tc>
          <w:tcPr>
            <w:tcW w:w="1560" w:type="dxa"/>
          </w:tcPr>
          <w:p w:rsidR="00475B3B" w:rsidRPr="006309C7" w:rsidRDefault="00475B3B" w:rsidP="00475B3B">
            <w:pPr>
              <w:tabs>
                <w:tab w:val="left" w:pos="0"/>
              </w:tabs>
              <w:rPr>
                <w:sz w:val="20"/>
                <w:szCs w:val="20"/>
              </w:rPr>
            </w:pPr>
            <w:r w:rsidRPr="006309C7">
              <w:rPr>
                <w:sz w:val="20"/>
                <w:szCs w:val="20"/>
              </w:rPr>
              <w:t>FM 17.08.2018 rīk.Nr.301</w:t>
            </w:r>
          </w:p>
        </w:tc>
        <w:tc>
          <w:tcPr>
            <w:tcW w:w="7789" w:type="dxa"/>
          </w:tcPr>
          <w:p w:rsidR="00475B3B" w:rsidRPr="006309C7" w:rsidRDefault="00475B3B" w:rsidP="00475B3B">
            <w:pPr>
              <w:tabs>
                <w:tab w:val="left" w:pos="0"/>
              </w:tabs>
              <w:jc w:val="both"/>
              <w:rPr>
                <w:sz w:val="20"/>
                <w:szCs w:val="20"/>
              </w:rPr>
            </w:pPr>
            <w:r w:rsidRPr="006309C7">
              <w:rPr>
                <w:sz w:val="20"/>
                <w:szCs w:val="20"/>
              </w:rPr>
              <w:t xml:space="preserve">6 399 183 </w:t>
            </w:r>
            <w:r w:rsidRPr="006309C7">
              <w:rPr>
                <w:i/>
                <w:sz w:val="20"/>
                <w:szCs w:val="20"/>
              </w:rPr>
              <w:t>euro</w:t>
            </w:r>
            <w:r w:rsidRPr="006309C7">
              <w:rPr>
                <w:sz w:val="20"/>
                <w:szCs w:val="20"/>
              </w:rPr>
              <w:t xml:space="preserve"> apmērā palielināti izdevumi, lai nodrošinātu nepieciešamo finansējumu avansa un starpposma maksājumiem pašvaldībām un pašvaldību padotības iestādēm. (no Finanšu ministrijas budžeta </w:t>
            </w:r>
            <w:proofErr w:type="spellStart"/>
            <w:r w:rsidRPr="006309C7">
              <w:rPr>
                <w:sz w:val="20"/>
                <w:szCs w:val="20"/>
              </w:rPr>
              <w:t>apakšpropgrammas</w:t>
            </w:r>
            <w:proofErr w:type="spellEnd"/>
            <w:r w:rsidRPr="006309C7">
              <w:rPr>
                <w:sz w:val="20"/>
                <w:szCs w:val="20"/>
              </w:rPr>
              <w:t xml:space="preserve"> 62.08.00 “Eiropas Reģionālās attīstības fonda (ERAF) avansa maksājumi un atmaksas finansējuma saņēmējiem (2014-2020)”)</w:t>
            </w:r>
          </w:p>
        </w:tc>
      </w:tr>
      <w:tr w:rsidR="008F243C" w:rsidRPr="000D3656" w:rsidTr="00B44E7D">
        <w:tc>
          <w:tcPr>
            <w:tcW w:w="1560" w:type="dxa"/>
          </w:tcPr>
          <w:p w:rsidR="008F243C" w:rsidRPr="006309C7" w:rsidRDefault="008F243C" w:rsidP="008F243C">
            <w:pPr>
              <w:tabs>
                <w:tab w:val="left" w:pos="0"/>
              </w:tabs>
              <w:rPr>
                <w:sz w:val="20"/>
                <w:szCs w:val="20"/>
              </w:rPr>
            </w:pPr>
            <w:r w:rsidRPr="006309C7">
              <w:rPr>
                <w:sz w:val="20"/>
                <w:szCs w:val="20"/>
              </w:rPr>
              <w:t>FM 29.08.2018 rīk.Nr.309</w:t>
            </w:r>
          </w:p>
        </w:tc>
        <w:tc>
          <w:tcPr>
            <w:tcW w:w="7789" w:type="dxa"/>
          </w:tcPr>
          <w:p w:rsidR="008F243C" w:rsidRPr="006309C7" w:rsidRDefault="008F243C" w:rsidP="008F243C">
            <w:pPr>
              <w:tabs>
                <w:tab w:val="left" w:pos="0"/>
              </w:tabs>
              <w:jc w:val="both"/>
              <w:rPr>
                <w:sz w:val="20"/>
                <w:szCs w:val="20"/>
              </w:rPr>
            </w:pPr>
            <w:r w:rsidRPr="006309C7">
              <w:rPr>
                <w:sz w:val="20"/>
                <w:szCs w:val="20"/>
              </w:rPr>
              <w:t xml:space="preserve">44 125 000 </w:t>
            </w:r>
            <w:r w:rsidRPr="006309C7">
              <w:rPr>
                <w:i/>
                <w:sz w:val="20"/>
                <w:szCs w:val="20"/>
              </w:rPr>
              <w:t>euro</w:t>
            </w:r>
            <w:r w:rsidRPr="006309C7">
              <w:rPr>
                <w:sz w:val="20"/>
                <w:szCs w:val="20"/>
              </w:rPr>
              <w:t xml:space="preserve"> apmērā palielināti izdevumi, Eiropas Reģionālās attīstības fonda (ERAF) 2014.-2020.gada programmēšanas perioda projektu īstenošanai. (80.00.00 programma)</w:t>
            </w:r>
          </w:p>
        </w:tc>
      </w:tr>
      <w:tr w:rsidR="00730945" w:rsidRPr="000D3656" w:rsidTr="00B44E7D">
        <w:tc>
          <w:tcPr>
            <w:tcW w:w="1560" w:type="dxa"/>
          </w:tcPr>
          <w:p w:rsidR="00730945" w:rsidRPr="006309C7" w:rsidRDefault="00730945" w:rsidP="00730945">
            <w:pPr>
              <w:tabs>
                <w:tab w:val="left" w:pos="0"/>
              </w:tabs>
              <w:rPr>
                <w:sz w:val="20"/>
                <w:szCs w:val="20"/>
              </w:rPr>
            </w:pPr>
            <w:r w:rsidRPr="006309C7">
              <w:rPr>
                <w:sz w:val="20"/>
                <w:szCs w:val="20"/>
              </w:rPr>
              <w:t>FM 11.09.2018 rīk.Nr.323</w:t>
            </w:r>
          </w:p>
        </w:tc>
        <w:tc>
          <w:tcPr>
            <w:tcW w:w="7789" w:type="dxa"/>
          </w:tcPr>
          <w:p w:rsidR="00730945" w:rsidRPr="006309C7" w:rsidRDefault="00730945" w:rsidP="00730945">
            <w:pPr>
              <w:tabs>
                <w:tab w:val="left" w:pos="0"/>
              </w:tabs>
              <w:jc w:val="both"/>
              <w:rPr>
                <w:sz w:val="20"/>
                <w:szCs w:val="20"/>
              </w:rPr>
            </w:pPr>
            <w:r w:rsidRPr="006309C7">
              <w:rPr>
                <w:sz w:val="20"/>
                <w:szCs w:val="20"/>
              </w:rPr>
              <w:t xml:space="preserve">7 000 000 </w:t>
            </w:r>
            <w:r w:rsidRPr="006309C7">
              <w:rPr>
                <w:i/>
                <w:sz w:val="20"/>
                <w:szCs w:val="20"/>
              </w:rPr>
              <w:t>euro</w:t>
            </w:r>
            <w:r w:rsidRPr="006309C7">
              <w:rPr>
                <w:sz w:val="20"/>
                <w:szCs w:val="20"/>
              </w:rPr>
              <w:t xml:space="preserve"> apmērā samazināti izdevumi, pārdalot Finanšu ministrijas budžeta apakšprogrammai 61.07.00 “Kohēzijas fonda (KF) avansa maksājumi un atmaksas finansējuma saņēmējiem (2014-2020)”.</w:t>
            </w:r>
          </w:p>
        </w:tc>
      </w:tr>
      <w:tr w:rsidR="000E5041" w:rsidRPr="000D3656" w:rsidTr="00B44E7D">
        <w:tc>
          <w:tcPr>
            <w:tcW w:w="1560" w:type="dxa"/>
          </w:tcPr>
          <w:p w:rsidR="000E5041" w:rsidRPr="00A12ECA" w:rsidRDefault="000E5041" w:rsidP="000E5041">
            <w:pPr>
              <w:tabs>
                <w:tab w:val="left" w:pos="0"/>
              </w:tabs>
              <w:rPr>
                <w:sz w:val="20"/>
                <w:szCs w:val="20"/>
              </w:rPr>
            </w:pPr>
            <w:r w:rsidRPr="00A12ECA">
              <w:rPr>
                <w:sz w:val="20"/>
                <w:szCs w:val="20"/>
              </w:rPr>
              <w:t>FM 29.10.2018 rīk.Nr.392</w:t>
            </w:r>
          </w:p>
        </w:tc>
        <w:tc>
          <w:tcPr>
            <w:tcW w:w="7789" w:type="dxa"/>
          </w:tcPr>
          <w:p w:rsidR="000E5041" w:rsidRPr="00A12ECA" w:rsidRDefault="000E5041" w:rsidP="000E5041">
            <w:pPr>
              <w:tabs>
                <w:tab w:val="left" w:pos="0"/>
              </w:tabs>
              <w:jc w:val="both"/>
              <w:rPr>
                <w:sz w:val="20"/>
                <w:szCs w:val="20"/>
              </w:rPr>
            </w:pPr>
            <w:r w:rsidRPr="00A12ECA">
              <w:rPr>
                <w:sz w:val="20"/>
                <w:szCs w:val="20"/>
              </w:rPr>
              <w:t xml:space="preserve">59 832 289 </w:t>
            </w:r>
            <w:r w:rsidRPr="00A12ECA">
              <w:rPr>
                <w:i/>
                <w:sz w:val="20"/>
                <w:szCs w:val="20"/>
              </w:rPr>
              <w:t>euro</w:t>
            </w:r>
            <w:r w:rsidRPr="00A12ECA">
              <w:rPr>
                <w:sz w:val="20"/>
                <w:szCs w:val="20"/>
              </w:rPr>
              <w:t xml:space="preserve"> apmērā palielināti izdevumi, Eiropas Reģionālās attīstības fonda (ERAF) 2014. – 2020.gada programmēšanas perioda projektu īstenošanai. (80.00.00 programma)</w:t>
            </w:r>
          </w:p>
        </w:tc>
      </w:tr>
      <w:tr w:rsidR="008678ED" w:rsidRPr="000D3656" w:rsidTr="00B44E7D">
        <w:tc>
          <w:tcPr>
            <w:tcW w:w="1560" w:type="dxa"/>
          </w:tcPr>
          <w:p w:rsidR="008678ED" w:rsidRPr="00A12ECA" w:rsidRDefault="008678ED" w:rsidP="008678ED">
            <w:pPr>
              <w:tabs>
                <w:tab w:val="left" w:pos="0"/>
              </w:tabs>
              <w:rPr>
                <w:sz w:val="20"/>
                <w:szCs w:val="20"/>
              </w:rPr>
            </w:pPr>
            <w:r w:rsidRPr="00A12ECA">
              <w:rPr>
                <w:sz w:val="20"/>
                <w:szCs w:val="20"/>
              </w:rPr>
              <w:t>FM 23.11.2018 rīk.Nr.437</w:t>
            </w:r>
          </w:p>
        </w:tc>
        <w:tc>
          <w:tcPr>
            <w:tcW w:w="7789" w:type="dxa"/>
          </w:tcPr>
          <w:p w:rsidR="008678ED" w:rsidRPr="00A12ECA" w:rsidRDefault="008678ED" w:rsidP="008678ED">
            <w:pPr>
              <w:tabs>
                <w:tab w:val="left" w:pos="0"/>
              </w:tabs>
              <w:jc w:val="both"/>
              <w:rPr>
                <w:sz w:val="20"/>
                <w:szCs w:val="20"/>
              </w:rPr>
            </w:pPr>
            <w:r w:rsidRPr="00A12ECA">
              <w:rPr>
                <w:sz w:val="20"/>
                <w:szCs w:val="20"/>
              </w:rPr>
              <w:t xml:space="preserve">5 600 000 </w:t>
            </w:r>
            <w:r w:rsidRPr="00A12ECA">
              <w:rPr>
                <w:i/>
                <w:sz w:val="20"/>
                <w:szCs w:val="20"/>
              </w:rPr>
              <w:t>euro</w:t>
            </w:r>
            <w:r w:rsidRPr="00A12ECA">
              <w:rPr>
                <w:sz w:val="20"/>
                <w:szCs w:val="20"/>
              </w:rPr>
              <w:t xml:space="preserve"> apmērā palielināti izdevumi, lai nodrošinātu nepieciešamo finansējumu avansa un starpposma maksājumiem finansējuma saņēmējiem. (no Finanšu ministrijas budžeta apakšprogrammas 61.07.00 “Kohēzijas fonda (KF) avansa maksājumi un atmaksas finansējuma saņēmējiem (2014-2020)”)</w:t>
            </w:r>
          </w:p>
        </w:tc>
      </w:tr>
      <w:tr w:rsidR="002B3F3D" w:rsidRPr="000D3656" w:rsidTr="00B44E7D">
        <w:tc>
          <w:tcPr>
            <w:tcW w:w="1560" w:type="dxa"/>
          </w:tcPr>
          <w:p w:rsidR="002B3F3D" w:rsidRPr="00A12ECA" w:rsidRDefault="002B3F3D" w:rsidP="002B3F3D">
            <w:pPr>
              <w:tabs>
                <w:tab w:val="left" w:pos="0"/>
              </w:tabs>
              <w:rPr>
                <w:sz w:val="20"/>
                <w:szCs w:val="20"/>
              </w:rPr>
            </w:pPr>
            <w:r w:rsidRPr="00A12ECA">
              <w:rPr>
                <w:sz w:val="20"/>
                <w:szCs w:val="20"/>
              </w:rPr>
              <w:t>FM 18.12.2018 rīk.Nr.486</w:t>
            </w:r>
          </w:p>
        </w:tc>
        <w:tc>
          <w:tcPr>
            <w:tcW w:w="7789" w:type="dxa"/>
          </w:tcPr>
          <w:p w:rsidR="002B3F3D" w:rsidRPr="00A12ECA" w:rsidRDefault="00A54BBA" w:rsidP="002B3F3D">
            <w:pPr>
              <w:tabs>
                <w:tab w:val="left" w:pos="0"/>
              </w:tabs>
              <w:jc w:val="both"/>
              <w:rPr>
                <w:sz w:val="20"/>
                <w:szCs w:val="20"/>
              </w:rPr>
            </w:pPr>
            <w:r w:rsidRPr="00A12ECA">
              <w:rPr>
                <w:sz w:val="20"/>
                <w:szCs w:val="20"/>
              </w:rPr>
              <w:t>1 163 503</w:t>
            </w:r>
            <w:r w:rsidR="002B3F3D" w:rsidRPr="00A12ECA">
              <w:rPr>
                <w:sz w:val="20"/>
                <w:szCs w:val="20"/>
              </w:rPr>
              <w:t xml:space="preserve"> </w:t>
            </w:r>
            <w:r w:rsidR="002B3F3D" w:rsidRPr="00A12ECA">
              <w:rPr>
                <w:i/>
                <w:sz w:val="20"/>
                <w:szCs w:val="20"/>
              </w:rPr>
              <w:t>euro</w:t>
            </w:r>
            <w:r w:rsidR="002B3F3D" w:rsidRPr="00A12ECA">
              <w:rPr>
                <w:sz w:val="20"/>
                <w:szCs w:val="20"/>
              </w:rPr>
              <w:t xml:space="preserve"> apmērā samazināti izdevumi, pārdalot Finanšu ministrijas budžeta apak</w:t>
            </w:r>
            <w:r w:rsidRPr="00A12ECA">
              <w:rPr>
                <w:sz w:val="20"/>
                <w:szCs w:val="20"/>
              </w:rPr>
              <w:t>šprogrammām</w:t>
            </w:r>
            <w:r w:rsidR="002B3F3D" w:rsidRPr="00A12ECA">
              <w:rPr>
                <w:sz w:val="20"/>
                <w:szCs w:val="20"/>
              </w:rPr>
              <w:t xml:space="preserve"> 61.07.00 “Kohēzijas fonda (KF) avansa maksājumi un atmaksas finansējuma saņēmējiem (2014-2020)”</w:t>
            </w:r>
            <w:r w:rsidRPr="00A12ECA">
              <w:rPr>
                <w:sz w:val="20"/>
                <w:szCs w:val="20"/>
              </w:rPr>
              <w:t xml:space="preserve"> un 63.07.00 “Eiropas Sociālā fonda (ESF) avansa maksājumi un atmaksas finansējuma saņēmējiem (2014-2020)”.</w:t>
            </w:r>
          </w:p>
        </w:tc>
      </w:tr>
      <w:tr w:rsidR="000E53E2" w:rsidRPr="000D3656" w:rsidTr="00B44E7D">
        <w:tc>
          <w:tcPr>
            <w:tcW w:w="1560" w:type="dxa"/>
          </w:tcPr>
          <w:p w:rsidR="000E53E2" w:rsidRPr="00A12ECA" w:rsidRDefault="000E53E2" w:rsidP="000E53E2">
            <w:pPr>
              <w:tabs>
                <w:tab w:val="left" w:pos="0"/>
              </w:tabs>
              <w:rPr>
                <w:sz w:val="20"/>
                <w:szCs w:val="20"/>
              </w:rPr>
            </w:pPr>
            <w:r w:rsidRPr="00A12ECA">
              <w:rPr>
                <w:sz w:val="20"/>
                <w:szCs w:val="20"/>
              </w:rPr>
              <w:t>FM 20.12.2018 rīk.Nr.496</w:t>
            </w:r>
          </w:p>
        </w:tc>
        <w:tc>
          <w:tcPr>
            <w:tcW w:w="7789" w:type="dxa"/>
          </w:tcPr>
          <w:p w:rsidR="000E53E2" w:rsidRPr="00A12ECA" w:rsidRDefault="000E53E2" w:rsidP="000E53E2">
            <w:pPr>
              <w:tabs>
                <w:tab w:val="left" w:pos="0"/>
              </w:tabs>
              <w:jc w:val="both"/>
              <w:rPr>
                <w:sz w:val="20"/>
                <w:szCs w:val="20"/>
              </w:rPr>
            </w:pPr>
            <w:r w:rsidRPr="00A12ECA">
              <w:rPr>
                <w:sz w:val="20"/>
                <w:szCs w:val="20"/>
              </w:rPr>
              <w:t xml:space="preserve">276 810 </w:t>
            </w:r>
            <w:r w:rsidRPr="00A12ECA">
              <w:rPr>
                <w:i/>
                <w:sz w:val="20"/>
                <w:szCs w:val="20"/>
              </w:rPr>
              <w:t>euro</w:t>
            </w:r>
            <w:r w:rsidRPr="00A12ECA">
              <w:rPr>
                <w:sz w:val="20"/>
                <w:szCs w:val="20"/>
              </w:rPr>
              <w:t xml:space="preserve"> apmērā palielināti izdevumi, lai nodrošinātu avansa izmaksu un snieguma ietvara finanšu rādītāju izpildi projektu ietvaros. (no Finanšu ministrijas budžeta apakšprogrammas 63.07.00 “Eiropas Sociālā fonda (ESF) avansa maksājumi un atmaksas finansējuma saņēmējiem (2014-2020)”)</w:t>
            </w:r>
          </w:p>
        </w:tc>
      </w:tr>
    </w:tbl>
    <w:p w:rsidR="00C53E3F" w:rsidRDefault="00C53E3F" w:rsidP="006D61A6">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rsidTr="006D61A6">
        <w:tc>
          <w:tcPr>
            <w:tcW w:w="1555" w:type="dxa"/>
            <w:shd w:val="clear" w:color="auto" w:fill="C5E0B3" w:themeFill="accent6" w:themeFillTint="66"/>
          </w:tcPr>
          <w:p w:rsidR="006D61A6" w:rsidRDefault="006D61A6" w:rsidP="006D61A6">
            <w:pPr>
              <w:rPr>
                <w:sz w:val="20"/>
                <w:szCs w:val="20"/>
              </w:rPr>
            </w:pPr>
            <w:r>
              <w:rPr>
                <w:sz w:val="20"/>
                <w:szCs w:val="20"/>
              </w:rPr>
              <w:t>62.09.00</w:t>
            </w:r>
          </w:p>
        </w:tc>
        <w:tc>
          <w:tcPr>
            <w:tcW w:w="3827" w:type="dxa"/>
            <w:shd w:val="clear" w:color="auto" w:fill="C5E0B3" w:themeFill="accent6" w:themeFillTint="66"/>
          </w:tcPr>
          <w:p w:rsidR="006D61A6" w:rsidRDefault="006D61A6" w:rsidP="006D61A6">
            <w:pPr>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rsidR="006D61A6" w:rsidRDefault="006D61A6" w:rsidP="006D61A6">
            <w:pPr>
              <w:rPr>
                <w:sz w:val="20"/>
                <w:szCs w:val="20"/>
              </w:rPr>
            </w:pPr>
            <w:r>
              <w:rPr>
                <w:sz w:val="20"/>
                <w:szCs w:val="20"/>
              </w:rPr>
              <w:t>2 910 780</w:t>
            </w:r>
          </w:p>
        </w:tc>
        <w:tc>
          <w:tcPr>
            <w:tcW w:w="1275" w:type="dxa"/>
            <w:shd w:val="clear" w:color="auto" w:fill="C5E0B3" w:themeFill="accent6" w:themeFillTint="66"/>
          </w:tcPr>
          <w:p w:rsidR="006D61A6" w:rsidRDefault="00D71721" w:rsidP="006D61A6">
            <w:pPr>
              <w:rPr>
                <w:sz w:val="20"/>
                <w:szCs w:val="20"/>
              </w:rPr>
            </w:pPr>
            <w:r>
              <w:rPr>
                <w:sz w:val="20"/>
                <w:szCs w:val="20"/>
              </w:rPr>
              <w:t>148 921</w:t>
            </w:r>
          </w:p>
        </w:tc>
        <w:tc>
          <w:tcPr>
            <w:tcW w:w="1411" w:type="dxa"/>
            <w:shd w:val="clear" w:color="auto" w:fill="C5E0B3" w:themeFill="accent6" w:themeFillTint="66"/>
          </w:tcPr>
          <w:p w:rsidR="006D61A6" w:rsidRDefault="00D71721" w:rsidP="006D61A6">
            <w:pPr>
              <w:rPr>
                <w:sz w:val="20"/>
                <w:szCs w:val="20"/>
              </w:rPr>
            </w:pPr>
            <w:r>
              <w:rPr>
                <w:sz w:val="20"/>
                <w:szCs w:val="20"/>
              </w:rPr>
              <w:t>3 059 701</w:t>
            </w:r>
          </w:p>
        </w:tc>
      </w:tr>
    </w:tbl>
    <w:p w:rsidR="006D61A6" w:rsidRDefault="006D61A6" w:rsidP="006D61A6">
      <w:pPr>
        <w:jc w:val="right"/>
        <w:rPr>
          <w:i/>
          <w:sz w:val="20"/>
          <w:szCs w:val="20"/>
        </w:rPr>
      </w:pPr>
    </w:p>
    <w:p w:rsidR="00E04298" w:rsidRDefault="00E04298" w:rsidP="00E04298">
      <w:pPr>
        <w:spacing w:after="120"/>
        <w:jc w:val="right"/>
        <w:rPr>
          <w:i/>
          <w:sz w:val="20"/>
          <w:szCs w:val="20"/>
        </w:rPr>
      </w:pPr>
      <w:r>
        <w:rPr>
          <w:noProof/>
          <w:lang w:eastAsia="lv-LV"/>
        </w:rPr>
        <w:lastRenderedPageBreak/>
        <w:drawing>
          <wp:inline distT="0" distB="0" distL="0" distR="0" wp14:anchorId="4E17CC1C" wp14:editId="5F88B40F">
            <wp:extent cx="5939790" cy="1799590"/>
            <wp:effectExtent l="0" t="0" r="3810" b="1016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04298" w:rsidRPr="003C2AAA" w:rsidTr="00102217">
        <w:tc>
          <w:tcPr>
            <w:tcW w:w="1560" w:type="dxa"/>
          </w:tcPr>
          <w:p w:rsidR="00E04298" w:rsidRPr="00A12ECA" w:rsidRDefault="00E04298" w:rsidP="00E04298">
            <w:pPr>
              <w:tabs>
                <w:tab w:val="left" w:pos="0"/>
              </w:tabs>
              <w:rPr>
                <w:sz w:val="20"/>
                <w:szCs w:val="20"/>
              </w:rPr>
            </w:pPr>
            <w:r w:rsidRPr="00A12ECA">
              <w:rPr>
                <w:sz w:val="20"/>
                <w:szCs w:val="20"/>
              </w:rPr>
              <w:t>FM 04.12.2018 rīk.Nr.453</w:t>
            </w:r>
          </w:p>
        </w:tc>
        <w:tc>
          <w:tcPr>
            <w:tcW w:w="7789" w:type="dxa"/>
          </w:tcPr>
          <w:p w:rsidR="00E04298" w:rsidRPr="00A12ECA" w:rsidRDefault="00E04298" w:rsidP="00E04298">
            <w:pPr>
              <w:tabs>
                <w:tab w:val="left" w:pos="0"/>
              </w:tabs>
              <w:jc w:val="both"/>
              <w:rPr>
                <w:sz w:val="20"/>
                <w:szCs w:val="20"/>
              </w:rPr>
            </w:pPr>
            <w:r w:rsidRPr="00A12ECA">
              <w:rPr>
                <w:sz w:val="20"/>
                <w:szCs w:val="20"/>
              </w:rPr>
              <w:t xml:space="preserve">148 921 </w:t>
            </w:r>
            <w:r w:rsidRPr="00A12ECA">
              <w:rPr>
                <w:i/>
                <w:sz w:val="20"/>
                <w:szCs w:val="20"/>
              </w:rPr>
              <w:t>euro</w:t>
            </w:r>
            <w:r w:rsidRPr="00A12ECA">
              <w:rPr>
                <w:sz w:val="20"/>
                <w:szCs w:val="20"/>
              </w:rPr>
              <w:t xml:space="preserve"> apmērā palielināti izdevumi, projektu “Nodokļu informācijas pakalpojumu modernizācija MAIS kodols” un “E-muita (1.kārta)” īstenošanai. (80.00.00 programma)</w:t>
            </w:r>
          </w:p>
        </w:tc>
      </w:tr>
    </w:tbl>
    <w:p w:rsidR="00E04298" w:rsidRDefault="00E04298" w:rsidP="006D61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rsidTr="00135547">
        <w:tc>
          <w:tcPr>
            <w:tcW w:w="1555" w:type="dxa"/>
            <w:shd w:val="clear" w:color="auto" w:fill="C5E0B3" w:themeFill="accent6" w:themeFillTint="66"/>
          </w:tcPr>
          <w:p w:rsidR="009347E0" w:rsidRDefault="009347E0" w:rsidP="00135547">
            <w:pPr>
              <w:rPr>
                <w:sz w:val="20"/>
                <w:szCs w:val="20"/>
              </w:rPr>
            </w:pPr>
            <w:r>
              <w:rPr>
                <w:sz w:val="20"/>
                <w:szCs w:val="20"/>
              </w:rPr>
              <w:t>62.20.00</w:t>
            </w:r>
          </w:p>
        </w:tc>
        <w:tc>
          <w:tcPr>
            <w:tcW w:w="3827" w:type="dxa"/>
            <w:shd w:val="clear" w:color="auto" w:fill="C5E0B3" w:themeFill="accent6" w:themeFillTint="66"/>
          </w:tcPr>
          <w:p w:rsidR="009347E0" w:rsidRDefault="009347E0" w:rsidP="00135547">
            <w:pPr>
              <w:rPr>
                <w:sz w:val="20"/>
                <w:szCs w:val="20"/>
              </w:rPr>
            </w:pPr>
            <w:r w:rsidRPr="009347E0">
              <w:rPr>
                <w:sz w:val="20"/>
                <w:szCs w:val="20"/>
              </w:rPr>
              <w:t>Tehniskā palīdzība Eiropas Reģionālās attīstības fonda (ERAF) apgūšanai (2014-2020)</w:t>
            </w:r>
          </w:p>
        </w:tc>
        <w:tc>
          <w:tcPr>
            <w:tcW w:w="1276" w:type="dxa"/>
            <w:shd w:val="clear" w:color="auto" w:fill="C5E0B3" w:themeFill="accent6" w:themeFillTint="66"/>
          </w:tcPr>
          <w:p w:rsidR="009347E0" w:rsidRDefault="006D61A6" w:rsidP="00135547">
            <w:pPr>
              <w:rPr>
                <w:sz w:val="20"/>
                <w:szCs w:val="20"/>
              </w:rPr>
            </w:pPr>
            <w:r>
              <w:rPr>
                <w:sz w:val="20"/>
                <w:szCs w:val="20"/>
              </w:rPr>
              <w:t>1 570 554</w:t>
            </w:r>
          </w:p>
        </w:tc>
        <w:tc>
          <w:tcPr>
            <w:tcW w:w="1275" w:type="dxa"/>
            <w:shd w:val="clear" w:color="auto" w:fill="C5E0B3" w:themeFill="accent6" w:themeFillTint="66"/>
          </w:tcPr>
          <w:p w:rsidR="009347E0" w:rsidRDefault="00D71721" w:rsidP="00135547">
            <w:pPr>
              <w:rPr>
                <w:sz w:val="20"/>
                <w:szCs w:val="20"/>
              </w:rPr>
            </w:pPr>
            <w:r>
              <w:rPr>
                <w:sz w:val="20"/>
                <w:szCs w:val="20"/>
              </w:rPr>
              <w:t>500 100</w:t>
            </w:r>
          </w:p>
        </w:tc>
        <w:tc>
          <w:tcPr>
            <w:tcW w:w="1411" w:type="dxa"/>
            <w:shd w:val="clear" w:color="auto" w:fill="C5E0B3" w:themeFill="accent6" w:themeFillTint="66"/>
          </w:tcPr>
          <w:p w:rsidR="009347E0" w:rsidRDefault="00D71721" w:rsidP="00135547">
            <w:pPr>
              <w:rPr>
                <w:sz w:val="20"/>
                <w:szCs w:val="20"/>
              </w:rPr>
            </w:pPr>
            <w:r>
              <w:rPr>
                <w:sz w:val="20"/>
                <w:szCs w:val="20"/>
              </w:rPr>
              <w:t>2 070 654</w:t>
            </w:r>
          </w:p>
        </w:tc>
      </w:tr>
    </w:tbl>
    <w:p w:rsidR="009347E0" w:rsidRDefault="009347E0" w:rsidP="009347E0">
      <w:pPr>
        <w:jc w:val="right"/>
        <w:rPr>
          <w:i/>
          <w:sz w:val="20"/>
          <w:szCs w:val="20"/>
        </w:rPr>
      </w:pPr>
    </w:p>
    <w:p w:rsidR="00655ECC" w:rsidRDefault="00894B8E" w:rsidP="00655ECC">
      <w:pPr>
        <w:spacing w:after="120"/>
        <w:jc w:val="right"/>
        <w:rPr>
          <w:i/>
          <w:sz w:val="20"/>
          <w:szCs w:val="20"/>
        </w:rPr>
      </w:pPr>
      <w:r>
        <w:rPr>
          <w:noProof/>
          <w:lang w:eastAsia="lv-LV"/>
        </w:rPr>
        <w:drawing>
          <wp:inline distT="0" distB="0" distL="0" distR="0" wp14:anchorId="5B1FBD28" wp14:editId="6E729D25">
            <wp:extent cx="5939790" cy="1799590"/>
            <wp:effectExtent l="0" t="0" r="3810" b="1016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55ECC" w:rsidRPr="00360898" w:rsidTr="009E1F75">
        <w:tc>
          <w:tcPr>
            <w:tcW w:w="1560" w:type="dxa"/>
          </w:tcPr>
          <w:p w:rsidR="00655ECC" w:rsidRPr="006309C7" w:rsidRDefault="00655ECC" w:rsidP="009E1F75">
            <w:pPr>
              <w:tabs>
                <w:tab w:val="left" w:pos="0"/>
              </w:tabs>
              <w:rPr>
                <w:sz w:val="20"/>
                <w:szCs w:val="20"/>
              </w:rPr>
            </w:pPr>
            <w:r w:rsidRPr="006309C7">
              <w:rPr>
                <w:sz w:val="20"/>
                <w:szCs w:val="20"/>
              </w:rPr>
              <w:t>FM 16.07.2018 rīk.Nr.250</w:t>
            </w:r>
          </w:p>
        </w:tc>
        <w:tc>
          <w:tcPr>
            <w:tcW w:w="7789" w:type="dxa"/>
          </w:tcPr>
          <w:p w:rsidR="00655ECC" w:rsidRPr="006309C7" w:rsidRDefault="00655ECC" w:rsidP="00655ECC">
            <w:pPr>
              <w:tabs>
                <w:tab w:val="left" w:pos="0"/>
              </w:tabs>
              <w:jc w:val="both"/>
              <w:rPr>
                <w:sz w:val="20"/>
                <w:szCs w:val="20"/>
              </w:rPr>
            </w:pPr>
            <w:r w:rsidRPr="006309C7">
              <w:rPr>
                <w:sz w:val="20"/>
                <w:szCs w:val="20"/>
              </w:rPr>
              <w:t xml:space="preserve">19 000 </w:t>
            </w:r>
            <w:r w:rsidR="004C4FA4" w:rsidRPr="006309C7">
              <w:rPr>
                <w:i/>
                <w:sz w:val="20"/>
                <w:szCs w:val="20"/>
              </w:rPr>
              <w:t>euro</w:t>
            </w:r>
            <w:r w:rsidRPr="006309C7">
              <w:rPr>
                <w:sz w:val="20"/>
                <w:szCs w:val="20"/>
              </w:rPr>
              <w:t xml:space="preserve"> apmērā palielināti izdevumi, lai nodrošinātu nepieciešamo finansējumu atlīdzības izdevumiem projekta “Eiropas Reģionālās attīstības fonda atbalsts Kohēzijas politikas fondu ieviešanai un vadībai Centrālajā finanšu un līgumu aģentūrā” ietvaros. (no Finanšu ministrijas budžeta apakšprogrammas 62.08.00 “Eiropas Reģionālās attīstības fonda (ERAF) avansa maksājumi un atmaksas finansējuma saņēmējiem (2014-2020)”)</w:t>
            </w:r>
          </w:p>
        </w:tc>
      </w:tr>
      <w:tr w:rsidR="00077171" w:rsidRPr="00360898" w:rsidTr="009E1F75">
        <w:tc>
          <w:tcPr>
            <w:tcW w:w="1560" w:type="dxa"/>
          </w:tcPr>
          <w:p w:rsidR="00077171" w:rsidRPr="006309C7" w:rsidRDefault="00077171" w:rsidP="00077171">
            <w:pPr>
              <w:tabs>
                <w:tab w:val="left" w:pos="0"/>
              </w:tabs>
              <w:rPr>
                <w:sz w:val="20"/>
                <w:szCs w:val="20"/>
              </w:rPr>
            </w:pPr>
            <w:r w:rsidRPr="006309C7">
              <w:rPr>
                <w:sz w:val="20"/>
                <w:szCs w:val="20"/>
              </w:rPr>
              <w:t>FM 29.08.2018 rīk.Nr.309</w:t>
            </w:r>
          </w:p>
        </w:tc>
        <w:tc>
          <w:tcPr>
            <w:tcW w:w="7789" w:type="dxa"/>
          </w:tcPr>
          <w:p w:rsidR="00077171" w:rsidRPr="006309C7" w:rsidRDefault="00077171" w:rsidP="00077171">
            <w:pPr>
              <w:tabs>
                <w:tab w:val="left" w:pos="0"/>
              </w:tabs>
              <w:jc w:val="both"/>
              <w:rPr>
                <w:sz w:val="20"/>
                <w:szCs w:val="20"/>
              </w:rPr>
            </w:pPr>
            <w:r w:rsidRPr="006309C7">
              <w:rPr>
                <w:sz w:val="20"/>
                <w:szCs w:val="20"/>
              </w:rPr>
              <w:t xml:space="preserve">150 000 </w:t>
            </w:r>
            <w:r w:rsidRPr="006309C7">
              <w:rPr>
                <w:i/>
                <w:sz w:val="20"/>
                <w:szCs w:val="20"/>
              </w:rPr>
              <w:t>euro</w:t>
            </w:r>
            <w:r w:rsidRPr="006309C7">
              <w:rPr>
                <w:sz w:val="20"/>
                <w:szCs w:val="20"/>
              </w:rPr>
              <w:t xml:space="preserve"> apmērā palielināti izdevumi, projekta “Eiropas Reģionālās attīstības fonda atbalsts Kohēzijas politikas fondu ieviešanai un vadībai Centrālajā finanšu un līgumu aģentūrā” īstenošanai. (80.00.00 programma)</w:t>
            </w:r>
          </w:p>
        </w:tc>
      </w:tr>
      <w:tr w:rsidR="004655CA" w:rsidRPr="00360898" w:rsidTr="009E1F75">
        <w:tc>
          <w:tcPr>
            <w:tcW w:w="1560" w:type="dxa"/>
          </w:tcPr>
          <w:p w:rsidR="004655CA" w:rsidRPr="00A12ECA" w:rsidRDefault="004655CA" w:rsidP="004655CA">
            <w:pPr>
              <w:tabs>
                <w:tab w:val="left" w:pos="0"/>
              </w:tabs>
              <w:rPr>
                <w:sz w:val="20"/>
                <w:szCs w:val="20"/>
              </w:rPr>
            </w:pPr>
            <w:r w:rsidRPr="00A12ECA">
              <w:rPr>
                <w:sz w:val="20"/>
                <w:szCs w:val="20"/>
              </w:rPr>
              <w:t>FM 26.10.2018 rīk.Nr.391</w:t>
            </w:r>
          </w:p>
        </w:tc>
        <w:tc>
          <w:tcPr>
            <w:tcW w:w="7789" w:type="dxa"/>
          </w:tcPr>
          <w:p w:rsidR="004655CA" w:rsidRPr="00A12ECA" w:rsidRDefault="004655CA" w:rsidP="004655CA">
            <w:pPr>
              <w:tabs>
                <w:tab w:val="left" w:pos="0"/>
              </w:tabs>
              <w:jc w:val="both"/>
              <w:rPr>
                <w:sz w:val="20"/>
                <w:szCs w:val="20"/>
              </w:rPr>
            </w:pPr>
            <w:r w:rsidRPr="00A12ECA">
              <w:rPr>
                <w:sz w:val="20"/>
                <w:szCs w:val="20"/>
              </w:rPr>
              <w:t xml:space="preserve">12 607 </w:t>
            </w:r>
            <w:r w:rsidRPr="00A12ECA">
              <w:rPr>
                <w:i/>
                <w:sz w:val="20"/>
                <w:szCs w:val="20"/>
              </w:rPr>
              <w:t>euro</w:t>
            </w:r>
            <w:r w:rsidRPr="00A12ECA">
              <w:rPr>
                <w:sz w:val="20"/>
                <w:szCs w:val="20"/>
              </w:rPr>
              <w:t xml:space="preserve"> apmērā palielināti izdevumi, lai nodrošinātu finansējumu Eiropas Reģionālās attīstības fonda (ERAF) projektu īstenošanai. (no Finanšu ministrijas budžeta apakšprogrammas 63.20.00 “Tehniskā palīdzība Eiropas Sociālā fonda (ESF) apgūšanai (2014-2020)”)</w:t>
            </w:r>
          </w:p>
        </w:tc>
      </w:tr>
      <w:tr w:rsidR="00894B8E" w:rsidRPr="00360898" w:rsidTr="009E1F75">
        <w:tc>
          <w:tcPr>
            <w:tcW w:w="1560" w:type="dxa"/>
          </w:tcPr>
          <w:p w:rsidR="00894B8E" w:rsidRPr="00A12ECA" w:rsidRDefault="00894B8E" w:rsidP="00894B8E">
            <w:pPr>
              <w:tabs>
                <w:tab w:val="left" w:pos="0"/>
              </w:tabs>
              <w:rPr>
                <w:sz w:val="20"/>
                <w:szCs w:val="20"/>
              </w:rPr>
            </w:pPr>
            <w:r w:rsidRPr="00A12ECA">
              <w:rPr>
                <w:sz w:val="20"/>
                <w:szCs w:val="20"/>
              </w:rPr>
              <w:t>FM 29.10.2018 rīk.Nr.392</w:t>
            </w:r>
          </w:p>
        </w:tc>
        <w:tc>
          <w:tcPr>
            <w:tcW w:w="7789" w:type="dxa"/>
          </w:tcPr>
          <w:p w:rsidR="00894B8E" w:rsidRPr="00A12ECA" w:rsidRDefault="00894B8E" w:rsidP="00894B8E">
            <w:pPr>
              <w:tabs>
                <w:tab w:val="left" w:pos="0"/>
              </w:tabs>
              <w:jc w:val="both"/>
              <w:rPr>
                <w:sz w:val="20"/>
                <w:szCs w:val="20"/>
              </w:rPr>
            </w:pPr>
            <w:r w:rsidRPr="00A12ECA">
              <w:rPr>
                <w:sz w:val="20"/>
                <w:szCs w:val="20"/>
              </w:rPr>
              <w:t xml:space="preserve">318 493 </w:t>
            </w:r>
            <w:r w:rsidRPr="00A12ECA">
              <w:rPr>
                <w:i/>
                <w:sz w:val="20"/>
                <w:szCs w:val="20"/>
              </w:rPr>
              <w:t>euro</w:t>
            </w:r>
            <w:r w:rsidRPr="00A12ECA">
              <w:rPr>
                <w:sz w:val="20"/>
                <w:szCs w:val="20"/>
              </w:rPr>
              <w:t xml:space="preserve"> apmērā palielināti izdevumi, Eiropas Reģionālās attīstības fonda (ERAF) 2014. – 2020.gada programmēšanas perioda projekta “Eiropas Reģionālās attīstības fonda atbalsts Kohēzijas politikas fondu ieviešanai un vadībai Centrālajā finanšu un līgumu aģentūrā”. (80.00.00 programma)</w:t>
            </w:r>
          </w:p>
        </w:tc>
      </w:tr>
    </w:tbl>
    <w:p w:rsidR="00655ECC" w:rsidRDefault="00655ECC"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rsidTr="00396AD1">
        <w:tc>
          <w:tcPr>
            <w:tcW w:w="1555" w:type="dxa"/>
            <w:shd w:val="clear" w:color="auto" w:fill="C5E0B3" w:themeFill="accent6" w:themeFillTint="66"/>
          </w:tcPr>
          <w:p w:rsidR="001A4D4A" w:rsidRDefault="001A4D4A" w:rsidP="00396AD1">
            <w:pPr>
              <w:rPr>
                <w:sz w:val="20"/>
                <w:szCs w:val="20"/>
              </w:rPr>
            </w:pPr>
            <w:r>
              <w:rPr>
                <w:sz w:val="20"/>
                <w:szCs w:val="20"/>
              </w:rPr>
              <w:t>63.07.00</w:t>
            </w:r>
          </w:p>
        </w:tc>
        <w:tc>
          <w:tcPr>
            <w:tcW w:w="3827" w:type="dxa"/>
            <w:shd w:val="clear" w:color="auto" w:fill="C5E0B3" w:themeFill="accent6" w:themeFillTint="66"/>
          </w:tcPr>
          <w:p w:rsidR="001A4D4A" w:rsidRDefault="001A4D4A" w:rsidP="00396AD1">
            <w:pPr>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rsidR="001A4D4A" w:rsidRDefault="006D61A6" w:rsidP="00396AD1">
            <w:pPr>
              <w:rPr>
                <w:sz w:val="20"/>
                <w:szCs w:val="20"/>
              </w:rPr>
            </w:pPr>
            <w:r>
              <w:rPr>
                <w:sz w:val="20"/>
                <w:szCs w:val="20"/>
              </w:rPr>
              <w:t>13 816 787</w:t>
            </w:r>
          </w:p>
        </w:tc>
        <w:tc>
          <w:tcPr>
            <w:tcW w:w="1275" w:type="dxa"/>
            <w:shd w:val="clear" w:color="auto" w:fill="C5E0B3" w:themeFill="accent6" w:themeFillTint="66"/>
          </w:tcPr>
          <w:p w:rsidR="001A4D4A" w:rsidRDefault="00D71721" w:rsidP="003F1E44">
            <w:pPr>
              <w:rPr>
                <w:sz w:val="20"/>
                <w:szCs w:val="20"/>
              </w:rPr>
            </w:pPr>
            <w:r>
              <w:rPr>
                <w:sz w:val="20"/>
                <w:szCs w:val="20"/>
              </w:rPr>
              <w:t>-3 426 134</w:t>
            </w:r>
          </w:p>
        </w:tc>
        <w:tc>
          <w:tcPr>
            <w:tcW w:w="1411" w:type="dxa"/>
            <w:shd w:val="clear" w:color="auto" w:fill="C5E0B3" w:themeFill="accent6" w:themeFillTint="66"/>
          </w:tcPr>
          <w:p w:rsidR="001A4D4A" w:rsidRDefault="00D71721" w:rsidP="00396AD1">
            <w:pPr>
              <w:rPr>
                <w:sz w:val="20"/>
                <w:szCs w:val="20"/>
              </w:rPr>
            </w:pPr>
            <w:r>
              <w:rPr>
                <w:sz w:val="20"/>
                <w:szCs w:val="20"/>
              </w:rPr>
              <w:t>10 390 653</w:t>
            </w:r>
          </w:p>
        </w:tc>
      </w:tr>
    </w:tbl>
    <w:p w:rsidR="001A4D4A" w:rsidRDefault="001A4D4A" w:rsidP="00B63F63">
      <w:pPr>
        <w:tabs>
          <w:tab w:val="left" w:pos="360"/>
        </w:tabs>
        <w:jc w:val="right"/>
        <w:rPr>
          <w:sz w:val="20"/>
          <w:szCs w:val="20"/>
        </w:rPr>
      </w:pPr>
    </w:p>
    <w:p w:rsidR="00B63F63" w:rsidRDefault="009923E9" w:rsidP="00B63F63">
      <w:pPr>
        <w:tabs>
          <w:tab w:val="left" w:pos="360"/>
        </w:tabs>
        <w:spacing w:after="120"/>
        <w:jc w:val="right"/>
        <w:rPr>
          <w:sz w:val="20"/>
          <w:szCs w:val="20"/>
        </w:rPr>
      </w:pPr>
      <w:r>
        <w:rPr>
          <w:noProof/>
          <w:lang w:eastAsia="lv-LV"/>
        </w:rPr>
        <w:lastRenderedPageBreak/>
        <w:drawing>
          <wp:inline distT="0" distB="0" distL="0" distR="0" wp14:anchorId="73D6782A" wp14:editId="5E131DC3">
            <wp:extent cx="5939790" cy="1799590"/>
            <wp:effectExtent l="0" t="0" r="3810" b="10160"/>
            <wp:docPr id="277"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63F63" w:rsidRPr="000D3656" w:rsidTr="006F3038">
        <w:tc>
          <w:tcPr>
            <w:tcW w:w="1560" w:type="dxa"/>
          </w:tcPr>
          <w:p w:rsidR="00B63F63" w:rsidRPr="000D3656" w:rsidRDefault="00B63F63" w:rsidP="006F3038">
            <w:pPr>
              <w:tabs>
                <w:tab w:val="left" w:pos="0"/>
              </w:tabs>
              <w:rPr>
                <w:sz w:val="20"/>
                <w:szCs w:val="20"/>
              </w:rPr>
            </w:pPr>
            <w:r w:rsidRPr="000D3656">
              <w:rPr>
                <w:sz w:val="20"/>
                <w:szCs w:val="20"/>
              </w:rPr>
              <w:t xml:space="preserve">FM </w:t>
            </w:r>
            <w:r>
              <w:rPr>
                <w:sz w:val="20"/>
                <w:szCs w:val="20"/>
              </w:rPr>
              <w:t>21.03</w:t>
            </w:r>
            <w:r w:rsidRPr="000D3656">
              <w:rPr>
                <w:sz w:val="20"/>
                <w:szCs w:val="20"/>
              </w:rPr>
              <w:t>.201</w:t>
            </w:r>
            <w:r>
              <w:rPr>
                <w:sz w:val="20"/>
                <w:szCs w:val="20"/>
              </w:rPr>
              <w:t>8 rīk.Nr.108</w:t>
            </w:r>
          </w:p>
        </w:tc>
        <w:tc>
          <w:tcPr>
            <w:tcW w:w="7789" w:type="dxa"/>
          </w:tcPr>
          <w:p w:rsidR="00B63F63" w:rsidRPr="000D3656" w:rsidRDefault="00B63F63" w:rsidP="00B63F63">
            <w:pPr>
              <w:tabs>
                <w:tab w:val="left" w:pos="0"/>
              </w:tabs>
              <w:jc w:val="both"/>
              <w:rPr>
                <w:sz w:val="20"/>
                <w:szCs w:val="20"/>
              </w:rPr>
            </w:pPr>
            <w:r>
              <w:rPr>
                <w:sz w:val="20"/>
                <w:szCs w:val="20"/>
              </w:rPr>
              <w:t xml:space="preserve">2 950 000 </w:t>
            </w:r>
            <w:r w:rsidR="004C4FA4"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Finanšu ministrijas budžeta apakšprogrammai 61.07.00 “</w:t>
            </w:r>
            <w:r w:rsidRPr="00844BBC">
              <w:rPr>
                <w:sz w:val="20"/>
                <w:szCs w:val="20"/>
              </w:rPr>
              <w:t>Kohēzijas fonda (KF) avansa maksājumi un atmaksas finansējuma saņēmējiem (2014-2020)</w:t>
            </w:r>
            <w:r>
              <w:rPr>
                <w:sz w:val="20"/>
                <w:szCs w:val="20"/>
              </w:rPr>
              <w:t>”.</w:t>
            </w:r>
          </w:p>
        </w:tc>
      </w:tr>
      <w:tr w:rsidR="00DE713A" w:rsidRPr="000D3656" w:rsidTr="006F3038">
        <w:tc>
          <w:tcPr>
            <w:tcW w:w="1560" w:type="dxa"/>
          </w:tcPr>
          <w:p w:rsidR="00DE713A" w:rsidRPr="003F1E44" w:rsidRDefault="00DE713A" w:rsidP="00DE713A">
            <w:pPr>
              <w:tabs>
                <w:tab w:val="left" w:pos="0"/>
              </w:tabs>
              <w:rPr>
                <w:sz w:val="20"/>
                <w:szCs w:val="20"/>
              </w:rPr>
            </w:pPr>
            <w:r w:rsidRPr="003F1E44">
              <w:rPr>
                <w:sz w:val="20"/>
                <w:szCs w:val="20"/>
              </w:rPr>
              <w:t>FM 16.07.2018 rīk.Nr.250</w:t>
            </w:r>
          </w:p>
        </w:tc>
        <w:tc>
          <w:tcPr>
            <w:tcW w:w="7789" w:type="dxa"/>
          </w:tcPr>
          <w:p w:rsidR="00DE713A" w:rsidRPr="003F1E44" w:rsidRDefault="00DE713A" w:rsidP="00DE713A">
            <w:pPr>
              <w:tabs>
                <w:tab w:val="left" w:pos="0"/>
              </w:tabs>
              <w:jc w:val="both"/>
              <w:rPr>
                <w:sz w:val="20"/>
                <w:szCs w:val="20"/>
              </w:rPr>
            </w:pPr>
            <w:r w:rsidRPr="003F1E44">
              <w:rPr>
                <w:sz w:val="20"/>
                <w:szCs w:val="20"/>
              </w:rPr>
              <w:t xml:space="preserve">2 460 000 </w:t>
            </w:r>
            <w:r w:rsidR="004C4FA4" w:rsidRPr="003F1E44">
              <w:rPr>
                <w:i/>
                <w:sz w:val="20"/>
                <w:szCs w:val="20"/>
              </w:rPr>
              <w:t>euro</w:t>
            </w:r>
            <w:r w:rsidRPr="003F1E44">
              <w:rPr>
                <w:sz w:val="20"/>
                <w:szCs w:val="20"/>
              </w:rPr>
              <w:t xml:space="preserve"> apmērā samazināti izdevumi, pārdalot Finanšu ministrijas budžeta apakšprogrammai 62.08.00 “Eiropas Reģionālās attīstības fonda (ERAF) avansa maksājumi un atmaksas finansējuma saņēmējiem (2014-2020)”.</w:t>
            </w:r>
          </w:p>
        </w:tc>
      </w:tr>
      <w:tr w:rsidR="0044407D" w:rsidRPr="000D3656" w:rsidTr="006F3038">
        <w:tc>
          <w:tcPr>
            <w:tcW w:w="1560" w:type="dxa"/>
          </w:tcPr>
          <w:p w:rsidR="0044407D" w:rsidRPr="00A12ECA" w:rsidRDefault="0044407D" w:rsidP="0044407D">
            <w:pPr>
              <w:tabs>
                <w:tab w:val="left" w:pos="0"/>
              </w:tabs>
              <w:rPr>
                <w:sz w:val="20"/>
                <w:szCs w:val="20"/>
              </w:rPr>
            </w:pPr>
            <w:r w:rsidRPr="00A12ECA">
              <w:rPr>
                <w:sz w:val="20"/>
                <w:szCs w:val="20"/>
              </w:rPr>
              <w:t>FM 29.10.2018 rīk.Nr.392</w:t>
            </w:r>
          </w:p>
        </w:tc>
        <w:tc>
          <w:tcPr>
            <w:tcW w:w="7789" w:type="dxa"/>
          </w:tcPr>
          <w:p w:rsidR="0044407D" w:rsidRPr="00A12ECA" w:rsidRDefault="0044407D" w:rsidP="0044407D">
            <w:pPr>
              <w:tabs>
                <w:tab w:val="left" w:pos="0"/>
              </w:tabs>
              <w:jc w:val="both"/>
              <w:rPr>
                <w:sz w:val="20"/>
                <w:szCs w:val="20"/>
              </w:rPr>
            </w:pPr>
            <w:r w:rsidRPr="00A12ECA">
              <w:rPr>
                <w:sz w:val="20"/>
                <w:szCs w:val="20"/>
              </w:rPr>
              <w:t xml:space="preserve">315 875 </w:t>
            </w:r>
            <w:r w:rsidRPr="00A12ECA">
              <w:rPr>
                <w:i/>
                <w:sz w:val="20"/>
                <w:szCs w:val="20"/>
              </w:rPr>
              <w:t>euro</w:t>
            </w:r>
            <w:r w:rsidRPr="00A12ECA">
              <w:rPr>
                <w:sz w:val="20"/>
                <w:szCs w:val="20"/>
              </w:rPr>
              <w:t xml:space="preserve"> apmērā palielināti izdevumi, Eiropas Sociālā fonda (ESF) 2014. – 2020.gada programmēšanas perioda projektu īstenošanai. (80.00.00 programma)</w:t>
            </w:r>
          </w:p>
        </w:tc>
      </w:tr>
      <w:tr w:rsidR="008678ED" w:rsidRPr="000D3656" w:rsidTr="006F3038">
        <w:tc>
          <w:tcPr>
            <w:tcW w:w="1560" w:type="dxa"/>
          </w:tcPr>
          <w:p w:rsidR="008678ED" w:rsidRPr="00A12ECA" w:rsidRDefault="008678ED" w:rsidP="008678ED">
            <w:pPr>
              <w:tabs>
                <w:tab w:val="left" w:pos="0"/>
              </w:tabs>
              <w:rPr>
                <w:sz w:val="20"/>
                <w:szCs w:val="20"/>
              </w:rPr>
            </w:pPr>
            <w:r w:rsidRPr="00A12ECA">
              <w:rPr>
                <w:sz w:val="20"/>
                <w:szCs w:val="20"/>
              </w:rPr>
              <w:t>FM 23.11.2018 rīk.Nr.437</w:t>
            </w:r>
          </w:p>
        </w:tc>
        <w:tc>
          <w:tcPr>
            <w:tcW w:w="7789" w:type="dxa"/>
          </w:tcPr>
          <w:p w:rsidR="008678ED" w:rsidRPr="00A12ECA" w:rsidRDefault="008678ED" w:rsidP="008678ED">
            <w:pPr>
              <w:tabs>
                <w:tab w:val="left" w:pos="0"/>
              </w:tabs>
              <w:jc w:val="both"/>
              <w:rPr>
                <w:sz w:val="20"/>
                <w:szCs w:val="20"/>
              </w:rPr>
            </w:pPr>
            <w:r w:rsidRPr="00A12ECA">
              <w:rPr>
                <w:sz w:val="20"/>
                <w:szCs w:val="20"/>
              </w:rPr>
              <w:t xml:space="preserve">1 400 000 </w:t>
            </w:r>
            <w:r w:rsidRPr="00A12ECA">
              <w:rPr>
                <w:i/>
                <w:sz w:val="20"/>
                <w:szCs w:val="20"/>
              </w:rPr>
              <w:t>euro</w:t>
            </w:r>
            <w:r w:rsidRPr="00A12ECA">
              <w:rPr>
                <w:sz w:val="20"/>
                <w:szCs w:val="20"/>
              </w:rPr>
              <w:t xml:space="preserve"> apmērā palielināti izdevumi, lai nodrošinātu nepieciešamo finansējumu avansa un starpposma maksājumiem finansējuma saņēmējiem. (no Finanšu ministrijas budžeta apakšprogrammas 61.07.00 “Kohēzijas fonda (KF) avansa maksājumi un atmaksas finansējuma saņēmējiem (2014-2020)”)</w:t>
            </w:r>
          </w:p>
        </w:tc>
      </w:tr>
      <w:tr w:rsidR="0033303A" w:rsidRPr="000D3656" w:rsidTr="006F3038">
        <w:tc>
          <w:tcPr>
            <w:tcW w:w="1560" w:type="dxa"/>
          </w:tcPr>
          <w:p w:rsidR="0033303A" w:rsidRPr="00A12ECA" w:rsidRDefault="0033303A" w:rsidP="0033303A">
            <w:pPr>
              <w:tabs>
                <w:tab w:val="left" w:pos="0"/>
              </w:tabs>
              <w:rPr>
                <w:sz w:val="20"/>
                <w:szCs w:val="20"/>
              </w:rPr>
            </w:pPr>
            <w:r w:rsidRPr="00A12ECA">
              <w:rPr>
                <w:sz w:val="20"/>
                <w:szCs w:val="20"/>
              </w:rPr>
              <w:t>FM 18.12.2018 rīk.Nr.486</w:t>
            </w:r>
          </w:p>
        </w:tc>
        <w:tc>
          <w:tcPr>
            <w:tcW w:w="7789" w:type="dxa"/>
          </w:tcPr>
          <w:p w:rsidR="0033303A" w:rsidRPr="00A12ECA" w:rsidRDefault="0033303A" w:rsidP="0033303A">
            <w:pPr>
              <w:tabs>
                <w:tab w:val="left" w:pos="0"/>
              </w:tabs>
              <w:jc w:val="both"/>
              <w:rPr>
                <w:sz w:val="20"/>
                <w:szCs w:val="20"/>
              </w:rPr>
            </w:pPr>
            <w:r w:rsidRPr="00A12ECA">
              <w:rPr>
                <w:sz w:val="20"/>
                <w:szCs w:val="20"/>
              </w:rPr>
              <w:t xml:space="preserve">544 801 </w:t>
            </w:r>
            <w:r w:rsidRPr="00A12ECA">
              <w:rPr>
                <w:i/>
                <w:sz w:val="20"/>
                <w:szCs w:val="20"/>
              </w:rPr>
              <w:t>euro</w:t>
            </w:r>
            <w:r w:rsidRPr="00A12ECA">
              <w:rPr>
                <w:sz w:val="20"/>
                <w:szCs w:val="20"/>
              </w:rPr>
              <w:t xml:space="preserve"> apmērā palielināti izdevumi, lai nodrošinātu avansa maksājumus un atmaksas finansējuma saņēmējiem. (no Finanšu ministrijas budžeta apakšprogrammas 62.08.00 “Eiropas Reģionālās attīstības fonda (ERAF) avansa maksājumi un atmaksas finansējuma saņēmējiem (2014-2020)”)</w:t>
            </w:r>
          </w:p>
        </w:tc>
      </w:tr>
      <w:tr w:rsidR="009923E9" w:rsidRPr="000D3656" w:rsidTr="006F3038">
        <w:tc>
          <w:tcPr>
            <w:tcW w:w="1560" w:type="dxa"/>
          </w:tcPr>
          <w:p w:rsidR="009923E9" w:rsidRPr="00A12ECA" w:rsidRDefault="009923E9" w:rsidP="009923E9">
            <w:pPr>
              <w:tabs>
                <w:tab w:val="left" w:pos="0"/>
              </w:tabs>
              <w:rPr>
                <w:sz w:val="20"/>
                <w:szCs w:val="20"/>
              </w:rPr>
            </w:pPr>
            <w:r w:rsidRPr="00A12ECA">
              <w:rPr>
                <w:sz w:val="20"/>
                <w:szCs w:val="20"/>
              </w:rPr>
              <w:t>FM 20.12.2018 rīk.Nr.496</w:t>
            </w:r>
          </w:p>
        </w:tc>
        <w:tc>
          <w:tcPr>
            <w:tcW w:w="7789" w:type="dxa"/>
          </w:tcPr>
          <w:p w:rsidR="009923E9" w:rsidRPr="00A12ECA" w:rsidRDefault="009923E9" w:rsidP="009923E9">
            <w:pPr>
              <w:tabs>
                <w:tab w:val="left" w:pos="0"/>
              </w:tabs>
              <w:jc w:val="both"/>
              <w:rPr>
                <w:sz w:val="20"/>
                <w:szCs w:val="20"/>
              </w:rPr>
            </w:pPr>
            <w:r w:rsidRPr="00A12ECA">
              <w:rPr>
                <w:sz w:val="20"/>
                <w:szCs w:val="20"/>
              </w:rPr>
              <w:t xml:space="preserve">276 810 </w:t>
            </w:r>
            <w:r w:rsidRPr="00A12ECA">
              <w:rPr>
                <w:i/>
                <w:sz w:val="20"/>
                <w:szCs w:val="20"/>
              </w:rPr>
              <w:t>euro</w:t>
            </w:r>
            <w:r w:rsidRPr="00A12ECA">
              <w:rPr>
                <w:sz w:val="20"/>
                <w:szCs w:val="20"/>
              </w:rPr>
              <w:t xml:space="preserve"> apmērā samazināti izdevumi, pārdalot Finanšu ministrijas budžeta apakšprogrammai 62.08.00 “Eiropas Reģionālās attīstības fonda (ERAF) avansa maksājumi un atmaksas finansējuma saņēmējiem (2014-2020)”.</w:t>
            </w:r>
          </w:p>
        </w:tc>
      </w:tr>
    </w:tbl>
    <w:p w:rsidR="00B63F63" w:rsidRDefault="00B63F63" w:rsidP="00B63F63">
      <w:pPr>
        <w:tabs>
          <w:tab w:val="left" w:pos="360"/>
        </w:tabs>
        <w:jc w:val="right"/>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rsidTr="00135547">
        <w:tc>
          <w:tcPr>
            <w:tcW w:w="1555" w:type="dxa"/>
            <w:shd w:val="clear" w:color="auto" w:fill="C5E0B3" w:themeFill="accent6" w:themeFillTint="66"/>
          </w:tcPr>
          <w:p w:rsidR="009347E0" w:rsidRDefault="009347E0" w:rsidP="009347E0">
            <w:pPr>
              <w:rPr>
                <w:sz w:val="20"/>
                <w:szCs w:val="20"/>
              </w:rPr>
            </w:pPr>
            <w:r>
              <w:rPr>
                <w:sz w:val="20"/>
                <w:szCs w:val="20"/>
              </w:rPr>
              <w:t>63.20.00</w:t>
            </w:r>
          </w:p>
        </w:tc>
        <w:tc>
          <w:tcPr>
            <w:tcW w:w="3827" w:type="dxa"/>
            <w:shd w:val="clear" w:color="auto" w:fill="C5E0B3" w:themeFill="accent6" w:themeFillTint="66"/>
          </w:tcPr>
          <w:p w:rsidR="009347E0" w:rsidRDefault="009347E0" w:rsidP="00135547">
            <w:pPr>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rsidR="009347E0" w:rsidRDefault="006D61A6" w:rsidP="00135547">
            <w:pPr>
              <w:rPr>
                <w:sz w:val="20"/>
                <w:szCs w:val="20"/>
              </w:rPr>
            </w:pPr>
            <w:r>
              <w:rPr>
                <w:sz w:val="20"/>
                <w:szCs w:val="20"/>
              </w:rPr>
              <w:t>3 283 021</w:t>
            </w:r>
          </w:p>
        </w:tc>
        <w:tc>
          <w:tcPr>
            <w:tcW w:w="1275" w:type="dxa"/>
            <w:shd w:val="clear" w:color="auto" w:fill="C5E0B3" w:themeFill="accent6" w:themeFillTint="66"/>
          </w:tcPr>
          <w:p w:rsidR="009347E0" w:rsidRDefault="00D71721" w:rsidP="003F1E44">
            <w:pPr>
              <w:rPr>
                <w:sz w:val="20"/>
                <w:szCs w:val="20"/>
              </w:rPr>
            </w:pPr>
            <w:r>
              <w:rPr>
                <w:sz w:val="20"/>
                <w:szCs w:val="20"/>
              </w:rPr>
              <w:t>-2 218 288</w:t>
            </w:r>
          </w:p>
        </w:tc>
        <w:tc>
          <w:tcPr>
            <w:tcW w:w="1411" w:type="dxa"/>
            <w:shd w:val="clear" w:color="auto" w:fill="C5E0B3" w:themeFill="accent6" w:themeFillTint="66"/>
          </w:tcPr>
          <w:p w:rsidR="009347E0" w:rsidRDefault="00D71721" w:rsidP="00135547">
            <w:pPr>
              <w:rPr>
                <w:sz w:val="20"/>
                <w:szCs w:val="20"/>
              </w:rPr>
            </w:pPr>
            <w:r>
              <w:rPr>
                <w:sz w:val="20"/>
                <w:szCs w:val="20"/>
              </w:rPr>
              <w:t>1 064 733</w:t>
            </w:r>
          </w:p>
        </w:tc>
      </w:tr>
    </w:tbl>
    <w:p w:rsidR="009347E0" w:rsidRDefault="009347E0" w:rsidP="009347E0">
      <w:pPr>
        <w:jc w:val="right"/>
        <w:rPr>
          <w:i/>
          <w:sz w:val="20"/>
          <w:szCs w:val="20"/>
        </w:rPr>
      </w:pPr>
    </w:p>
    <w:p w:rsidR="00491879" w:rsidRDefault="00970B1E" w:rsidP="00491879">
      <w:pPr>
        <w:spacing w:after="120"/>
        <w:jc w:val="right"/>
        <w:rPr>
          <w:i/>
          <w:sz w:val="20"/>
          <w:szCs w:val="20"/>
        </w:rPr>
      </w:pPr>
      <w:r>
        <w:rPr>
          <w:noProof/>
          <w:lang w:eastAsia="lv-LV"/>
        </w:rPr>
        <w:drawing>
          <wp:inline distT="0" distB="0" distL="0" distR="0" wp14:anchorId="6EAF1D04" wp14:editId="4C43E373">
            <wp:extent cx="5939790" cy="1799590"/>
            <wp:effectExtent l="0" t="0" r="3810" b="1016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91879" w:rsidRPr="000D3656" w:rsidTr="0024756F">
        <w:tc>
          <w:tcPr>
            <w:tcW w:w="1560" w:type="dxa"/>
          </w:tcPr>
          <w:p w:rsidR="00491879" w:rsidRPr="000D3656" w:rsidRDefault="00491879" w:rsidP="00491879">
            <w:pPr>
              <w:tabs>
                <w:tab w:val="left" w:pos="0"/>
              </w:tabs>
              <w:rPr>
                <w:sz w:val="20"/>
                <w:szCs w:val="20"/>
              </w:rPr>
            </w:pPr>
            <w:r w:rsidRPr="000D3656">
              <w:rPr>
                <w:sz w:val="20"/>
                <w:szCs w:val="20"/>
              </w:rPr>
              <w:t xml:space="preserve">FM </w:t>
            </w:r>
            <w:r>
              <w:rPr>
                <w:sz w:val="20"/>
                <w:szCs w:val="20"/>
              </w:rPr>
              <w:t>22.02</w:t>
            </w:r>
            <w:r w:rsidRPr="000D3656">
              <w:rPr>
                <w:sz w:val="20"/>
                <w:szCs w:val="20"/>
              </w:rPr>
              <w:t>.201</w:t>
            </w:r>
            <w:r>
              <w:rPr>
                <w:sz w:val="20"/>
                <w:szCs w:val="20"/>
              </w:rPr>
              <w:t>8 rīk.Nr.71</w:t>
            </w:r>
          </w:p>
        </w:tc>
        <w:tc>
          <w:tcPr>
            <w:tcW w:w="7789" w:type="dxa"/>
          </w:tcPr>
          <w:p w:rsidR="00491879" w:rsidRPr="000D3656" w:rsidRDefault="00491879" w:rsidP="0024756F">
            <w:pPr>
              <w:tabs>
                <w:tab w:val="left" w:pos="0"/>
              </w:tabs>
              <w:jc w:val="both"/>
              <w:rPr>
                <w:sz w:val="20"/>
                <w:szCs w:val="20"/>
              </w:rPr>
            </w:pPr>
            <w:r>
              <w:rPr>
                <w:sz w:val="20"/>
                <w:szCs w:val="20"/>
              </w:rPr>
              <w:t xml:space="preserve">238 162 </w:t>
            </w:r>
            <w:r w:rsidR="004C4FA4" w:rsidRPr="004C4FA4">
              <w:rPr>
                <w:i/>
                <w:sz w:val="20"/>
                <w:szCs w:val="20"/>
              </w:rPr>
              <w:t>euro</w:t>
            </w:r>
            <w:r w:rsidRPr="000D3656">
              <w:rPr>
                <w:sz w:val="20"/>
                <w:szCs w:val="20"/>
              </w:rPr>
              <w:t xml:space="preserve"> apmērā palielināti izdevumi, </w:t>
            </w:r>
            <w:r w:rsidRPr="00491879">
              <w:rPr>
                <w:sz w:val="20"/>
                <w:szCs w:val="20"/>
              </w:rPr>
              <w:t>Eiropas Sociālā Fonda (ESF) 2014.-2020.gada programmēšanas perioda tehniskās palīdzības projekta īstenošanai</w:t>
            </w:r>
            <w:r>
              <w:rPr>
                <w:sz w:val="20"/>
                <w:szCs w:val="20"/>
              </w:rPr>
              <w:t>.</w:t>
            </w:r>
            <w:r w:rsidRPr="000D3656">
              <w:rPr>
                <w:sz w:val="20"/>
                <w:szCs w:val="20"/>
              </w:rPr>
              <w:t xml:space="preserve"> (</w:t>
            </w:r>
            <w:r>
              <w:rPr>
                <w:sz w:val="20"/>
                <w:szCs w:val="20"/>
              </w:rPr>
              <w:t>80.00.00 programma</w:t>
            </w:r>
            <w:r w:rsidRPr="000D3656">
              <w:rPr>
                <w:sz w:val="20"/>
                <w:szCs w:val="20"/>
              </w:rPr>
              <w:t>)</w:t>
            </w:r>
          </w:p>
        </w:tc>
      </w:tr>
      <w:tr w:rsidR="00FD6B90" w:rsidRPr="006403B7" w:rsidTr="0024756F">
        <w:tc>
          <w:tcPr>
            <w:tcW w:w="1560" w:type="dxa"/>
          </w:tcPr>
          <w:p w:rsidR="00FD6B90" w:rsidRPr="006403B7" w:rsidRDefault="00FD6B90" w:rsidP="00FD6B90">
            <w:pPr>
              <w:tabs>
                <w:tab w:val="left" w:pos="0"/>
              </w:tabs>
              <w:rPr>
                <w:sz w:val="20"/>
                <w:szCs w:val="20"/>
              </w:rPr>
            </w:pPr>
            <w:r w:rsidRPr="006403B7">
              <w:rPr>
                <w:sz w:val="20"/>
                <w:szCs w:val="20"/>
              </w:rPr>
              <w:t>FM 18.05.2018 rīk.Nr.166</w:t>
            </w:r>
          </w:p>
        </w:tc>
        <w:tc>
          <w:tcPr>
            <w:tcW w:w="7789" w:type="dxa"/>
          </w:tcPr>
          <w:p w:rsidR="00FD6B90" w:rsidRPr="006403B7" w:rsidRDefault="00FD6B90" w:rsidP="00FD6B90">
            <w:pPr>
              <w:tabs>
                <w:tab w:val="left" w:pos="0"/>
              </w:tabs>
              <w:jc w:val="both"/>
              <w:rPr>
                <w:sz w:val="20"/>
                <w:szCs w:val="20"/>
              </w:rPr>
            </w:pPr>
            <w:r w:rsidRPr="006403B7">
              <w:rPr>
                <w:sz w:val="20"/>
                <w:szCs w:val="20"/>
              </w:rPr>
              <w:t xml:space="preserve">252 462 </w:t>
            </w:r>
            <w:r w:rsidR="004C4FA4" w:rsidRPr="004C4FA4">
              <w:rPr>
                <w:i/>
                <w:sz w:val="20"/>
                <w:szCs w:val="20"/>
              </w:rPr>
              <w:t>euro</w:t>
            </w:r>
            <w:r w:rsidRPr="006403B7">
              <w:rPr>
                <w:sz w:val="20"/>
                <w:szCs w:val="20"/>
              </w:rPr>
              <w:t xml:space="preserve"> apmērā samazināti izdevumi, pārdalot Finanšu ministrijas budžeta apakšprogrammām 61.20.00 “Tehniskā palīdzība Kohēzijas fonda (KF) apgūšanai (2014-2020)” un 70.08.00 “Tehniskā palīdzība Iekšējās drošības fondam un Patvēruma, migrācijas un integrācijas fondam (2016-2022)”)</w:t>
            </w:r>
          </w:p>
        </w:tc>
      </w:tr>
      <w:tr w:rsidR="00DE713A" w:rsidRPr="006403B7" w:rsidTr="0024756F">
        <w:tc>
          <w:tcPr>
            <w:tcW w:w="1560" w:type="dxa"/>
          </w:tcPr>
          <w:p w:rsidR="00DE713A" w:rsidRPr="003F1E44" w:rsidRDefault="00DE713A" w:rsidP="00DE713A">
            <w:pPr>
              <w:tabs>
                <w:tab w:val="left" w:pos="0"/>
              </w:tabs>
              <w:rPr>
                <w:sz w:val="20"/>
                <w:szCs w:val="20"/>
              </w:rPr>
            </w:pPr>
            <w:r w:rsidRPr="003F1E44">
              <w:rPr>
                <w:sz w:val="20"/>
                <w:szCs w:val="20"/>
              </w:rPr>
              <w:t>FM 16.07.2018 rīk.Nr.250</w:t>
            </w:r>
          </w:p>
        </w:tc>
        <w:tc>
          <w:tcPr>
            <w:tcW w:w="7789" w:type="dxa"/>
          </w:tcPr>
          <w:p w:rsidR="00DE713A" w:rsidRPr="003F1E44" w:rsidRDefault="00DE713A" w:rsidP="00DE713A">
            <w:pPr>
              <w:tabs>
                <w:tab w:val="left" w:pos="0"/>
              </w:tabs>
              <w:jc w:val="both"/>
              <w:rPr>
                <w:sz w:val="20"/>
                <w:szCs w:val="20"/>
              </w:rPr>
            </w:pPr>
            <w:r w:rsidRPr="003F1E44">
              <w:rPr>
                <w:sz w:val="20"/>
                <w:szCs w:val="20"/>
              </w:rPr>
              <w:t xml:space="preserve">1 256 606 </w:t>
            </w:r>
            <w:r w:rsidR="004C4FA4" w:rsidRPr="003F1E44">
              <w:rPr>
                <w:i/>
                <w:sz w:val="20"/>
                <w:szCs w:val="20"/>
              </w:rPr>
              <w:t>euro</w:t>
            </w:r>
            <w:r w:rsidRPr="003F1E44">
              <w:rPr>
                <w:sz w:val="20"/>
                <w:szCs w:val="20"/>
              </w:rPr>
              <w:t xml:space="preserve"> apmērā samazināti izdevumi, pārdalot Finanšu ministrijas budžeta apakšprogrammai 62.08.00 “Eiropas Reģionālās attīstības fonda (ERAF) avansa maksājumi un atmaksas finansējuma saņēmējiem (2014-2020)”.</w:t>
            </w:r>
          </w:p>
        </w:tc>
      </w:tr>
      <w:tr w:rsidR="00970259" w:rsidRPr="006403B7" w:rsidTr="0024756F">
        <w:tc>
          <w:tcPr>
            <w:tcW w:w="1560" w:type="dxa"/>
          </w:tcPr>
          <w:p w:rsidR="00970259" w:rsidRPr="003F1E44" w:rsidRDefault="00970259" w:rsidP="00970259">
            <w:pPr>
              <w:tabs>
                <w:tab w:val="left" w:pos="0"/>
              </w:tabs>
              <w:rPr>
                <w:sz w:val="20"/>
                <w:szCs w:val="20"/>
              </w:rPr>
            </w:pPr>
            <w:r w:rsidRPr="003F1E44">
              <w:rPr>
                <w:sz w:val="20"/>
                <w:szCs w:val="20"/>
              </w:rPr>
              <w:t>FM 17.08.2018 rīk.Nr.301</w:t>
            </w:r>
          </w:p>
        </w:tc>
        <w:tc>
          <w:tcPr>
            <w:tcW w:w="7789" w:type="dxa"/>
          </w:tcPr>
          <w:p w:rsidR="00970259" w:rsidRPr="003F1E44" w:rsidRDefault="00970259" w:rsidP="00970259">
            <w:pPr>
              <w:tabs>
                <w:tab w:val="left" w:pos="0"/>
              </w:tabs>
              <w:jc w:val="both"/>
              <w:rPr>
                <w:sz w:val="20"/>
                <w:szCs w:val="20"/>
              </w:rPr>
            </w:pPr>
            <w:r w:rsidRPr="003F1E44">
              <w:rPr>
                <w:sz w:val="20"/>
                <w:szCs w:val="20"/>
              </w:rPr>
              <w:t xml:space="preserve">396 183 </w:t>
            </w:r>
            <w:r w:rsidRPr="003F1E44">
              <w:rPr>
                <w:i/>
                <w:sz w:val="20"/>
                <w:szCs w:val="20"/>
              </w:rPr>
              <w:t>euro</w:t>
            </w:r>
            <w:r w:rsidRPr="003F1E44">
              <w:rPr>
                <w:sz w:val="20"/>
                <w:szCs w:val="20"/>
              </w:rPr>
              <w:t xml:space="preserve"> apmērā samazināti izdevumi, pārdalot Finanšu ministrijas budžeta apakšprogrammai 62.08.00 “Eiropas Reģionālās attīstības fonda (ERAF) avansa maksājumi un atmaksas finansējuma saņēmējiem (2014-2020)”.</w:t>
            </w:r>
          </w:p>
        </w:tc>
      </w:tr>
      <w:tr w:rsidR="004655CA" w:rsidRPr="006403B7" w:rsidTr="0024756F">
        <w:tc>
          <w:tcPr>
            <w:tcW w:w="1560" w:type="dxa"/>
          </w:tcPr>
          <w:p w:rsidR="004655CA" w:rsidRPr="00A12ECA" w:rsidRDefault="004655CA" w:rsidP="004655CA">
            <w:pPr>
              <w:tabs>
                <w:tab w:val="left" w:pos="0"/>
              </w:tabs>
              <w:rPr>
                <w:sz w:val="20"/>
                <w:szCs w:val="20"/>
              </w:rPr>
            </w:pPr>
            <w:r w:rsidRPr="00A12ECA">
              <w:rPr>
                <w:sz w:val="20"/>
                <w:szCs w:val="20"/>
              </w:rPr>
              <w:t>FM 26.10.2018 rīk.Nr.391</w:t>
            </w:r>
          </w:p>
        </w:tc>
        <w:tc>
          <w:tcPr>
            <w:tcW w:w="7789" w:type="dxa"/>
          </w:tcPr>
          <w:p w:rsidR="004655CA" w:rsidRPr="00A12ECA" w:rsidRDefault="004655CA" w:rsidP="004655CA">
            <w:pPr>
              <w:tabs>
                <w:tab w:val="left" w:pos="0"/>
              </w:tabs>
              <w:jc w:val="both"/>
              <w:rPr>
                <w:sz w:val="20"/>
                <w:szCs w:val="20"/>
              </w:rPr>
            </w:pPr>
            <w:r w:rsidRPr="00A12ECA">
              <w:rPr>
                <w:sz w:val="20"/>
                <w:szCs w:val="20"/>
              </w:rPr>
              <w:t xml:space="preserve">501 256 </w:t>
            </w:r>
            <w:r w:rsidRPr="00A12ECA">
              <w:rPr>
                <w:i/>
                <w:sz w:val="20"/>
                <w:szCs w:val="20"/>
              </w:rPr>
              <w:t>euro</w:t>
            </w:r>
            <w:r w:rsidRPr="00A12ECA">
              <w:rPr>
                <w:sz w:val="20"/>
                <w:szCs w:val="20"/>
              </w:rPr>
              <w:t xml:space="preserve"> apmērā samazināti izdevumi, pārdalot Finanšu ministrijas budžeta apakšprogrammām 61.20.00 “Tehniskā palīdzība Kohēzijas fonda (KF) apgūšanai (2014-</w:t>
            </w:r>
            <w:r w:rsidRPr="00A12ECA">
              <w:rPr>
                <w:sz w:val="20"/>
                <w:szCs w:val="20"/>
              </w:rPr>
              <w:lastRenderedPageBreak/>
              <w:t>2020)” un 62.20.00 “Tehniskā palīdzība Eiropas Reģionālās attīstības fonda (ERAF) apgūšanai (2014-2020)”.</w:t>
            </w:r>
          </w:p>
        </w:tc>
      </w:tr>
      <w:tr w:rsidR="00970B1E" w:rsidRPr="006403B7" w:rsidTr="0024756F">
        <w:tc>
          <w:tcPr>
            <w:tcW w:w="1560" w:type="dxa"/>
          </w:tcPr>
          <w:p w:rsidR="00970B1E" w:rsidRPr="00A12ECA" w:rsidRDefault="00970B1E" w:rsidP="00970B1E">
            <w:pPr>
              <w:tabs>
                <w:tab w:val="left" w:pos="0"/>
              </w:tabs>
              <w:rPr>
                <w:sz w:val="20"/>
                <w:szCs w:val="20"/>
              </w:rPr>
            </w:pPr>
            <w:r w:rsidRPr="00A12ECA">
              <w:rPr>
                <w:sz w:val="20"/>
                <w:szCs w:val="20"/>
              </w:rPr>
              <w:lastRenderedPageBreak/>
              <w:t>FM 18.12.2018 rīk.Nr.486</w:t>
            </w:r>
          </w:p>
        </w:tc>
        <w:tc>
          <w:tcPr>
            <w:tcW w:w="7789" w:type="dxa"/>
          </w:tcPr>
          <w:p w:rsidR="00970B1E" w:rsidRPr="00A12ECA" w:rsidRDefault="00970B1E" w:rsidP="00970B1E">
            <w:pPr>
              <w:tabs>
                <w:tab w:val="left" w:pos="0"/>
              </w:tabs>
              <w:jc w:val="both"/>
              <w:rPr>
                <w:sz w:val="20"/>
                <w:szCs w:val="20"/>
              </w:rPr>
            </w:pPr>
            <w:r w:rsidRPr="00A12ECA">
              <w:rPr>
                <w:sz w:val="20"/>
                <w:szCs w:val="20"/>
              </w:rPr>
              <w:t xml:space="preserve">49 943 </w:t>
            </w:r>
            <w:r w:rsidRPr="00A12ECA">
              <w:rPr>
                <w:i/>
                <w:sz w:val="20"/>
                <w:szCs w:val="20"/>
              </w:rPr>
              <w:t>euro</w:t>
            </w:r>
            <w:r w:rsidRPr="00A12ECA">
              <w:rPr>
                <w:sz w:val="20"/>
                <w:szCs w:val="20"/>
              </w:rPr>
              <w:t xml:space="preserve"> apmērā samazināti izdevumi, pārdalot Finanšu ministrijas budžeta apakšprogrammai 61.07.00 “Kohēzijas fonda (KF) avansa maksājumi un atmaksas finansējuma saņēmējiem (2014-2020)”.</w:t>
            </w:r>
          </w:p>
        </w:tc>
      </w:tr>
    </w:tbl>
    <w:p w:rsidR="00491879" w:rsidRDefault="00491879"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524F" w:rsidTr="001A06FE">
        <w:tc>
          <w:tcPr>
            <w:tcW w:w="1555" w:type="dxa"/>
            <w:shd w:val="clear" w:color="auto" w:fill="C5E0B3" w:themeFill="accent6" w:themeFillTint="66"/>
          </w:tcPr>
          <w:p w:rsidR="0003524F" w:rsidRDefault="0003524F" w:rsidP="0003524F">
            <w:pPr>
              <w:rPr>
                <w:sz w:val="20"/>
                <w:szCs w:val="20"/>
              </w:rPr>
            </w:pPr>
            <w:r>
              <w:rPr>
                <w:sz w:val="20"/>
                <w:szCs w:val="20"/>
              </w:rPr>
              <w:t>70.06.00</w:t>
            </w:r>
          </w:p>
        </w:tc>
        <w:tc>
          <w:tcPr>
            <w:tcW w:w="3827" w:type="dxa"/>
            <w:shd w:val="clear" w:color="auto" w:fill="C5E0B3" w:themeFill="accent6" w:themeFillTint="66"/>
          </w:tcPr>
          <w:p w:rsidR="0003524F" w:rsidRDefault="0003524F" w:rsidP="001A06FE">
            <w:pPr>
              <w:rPr>
                <w:sz w:val="20"/>
                <w:szCs w:val="20"/>
              </w:rPr>
            </w:pPr>
            <w:r>
              <w:rPr>
                <w:sz w:val="20"/>
                <w:szCs w:val="20"/>
              </w:rPr>
              <w:t>Citu Eiropas Savienības politiku instrumentu finansētie projekti un pasākumi</w:t>
            </w:r>
          </w:p>
        </w:tc>
        <w:tc>
          <w:tcPr>
            <w:tcW w:w="1276" w:type="dxa"/>
            <w:shd w:val="clear" w:color="auto" w:fill="C5E0B3" w:themeFill="accent6" w:themeFillTint="66"/>
          </w:tcPr>
          <w:p w:rsidR="0003524F" w:rsidRDefault="006D61A6" w:rsidP="001A06FE">
            <w:pPr>
              <w:rPr>
                <w:sz w:val="20"/>
                <w:szCs w:val="20"/>
              </w:rPr>
            </w:pPr>
            <w:r>
              <w:rPr>
                <w:sz w:val="20"/>
                <w:szCs w:val="20"/>
              </w:rPr>
              <w:t>66 479</w:t>
            </w:r>
          </w:p>
        </w:tc>
        <w:tc>
          <w:tcPr>
            <w:tcW w:w="1275" w:type="dxa"/>
            <w:shd w:val="clear" w:color="auto" w:fill="C5E0B3" w:themeFill="accent6" w:themeFillTint="66"/>
          </w:tcPr>
          <w:p w:rsidR="0003524F" w:rsidRDefault="003F1E44" w:rsidP="001A06FE">
            <w:pPr>
              <w:rPr>
                <w:sz w:val="20"/>
                <w:szCs w:val="20"/>
              </w:rPr>
            </w:pPr>
            <w:r>
              <w:rPr>
                <w:sz w:val="20"/>
                <w:szCs w:val="20"/>
              </w:rPr>
              <w:t>-20 008</w:t>
            </w:r>
          </w:p>
        </w:tc>
        <w:tc>
          <w:tcPr>
            <w:tcW w:w="1411" w:type="dxa"/>
            <w:shd w:val="clear" w:color="auto" w:fill="C5E0B3" w:themeFill="accent6" w:themeFillTint="66"/>
          </w:tcPr>
          <w:p w:rsidR="0003524F" w:rsidRDefault="003F1E44" w:rsidP="001A06FE">
            <w:pPr>
              <w:rPr>
                <w:sz w:val="20"/>
                <w:szCs w:val="20"/>
              </w:rPr>
            </w:pPr>
            <w:r>
              <w:rPr>
                <w:sz w:val="20"/>
                <w:szCs w:val="20"/>
              </w:rPr>
              <w:t>46 471</w:t>
            </w:r>
          </w:p>
        </w:tc>
      </w:tr>
    </w:tbl>
    <w:p w:rsidR="006D61A6" w:rsidRDefault="006D61A6" w:rsidP="006D61A6">
      <w:pPr>
        <w:jc w:val="right"/>
        <w:rPr>
          <w:i/>
          <w:sz w:val="20"/>
          <w:szCs w:val="20"/>
        </w:rPr>
      </w:pPr>
    </w:p>
    <w:p w:rsidR="00DE713A" w:rsidRDefault="00A35DF1" w:rsidP="00DE713A">
      <w:pPr>
        <w:spacing w:after="120"/>
        <w:jc w:val="right"/>
        <w:rPr>
          <w:i/>
          <w:sz w:val="20"/>
          <w:szCs w:val="20"/>
        </w:rPr>
      </w:pPr>
      <w:r>
        <w:rPr>
          <w:noProof/>
          <w:lang w:eastAsia="lv-LV"/>
        </w:rPr>
        <w:drawing>
          <wp:inline distT="0" distB="0" distL="0" distR="0" wp14:anchorId="67A78CBD" wp14:editId="03823CC1">
            <wp:extent cx="5939790" cy="1799590"/>
            <wp:effectExtent l="0" t="0" r="3810" b="1016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E713A" w:rsidRPr="00360898" w:rsidTr="009E1F75">
        <w:tc>
          <w:tcPr>
            <w:tcW w:w="1560" w:type="dxa"/>
          </w:tcPr>
          <w:p w:rsidR="00DE713A" w:rsidRPr="003F1E44" w:rsidRDefault="00DE713A" w:rsidP="009E1F75">
            <w:pPr>
              <w:tabs>
                <w:tab w:val="left" w:pos="0"/>
              </w:tabs>
              <w:rPr>
                <w:sz w:val="20"/>
                <w:szCs w:val="20"/>
              </w:rPr>
            </w:pPr>
            <w:r w:rsidRPr="003F1E44">
              <w:rPr>
                <w:sz w:val="20"/>
                <w:szCs w:val="20"/>
              </w:rPr>
              <w:t>FM 16.07.2018 rīk.Nr.250</w:t>
            </w:r>
          </w:p>
        </w:tc>
        <w:tc>
          <w:tcPr>
            <w:tcW w:w="7789" w:type="dxa"/>
          </w:tcPr>
          <w:p w:rsidR="00DE713A" w:rsidRPr="003F1E44" w:rsidRDefault="00DE713A" w:rsidP="009E1F75">
            <w:pPr>
              <w:tabs>
                <w:tab w:val="left" w:pos="0"/>
              </w:tabs>
              <w:jc w:val="both"/>
              <w:rPr>
                <w:sz w:val="20"/>
                <w:szCs w:val="20"/>
              </w:rPr>
            </w:pPr>
            <w:r w:rsidRPr="003F1E44">
              <w:rPr>
                <w:sz w:val="20"/>
                <w:szCs w:val="20"/>
              </w:rPr>
              <w:t xml:space="preserve">20 008 </w:t>
            </w:r>
            <w:r w:rsidR="004C4FA4" w:rsidRPr="003F1E44">
              <w:rPr>
                <w:i/>
                <w:sz w:val="20"/>
                <w:szCs w:val="20"/>
              </w:rPr>
              <w:t>euro</w:t>
            </w:r>
            <w:r w:rsidRPr="003F1E44">
              <w:rPr>
                <w:sz w:val="20"/>
                <w:szCs w:val="20"/>
              </w:rPr>
              <w:t xml:space="preserve"> apmērā samazināti izdevumi, pārdalot Finanšu ministrijas budžeta apakšprogrammai 62.08.00 “Eiropas Reģionālās attīstības fonda (ERAF) avansa maksājumi un atmaksas finansējuma saņēmējiem (2014-2020)”.</w:t>
            </w:r>
          </w:p>
        </w:tc>
      </w:tr>
    </w:tbl>
    <w:p w:rsidR="00DE713A" w:rsidRDefault="00DE713A" w:rsidP="006D61A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rsidTr="00135547">
        <w:tc>
          <w:tcPr>
            <w:tcW w:w="1555" w:type="dxa"/>
            <w:shd w:val="clear" w:color="auto" w:fill="C5E0B3" w:themeFill="accent6" w:themeFillTint="66"/>
          </w:tcPr>
          <w:p w:rsidR="009347E0" w:rsidRDefault="009347E0" w:rsidP="00135547">
            <w:pPr>
              <w:rPr>
                <w:sz w:val="20"/>
                <w:szCs w:val="20"/>
              </w:rPr>
            </w:pPr>
            <w:r>
              <w:rPr>
                <w:sz w:val="20"/>
                <w:szCs w:val="20"/>
              </w:rPr>
              <w:t>70.07.00</w:t>
            </w:r>
          </w:p>
        </w:tc>
        <w:tc>
          <w:tcPr>
            <w:tcW w:w="3827" w:type="dxa"/>
            <w:shd w:val="clear" w:color="auto" w:fill="C5E0B3" w:themeFill="accent6" w:themeFillTint="66"/>
          </w:tcPr>
          <w:p w:rsidR="009347E0" w:rsidRDefault="00E021E8" w:rsidP="00135547">
            <w:pPr>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9347E0" w:rsidRDefault="00E021E8" w:rsidP="00135547">
            <w:pPr>
              <w:rPr>
                <w:sz w:val="20"/>
                <w:szCs w:val="20"/>
              </w:rPr>
            </w:pPr>
            <w:r>
              <w:rPr>
                <w:sz w:val="20"/>
                <w:szCs w:val="20"/>
              </w:rPr>
              <w:t>74 385</w:t>
            </w:r>
          </w:p>
        </w:tc>
        <w:tc>
          <w:tcPr>
            <w:tcW w:w="1275" w:type="dxa"/>
            <w:shd w:val="clear" w:color="auto" w:fill="C5E0B3" w:themeFill="accent6" w:themeFillTint="66"/>
          </w:tcPr>
          <w:p w:rsidR="009347E0" w:rsidRDefault="00D71721" w:rsidP="00135547">
            <w:pPr>
              <w:rPr>
                <w:sz w:val="20"/>
                <w:szCs w:val="20"/>
              </w:rPr>
            </w:pPr>
            <w:r>
              <w:rPr>
                <w:sz w:val="20"/>
                <w:szCs w:val="20"/>
              </w:rPr>
              <w:t>40 000</w:t>
            </w:r>
          </w:p>
        </w:tc>
        <w:tc>
          <w:tcPr>
            <w:tcW w:w="1411" w:type="dxa"/>
            <w:shd w:val="clear" w:color="auto" w:fill="C5E0B3" w:themeFill="accent6" w:themeFillTint="66"/>
          </w:tcPr>
          <w:p w:rsidR="009347E0" w:rsidRDefault="00D71721" w:rsidP="00135547">
            <w:pPr>
              <w:rPr>
                <w:sz w:val="20"/>
                <w:szCs w:val="20"/>
              </w:rPr>
            </w:pPr>
            <w:r>
              <w:rPr>
                <w:sz w:val="20"/>
                <w:szCs w:val="20"/>
              </w:rPr>
              <w:t>114 385</w:t>
            </w:r>
          </w:p>
        </w:tc>
      </w:tr>
    </w:tbl>
    <w:p w:rsidR="009347E0" w:rsidRDefault="009347E0" w:rsidP="009347E0">
      <w:pPr>
        <w:jc w:val="right"/>
        <w:rPr>
          <w:i/>
          <w:sz w:val="20"/>
          <w:szCs w:val="20"/>
        </w:rPr>
      </w:pPr>
    </w:p>
    <w:p w:rsidR="001D7C58" w:rsidRDefault="001D7C58" w:rsidP="001D7C58">
      <w:pPr>
        <w:spacing w:after="120"/>
        <w:jc w:val="right"/>
        <w:rPr>
          <w:i/>
          <w:sz w:val="20"/>
          <w:szCs w:val="20"/>
        </w:rPr>
      </w:pPr>
      <w:r>
        <w:rPr>
          <w:noProof/>
          <w:lang w:eastAsia="lv-LV"/>
        </w:rPr>
        <w:drawing>
          <wp:inline distT="0" distB="0" distL="0" distR="0" wp14:anchorId="2255C896" wp14:editId="1B4AFE18">
            <wp:extent cx="5939790" cy="1799590"/>
            <wp:effectExtent l="0" t="0" r="3810" b="1016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D7C58" w:rsidRPr="004655CA" w:rsidTr="00ED49CE">
        <w:tc>
          <w:tcPr>
            <w:tcW w:w="1560" w:type="dxa"/>
          </w:tcPr>
          <w:p w:rsidR="001D7C58" w:rsidRPr="00A12ECA" w:rsidRDefault="001D7C58" w:rsidP="001D7C58">
            <w:pPr>
              <w:tabs>
                <w:tab w:val="left" w:pos="0"/>
              </w:tabs>
              <w:rPr>
                <w:sz w:val="20"/>
                <w:szCs w:val="20"/>
              </w:rPr>
            </w:pPr>
            <w:r w:rsidRPr="00A12ECA">
              <w:rPr>
                <w:sz w:val="20"/>
                <w:szCs w:val="20"/>
              </w:rPr>
              <w:t>FM 11.12.2018 rīk.Nr.461</w:t>
            </w:r>
          </w:p>
        </w:tc>
        <w:tc>
          <w:tcPr>
            <w:tcW w:w="7789" w:type="dxa"/>
          </w:tcPr>
          <w:p w:rsidR="001D7C58" w:rsidRPr="00A12ECA" w:rsidRDefault="001D7C58" w:rsidP="001D7C58">
            <w:pPr>
              <w:tabs>
                <w:tab w:val="left" w:pos="0"/>
              </w:tabs>
              <w:jc w:val="both"/>
              <w:rPr>
                <w:sz w:val="20"/>
                <w:szCs w:val="20"/>
              </w:rPr>
            </w:pPr>
            <w:r w:rsidRPr="00A12ECA">
              <w:rPr>
                <w:sz w:val="20"/>
                <w:szCs w:val="20"/>
              </w:rPr>
              <w:t xml:space="preserve">40 000 </w:t>
            </w:r>
            <w:r w:rsidRPr="00A12ECA">
              <w:rPr>
                <w:i/>
                <w:sz w:val="20"/>
                <w:szCs w:val="20"/>
              </w:rPr>
              <w:t>euro</w:t>
            </w:r>
            <w:r w:rsidRPr="00A12ECA">
              <w:rPr>
                <w:sz w:val="20"/>
                <w:szCs w:val="20"/>
              </w:rPr>
              <w:t xml:space="preserve"> apmērā palielināti izdevumi, lai nodrošinātu Finanšu ministrijas darbinieku ceļa un viesnīcas izdevumu segšanu, dodoties uz Eiropas Padomes darba grupām. (</w:t>
            </w:r>
            <w:proofErr w:type="spellStart"/>
            <w:r w:rsidRPr="00A12ECA">
              <w:rPr>
                <w:sz w:val="20"/>
                <w:szCs w:val="20"/>
              </w:rPr>
              <w:t>transferts</w:t>
            </w:r>
            <w:proofErr w:type="spellEnd"/>
            <w:r w:rsidRPr="00A12ECA">
              <w:rPr>
                <w:sz w:val="20"/>
                <w:szCs w:val="20"/>
              </w:rPr>
              <w:t xml:space="preserve"> no Ārlietu ministrijas budžeta apakšprogrammas 70.06.00 “Latvijas pārstāvju ceļa izdevumu kompensācija, dodoties uz Eiropas Savienības Padomes darba grupu sanāksmēm un Padomes sanāksmēm”)</w:t>
            </w:r>
          </w:p>
        </w:tc>
      </w:tr>
    </w:tbl>
    <w:p w:rsidR="001D7C58" w:rsidRDefault="001D7C58" w:rsidP="009347E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C2C5E" w:rsidTr="00F3242C">
        <w:tc>
          <w:tcPr>
            <w:tcW w:w="1555" w:type="dxa"/>
            <w:shd w:val="clear" w:color="auto" w:fill="C5E0B3" w:themeFill="accent6" w:themeFillTint="66"/>
          </w:tcPr>
          <w:p w:rsidR="00AC2C5E" w:rsidRDefault="00AC2C5E" w:rsidP="00AC2C5E">
            <w:pPr>
              <w:rPr>
                <w:sz w:val="20"/>
                <w:szCs w:val="20"/>
              </w:rPr>
            </w:pPr>
            <w:r>
              <w:rPr>
                <w:sz w:val="20"/>
                <w:szCs w:val="20"/>
              </w:rPr>
              <w:t>70.08.00</w:t>
            </w:r>
          </w:p>
        </w:tc>
        <w:tc>
          <w:tcPr>
            <w:tcW w:w="3827" w:type="dxa"/>
            <w:shd w:val="clear" w:color="auto" w:fill="C5E0B3" w:themeFill="accent6" w:themeFillTint="66"/>
          </w:tcPr>
          <w:p w:rsidR="00AC2C5E" w:rsidRDefault="00AC2C5E" w:rsidP="00F3242C">
            <w:pPr>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rsidR="00AC2C5E" w:rsidRDefault="004F7BED" w:rsidP="00F3242C">
            <w:pPr>
              <w:rPr>
                <w:sz w:val="20"/>
                <w:szCs w:val="20"/>
              </w:rPr>
            </w:pPr>
            <w:r>
              <w:rPr>
                <w:sz w:val="20"/>
                <w:szCs w:val="20"/>
              </w:rPr>
              <w:t>47 323</w:t>
            </w:r>
          </w:p>
        </w:tc>
        <w:tc>
          <w:tcPr>
            <w:tcW w:w="1275" w:type="dxa"/>
            <w:shd w:val="clear" w:color="auto" w:fill="C5E0B3" w:themeFill="accent6" w:themeFillTint="66"/>
          </w:tcPr>
          <w:p w:rsidR="00AC2C5E" w:rsidRDefault="006403B7" w:rsidP="00F3242C">
            <w:pPr>
              <w:rPr>
                <w:sz w:val="20"/>
                <w:szCs w:val="20"/>
              </w:rPr>
            </w:pPr>
            <w:r>
              <w:rPr>
                <w:sz w:val="20"/>
                <w:szCs w:val="20"/>
              </w:rPr>
              <w:t>2 462</w:t>
            </w:r>
          </w:p>
        </w:tc>
        <w:tc>
          <w:tcPr>
            <w:tcW w:w="1411" w:type="dxa"/>
            <w:shd w:val="clear" w:color="auto" w:fill="C5E0B3" w:themeFill="accent6" w:themeFillTint="66"/>
          </w:tcPr>
          <w:p w:rsidR="00AC2C5E" w:rsidRDefault="006403B7" w:rsidP="00F3242C">
            <w:pPr>
              <w:rPr>
                <w:sz w:val="20"/>
                <w:szCs w:val="20"/>
              </w:rPr>
            </w:pPr>
            <w:r>
              <w:rPr>
                <w:sz w:val="20"/>
                <w:szCs w:val="20"/>
              </w:rPr>
              <w:t>49 785</w:t>
            </w:r>
          </w:p>
        </w:tc>
      </w:tr>
    </w:tbl>
    <w:p w:rsidR="00AC2C5E" w:rsidRDefault="00AC2C5E" w:rsidP="00AC2C5E">
      <w:pPr>
        <w:jc w:val="right"/>
        <w:rPr>
          <w:i/>
          <w:sz w:val="20"/>
          <w:szCs w:val="20"/>
        </w:rPr>
      </w:pPr>
    </w:p>
    <w:p w:rsidR="00627454" w:rsidRDefault="00A35DF1" w:rsidP="00627454">
      <w:pPr>
        <w:spacing w:after="120"/>
        <w:jc w:val="right"/>
        <w:rPr>
          <w:i/>
          <w:sz w:val="20"/>
          <w:szCs w:val="20"/>
        </w:rPr>
      </w:pPr>
      <w:r>
        <w:rPr>
          <w:noProof/>
          <w:lang w:eastAsia="lv-LV"/>
        </w:rPr>
        <w:lastRenderedPageBreak/>
        <w:drawing>
          <wp:inline distT="0" distB="0" distL="0" distR="0" wp14:anchorId="64EEB951" wp14:editId="2D3A5FBF">
            <wp:extent cx="5939790" cy="1799590"/>
            <wp:effectExtent l="0" t="0" r="3810" b="1016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27454" w:rsidRPr="006403B7" w:rsidTr="00044560">
        <w:tc>
          <w:tcPr>
            <w:tcW w:w="1560" w:type="dxa"/>
          </w:tcPr>
          <w:p w:rsidR="00627454" w:rsidRPr="006403B7" w:rsidRDefault="00627454" w:rsidP="00044560">
            <w:pPr>
              <w:tabs>
                <w:tab w:val="left" w:pos="0"/>
              </w:tabs>
              <w:rPr>
                <w:sz w:val="20"/>
                <w:szCs w:val="20"/>
              </w:rPr>
            </w:pPr>
            <w:r w:rsidRPr="006403B7">
              <w:rPr>
                <w:sz w:val="20"/>
                <w:szCs w:val="20"/>
              </w:rPr>
              <w:t>FM 18.05.2018 rīk.Nr.166</w:t>
            </w:r>
          </w:p>
        </w:tc>
        <w:tc>
          <w:tcPr>
            <w:tcW w:w="7789" w:type="dxa"/>
          </w:tcPr>
          <w:p w:rsidR="00627454" w:rsidRPr="006403B7" w:rsidRDefault="00627454" w:rsidP="005E5A69">
            <w:pPr>
              <w:tabs>
                <w:tab w:val="left" w:pos="0"/>
              </w:tabs>
              <w:jc w:val="both"/>
              <w:rPr>
                <w:sz w:val="20"/>
                <w:szCs w:val="20"/>
              </w:rPr>
            </w:pPr>
            <w:r w:rsidRPr="006403B7">
              <w:rPr>
                <w:sz w:val="20"/>
                <w:szCs w:val="20"/>
              </w:rPr>
              <w:t xml:space="preserve">2 462 </w:t>
            </w:r>
            <w:r w:rsidR="004C4FA4" w:rsidRPr="004C4FA4">
              <w:rPr>
                <w:i/>
                <w:sz w:val="20"/>
                <w:szCs w:val="20"/>
              </w:rPr>
              <w:t>euro</w:t>
            </w:r>
            <w:r w:rsidRPr="006403B7">
              <w:rPr>
                <w:sz w:val="20"/>
                <w:szCs w:val="20"/>
              </w:rPr>
              <w:t xml:space="preserve"> apmērā palielināti izdevumi, </w:t>
            </w:r>
            <w:r w:rsidR="005E5A69" w:rsidRPr="006403B7">
              <w:rPr>
                <w:sz w:val="20"/>
                <w:szCs w:val="20"/>
              </w:rPr>
              <w:t>lai nodrošinātu projekta “Tehniskā palīdzība Iekšējās drošības fonda un Patvēruma migrācijas un integrācijas fonda revīzijas iestādes funkciju īstenošanai” īstenošanu.( no</w:t>
            </w:r>
            <w:r w:rsidRPr="006403B7">
              <w:rPr>
                <w:sz w:val="20"/>
                <w:szCs w:val="20"/>
              </w:rPr>
              <w:t xml:space="preserve"> Finanšu ministrijas budžeta apakšprogramm</w:t>
            </w:r>
            <w:r w:rsidR="005E5A69" w:rsidRPr="006403B7">
              <w:rPr>
                <w:sz w:val="20"/>
                <w:szCs w:val="20"/>
              </w:rPr>
              <w:t>as</w:t>
            </w:r>
            <w:r w:rsidRPr="006403B7">
              <w:rPr>
                <w:sz w:val="20"/>
                <w:szCs w:val="20"/>
              </w:rPr>
              <w:t xml:space="preserve"> </w:t>
            </w:r>
            <w:r w:rsidR="005E5A69" w:rsidRPr="006403B7">
              <w:rPr>
                <w:sz w:val="20"/>
                <w:szCs w:val="20"/>
              </w:rPr>
              <w:t>63.20</w:t>
            </w:r>
            <w:r w:rsidRPr="006403B7">
              <w:rPr>
                <w:sz w:val="20"/>
                <w:szCs w:val="20"/>
              </w:rPr>
              <w:t>.00 “</w:t>
            </w:r>
            <w:r w:rsidR="005E5A69" w:rsidRPr="006403B7">
              <w:rPr>
                <w:sz w:val="20"/>
                <w:szCs w:val="20"/>
              </w:rPr>
              <w:t>Tehniskā palīdzība Eiropas Sociālā fonda (ESF) apgūšanai (2014-2020)</w:t>
            </w:r>
            <w:r w:rsidRPr="006403B7">
              <w:rPr>
                <w:sz w:val="20"/>
                <w:szCs w:val="20"/>
              </w:rPr>
              <w:t>”)</w:t>
            </w:r>
          </w:p>
        </w:tc>
      </w:tr>
    </w:tbl>
    <w:p w:rsidR="00627454" w:rsidRDefault="00627454" w:rsidP="00AC2C5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135547">
            <w:pPr>
              <w:rPr>
                <w:sz w:val="20"/>
                <w:szCs w:val="20"/>
              </w:rPr>
            </w:pPr>
            <w:r>
              <w:rPr>
                <w:sz w:val="20"/>
                <w:szCs w:val="20"/>
              </w:rPr>
              <w:t>70.22.00</w:t>
            </w:r>
          </w:p>
        </w:tc>
        <w:tc>
          <w:tcPr>
            <w:tcW w:w="3827" w:type="dxa"/>
            <w:shd w:val="clear" w:color="auto" w:fill="C5E0B3" w:themeFill="accent6" w:themeFillTint="66"/>
          </w:tcPr>
          <w:p w:rsidR="00E021E8" w:rsidRDefault="00E021E8" w:rsidP="00135547">
            <w:pPr>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rsidR="00E021E8" w:rsidRDefault="00E021E8" w:rsidP="00135547">
            <w:pPr>
              <w:rPr>
                <w:sz w:val="20"/>
                <w:szCs w:val="20"/>
              </w:rPr>
            </w:pPr>
            <w:r>
              <w:rPr>
                <w:sz w:val="20"/>
                <w:szCs w:val="20"/>
              </w:rPr>
              <w:t>28 905</w:t>
            </w:r>
          </w:p>
        </w:tc>
        <w:tc>
          <w:tcPr>
            <w:tcW w:w="1275" w:type="dxa"/>
            <w:shd w:val="clear" w:color="auto" w:fill="C5E0B3" w:themeFill="accent6" w:themeFillTint="66"/>
          </w:tcPr>
          <w:p w:rsidR="00E021E8" w:rsidRDefault="00E021E8" w:rsidP="00135547">
            <w:pPr>
              <w:rPr>
                <w:sz w:val="20"/>
                <w:szCs w:val="20"/>
              </w:rPr>
            </w:pPr>
            <w:r>
              <w:rPr>
                <w:sz w:val="20"/>
                <w:szCs w:val="20"/>
              </w:rPr>
              <w:t xml:space="preserve">0 </w:t>
            </w:r>
          </w:p>
        </w:tc>
        <w:tc>
          <w:tcPr>
            <w:tcW w:w="1411" w:type="dxa"/>
            <w:shd w:val="clear" w:color="auto" w:fill="C5E0B3" w:themeFill="accent6" w:themeFillTint="66"/>
          </w:tcPr>
          <w:p w:rsidR="00E021E8" w:rsidRDefault="00E021E8" w:rsidP="00135547">
            <w:pPr>
              <w:rPr>
                <w:sz w:val="20"/>
                <w:szCs w:val="20"/>
              </w:rPr>
            </w:pPr>
            <w:r>
              <w:rPr>
                <w:sz w:val="20"/>
                <w:szCs w:val="20"/>
              </w:rPr>
              <w:t>28 905</w:t>
            </w:r>
          </w:p>
        </w:tc>
      </w:tr>
    </w:tbl>
    <w:p w:rsidR="00E021E8" w:rsidRDefault="00E021E8" w:rsidP="00E021E8">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135547">
            <w:pPr>
              <w:rPr>
                <w:sz w:val="20"/>
                <w:szCs w:val="20"/>
              </w:rPr>
            </w:pPr>
            <w:r>
              <w:rPr>
                <w:sz w:val="20"/>
                <w:szCs w:val="20"/>
              </w:rPr>
              <w:t>71.05.00</w:t>
            </w:r>
          </w:p>
        </w:tc>
        <w:tc>
          <w:tcPr>
            <w:tcW w:w="3827" w:type="dxa"/>
            <w:shd w:val="clear" w:color="auto" w:fill="C5E0B3" w:themeFill="accent6" w:themeFillTint="66"/>
          </w:tcPr>
          <w:p w:rsidR="00E021E8" w:rsidRDefault="00E021E8" w:rsidP="00135547">
            <w:pPr>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rsidR="00E021E8" w:rsidRDefault="004F7BED" w:rsidP="00135547">
            <w:pPr>
              <w:rPr>
                <w:sz w:val="20"/>
                <w:szCs w:val="20"/>
              </w:rPr>
            </w:pPr>
            <w:r>
              <w:rPr>
                <w:sz w:val="20"/>
                <w:szCs w:val="20"/>
              </w:rPr>
              <w:t>29 366</w:t>
            </w:r>
          </w:p>
        </w:tc>
        <w:tc>
          <w:tcPr>
            <w:tcW w:w="1275" w:type="dxa"/>
            <w:shd w:val="clear" w:color="auto" w:fill="C5E0B3" w:themeFill="accent6" w:themeFillTint="66"/>
          </w:tcPr>
          <w:p w:rsidR="00E021E8" w:rsidRDefault="00D71721" w:rsidP="00135547">
            <w:pPr>
              <w:rPr>
                <w:sz w:val="20"/>
                <w:szCs w:val="20"/>
              </w:rPr>
            </w:pPr>
            <w:r>
              <w:rPr>
                <w:sz w:val="20"/>
                <w:szCs w:val="20"/>
              </w:rPr>
              <w:t>198 264</w:t>
            </w:r>
          </w:p>
        </w:tc>
        <w:tc>
          <w:tcPr>
            <w:tcW w:w="1411" w:type="dxa"/>
            <w:shd w:val="clear" w:color="auto" w:fill="C5E0B3" w:themeFill="accent6" w:themeFillTint="66"/>
          </w:tcPr>
          <w:p w:rsidR="00E021E8" w:rsidRDefault="00D71721" w:rsidP="00135547">
            <w:pPr>
              <w:rPr>
                <w:sz w:val="20"/>
                <w:szCs w:val="20"/>
              </w:rPr>
            </w:pPr>
            <w:r>
              <w:rPr>
                <w:sz w:val="20"/>
                <w:szCs w:val="20"/>
              </w:rPr>
              <w:t>227 630</w:t>
            </w:r>
          </w:p>
        </w:tc>
      </w:tr>
    </w:tbl>
    <w:p w:rsidR="00E021E8" w:rsidRDefault="00E021E8" w:rsidP="00E021E8">
      <w:pPr>
        <w:jc w:val="right"/>
        <w:rPr>
          <w:i/>
          <w:sz w:val="20"/>
          <w:szCs w:val="20"/>
        </w:rPr>
      </w:pPr>
    </w:p>
    <w:p w:rsidR="00C53E3F" w:rsidRDefault="008971A4" w:rsidP="00C53E3F">
      <w:pPr>
        <w:spacing w:after="120"/>
        <w:jc w:val="right"/>
        <w:rPr>
          <w:i/>
          <w:sz w:val="20"/>
          <w:szCs w:val="20"/>
        </w:rPr>
      </w:pPr>
      <w:r>
        <w:rPr>
          <w:noProof/>
          <w:lang w:eastAsia="lv-LV"/>
        </w:rPr>
        <w:drawing>
          <wp:inline distT="0" distB="0" distL="0" distR="0" wp14:anchorId="59677E4C" wp14:editId="6E806F13">
            <wp:extent cx="5939790" cy="1799590"/>
            <wp:effectExtent l="0" t="0" r="3810" b="1016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53E3F" w:rsidRPr="000D3656" w:rsidTr="00B44E7D">
        <w:tc>
          <w:tcPr>
            <w:tcW w:w="1560" w:type="dxa"/>
          </w:tcPr>
          <w:p w:rsidR="00C53E3F" w:rsidRPr="000D3656" w:rsidRDefault="00C53E3F" w:rsidP="00B44E7D">
            <w:pPr>
              <w:tabs>
                <w:tab w:val="left" w:pos="0"/>
              </w:tabs>
              <w:rPr>
                <w:sz w:val="20"/>
                <w:szCs w:val="20"/>
              </w:rPr>
            </w:pPr>
            <w:r w:rsidRPr="000D3656">
              <w:rPr>
                <w:sz w:val="20"/>
                <w:szCs w:val="20"/>
              </w:rPr>
              <w:t xml:space="preserve">FM </w:t>
            </w:r>
            <w:r>
              <w:rPr>
                <w:sz w:val="20"/>
                <w:szCs w:val="20"/>
              </w:rPr>
              <w:t>05.01</w:t>
            </w:r>
            <w:r w:rsidRPr="000D3656">
              <w:rPr>
                <w:sz w:val="20"/>
                <w:szCs w:val="20"/>
              </w:rPr>
              <w:t>.201</w:t>
            </w:r>
            <w:r>
              <w:rPr>
                <w:sz w:val="20"/>
                <w:szCs w:val="20"/>
              </w:rPr>
              <w:t>8 rīk.Nr.6</w:t>
            </w:r>
          </w:p>
        </w:tc>
        <w:tc>
          <w:tcPr>
            <w:tcW w:w="7789" w:type="dxa"/>
          </w:tcPr>
          <w:p w:rsidR="00C53E3F" w:rsidRPr="000D3656" w:rsidRDefault="00C53E3F" w:rsidP="00B44E7D">
            <w:pPr>
              <w:tabs>
                <w:tab w:val="left" w:pos="0"/>
              </w:tabs>
              <w:jc w:val="both"/>
              <w:rPr>
                <w:sz w:val="20"/>
                <w:szCs w:val="20"/>
              </w:rPr>
            </w:pPr>
            <w:r>
              <w:rPr>
                <w:sz w:val="20"/>
                <w:szCs w:val="20"/>
              </w:rPr>
              <w:t xml:space="preserve">273 555 </w:t>
            </w:r>
            <w:r w:rsidR="004C4FA4" w:rsidRPr="004C4FA4">
              <w:rPr>
                <w:i/>
                <w:sz w:val="20"/>
                <w:szCs w:val="20"/>
              </w:rPr>
              <w:t>euro</w:t>
            </w:r>
            <w:r w:rsidRPr="000D3656">
              <w:rPr>
                <w:sz w:val="20"/>
                <w:szCs w:val="20"/>
              </w:rPr>
              <w:t xml:space="preserve"> apmērā palielināti izdevumi, </w:t>
            </w:r>
            <w:r w:rsidRPr="00C53E3F">
              <w:rPr>
                <w:sz w:val="20"/>
                <w:szCs w:val="20"/>
              </w:rPr>
              <w:t>Eiropas Reģionālās attīstības fonda (ERAF) 2014.-2020.gada programmēšanas perioda projektu īstenošanai</w:t>
            </w:r>
            <w:r>
              <w:rPr>
                <w:sz w:val="20"/>
                <w:szCs w:val="20"/>
              </w:rPr>
              <w:t>.</w:t>
            </w:r>
            <w:r w:rsidRPr="000D3656">
              <w:rPr>
                <w:sz w:val="20"/>
                <w:szCs w:val="20"/>
              </w:rPr>
              <w:t xml:space="preserve"> (</w:t>
            </w:r>
            <w:r>
              <w:rPr>
                <w:sz w:val="20"/>
                <w:szCs w:val="20"/>
              </w:rPr>
              <w:t>80.00.00 programma</w:t>
            </w:r>
            <w:r w:rsidRPr="000D3656">
              <w:rPr>
                <w:sz w:val="20"/>
                <w:szCs w:val="20"/>
              </w:rPr>
              <w:t>)</w:t>
            </w:r>
          </w:p>
        </w:tc>
      </w:tr>
      <w:tr w:rsidR="000B0BDD" w:rsidRPr="000D3656" w:rsidTr="00B44E7D">
        <w:tc>
          <w:tcPr>
            <w:tcW w:w="1560" w:type="dxa"/>
          </w:tcPr>
          <w:p w:rsidR="000B0BDD" w:rsidRPr="000D3656" w:rsidRDefault="000B0BDD" w:rsidP="000B0BDD">
            <w:pPr>
              <w:tabs>
                <w:tab w:val="left" w:pos="0"/>
              </w:tabs>
              <w:rPr>
                <w:sz w:val="20"/>
                <w:szCs w:val="20"/>
              </w:rPr>
            </w:pPr>
            <w:r w:rsidRPr="000D3656">
              <w:rPr>
                <w:sz w:val="20"/>
                <w:szCs w:val="20"/>
              </w:rPr>
              <w:t xml:space="preserve">FM </w:t>
            </w:r>
            <w:r>
              <w:rPr>
                <w:sz w:val="20"/>
                <w:szCs w:val="20"/>
              </w:rPr>
              <w:t>22.02</w:t>
            </w:r>
            <w:r w:rsidRPr="000D3656">
              <w:rPr>
                <w:sz w:val="20"/>
                <w:szCs w:val="20"/>
              </w:rPr>
              <w:t>.201</w:t>
            </w:r>
            <w:r>
              <w:rPr>
                <w:sz w:val="20"/>
                <w:szCs w:val="20"/>
              </w:rPr>
              <w:t>8 rīk.Nr.71</w:t>
            </w:r>
          </w:p>
        </w:tc>
        <w:tc>
          <w:tcPr>
            <w:tcW w:w="7789" w:type="dxa"/>
          </w:tcPr>
          <w:p w:rsidR="000B0BDD" w:rsidRPr="000D3656" w:rsidRDefault="000B0BDD" w:rsidP="000B0BDD">
            <w:pPr>
              <w:tabs>
                <w:tab w:val="left" w:pos="0"/>
              </w:tabs>
              <w:jc w:val="both"/>
              <w:rPr>
                <w:sz w:val="20"/>
                <w:szCs w:val="20"/>
              </w:rPr>
            </w:pPr>
            <w:r>
              <w:rPr>
                <w:sz w:val="20"/>
                <w:szCs w:val="20"/>
              </w:rPr>
              <w:t xml:space="preserve">35 445 </w:t>
            </w:r>
            <w:r w:rsidR="004C4FA4" w:rsidRPr="004C4FA4">
              <w:rPr>
                <w:i/>
                <w:sz w:val="20"/>
                <w:szCs w:val="20"/>
              </w:rPr>
              <w:t>euro</w:t>
            </w:r>
            <w:r w:rsidRPr="000D3656">
              <w:rPr>
                <w:sz w:val="20"/>
                <w:szCs w:val="20"/>
              </w:rPr>
              <w:t xml:space="preserve"> apmērā palielināti izdevumi, </w:t>
            </w:r>
            <w:r w:rsidRPr="000B0BDD">
              <w:rPr>
                <w:sz w:val="20"/>
                <w:szCs w:val="20"/>
              </w:rPr>
              <w:t>Eiropas Ekonomikas zonas finanšu instrumenta un Norvēģijas finanšu instrumenta tehniskās palīdzības projektu īstenošanai</w:t>
            </w:r>
            <w:r>
              <w:rPr>
                <w:sz w:val="20"/>
                <w:szCs w:val="20"/>
              </w:rPr>
              <w:t>.</w:t>
            </w:r>
            <w:r w:rsidRPr="000D3656">
              <w:rPr>
                <w:sz w:val="20"/>
                <w:szCs w:val="20"/>
              </w:rPr>
              <w:t xml:space="preserve"> (</w:t>
            </w:r>
            <w:r>
              <w:rPr>
                <w:sz w:val="20"/>
                <w:szCs w:val="20"/>
              </w:rPr>
              <w:t>80.00.00 programma</w:t>
            </w:r>
            <w:r w:rsidRPr="000D3656">
              <w:rPr>
                <w:sz w:val="20"/>
                <w:szCs w:val="20"/>
              </w:rPr>
              <w:t>)</w:t>
            </w:r>
          </w:p>
        </w:tc>
      </w:tr>
      <w:tr w:rsidR="00DE713A" w:rsidRPr="000D3656" w:rsidTr="00B44E7D">
        <w:tc>
          <w:tcPr>
            <w:tcW w:w="1560" w:type="dxa"/>
          </w:tcPr>
          <w:p w:rsidR="00DE713A" w:rsidRPr="00F95A49" w:rsidRDefault="00DE713A" w:rsidP="00DE713A">
            <w:pPr>
              <w:tabs>
                <w:tab w:val="left" w:pos="0"/>
              </w:tabs>
              <w:rPr>
                <w:sz w:val="20"/>
                <w:szCs w:val="20"/>
              </w:rPr>
            </w:pPr>
            <w:r w:rsidRPr="00F95A49">
              <w:rPr>
                <w:sz w:val="20"/>
                <w:szCs w:val="20"/>
              </w:rPr>
              <w:t>FM 16.07.2018 rīk.Nr.250</w:t>
            </w:r>
          </w:p>
        </w:tc>
        <w:tc>
          <w:tcPr>
            <w:tcW w:w="7789" w:type="dxa"/>
          </w:tcPr>
          <w:p w:rsidR="00DE713A" w:rsidRPr="00F95A49" w:rsidRDefault="00DE713A" w:rsidP="00DE713A">
            <w:pPr>
              <w:tabs>
                <w:tab w:val="left" w:pos="0"/>
              </w:tabs>
              <w:jc w:val="both"/>
              <w:rPr>
                <w:sz w:val="20"/>
                <w:szCs w:val="20"/>
              </w:rPr>
            </w:pPr>
            <w:r w:rsidRPr="00F95A49">
              <w:rPr>
                <w:sz w:val="20"/>
                <w:szCs w:val="20"/>
              </w:rPr>
              <w:t xml:space="preserve">21 000 </w:t>
            </w:r>
            <w:r w:rsidR="004C4FA4" w:rsidRPr="00F95A49">
              <w:rPr>
                <w:i/>
                <w:sz w:val="20"/>
                <w:szCs w:val="20"/>
              </w:rPr>
              <w:t>euro</w:t>
            </w:r>
            <w:r w:rsidRPr="00F95A49">
              <w:rPr>
                <w:sz w:val="20"/>
                <w:szCs w:val="20"/>
              </w:rPr>
              <w:t xml:space="preserve"> apmērā samazināti izdevumi, pārdalot Finanšu ministrijas budžeta apakšprogrammai 62.08.00 “Eiropas Reģionālās attīstības fonda (ERAF) avansa maksājumi un atmaksas finansējuma saņēmējiem (2014-2020)”.</w:t>
            </w:r>
          </w:p>
        </w:tc>
      </w:tr>
      <w:tr w:rsidR="00970259" w:rsidRPr="000D3656" w:rsidTr="00B44E7D">
        <w:tc>
          <w:tcPr>
            <w:tcW w:w="1560" w:type="dxa"/>
          </w:tcPr>
          <w:p w:rsidR="00970259" w:rsidRPr="00F95A49" w:rsidRDefault="00970259" w:rsidP="00970259">
            <w:pPr>
              <w:tabs>
                <w:tab w:val="left" w:pos="0"/>
              </w:tabs>
              <w:rPr>
                <w:sz w:val="20"/>
                <w:szCs w:val="20"/>
              </w:rPr>
            </w:pPr>
            <w:r w:rsidRPr="00F95A49">
              <w:rPr>
                <w:sz w:val="20"/>
                <w:szCs w:val="20"/>
              </w:rPr>
              <w:t>FM 17.08.2018 rīk.Nr.301</w:t>
            </w:r>
          </w:p>
        </w:tc>
        <w:tc>
          <w:tcPr>
            <w:tcW w:w="7789" w:type="dxa"/>
          </w:tcPr>
          <w:p w:rsidR="00970259" w:rsidRPr="00F95A49" w:rsidRDefault="00970259" w:rsidP="00970259">
            <w:pPr>
              <w:tabs>
                <w:tab w:val="left" w:pos="0"/>
              </w:tabs>
              <w:jc w:val="both"/>
              <w:rPr>
                <w:sz w:val="20"/>
                <w:szCs w:val="20"/>
              </w:rPr>
            </w:pPr>
            <w:r w:rsidRPr="00F95A49">
              <w:rPr>
                <w:sz w:val="20"/>
                <w:szCs w:val="20"/>
              </w:rPr>
              <w:t xml:space="preserve">3 000 </w:t>
            </w:r>
            <w:r w:rsidRPr="00F95A49">
              <w:rPr>
                <w:i/>
                <w:sz w:val="20"/>
                <w:szCs w:val="20"/>
              </w:rPr>
              <w:t>euro</w:t>
            </w:r>
            <w:r w:rsidRPr="00F95A49">
              <w:rPr>
                <w:sz w:val="20"/>
                <w:szCs w:val="20"/>
              </w:rPr>
              <w:t xml:space="preserve"> apmērā samazināti izdevumi, pārdalot Finanšu ministrijas budžeta apakšprogrammai 62.08.00 “Eiropas Reģionālās attīstības fonda (ERAF) avansa maksājumi un atmaksas finansējuma saņēmējiem (2014-2020)”.</w:t>
            </w:r>
          </w:p>
        </w:tc>
      </w:tr>
      <w:tr w:rsidR="0090348E" w:rsidRPr="000D3656" w:rsidTr="00B44E7D">
        <w:tc>
          <w:tcPr>
            <w:tcW w:w="1560" w:type="dxa"/>
          </w:tcPr>
          <w:p w:rsidR="0090348E" w:rsidRPr="00A12ECA" w:rsidRDefault="0090348E" w:rsidP="0090348E">
            <w:pPr>
              <w:tabs>
                <w:tab w:val="left" w:pos="0"/>
              </w:tabs>
              <w:rPr>
                <w:sz w:val="20"/>
                <w:szCs w:val="20"/>
              </w:rPr>
            </w:pPr>
            <w:r w:rsidRPr="00A12ECA">
              <w:rPr>
                <w:sz w:val="20"/>
                <w:szCs w:val="20"/>
              </w:rPr>
              <w:t>FM 26.10.2018 rīk.Nr.391</w:t>
            </w:r>
          </w:p>
        </w:tc>
        <w:tc>
          <w:tcPr>
            <w:tcW w:w="7789" w:type="dxa"/>
          </w:tcPr>
          <w:p w:rsidR="0090348E" w:rsidRPr="00A12ECA" w:rsidRDefault="0090348E" w:rsidP="0090348E">
            <w:pPr>
              <w:tabs>
                <w:tab w:val="left" w:pos="0"/>
              </w:tabs>
              <w:jc w:val="both"/>
              <w:rPr>
                <w:sz w:val="20"/>
                <w:szCs w:val="20"/>
              </w:rPr>
            </w:pPr>
            <w:r w:rsidRPr="00A12ECA">
              <w:rPr>
                <w:sz w:val="20"/>
                <w:szCs w:val="20"/>
              </w:rPr>
              <w:t xml:space="preserve">5 500 </w:t>
            </w:r>
            <w:r w:rsidRPr="00A12ECA">
              <w:rPr>
                <w:i/>
                <w:sz w:val="20"/>
                <w:szCs w:val="20"/>
              </w:rPr>
              <w:t>euro</w:t>
            </w:r>
            <w:r w:rsidRPr="00A12ECA">
              <w:rPr>
                <w:sz w:val="20"/>
                <w:szCs w:val="20"/>
              </w:rPr>
              <w:t xml:space="preserve"> apmērā samazināti izdevumi, pārdalot Finanšu ministrijas budžeta apakšprogrammām 61.20.00 “Tehniskā palīdzība Kohēzijas fonda (KF) apgūšanai (2014-2020)” un 62.20.00 “Tehniskā palīdzība Eiropas Reģionālās attīstības fonda (ERAF) apgūšanai (2014-2020)”.</w:t>
            </w:r>
          </w:p>
        </w:tc>
      </w:tr>
      <w:tr w:rsidR="008971A4" w:rsidRPr="000D3656" w:rsidTr="00B44E7D">
        <w:tc>
          <w:tcPr>
            <w:tcW w:w="1560" w:type="dxa"/>
          </w:tcPr>
          <w:p w:rsidR="008971A4" w:rsidRPr="00A12ECA" w:rsidRDefault="008971A4" w:rsidP="008971A4">
            <w:pPr>
              <w:tabs>
                <w:tab w:val="left" w:pos="0"/>
              </w:tabs>
              <w:rPr>
                <w:sz w:val="20"/>
                <w:szCs w:val="20"/>
              </w:rPr>
            </w:pPr>
            <w:r w:rsidRPr="00A12ECA">
              <w:rPr>
                <w:sz w:val="20"/>
                <w:szCs w:val="20"/>
              </w:rPr>
              <w:t>FM 18.12.2018 rīk.Nr.486</w:t>
            </w:r>
          </w:p>
        </w:tc>
        <w:tc>
          <w:tcPr>
            <w:tcW w:w="7789" w:type="dxa"/>
          </w:tcPr>
          <w:p w:rsidR="008971A4" w:rsidRPr="00A12ECA" w:rsidRDefault="008971A4" w:rsidP="008971A4">
            <w:pPr>
              <w:tabs>
                <w:tab w:val="left" w:pos="0"/>
              </w:tabs>
              <w:jc w:val="both"/>
              <w:rPr>
                <w:sz w:val="20"/>
                <w:szCs w:val="20"/>
              </w:rPr>
            </w:pPr>
            <w:r w:rsidRPr="00A12ECA">
              <w:rPr>
                <w:sz w:val="20"/>
                <w:szCs w:val="20"/>
              </w:rPr>
              <w:t xml:space="preserve">81 236 </w:t>
            </w:r>
            <w:r w:rsidRPr="00A12ECA">
              <w:rPr>
                <w:i/>
                <w:sz w:val="20"/>
                <w:szCs w:val="20"/>
              </w:rPr>
              <w:t>euro</w:t>
            </w:r>
            <w:r w:rsidRPr="00A12ECA">
              <w:rPr>
                <w:sz w:val="20"/>
                <w:szCs w:val="20"/>
              </w:rPr>
              <w:t xml:space="preserve"> apmērā samazināti izdevumi, pārdalot Finanšu ministrijas budžeta apakšprogrammai 61.07.00 “Kohēzijas fonda (KF) avansa maksājumi un atmaksas finansējuma saņēmējiem (2014-2020)”.</w:t>
            </w:r>
          </w:p>
        </w:tc>
      </w:tr>
    </w:tbl>
    <w:p w:rsidR="00C53E3F" w:rsidRDefault="00C53E3F"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135547">
            <w:pPr>
              <w:rPr>
                <w:sz w:val="20"/>
                <w:szCs w:val="20"/>
              </w:rPr>
            </w:pPr>
            <w:r>
              <w:rPr>
                <w:sz w:val="20"/>
                <w:szCs w:val="20"/>
              </w:rPr>
              <w:t>73.06.00</w:t>
            </w:r>
          </w:p>
        </w:tc>
        <w:tc>
          <w:tcPr>
            <w:tcW w:w="3827" w:type="dxa"/>
            <w:shd w:val="clear" w:color="auto" w:fill="C5E0B3" w:themeFill="accent6" w:themeFillTint="66"/>
          </w:tcPr>
          <w:p w:rsidR="00E021E8" w:rsidRDefault="00E021E8" w:rsidP="00135547">
            <w:pPr>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rsidR="00E021E8" w:rsidRDefault="004F7BED" w:rsidP="00135547">
            <w:pPr>
              <w:rPr>
                <w:sz w:val="20"/>
                <w:szCs w:val="20"/>
              </w:rPr>
            </w:pPr>
            <w:r>
              <w:rPr>
                <w:sz w:val="20"/>
                <w:szCs w:val="20"/>
              </w:rPr>
              <w:t>590 598</w:t>
            </w:r>
          </w:p>
        </w:tc>
        <w:tc>
          <w:tcPr>
            <w:tcW w:w="1275" w:type="dxa"/>
            <w:shd w:val="clear" w:color="auto" w:fill="C5E0B3" w:themeFill="accent6" w:themeFillTint="66"/>
          </w:tcPr>
          <w:p w:rsidR="00E021E8" w:rsidRDefault="004F7BED" w:rsidP="00135547">
            <w:pPr>
              <w:rPr>
                <w:sz w:val="20"/>
                <w:szCs w:val="20"/>
              </w:rPr>
            </w:pPr>
            <w:r>
              <w:rPr>
                <w:sz w:val="20"/>
                <w:szCs w:val="20"/>
              </w:rPr>
              <w:t>0</w:t>
            </w:r>
          </w:p>
        </w:tc>
        <w:tc>
          <w:tcPr>
            <w:tcW w:w="1411" w:type="dxa"/>
            <w:shd w:val="clear" w:color="auto" w:fill="C5E0B3" w:themeFill="accent6" w:themeFillTint="66"/>
          </w:tcPr>
          <w:p w:rsidR="00E021E8" w:rsidRDefault="004F7BED" w:rsidP="00135547">
            <w:pPr>
              <w:rPr>
                <w:sz w:val="20"/>
                <w:szCs w:val="20"/>
              </w:rPr>
            </w:pPr>
            <w:r>
              <w:rPr>
                <w:sz w:val="20"/>
                <w:szCs w:val="20"/>
              </w:rPr>
              <w:t>590 598</w:t>
            </w:r>
          </w:p>
        </w:tc>
      </w:tr>
    </w:tbl>
    <w:p w:rsidR="004F7BED" w:rsidRDefault="004F7BED" w:rsidP="004F7BED">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135547">
            <w:pPr>
              <w:rPr>
                <w:sz w:val="20"/>
                <w:szCs w:val="20"/>
              </w:rPr>
            </w:pPr>
            <w:r>
              <w:rPr>
                <w:sz w:val="20"/>
                <w:szCs w:val="20"/>
              </w:rPr>
              <w:lastRenderedPageBreak/>
              <w:t>73.07.00</w:t>
            </w:r>
          </w:p>
        </w:tc>
        <w:tc>
          <w:tcPr>
            <w:tcW w:w="3827" w:type="dxa"/>
            <w:shd w:val="clear" w:color="auto" w:fill="C5E0B3" w:themeFill="accent6" w:themeFillTint="66"/>
          </w:tcPr>
          <w:p w:rsidR="00E021E8" w:rsidRDefault="00E021E8" w:rsidP="00135547">
            <w:pPr>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rsidR="00E021E8" w:rsidRDefault="004F7BED" w:rsidP="00135547">
            <w:pPr>
              <w:rPr>
                <w:sz w:val="20"/>
                <w:szCs w:val="20"/>
              </w:rPr>
            </w:pPr>
            <w:r>
              <w:rPr>
                <w:sz w:val="20"/>
                <w:szCs w:val="20"/>
              </w:rPr>
              <w:t>304 000</w:t>
            </w:r>
          </w:p>
        </w:tc>
        <w:tc>
          <w:tcPr>
            <w:tcW w:w="1275" w:type="dxa"/>
            <w:shd w:val="clear" w:color="auto" w:fill="C5E0B3" w:themeFill="accent6" w:themeFillTint="66"/>
          </w:tcPr>
          <w:p w:rsidR="00E021E8" w:rsidRDefault="00D51949" w:rsidP="00135547">
            <w:pPr>
              <w:rPr>
                <w:sz w:val="20"/>
                <w:szCs w:val="20"/>
              </w:rPr>
            </w:pPr>
            <w:r>
              <w:rPr>
                <w:sz w:val="20"/>
                <w:szCs w:val="20"/>
              </w:rPr>
              <w:t>136 330</w:t>
            </w:r>
          </w:p>
        </w:tc>
        <w:tc>
          <w:tcPr>
            <w:tcW w:w="1411" w:type="dxa"/>
            <w:shd w:val="clear" w:color="auto" w:fill="C5E0B3" w:themeFill="accent6" w:themeFillTint="66"/>
          </w:tcPr>
          <w:p w:rsidR="00E021E8" w:rsidRDefault="00D51949" w:rsidP="00135547">
            <w:pPr>
              <w:rPr>
                <w:sz w:val="20"/>
                <w:szCs w:val="20"/>
              </w:rPr>
            </w:pPr>
            <w:r>
              <w:rPr>
                <w:sz w:val="20"/>
                <w:szCs w:val="20"/>
              </w:rPr>
              <w:t>440 330</w:t>
            </w:r>
          </w:p>
        </w:tc>
      </w:tr>
    </w:tbl>
    <w:p w:rsidR="00E021E8" w:rsidRDefault="00E021E8" w:rsidP="00E021E8">
      <w:pPr>
        <w:jc w:val="right"/>
        <w:rPr>
          <w:i/>
          <w:sz w:val="20"/>
          <w:szCs w:val="20"/>
        </w:rPr>
      </w:pPr>
    </w:p>
    <w:p w:rsidR="005C2975" w:rsidRDefault="00A35DF1" w:rsidP="005C2975">
      <w:pPr>
        <w:spacing w:after="120"/>
        <w:jc w:val="right"/>
        <w:rPr>
          <w:i/>
          <w:sz w:val="20"/>
          <w:szCs w:val="20"/>
        </w:rPr>
      </w:pPr>
      <w:r>
        <w:rPr>
          <w:noProof/>
          <w:lang w:eastAsia="lv-LV"/>
        </w:rPr>
        <w:drawing>
          <wp:inline distT="0" distB="0" distL="0" distR="0" wp14:anchorId="59B391D0" wp14:editId="34BB8572">
            <wp:extent cx="5939790" cy="1799590"/>
            <wp:effectExtent l="0" t="0" r="3810" b="1016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C2975" w:rsidRPr="000D3656" w:rsidTr="009F381C">
        <w:tc>
          <w:tcPr>
            <w:tcW w:w="1560" w:type="dxa"/>
          </w:tcPr>
          <w:p w:rsidR="005C2975" w:rsidRPr="000D3656" w:rsidRDefault="005C2975" w:rsidP="005C2975">
            <w:pPr>
              <w:tabs>
                <w:tab w:val="left" w:pos="0"/>
              </w:tabs>
              <w:rPr>
                <w:sz w:val="20"/>
                <w:szCs w:val="20"/>
              </w:rPr>
            </w:pPr>
            <w:r w:rsidRPr="000D3656">
              <w:rPr>
                <w:sz w:val="20"/>
                <w:szCs w:val="20"/>
              </w:rPr>
              <w:t xml:space="preserve">FM </w:t>
            </w:r>
            <w:r>
              <w:rPr>
                <w:sz w:val="20"/>
                <w:szCs w:val="20"/>
              </w:rPr>
              <w:t>02.02</w:t>
            </w:r>
            <w:r w:rsidRPr="000D3656">
              <w:rPr>
                <w:sz w:val="20"/>
                <w:szCs w:val="20"/>
              </w:rPr>
              <w:t>.201</w:t>
            </w:r>
            <w:r>
              <w:rPr>
                <w:sz w:val="20"/>
                <w:szCs w:val="20"/>
              </w:rPr>
              <w:t>8 rīk.Nr.47</w:t>
            </w:r>
          </w:p>
        </w:tc>
        <w:tc>
          <w:tcPr>
            <w:tcW w:w="7789" w:type="dxa"/>
          </w:tcPr>
          <w:p w:rsidR="005C2975" w:rsidRPr="000D3656" w:rsidRDefault="005C2975" w:rsidP="009F381C">
            <w:pPr>
              <w:tabs>
                <w:tab w:val="left" w:pos="0"/>
              </w:tabs>
              <w:jc w:val="both"/>
              <w:rPr>
                <w:sz w:val="20"/>
                <w:szCs w:val="20"/>
              </w:rPr>
            </w:pPr>
            <w:r>
              <w:rPr>
                <w:sz w:val="20"/>
                <w:szCs w:val="20"/>
              </w:rPr>
              <w:t xml:space="preserve">136 330 </w:t>
            </w:r>
            <w:r w:rsidR="004C4FA4" w:rsidRPr="004C4FA4">
              <w:rPr>
                <w:i/>
                <w:sz w:val="20"/>
                <w:szCs w:val="20"/>
              </w:rPr>
              <w:t>euro</w:t>
            </w:r>
            <w:r w:rsidRPr="000D3656">
              <w:rPr>
                <w:sz w:val="20"/>
                <w:szCs w:val="20"/>
              </w:rPr>
              <w:t xml:space="preserve"> apmērā palielināti izdevumi, </w:t>
            </w:r>
            <w:r w:rsidRPr="005C2975">
              <w:rPr>
                <w:sz w:val="20"/>
                <w:szCs w:val="20"/>
              </w:rPr>
              <w:t>lai nodrošinātu projekta “</w:t>
            </w:r>
            <w:proofErr w:type="spellStart"/>
            <w:r w:rsidRPr="005C2975">
              <w:rPr>
                <w:sz w:val="20"/>
                <w:szCs w:val="20"/>
              </w:rPr>
              <w:t>Customs</w:t>
            </w:r>
            <w:proofErr w:type="spellEnd"/>
            <w:r w:rsidRPr="005C2975">
              <w:rPr>
                <w:sz w:val="20"/>
                <w:szCs w:val="20"/>
              </w:rPr>
              <w:t xml:space="preserve"> piešķirtais finansējums Valsts ieņēmumu dienestam” un projekta “</w:t>
            </w:r>
            <w:proofErr w:type="spellStart"/>
            <w:r w:rsidRPr="005C2975">
              <w:rPr>
                <w:sz w:val="20"/>
                <w:szCs w:val="20"/>
              </w:rPr>
              <w:t>Fiscalis</w:t>
            </w:r>
            <w:proofErr w:type="spellEnd"/>
            <w:r w:rsidRPr="005C2975">
              <w:rPr>
                <w:sz w:val="20"/>
                <w:szCs w:val="20"/>
              </w:rPr>
              <w:t xml:space="preserve"> piešķirtais finansējums Valsts ieņēmumu dienestam” īstenošanu</w:t>
            </w:r>
            <w:r>
              <w:rPr>
                <w:sz w:val="20"/>
                <w:szCs w:val="20"/>
              </w:rPr>
              <w:t>.</w:t>
            </w:r>
            <w:r w:rsidRPr="000D3656">
              <w:rPr>
                <w:sz w:val="20"/>
                <w:szCs w:val="20"/>
              </w:rPr>
              <w:t xml:space="preserve"> (</w:t>
            </w:r>
            <w:r>
              <w:rPr>
                <w:sz w:val="20"/>
                <w:szCs w:val="20"/>
              </w:rPr>
              <w:t>ĀFP atlikumi</w:t>
            </w:r>
            <w:r w:rsidRPr="000D3656">
              <w:rPr>
                <w:sz w:val="20"/>
                <w:szCs w:val="20"/>
              </w:rPr>
              <w:t>)</w:t>
            </w:r>
          </w:p>
        </w:tc>
      </w:tr>
    </w:tbl>
    <w:p w:rsidR="005C2975" w:rsidRDefault="005C2975"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74A5" w:rsidTr="00396AD1">
        <w:tc>
          <w:tcPr>
            <w:tcW w:w="1555" w:type="dxa"/>
            <w:shd w:val="clear" w:color="auto" w:fill="C5E0B3" w:themeFill="accent6" w:themeFillTint="66"/>
          </w:tcPr>
          <w:p w:rsidR="00B474A5" w:rsidRDefault="00B474A5" w:rsidP="00396AD1">
            <w:pPr>
              <w:rPr>
                <w:sz w:val="20"/>
                <w:szCs w:val="20"/>
              </w:rPr>
            </w:pPr>
            <w:r>
              <w:rPr>
                <w:sz w:val="20"/>
                <w:szCs w:val="20"/>
              </w:rPr>
              <w:t>73.08.00</w:t>
            </w:r>
          </w:p>
        </w:tc>
        <w:tc>
          <w:tcPr>
            <w:tcW w:w="3827" w:type="dxa"/>
            <w:shd w:val="clear" w:color="auto" w:fill="C5E0B3" w:themeFill="accent6" w:themeFillTint="66"/>
          </w:tcPr>
          <w:p w:rsidR="00B474A5" w:rsidRDefault="00B474A5" w:rsidP="00396AD1">
            <w:pPr>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rsidR="00B474A5" w:rsidRDefault="004F7BED" w:rsidP="00396AD1">
            <w:pPr>
              <w:rPr>
                <w:sz w:val="20"/>
                <w:szCs w:val="20"/>
              </w:rPr>
            </w:pPr>
            <w:r>
              <w:rPr>
                <w:sz w:val="20"/>
                <w:szCs w:val="20"/>
              </w:rPr>
              <w:t>9 255</w:t>
            </w:r>
          </w:p>
        </w:tc>
        <w:tc>
          <w:tcPr>
            <w:tcW w:w="1275" w:type="dxa"/>
            <w:shd w:val="clear" w:color="auto" w:fill="C5E0B3" w:themeFill="accent6" w:themeFillTint="66"/>
          </w:tcPr>
          <w:p w:rsidR="00B474A5" w:rsidRDefault="00D71721" w:rsidP="00396AD1">
            <w:pPr>
              <w:rPr>
                <w:sz w:val="20"/>
                <w:szCs w:val="20"/>
              </w:rPr>
            </w:pPr>
            <w:r>
              <w:rPr>
                <w:sz w:val="20"/>
                <w:szCs w:val="20"/>
              </w:rPr>
              <w:t>110 722</w:t>
            </w:r>
          </w:p>
        </w:tc>
        <w:tc>
          <w:tcPr>
            <w:tcW w:w="1411" w:type="dxa"/>
            <w:shd w:val="clear" w:color="auto" w:fill="C5E0B3" w:themeFill="accent6" w:themeFillTint="66"/>
          </w:tcPr>
          <w:p w:rsidR="00B474A5" w:rsidRDefault="000F68DB" w:rsidP="00396AD1">
            <w:pPr>
              <w:rPr>
                <w:sz w:val="20"/>
                <w:szCs w:val="20"/>
              </w:rPr>
            </w:pPr>
            <w:r>
              <w:rPr>
                <w:sz w:val="20"/>
                <w:szCs w:val="20"/>
              </w:rPr>
              <w:t>119 977</w:t>
            </w:r>
          </w:p>
        </w:tc>
      </w:tr>
    </w:tbl>
    <w:p w:rsidR="004F7BED" w:rsidRDefault="004F7BED" w:rsidP="004F7BED">
      <w:pPr>
        <w:jc w:val="right"/>
        <w:rPr>
          <w:i/>
          <w:sz w:val="20"/>
          <w:szCs w:val="20"/>
        </w:rPr>
      </w:pPr>
    </w:p>
    <w:p w:rsidR="00DB5FA3" w:rsidRDefault="00E65879" w:rsidP="00DB5FA3">
      <w:pPr>
        <w:spacing w:after="120"/>
        <w:jc w:val="right"/>
        <w:rPr>
          <w:i/>
          <w:sz w:val="20"/>
          <w:szCs w:val="20"/>
        </w:rPr>
      </w:pPr>
      <w:r>
        <w:rPr>
          <w:noProof/>
          <w:lang w:eastAsia="lv-LV"/>
        </w:rPr>
        <w:drawing>
          <wp:inline distT="0" distB="0" distL="0" distR="0" wp14:anchorId="5D3C1702" wp14:editId="30B3EC01">
            <wp:extent cx="5939790" cy="1799590"/>
            <wp:effectExtent l="0" t="0" r="381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B5FA3" w:rsidRPr="000D3656" w:rsidTr="00715C40">
        <w:tc>
          <w:tcPr>
            <w:tcW w:w="1560" w:type="dxa"/>
          </w:tcPr>
          <w:p w:rsidR="00DB5FA3" w:rsidRPr="000D3656" w:rsidRDefault="00DB5FA3" w:rsidP="00DB5FA3">
            <w:pPr>
              <w:tabs>
                <w:tab w:val="left" w:pos="0"/>
              </w:tabs>
              <w:rPr>
                <w:sz w:val="20"/>
                <w:szCs w:val="20"/>
              </w:rPr>
            </w:pPr>
            <w:r w:rsidRPr="000D3656">
              <w:rPr>
                <w:sz w:val="20"/>
                <w:szCs w:val="20"/>
              </w:rPr>
              <w:t xml:space="preserve">FM </w:t>
            </w:r>
            <w:r>
              <w:rPr>
                <w:sz w:val="20"/>
                <w:szCs w:val="20"/>
              </w:rPr>
              <w:t>19.01</w:t>
            </w:r>
            <w:r w:rsidRPr="000D3656">
              <w:rPr>
                <w:sz w:val="20"/>
                <w:szCs w:val="20"/>
              </w:rPr>
              <w:t>.201</w:t>
            </w:r>
            <w:r>
              <w:rPr>
                <w:sz w:val="20"/>
                <w:szCs w:val="20"/>
              </w:rPr>
              <w:t>8 rīk.Nr.23</w:t>
            </w:r>
          </w:p>
        </w:tc>
        <w:tc>
          <w:tcPr>
            <w:tcW w:w="7789" w:type="dxa"/>
          </w:tcPr>
          <w:p w:rsidR="00DB5FA3" w:rsidRPr="000D3656" w:rsidRDefault="00DB5FA3" w:rsidP="00DB5FA3">
            <w:pPr>
              <w:tabs>
                <w:tab w:val="left" w:pos="0"/>
              </w:tabs>
              <w:jc w:val="both"/>
              <w:rPr>
                <w:sz w:val="20"/>
                <w:szCs w:val="20"/>
              </w:rPr>
            </w:pPr>
            <w:r>
              <w:rPr>
                <w:sz w:val="20"/>
                <w:szCs w:val="20"/>
              </w:rPr>
              <w:t xml:space="preserve">27 403 </w:t>
            </w:r>
            <w:r w:rsidR="004C4FA4" w:rsidRPr="004C4FA4">
              <w:rPr>
                <w:i/>
                <w:sz w:val="20"/>
                <w:szCs w:val="20"/>
              </w:rPr>
              <w:t>euro</w:t>
            </w:r>
            <w:r w:rsidRPr="000D3656">
              <w:rPr>
                <w:sz w:val="20"/>
                <w:szCs w:val="20"/>
              </w:rPr>
              <w:t xml:space="preserve"> apmērā palielināti izdevumi, </w:t>
            </w:r>
            <w:r w:rsidRPr="00DB5FA3">
              <w:rPr>
                <w:sz w:val="20"/>
                <w:szCs w:val="20"/>
              </w:rPr>
              <w:t>lai nodrošinātu projekta “IT sadarbības II ekspertu grupa” īstenošanu</w:t>
            </w:r>
            <w:r>
              <w:rPr>
                <w:sz w:val="20"/>
                <w:szCs w:val="20"/>
              </w:rPr>
              <w:t>.</w:t>
            </w:r>
            <w:r w:rsidRPr="000D3656">
              <w:rPr>
                <w:sz w:val="20"/>
                <w:szCs w:val="20"/>
              </w:rPr>
              <w:t xml:space="preserve"> (</w:t>
            </w:r>
            <w:r>
              <w:rPr>
                <w:sz w:val="20"/>
                <w:szCs w:val="20"/>
              </w:rPr>
              <w:t>ĀFP</w:t>
            </w:r>
            <w:r w:rsidRPr="000D3656">
              <w:rPr>
                <w:sz w:val="20"/>
                <w:szCs w:val="20"/>
              </w:rPr>
              <w:t>)</w:t>
            </w:r>
          </w:p>
        </w:tc>
      </w:tr>
      <w:tr w:rsidR="00F0601C" w:rsidRPr="000D3656" w:rsidTr="00715C40">
        <w:tc>
          <w:tcPr>
            <w:tcW w:w="1560" w:type="dxa"/>
          </w:tcPr>
          <w:p w:rsidR="00F0601C" w:rsidRPr="000D3656" w:rsidRDefault="00F0601C" w:rsidP="00F0601C">
            <w:pPr>
              <w:tabs>
                <w:tab w:val="left" w:pos="0"/>
              </w:tabs>
              <w:rPr>
                <w:sz w:val="20"/>
                <w:szCs w:val="20"/>
              </w:rPr>
            </w:pPr>
            <w:r w:rsidRPr="000D3656">
              <w:rPr>
                <w:sz w:val="20"/>
                <w:szCs w:val="20"/>
              </w:rPr>
              <w:t xml:space="preserve">FM </w:t>
            </w:r>
            <w:r>
              <w:rPr>
                <w:sz w:val="20"/>
                <w:szCs w:val="20"/>
              </w:rPr>
              <w:t>20.03</w:t>
            </w:r>
            <w:r w:rsidRPr="000D3656">
              <w:rPr>
                <w:sz w:val="20"/>
                <w:szCs w:val="20"/>
              </w:rPr>
              <w:t>.201</w:t>
            </w:r>
            <w:r>
              <w:rPr>
                <w:sz w:val="20"/>
                <w:szCs w:val="20"/>
              </w:rPr>
              <w:t>8 rīk.Nr.106</w:t>
            </w:r>
          </w:p>
        </w:tc>
        <w:tc>
          <w:tcPr>
            <w:tcW w:w="7789" w:type="dxa"/>
          </w:tcPr>
          <w:p w:rsidR="00F0601C" w:rsidRPr="000D3656" w:rsidRDefault="00F0601C" w:rsidP="00F0601C">
            <w:pPr>
              <w:tabs>
                <w:tab w:val="left" w:pos="0"/>
              </w:tabs>
              <w:jc w:val="both"/>
              <w:rPr>
                <w:sz w:val="20"/>
                <w:szCs w:val="20"/>
              </w:rPr>
            </w:pPr>
            <w:r>
              <w:rPr>
                <w:sz w:val="20"/>
                <w:szCs w:val="20"/>
              </w:rPr>
              <w:t xml:space="preserve">8 114 </w:t>
            </w:r>
            <w:r w:rsidR="004C4FA4" w:rsidRPr="004C4FA4">
              <w:rPr>
                <w:i/>
                <w:sz w:val="20"/>
                <w:szCs w:val="20"/>
              </w:rPr>
              <w:t>euro</w:t>
            </w:r>
            <w:r w:rsidRPr="000D3656">
              <w:rPr>
                <w:sz w:val="20"/>
                <w:szCs w:val="20"/>
              </w:rPr>
              <w:t xml:space="preserve"> apmērā palielināti izdevumi, </w:t>
            </w:r>
            <w:r w:rsidRPr="00F0601C">
              <w:rPr>
                <w:sz w:val="20"/>
                <w:szCs w:val="20"/>
              </w:rPr>
              <w:t>lai nodrošinātu projekta “Austrumu un dienvidaustrumu sauszemes robežas muitas ekspertu grupā” īstenošanu</w:t>
            </w:r>
            <w:r>
              <w:rPr>
                <w:sz w:val="20"/>
                <w:szCs w:val="20"/>
              </w:rPr>
              <w:t>.</w:t>
            </w:r>
            <w:r w:rsidRPr="000D3656">
              <w:rPr>
                <w:sz w:val="20"/>
                <w:szCs w:val="20"/>
              </w:rPr>
              <w:t xml:space="preserve"> (</w:t>
            </w:r>
            <w:r>
              <w:rPr>
                <w:sz w:val="20"/>
                <w:szCs w:val="20"/>
              </w:rPr>
              <w:t>ĀFP</w:t>
            </w:r>
            <w:r w:rsidRPr="000D3656">
              <w:rPr>
                <w:sz w:val="20"/>
                <w:szCs w:val="20"/>
              </w:rPr>
              <w:t>)</w:t>
            </w:r>
          </w:p>
        </w:tc>
      </w:tr>
      <w:tr w:rsidR="00013B57" w:rsidRPr="000D3656" w:rsidTr="00715C40">
        <w:tc>
          <w:tcPr>
            <w:tcW w:w="1560" w:type="dxa"/>
          </w:tcPr>
          <w:p w:rsidR="00013B57" w:rsidRPr="00565B24" w:rsidRDefault="00013B57" w:rsidP="00013B57">
            <w:pPr>
              <w:tabs>
                <w:tab w:val="left" w:pos="0"/>
              </w:tabs>
              <w:rPr>
                <w:sz w:val="20"/>
                <w:szCs w:val="20"/>
              </w:rPr>
            </w:pPr>
            <w:r w:rsidRPr="00565B24">
              <w:rPr>
                <w:sz w:val="20"/>
                <w:szCs w:val="20"/>
              </w:rPr>
              <w:t>FM 05.07.2018 rīk.Nr.239</w:t>
            </w:r>
          </w:p>
        </w:tc>
        <w:tc>
          <w:tcPr>
            <w:tcW w:w="7789" w:type="dxa"/>
          </w:tcPr>
          <w:p w:rsidR="00013B57" w:rsidRPr="00565B24" w:rsidRDefault="00013B57" w:rsidP="00013B57">
            <w:pPr>
              <w:tabs>
                <w:tab w:val="left" w:pos="0"/>
              </w:tabs>
              <w:jc w:val="both"/>
              <w:rPr>
                <w:sz w:val="20"/>
                <w:szCs w:val="20"/>
              </w:rPr>
            </w:pPr>
            <w:r w:rsidRPr="00565B24">
              <w:rPr>
                <w:sz w:val="20"/>
                <w:szCs w:val="20"/>
              </w:rPr>
              <w:t xml:space="preserve">50 503 </w:t>
            </w:r>
            <w:r w:rsidR="004C4FA4" w:rsidRPr="00565B24">
              <w:rPr>
                <w:i/>
                <w:sz w:val="20"/>
                <w:szCs w:val="20"/>
              </w:rPr>
              <w:t>euro</w:t>
            </w:r>
            <w:r w:rsidRPr="00565B24">
              <w:rPr>
                <w:sz w:val="20"/>
                <w:szCs w:val="20"/>
              </w:rPr>
              <w:t xml:space="preserve"> apmērā palielināti izdevumi, lai nodrošinātu projektu “Austrumu un dienvidaustrumu sauszemes robežas muitas ekspertu grupa” un “Eiropas Komisijas Tehniskās palīdzības un informācijas apmaiņas instrumenta (TAIEX) projekti” īstenošanu. (ĀFP)</w:t>
            </w:r>
          </w:p>
        </w:tc>
      </w:tr>
      <w:tr w:rsidR="00E73BAA" w:rsidRPr="000D3656" w:rsidTr="00715C40">
        <w:tc>
          <w:tcPr>
            <w:tcW w:w="1560" w:type="dxa"/>
          </w:tcPr>
          <w:p w:rsidR="00E73BAA" w:rsidRPr="00A12ECA" w:rsidRDefault="00E73BAA" w:rsidP="00E73BAA">
            <w:pPr>
              <w:tabs>
                <w:tab w:val="left" w:pos="0"/>
              </w:tabs>
              <w:rPr>
                <w:sz w:val="20"/>
                <w:szCs w:val="20"/>
              </w:rPr>
            </w:pPr>
            <w:r w:rsidRPr="00A12ECA">
              <w:rPr>
                <w:sz w:val="20"/>
                <w:szCs w:val="20"/>
              </w:rPr>
              <w:t>FM 16.11.2018 rīk.Nr.427</w:t>
            </w:r>
          </w:p>
        </w:tc>
        <w:tc>
          <w:tcPr>
            <w:tcW w:w="7789" w:type="dxa"/>
          </w:tcPr>
          <w:p w:rsidR="00E73BAA" w:rsidRPr="00A12ECA" w:rsidRDefault="00E73BAA" w:rsidP="00E73BAA">
            <w:pPr>
              <w:tabs>
                <w:tab w:val="left" w:pos="0"/>
              </w:tabs>
              <w:jc w:val="both"/>
              <w:rPr>
                <w:sz w:val="20"/>
                <w:szCs w:val="20"/>
              </w:rPr>
            </w:pPr>
            <w:r w:rsidRPr="00A12ECA">
              <w:rPr>
                <w:sz w:val="20"/>
                <w:szCs w:val="20"/>
              </w:rPr>
              <w:t xml:space="preserve">2 024 </w:t>
            </w:r>
            <w:r w:rsidRPr="00A12ECA">
              <w:rPr>
                <w:i/>
                <w:sz w:val="20"/>
                <w:szCs w:val="20"/>
              </w:rPr>
              <w:t>euro</w:t>
            </w:r>
            <w:r w:rsidRPr="00A12ECA">
              <w:rPr>
                <w:sz w:val="20"/>
                <w:szCs w:val="20"/>
              </w:rPr>
              <w:t xml:space="preserve"> apmērā palielināti izdevumi, lai nodrošinātu projekta “Paneiropas muitas praktiķu tīkls (PEN-CP)” īstenošanu. (ĀFP)</w:t>
            </w:r>
          </w:p>
        </w:tc>
      </w:tr>
      <w:tr w:rsidR="001D52BF" w:rsidRPr="000D3656" w:rsidTr="00715C40">
        <w:tc>
          <w:tcPr>
            <w:tcW w:w="1560" w:type="dxa"/>
          </w:tcPr>
          <w:p w:rsidR="001D52BF" w:rsidRPr="00A12ECA" w:rsidRDefault="001D52BF" w:rsidP="001D52BF">
            <w:pPr>
              <w:tabs>
                <w:tab w:val="left" w:pos="0"/>
              </w:tabs>
              <w:rPr>
                <w:sz w:val="20"/>
                <w:szCs w:val="20"/>
              </w:rPr>
            </w:pPr>
            <w:r w:rsidRPr="00A12ECA">
              <w:rPr>
                <w:sz w:val="20"/>
                <w:szCs w:val="20"/>
              </w:rPr>
              <w:t>FM 11.12.2018 rīk.Nr.459</w:t>
            </w:r>
          </w:p>
        </w:tc>
        <w:tc>
          <w:tcPr>
            <w:tcW w:w="7789" w:type="dxa"/>
          </w:tcPr>
          <w:p w:rsidR="001D52BF" w:rsidRPr="00A12ECA" w:rsidRDefault="001D52BF" w:rsidP="001D52BF">
            <w:pPr>
              <w:tabs>
                <w:tab w:val="left" w:pos="0"/>
              </w:tabs>
              <w:jc w:val="both"/>
              <w:rPr>
                <w:sz w:val="20"/>
                <w:szCs w:val="20"/>
              </w:rPr>
            </w:pPr>
            <w:r w:rsidRPr="00A12ECA">
              <w:rPr>
                <w:sz w:val="20"/>
                <w:szCs w:val="20"/>
              </w:rPr>
              <w:t xml:space="preserve">13 302 </w:t>
            </w:r>
            <w:r w:rsidRPr="00A12ECA">
              <w:rPr>
                <w:i/>
                <w:sz w:val="20"/>
                <w:szCs w:val="20"/>
              </w:rPr>
              <w:t>euro</w:t>
            </w:r>
            <w:r w:rsidRPr="00A12ECA">
              <w:rPr>
                <w:sz w:val="20"/>
                <w:szCs w:val="20"/>
              </w:rPr>
              <w:t xml:space="preserve"> apmērā palielināti izdevumi, lai nodrošinātu projektu “IT sadarbības III ekspertu grupa” un “</w:t>
            </w:r>
            <w:proofErr w:type="spellStart"/>
            <w:r w:rsidRPr="00A12ECA">
              <w:rPr>
                <w:sz w:val="20"/>
                <w:szCs w:val="20"/>
              </w:rPr>
              <w:t>The</w:t>
            </w:r>
            <w:proofErr w:type="spellEnd"/>
            <w:r w:rsidRPr="00A12ECA">
              <w:rPr>
                <w:sz w:val="20"/>
                <w:szCs w:val="20"/>
              </w:rPr>
              <w:t xml:space="preserve"> </w:t>
            </w:r>
            <w:proofErr w:type="spellStart"/>
            <w:r w:rsidRPr="00A12ECA">
              <w:rPr>
                <w:sz w:val="20"/>
                <w:szCs w:val="20"/>
              </w:rPr>
              <w:t>Baltic</w:t>
            </w:r>
            <w:proofErr w:type="spellEnd"/>
            <w:r w:rsidRPr="00A12ECA">
              <w:rPr>
                <w:sz w:val="20"/>
                <w:szCs w:val="20"/>
              </w:rPr>
              <w:t xml:space="preserve"> </w:t>
            </w:r>
            <w:proofErr w:type="spellStart"/>
            <w:r w:rsidRPr="00A12ECA">
              <w:rPr>
                <w:sz w:val="20"/>
                <w:szCs w:val="20"/>
              </w:rPr>
              <w:t>Way</w:t>
            </w:r>
            <w:proofErr w:type="spellEnd"/>
            <w:r w:rsidRPr="00A12ECA">
              <w:rPr>
                <w:sz w:val="20"/>
                <w:szCs w:val="20"/>
              </w:rPr>
              <w:t xml:space="preserve"> – 2018” īstenošanu. (ĀFP)</w:t>
            </w:r>
          </w:p>
        </w:tc>
      </w:tr>
      <w:tr w:rsidR="001D52BF" w:rsidRPr="000D3656" w:rsidTr="00715C40">
        <w:tc>
          <w:tcPr>
            <w:tcW w:w="1560" w:type="dxa"/>
          </w:tcPr>
          <w:p w:rsidR="001D52BF" w:rsidRPr="00A12ECA" w:rsidRDefault="001D52BF" w:rsidP="001D52BF">
            <w:pPr>
              <w:tabs>
                <w:tab w:val="left" w:pos="0"/>
              </w:tabs>
              <w:rPr>
                <w:sz w:val="20"/>
                <w:szCs w:val="20"/>
              </w:rPr>
            </w:pPr>
            <w:r w:rsidRPr="00A12ECA">
              <w:rPr>
                <w:sz w:val="20"/>
                <w:szCs w:val="20"/>
              </w:rPr>
              <w:t>FM 18.12.2018 rīk.Nr.489</w:t>
            </w:r>
          </w:p>
        </w:tc>
        <w:tc>
          <w:tcPr>
            <w:tcW w:w="7789" w:type="dxa"/>
          </w:tcPr>
          <w:p w:rsidR="001D52BF" w:rsidRPr="00A12ECA" w:rsidRDefault="001D52BF" w:rsidP="001D52BF">
            <w:pPr>
              <w:tabs>
                <w:tab w:val="left" w:pos="0"/>
              </w:tabs>
              <w:jc w:val="both"/>
              <w:rPr>
                <w:sz w:val="20"/>
                <w:szCs w:val="20"/>
              </w:rPr>
            </w:pPr>
            <w:r w:rsidRPr="00A12ECA">
              <w:rPr>
                <w:sz w:val="20"/>
                <w:szCs w:val="20"/>
              </w:rPr>
              <w:t xml:space="preserve">9 376 </w:t>
            </w:r>
            <w:r w:rsidRPr="00A12ECA">
              <w:rPr>
                <w:i/>
                <w:sz w:val="20"/>
                <w:szCs w:val="20"/>
              </w:rPr>
              <w:t>euro</w:t>
            </w:r>
            <w:r w:rsidRPr="00A12ECA">
              <w:rPr>
                <w:sz w:val="20"/>
                <w:szCs w:val="20"/>
              </w:rPr>
              <w:t xml:space="preserve"> apmērā palielināti izdevumi, lai nodrošinātu projekta “Austrumu un dienvidaustrumu sauszemes robežas muitas ekspertu grupā” īstenošanu. (ĀFP atlikumi)</w:t>
            </w:r>
          </w:p>
        </w:tc>
      </w:tr>
    </w:tbl>
    <w:p w:rsidR="00DB5FA3" w:rsidRDefault="00DB5FA3" w:rsidP="004F7BED">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135547">
            <w:pPr>
              <w:rPr>
                <w:sz w:val="20"/>
                <w:szCs w:val="20"/>
              </w:rPr>
            </w:pPr>
            <w:r>
              <w:rPr>
                <w:sz w:val="20"/>
                <w:szCs w:val="20"/>
              </w:rPr>
              <w:t>97.00.00</w:t>
            </w:r>
          </w:p>
        </w:tc>
        <w:tc>
          <w:tcPr>
            <w:tcW w:w="3827" w:type="dxa"/>
            <w:shd w:val="clear" w:color="auto" w:fill="C5E0B3" w:themeFill="accent6" w:themeFillTint="66"/>
          </w:tcPr>
          <w:p w:rsidR="00E021E8" w:rsidRDefault="00E021E8" w:rsidP="00135547">
            <w:pPr>
              <w:rPr>
                <w:sz w:val="20"/>
                <w:szCs w:val="20"/>
              </w:rPr>
            </w:pPr>
            <w:r w:rsidRPr="00E021E8">
              <w:rPr>
                <w:sz w:val="20"/>
                <w:szCs w:val="20"/>
              </w:rPr>
              <w:t>Nozaru vadība un politikas plānošana</w:t>
            </w:r>
          </w:p>
        </w:tc>
        <w:tc>
          <w:tcPr>
            <w:tcW w:w="1276" w:type="dxa"/>
            <w:shd w:val="clear" w:color="auto" w:fill="C5E0B3" w:themeFill="accent6" w:themeFillTint="66"/>
          </w:tcPr>
          <w:p w:rsidR="00E021E8" w:rsidRDefault="00DD765A" w:rsidP="00135547">
            <w:pPr>
              <w:rPr>
                <w:sz w:val="20"/>
                <w:szCs w:val="20"/>
              </w:rPr>
            </w:pPr>
            <w:r>
              <w:rPr>
                <w:sz w:val="20"/>
                <w:szCs w:val="20"/>
              </w:rPr>
              <w:t>12 581 517</w:t>
            </w:r>
          </w:p>
        </w:tc>
        <w:tc>
          <w:tcPr>
            <w:tcW w:w="1275" w:type="dxa"/>
            <w:shd w:val="clear" w:color="auto" w:fill="C5E0B3" w:themeFill="accent6" w:themeFillTint="66"/>
          </w:tcPr>
          <w:p w:rsidR="00E021E8" w:rsidRDefault="00E65879" w:rsidP="00E65879">
            <w:pPr>
              <w:rPr>
                <w:sz w:val="20"/>
                <w:szCs w:val="20"/>
              </w:rPr>
            </w:pPr>
            <w:r>
              <w:rPr>
                <w:sz w:val="20"/>
                <w:szCs w:val="20"/>
              </w:rPr>
              <w:t>248 261</w:t>
            </w:r>
          </w:p>
        </w:tc>
        <w:tc>
          <w:tcPr>
            <w:tcW w:w="1411" w:type="dxa"/>
            <w:shd w:val="clear" w:color="auto" w:fill="C5E0B3" w:themeFill="accent6" w:themeFillTint="66"/>
          </w:tcPr>
          <w:p w:rsidR="00E021E8" w:rsidRDefault="00E65879" w:rsidP="00135547">
            <w:pPr>
              <w:rPr>
                <w:sz w:val="20"/>
                <w:szCs w:val="20"/>
              </w:rPr>
            </w:pPr>
            <w:r>
              <w:rPr>
                <w:sz w:val="20"/>
                <w:szCs w:val="20"/>
              </w:rPr>
              <w:t>12 829 778</w:t>
            </w:r>
          </w:p>
        </w:tc>
      </w:tr>
    </w:tbl>
    <w:p w:rsidR="00E021E8" w:rsidRDefault="00E021E8" w:rsidP="00E021E8">
      <w:pPr>
        <w:jc w:val="right"/>
        <w:rPr>
          <w:i/>
          <w:sz w:val="20"/>
          <w:szCs w:val="20"/>
        </w:rPr>
      </w:pPr>
    </w:p>
    <w:p w:rsidR="001F03AB" w:rsidRDefault="00552D07" w:rsidP="001F03AB">
      <w:pPr>
        <w:spacing w:after="120"/>
        <w:jc w:val="right"/>
        <w:rPr>
          <w:i/>
          <w:sz w:val="20"/>
          <w:szCs w:val="20"/>
        </w:rPr>
      </w:pPr>
      <w:r>
        <w:rPr>
          <w:noProof/>
          <w:lang w:eastAsia="lv-LV"/>
        </w:rPr>
        <w:lastRenderedPageBreak/>
        <w:drawing>
          <wp:inline distT="0" distB="0" distL="0" distR="0" wp14:anchorId="28C37BA9" wp14:editId="199087B0">
            <wp:extent cx="5939790" cy="1799590"/>
            <wp:effectExtent l="0" t="0" r="3810" b="1016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71804" w:rsidRPr="00C6560B" w:rsidTr="006E6705">
        <w:tc>
          <w:tcPr>
            <w:tcW w:w="1560" w:type="dxa"/>
          </w:tcPr>
          <w:p w:rsidR="001F03AB" w:rsidRPr="00C6560B" w:rsidRDefault="001F03AB" w:rsidP="001F03AB">
            <w:pPr>
              <w:tabs>
                <w:tab w:val="left" w:pos="0"/>
              </w:tabs>
              <w:rPr>
                <w:sz w:val="20"/>
                <w:szCs w:val="20"/>
              </w:rPr>
            </w:pPr>
            <w:r w:rsidRPr="00C6560B">
              <w:rPr>
                <w:sz w:val="20"/>
                <w:szCs w:val="20"/>
              </w:rPr>
              <w:t>FM 13.04.2018 rīk.Nr.135</w:t>
            </w:r>
          </w:p>
        </w:tc>
        <w:tc>
          <w:tcPr>
            <w:tcW w:w="7789" w:type="dxa"/>
          </w:tcPr>
          <w:p w:rsidR="001F03AB" w:rsidRPr="00C6560B" w:rsidRDefault="001F03AB" w:rsidP="001F03AB">
            <w:pPr>
              <w:tabs>
                <w:tab w:val="left" w:pos="0"/>
              </w:tabs>
              <w:jc w:val="both"/>
              <w:rPr>
                <w:sz w:val="20"/>
                <w:szCs w:val="20"/>
              </w:rPr>
            </w:pPr>
            <w:r w:rsidRPr="00C6560B">
              <w:rPr>
                <w:sz w:val="20"/>
                <w:szCs w:val="20"/>
              </w:rPr>
              <w:t xml:space="preserve">72 600 </w:t>
            </w:r>
            <w:r w:rsidR="004C4FA4" w:rsidRPr="004C4FA4">
              <w:rPr>
                <w:i/>
                <w:sz w:val="20"/>
                <w:szCs w:val="20"/>
              </w:rPr>
              <w:t>euro</w:t>
            </w:r>
            <w:r w:rsidRPr="00C6560B">
              <w:rPr>
                <w:sz w:val="20"/>
                <w:szCs w:val="20"/>
              </w:rPr>
              <w:t xml:space="preserve"> apmērā palielināti izdevumi, linoleja nomaiņai Finanšu ministrijas ēkā Smilšu ielā 1, Rīgā. (Apropriācijas rezerve)</w:t>
            </w:r>
          </w:p>
        </w:tc>
      </w:tr>
      <w:tr w:rsidR="00CD50C3" w:rsidRPr="00C6560B" w:rsidTr="006E6705">
        <w:tc>
          <w:tcPr>
            <w:tcW w:w="1560" w:type="dxa"/>
          </w:tcPr>
          <w:p w:rsidR="00CD50C3" w:rsidRPr="00C6560B" w:rsidRDefault="00CD50C3" w:rsidP="00CD50C3">
            <w:pPr>
              <w:tabs>
                <w:tab w:val="left" w:pos="0"/>
              </w:tabs>
              <w:rPr>
                <w:sz w:val="20"/>
                <w:szCs w:val="20"/>
              </w:rPr>
            </w:pPr>
            <w:r w:rsidRPr="00C6560B">
              <w:rPr>
                <w:sz w:val="20"/>
                <w:szCs w:val="20"/>
              </w:rPr>
              <w:t>FM 18.05.2018 rīk.Nr.166</w:t>
            </w:r>
          </w:p>
        </w:tc>
        <w:tc>
          <w:tcPr>
            <w:tcW w:w="7789" w:type="dxa"/>
          </w:tcPr>
          <w:p w:rsidR="00CD50C3" w:rsidRPr="00C6560B" w:rsidRDefault="00CD50C3" w:rsidP="00CD50C3">
            <w:pPr>
              <w:tabs>
                <w:tab w:val="left" w:pos="0"/>
              </w:tabs>
              <w:jc w:val="both"/>
              <w:rPr>
                <w:sz w:val="20"/>
                <w:szCs w:val="20"/>
              </w:rPr>
            </w:pPr>
            <w:r w:rsidRPr="00C6560B">
              <w:rPr>
                <w:sz w:val="20"/>
                <w:szCs w:val="20"/>
              </w:rPr>
              <w:t xml:space="preserve">2 325 </w:t>
            </w:r>
            <w:r w:rsidR="004C4FA4" w:rsidRPr="004C4FA4">
              <w:rPr>
                <w:i/>
                <w:sz w:val="20"/>
                <w:szCs w:val="20"/>
              </w:rPr>
              <w:t>euro</w:t>
            </w:r>
            <w:r w:rsidRPr="00C6560B">
              <w:rPr>
                <w:sz w:val="20"/>
                <w:szCs w:val="20"/>
              </w:rPr>
              <w:t xml:space="preserve"> apmērā palielināti izdevumi, lai nodrošinātu projekta “Tehniskā palīdzība Iekšējās drošības fonda un Patvēruma migrācijas un integrācijas fonda revīzijas iestādes funkciju īstenošanai” īstenošanu.( no Finanšu ministrijas budžeta apakšprogrammas 31.01.00 “Budžeta izpilde”)</w:t>
            </w:r>
          </w:p>
        </w:tc>
      </w:tr>
      <w:tr w:rsidR="00DB4F50" w:rsidRPr="00C6560B" w:rsidTr="006E6705">
        <w:tc>
          <w:tcPr>
            <w:tcW w:w="1560" w:type="dxa"/>
          </w:tcPr>
          <w:p w:rsidR="00DB4F50" w:rsidRPr="00C6560B" w:rsidRDefault="00DB4F50" w:rsidP="00DB4F50">
            <w:pPr>
              <w:tabs>
                <w:tab w:val="left" w:pos="0"/>
              </w:tabs>
              <w:rPr>
                <w:sz w:val="20"/>
                <w:szCs w:val="20"/>
              </w:rPr>
            </w:pPr>
            <w:r w:rsidRPr="00C6560B">
              <w:rPr>
                <w:sz w:val="20"/>
                <w:szCs w:val="20"/>
              </w:rPr>
              <w:t>FM 29.05.2018 rīk.Nr.181</w:t>
            </w:r>
          </w:p>
        </w:tc>
        <w:tc>
          <w:tcPr>
            <w:tcW w:w="7789" w:type="dxa"/>
          </w:tcPr>
          <w:p w:rsidR="00DB4F50" w:rsidRPr="00C6560B" w:rsidRDefault="00DB4F50" w:rsidP="00DB4F50">
            <w:pPr>
              <w:tabs>
                <w:tab w:val="left" w:pos="0"/>
              </w:tabs>
              <w:jc w:val="both"/>
              <w:rPr>
                <w:sz w:val="20"/>
                <w:szCs w:val="20"/>
              </w:rPr>
            </w:pPr>
            <w:r w:rsidRPr="00C6560B">
              <w:rPr>
                <w:sz w:val="20"/>
                <w:szCs w:val="20"/>
              </w:rPr>
              <w:t xml:space="preserve">68 520 </w:t>
            </w:r>
            <w:r w:rsidR="004C4FA4" w:rsidRPr="004C4FA4">
              <w:rPr>
                <w:i/>
                <w:sz w:val="20"/>
                <w:szCs w:val="20"/>
              </w:rPr>
              <w:t>euro</w:t>
            </w:r>
            <w:r w:rsidRPr="00C6560B">
              <w:rPr>
                <w:sz w:val="20"/>
                <w:szCs w:val="20"/>
              </w:rPr>
              <w:t xml:space="preserve"> apmērā samazināti izdevumi, pārdalot Ministru kabineta budžeta programmai 01.00.00 “Ministru kabineta darbības nodrošināš</w:t>
            </w:r>
            <w:r w:rsidR="00347DAC">
              <w:rPr>
                <w:sz w:val="20"/>
                <w:szCs w:val="20"/>
              </w:rPr>
              <w:t>ana, valsts pārvaldes politika”.</w:t>
            </w:r>
          </w:p>
        </w:tc>
      </w:tr>
      <w:tr w:rsidR="00970259" w:rsidRPr="00C6560B" w:rsidTr="006E6705">
        <w:tc>
          <w:tcPr>
            <w:tcW w:w="1560" w:type="dxa"/>
          </w:tcPr>
          <w:p w:rsidR="00970259" w:rsidRPr="00565B24" w:rsidRDefault="00970259" w:rsidP="00970259">
            <w:pPr>
              <w:tabs>
                <w:tab w:val="left" w:pos="0"/>
              </w:tabs>
              <w:rPr>
                <w:sz w:val="20"/>
                <w:szCs w:val="20"/>
              </w:rPr>
            </w:pPr>
            <w:r w:rsidRPr="00565B24">
              <w:rPr>
                <w:sz w:val="20"/>
                <w:szCs w:val="20"/>
              </w:rPr>
              <w:t>FM 17.08.2018 rīk.Nr.301</w:t>
            </w:r>
          </w:p>
        </w:tc>
        <w:tc>
          <w:tcPr>
            <w:tcW w:w="7789" w:type="dxa"/>
          </w:tcPr>
          <w:p w:rsidR="00970259" w:rsidRPr="00565B24" w:rsidRDefault="00970259" w:rsidP="009E5723">
            <w:pPr>
              <w:tabs>
                <w:tab w:val="left" w:pos="0"/>
              </w:tabs>
              <w:jc w:val="both"/>
              <w:rPr>
                <w:sz w:val="20"/>
                <w:szCs w:val="20"/>
              </w:rPr>
            </w:pPr>
            <w:r w:rsidRPr="00565B24">
              <w:rPr>
                <w:sz w:val="20"/>
                <w:szCs w:val="20"/>
              </w:rPr>
              <w:t xml:space="preserve">8 000 </w:t>
            </w:r>
            <w:r w:rsidRPr="00565B24">
              <w:rPr>
                <w:i/>
                <w:sz w:val="20"/>
                <w:szCs w:val="20"/>
              </w:rPr>
              <w:t>euro</w:t>
            </w:r>
            <w:r w:rsidRPr="00565B24">
              <w:rPr>
                <w:sz w:val="20"/>
                <w:szCs w:val="20"/>
              </w:rPr>
              <w:t xml:space="preserve"> apmērā palielināti izdevumi, lai nodrošinātu dzesēšanas iekārtas ēkā Smilšu ielā 1, Rīgā vadības sistēmas izveidi</w:t>
            </w:r>
            <w:r w:rsidR="009E5723" w:rsidRPr="00565B24">
              <w:rPr>
                <w:sz w:val="20"/>
                <w:szCs w:val="20"/>
              </w:rPr>
              <w:t>. (no Finanšu ministrijas</w:t>
            </w:r>
            <w:r w:rsidRPr="00565B24">
              <w:rPr>
                <w:sz w:val="20"/>
                <w:szCs w:val="20"/>
              </w:rPr>
              <w:t xml:space="preserve"> budžeta </w:t>
            </w:r>
            <w:r w:rsidR="009E5723" w:rsidRPr="00565B24">
              <w:rPr>
                <w:sz w:val="20"/>
                <w:szCs w:val="20"/>
              </w:rPr>
              <w:t>apakšprogrammas</w:t>
            </w:r>
            <w:r w:rsidRPr="00565B24">
              <w:rPr>
                <w:sz w:val="20"/>
                <w:szCs w:val="20"/>
              </w:rPr>
              <w:t xml:space="preserve"> </w:t>
            </w:r>
            <w:r w:rsidR="009E5723" w:rsidRPr="00565B24">
              <w:rPr>
                <w:sz w:val="20"/>
                <w:szCs w:val="20"/>
              </w:rPr>
              <w:t>31.02</w:t>
            </w:r>
            <w:r w:rsidRPr="00565B24">
              <w:rPr>
                <w:sz w:val="20"/>
                <w:szCs w:val="20"/>
              </w:rPr>
              <w:t>.00 “</w:t>
            </w:r>
            <w:r w:rsidR="009E5723" w:rsidRPr="00565B24">
              <w:rPr>
                <w:sz w:val="20"/>
                <w:szCs w:val="20"/>
              </w:rPr>
              <w:t>Valsts parāda vadība</w:t>
            </w:r>
            <w:r w:rsidRPr="00565B24">
              <w:rPr>
                <w:sz w:val="20"/>
                <w:szCs w:val="20"/>
              </w:rPr>
              <w:t>”)</w:t>
            </w:r>
          </w:p>
        </w:tc>
      </w:tr>
      <w:tr w:rsidR="0090348E" w:rsidRPr="00C6560B" w:rsidTr="006E6705">
        <w:tc>
          <w:tcPr>
            <w:tcW w:w="1560" w:type="dxa"/>
          </w:tcPr>
          <w:p w:rsidR="0090348E" w:rsidRPr="00A12ECA" w:rsidRDefault="0090348E" w:rsidP="0090348E">
            <w:pPr>
              <w:tabs>
                <w:tab w:val="left" w:pos="0"/>
              </w:tabs>
              <w:rPr>
                <w:sz w:val="20"/>
                <w:szCs w:val="20"/>
              </w:rPr>
            </w:pPr>
            <w:r w:rsidRPr="00A12ECA">
              <w:rPr>
                <w:sz w:val="20"/>
                <w:szCs w:val="20"/>
              </w:rPr>
              <w:t>FM 26.10.2018 rīk.Nr.391</w:t>
            </w:r>
          </w:p>
        </w:tc>
        <w:tc>
          <w:tcPr>
            <w:tcW w:w="7789" w:type="dxa"/>
          </w:tcPr>
          <w:p w:rsidR="0090348E" w:rsidRPr="00A12ECA" w:rsidRDefault="0090348E" w:rsidP="0090348E">
            <w:pPr>
              <w:tabs>
                <w:tab w:val="left" w:pos="0"/>
              </w:tabs>
              <w:jc w:val="both"/>
              <w:rPr>
                <w:sz w:val="20"/>
                <w:szCs w:val="20"/>
              </w:rPr>
            </w:pPr>
            <w:r w:rsidRPr="00A12ECA">
              <w:rPr>
                <w:sz w:val="20"/>
                <w:szCs w:val="20"/>
              </w:rPr>
              <w:t xml:space="preserve">48 061 </w:t>
            </w:r>
            <w:r w:rsidRPr="00A12ECA">
              <w:rPr>
                <w:i/>
                <w:sz w:val="20"/>
                <w:szCs w:val="20"/>
              </w:rPr>
              <w:t>euro</w:t>
            </w:r>
            <w:r w:rsidRPr="00A12ECA">
              <w:rPr>
                <w:sz w:val="20"/>
                <w:szCs w:val="20"/>
              </w:rPr>
              <w:t xml:space="preserve"> apmērā palielināti izdevumi, lai nodrošinātu ūdensapgādes un kanalizācijas tīklu nomaiņas un santehnikas aprīkojuma iegādes izmaksu segšanu un lai nodrošinātu izmaksu segšanu par optisko šķiedru nomu. (no Finanšu ministrijas budžeta apakšprogrammām 31.02.00 “Valsts parāda vadība” un 38.01.00 “Eiropas Savienības </w:t>
            </w:r>
            <w:proofErr w:type="spellStart"/>
            <w:r w:rsidRPr="00A12ECA">
              <w:rPr>
                <w:sz w:val="20"/>
                <w:szCs w:val="20"/>
              </w:rPr>
              <w:t>pirmsstrukturālo</w:t>
            </w:r>
            <w:proofErr w:type="spellEnd"/>
            <w:r w:rsidRPr="00A12ECA">
              <w:rPr>
                <w:sz w:val="20"/>
                <w:szCs w:val="20"/>
              </w:rPr>
              <w:t>, strukturālo un citu finanšu instrumentu koordinācija”)</w:t>
            </w:r>
          </w:p>
        </w:tc>
      </w:tr>
      <w:tr w:rsidR="00552D07" w:rsidRPr="00C6560B" w:rsidTr="006E6705">
        <w:tc>
          <w:tcPr>
            <w:tcW w:w="1560" w:type="dxa"/>
          </w:tcPr>
          <w:p w:rsidR="00552D07" w:rsidRPr="00A12ECA" w:rsidRDefault="00552D07" w:rsidP="00552D07">
            <w:pPr>
              <w:tabs>
                <w:tab w:val="left" w:pos="0"/>
              </w:tabs>
              <w:rPr>
                <w:sz w:val="20"/>
                <w:szCs w:val="20"/>
              </w:rPr>
            </w:pPr>
            <w:r w:rsidRPr="00A12ECA">
              <w:rPr>
                <w:sz w:val="20"/>
                <w:szCs w:val="20"/>
              </w:rPr>
              <w:t>FM 12.11.2018 rīk.Nr.416</w:t>
            </w:r>
          </w:p>
        </w:tc>
        <w:tc>
          <w:tcPr>
            <w:tcW w:w="7789" w:type="dxa"/>
          </w:tcPr>
          <w:p w:rsidR="00552D07" w:rsidRPr="00A12ECA" w:rsidRDefault="00552D07" w:rsidP="00552D07">
            <w:pPr>
              <w:tabs>
                <w:tab w:val="left" w:pos="0"/>
              </w:tabs>
              <w:jc w:val="both"/>
              <w:rPr>
                <w:sz w:val="20"/>
                <w:szCs w:val="20"/>
              </w:rPr>
            </w:pPr>
            <w:r w:rsidRPr="00A12ECA">
              <w:rPr>
                <w:sz w:val="20"/>
                <w:szCs w:val="20"/>
              </w:rPr>
              <w:t xml:space="preserve">185 795 </w:t>
            </w:r>
            <w:r w:rsidRPr="00A12ECA">
              <w:rPr>
                <w:i/>
                <w:sz w:val="20"/>
                <w:szCs w:val="20"/>
              </w:rPr>
              <w:t>euro</w:t>
            </w:r>
            <w:r w:rsidRPr="00A12ECA">
              <w:rPr>
                <w:sz w:val="20"/>
                <w:szCs w:val="20"/>
              </w:rPr>
              <w:t xml:space="preserve"> apmērā palielināti izdevumi, lai nodrošinātu komandējumu izdevumu segšanu līdz 2018.gada beigām, kā arī datortehnikas iegādi un video novērošanas sistēmas nomaiņu. (no Finanšu ministrijas budžeta apakšprogrammas 31.02.00 “Valsts parāda vadība”)</w:t>
            </w:r>
          </w:p>
        </w:tc>
      </w:tr>
    </w:tbl>
    <w:p w:rsidR="001F03AB" w:rsidRDefault="001F03AB" w:rsidP="00E021E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880" w:rsidTr="002B4273">
        <w:tc>
          <w:tcPr>
            <w:tcW w:w="1555" w:type="dxa"/>
            <w:shd w:val="clear" w:color="auto" w:fill="C5E0B3" w:themeFill="accent6" w:themeFillTint="66"/>
          </w:tcPr>
          <w:p w:rsidR="00D54880" w:rsidRDefault="00D54880" w:rsidP="00D54880">
            <w:pPr>
              <w:rPr>
                <w:sz w:val="20"/>
                <w:szCs w:val="20"/>
              </w:rPr>
            </w:pPr>
            <w:r>
              <w:rPr>
                <w:sz w:val="20"/>
                <w:szCs w:val="20"/>
              </w:rPr>
              <w:t>99.00.00</w:t>
            </w:r>
          </w:p>
        </w:tc>
        <w:tc>
          <w:tcPr>
            <w:tcW w:w="3827" w:type="dxa"/>
            <w:shd w:val="clear" w:color="auto" w:fill="C5E0B3" w:themeFill="accent6" w:themeFillTint="66"/>
          </w:tcPr>
          <w:p w:rsidR="00D54880" w:rsidRDefault="00D54880" w:rsidP="002B4273">
            <w:pPr>
              <w:rPr>
                <w:sz w:val="20"/>
                <w:szCs w:val="20"/>
              </w:rPr>
            </w:pPr>
            <w:r>
              <w:rPr>
                <w:sz w:val="20"/>
                <w:szCs w:val="20"/>
              </w:rPr>
              <w:t>Līdzekļu neparedzētiem gadījumiem izlietojums</w:t>
            </w:r>
            <w:r w:rsidR="007C3979">
              <w:rPr>
                <w:sz w:val="20"/>
                <w:szCs w:val="20"/>
              </w:rPr>
              <w:t>*</w:t>
            </w:r>
          </w:p>
        </w:tc>
        <w:tc>
          <w:tcPr>
            <w:tcW w:w="1276" w:type="dxa"/>
            <w:shd w:val="clear" w:color="auto" w:fill="C5E0B3" w:themeFill="accent6" w:themeFillTint="66"/>
          </w:tcPr>
          <w:p w:rsidR="00D54880" w:rsidRDefault="00D54880" w:rsidP="002B4273">
            <w:pPr>
              <w:rPr>
                <w:sz w:val="20"/>
                <w:szCs w:val="20"/>
              </w:rPr>
            </w:pPr>
            <w:r>
              <w:rPr>
                <w:sz w:val="20"/>
                <w:szCs w:val="20"/>
              </w:rPr>
              <w:t>0</w:t>
            </w:r>
          </w:p>
        </w:tc>
        <w:tc>
          <w:tcPr>
            <w:tcW w:w="1275" w:type="dxa"/>
            <w:shd w:val="clear" w:color="auto" w:fill="C5E0B3" w:themeFill="accent6" w:themeFillTint="66"/>
          </w:tcPr>
          <w:p w:rsidR="00D54880" w:rsidRDefault="00E65879" w:rsidP="002B4273">
            <w:pPr>
              <w:rPr>
                <w:sz w:val="20"/>
                <w:szCs w:val="20"/>
              </w:rPr>
            </w:pPr>
            <w:r>
              <w:rPr>
                <w:sz w:val="20"/>
                <w:szCs w:val="20"/>
              </w:rPr>
              <w:t>190 195</w:t>
            </w:r>
          </w:p>
        </w:tc>
        <w:tc>
          <w:tcPr>
            <w:tcW w:w="1411" w:type="dxa"/>
            <w:shd w:val="clear" w:color="auto" w:fill="C5E0B3" w:themeFill="accent6" w:themeFillTint="66"/>
          </w:tcPr>
          <w:p w:rsidR="00D54880" w:rsidRDefault="00E65879" w:rsidP="002B4273">
            <w:pPr>
              <w:rPr>
                <w:sz w:val="20"/>
                <w:szCs w:val="20"/>
              </w:rPr>
            </w:pPr>
            <w:r>
              <w:rPr>
                <w:sz w:val="20"/>
                <w:szCs w:val="20"/>
              </w:rPr>
              <w:t>190 195</w:t>
            </w:r>
          </w:p>
        </w:tc>
      </w:tr>
    </w:tbl>
    <w:p w:rsidR="007C3979" w:rsidRDefault="007C3979" w:rsidP="007C3979">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F50282" w:rsidRDefault="00D938E7" w:rsidP="00D54880">
      <w:pPr>
        <w:spacing w:after="120"/>
        <w:rPr>
          <w:b/>
          <w:sz w:val="28"/>
          <w:szCs w:val="28"/>
        </w:rPr>
      </w:pPr>
      <w:r>
        <w:rPr>
          <w:noProof/>
          <w:lang w:eastAsia="lv-LV"/>
        </w:rPr>
        <w:drawing>
          <wp:inline distT="0" distB="0" distL="0" distR="0" wp14:anchorId="0C307F53" wp14:editId="1F88641D">
            <wp:extent cx="5939790" cy="1799590"/>
            <wp:effectExtent l="0" t="0" r="381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4"/>
      </w:tblGrid>
      <w:tr w:rsidR="00D54880" w:rsidRPr="000D3656" w:rsidTr="00B44E7D">
        <w:tc>
          <w:tcPr>
            <w:tcW w:w="2415" w:type="dxa"/>
          </w:tcPr>
          <w:p w:rsidR="00D54880" w:rsidRPr="000D3656" w:rsidRDefault="00D54880" w:rsidP="00D54880">
            <w:pPr>
              <w:tabs>
                <w:tab w:val="left" w:pos="0"/>
              </w:tabs>
              <w:rPr>
                <w:sz w:val="20"/>
                <w:szCs w:val="20"/>
              </w:rPr>
            </w:pPr>
            <w:r w:rsidRPr="000D3656">
              <w:rPr>
                <w:sz w:val="20"/>
                <w:szCs w:val="20"/>
              </w:rPr>
              <w:t xml:space="preserve">FM </w:t>
            </w:r>
            <w:r>
              <w:rPr>
                <w:sz w:val="20"/>
                <w:szCs w:val="20"/>
              </w:rPr>
              <w:t>05.01</w:t>
            </w:r>
            <w:r w:rsidRPr="000D3656">
              <w:rPr>
                <w:sz w:val="20"/>
                <w:szCs w:val="20"/>
              </w:rPr>
              <w:t>.201</w:t>
            </w:r>
            <w:r>
              <w:rPr>
                <w:sz w:val="20"/>
                <w:szCs w:val="20"/>
              </w:rPr>
              <w:t>8 rīk.Nr.4</w:t>
            </w:r>
          </w:p>
        </w:tc>
        <w:tc>
          <w:tcPr>
            <w:tcW w:w="6934" w:type="dxa"/>
          </w:tcPr>
          <w:p w:rsidR="00D54880" w:rsidRPr="000D3656" w:rsidRDefault="00D54880" w:rsidP="00D54880">
            <w:pPr>
              <w:tabs>
                <w:tab w:val="left" w:pos="0"/>
              </w:tabs>
              <w:jc w:val="both"/>
              <w:rPr>
                <w:sz w:val="20"/>
                <w:szCs w:val="20"/>
              </w:rPr>
            </w:pPr>
            <w:r>
              <w:rPr>
                <w:sz w:val="20"/>
                <w:szCs w:val="20"/>
              </w:rPr>
              <w:t xml:space="preserve">17 813 </w:t>
            </w:r>
            <w:r w:rsidR="004C4FA4" w:rsidRPr="004C4FA4">
              <w:rPr>
                <w:i/>
                <w:sz w:val="20"/>
                <w:szCs w:val="20"/>
              </w:rPr>
              <w:t>euro</w:t>
            </w:r>
            <w:r w:rsidRPr="000D3656">
              <w:rPr>
                <w:sz w:val="20"/>
                <w:szCs w:val="20"/>
              </w:rPr>
              <w:t xml:space="preserve"> a</w:t>
            </w:r>
            <w:r w:rsidR="007C3979">
              <w:rPr>
                <w:sz w:val="20"/>
                <w:szCs w:val="20"/>
              </w:rPr>
              <w:t xml:space="preserve">pmērā palielināti izdevumi, </w:t>
            </w:r>
            <w:r w:rsidRPr="000D3656">
              <w:rPr>
                <w:sz w:val="20"/>
                <w:szCs w:val="20"/>
              </w:rPr>
              <w:t>saskaņā ar Valsts pārvaldes iestāžu nodarīto zaudējumu atlīdzināšanas likumu nodrošinātu zaudējumu atlīdzināšanu, kuri privātpersonai nodarīti ar valsts pārvaldes iestādes prettiesisku administratīvo aktu vai prettiesisku faktisko rīcību (turpmāk - saskaņā ar VPINZAL)</w:t>
            </w:r>
          </w:p>
        </w:tc>
      </w:tr>
      <w:tr w:rsidR="00493F4D" w:rsidRPr="000D3656" w:rsidTr="00B44E7D">
        <w:tc>
          <w:tcPr>
            <w:tcW w:w="2415" w:type="dxa"/>
          </w:tcPr>
          <w:p w:rsidR="00493F4D" w:rsidRPr="000D3656" w:rsidRDefault="00493F4D" w:rsidP="00493F4D">
            <w:pPr>
              <w:tabs>
                <w:tab w:val="left" w:pos="0"/>
              </w:tabs>
              <w:rPr>
                <w:sz w:val="20"/>
                <w:szCs w:val="20"/>
              </w:rPr>
            </w:pPr>
            <w:r w:rsidRPr="000D3656">
              <w:rPr>
                <w:sz w:val="20"/>
                <w:szCs w:val="20"/>
              </w:rPr>
              <w:t xml:space="preserve">FM </w:t>
            </w:r>
            <w:r>
              <w:rPr>
                <w:sz w:val="20"/>
                <w:szCs w:val="20"/>
              </w:rPr>
              <w:t>15.01</w:t>
            </w:r>
            <w:r w:rsidRPr="000D3656">
              <w:rPr>
                <w:sz w:val="20"/>
                <w:szCs w:val="20"/>
              </w:rPr>
              <w:t>.201</w:t>
            </w:r>
            <w:r>
              <w:rPr>
                <w:sz w:val="20"/>
                <w:szCs w:val="20"/>
              </w:rPr>
              <w:t>8 rīk.Nr.14</w:t>
            </w:r>
          </w:p>
        </w:tc>
        <w:tc>
          <w:tcPr>
            <w:tcW w:w="6934" w:type="dxa"/>
          </w:tcPr>
          <w:p w:rsidR="00493F4D" w:rsidRPr="000D3656" w:rsidRDefault="00493F4D" w:rsidP="00D82560">
            <w:pPr>
              <w:tabs>
                <w:tab w:val="left" w:pos="0"/>
              </w:tabs>
              <w:jc w:val="both"/>
              <w:rPr>
                <w:sz w:val="20"/>
                <w:szCs w:val="20"/>
              </w:rPr>
            </w:pPr>
            <w:r>
              <w:rPr>
                <w:sz w:val="20"/>
                <w:szCs w:val="20"/>
              </w:rPr>
              <w:t xml:space="preserve">6 728 </w:t>
            </w:r>
            <w:r w:rsidR="004C4FA4" w:rsidRPr="004C4FA4">
              <w:rPr>
                <w:i/>
                <w:sz w:val="20"/>
                <w:szCs w:val="20"/>
              </w:rPr>
              <w:t>euro</w:t>
            </w:r>
            <w:r w:rsidR="00D82560">
              <w:rPr>
                <w:sz w:val="20"/>
                <w:szCs w:val="20"/>
              </w:rPr>
              <w:t xml:space="preserve"> apmērā palielināti izdevumi, </w:t>
            </w:r>
            <w:r w:rsidRPr="000D3656">
              <w:rPr>
                <w:sz w:val="20"/>
                <w:szCs w:val="20"/>
              </w:rPr>
              <w:t>saskaņā ar VPINZAL</w:t>
            </w:r>
            <w:r>
              <w:rPr>
                <w:sz w:val="20"/>
                <w:szCs w:val="20"/>
              </w:rPr>
              <w:t>.</w:t>
            </w:r>
          </w:p>
        </w:tc>
      </w:tr>
      <w:tr w:rsidR="00B44E7D" w:rsidRPr="000D3656" w:rsidTr="00B44E7D">
        <w:tc>
          <w:tcPr>
            <w:tcW w:w="2415" w:type="dxa"/>
          </w:tcPr>
          <w:p w:rsidR="00B44E7D" w:rsidRPr="000D3656" w:rsidRDefault="00B44E7D" w:rsidP="004B6A2D">
            <w:pPr>
              <w:tabs>
                <w:tab w:val="left" w:pos="0"/>
              </w:tabs>
              <w:rPr>
                <w:sz w:val="20"/>
                <w:szCs w:val="20"/>
              </w:rPr>
            </w:pPr>
            <w:r w:rsidRPr="000D3656">
              <w:rPr>
                <w:sz w:val="20"/>
                <w:szCs w:val="20"/>
              </w:rPr>
              <w:t xml:space="preserve">FM </w:t>
            </w:r>
            <w:r>
              <w:rPr>
                <w:sz w:val="20"/>
                <w:szCs w:val="20"/>
              </w:rPr>
              <w:t>1</w:t>
            </w:r>
            <w:r w:rsidR="004B6A2D">
              <w:rPr>
                <w:sz w:val="20"/>
                <w:szCs w:val="20"/>
              </w:rPr>
              <w:t>6</w:t>
            </w:r>
            <w:r>
              <w:rPr>
                <w:sz w:val="20"/>
                <w:szCs w:val="20"/>
              </w:rPr>
              <w:t>.01</w:t>
            </w:r>
            <w:r w:rsidRPr="000D3656">
              <w:rPr>
                <w:sz w:val="20"/>
                <w:szCs w:val="20"/>
              </w:rPr>
              <w:t>.201</w:t>
            </w:r>
            <w:r>
              <w:rPr>
                <w:sz w:val="20"/>
                <w:szCs w:val="20"/>
              </w:rPr>
              <w:t>8 rīk.Nr.1</w:t>
            </w:r>
            <w:r w:rsidR="004B6A2D">
              <w:rPr>
                <w:sz w:val="20"/>
                <w:szCs w:val="20"/>
              </w:rPr>
              <w:t>8</w:t>
            </w:r>
          </w:p>
        </w:tc>
        <w:tc>
          <w:tcPr>
            <w:tcW w:w="6934" w:type="dxa"/>
          </w:tcPr>
          <w:p w:rsidR="00B44E7D" w:rsidRPr="000D3656" w:rsidRDefault="004B6A2D" w:rsidP="00B44E7D">
            <w:pPr>
              <w:tabs>
                <w:tab w:val="left" w:pos="0"/>
              </w:tabs>
              <w:jc w:val="both"/>
              <w:rPr>
                <w:sz w:val="20"/>
                <w:szCs w:val="20"/>
              </w:rPr>
            </w:pPr>
            <w:r>
              <w:rPr>
                <w:sz w:val="20"/>
                <w:szCs w:val="20"/>
              </w:rPr>
              <w:t>1 018</w:t>
            </w:r>
            <w:r w:rsidR="00B44E7D">
              <w:rPr>
                <w:sz w:val="20"/>
                <w:szCs w:val="20"/>
              </w:rPr>
              <w:t xml:space="preserve"> </w:t>
            </w:r>
            <w:r w:rsidR="004C4FA4" w:rsidRPr="004C4FA4">
              <w:rPr>
                <w:i/>
                <w:sz w:val="20"/>
                <w:szCs w:val="20"/>
              </w:rPr>
              <w:t>euro</w:t>
            </w:r>
            <w:r w:rsidR="00B44E7D" w:rsidRPr="000D3656">
              <w:rPr>
                <w:sz w:val="20"/>
                <w:szCs w:val="20"/>
              </w:rPr>
              <w:t xml:space="preserve"> </w:t>
            </w:r>
            <w:r w:rsidR="00D82560">
              <w:rPr>
                <w:sz w:val="20"/>
                <w:szCs w:val="20"/>
              </w:rPr>
              <w:t>apmērā palielināti izdevumi,</w:t>
            </w:r>
            <w:r w:rsidR="00B44E7D" w:rsidRPr="000D3656">
              <w:rPr>
                <w:sz w:val="20"/>
                <w:szCs w:val="20"/>
              </w:rPr>
              <w:t xml:space="preserve"> saskaņā ar VPINZAL</w:t>
            </w:r>
            <w:r w:rsidR="00B44E7D">
              <w:rPr>
                <w:sz w:val="20"/>
                <w:szCs w:val="20"/>
              </w:rPr>
              <w:t>.</w:t>
            </w:r>
          </w:p>
        </w:tc>
      </w:tr>
      <w:tr w:rsidR="0052002F" w:rsidRPr="000D3656" w:rsidTr="00B44E7D">
        <w:tc>
          <w:tcPr>
            <w:tcW w:w="2415" w:type="dxa"/>
          </w:tcPr>
          <w:p w:rsidR="0052002F" w:rsidRPr="000D3656" w:rsidRDefault="0052002F" w:rsidP="0052002F">
            <w:pPr>
              <w:tabs>
                <w:tab w:val="left" w:pos="0"/>
              </w:tabs>
              <w:rPr>
                <w:sz w:val="20"/>
                <w:szCs w:val="20"/>
              </w:rPr>
            </w:pPr>
            <w:r w:rsidRPr="000D3656">
              <w:rPr>
                <w:sz w:val="20"/>
                <w:szCs w:val="20"/>
              </w:rPr>
              <w:t xml:space="preserve">FM </w:t>
            </w:r>
            <w:r>
              <w:rPr>
                <w:sz w:val="20"/>
                <w:szCs w:val="20"/>
              </w:rPr>
              <w:t>25.01</w:t>
            </w:r>
            <w:r w:rsidRPr="000D3656">
              <w:rPr>
                <w:sz w:val="20"/>
                <w:szCs w:val="20"/>
              </w:rPr>
              <w:t>.201</w:t>
            </w:r>
            <w:r>
              <w:rPr>
                <w:sz w:val="20"/>
                <w:szCs w:val="20"/>
              </w:rPr>
              <w:t>8 rīk.Nr.32</w:t>
            </w:r>
          </w:p>
        </w:tc>
        <w:tc>
          <w:tcPr>
            <w:tcW w:w="6934" w:type="dxa"/>
          </w:tcPr>
          <w:p w:rsidR="0052002F" w:rsidRPr="000D3656" w:rsidRDefault="0052002F" w:rsidP="0052002F">
            <w:pPr>
              <w:tabs>
                <w:tab w:val="left" w:pos="0"/>
              </w:tabs>
              <w:jc w:val="both"/>
              <w:rPr>
                <w:sz w:val="20"/>
                <w:szCs w:val="20"/>
              </w:rPr>
            </w:pPr>
            <w:r>
              <w:rPr>
                <w:sz w:val="20"/>
                <w:szCs w:val="20"/>
              </w:rPr>
              <w:t xml:space="preserve">288 </w:t>
            </w:r>
            <w:r w:rsidR="004C4FA4" w:rsidRPr="004C4FA4">
              <w:rPr>
                <w:i/>
                <w:sz w:val="20"/>
                <w:szCs w:val="20"/>
              </w:rPr>
              <w:t>euro</w:t>
            </w:r>
            <w:r w:rsidRPr="000D3656">
              <w:rPr>
                <w:sz w:val="20"/>
                <w:szCs w:val="20"/>
              </w:rPr>
              <w:t xml:space="preserve"> </w:t>
            </w:r>
            <w:r w:rsidR="00D82560">
              <w:rPr>
                <w:sz w:val="20"/>
                <w:szCs w:val="20"/>
              </w:rPr>
              <w:t>apmērā palielināti izdevumi,</w:t>
            </w:r>
            <w:r w:rsidRPr="000D3656">
              <w:rPr>
                <w:sz w:val="20"/>
                <w:szCs w:val="20"/>
              </w:rPr>
              <w:t xml:space="preserve"> saskaņā ar VPINZAL</w:t>
            </w:r>
            <w:r>
              <w:rPr>
                <w:sz w:val="20"/>
                <w:szCs w:val="20"/>
              </w:rPr>
              <w:t>.</w:t>
            </w:r>
          </w:p>
        </w:tc>
      </w:tr>
      <w:tr w:rsidR="007F322F" w:rsidRPr="000D3656" w:rsidTr="00B44E7D">
        <w:tc>
          <w:tcPr>
            <w:tcW w:w="2415" w:type="dxa"/>
          </w:tcPr>
          <w:p w:rsidR="007F322F" w:rsidRPr="000D3656" w:rsidRDefault="007F322F" w:rsidP="007F322F">
            <w:pPr>
              <w:tabs>
                <w:tab w:val="left" w:pos="0"/>
              </w:tabs>
              <w:rPr>
                <w:sz w:val="20"/>
                <w:szCs w:val="20"/>
              </w:rPr>
            </w:pPr>
            <w:r w:rsidRPr="000D3656">
              <w:rPr>
                <w:sz w:val="20"/>
                <w:szCs w:val="20"/>
              </w:rPr>
              <w:t xml:space="preserve">FM </w:t>
            </w:r>
            <w:r>
              <w:rPr>
                <w:sz w:val="20"/>
                <w:szCs w:val="20"/>
              </w:rPr>
              <w:t>01.02</w:t>
            </w:r>
            <w:r w:rsidRPr="000D3656">
              <w:rPr>
                <w:sz w:val="20"/>
                <w:szCs w:val="20"/>
              </w:rPr>
              <w:t>.201</w:t>
            </w:r>
            <w:r>
              <w:rPr>
                <w:sz w:val="20"/>
                <w:szCs w:val="20"/>
              </w:rPr>
              <w:t>8 rīk.Nr.44</w:t>
            </w:r>
          </w:p>
        </w:tc>
        <w:tc>
          <w:tcPr>
            <w:tcW w:w="6934" w:type="dxa"/>
          </w:tcPr>
          <w:p w:rsidR="007F322F" w:rsidRPr="000D3656" w:rsidRDefault="007F322F" w:rsidP="007F322F">
            <w:pPr>
              <w:tabs>
                <w:tab w:val="left" w:pos="0"/>
              </w:tabs>
              <w:jc w:val="both"/>
              <w:rPr>
                <w:sz w:val="20"/>
                <w:szCs w:val="20"/>
              </w:rPr>
            </w:pPr>
            <w:r>
              <w:rPr>
                <w:sz w:val="20"/>
                <w:szCs w:val="20"/>
              </w:rPr>
              <w:t xml:space="preserve">28 </w:t>
            </w:r>
            <w:r w:rsidR="004C4FA4" w:rsidRPr="004C4FA4">
              <w:rPr>
                <w:i/>
                <w:sz w:val="20"/>
                <w:szCs w:val="20"/>
              </w:rPr>
              <w:t>euro</w:t>
            </w:r>
            <w:r w:rsidRPr="000D3656">
              <w:rPr>
                <w:sz w:val="20"/>
                <w:szCs w:val="20"/>
              </w:rPr>
              <w:t xml:space="preserve"> </w:t>
            </w:r>
            <w:r w:rsidR="00D82560">
              <w:rPr>
                <w:sz w:val="20"/>
                <w:szCs w:val="20"/>
              </w:rPr>
              <w:t>apmērā palielināti izdevumi,</w:t>
            </w:r>
            <w:r w:rsidRPr="000D3656">
              <w:rPr>
                <w:sz w:val="20"/>
                <w:szCs w:val="20"/>
              </w:rPr>
              <w:t xml:space="preserve"> saskaņā ar VPINZAL</w:t>
            </w:r>
            <w:r>
              <w:rPr>
                <w:sz w:val="20"/>
                <w:szCs w:val="20"/>
              </w:rPr>
              <w:t>.</w:t>
            </w:r>
          </w:p>
        </w:tc>
      </w:tr>
      <w:tr w:rsidR="00FE5D44" w:rsidRPr="000D3656" w:rsidTr="00B44E7D">
        <w:tc>
          <w:tcPr>
            <w:tcW w:w="2415" w:type="dxa"/>
          </w:tcPr>
          <w:p w:rsidR="00FE5D44" w:rsidRPr="000D3656" w:rsidRDefault="00FE5D44" w:rsidP="00FE5D44">
            <w:pPr>
              <w:tabs>
                <w:tab w:val="left" w:pos="0"/>
              </w:tabs>
              <w:rPr>
                <w:sz w:val="20"/>
                <w:szCs w:val="20"/>
              </w:rPr>
            </w:pPr>
            <w:r w:rsidRPr="000D3656">
              <w:rPr>
                <w:sz w:val="20"/>
                <w:szCs w:val="20"/>
              </w:rPr>
              <w:t xml:space="preserve">FM </w:t>
            </w:r>
            <w:r>
              <w:rPr>
                <w:sz w:val="20"/>
                <w:szCs w:val="20"/>
              </w:rPr>
              <w:t>06.02</w:t>
            </w:r>
            <w:r w:rsidRPr="000D3656">
              <w:rPr>
                <w:sz w:val="20"/>
                <w:szCs w:val="20"/>
              </w:rPr>
              <w:t>.201</w:t>
            </w:r>
            <w:r>
              <w:rPr>
                <w:sz w:val="20"/>
                <w:szCs w:val="20"/>
              </w:rPr>
              <w:t>8 rīk.Nr.53</w:t>
            </w:r>
          </w:p>
        </w:tc>
        <w:tc>
          <w:tcPr>
            <w:tcW w:w="6934" w:type="dxa"/>
          </w:tcPr>
          <w:p w:rsidR="00FE5D44" w:rsidRPr="000D3656" w:rsidRDefault="00FE5D44" w:rsidP="00FE5D44">
            <w:pPr>
              <w:tabs>
                <w:tab w:val="left" w:pos="0"/>
              </w:tabs>
              <w:jc w:val="both"/>
              <w:rPr>
                <w:sz w:val="20"/>
                <w:szCs w:val="20"/>
              </w:rPr>
            </w:pPr>
            <w:r>
              <w:rPr>
                <w:sz w:val="20"/>
                <w:szCs w:val="20"/>
              </w:rPr>
              <w:t xml:space="preserve">3 467 </w:t>
            </w:r>
            <w:r w:rsidR="004C4FA4" w:rsidRPr="004C4FA4">
              <w:rPr>
                <w:i/>
                <w:sz w:val="20"/>
                <w:szCs w:val="20"/>
              </w:rPr>
              <w:t>euro</w:t>
            </w:r>
            <w:r w:rsidRPr="000D3656">
              <w:rPr>
                <w:sz w:val="20"/>
                <w:szCs w:val="20"/>
              </w:rPr>
              <w:t xml:space="preserve"> </w:t>
            </w:r>
            <w:r w:rsidR="00D82560">
              <w:rPr>
                <w:sz w:val="20"/>
                <w:szCs w:val="20"/>
              </w:rPr>
              <w:t>apmērā palielināti izdevumi,</w:t>
            </w:r>
            <w:r w:rsidRPr="000D3656">
              <w:rPr>
                <w:sz w:val="20"/>
                <w:szCs w:val="20"/>
              </w:rPr>
              <w:t xml:space="preserve"> saskaņā ar VPINZAL</w:t>
            </w:r>
            <w:r>
              <w:rPr>
                <w:sz w:val="20"/>
                <w:szCs w:val="20"/>
              </w:rPr>
              <w:t>.</w:t>
            </w:r>
          </w:p>
        </w:tc>
      </w:tr>
      <w:tr w:rsidR="007D7EC6" w:rsidRPr="000D3656" w:rsidTr="00B44E7D">
        <w:tc>
          <w:tcPr>
            <w:tcW w:w="2415" w:type="dxa"/>
          </w:tcPr>
          <w:p w:rsidR="007D7EC6" w:rsidRPr="000D3656" w:rsidRDefault="007D7EC6" w:rsidP="007D7EC6">
            <w:pPr>
              <w:tabs>
                <w:tab w:val="left" w:pos="0"/>
              </w:tabs>
              <w:rPr>
                <w:sz w:val="20"/>
                <w:szCs w:val="20"/>
              </w:rPr>
            </w:pPr>
            <w:r w:rsidRPr="000D3656">
              <w:rPr>
                <w:sz w:val="20"/>
                <w:szCs w:val="20"/>
              </w:rPr>
              <w:t xml:space="preserve">FM </w:t>
            </w:r>
            <w:r>
              <w:rPr>
                <w:sz w:val="20"/>
                <w:szCs w:val="20"/>
              </w:rPr>
              <w:t>12.02</w:t>
            </w:r>
            <w:r w:rsidRPr="000D3656">
              <w:rPr>
                <w:sz w:val="20"/>
                <w:szCs w:val="20"/>
              </w:rPr>
              <w:t>.201</w:t>
            </w:r>
            <w:r>
              <w:rPr>
                <w:sz w:val="20"/>
                <w:szCs w:val="20"/>
              </w:rPr>
              <w:t>8 rīk.Nr.65</w:t>
            </w:r>
          </w:p>
        </w:tc>
        <w:tc>
          <w:tcPr>
            <w:tcW w:w="6934" w:type="dxa"/>
          </w:tcPr>
          <w:p w:rsidR="007D7EC6" w:rsidRPr="000D3656" w:rsidRDefault="007D7EC6" w:rsidP="007D7EC6">
            <w:pPr>
              <w:tabs>
                <w:tab w:val="left" w:pos="0"/>
              </w:tabs>
              <w:jc w:val="both"/>
              <w:rPr>
                <w:sz w:val="20"/>
                <w:szCs w:val="20"/>
              </w:rPr>
            </w:pPr>
            <w:r>
              <w:rPr>
                <w:sz w:val="20"/>
                <w:szCs w:val="20"/>
              </w:rPr>
              <w:t xml:space="preserve">20 777 </w:t>
            </w:r>
            <w:r w:rsidR="004C4FA4" w:rsidRPr="004C4FA4">
              <w:rPr>
                <w:i/>
                <w:sz w:val="20"/>
                <w:szCs w:val="20"/>
              </w:rPr>
              <w:t>euro</w:t>
            </w:r>
            <w:r w:rsidRPr="000D3656">
              <w:rPr>
                <w:sz w:val="20"/>
                <w:szCs w:val="20"/>
              </w:rPr>
              <w:t xml:space="preserve"> </w:t>
            </w:r>
            <w:r w:rsidR="00D82560">
              <w:rPr>
                <w:sz w:val="20"/>
                <w:szCs w:val="20"/>
              </w:rPr>
              <w:t>apmērā palielināti izdevumi,</w:t>
            </w:r>
            <w:r w:rsidRPr="000D3656">
              <w:rPr>
                <w:sz w:val="20"/>
                <w:szCs w:val="20"/>
              </w:rPr>
              <w:t xml:space="preserve"> saskaņā ar VPINZAL</w:t>
            </w:r>
            <w:r>
              <w:rPr>
                <w:sz w:val="20"/>
                <w:szCs w:val="20"/>
              </w:rPr>
              <w:t>.</w:t>
            </w:r>
          </w:p>
        </w:tc>
      </w:tr>
      <w:tr w:rsidR="000F79F0" w:rsidRPr="000D3656" w:rsidTr="00B44E7D">
        <w:tc>
          <w:tcPr>
            <w:tcW w:w="2415" w:type="dxa"/>
          </w:tcPr>
          <w:p w:rsidR="000F79F0" w:rsidRPr="000D3656" w:rsidRDefault="000F79F0" w:rsidP="000F79F0">
            <w:pPr>
              <w:tabs>
                <w:tab w:val="left" w:pos="0"/>
              </w:tabs>
              <w:rPr>
                <w:sz w:val="20"/>
                <w:szCs w:val="20"/>
              </w:rPr>
            </w:pPr>
            <w:r w:rsidRPr="000D3656">
              <w:rPr>
                <w:sz w:val="20"/>
                <w:szCs w:val="20"/>
              </w:rPr>
              <w:t xml:space="preserve">FM </w:t>
            </w:r>
            <w:r>
              <w:rPr>
                <w:sz w:val="20"/>
                <w:szCs w:val="20"/>
              </w:rPr>
              <w:t>01.03</w:t>
            </w:r>
            <w:r w:rsidRPr="000D3656">
              <w:rPr>
                <w:sz w:val="20"/>
                <w:szCs w:val="20"/>
              </w:rPr>
              <w:t>.201</w:t>
            </w:r>
            <w:r>
              <w:rPr>
                <w:sz w:val="20"/>
                <w:szCs w:val="20"/>
              </w:rPr>
              <w:t>8 rīk.Nr.80</w:t>
            </w:r>
          </w:p>
        </w:tc>
        <w:tc>
          <w:tcPr>
            <w:tcW w:w="6934" w:type="dxa"/>
          </w:tcPr>
          <w:p w:rsidR="000F79F0" w:rsidRPr="000D3656" w:rsidRDefault="000F79F0" w:rsidP="000F79F0">
            <w:pPr>
              <w:tabs>
                <w:tab w:val="left" w:pos="0"/>
              </w:tabs>
              <w:jc w:val="both"/>
              <w:rPr>
                <w:sz w:val="20"/>
                <w:szCs w:val="20"/>
              </w:rPr>
            </w:pPr>
            <w:r>
              <w:rPr>
                <w:sz w:val="20"/>
                <w:szCs w:val="20"/>
              </w:rPr>
              <w:t xml:space="preserve">680 </w:t>
            </w:r>
            <w:r w:rsidR="004C4FA4" w:rsidRPr="004C4FA4">
              <w:rPr>
                <w:i/>
                <w:sz w:val="20"/>
                <w:szCs w:val="20"/>
              </w:rPr>
              <w:t>euro</w:t>
            </w:r>
            <w:r w:rsidRPr="000D3656">
              <w:rPr>
                <w:sz w:val="20"/>
                <w:szCs w:val="20"/>
              </w:rPr>
              <w:t xml:space="preserve"> </w:t>
            </w:r>
            <w:r w:rsidR="00D82560">
              <w:rPr>
                <w:sz w:val="20"/>
                <w:szCs w:val="20"/>
              </w:rPr>
              <w:t>apmērā palielināti izdevumi,</w:t>
            </w:r>
            <w:r w:rsidRPr="000D3656">
              <w:rPr>
                <w:sz w:val="20"/>
                <w:szCs w:val="20"/>
              </w:rPr>
              <w:t xml:space="preserve"> saskaņā ar VPINZAL</w:t>
            </w:r>
            <w:r>
              <w:rPr>
                <w:sz w:val="20"/>
                <w:szCs w:val="20"/>
              </w:rPr>
              <w:t>.</w:t>
            </w:r>
          </w:p>
        </w:tc>
      </w:tr>
      <w:tr w:rsidR="00803278" w:rsidRPr="000D3656" w:rsidTr="00B44E7D">
        <w:tc>
          <w:tcPr>
            <w:tcW w:w="2415" w:type="dxa"/>
          </w:tcPr>
          <w:p w:rsidR="00803278" w:rsidRPr="000D3656" w:rsidRDefault="00803278" w:rsidP="00803278">
            <w:pPr>
              <w:tabs>
                <w:tab w:val="left" w:pos="0"/>
              </w:tabs>
              <w:rPr>
                <w:sz w:val="20"/>
                <w:szCs w:val="20"/>
              </w:rPr>
            </w:pPr>
            <w:r w:rsidRPr="000D3656">
              <w:rPr>
                <w:sz w:val="20"/>
                <w:szCs w:val="20"/>
              </w:rPr>
              <w:t xml:space="preserve">FM </w:t>
            </w:r>
            <w:r>
              <w:rPr>
                <w:sz w:val="20"/>
                <w:szCs w:val="20"/>
              </w:rPr>
              <w:t>07.03</w:t>
            </w:r>
            <w:r w:rsidRPr="000D3656">
              <w:rPr>
                <w:sz w:val="20"/>
                <w:szCs w:val="20"/>
              </w:rPr>
              <w:t>.201</w:t>
            </w:r>
            <w:r>
              <w:rPr>
                <w:sz w:val="20"/>
                <w:szCs w:val="20"/>
              </w:rPr>
              <w:t>8 rīk.Nr.87</w:t>
            </w:r>
          </w:p>
        </w:tc>
        <w:tc>
          <w:tcPr>
            <w:tcW w:w="6934" w:type="dxa"/>
          </w:tcPr>
          <w:p w:rsidR="00803278" w:rsidRPr="000D3656" w:rsidRDefault="00803278" w:rsidP="00803278">
            <w:pPr>
              <w:tabs>
                <w:tab w:val="left" w:pos="0"/>
              </w:tabs>
              <w:jc w:val="both"/>
              <w:rPr>
                <w:sz w:val="20"/>
                <w:szCs w:val="20"/>
              </w:rPr>
            </w:pPr>
            <w:r>
              <w:rPr>
                <w:sz w:val="20"/>
                <w:szCs w:val="20"/>
              </w:rPr>
              <w:t xml:space="preserve">4 982 </w:t>
            </w:r>
            <w:r w:rsidR="004C4FA4" w:rsidRPr="004C4FA4">
              <w:rPr>
                <w:i/>
                <w:sz w:val="20"/>
                <w:szCs w:val="20"/>
              </w:rPr>
              <w:t>euro</w:t>
            </w:r>
            <w:r w:rsidRPr="000D3656">
              <w:rPr>
                <w:sz w:val="20"/>
                <w:szCs w:val="20"/>
              </w:rPr>
              <w:t xml:space="preserve"> </w:t>
            </w:r>
            <w:r w:rsidR="00D82560">
              <w:rPr>
                <w:sz w:val="20"/>
                <w:szCs w:val="20"/>
              </w:rPr>
              <w:t>apmērā palielināti izdevumi,</w:t>
            </w:r>
            <w:r w:rsidRPr="000D3656">
              <w:rPr>
                <w:sz w:val="20"/>
                <w:szCs w:val="20"/>
              </w:rPr>
              <w:t xml:space="preserve"> saskaņā ar VPINZAL</w:t>
            </w:r>
            <w:r>
              <w:rPr>
                <w:sz w:val="20"/>
                <w:szCs w:val="20"/>
              </w:rPr>
              <w:t>.</w:t>
            </w:r>
          </w:p>
        </w:tc>
      </w:tr>
      <w:tr w:rsidR="002A5FEF" w:rsidRPr="000D3656" w:rsidTr="00B44E7D">
        <w:tc>
          <w:tcPr>
            <w:tcW w:w="2415" w:type="dxa"/>
          </w:tcPr>
          <w:p w:rsidR="002A5FEF" w:rsidRPr="000D3656" w:rsidRDefault="002A5FEF" w:rsidP="002A5FEF">
            <w:pPr>
              <w:tabs>
                <w:tab w:val="left" w:pos="0"/>
              </w:tabs>
              <w:rPr>
                <w:sz w:val="20"/>
                <w:szCs w:val="20"/>
              </w:rPr>
            </w:pPr>
            <w:r w:rsidRPr="000D3656">
              <w:rPr>
                <w:sz w:val="20"/>
                <w:szCs w:val="20"/>
              </w:rPr>
              <w:t xml:space="preserve">FM </w:t>
            </w:r>
            <w:r>
              <w:rPr>
                <w:sz w:val="20"/>
                <w:szCs w:val="20"/>
              </w:rPr>
              <w:t>27.03</w:t>
            </w:r>
            <w:r w:rsidRPr="000D3656">
              <w:rPr>
                <w:sz w:val="20"/>
                <w:szCs w:val="20"/>
              </w:rPr>
              <w:t>.201</w:t>
            </w:r>
            <w:r>
              <w:rPr>
                <w:sz w:val="20"/>
                <w:szCs w:val="20"/>
              </w:rPr>
              <w:t>8 rīk.Nr.112</w:t>
            </w:r>
          </w:p>
        </w:tc>
        <w:tc>
          <w:tcPr>
            <w:tcW w:w="6934" w:type="dxa"/>
          </w:tcPr>
          <w:p w:rsidR="002A5FEF" w:rsidRPr="000D3656" w:rsidRDefault="002A5FEF" w:rsidP="002A5FEF">
            <w:pPr>
              <w:tabs>
                <w:tab w:val="left" w:pos="0"/>
              </w:tabs>
              <w:jc w:val="both"/>
              <w:rPr>
                <w:sz w:val="20"/>
                <w:szCs w:val="20"/>
              </w:rPr>
            </w:pPr>
            <w:r>
              <w:rPr>
                <w:sz w:val="20"/>
                <w:szCs w:val="20"/>
              </w:rPr>
              <w:t xml:space="preserve">401 </w:t>
            </w:r>
            <w:r w:rsidR="004C4FA4" w:rsidRPr="004C4FA4">
              <w:rPr>
                <w:i/>
                <w:sz w:val="20"/>
                <w:szCs w:val="20"/>
              </w:rPr>
              <w:t>euro</w:t>
            </w:r>
            <w:r w:rsidRPr="000D3656">
              <w:rPr>
                <w:sz w:val="20"/>
                <w:szCs w:val="20"/>
              </w:rPr>
              <w:t xml:space="preserve"> </w:t>
            </w:r>
            <w:r w:rsidR="00D82560">
              <w:rPr>
                <w:sz w:val="20"/>
                <w:szCs w:val="20"/>
              </w:rPr>
              <w:t>apmērā palielināti izdevumi,</w:t>
            </w:r>
            <w:r w:rsidRPr="000D3656">
              <w:rPr>
                <w:sz w:val="20"/>
                <w:szCs w:val="20"/>
              </w:rPr>
              <w:t xml:space="preserve"> saskaņā ar VPINZAL</w:t>
            </w:r>
            <w:r>
              <w:rPr>
                <w:sz w:val="20"/>
                <w:szCs w:val="20"/>
              </w:rPr>
              <w:t>.</w:t>
            </w:r>
          </w:p>
        </w:tc>
      </w:tr>
      <w:tr w:rsidR="00AE35EF" w:rsidRPr="00C6560B" w:rsidTr="00B44E7D">
        <w:tc>
          <w:tcPr>
            <w:tcW w:w="2415" w:type="dxa"/>
          </w:tcPr>
          <w:p w:rsidR="00AE35EF" w:rsidRPr="00C6560B" w:rsidRDefault="00AE35EF" w:rsidP="00AE35EF">
            <w:pPr>
              <w:tabs>
                <w:tab w:val="left" w:pos="0"/>
              </w:tabs>
              <w:rPr>
                <w:sz w:val="20"/>
                <w:szCs w:val="20"/>
              </w:rPr>
            </w:pPr>
            <w:r w:rsidRPr="00C6560B">
              <w:rPr>
                <w:sz w:val="20"/>
                <w:szCs w:val="20"/>
              </w:rPr>
              <w:lastRenderedPageBreak/>
              <w:t>FM 09.04.2018 rīk.Nr.125</w:t>
            </w:r>
          </w:p>
        </w:tc>
        <w:tc>
          <w:tcPr>
            <w:tcW w:w="6934" w:type="dxa"/>
          </w:tcPr>
          <w:p w:rsidR="00AE35EF" w:rsidRPr="00C6560B" w:rsidRDefault="00AE35EF" w:rsidP="00AE35EF">
            <w:pPr>
              <w:tabs>
                <w:tab w:val="left" w:pos="0"/>
              </w:tabs>
              <w:jc w:val="both"/>
              <w:rPr>
                <w:sz w:val="20"/>
                <w:szCs w:val="20"/>
              </w:rPr>
            </w:pPr>
            <w:r w:rsidRPr="00C6560B">
              <w:rPr>
                <w:sz w:val="20"/>
                <w:szCs w:val="20"/>
              </w:rPr>
              <w:t xml:space="preserve">34 677 </w:t>
            </w:r>
            <w:r w:rsidR="004C4FA4" w:rsidRPr="004C4FA4">
              <w:rPr>
                <w:i/>
                <w:sz w:val="20"/>
                <w:szCs w:val="20"/>
              </w:rPr>
              <w:t>euro</w:t>
            </w:r>
            <w:r w:rsidRPr="00C6560B">
              <w:rPr>
                <w:sz w:val="20"/>
                <w:szCs w:val="20"/>
              </w:rPr>
              <w:t xml:space="preserve"> apmērā palielināti izdevumi, lai Valsts kase veiktu kompensācijas izmaksu politiski represētajai personai, pamatojoties uz saņemto Rojas novada domes 2018.gada 20.marta lēmumu Nr.45.</w:t>
            </w:r>
          </w:p>
        </w:tc>
      </w:tr>
      <w:tr w:rsidR="00C00B24" w:rsidRPr="00C6560B" w:rsidTr="00B44E7D">
        <w:tc>
          <w:tcPr>
            <w:tcW w:w="2415" w:type="dxa"/>
          </w:tcPr>
          <w:p w:rsidR="00C00B24" w:rsidRPr="00C6560B" w:rsidRDefault="00C00B24" w:rsidP="00C00B24">
            <w:pPr>
              <w:tabs>
                <w:tab w:val="left" w:pos="0"/>
              </w:tabs>
              <w:rPr>
                <w:sz w:val="20"/>
                <w:szCs w:val="20"/>
              </w:rPr>
            </w:pPr>
            <w:r w:rsidRPr="00C6560B">
              <w:rPr>
                <w:sz w:val="20"/>
                <w:szCs w:val="20"/>
              </w:rPr>
              <w:t>FM 11.05.2018 rīk.Nr.155</w:t>
            </w:r>
          </w:p>
        </w:tc>
        <w:tc>
          <w:tcPr>
            <w:tcW w:w="6934" w:type="dxa"/>
          </w:tcPr>
          <w:p w:rsidR="00C00B24" w:rsidRPr="00C6560B" w:rsidRDefault="00C00B24" w:rsidP="00D82560">
            <w:pPr>
              <w:tabs>
                <w:tab w:val="left" w:pos="0"/>
              </w:tabs>
              <w:jc w:val="both"/>
              <w:rPr>
                <w:sz w:val="20"/>
                <w:szCs w:val="20"/>
              </w:rPr>
            </w:pPr>
            <w:r w:rsidRPr="00C6560B">
              <w:rPr>
                <w:sz w:val="20"/>
                <w:szCs w:val="20"/>
              </w:rPr>
              <w:t xml:space="preserve">110 </w:t>
            </w:r>
            <w:r w:rsidR="004C4FA4" w:rsidRPr="004C4FA4">
              <w:rPr>
                <w:i/>
                <w:sz w:val="20"/>
                <w:szCs w:val="20"/>
              </w:rPr>
              <w:t>euro</w:t>
            </w:r>
            <w:r w:rsidR="00D82560">
              <w:rPr>
                <w:sz w:val="20"/>
                <w:szCs w:val="20"/>
              </w:rPr>
              <w:t xml:space="preserve"> apmērā palielināti izdevumi,</w:t>
            </w:r>
            <w:r w:rsidRPr="00C6560B">
              <w:rPr>
                <w:sz w:val="20"/>
                <w:szCs w:val="20"/>
              </w:rPr>
              <w:t xml:space="preserve"> saskaņā ar VPINZAL.</w:t>
            </w:r>
          </w:p>
        </w:tc>
      </w:tr>
      <w:tr w:rsidR="00C71447" w:rsidRPr="00C6560B" w:rsidTr="00B44E7D">
        <w:tc>
          <w:tcPr>
            <w:tcW w:w="2415" w:type="dxa"/>
          </w:tcPr>
          <w:p w:rsidR="00C71447" w:rsidRPr="00F07A65" w:rsidRDefault="00C71447" w:rsidP="00C71447">
            <w:pPr>
              <w:tabs>
                <w:tab w:val="left" w:pos="0"/>
              </w:tabs>
              <w:rPr>
                <w:sz w:val="20"/>
                <w:szCs w:val="20"/>
              </w:rPr>
            </w:pPr>
            <w:r w:rsidRPr="00F07A65">
              <w:rPr>
                <w:sz w:val="20"/>
                <w:szCs w:val="20"/>
              </w:rPr>
              <w:t>FM 10.08.2018 rīk.Nr.287</w:t>
            </w:r>
          </w:p>
        </w:tc>
        <w:tc>
          <w:tcPr>
            <w:tcW w:w="6934" w:type="dxa"/>
          </w:tcPr>
          <w:p w:rsidR="00C71447" w:rsidRPr="00F07A65" w:rsidRDefault="00C71447" w:rsidP="00C71447">
            <w:pPr>
              <w:tabs>
                <w:tab w:val="left" w:pos="0"/>
              </w:tabs>
              <w:jc w:val="both"/>
              <w:rPr>
                <w:sz w:val="20"/>
                <w:szCs w:val="20"/>
              </w:rPr>
            </w:pPr>
            <w:r w:rsidRPr="00F07A65">
              <w:rPr>
                <w:sz w:val="20"/>
                <w:szCs w:val="20"/>
              </w:rPr>
              <w:t xml:space="preserve">41 755 </w:t>
            </w:r>
            <w:r w:rsidR="004C4FA4" w:rsidRPr="00F07A65">
              <w:rPr>
                <w:i/>
                <w:sz w:val="20"/>
                <w:szCs w:val="20"/>
              </w:rPr>
              <w:t>euro</w:t>
            </w:r>
            <w:r w:rsidRPr="00F07A65">
              <w:rPr>
                <w:sz w:val="20"/>
                <w:szCs w:val="20"/>
              </w:rPr>
              <w:t xml:space="preserve"> apmērā palielināti izdevumi, lai Valsts kase veiktu kompensācijas izmaksu atbilstoši Gulbenes novada domes š.g. 26.jūlija lēmumam “Par konfiscētās mantas vērtības atlīdzināšanu nepamatoti represēto personu mantiniekiem” (prot. Nr.15 31.§).</w:t>
            </w:r>
          </w:p>
        </w:tc>
      </w:tr>
      <w:tr w:rsidR="00D938E7" w:rsidRPr="00C6560B" w:rsidTr="00B44E7D">
        <w:tc>
          <w:tcPr>
            <w:tcW w:w="2415" w:type="dxa"/>
          </w:tcPr>
          <w:p w:rsidR="00D938E7" w:rsidRPr="00A12ECA" w:rsidRDefault="00D938E7" w:rsidP="00D938E7">
            <w:pPr>
              <w:tabs>
                <w:tab w:val="left" w:pos="0"/>
              </w:tabs>
              <w:rPr>
                <w:sz w:val="20"/>
                <w:szCs w:val="20"/>
              </w:rPr>
            </w:pPr>
            <w:r w:rsidRPr="00A12ECA">
              <w:rPr>
                <w:sz w:val="20"/>
                <w:szCs w:val="20"/>
              </w:rPr>
              <w:t>FM 11.12.2018 rīk.Nr.464</w:t>
            </w:r>
          </w:p>
        </w:tc>
        <w:tc>
          <w:tcPr>
            <w:tcW w:w="6934" w:type="dxa"/>
          </w:tcPr>
          <w:p w:rsidR="00D938E7" w:rsidRPr="00A12ECA" w:rsidRDefault="00D938E7" w:rsidP="00D938E7">
            <w:pPr>
              <w:tabs>
                <w:tab w:val="left" w:pos="0"/>
              </w:tabs>
              <w:jc w:val="both"/>
              <w:rPr>
                <w:sz w:val="20"/>
                <w:szCs w:val="20"/>
              </w:rPr>
            </w:pPr>
            <w:r w:rsidRPr="00A12ECA">
              <w:rPr>
                <w:sz w:val="20"/>
                <w:szCs w:val="20"/>
              </w:rPr>
              <w:t xml:space="preserve">57 471 </w:t>
            </w:r>
            <w:r w:rsidRPr="00A12ECA">
              <w:rPr>
                <w:i/>
                <w:sz w:val="20"/>
                <w:szCs w:val="20"/>
              </w:rPr>
              <w:t>euro</w:t>
            </w:r>
            <w:r w:rsidRPr="00A12ECA">
              <w:rPr>
                <w:sz w:val="20"/>
                <w:szCs w:val="20"/>
              </w:rPr>
              <w:t xml:space="preserve"> apmērā palielināti izdevumi, lai Valsts kase veiktu kompensācijas izmaksu politiski represētajai personai, pamatojoties uz saņemto Rojas novada domes 2018.gada 20.novembra lēmumu Nr.194.</w:t>
            </w:r>
          </w:p>
        </w:tc>
      </w:tr>
    </w:tbl>
    <w:p w:rsidR="00DD765A" w:rsidRDefault="00DD765A" w:rsidP="005D2F57">
      <w:pPr>
        <w:rPr>
          <w:b/>
          <w:sz w:val="28"/>
          <w:szCs w:val="28"/>
        </w:rPr>
      </w:pPr>
    </w:p>
    <w:p w:rsidR="00DD765A" w:rsidRDefault="00DD765A" w:rsidP="005D2F57">
      <w:pPr>
        <w:rPr>
          <w:b/>
          <w:sz w:val="28"/>
          <w:szCs w:val="28"/>
        </w:rPr>
      </w:pPr>
    </w:p>
    <w:p w:rsidR="00796F61" w:rsidRDefault="00796F61" w:rsidP="005D2F57">
      <w:pPr>
        <w:rPr>
          <w:b/>
          <w:sz w:val="28"/>
          <w:szCs w:val="28"/>
        </w:rPr>
      </w:pPr>
    </w:p>
    <w:p w:rsidR="00796F61" w:rsidRDefault="00796F61" w:rsidP="005D2F57">
      <w:pPr>
        <w:rPr>
          <w:b/>
          <w:sz w:val="28"/>
          <w:szCs w:val="28"/>
        </w:rPr>
      </w:pPr>
    </w:p>
    <w:p w:rsidR="00951C44" w:rsidRDefault="00951C44" w:rsidP="005D2F57">
      <w:pPr>
        <w:rPr>
          <w:b/>
          <w:sz w:val="28"/>
          <w:szCs w:val="28"/>
        </w:rPr>
      </w:pPr>
    </w:p>
    <w:p w:rsidR="00951C44" w:rsidRDefault="00951C44" w:rsidP="005D2F57">
      <w:pPr>
        <w:rPr>
          <w:b/>
          <w:sz w:val="28"/>
          <w:szCs w:val="28"/>
        </w:rPr>
      </w:pPr>
    </w:p>
    <w:p w:rsidR="00951C44" w:rsidRDefault="00951C44" w:rsidP="005D2F57">
      <w:pPr>
        <w:rPr>
          <w:b/>
          <w:sz w:val="28"/>
          <w:szCs w:val="28"/>
        </w:rPr>
      </w:pPr>
    </w:p>
    <w:p w:rsidR="00951C44" w:rsidRDefault="00951C44" w:rsidP="005D2F57">
      <w:pPr>
        <w:rPr>
          <w:b/>
          <w:sz w:val="28"/>
          <w:szCs w:val="28"/>
        </w:rPr>
      </w:pPr>
    </w:p>
    <w:p w:rsidR="00951C44" w:rsidRDefault="00951C44" w:rsidP="005D2F57">
      <w:pPr>
        <w:rPr>
          <w:b/>
          <w:sz w:val="28"/>
          <w:szCs w:val="28"/>
        </w:rPr>
      </w:pPr>
    </w:p>
    <w:p w:rsidR="00951C44" w:rsidRDefault="00951C44" w:rsidP="005D2F57">
      <w:pPr>
        <w:rPr>
          <w:b/>
          <w:sz w:val="28"/>
          <w:szCs w:val="28"/>
        </w:rPr>
      </w:pPr>
    </w:p>
    <w:p w:rsidR="00951C44" w:rsidRDefault="00951C44" w:rsidP="005D2F57">
      <w:pPr>
        <w:rPr>
          <w:b/>
          <w:sz w:val="28"/>
          <w:szCs w:val="28"/>
        </w:rPr>
      </w:pPr>
    </w:p>
    <w:p w:rsidR="00796F61" w:rsidRDefault="00796F61" w:rsidP="005D2F57">
      <w:pPr>
        <w:rPr>
          <w:b/>
          <w:sz w:val="28"/>
          <w:szCs w:val="28"/>
        </w:rPr>
      </w:pPr>
    </w:p>
    <w:p w:rsidR="00835DDB" w:rsidRDefault="00835DDB" w:rsidP="005D2F57">
      <w:pPr>
        <w:rPr>
          <w:b/>
          <w:sz w:val="28"/>
          <w:szCs w:val="28"/>
        </w:rPr>
      </w:pPr>
    </w:p>
    <w:p w:rsidR="00796F61" w:rsidRDefault="00796F61" w:rsidP="005D2F57">
      <w:pPr>
        <w:rPr>
          <w:b/>
          <w:sz w:val="28"/>
          <w:szCs w:val="28"/>
        </w:rPr>
      </w:pPr>
    </w:p>
    <w:p w:rsidR="00951C44" w:rsidRDefault="00951C44"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E65879" w:rsidRDefault="00E65879" w:rsidP="005D2F57">
      <w:pPr>
        <w:rPr>
          <w:b/>
          <w:sz w:val="28"/>
          <w:szCs w:val="28"/>
        </w:rPr>
      </w:pPr>
    </w:p>
    <w:p w:rsidR="00951C44" w:rsidRDefault="00951C44" w:rsidP="005D2F57">
      <w:pPr>
        <w:rPr>
          <w:b/>
          <w:sz w:val="28"/>
          <w:szCs w:val="28"/>
        </w:rPr>
      </w:pPr>
    </w:p>
    <w:p w:rsidR="00951C44" w:rsidRDefault="00951C44" w:rsidP="005D2F57">
      <w:pPr>
        <w:rPr>
          <w:b/>
          <w:sz w:val="28"/>
          <w:szCs w:val="28"/>
        </w:rPr>
      </w:pPr>
    </w:p>
    <w:p w:rsidR="005D2F57" w:rsidRPr="0039433A" w:rsidRDefault="005D2F57" w:rsidP="0039433A">
      <w:pPr>
        <w:pStyle w:val="Heading1"/>
        <w:rPr>
          <w:rFonts w:ascii="Times New Roman" w:hAnsi="Times New Roman" w:cs="Times New Roman"/>
          <w:b/>
          <w:color w:val="auto"/>
          <w:sz w:val="28"/>
          <w:szCs w:val="28"/>
        </w:rPr>
      </w:pPr>
      <w:bookmarkStart w:id="22" w:name="_Iekšlietu_ministrija"/>
      <w:bookmarkStart w:id="23" w:name="_Toc479760145"/>
      <w:bookmarkEnd w:id="22"/>
      <w:proofErr w:type="spellStart"/>
      <w:r w:rsidRPr="0039433A">
        <w:rPr>
          <w:rFonts w:ascii="Times New Roman" w:hAnsi="Times New Roman" w:cs="Times New Roman"/>
          <w:b/>
          <w:color w:val="auto"/>
          <w:sz w:val="28"/>
          <w:szCs w:val="28"/>
        </w:rPr>
        <w:lastRenderedPageBreak/>
        <w:t>Iekšlietu</w:t>
      </w:r>
      <w:proofErr w:type="spellEnd"/>
      <w:r w:rsidRPr="0039433A">
        <w:rPr>
          <w:rFonts w:ascii="Times New Roman" w:hAnsi="Times New Roman" w:cs="Times New Roman"/>
          <w:b/>
          <w:color w:val="auto"/>
          <w:sz w:val="28"/>
          <w:szCs w:val="28"/>
        </w:rPr>
        <w:t xml:space="preserve"> ministrija</w:t>
      </w:r>
      <w:bookmarkEnd w:id="2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rsidTr="007353D7">
        <w:tc>
          <w:tcPr>
            <w:tcW w:w="1584" w:type="dxa"/>
            <w:tcBorders>
              <w:top w:val="single" w:sz="4" w:space="0" w:color="auto"/>
              <w:left w:val="single" w:sz="4" w:space="0" w:color="auto"/>
              <w:bottom w:val="single" w:sz="4" w:space="0" w:color="auto"/>
              <w:right w:val="single" w:sz="4" w:space="0" w:color="auto"/>
            </w:tcBorders>
          </w:tcPr>
          <w:p w:rsidR="005D2F57" w:rsidRPr="00FE5AE6" w:rsidRDefault="005D2F57" w:rsidP="00552DFF">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Borders>
              <w:top w:val="single" w:sz="4" w:space="0" w:color="auto"/>
              <w:left w:val="single" w:sz="4" w:space="0" w:color="auto"/>
              <w:bottom w:val="single" w:sz="4" w:space="0" w:color="auto"/>
              <w:right w:val="single" w:sz="4" w:space="0" w:color="auto"/>
            </w:tcBorders>
          </w:tcPr>
          <w:p w:rsidR="005D2F57" w:rsidRPr="00FE5AE6" w:rsidRDefault="005D2F57" w:rsidP="00552DFF">
            <w:pPr>
              <w:jc w:val="center"/>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rsidR="005D2F57" w:rsidRPr="00FE5AE6" w:rsidRDefault="005D2F57" w:rsidP="00DD765A">
            <w:pPr>
              <w:jc w:val="center"/>
              <w:rPr>
                <w:b/>
                <w:sz w:val="20"/>
                <w:szCs w:val="20"/>
              </w:rPr>
            </w:pPr>
            <w:r w:rsidRPr="00FE5AE6">
              <w:rPr>
                <w:b/>
                <w:sz w:val="20"/>
                <w:szCs w:val="20"/>
              </w:rPr>
              <w:t>201</w:t>
            </w:r>
            <w:r w:rsidR="00DD765A">
              <w:rPr>
                <w:b/>
                <w:sz w:val="20"/>
                <w:szCs w:val="20"/>
              </w:rPr>
              <w:t>8</w:t>
            </w:r>
            <w:r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rsidR="005D2F57" w:rsidRPr="00FE5AE6" w:rsidRDefault="005D2F57" w:rsidP="00E65879">
            <w:pPr>
              <w:jc w:val="center"/>
              <w:rPr>
                <w:b/>
                <w:sz w:val="20"/>
                <w:szCs w:val="20"/>
              </w:rPr>
            </w:pPr>
            <w:r w:rsidRPr="00FE5AE6">
              <w:rPr>
                <w:b/>
                <w:sz w:val="20"/>
                <w:szCs w:val="20"/>
              </w:rPr>
              <w:t>I</w:t>
            </w:r>
            <w:r w:rsidR="00DD765A">
              <w:rPr>
                <w:b/>
                <w:sz w:val="20"/>
                <w:szCs w:val="20"/>
              </w:rPr>
              <w:t xml:space="preserve">zmaiņas uz </w:t>
            </w:r>
            <w:r w:rsidR="00E65879">
              <w:rPr>
                <w:b/>
                <w:sz w:val="20"/>
                <w:szCs w:val="20"/>
              </w:rPr>
              <w:t>31.12</w:t>
            </w:r>
            <w:r w:rsidR="00DD765A">
              <w:rPr>
                <w:b/>
                <w:sz w:val="20"/>
                <w:szCs w:val="20"/>
              </w:rPr>
              <w:t>.2018</w:t>
            </w:r>
          </w:p>
        </w:tc>
        <w:tc>
          <w:tcPr>
            <w:tcW w:w="1411" w:type="dxa"/>
            <w:tcBorders>
              <w:top w:val="single" w:sz="4" w:space="0" w:color="auto"/>
              <w:left w:val="single" w:sz="4" w:space="0" w:color="auto"/>
              <w:bottom w:val="single" w:sz="4" w:space="0" w:color="auto"/>
              <w:right w:val="single" w:sz="4" w:space="0" w:color="auto"/>
            </w:tcBorders>
          </w:tcPr>
          <w:p w:rsidR="005D2F57" w:rsidRPr="00FE5AE6" w:rsidRDefault="00DD765A" w:rsidP="00552DFF">
            <w:pPr>
              <w:jc w:val="center"/>
              <w:rPr>
                <w:b/>
                <w:sz w:val="20"/>
                <w:szCs w:val="20"/>
              </w:rPr>
            </w:pPr>
            <w:r>
              <w:rPr>
                <w:b/>
                <w:sz w:val="20"/>
                <w:szCs w:val="20"/>
              </w:rPr>
              <w:t>2018</w:t>
            </w:r>
            <w:r w:rsidR="005D2F57" w:rsidRPr="00FE5AE6">
              <w:rPr>
                <w:b/>
                <w:sz w:val="20"/>
                <w:szCs w:val="20"/>
              </w:rPr>
              <w:t>.gada plāns kopā ar izmaiņām</w:t>
            </w:r>
          </w:p>
        </w:tc>
      </w:tr>
      <w:tr w:rsidR="005D2F57" w:rsidTr="007353D7">
        <w:tc>
          <w:tcPr>
            <w:tcW w:w="5382" w:type="dxa"/>
            <w:gridSpan w:val="2"/>
            <w:tcBorders>
              <w:top w:val="single" w:sz="4" w:space="0" w:color="auto"/>
            </w:tcBorders>
            <w:shd w:val="clear" w:color="auto" w:fill="FFD966" w:themeFill="accent4" w:themeFillTint="99"/>
          </w:tcPr>
          <w:p w:rsidR="005D2F57" w:rsidRPr="00FE5AE6" w:rsidRDefault="005D2F57" w:rsidP="00552DFF">
            <w:pPr>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rsidR="005D2F57" w:rsidRPr="00FE5AE6" w:rsidRDefault="0080313A" w:rsidP="00552DFF">
            <w:pPr>
              <w:rPr>
                <w:b/>
                <w:sz w:val="20"/>
                <w:szCs w:val="20"/>
              </w:rPr>
            </w:pPr>
            <w:r>
              <w:rPr>
                <w:b/>
                <w:sz w:val="20"/>
                <w:szCs w:val="20"/>
              </w:rPr>
              <w:t>397 463 612</w:t>
            </w:r>
          </w:p>
        </w:tc>
        <w:tc>
          <w:tcPr>
            <w:tcW w:w="1275" w:type="dxa"/>
            <w:tcBorders>
              <w:top w:val="single" w:sz="4" w:space="0" w:color="auto"/>
            </w:tcBorders>
            <w:shd w:val="clear" w:color="auto" w:fill="FFD966" w:themeFill="accent4" w:themeFillTint="99"/>
          </w:tcPr>
          <w:p w:rsidR="005D2F57" w:rsidRPr="00FE5AE6" w:rsidRDefault="00E65879" w:rsidP="00552DFF">
            <w:pPr>
              <w:rPr>
                <w:b/>
                <w:sz w:val="20"/>
                <w:szCs w:val="20"/>
              </w:rPr>
            </w:pPr>
            <w:r>
              <w:rPr>
                <w:b/>
                <w:sz w:val="20"/>
                <w:szCs w:val="20"/>
              </w:rPr>
              <w:t>17 707 073</w:t>
            </w:r>
          </w:p>
        </w:tc>
        <w:tc>
          <w:tcPr>
            <w:tcW w:w="1411" w:type="dxa"/>
            <w:tcBorders>
              <w:top w:val="single" w:sz="4" w:space="0" w:color="auto"/>
            </w:tcBorders>
            <w:shd w:val="clear" w:color="auto" w:fill="FFD966" w:themeFill="accent4" w:themeFillTint="99"/>
          </w:tcPr>
          <w:p w:rsidR="005D2F57" w:rsidRPr="00FE5AE6" w:rsidRDefault="00E65879" w:rsidP="00552DFF">
            <w:pPr>
              <w:rPr>
                <w:b/>
                <w:sz w:val="20"/>
                <w:szCs w:val="20"/>
              </w:rPr>
            </w:pPr>
            <w:r>
              <w:rPr>
                <w:b/>
                <w:sz w:val="20"/>
                <w:szCs w:val="20"/>
              </w:rPr>
              <w:t>415 170 685</w:t>
            </w:r>
          </w:p>
        </w:tc>
      </w:tr>
    </w:tbl>
    <w:p w:rsidR="005D2F57" w:rsidRDefault="005D2F57" w:rsidP="005D2F57">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rsidTr="00135547">
        <w:tc>
          <w:tcPr>
            <w:tcW w:w="1555" w:type="dxa"/>
            <w:shd w:val="clear" w:color="auto" w:fill="C5E0B3" w:themeFill="accent6" w:themeFillTint="66"/>
          </w:tcPr>
          <w:p w:rsidR="0039102C" w:rsidRDefault="0039102C" w:rsidP="00135547">
            <w:pPr>
              <w:rPr>
                <w:sz w:val="20"/>
                <w:szCs w:val="20"/>
              </w:rPr>
            </w:pPr>
            <w:r>
              <w:rPr>
                <w:sz w:val="20"/>
                <w:szCs w:val="20"/>
              </w:rPr>
              <w:t>02.03.00</w:t>
            </w:r>
          </w:p>
        </w:tc>
        <w:tc>
          <w:tcPr>
            <w:tcW w:w="3827" w:type="dxa"/>
            <w:shd w:val="clear" w:color="auto" w:fill="C5E0B3" w:themeFill="accent6" w:themeFillTint="66"/>
          </w:tcPr>
          <w:p w:rsidR="0039102C" w:rsidRDefault="0039102C" w:rsidP="00135547">
            <w:pPr>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rsidR="0039102C" w:rsidRDefault="0080313A" w:rsidP="00135547">
            <w:pPr>
              <w:rPr>
                <w:sz w:val="20"/>
                <w:szCs w:val="20"/>
              </w:rPr>
            </w:pPr>
            <w:r>
              <w:rPr>
                <w:sz w:val="20"/>
                <w:szCs w:val="20"/>
              </w:rPr>
              <w:t>15 679 577</w:t>
            </w:r>
          </w:p>
        </w:tc>
        <w:tc>
          <w:tcPr>
            <w:tcW w:w="1275" w:type="dxa"/>
            <w:shd w:val="clear" w:color="auto" w:fill="C5E0B3" w:themeFill="accent6" w:themeFillTint="66"/>
          </w:tcPr>
          <w:p w:rsidR="0039102C" w:rsidRDefault="00E65879" w:rsidP="00135547">
            <w:pPr>
              <w:rPr>
                <w:sz w:val="20"/>
                <w:szCs w:val="20"/>
              </w:rPr>
            </w:pPr>
            <w:r>
              <w:rPr>
                <w:sz w:val="20"/>
                <w:szCs w:val="20"/>
              </w:rPr>
              <w:t>525 407</w:t>
            </w:r>
          </w:p>
        </w:tc>
        <w:tc>
          <w:tcPr>
            <w:tcW w:w="1411" w:type="dxa"/>
            <w:shd w:val="clear" w:color="auto" w:fill="C5E0B3" w:themeFill="accent6" w:themeFillTint="66"/>
          </w:tcPr>
          <w:p w:rsidR="0039102C" w:rsidRDefault="00E65879" w:rsidP="00135547">
            <w:pPr>
              <w:rPr>
                <w:sz w:val="20"/>
                <w:szCs w:val="20"/>
              </w:rPr>
            </w:pPr>
            <w:r>
              <w:rPr>
                <w:sz w:val="20"/>
                <w:szCs w:val="20"/>
              </w:rPr>
              <w:t>16 204 984</w:t>
            </w:r>
          </w:p>
        </w:tc>
      </w:tr>
    </w:tbl>
    <w:p w:rsidR="0080313A" w:rsidRDefault="0080313A" w:rsidP="0080313A">
      <w:pPr>
        <w:jc w:val="right"/>
        <w:rPr>
          <w:i/>
          <w:sz w:val="20"/>
          <w:szCs w:val="20"/>
        </w:rPr>
      </w:pPr>
    </w:p>
    <w:p w:rsidR="00BF4C9C" w:rsidRDefault="001518EC" w:rsidP="00BF4C9C">
      <w:pPr>
        <w:spacing w:after="120"/>
        <w:jc w:val="right"/>
        <w:rPr>
          <w:i/>
          <w:sz w:val="20"/>
          <w:szCs w:val="20"/>
        </w:rPr>
      </w:pPr>
      <w:r>
        <w:rPr>
          <w:noProof/>
          <w:lang w:eastAsia="lv-LV"/>
        </w:rPr>
        <w:drawing>
          <wp:inline distT="0" distB="0" distL="0" distR="0" wp14:anchorId="63AC5161" wp14:editId="1BBF2CFC">
            <wp:extent cx="5939790" cy="1799590"/>
            <wp:effectExtent l="0" t="0" r="3810" b="1016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F4C9C" w:rsidRPr="000D3656" w:rsidTr="009F381C">
        <w:tc>
          <w:tcPr>
            <w:tcW w:w="1560" w:type="dxa"/>
          </w:tcPr>
          <w:p w:rsidR="00BF4C9C" w:rsidRPr="000D3656" w:rsidRDefault="00BF4C9C" w:rsidP="00BF4C9C">
            <w:pPr>
              <w:tabs>
                <w:tab w:val="left" w:pos="0"/>
              </w:tabs>
              <w:rPr>
                <w:sz w:val="20"/>
                <w:szCs w:val="20"/>
              </w:rPr>
            </w:pPr>
            <w:r w:rsidRPr="000D3656">
              <w:rPr>
                <w:sz w:val="20"/>
                <w:szCs w:val="20"/>
              </w:rPr>
              <w:t xml:space="preserve">FM </w:t>
            </w:r>
            <w:r>
              <w:rPr>
                <w:sz w:val="20"/>
                <w:szCs w:val="20"/>
              </w:rPr>
              <w:t>20.02.2018 rīk.Nr.69</w:t>
            </w:r>
          </w:p>
        </w:tc>
        <w:tc>
          <w:tcPr>
            <w:tcW w:w="7789" w:type="dxa"/>
          </w:tcPr>
          <w:p w:rsidR="00BF4C9C" w:rsidRPr="000D3656" w:rsidRDefault="00BF4C9C" w:rsidP="00BF4C9C">
            <w:pPr>
              <w:tabs>
                <w:tab w:val="left" w:pos="0"/>
              </w:tabs>
              <w:jc w:val="both"/>
              <w:rPr>
                <w:rFonts w:cs="Times New Roman"/>
                <w:sz w:val="20"/>
                <w:szCs w:val="20"/>
              </w:rPr>
            </w:pPr>
            <w:r>
              <w:rPr>
                <w:rFonts w:cs="Times New Roman"/>
                <w:sz w:val="20"/>
                <w:szCs w:val="20"/>
              </w:rPr>
              <w:t>483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BF4C9C">
              <w:rPr>
                <w:rFonts w:cs="Times New Roman"/>
                <w:sz w:val="20"/>
                <w:szCs w:val="20"/>
              </w:rPr>
              <w:t>lai nodrošinātu speciālo veidlapu (izziņām) iegādi</w:t>
            </w:r>
            <w:r w:rsidRPr="000D3656">
              <w:rPr>
                <w:rFonts w:cs="Times New Roman"/>
                <w:sz w:val="20"/>
                <w:szCs w:val="20"/>
              </w:rPr>
              <w:t>. (</w:t>
            </w:r>
            <w:r>
              <w:rPr>
                <w:rFonts w:cs="Times New Roman"/>
                <w:sz w:val="20"/>
                <w:szCs w:val="20"/>
              </w:rPr>
              <w:t>pašu ieņēmumu atlikumi</w:t>
            </w:r>
            <w:r w:rsidRPr="000D3656">
              <w:rPr>
                <w:rFonts w:cs="Times New Roman"/>
                <w:sz w:val="20"/>
                <w:szCs w:val="20"/>
              </w:rPr>
              <w:t>)</w:t>
            </w:r>
          </w:p>
        </w:tc>
      </w:tr>
      <w:tr w:rsidR="000B4314" w:rsidRPr="000D3656" w:rsidTr="009F381C">
        <w:tc>
          <w:tcPr>
            <w:tcW w:w="1560" w:type="dxa"/>
          </w:tcPr>
          <w:p w:rsidR="000B4314" w:rsidRPr="000D3656" w:rsidRDefault="000B4314" w:rsidP="000B4314">
            <w:pPr>
              <w:tabs>
                <w:tab w:val="left" w:pos="0"/>
              </w:tabs>
              <w:rPr>
                <w:sz w:val="20"/>
                <w:szCs w:val="20"/>
              </w:rPr>
            </w:pPr>
            <w:r w:rsidRPr="000D3656">
              <w:rPr>
                <w:sz w:val="20"/>
                <w:szCs w:val="20"/>
              </w:rPr>
              <w:t xml:space="preserve">FM </w:t>
            </w:r>
            <w:r>
              <w:rPr>
                <w:sz w:val="20"/>
                <w:szCs w:val="20"/>
              </w:rPr>
              <w:t>12.03.2018 rīk.Nr.95</w:t>
            </w:r>
          </w:p>
        </w:tc>
        <w:tc>
          <w:tcPr>
            <w:tcW w:w="7789" w:type="dxa"/>
          </w:tcPr>
          <w:p w:rsidR="000B4314" w:rsidRPr="000D3656" w:rsidRDefault="000B4314" w:rsidP="000B4314">
            <w:pPr>
              <w:tabs>
                <w:tab w:val="left" w:pos="0"/>
              </w:tabs>
              <w:jc w:val="both"/>
              <w:rPr>
                <w:rFonts w:cs="Times New Roman"/>
                <w:sz w:val="20"/>
                <w:szCs w:val="20"/>
              </w:rPr>
            </w:pPr>
            <w:r>
              <w:rPr>
                <w:rFonts w:cs="Times New Roman"/>
                <w:sz w:val="20"/>
                <w:szCs w:val="20"/>
              </w:rPr>
              <w:t>21 780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w:t>
            </w:r>
            <w:r w:rsidR="00902923">
              <w:rPr>
                <w:rFonts w:cs="Times New Roman"/>
                <w:sz w:val="20"/>
                <w:szCs w:val="20"/>
              </w:rPr>
              <w:t xml:space="preserve">ārdalot </w:t>
            </w:r>
            <w:proofErr w:type="spellStart"/>
            <w:r>
              <w:rPr>
                <w:rFonts w:cs="Times New Roman"/>
                <w:sz w:val="20"/>
                <w:szCs w:val="20"/>
              </w:rPr>
              <w:t>Iekšlietu</w:t>
            </w:r>
            <w:proofErr w:type="spellEnd"/>
            <w:r>
              <w:rPr>
                <w:rFonts w:cs="Times New Roman"/>
                <w:sz w:val="20"/>
                <w:szCs w:val="20"/>
              </w:rPr>
              <w:t xml:space="preserve"> ministrijas budžeta apakšprogrammai 11.01.00 “Pilsonības un migrācijas lietu pārvalde”.</w:t>
            </w:r>
          </w:p>
        </w:tc>
      </w:tr>
      <w:tr w:rsidR="00912CFE" w:rsidRPr="00C6560B" w:rsidTr="009F381C">
        <w:tc>
          <w:tcPr>
            <w:tcW w:w="1560" w:type="dxa"/>
          </w:tcPr>
          <w:p w:rsidR="00912CFE" w:rsidRPr="00C6560B" w:rsidRDefault="00912CFE" w:rsidP="00912CFE">
            <w:pPr>
              <w:tabs>
                <w:tab w:val="left" w:pos="0"/>
              </w:tabs>
              <w:rPr>
                <w:sz w:val="20"/>
                <w:szCs w:val="20"/>
              </w:rPr>
            </w:pPr>
            <w:r w:rsidRPr="00C6560B">
              <w:rPr>
                <w:sz w:val="20"/>
                <w:szCs w:val="20"/>
              </w:rPr>
              <w:t>FM 25.06.2018 rīk.Nr.225</w:t>
            </w:r>
          </w:p>
        </w:tc>
        <w:tc>
          <w:tcPr>
            <w:tcW w:w="7789" w:type="dxa"/>
          </w:tcPr>
          <w:p w:rsidR="00912CFE" w:rsidRPr="00C6560B" w:rsidRDefault="00912CFE" w:rsidP="00B80374">
            <w:pPr>
              <w:tabs>
                <w:tab w:val="left" w:pos="0"/>
              </w:tabs>
              <w:jc w:val="both"/>
              <w:rPr>
                <w:rFonts w:cs="Times New Roman"/>
                <w:sz w:val="20"/>
                <w:szCs w:val="20"/>
              </w:rPr>
            </w:pPr>
            <w:r w:rsidRPr="00C6560B">
              <w:rPr>
                <w:rFonts w:cs="Times New Roman"/>
                <w:sz w:val="20"/>
                <w:szCs w:val="20"/>
              </w:rPr>
              <w:t xml:space="preserve">14 868 </w:t>
            </w:r>
            <w:r w:rsidR="004C4FA4" w:rsidRPr="004C4FA4">
              <w:rPr>
                <w:rFonts w:cs="Times New Roman"/>
                <w:i/>
                <w:sz w:val="20"/>
                <w:szCs w:val="20"/>
              </w:rPr>
              <w:t>euro</w:t>
            </w:r>
            <w:r w:rsidRPr="00C6560B">
              <w:rPr>
                <w:rFonts w:cs="Times New Roman"/>
                <w:sz w:val="20"/>
                <w:szCs w:val="20"/>
              </w:rPr>
              <w:t xml:space="preserve"> apmērā palielināti izdevumi, </w:t>
            </w:r>
            <w:r w:rsidR="00B80374" w:rsidRPr="00C6560B">
              <w:rPr>
                <w:rFonts w:cs="Times New Roman"/>
                <w:sz w:val="20"/>
                <w:szCs w:val="20"/>
              </w:rPr>
              <w:t xml:space="preserve">lai </w:t>
            </w:r>
            <w:proofErr w:type="spellStart"/>
            <w:r w:rsidR="00B80374" w:rsidRPr="00C6560B">
              <w:rPr>
                <w:rFonts w:cs="Times New Roman"/>
                <w:sz w:val="20"/>
                <w:szCs w:val="20"/>
              </w:rPr>
              <w:t>Iekšlietu</w:t>
            </w:r>
            <w:proofErr w:type="spellEnd"/>
            <w:r w:rsidR="00B80374" w:rsidRPr="00C6560B">
              <w:rPr>
                <w:rFonts w:cs="Times New Roman"/>
                <w:sz w:val="20"/>
                <w:szCs w:val="20"/>
              </w:rPr>
              <w:t xml:space="preserve"> ministrijas Informācijas centrs nodrošinātu E-pakalpojumu turpmāku uzturēšanu saskaņā ar līgumu (VRAA Nr.13-6/18/22) par kustamas mantas nodošanu bezatlīdzības lietošanā</w:t>
            </w:r>
            <w:r w:rsidRPr="00C6560B">
              <w:rPr>
                <w:rFonts w:cs="Times New Roman"/>
                <w:sz w:val="20"/>
                <w:szCs w:val="20"/>
              </w:rPr>
              <w:t>. (</w:t>
            </w:r>
            <w:proofErr w:type="spellStart"/>
            <w:r w:rsidRPr="00C6560B">
              <w:rPr>
                <w:rFonts w:cs="Times New Roman"/>
                <w:sz w:val="20"/>
                <w:szCs w:val="20"/>
              </w:rPr>
              <w:t>transferts</w:t>
            </w:r>
            <w:proofErr w:type="spellEnd"/>
            <w:r w:rsidRPr="00C6560B">
              <w:rPr>
                <w:rFonts w:cs="Times New Roman"/>
                <w:sz w:val="20"/>
                <w:szCs w:val="20"/>
              </w:rPr>
              <w:t xml:space="preserve"> no Vides aizsardzības un reģionālās attīstības ministrijas budžeta programmas 32.00.00 “Valsts reģionālās attīstības politikas īstenošana”)</w:t>
            </w:r>
          </w:p>
        </w:tc>
      </w:tr>
      <w:tr w:rsidR="00AA3FA1" w:rsidRPr="00C6560B" w:rsidTr="009F381C">
        <w:tc>
          <w:tcPr>
            <w:tcW w:w="1560" w:type="dxa"/>
          </w:tcPr>
          <w:p w:rsidR="00AA3FA1" w:rsidRPr="007353D7" w:rsidRDefault="00AA3FA1" w:rsidP="00AA3FA1">
            <w:pPr>
              <w:tabs>
                <w:tab w:val="left" w:pos="0"/>
              </w:tabs>
              <w:rPr>
                <w:sz w:val="20"/>
                <w:szCs w:val="20"/>
              </w:rPr>
            </w:pPr>
            <w:r w:rsidRPr="007353D7">
              <w:rPr>
                <w:sz w:val="20"/>
                <w:szCs w:val="20"/>
              </w:rPr>
              <w:t>FM 12.09.2018 rīk.Nr.326</w:t>
            </w:r>
          </w:p>
        </w:tc>
        <w:tc>
          <w:tcPr>
            <w:tcW w:w="7789" w:type="dxa"/>
          </w:tcPr>
          <w:p w:rsidR="00AA3FA1" w:rsidRPr="007353D7" w:rsidRDefault="00AA3FA1" w:rsidP="00AA3FA1">
            <w:pPr>
              <w:tabs>
                <w:tab w:val="left" w:pos="0"/>
              </w:tabs>
              <w:jc w:val="both"/>
              <w:rPr>
                <w:rFonts w:cs="Times New Roman"/>
                <w:sz w:val="20"/>
                <w:szCs w:val="20"/>
              </w:rPr>
            </w:pPr>
            <w:r w:rsidRPr="007353D7">
              <w:rPr>
                <w:rFonts w:cs="Times New Roman"/>
                <w:sz w:val="20"/>
                <w:szCs w:val="20"/>
              </w:rPr>
              <w:t xml:space="preserve">31 836 </w:t>
            </w:r>
            <w:r w:rsidRPr="007353D7">
              <w:rPr>
                <w:rFonts w:cs="Times New Roman"/>
                <w:i/>
                <w:sz w:val="20"/>
                <w:szCs w:val="20"/>
              </w:rPr>
              <w:t>euro</w:t>
            </w:r>
            <w:r w:rsidRPr="007353D7">
              <w:rPr>
                <w:rFonts w:cs="Times New Roman"/>
                <w:sz w:val="20"/>
                <w:szCs w:val="20"/>
              </w:rPr>
              <w:t xml:space="preserve"> apmērā palielināti izdevumi, lai nodrošinātu Audžuģimeņu reģistra un Aizgādnības informācijas sistēmas izveidi. (</w:t>
            </w:r>
            <w:proofErr w:type="spellStart"/>
            <w:r w:rsidRPr="007353D7">
              <w:rPr>
                <w:rFonts w:cs="Times New Roman"/>
                <w:sz w:val="20"/>
                <w:szCs w:val="20"/>
              </w:rPr>
              <w:t>transferts</w:t>
            </w:r>
            <w:proofErr w:type="spellEnd"/>
            <w:r w:rsidRPr="007353D7">
              <w:rPr>
                <w:rFonts w:cs="Times New Roman"/>
                <w:sz w:val="20"/>
                <w:szCs w:val="20"/>
              </w:rPr>
              <w:t xml:space="preserve"> no Labklājības ministrijas budžeta apakšprogrammas 97.02.00 “Nozares centralizēto funkciju izpilde”)</w:t>
            </w:r>
          </w:p>
        </w:tc>
      </w:tr>
      <w:tr w:rsidR="001518EC" w:rsidRPr="00C6560B" w:rsidTr="009F381C">
        <w:tc>
          <w:tcPr>
            <w:tcW w:w="1560" w:type="dxa"/>
          </w:tcPr>
          <w:p w:rsidR="001518EC" w:rsidRPr="00A12ECA" w:rsidRDefault="001518EC" w:rsidP="001518EC">
            <w:pPr>
              <w:tabs>
                <w:tab w:val="left" w:pos="0"/>
              </w:tabs>
              <w:rPr>
                <w:sz w:val="20"/>
                <w:szCs w:val="20"/>
              </w:rPr>
            </w:pPr>
            <w:r w:rsidRPr="00A12ECA">
              <w:rPr>
                <w:sz w:val="20"/>
                <w:szCs w:val="20"/>
              </w:rPr>
              <w:t>FM 17.10.2018 rīk.Nr.372</w:t>
            </w:r>
          </w:p>
        </w:tc>
        <w:tc>
          <w:tcPr>
            <w:tcW w:w="7789" w:type="dxa"/>
          </w:tcPr>
          <w:p w:rsidR="001518EC" w:rsidRPr="00A12ECA" w:rsidRDefault="001518EC" w:rsidP="008B5003">
            <w:pPr>
              <w:tabs>
                <w:tab w:val="left" w:pos="0"/>
              </w:tabs>
              <w:jc w:val="both"/>
              <w:rPr>
                <w:rFonts w:cs="Times New Roman"/>
                <w:sz w:val="20"/>
                <w:szCs w:val="20"/>
              </w:rPr>
            </w:pPr>
            <w:r w:rsidRPr="00A12ECA">
              <w:rPr>
                <w:rFonts w:cs="Times New Roman"/>
                <w:sz w:val="20"/>
                <w:szCs w:val="20"/>
              </w:rPr>
              <w:t xml:space="preserve">500 000 </w:t>
            </w:r>
            <w:r w:rsidRPr="00A12ECA">
              <w:rPr>
                <w:rFonts w:cs="Times New Roman"/>
                <w:i/>
                <w:sz w:val="20"/>
                <w:szCs w:val="20"/>
              </w:rPr>
              <w:t>euro</w:t>
            </w:r>
            <w:r w:rsidRPr="00A12ECA">
              <w:rPr>
                <w:rFonts w:cs="Times New Roman"/>
                <w:sz w:val="20"/>
                <w:szCs w:val="20"/>
              </w:rPr>
              <w:t xml:space="preserve"> apmērā palielināti izdevumi, </w:t>
            </w:r>
            <w:r w:rsidR="008B5003" w:rsidRPr="00A12ECA">
              <w:rPr>
                <w:rFonts w:cs="Times New Roman"/>
                <w:sz w:val="20"/>
                <w:szCs w:val="20"/>
              </w:rPr>
              <w:t xml:space="preserve">tajā skaitā: 33 286 </w:t>
            </w:r>
            <w:r w:rsidR="008B5003" w:rsidRPr="00A12ECA">
              <w:rPr>
                <w:rFonts w:cs="Times New Roman"/>
                <w:i/>
                <w:sz w:val="20"/>
                <w:szCs w:val="20"/>
              </w:rPr>
              <w:t>euro</w:t>
            </w:r>
            <w:r w:rsidR="008B5003" w:rsidRPr="00A12ECA">
              <w:rPr>
                <w:rFonts w:cs="Times New Roman"/>
                <w:sz w:val="20"/>
                <w:szCs w:val="20"/>
              </w:rPr>
              <w:t xml:space="preserve">, </w:t>
            </w:r>
            <w:r w:rsidRPr="00A12ECA">
              <w:rPr>
                <w:rFonts w:cs="Times New Roman"/>
                <w:sz w:val="20"/>
                <w:szCs w:val="20"/>
              </w:rPr>
              <w:t xml:space="preserve">lai nodrošinātu </w:t>
            </w:r>
            <w:proofErr w:type="spellStart"/>
            <w:r w:rsidRPr="00A12ECA">
              <w:rPr>
                <w:rFonts w:cs="Times New Roman"/>
                <w:sz w:val="20"/>
                <w:szCs w:val="20"/>
              </w:rPr>
              <w:t>Iekšlietu</w:t>
            </w:r>
            <w:proofErr w:type="spellEnd"/>
            <w:r w:rsidRPr="00A12ECA">
              <w:rPr>
                <w:rFonts w:cs="Times New Roman"/>
                <w:sz w:val="20"/>
                <w:szCs w:val="20"/>
              </w:rPr>
              <w:t xml:space="preserve"> ministrijas Informācijas centra nodarbināto apmācību informācijas aprites drošības jomā,</w:t>
            </w:r>
            <w:r w:rsidR="008B5003" w:rsidRPr="00A12ECA">
              <w:rPr>
                <w:rFonts w:cs="Times New Roman"/>
                <w:sz w:val="20"/>
                <w:szCs w:val="20"/>
              </w:rPr>
              <w:t xml:space="preserve"> 466 714 </w:t>
            </w:r>
            <w:r w:rsidR="008B5003" w:rsidRPr="00A12ECA">
              <w:rPr>
                <w:rFonts w:cs="Times New Roman"/>
                <w:i/>
                <w:sz w:val="20"/>
                <w:szCs w:val="20"/>
              </w:rPr>
              <w:t>euro</w:t>
            </w:r>
            <w:r w:rsidR="008B5003" w:rsidRPr="00A12ECA">
              <w:rPr>
                <w:rFonts w:cs="Times New Roman"/>
                <w:sz w:val="20"/>
                <w:szCs w:val="20"/>
              </w:rPr>
              <w:t>,</w:t>
            </w:r>
            <w:r w:rsidRPr="00A12ECA">
              <w:rPr>
                <w:rFonts w:cs="Times New Roman"/>
                <w:sz w:val="20"/>
                <w:szCs w:val="20"/>
              </w:rPr>
              <w:t xml:space="preserve"> lai nodrošinātu šifrēšanas iekārtu iegādi un uzstādīšanu, komutatoru iegādi un to </w:t>
            </w:r>
            <w:proofErr w:type="spellStart"/>
            <w:r w:rsidRPr="00A12ECA">
              <w:rPr>
                <w:rFonts w:cs="Times New Roman"/>
                <w:sz w:val="20"/>
                <w:szCs w:val="20"/>
              </w:rPr>
              <w:t>aparātprogrammatūras</w:t>
            </w:r>
            <w:proofErr w:type="spellEnd"/>
            <w:r w:rsidRPr="00A12ECA">
              <w:rPr>
                <w:rFonts w:cs="Times New Roman"/>
                <w:sz w:val="20"/>
                <w:szCs w:val="20"/>
              </w:rPr>
              <w:t xml:space="preserve"> atbalsta maksājumu veikšanu, tādējādi uzlaboj</w:t>
            </w:r>
            <w:r w:rsidR="008B5003" w:rsidRPr="00A12ECA">
              <w:rPr>
                <w:rFonts w:cs="Times New Roman"/>
                <w:sz w:val="20"/>
                <w:szCs w:val="20"/>
              </w:rPr>
              <w:t>ot informācijas aprites drošību</w:t>
            </w:r>
            <w:r w:rsidRPr="00A12ECA">
              <w:rPr>
                <w:rFonts w:cs="Times New Roman"/>
                <w:sz w:val="20"/>
                <w:szCs w:val="20"/>
              </w:rPr>
              <w:t xml:space="preserve">. (no </w:t>
            </w:r>
            <w:proofErr w:type="spellStart"/>
            <w:r w:rsidRPr="00A12ECA">
              <w:rPr>
                <w:rFonts w:cs="Times New Roman"/>
                <w:sz w:val="20"/>
                <w:szCs w:val="20"/>
              </w:rPr>
              <w:t>Iekšlietu</w:t>
            </w:r>
            <w:proofErr w:type="spellEnd"/>
            <w:r w:rsidRPr="00A12ECA">
              <w:rPr>
                <w:rFonts w:cs="Times New Roman"/>
                <w:sz w:val="20"/>
                <w:szCs w:val="20"/>
              </w:rPr>
              <w:t xml:space="preserve"> ministrijas budžeta apakšprogrammas 40.02.00 “Nekustamais īpašums un centralizētais iepirkums”)</w:t>
            </w:r>
          </w:p>
        </w:tc>
      </w:tr>
    </w:tbl>
    <w:p w:rsidR="00BF4C9C" w:rsidRDefault="00BF4C9C" w:rsidP="0080313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102C" w:rsidTr="00135547">
        <w:tc>
          <w:tcPr>
            <w:tcW w:w="1555" w:type="dxa"/>
            <w:shd w:val="clear" w:color="auto" w:fill="C5E0B3" w:themeFill="accent6" w:themeFillTint="66"/>
          </w:tcPr>
          <w:p w:rsidR="0039102C" w:rsidRDefault="0039102C" w:rsidP="00135547">
            <w:pPr>
              <w:rPr>
                <w:sz w:val="20"/>
                <w:szCs w:val="20"/>
              </w:rPr>
            </w:pPr>
            <w:r>
              <w:rPr>
                <w:sz w:val="20"/>
                <w:szCs w:val="20"/>
              </w:rPr>
              <w:t>06.01.00</w:t>
            </w:r>
          </w:p>
        </w:tc>
        <w:tc>
          <w:tcPr>
            <w:tcW w:w="3827" w:type="dxa"/>
            <w:shd w:val="clear" w:color="auto" w:fill="C5E0B3" w:themeFill="accent6" w:themeFillTint="66"/>
          </w:tcPr>
          <w:p w:rsidR="0039102C" w:rsidRDefault="0039102C" w:rsidP="00135547">
            <w:pPr>
              <w:rPr>
                <w:sz w:val="20"/>
                <w:szCs w:val="20"/>
              </w:rPr>
            </w:pPr>
            <w:r>
              <w:rPr>
                <w:sz w:val="20"/>
                <w:szCs w:val="20"/>
              </w:rPr>
              <w:t>Valsts policija</w:t>
            </w:r>
            <w:r w:rsidR="00CD6F95">
              <w:rPr>
                <w:sz w:val="20"/>
                <w:szCs w:val="20"/>
              </w:rPr>
              <w:t>*</w:t>
            </w:r>
          </w:p>
        </w:tc>
        <w:tc>
          <w:tcPr>
            <w:tcW w:w="1276" w:type="dxa"/>
            <w:shd w:val="clear" w:color="auto" w:fill="C5E0B3" w:themeFill="accent6" w:themeFillTint="66"/>
          </w:tcPr>
          <w:p w:rsidR="0039102C" w:rsidRDefault="007353D7" w:rsidP="00135547">
            <w:pPr>
              <w:rPr>
                <w:sz w:val="20"/>
                <w:szCs w:val="20"/>
              </w:rPr>
            </w:pPr>
            <w:r>
              <w:rPr>
                <w:sz w:val="20"/>
                <w:szCs w:val="20"/>
              </w:rPr>
              <w:t>150 651 779</w:t>
            </w:r>
          </w:p>
        </w:tc>
        <w:tc>
          <w:tcPr>
            <w:tcW w:w="1275" w:type="dxa"/>
            <w:shd w:val="clear" w:color="auto" w:fill="C5E0B3" w:themeFill="accent6" w:themeFillTint="66"/>
          </w:tcPr>
          <w:p w:rsidR="0039102C" w:rsidRDefault="00E65879" w:rsidP="00135547">
            <w:pPr>
              <w:rPr>
                <w:sz w:val="20"/>
                <w:szCs w:val="20"/>
              </w:rPr>
            </w:pPr>
            <w:r>
              <w:rPr>
                <w:sz w:val="20"/>
                <w:szCs w:val="20"/>
              </w:rPr>
              <w:t>1 094 960</w:t>
            </w:r>
          </w:p>
        </w:tc>
        <w:tc>
          <w:tcPr>
            <w:tcW w:w="1411" w:type="dxa"/>
            <w:shd w:val="clear" w:color="auto" w:fill="C5E0B3" w:themeFill="accent6" w:themeFillTint="66"/>
          </w:tcPr>
          <w:p w:rsidR="0039102C" w:rsidRDefault="00E65879" w:rsidP="00135547">
            <w:pPr>
              <w:rPr>
                <w:sz w:val="20"/>
                <w:szCs w:val="20"/>
              </w:rPr>
            </w:pPr>
            <w:r>
              <w:rPr>
                <w:sz w:val="20"/>
                <w:szCs w:val="20"/>
              </w:rPr>
              <w:t>151 746 739</w:t>
            </w:r>
          </w:p>
        </w:tc>
      </w:tr>
    </w:tbl>
    <w:p w:rsidR="0080313A" w:rsidRDefault="00CD6F95" w:rsidP="00CD6F95">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A70AC7" w:rsidRDefault="00270BA2" w:rsidP="00A70AC7">
      <w:pPr>
        <w:spacing w:after="120"/>
        <w:jc w:val="right"/>
        <w:rPr>
          <w:i/>
          <w:sz w:val="20"/>
          <w:szCs w:val="20"/>
        </w:rPr>
      </w:pPr>
      <w:r>
        <w:rPr>
          <w:noProof/>
          <w:lang w:eastAsia="lv-LV"/>
        </w:rPr>
        <w:drawing>
          <wp:inline distT="0" distB="0" distL="0" distR="0" wp14:anchorId="2C3E4033" wp14:editId="17906AD5">
            <wp:extent cx="5939790" cy="1799590"/>
            <wp:effectExtent l="0" t="0" r="3810" b="1016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70AC7" w:rsidRPr="000D3656" w:rsidTr="002B4273">
        <w:tc>
          <w:tcPr>
            <w:tcW w:w="1560" w:type="dxa"/>
          </w:tcPr>
          <w:p w:rsidR="00A70AC7" w:rsidRPr="000D3656" w:rsidRDefault="00A70AC7"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A70AC7" w:rsidRPr="000D3656" w:rsidRDefault="00A70AC7" w:rsidP="00A70AC7">
            <w:pPr>
              <w:tabs>
                <w:tab w:val="left" w:pos="0"/>
              </w:tabs>
              <w:jc w:val="both"/>
              <w:rPr>
                <w:rFonts w:cs="Times New Roman"/>
                <w:sz w:val="20"/>
                <w:szCs w:val="20"/>
              </w:rPr>
            </w:pPr>
            <w:r>
              <w:rPr>
                <w:rFonts w:cs="Times New Roman"/>
                <w:sz w:val="20"/>
                <w:szCs w:val="20"/>
              </w:rPr>
              <w:t>26 322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BF4C9C" w:rsidRPr="000D3656" w:rsidTr="002B4273">
        <w:tc>
          <w:tcPr>
            <w:tcW w:w="1560" w:type="dxa"/>
          </w:tcPr>
          <w:p w:rsidR="00BF4C9C" w:rsidRPr="000D3656" w:rsidRDefault="00BF4C9C" w:rsidP="00BF4C9C">
            <w:pPr>
              <w:tabs>
                <w:tab w:val="left" w:pos="0"/>
              </w:tabs>
              <w:rPr>
                <w:sz w:val="20"/>
                <w:szCs w:val="20"/>
              </w:rPr>
            </w:pPr>
            <w:r w:rsidRPr="000D3656">
              <w:rPr>
                <w:sz w:val="20"/>
                <w:szCs w:val="20"/>
              </w:rPr>
              <w:t xml:space="preserve">FM </w:t>
            </w:r>
            <w:r>
              <w:rPr>
                <w:sz w:val="20"/>
                <w:szCs w:val="20"/>
              </w:rPr>
              <w:t>20.02.2018 rīk.Nr.69</w:t>
            </w:r>
          </w:p>
        </w:tc>
        <w:tc>
          <w:tcPr>
            <w:tcW w:w="7789" w:type="dxa"/>
          </w:tcPr>
          <w:p w:rsidR="00BF4C9C" w:rsidRPr="000D3656" w:rsidRDefault="00BF4C9C" w:rsidP="00BF4C9C">
            <w:pPr>
              <w:tabs>
                <w:tab w:val="left" w:pos="0"/>
              </w:tabs>
              <w:jc w:val="both"/>
              <w:rPr>
                <w:rFonts w:cs="Times New Roman"/>
                <w:sz w:val="20"/>
                <w:szCs w:val="20"/>
              </w:rPr>
            </w:pPr>
            <w:r>
              <w:rPr>
                <w:rFonts w:cs="Times New Roman"/>
                <w:sz w:val="20"/>
                <w:szCs w:val="20"/>
              </w:rPr>
              <w:t>61 023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2 598 </w:t>
            </w:r>
            <w:r w:rsidR="004C4FA4" w:rsidRPr="004C4FA4">
              <w:rPr>
                <w:rFonts w:cs="Times New Roman"/>
                <w:i/>
                <w:sz w:val="20"/>
                <w:szCs w:val="20"/>
              </w:rPr>
              <w:t>euro</w:t>
            </w:r>
            <w:r>
              <w:rPr>
                <w:rFonts w:cs="Times New Roman"/>
                <w:sz w:val="20"/>
                <w:szCs w:val="20"/>
              </w:rPr>
              <w:t xml:space="preserve"> apmērā, </w:t>
            </w:r>
            <w:r w:rsidRPr="00BF4C9C">
              <w:rPr>
                <w:rFonts w:cs="Times New Roman"/>
                <w:sz w:val="20"/>
                <w:szCs w:val="20"/>
              </w:rPr>
              <w:t xml:space="preserve">lai veiktu izdevumus par alkohola, narkotisko vai citu apreibinošo vielu ietekmes pārbaužu veikšanu saskaņā ar VSIA “Rīgas psihiatrijas un narkoloģijas centrs” maksas pakalpojumu cenrādi; lai segtu </w:t>
            </w:r>
            <w:r w:rsidRPr="00BF4C9C">
              <w:rPr>
                <w:rFonts w:cs="Times New Roman"/>
                <w:sz w:val="20"/>
                <w:szCs w:val="20"/>
              </w:rPr>
              <w:lastRenderedPageBreak/>
              <w:t>tra</w:t>
            </w:r>
            <w:r>
              <w:rPr>
                <w:rFonts w:cs="Times New Roman"/>
                <w:sz w:val="20"/>
                <w:szCs w:val="20"/>
              </w:rPr>
              <w:t xml:space="preserve">nsportlīdzekļu remonta izmaksas, </w:t>
            </w:r>
            <w:r w:rsidRPr="00BF4C9C">
              <w:rPr>
                <w:rFonts w:cs="Times New Roman"/>
                <w:sz w:val="20"/>
                <w:szCs w:val="20"/>
              </w:rPr>
              <w:t>lai daļēji segtu izdevumus par ēdināšanas pakalpojumiem (kafijas pauzes) CEP</w:t>
            </w:r>
            <w:r>
              <w:rPr>
                <w:rFonts w:cs="Times New Roman"/>
                <w:sz w:val="20"/>
                <w:szCs w:val="20"/>
              </w:rPr>
              <w:t xml:space="preserve">OL semināru organizēšanas laikā un </w:t>
            </w:r>
            <w:r w:rsidRPr="00BF4C9C">
              <w:rPr>
                <w:rFonts w:cs="Times New Roman"/>
                <w:sz w:val="20"/>
                <w:szCs w:val="20"/>
              </w:rPr>
              <w:t>lai daļēji segtu transportlīdzekļu remonta izmaksas</w:t>
            </w:r>
            <w:r>
              <w:rPr>
                <w:rFonts w:cs="Times New Roman"/>
                <w:sz w:val="20"/>
                <w:szCs w:val="20"/>
              </w:rPr>
              <w:t xml:space="preserve"> un 58 425 </w:t>
            </w:r>
            <w:r w:rsidR="004C4FA4" w:rsidRPr="004C4FA4">
              <w:rPr>
                <w:rFonts w:cs="Times New Roman"/>
                <w:i/>
                <w:sz w:val="20"/>
                <w:szCs w:val="20"/>
              </w:rPr>
              <w:t>euro</w:t>
            </w:r>
            <w:r>
              <w:rPr>
                <w:rFonts w:cs="Times New Roman"/>
                <w:sz w:val="20"/>
                <w:szCs w:val="20"/>
              </w:rPr>
              <w:t xml:space="preserve"> apmērā, </w:t>
            </w:r>
            <w:r w:rsidRPr="00BF4C9C">
              <w:rPr>
                <w:rFonts w:cs="Times New Roman"/>
                <w:sz w:val="20"/>
                <w:szCs w:val="20"/>
              </w:rPr>
              <w:t>lai nodrošinātu gaismu atstarojošu produktu izstrādi publiskajiem prezentācijas pasākumiem, informatīvu elektronisko materiālu izveidi izmantošanai elektroniskā vidē, ceļu satiksmes drošību veicinošu interaktīvu un izglītojošu spēļu izstrādi un nepieciešamo tehnisko atbalstu, konferences organizēšanu “Ceļu satiksmes drošība, akt</w:t>
            </w:r>
            <w:r>
              <w:rPr>
                <w:rFonts w:cs="Times New Roman"/>
                <w:sz w:val="20"/>
                <w:szCs w:val="20"/>
              </w:rPr>
              <w:t xml:space="preserve">ualitātes un izaicinājumi” u.c. un </w:t>
            </w:r>
            <w:r w:rsidRPr="00BF4C9C">
              <w:rPr>
                <w:rFonts w:cs="Times New Roman"/>
                <w:sz w:val="20"/>
                <w:szCs w:val="20"/>
              </w:rPr>
              <w:t xml:space="preserve">lai nodrošinātu </w:t>
            </w:r>
            <w:proofErr w:type="spellStart"/>
            <w:r w:rsidRPr="00BF4C9C">
              <w:rPr>
                <w:rFonts w:cs="Times New Roman"/>
                <w:sz w:val="20"/>
                <w:szCs w:val="20"/>
              </w:rPr>
              <w:t>simulatoru</w:t>
            </w:r>
            <w:proofErr w:type="spellEnd"/>
            <w:r w:rsidRPr="00BF4C9C">
              <w:rPr>
                <w:rFonts w:cs="Times New Roman"/>
                <w:sz w:val="20"/>
                <w:szCs w:val="20"/>
              </w:rPr>
              <w:t xml:space="preserve"> “par piesprādzēšanos” iegādi</w:t>
            </w:r>
            <w:r w:rsidRPr="000D3656">
              <w:rPr>
                <w:rFonts w:cs="Times New Roman"/>
                <w:sz w:val="20"/>
                <w:szCs w:val="20"/>
              </w:rPr>
              <w:t>. (</w:t>
            </w:r>
            <w:r>
              <w:rPr>
                <w:rFonts w:cs="Times New Roman"/>
                <w:sz w:val="20"/>
                <w:szCs w:val="20"/>
              </w:rPr>
              <w:t>pašu ieņēmumi un pašu ieņēmumu atlikumi</w:t>
            </w:r>
            <w:r w:rsidRPr="000D3656">
              <w:rPr>
                <w:rFonts w:cs="Times New Roman"/>
                <w:sz w:val="20"/>
                <w:szCs w:val="20"/>
              </w:rPr>
              <w:t>)</w:t>
            </w:r>
          </w:p>
        </w:tc>
      </w:tr>
      <w:tr w:rsidR="004C0DDC" w:rsidRPr="000D3656" w:rsidTr="002B4273">
        <w:tc>
          <w:tcPr>
            <w:tcW w:w="1560" w:type="dxa"/>
          </w:tcPr>
          <w:p w:rsidR="004C0DDC" w:rsidRPr="000D3656" w:rsidRDefault="004C0DDC" w:rsidP="004C0DDC">
            <w:pPr>
              <w:tabs>
                <w:tab w:val="left" w:pos="0"/>
              </w:tabs>
              <w:rPr>
                <w:sz w:val="20"/>
                <w:szCs w:val="20"/>
              </w:rPr>
            </w:pPr>
            <w:r w:rsidRPr="000D3656">
              <w:rPr>
                <w:sz w:val="20"/>
                <w:szCs w:val="20"/>
              </w:rPr>
              <w:lastRenderedPageBreak/>
              <w:t xml:space="preserve">FM </w:t>
            </w:r>
            <w:r>
              <w:rPr>
                <w:sz w:val="20"/>
                <w:szCs w:val="20"/>
              </w:rPr>
              <w:t>12.03.2018 rīk.Nr.95</w:t>
            </w:r>
          </w:p>
        </w:tc>
        <w:tc>
          <w:tcPr>
            <w:tcW w:w="7789" w:type="dxa"/>
          </w:tcPr>
          <w:p w:rsidR="004C0DDC" w:rsidRPr="000D3656" w:rsidRDefault="00902923" w:rsidP="004C0DDC">
            <w:pPr>
              <w:tabs>
                <w:tab w:val="left" w:pos="0"/>
              </w:tabs>
              <w:jc w:val="both"/>
              <w:rPr>
                <w:rFonts w:cs="Times New Roman"/>
                <w:sz w:val="20"/>
                <w:szCs w:val="20"/>
              </w:rPr>
            </w:pPr>
            <w:r>
              <w:rPr>
                <w:rFonts w:cs="Times New Roman"/>
                <w:sz w:val="20"/>
                <w:szCs w:val="20"/>
              </w:rPr>
              <w:t>21 238</w:t>
            </w:r>
            <w:r w:rsidR="004C0DDC" w:rsidRPr="000D3656">
              <w:rPr>
                <w:rFonts w:cs="Times New Roman"/>
                <w:sz w:val="20"/>
                <w:szCs w:val="20"/>
              </w:rPr>
              <w:t xml:space="preserve"> </w:t>
            </w:r>
            <w:r w:rsidR="004C4FA4" w:rsidRPr="004C4FA4">
              <w:rPr>
                <w:rFonts w:cs="Times New Roman"/>
                <w:i/>
                <w:sz w:val="20"/>
                <w:szCs w:val="20"/>
              </w:rPr>
              <w:t>euro</w:t>
            </w:r>
            <w:r w:rsidR="004C0DDC">
              <w:rPr>
                <w:rFonts w:cs="Times New Roman"/>
                <w:sz w:val="20"/>
                <w:szCs w:val="20"/>
              </w:rPr>
              <w:t xml:space="preserve"> apmērā samazināti izdevumi, p</w:t>
            </w:r>
            <w:r>
              <w:rPr>
                <w:rFonts w:cs="Times New Roman"/>
                <w:sz w:val="20"/>
                <w:szCs w:val="20"/>
              </w:rPr>
              <w:t xml:space="preserve">ārdalot </w:t>
            </w:r>
            <w:proofErr w:type="spellStart"/>
            <w:r w:rsidR="004C0DDC">
              <w:rPr>
                <w:rFonts w:cs="Times New Roman"/>
                <w:sz w:val="20"/>
                <w:szCs w:val="20"/>
              </w:rPr>
              <w:t>Iekšlietu</w:t>
            </w:r>
            <w:proofErr w:type="spellEnd"/>
            <w:r w:rsidR="004C0DDC">
              <w:rPr>
                <w:rFonts w:cs="Times New Roman"/>
                <w:sz w:val="20"/>
                <w:szCs w:val="20"/>
              </w:rPr>
              <w:t xml:space="preserve"> ministrijas budžeta apakšprogrammai 38.05.00 “Veselības aprūpe un fiziskā sagatavotība”.</w:t>
            </w:r>
          </w:p>
        </w:tc>
      </w:tr>
      <w:tr w:rsidR="00471804" w:rsidRPr="00C6560B" w:rsidTr="002B4273">
        <w:tc>
          <w:tcPr>
            <w:tcW w:w="1560" w:type="dxa"/>
          </w:tcPr>
          <w:p w:rsidR="004C36B8" w:rsidRPr="00C6560B" w:rsidRDefault="004C36B8" w:rsidP="004C36B8">
            <w:pPr>
              <w:tabs>
                <w:tab w:val="left" w:pos="0"/>
              </w:tabs>
              <w:rPr>
                <w:sz w:val="20"/>
                <w:szCs w:val="20"/>
              </w:rPr>
            </w:pPr>
            <w:r w:rsidRPr="00C6560B">
              <w:rPr>
                <w:sz w:val="20"/>
                <w:szCs w:val="20"/>
              </w:rPr>
              <w:t>FM 13.04.2018 rīk.Nr.135</w:t>
            </w:r>
          </w:p>
        </w:tc>
        <w:tc>
          <w:tcPr>
            <w:tcW w:w="7789" w:type="dxa"/>
          </w:tcPr>
          <w:p w:rsidR="004C36B8" w:rsidRPr="00C6560B" w:rsidRDefault="004C36B8" w:rsidP="004C36B8">
            <w:pPr>
              <w:tabs>
                <w:tab w:val="left" w:pos="0"/>
              </w:tabs>
              <w:jc w:val="both"/>
              <w:rPr>
                <w:rFonts w:cs="Times New Roman"/>
                <w:sz w:val="20"/>
                <w:szCs w:val="20"/>
              </w:rPr>
            </w:pPr>
            <w:r w:rsidRPr="00C6560B">
              <w:rPr>
                <w:rFonts w:cs="Times New Roman"/>
                <w:sz w:val="20"/>
                <w:szCs w:val="20"/>
              </w:rPr>
              <w:t xml:space="preserve">166 659 </w:t>
            </w:r>
            <w:r w:rsidR="004C4FA4" w:rsidRPr="004C4FA4">
              <w:rPr>
                <w:rFonts w:cs="Times New Roman"/>
                <w:i/>
                <w:sz w:val="20"/>
                <w:szCs w:val="20"/>
              </w:rPr>
              <w:t>euro</w:t>
            </w:r>
            <w:r w:rsidRPr="00C6560B">
              <w:rPr>
                <w:rFonts w:cs="Times New Roman"/>
                <w:sz w:val="20"/>
                <w:szCs w:val="20"/>
              </w:rPr>
              <w:t xml:space="preserve"> apmērā palielināti izdevumi, lai veiktu apmaksu par 2017.gadā uzsākto transportlīdzekļu iegādi. (Apropriācijas rezerve)</w:t>
            </w:r>
          </w:p>
        </w:tc>
      </w:tr>
      <w:tr w:rsidR="009F1BA6" w:rsidRPr="00C6560B" w:rsidTr="002B4273">
        <w:tc>
          <w:tcPr>
            <w:tcW w:w="1560" w:type="dxa"/>
          </w:tcPr>
          <w:p w:rsidR="009F1BA6" w:rsidRPr="00C6560B" w:rsidRDefault="009F1BA6" w:rsidP="009F1BA6">
            <w:pPr>
              <w:tabs>
                <w:tab w:val="left" w:pos="0"/>
              </w:tabs>
              <w:rPr>
                <w:sz w:val="20"/>
                <w:szCs w:val="20"/>
              </w:rPr>
            </w:pPr>
            <w:r w:rsidRPr="00C6560B">
              <w:rPr>
                <w:sz w:val="20"/>
                <w:szCs w:val="20"/>
              </w:rPr>
              <w:t>FM 08.06.2018 rīk.Nr.199</w:t>
            </w:r>
          </w:p>
        </w:tc>
        <w:tc>
          <w:tcPr>
            <w:tcW w:w="7789" w:type="dxa"/>
          </w:tcPr>
          <w:p w:rsidR="009F1BA6" w:rsidRPr="00C6560B" w:rsidRDefault="009F1BA6" w:rsidP="009F1BA6">
            <w:pPr>
              <w:tabs>
                <w:tab w:val="left" w:pos="0"/>
              </w:tabs>
              <w:jc w:val="both"/>
              <w:rPr>
                <w:rFonts w:cs="Times New Roman"/>
                <w:sz w:val="20"/>
                <w:szCs w:val="20"/>
              </w:rPr>
            </w:pPr>
            <w:r w:rsidRPr="00C6560B">
              <w:rPr>
                <w:rFonts w:cs="Times New Roman"/>
                <w:sz w:val="20"/>
                <w:szCs w:val="20"/>
              </w:rPr>
              <w:t xml:space="preserve">15 843 </w:t>
            </w:r>
            <w:r w:rsidR="004C4FA4" w:rsidRPr="004C4FA4">
              <w:rPr>
                <w:rFonts w:cs="Times New Roman"/>
                <w:i/>
                <w:sz w:val="20"/>
                <w:szCs w:val="20"/>
              </w:rPr>
              <w:t>euro</w:t>
            </w:r>
            <w:r w:rsidRPr="00C6560B">
              <w:rPr>
                <w:rFonts w:cs="Times New Roman"/>
                <w:sz w:val="20"/>
                <w:szCs w:val="20"/>
              </w:rPr>
              <w:t xml:space="preserve"> apmērā palielināti izdevumi, Valsts policijas projekta “Valsts policijas zivju aizsardzības pasākumi 2018” īstenošanai atbilstoši Zivju fonda padomes 2018.gada 19.aprīļa sēdes  protokola Nr.4.1 28e/4/2018 2.1.7.punktam. (</w:t>
            </w:r>
            <w:proofErr w:type="spellStart"/>
            <w:r w:rsidRPr="00C6560B">
              <w:rPr>
                <w:rFonts w:cs="Times New Roman"/>
                <w:sz w:val="20"/>
                <w:szCs w:val="20"/>
              </w:rPr>
              <w:t>transferts</w:t>
            </w:r>
            <w:proofErr w:type="spellEnd"/>
            <w:r w:rsidRPr="00C6560B">
              <w:rPr>
                <w:rFonts w:cs="Times New Roman"/>
                <w:sz w:val="20"/>
                <w:szCs w:val="20"/>
              </w:rPr>
              <w:t xml:space="preserve"> no Zemkopības ministrijas budžeta apakšprogrammas 25.02.00 “Zivju fonds”)</w:t>
            </w:r>
          </w:p>
        </w:tc>
      </w:tr>
      <w:tr w:rsidR="00C46C52" w:rsidRPr="00C6560B" w:rsidTr="002B4273">
        <w:tc>
          <w:tcPr>
            <w:tcW w:w="1560" w:type="dxa"/>
          </w:tcPr>
          <w:p w:rsidR="00C46C52" w:rsidRPr="00C6560B" w:rsidRDefault="00C46C52" w:rsidP="00C46C52">
            <w:pPr>
              <w:tabs>
                <w:tab w:val="left" w:pos="0"/>
              </w:tabs>
              <w:rPr>
                <w:sz w:val="20"/>
                <w:szCs w:val="20"/>
              </w:rPr>
            </w:pPr>
            <w:r w:rsidRPr="00C6560B">
              <w:rPr>
                <w:sz w:val="20"/>
                <w:szCs w:val="20"/>
              </w:rPr>
              <w:t>FM 25.06.2018 rīk.Nr.225</w:t>
            </w:r>
          </w:p>
        </w:tc>
        <w:tc>
          <w:tcPr>
            <w:tcW w:w="7789" w:type="dxa"/>
          </w:tcPr>
          <w:p w:rsidR="00C46C52" w:rsidRPr="00C6560B" w:rsidRDefault="00C46C52" w:rsidP="00C46C52">
            <w:pPr>
              <w:tabs>
                <w:tab w:val="left" w:pos="0"/>
              </w:tabs>
              <w:jc w:val="both"/>
              <w:rPr>
                <w:rFonts w:cs="Times New Roman"/>
                <w:sz w:val="20"/>
                <w:szCs w:val="20"/>
              </w:rPr>
            </w:pPr>
            <w:r w:rsidRPr="00C6560B">
              <w:rPr>
                <w:rFonts w:cs="Times New Roman"/>
                <w:sz w:val="20"/>
                <w:szCs w:val="20"/>
              </w:rPr>
              <w:t xml:space="preserve">282 151 </w:t>
            </w:r>
            <w:r w:rsidR="004C4FA4" w:rsidRPr="004C4FA4">
              <w:rPr>
                <w:rFonts w:cs="Times New Roman"/>
                <w:i/>
                <w:sz w:val="20"/>
                <w:szCs w:val="20"/>
              </w:rPr>
              <w:t>euro</w:t>
            </w:r>
            <w:r w:rsidRPr="00C6560B">
              <w:rPr>
                <w:rFonts w:cs="Times New Roman"/>
                <w:sz w:val="20"/>
                <w:szCs w:val="20"/>
              </w:rPr>
              <w:t xml:space="preserve"> apmērā palielināti izdevumi, lai Valsts policija, Valsts ugunsdzēsības un glābšanas dienests un Drošības policija nodrošinātu sabiedrisko kārtību un drošību XXVI Vispārējos latviešu dziesmu un XVI Deju </w:t>
            </w:r>
            <w:r w:rsidR="00B80374" w:rsidRPr="00C6560B">
              <w:rPr>
                <w:rFonts w:cs="Times New Roman"/>
                <w:sz w:val="20"/>
                <w:szCs w:val="20"/>
              </w:rPr>
              <w:t>svētkos</w:t>
            </w:r>
            <w:r w:rsidRPr="00C6560B">
              <w:rPr>
                <w:rFonts w:cs="Times New Roman"/>
                <w:sz w:val="20"/>
                <w:szCs w:val="20"/>
              </w:rPr>
              <w:t>. (</w:t>
            </w:r>
            <w:proofErr w:type="spellStart"/>
            <w:r w:rsidRPr="00C6560B">
              <w:rPr>
                <w:rFonts w:cs="Times New Roman"/>
                <w:sz w:val="20"/>
                <w:szCs w:val="20"/>
              </w:rPr>
              <w:t>transferts</w:t>
            </w:r>
            <w:proofErr w:type="spellEnd"/>
            <w:r w:rsidRPr="00C6560B">
              <w:rPr>
                <w:rFonts w:cs="Times New Roman"/>
                <w:sz w:val="20"/>
                <w:szCs w:val="20"/>
              </w:rPr>
              <w:t xml:space="preserve"> no Kultūras ministrijas budžeta programmas 21.00.00 “Kultūras mantojums”)</w:t>
            </w:r>
          </w:p>
        </w:tc>
      </w:tr>
      <w:tr w:rsidR="00E01C41" w:rsidRPr="00C6560B" w:rsidTr="002B4273">
        <w:tc>
          <w:tcPr>
            <w:tcW w:w="1560" w:type="dxa"/>
          </w:tcPr>
          <w:p w:rsidR="00E01C41" w:rsidRPr="007353D7" w:rsidRDefault="00E01C41" w:rsidP="00E01C41">
            <w:pPr>
              <w:tabs>
                <w:tab w:val="left" w:pos="0"/>
              </w:tabs>
              <w:rPr>
                <w:sz w:val="20"/>
                <w:szCs w:val="20"/>
              </w:rPr>
            </w:pPr>
            <w:r w:rsidRPr="007353D7">
              <w:rPr>
                <w:sz w:val="20"/>
                <w:szCs w:val="20"/>
              </w:rPr>
              <w:t>FM 24.07.2018 rīk.Nr.258</w:t>
            </w:r>
          </w:p>
        </w:tc>
        <w:tc>
          <w:tcPr>
            <w:tcW w:w="7789" w:type="dxa"/>
          </w:tcPr>
          <w:p w:rsidR="00E01C41" w:rsidRPr="007353D7" w:rsidRDefault="00E01C41" w:rsidP="00E01C41">
            <w:pPr>
              <w:tabs>
                <w:tab w:val="left" w:pos="0"/>
              </w:tabs>
              <w:jc w:val="both"/>
              <w:rPr>
                <w:rFonts w:cs="Times New Roman"/>
                <w:sz w:val="20"/>
                <w:szCs w:val="20"/>
              </w:rPr>
            </w:pPr>
            <w:r w:rsidRPr="007353D7">
              <w:rPr>
                <w:rFonts w:cs="Times New Roman"/>
                <w:sz w:val="20"/>
                <w:szCs w:val="20"/>
              </w:rPr>
              <w:t xml:space="preserve">54 324 </w:t>
            </w:r>
            <w:r w:rsidR="004C4FA4" w:rsidRPr="007353D7">
              <w:rPr>
                <w:rFonts w:cs="Times New Roman"/>
                <w:i/>
                <w:sz w:val="20"/>
                <w:szCs w:val="20"/>
              </w:rPr>
              <w:t>euro</w:t>
            </w:r>
            <w:r w:rsidRPr="007353D7">
              <w:rPr>
                <w:rFonts w:cs="Times New Roman"/>
                <w:sz w:val="20"/>
                <w:szCs w:val="20"/>
              </w:rPr>
              <w:t xml:space="preserve"> apmērā palielināti izdevumi, lai nodrošinātu informatīvo bukletu un saskaņoto paziņojuma veidlapu iegādi preventīvo pasākumu īstenošanai ceļu satiksmes drošības jomā un elastīgu atstarojošu </w:t>
            </w:r>
            <w:proofErr w:type="spellStart"/>
            <w:r w:rsidRPr="007353D7">
              <w:rPr>
                <w:rFonts w:cs="Times New Roman"/>
                <w:sz w:val="20"/>
                <w:szCs w:val="20"/>
              </w:rPr>
              <w:t>vadkonusu</w:t>
            </w:r>
            <w:proofErr w:type="spellEnd"/>
            <w:r w:rsidRPr="007353D7">
              <w:rPr>
                <w:rFonts w:cs="Times New Roman"/>
                <w:sz w:val="20"/>
                <w:szCs w:val="20"/>
              </w:rPr>
              <w:t xml:space="preserve"> iegādi ceļu satiksmes negadījuma (turpmāk - </w:t>
            </w:r>
            <w:proofErr w:type="spellStart"/>
            <w:r w:rsidRPr="007353D7">
              <w:rPr>
                <w:rFonts w:cs="Times New Roman"/>
                <w:sz w:val="20"/>
                <w:szCs w:val="20"/>
              </w:rPr>
              <w:t>CSNg</w:t>
            </w:r>
            <w:proofErr w:type="spellEnd"/>
            <w:r w:rsidRPr="007353D7">
              <w:rPr>
                <w:rFonts w:cs="Times New Roman"/>
                <w:sz w:val="20"/>
                <w:szCs w:val="20"/>
              </w:rPr>
              <w:t xml:space="preserve">) vietas norobežošanai, kā arī ceļu satiksmes uzraudzības nodrošināšanai, veicot masveida alkoholisko un citu apreibinošo vielu esamības pārbaudes transportlīdzekļu vadītajiem, mēroga lineālu iegādi </w:t>
            </w:r>
            <w:proofErr w:type="spellStart"/>
            <w:r w:rsidRPr="007353D7">
              <w:rPr>
                <w:rFonts w:cs="Times New Roman"/>
                <w:sz w:val="20"/>
                <w:szCs w:val="20"/>
              </w:rPr>
              <w:t>CSNg</w:t>
            </w:r>
            <w:proofErr w:type="spellEnd"/>
            <w:r w:rsidRPr="007353D7">
              <w:rPr>
                <w:rFonts w:cs="Times New Roman"/>
                <w:sz w:val="20"/>
                <w:szCs w:val="20"/>
              </w:rPr>
              <w:t xml:space="preserve"> vietas materiālu noformēšanai, mehānisku transportlīdzekļu riepu protektora dziļuma mērītāju iegādi ceļu satiksmes uzraudzības nodrošināšanai, veicot autopārvadājumu kontroli, portatīvo mērierīču alkohola koncentrācijas noteikšanai izelpojamā gaisā iemušu iegādi transportlīdzekļu vadītāju pārbaudei. (pašu ieņēmumi)</w:t>
            </w:r>
          </w:p>
        </w:tc>
      </w:tr>
      <w:tr w:rsidR="00FF3E53" w:rsidRPr="00C6560B" w:rsidTr="002B4273">
        <w:tc>
          <w:tcPr>
            <w:tcW w:w="1560" w:type="dxa"/>
          </w:tcPr>
          <w:p w:rsidR="00FF3E53" w:rsidRPr="00A12ECA" w:rsidRDefault="00FF3E53" w:rsidP="00FF3E53">
            <w:pPr>
              <w:tabs>
                <w:tab w:val="left" w:pos="0"/>
              </w:tabs>
              <w:rPr>
                <w:sz w:val="20"/>
                <w:szCs w:val="20"/>
              </w:rPr>
            </w:pPr>
            <w:r w:rsidRPr="00A12ECA">
              <w:rPr>
                <w:sz w:val="20"/>
                <w:szCs w:val="20"/>
              </w:rPr>
              <w:t>FM 09.11.2018 rīk.Nr.415</w:t>
            </w:r>
          </w:p>
        </w:tc>
        <w:tc>
          <w:tcPr>
            <w:tcW w:w="7789" w:type="dxa"/>
          </w:tcPr>
          <w:p w:rsidR="00FF3E53" w:rsidRPr="00A12ECA" w:rsidRDefault="00FF3E53" w:rsidP="00FF3E53">
            <w:pPr>
              <w:tabs>
                <w:tab w:val="left" w:pos="0"/>
              </w:tabs>
              <w:jc w:val="both"/>
              <w:rPr>
                <w:rFonts w:cs="Times New Roman"/>
                <w:sz w:val="20"/>
                <w:szCs w:val="20"/>
              </w:rPr>
            </w:pPr>
            <w:r w:rsidRPr="00A12ECA">
              <w:rPr>
                <w:rFonts w:cs="Times New Roman"/>
                <w:sz w:val="20"/>
                <w:szCs w:val="20"/>
              </w:rPr>
              <w:t xml:space="preserve">90 448 </w:t>
            </w:r>
            <w:r w:rsidRPr="00A12ECA">
              <w:rPr>
                <w:rFonts w:cs="Times New Roman"/>
                <w:i/>
                <w:sz w:val="20"/>
                <w:szCs w:val="20"/>
              </w:rPr>
              <w:t>euro</w:t>
            </w:r>
            <w:r w:rsidRPr="00A12ECA">
              <w:rPr>
                <w:rFonts w:cs="Times New Roman"/>
                <w:sz w:val="20"/>
                <w:szCs w:val="20"/>
              </w:rPr>
              <w:t xml:space="preserve"> apmērā samazināti izdevumi, pārdalot </w:t>
            </w:r>
            <w:proofErr w:type="spellStart"/>
            <w:r w:rsidRPr="00A12ECA">
              <w:rPr>
                <w:rFonts w:cs="Times New Roman"/>
                <w:sz w:val="20"/>
                <w:szCs w:val="20"/>
              </w:rPr>
              <w:t>Iekšlietu</w:t>
            </w:r>
            <w:proofErr w:type="spellEnd"/>
            <w:r w:rsidRPr="00A12ECA">
              <w:rPr>
                <w:rFonts w:cs="Times New Roman"/>
                <w:sz w:val="20"/>
                <w:szCs w:val="20"/>
              </w:rPr>
              <w:t xml:space="preserve"> ministrijas budžeta apakšprogrammai 40.02.00 “Nekustamais īpašums un centralizētais iepirkums”.</w:t>
            </w:r>
          </w:p>
        </w:tc>
      </w:tr>
      <w:tr w:rsidR="00836F3B" w:rsidRPr="00C6560B" w:rsidTr="002B4273">
        <w:tc>
          <w:tcPr>
            <w:tcW w:w="1560" w:type="dxa"/>
          </w:tcPr>
          <w:p w:rsidR="00836F3B" w:rsidRPr="00A12ECA" w:rsidRDefault="00836F3B" w:rsidP="00836F3B">
            <w:pPr>
              <w:tabs>
                <w:tab w:val="left" w:pos="0"/>
              </w:tabs>
              <w:rPr>
                <w:sz w:val="20"/>
                <w:szCs w:val="20"/>
              </w:rPr>
            </w:pPr>
            <w:r w:rsidRPr="00A12ECA">
              <w:rPr>
                <w:sz w:val="20"/>
                <w:szCs w:val="20"/>
              </w:rPr>
              <w:t>FM 13.11.2018 rīk.Nr.417</w:t>
            </w:r>
          </w:p>
        </w:tc>
        <w:tc>
          <w:tcPr>
            <w:tcW w:w="7789" w:type="dxa"/>
          </w:tcPr>
          <w:p w:rsidR="00836F3B" w:rsidRPr="00A12ECA" w:rsidRDefault="00836F3B" w:rsidP="00836F3B">
            <w:pPr>
              <w:tabs>
                <w:tab w:val="left" w:pos="0"/>
              </w:tabs>
              <w:jc w:val="both"/>
              <w:rPr>
                <w:rFonts w:cs="Times New Roman"/>
                <w:sz w:val="20"/>
                <w:szCs w:val="20"/>
              </w:rPr>
            </w:pPr>
            <w:r w:rsidRPr="00A12ECA">
              <w:rPr>
                <w:rFonts w:cs="Times New Roman"/>
                <w:sz w:val="20"/>
                <w:szCs w:val="20"/>
              </w:rPr>
              <w:t xml:space="preserve">274 454 </w:t>
            </w:r>
            <w:r w:rsidRPr="00A12ECA">
              <w:rPr>
                <w:rFonts w:cs="Times New Roman"/>
                <w:i/>
                <w:sz w:val="20"/>
                <w:szCs w:val="20"/>
              </w:rPr>
              <w:t>euro</w:t>
            </w:r>
            <w:r w:rsidRPr="00A12ECA">
              <w:rPr>
                <w:rFonts w:cs="Times New Roman"/>
                <w:sz w:val="20"/>
                <w:szCs w:val="20"/>
              </w:rPr>
              <w:t xml:space="preserve"> apmērā palielināti izdevumi, </w:t>
            </w:r>
            <w:r w:rsidR="00B81D59" w:rsidRPr="00A12ECA">
              <w:rPr>
                <w:rFonts w:cs="Times New Roman"/>
                <w:sz w:val="20"/>
                <w:szCs w:val="20"/>
              </w:rPr>
              <w:t>ceļu satiksmes drošības veicināšanai paredzēto preventīvo materiālu un uzskates līdzekļu iegādei</w:t>
            </w:r>
            <w:r w:rsidRPr="00A12ECA">
              <w:rPr>
                <w:rFonts w:cs="Times New Roman"/>
                <w:sz w:val="20"/>
                <w:szCs w:val="20"/>
              </w:rPr>
              <w:t>. (pašu ie</w:t>
            </w:r>
            <w:r w:rsidR="00B81D59" w:rsidRPr="00A12ECA">
              <w:rPr>
                <w:rFonts w:cs="Times New Roman"/>
                <w:sz w:val="20"/>
                <w:szCs w:val="20"/>
              </w:rPr>
              <w:t>ņēmumi)</w:t>
            </w:r>
          </w:p>
        </w:tc>
      </w:tr>
      <w:tr w:rsidR="000B179A" w:rsidRPr="00C6560B" w:rsidTr="002B4273">
        <w:tc>
          <w:tcPr>
            <w:tcW w:w="1560" w:type="dxa"/>
          </w:tcPr>
          <w:p w:rsidR="000B179A" w:rsidRPr="00A12ECA" w:rsidRDefault="000B179A" w:rsidP="000B179A">
            <w:pPr>
              <w:tabs>
                <w:tab w:val="left" w:pos="0"/>
              </w:tabs>
              <w:rPr>
                <w:sz w:val="20"/>
                <w:szCs w:val="20"/>
              </w:rPr>
            </w:pPr>
            <w:r w:rsidRPr="00A12ECA">
              <w:rPr>
                <w:sz w:val="20"/>
                <w:szCs w:val="20"/>
              </w:rPr>
              <w:t>FM 15.11.2018 rīk.Nr.424</w:t>
            </w:r>
          </w:p>
        </w:tc>
        <w:tc>
          <w:tcPr>
            <w:tcW w:w="7789" w:type="dxa"/>
          </w:tcPr>
          <w:p w:rsidR="000B179A" w:rsidRPr="00A12ECA" w:rsidRDefault="000B179A" w:rsidP="000B179A">
            <w:pPr>
              <w:tabs>
                <w:tab w:val="left" w:pos="0"/>
              </w:tabs>
              <w:jc w:val="both"/>
              <w:rPr>
                <w:rFonts w:cs="Times New Roman"/>
                <w:sz w:val="20"/>
                <w:szCs w:val="20"/>
              </w:rPr>
            </w:pPr>
            <w:r w:rsidRPr="00A12ECA">
              <w:rPr>
                <w:rFonts w:cs="Times New Roman"/>
                <w:sz w:val="20"/>
                <w:szCs w:val="20"/>
              </w:rPr>
              <w:t xml:space="preserve">9 566 </w:t>
            </w:r>
            <w:r w:rsidRPr="00A12ECA">
              <w:rPr>
                <w:rFonts w:cs="Times New Roman"/>
                <w:i/>
                <w:sz w:val="20"/>
                <w:szCs w:val="20"/>
              </w:rPr>
              <w:t>euro</w:t>
            </w:r>
            <w:r w:rsidRPr="00A12ECA">
              <w:rPr>
                <w:rFonts w:cs="Times New Roman"/>
                <w:sz w:val="20"/>
                <w:szCs w:val="20"/>
              </w:rPr>
              <w:t xml:space="preserve"> apmērā samazināti izdevumi, pārdalot </w:t>
            </w:r>
            <w:proofErr w:type="spellStart"/>
            <w:r w:rsidRPr="00A12ECA">
              <w:rPr>
                <w:rFonts w:cs="Times New Roman"/>
                <w:sz w:val="20"/>
                <w:szCs w:val="20"/>
              </w:rPr>
              <w:t>Iekšlietu</w:t>
            </w:r>
            <w:proofErr w:type="spellEnd"/>
            <w:r w:rsidRPr="00A12ECA">
              <w:rPr>
                <w:rFonts w:cs="Times New Roman"/>
                <w:sz w:val="20"/>
                <w:szCs w:val="20"/>
              </w:rPr>
              <w:t xml:space="preserve"> ministrijas budžeta programmai 07.00.00 “Ugunsdrošība, glābšana un civilā aizsardzība”.</w:t>
            </w:r>
          </w:p>
        </w:tc>
      </w:tr>
      <w:tr w:rsidR="00A248C9" w:rsidRPr="00C6560B" w:rsidTr="002B4273">
        <w:tc>
          <w:tcPr>
            <w:tcW w:w="1560" w:type="dxa"/>
          </w:tcPr>
          <w:p w:rsidR="00A248C9" w:rsidRPr="00A12ECA" w:rsidRDefault="00A248C9" w:rsidP="00A248C9">
            <w:pPr>
              <w:tabs>
                <w:tab w:val="left" w:pos="0"/>
              </w:tabs>
              <w:rPr>
                <w:sz w:val="20"/>
                <w:szCs w:val="20"/>
              </w:rPr>
            </w:pPr>
            <w:r w:rsidRPr="00A12ECA">
              <w:rPr>
                <w:sz w:val="20"/>
                <w:szCs w:val="20"/>
              </w:rPr>
              <w:t>FM 28.11.2018 rīk.Nr.444</w:t>
            </w:r>
          </w:p>
        </w:tc>
        <w:tc>
          <w:tcPr>
            <w:tcW w:w="7789" w:type="dxa"/>
          </w:tcPr>
          <w:p w:rsidR="00A248C9" w:rsidRPr="00A12ECA" w:rsidRDefault="00A248C9" w:rsidP="00A248C9">
            <w:pPr>
              <w:tabs>
                <w:tab w:val="left" w:pos="0"/>
              </w:tabs>
              <w:jc w:val="both"/>
              <w:rPr>
                <w:rFonts w:cs="Times New Roman"/>
                <w:sz w:val="20"/>
                <w:szCs w:val="20"/>
              </w:rPr>
            </w:pPr>
            <w:r w:rsidRPr="00A12ECA">
              <w:rPr>
                <w:rFonts w:cs="Times New Roman"/>
                <w:sz w:val="20"/>
                <w:szCs w:val="20"/>
              </w:rPr>
              <w:t xml:space="preserve">35 665 </w:t>
            </w:r>
            <w:r w:rsidRPr="00A12ECA">
              <w:rPr>
                <w:rFonts w:cs="Times New Roman"/>
                <w:i/>
                <w:sz w:val="20"/>
                <w:szCs w:val="20"/>
              </w:rPr>
              <w:t>euro</w:t>
            </w:r>
            <w:r w:rsidRPr="00A12ECA">
              <w:rPr>
                <w:rFonts w:cs="Times New Roman"/>
                <w:sz w:val="20"/>
                <w:szCs w:val="20"/>
              </w:rPr>
              <w:t xml:space="preserve"> apmērā palielināti izdevumi, lai nodrošinātu detektēšanas ierīču iegādi atbilstoši Sauszemes transportlīdzekļu īpašnieku civiltiesiskās atbildības obligātās apdrošināšanas likuma 17.panta piektās daļas 2.punktam un Ceļu satiksmes drošības padomes 2018.gada 31.janvāra sēdes protokola 6.4.apakšpunktam. (pašu ieņēmumi)</w:t>
            </w:r>
          </w:p>
        </w:tc>
      </w:tr>
      <w:tr w:rsidR="001B23DA" w:rsidRPr="00C6560B" w:rsidTr="002B4273">
        <w:tc>
          <w:tcPr>
            <w:tcW w:w="1560" w:type="dxa"/>
          </w:tcPr>
          <w:p w:rsidR="001B23DA" w:rsidRPr="00A12ECA" w:rsidRDefault="001B23DA" w:rsidP="001B23DA">
            <w:pPr>
              <w:tabs>
                <w:tab w:val="left" w:pos="0"/>
              </w:tabs>
              <w:rPr>
                <w:sz w:val="20"/>
                <w:szCs w:val="20"/>
              </w:rPr>
            </w:pPr>
            <w:r w:rsidRPr="00A12ECA">
              <w:rPr>
                <w:sz w:val="20"/>
                <w:szCs w:val="20"/>
              </w:rPr>
              <w:t>FM 11.12.2018 rīk.Nr.461</w:t>
            </w:r>
          </w:p>
        </w:tc>
        <w:tc>
          <w:tcPr>
            <w:tcW w:w="7789" w:type="dxa"/>
          </w:tcPr>
          <w:p w:rsidR="001B23DA" w:rsidRPr="00A12ECA" w:rsidRDefault="001B23DA" w:rsidP="00745E38">
            <w:pPr>
              <w:tabs>
                <w:tab w:val="left" w:pos="0"/>
              </w:tabs>
              <w:jc w:val="both"/>
              <w:rPr>
                <w:rFonts w:cs="Times New Roman"/>
                <w:sz w:val="20"/>
                <w:szCs w:val="20"/>
              </w:rPr>
            </w:pPr>
            <w:r w:rsidRPr="00A12ECA">
              <w:rPr>
                <w:rFonts w:cs="Times New Roman"/>
                <w:sz w:val="20"/>
                <w:szCs w:val="20"/>
              </w:rPr>
              <w:t xml:space="preserve">124 000 </w:t>
            </w:r>
            <w:r w:rsidRPr="00A12ECA">
              <w:rPr>
                <w:rFonts w:cs="Times New Roman"/>
                <w:i/>
                <w:sz w:val="20"/>
                <w:szCs w:val="20"/>
              </w:rPr>
              <w:t>euro</w:t>
            </w:r>
            <w:r w:rsidRPr="00A12ECA">
              <w:rPr>
                <w:rFonts w:cs="Times New Roman"/>
                <w:sz w:val="20"/>
                <w:szCs w:val="20"/>
              </w:rPr>
              <w:t xml:space="preserve"> apmērā palielināti izdevumi,</w:t>
            </w:r>
            <w:r w:rsidR="00745E38" w:rsidRPr="00A12ECA">
              <w:rPr>
                <w:rFonts w:cs="Times New Roman"/>
                <w:sz w:val="20"/>
                <w:szCs w:val="20"/>
              </w:rPr>
              <w:t xml:space="preserve"> tajā skaitā: 749 449 </w:t>
            </w:r>
            <w:r w:rsidR="00745E38" w:rsidRPr="00A12ECA">
              <w:rPr>
                <w:rFonts w:cs="Times New Roman"/>
                <w:i/>
                <w:sz w:val="20"/>
                <w:szCs w:val="20"/>
              </w:rPr>
              <w:t>euro</w:t>
            </w:r>
            <w:r w:rsidR="00745E38" w:rsidRPr="00A12ECA">
              <w:rPr>
                <w:rFonts w:cs="Times New Roman"/>
                <w:sz w:val="20"/>
                <w:szCs w:val="20"/>
              </w:rPr>
              <w:t>,</w:t>
            </w:r>
            <w:r w:rsidRPr="00A12ECA">
              <w:rPr>
                <w:rFonts w:cs="Times New Roman"/>
                <w:sz w:val="20"/>
                <w:szCs w:val="20"/>
              </w:rPr>
              <w:t xml:space="preserve"> </w:t>
            </w:r>
            <w:r w:rsidR="00745E38" w:rsidRPr="00A12ECA">
              <w:rPr>
                <w:rFonts w:cs="Times New Roman"/>
                <w:sz w:val="20"/>
                <w:szCs w:val="20"/>
              </w:rPr>
              <w:t xml:space="preserve">lai nodrošinātu atbalstīto </w:t>
            </w:r>
            <w:proofErr w:type="spellStart"/>
            <w:r w:rsidR="00745E38" w:rsidRPr="00A12ECA">
              <w:rPr>
                <w:rFonts w:cs="Times New Roman"/>
                <w:sz w:val="20"/>
                <w:szCs w:val="20"/>
              </w:rPr>
              <w:t>Iekšlietu</w:t>
            </w:r>
            <w:proofErr w:type="spellEnd"/>
            <w:r w:rsidR="00745E38" w:rsidRPr="00A12ECA">
              <w:rPr>
                <w:rFonts w:cs="Times New Roman"/>
                <w:sz w:val="20"/>
                <w:szCs w:val="20"/>
              </w:rPr>
              <w:t xml:space="preserve"> ministrijas pasākumu īstenošanu (</w:t>
            </w:r>
            <w:proofErr w:type="spellStart"/>
            <w:r w:rsidR="00745E38" w:rsidRPr="00A12ECA">
              <w:rPr>
                <w:rFonts w:cs="Times New Roman"/>
                <w:sz w:val="20"/>
                <w:szCs w:val="20"/>
              </w:rPr>
              <w:t>transferts</w:t>
            </w:r>
            <w:proofErr w:type="spellEnd"/>
            <w:r w:rsidR="00745E38" w:rsidRPr="00A12ECA">
              <w:rPr>
                <w:rFonts w:cs="Times New Roman"/>
                <w:sz w:val="20"/>
                <w:szCs w:val="20"/>
              </w:rPr>
              <w:t xml:space="preserve"> no Tieslietu ministrijas budžeta programmas 10.00.00 “Noziedzīgi iegūtu līdzekļu konfiskācijas fonds”) un 625 449 </w:t>
            </w:r>
            <w:r w:rsidR="00745E38" w:rsidRPr="00A12ECA">
              <w:rPr>
                <w:rFonts w:cs="Times New Roman"/>
                <w:i/>
                <w:sz w:val="20"/>
                <w:szCs w:val="20"/>
              </w:rPr>
              <w:t>euro</w:t>
            </w:r>
            <w:r w:rsidR="00745E38" w:rsidRPr="00A12ECA">
              <w:rPr>
                <w:rFonts w:cs="Times New Roman"/>
                <w:sz w:val="20"/>
                <w:szCs w:val="20"/>
              </w:rPr>
              <w:t>, palielinot maksas pakalpojumu un citu pašu ieņēmumu naudas līdzekļu atlikumu uz gada beigām, jo plānotās aktivitātes 2018.gadā netiks veiktas pilnā apmērā</w:t>
            </w:r>
            <w:r w:rsidRPr="00A12ECA">
              <w:rPr>
                <w:rFonts w:cs="Times New Roman"/>
                <w:sz w:val="20"/>
                <w:szCs w:val="20"/>
              </w:rPr>
              <w:t xml:space="preserve">. </w:t>
            </w:r>
          </w:p>
        </w:tc>
      </w:tr>
      <w:tr w:rsidR="00EC0FDC" w:rsidRPr="00C6560B" w:rsidTr="002B4273">
        <w:tc>
          <w:tcPr>
            <w:tcW w:w="1560" w:type="dxa"/>
          </w:tcPr>
          <w:p w:rsidR="00EC0FDC" w:rsidRPr="00A12ECA" w:rsidRDefault="00EC0FDC" w:rsidP="00EC0FDC">
            <w:pPr>
              <w:tabs>
                <w:tab w:val="left" w:pos="0"/>
              </w:tabs>
              <w:rPr>
                <w:sz w:val="20"/>
                <w:szCs w:val="20"/>
              </w:rPr>
            </w:pPr>
            <w:r w:rsidRPr="00A12ECA">
              <w:rPr>
                <w:sz w:val="20"/>
                <w:szCs w:val="20"/>
              </w:rPr>
              <w:t>FM 14.12.2018 rīk.Nr.474</w:t>
            </w:r>
          </w:p>
        </w:tc>
        <w:tc>
          <w:tcPr>
            <w:tcW w:w="7789" w:type="dxa"/>
          </w:tcPr>
          <w:p w:rsidR="00EC0FDC" w:rsidRPr="00A12ECA" w:rsidRDefault="00EC0FDC" w:rsidP="00EC0FDC">
            <w:pPr>
              <w:tabs>
                <w:tab w:val="left" w:pos="0"/>
              </w:tabs>
              <w:jc w:val="both"/>
              <w:rPr>
                <w:rFonts w:cs="Times New Roman"/>
                <w:sz w:val="20"/>
                <w:szCs w:val="20"/>
              </w:rPr>
            </w:pPr>
            <w:r w:rsidRPr="00A12ECA">
              <w:rPr>
                <w:rFonts w:cs="Times New Roman"/>
                <w:sz w:val="20"/>
                <w:szCs w:val="20"/>
              </w:rPr>
              <w:t xml:space="preserve">180 072 </w:t>
            </w:r>
            <w:r w:rsidRPr="00A12ECA">
              <w:rPr>
                <w:rFonts w:cs="Times New Roman"/>
                <w:i/>
                <w:sz w:val="20"/>
                <w:szCs w:val="20"/>
              </w:rPr>
              <w:t>euro</w:t>
            </w:r>
            <w:r w:rsidRPr="00A12ECA">
              <w:rPr>
                <w:rFonts w:cs="Times New Roman"/>
                <w:sz w:val="20"/>
                <w:szCs w:val="20"/>
              </w:rPr>
              <w:t xml:space="preserve"> apmērā palielināti izdevumi, lai nodrošinātu analītiskās programmatūras IBM i2 </w:t>
            </w:r>
            <w:proofErr w:type="spellStart"/>
            <w:r w:rsidRPr="00A12ECA">
              <w:rPr>
                <w:rFonts w:cs="Times New Roman"/>
                <w:sz w:val="20"/>
                <w:szCs w:val="20"/>
              </w:rPr>
              <w:t>Analyst</w:t>
            </w:r>
            <w:proofErr w:type="spellEnd"/>
            <w:r w:rsidRPr="00A12ECA">
              <w:rPr>
                <w:rFonts w:cs="Times New Roman"/>
                <w:sz w:val="20"/>
                <w:szCs w:val="20"/>
              </w:rPr>
              <w:t xml:space="preserve"> </w:t>
            </w:r>
            <w:proofErr w:type="spellStart"/>
            <w:r w:rsidRPr="00A12ECA">
              <w:rPr>
                <w:rFonts w:cs="Times New Roman"/>
                <w:sz w:val="20"/>
                <w:szCs w:val="20"/>
              </w:rPr>
              <w:t>Notebook</w:t>
            </w:r>
            <w:proofErr w:type="spellEnd"/>
            <w:r w:rsidRPr="00A12ECA">
              <w:rPr>
                <w:rFonts w:cs="Times New Roman"/>
                <w:sz w:val="20"/>
                <w:szCs w:val="20"/>
              </w:rPr>
              <w:t xml:space="preserve"> un i2 </w:t>
            </w:r>
            <w:proofErr w:type="spellStart"/>
            <w:r w:rsidRPr="00A12ECA">
              <w:rPr>
                <w:rFonts w:cs="Times New Roman"/>
                <w:sz w:val="20"/>
                <w:szCs w:val="20"/>
              </w:rPr>
              <w:t>iBase</w:t>
            </w:r>
            <w:proofErr w:type="spellEnd"/>
            <w:r w:rsidRPr="00A12ECA">
              <w:rPr>
                <w:rFonts w:cs="Times New Roman"/>
                <w:sz w:val="20"/>
                <w:szCs w:val="20"/>
              </w:rPr>
              <w:t xml:space="preserve"> iegādi. (no </w:t>
            </w:r>
            <w:proofErr w:type="spellStart"/>
            <w:r w:rsidRPr="00A12ECA">
              <w:rPr>
                <w:rFonts w:cs="Times New Roman"/>
                <w:sz w:val="20"/>
                <w:szCs w:val="20"/>
              </w:rPr>
              <w:t>Iekšlietu</w:t>
            </w:r>
            <w:proofErr w:type="spellEnd"/>
            <w:r w:rsidRPr="00A12ECA">
              <w:rPr>
                <w:rFonts w:cs="Times New Roman"/>
                <w:sz w:val="20"/>
                <w:szCs w:val="20"/>
              </w:rPr>
              <w:t xml:space="preserve"> ministrijas budžeta programmas 42.00.00 “Iekšējās drošības biroja darbība”) </w:t>
            </w:r>
          </w:p>
        </w:tc>
      </w:tr>
      <w:tr w:rsidR="00270BA2" w:rsidRPr="00C6560B" w:rsidTr="002B4273">
        <w:tc>
          <w:tcPr>
            <w:tcW w:w="1560" w:type="dxa"/>
          </w:tcPr>
          <w:p w:rsidR="00270BA2" w:rsidRPr="00A12ECA" w:rsidRDefault="00270BA2" w:rsidP="00270BA2">
            <w:pPr>
              <w:tabs>
                <w:tab w:val="left" w:pos="0"/>
              </w:tabs>
              <w:rPr>
                <w:sz w:val="20"/>
                <w:szCs w:val="20"/>
              </w:rPr>
            </w:pPr>
            <w:r w:rsidRPr="00A12ECA">
              <w:rPr>
                <w:sz w:val="20"/>
                <w:szCs w:val="20"/>
              </w:rPr>
              <w:t>FM 20.12.2018 rīk.Nr.499</w:t>
            </w:r>
          </w:p>
        </w:tc>
        <w:tc>
          <w:tcPr>
            <w:tcW w:w="7789" w:type="dxa"/>
          </w:tcPr>
          <w:p w:rsidR="00270BA2" w:rsidRPr="00A12ECA" w:rsidRDefault="00270BA2" w:rsidP="00270BA2">
            <w:pPr>
              <w:tabs>
                <w:tab w:val="left" w:pos="0"/>
              </w:tabs>
              <w:jc w:val="both"/>
              <w:rPr>
                <w:rFonts w:cs="Times New Roman"/>
                <w:sz w:val="20"/>
                <w:szCs w:val="20"/>
              </w:rPr>
            </w:pPr>
            <w:r w:rsidRPr="00A12ECA">
              <w:rPr>
                <w:rFonts w:cs="Times New Roman"/>
                <w:sz w:val="20"/>
                <w:szCs w:val="20"/>
              </w:rPr>
              <w:t>4</w:t>
            </w:r>
            <w:r w:rsidR="00E65879" w:rsidRPr="00A12ECA">
              <w:rPr>
                <w:rFonts w:cs="Times New Roman"/>
                <w:sz w:val="20"/>
                <w:szCs w:val="20"/>
              </w:rPr>
              <w:t> </w:t>
            </w:r>
            <w:r w:rsidRPr="00A12ECA">
              <w:rPr>
                <w:rFonts w:cs="Times New Roman"/>
                <w:sz w:val="20"/>
                <w:szCs w:val="20"/>
              </w:rPr>
              <w:t xml:space="preserve">301 </w:t>
            </w:r>
            <w:r w:rsidRPr="00A12ECA">
              <w:rPr>
                <w:rFonts w:cs="Times New Roman"/>
                <w:i/>
                <w:sz w:val="20"/>
                <w:szCs w:val="20"/>
              </w:rPr>
              <w:t>euro</w:t>
            </w:r>
            <w:r w:rsidRPr="00A12ECA">
              <w:rPr>
                <w:rFonts w:cs="Times New Roman"/>
                <w:sz w:val="20"/>
                <w:szCs w:val="20"/>
              </w:rPr>
              <w:t xml:space="preserve"> apmērā samazināti izdevumi, lai samazinātu Valsts policijai piešķirto finansējumu ārstniecības personu atlīdzības izmaksai atbilstoši faktiskajam izlietojumam.</w:t>
            </w:r>
          </w:p>
        </w:tc>
      </w:tr>
    </w:tbl>
    <w:p w:rsidR="00A70AC7" w:rsidRDefault="00A70AC7" w:rsidP="0080313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D2F57" w:rsidTr="00552DFF">
        <w:tc>
          <w:tcPr>
            <w:tcW w:w="1555" w:type="dxa"/>
            <w:shd w:val="clear" w:color="auto" w:fill="C5E0B3" w:themeFill="accent6" w:themeFillTint="66"/>
          </w:tcPr>
          <w:p w:rsidR="005D2F57" w:rsidRDefault="005D2F57" w:rsidP="00552DFF">
            <w:pPr>
              <w:rPr>
                <w:sz w:val="20"/>
                <w:szCs w:val="20"/>
              </w:rPr>
            </w:pPr>
            <w:r>
              <w:rPr>
                <w:sz w:val="20"/>
                <w:szCs w:val="20"/>
              </w:rPr>
              <w:t>07.00.00</w:t>
            </w:r>
          </w:p>
        </w:tc>
        <w:tc>
          <w:tcPr>
            <w:tcW w:w="3827" w:type="dxa"/>
            <w:shd w:val="clear" w:color="auto" w:fill="C5E0B3" w:themeFill="accent6" w:themeFillTint="66"/>
          </w:tcPr>
          <w:p w:rsidR="005D2F57" w:rsidRDefault="005D2F57" w:rsidP="00552DFF">
            <w:pPr>
              <w:rPr>
                <w:sz w:val="20"/>
                <w:szCs w:val="20"/>
              </w:rPr>
            </w:pPr>
            <w:r>
              <w:rPr>
                <w:sz w:val="20"/>
                <w:szCs w:val="20"/>
              </w:rPr>
              <w:t>Ugunsdrošība, glābšana un civilā aizsardzība</w:t>
            </w:r>
          </w:p>
        </w:tc>
        <w:tc>
          <w:tcPr>
            <w:tcW w:w="1276" w:type="dxa"/>
            <w:shd w:val="clear" w:color="auto" w:fill="C5E0B3" w:themeFill="accent6" w:themeFillTint="66"/>
          </w:tcPr>
          <w:p w:rsidR="005D2F57" w:rsidRDefault="0080313A" w:rsidP="00552DFF">
            <w:pPr>
              <w:rPr>
                <w:sz w:val="20"/>
                <w:szCs w:val="20"/>
              </w:rPr>
            </w:pPr>
            <w:r>
              <w:rPr>
                <w:sz w:val="20"/>
                <w:szCs w:val="20"/>
              </w:rPr>
              <w:t>62 144 254</w:t>
            </w:r>
          </w:p>
        </w:tc>
        <w:tc>
          <w:tcPr>
            <w:tcW w:w="1275" w:type="dxa"/>
            <w:shd w:val="clear" w:color="auto" w:fill="C5E0B3" w:themeFill="accent6" w:themeFillTint="66"/>
          </w:tcPr>
          <w:p w:rsidR="005D2F57" w:rsidRDefault="00E65879" w:rsidP="00C6560B">
            <w:pPr>
              <w:rPr>
                <w:sz w:val="20"/>
                <w:szCs w:val="20"/>
              </w:rPr>
            </w:pPr>
            <w:r>
              <w:rPr>
                <w:sz w:val="20"/>
                <w:szCs w:val="20"/>
              </w:rPr>
              <w:t>-638 006</w:t>
            </w:r>
          </w:p>
        </w:tc>
        <w:tc>
          <w:tcPr>
            <w:tcW w:w="1411" w:type="dxa"/>
            <w:shd w:val="clear" w:color="auto" w:fill="C5E0B3" w:themeFill="accent6" w:themeFillTint="66"/>
          </w:tcPr>
          <w:p w:rsidR="005D2F57" w:rsidRDefault="00E65879" w:rsidP="00552DFF">
            <w:pPr>
              <w:rPr>
                <w:sz w:val="20"/>
                <w:szCs w:val="20"/>
              </w:rPr>
            </w:pPr>
            <w:r>
              <w:rPr>
                <w:sz w:val="20"/>
                <w:szCs w:val="20"/>
              </w:rPr>
              <w:t>61 506 248</w:t>
            </w:r>
          </w:p>
        </w:tc>
      </w:tr>
    </w:tbl>
    <w:p w:rsidR="0080313A" w:rsidRDefault="0080313A" w:rsidP="0080313A">
      <w:pPr>
        <w:jc w:val="right"/>
        <w:rPr>
          <w:i/>
          <w:sz w:val="20"/>
          <w:szCs w:val="20"/>
        </w:rPr>
      </w:pPr>
    </w:p>
    <w:p w:rsidR="00902923" w:rsidRDefault="00ED59C8" w:rsidP="00902923">
      <w:pPr>
        <w:spacing w:after="120"/>
        <w:jc w:val="right"/>
        <w:rPr>
          <w:i/>
          <w:sz w:val="20"/>
          <w:szCs w:val="20"/>
        </w:rPr>
      </w:pPr>
      <w:r>
        <w:rPr>
          <w:noProof/>
          <w:lang w:eastAsia="lv-LV"/>
        </w:rPr>
        <w:lastRenderedPageBreak/>
        <w:drawing>
          <wp:inline distT="0" distB="0" distL="0" distR="0" wp14:anchorId="63E2867D" wp14:editId="1EB53E2D">
            <wp:extent cx="5939790" cy="1799590"/>
            <wp:effectExtent l="0" t="0" r="3810" b="1016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02923" w:rsidRPr="000D3656" w:rsidTr="00BB23B6">
        <w:tc>
          <w:tcPr>
            <w:tcW w:w="1560" w:type="dxa"/>
          </w:tcPr>
          <w:p w:rsidR="00902923" w:rsidRPr="000D3656" w:rsidRDefault="00902923" w:rsidP="00BB23B6">
            <w:pPr>
              <w:tabs>
                <w:tab w:val="left" w:pos="0"/>
              </w:tabs>
              <w:rPr>
                <w:sz w:val="20"/>
                <w:szCs w:val="20"/>
              </w:rPr>
            </w:pPr>
            <w:r w:rsidRPr="000D3656">
              <w:rPr>
                <w:sz w:val="20"/>
                <w:szCs w:val="20"/>
              </w:rPr>
              <w:t xml:space="preserve">FM </w:t>
            </w:r>
            <w:r>
              <w:rPr>
                <w:sz w:val="20"/>
                <w:szCs w:val="20"/>
              </w:rPr>
              <w:t>12.03.2018 rīk.Nr.95</w:t>
            </w:r>
          </w:p>
        </w:tc>
        <w:tc>
          <w:tcPr>
            <w:tcW w:w="7789" w:type="dxa"/>
          </w:tcPr>
          <w:p w:rsidR="00902923" w:rsidRPr="000D3656" w:rsidRDefault="00902923" w:rsidP="00BB23B6">
            <w:pPr>
              <w:tabs>
                <w:tab w:val="left" w:pos="0"/>
              </w:tabs>
              <w:jc w:val="both"/>
              <w:rPr>
                <w:rFonts w:cs="Times New Roman"/>
                <w:sz w:val="20"/>
                <w:szCs w:val="20"/>
              </w:rPr>
            </w:pPr>
            <w:r>
              <w:rPr>
                <w:rFonts w:cs="Times New Roman"/>
                <w:sz w:val="20"/>
                <w:szCs w:val="20"/>
              </w:rPr>
              <w:t>11 133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w:t>
            </w:r>
            <w:proofErr w:type="spellStart"/>
            <w:r>
              <w:rPr>
                <w:rFonts w:cs="Times New Roman"/>
                <w:sz w:val="20"/>
                <w:szCs w:val="20"/>
              </w:rPr>
              <w:t>Iekšlietu</w:t>
            </w:r>
            <w:proofErr w:type="spellEnd"/>
            <w:r>
              <w:rPr>
                <w:rFonts w:cs="Times New Roman"/>
                <w:sz w:val="20"/>
                <w:szCs w:val="20"/>
              </w:rPr>
              <w:t xml:space="preserve"> ministrijas budžeta apakšprogrammai 38.05.00 “Veselības aprūpe un fiziskā sagatavotība”.</w:t>
            </w:r>
          </w:p>
        </w:tc>
      </w:tr>
      <w:tr w:rsidR="00F917AF" w:rsidRPr="00C6560B" w:rsidTr="00BB23B6">
        <w:tc>
          <w:tcPr>
            <w:tcW w:w="1560" w:type="dxa"/>
          </w:tcPr>
          <w:p w:rsidR="00F917AF" w:rsidRPr="00C6560B" w:rsidRDefault="00F917AF" w:rsidP="00F917AF">
            <w:pPr>
              <w:tabs>
                <w:tab w:val="left" w:pos="0"/>
              </w:tabs>
              <w:rPr>
                <w:sz w:val="20"/>
                <w:szCs w:val="20"/>
              </w:rPr>
            </w:pPr>
            <w:r w:rsidRPr="00C6560B">
              <w:rPr>
                <w:sz w:val="20"/>
                <w:szCs w:val="20"/>
              </w:rPr>
              <w:t>FM 25.06.2018 rīk.Nr.225</w:t>
            </w:r>
          </w:p>
        </w:tc>
        <w:tc>
          <w:tcPr>
            <w:tcW w:w="7789" w:type="dxa"/>
          </w:tcPr>
          <w:p w:rsidR="00F917AF" w:rsidRPr="00C6560B" w:rsidRDefault="00F917AF" w:rsidP="00F917AF">
            <w:pPr>
              <w:tabs>
                <w:tab w:val="left" w:pos="0"/>
              </w:tabs>
              <w:jc w:val="both"/>
              <w:rPr>
                <w:rFonts w:cs="Times New Roman"/>
                <w:sz w:val="20"/>
                <w:szCs w:val="20"/>
              </w:rPr>
            </w:pPr>
            <w:r w:rsidRPr="00C6560B">
              <w:rPr>
                <w:rFonts w:cs="Times New Roman"/>
                <w:sz w:val="20"/>
                <w:szCs w:val="20"/>
              </w:rPr>
              <w:t xml:space="preserve">11 125 </w:t>
            </w:r>
            <w:r w:rsidR="004C4FA4" w:rsidRPr="004C4FA4">
              <w:rPr>
                <w:rFonts w:cs="Times New Roman"/>
                <w:i/>
                <w:sz w:val="20"/>
                <w:szCs w:val="20"/>
              </w:rPr>
              <w:t>euro</w:t>
            </w:r>
            <w:r w:rsidRPr="00C6560B">
              <w:rPr>
                <w:rFonts w:cs="Times New Roman"/>
                <w:sz w:val="20"/>
                <w:szCs w:val="20"/>
              </w:rPr>
              <w:t xml:space="preserve"> apmērā palielināti izdevumi, lai Valsts policija, Valsts ugunsdzēsības un glābšanas dienests un Drošības policija nodrošinātu sabiedrisko kārtību un drošību XXVI Vispārējos latviešu dziesmu un XVI Deju svētkos. (</w:t>
            </w:r>
            <w:proofErr w:type="spellStart"/>
            <w:r w:rsidRPr="00C6560B">
              <w:rPr>
                <w:rFonts w:cs="Times New Roman"/>
                <w:sz w:val="20"/>
                <w:szCs w:val="20"/>
              </w:rPr>
              <w:t>transferts</w:t>
            </w:r>
            <w:proofErr w:type="spellEnd"/>
            <w:r w:rsidRPr="00C6560B">
              <w:rPr>
                <w:rFonts w:cs="Times New Roman"/>
                <w:sz w:val="20"/>
                <w:szCs w:val="20"/>
              </w:rPr>
              <w:t xml:space="preserve"> no Kultūras ministrijas budžeta programmas 21.00.00 “Kultūras mantojums”)</w:t>
            </w:r>
          </w:p>
        </w:tc>
      </w:tr>
      <w:tr w:rsidR="007E4415" w:rsidRPr="00C6560B" w:rsidTr="00BB23B6">
        <w:tc>
          <w:tcPr>
            <w:tcW w:w="1560" w:type="dxa"/>
          </w:tcPr>
          <w:p w:rsidR="007E4415" w:rsidRPr="007353D7" w:rsidRDefault="007E4415" w:rsidP="007E4415">
            <w:pPr>
              <w:tabs>
                <w:tab w:val="left" w:pos="0"/>
              </w:tabs>
              <w:rPr>
                <w:sz w:val="20"/>
                <w:szCs w:val="20"/>
              </w:rPr>
            </w:pPr>
            <w:r w:rsidRPr="007353D7">
              <w:rPr>
                <w:sz w:val="20"/>
                <w:szCs w:val="20"/>
              </w:rPr>
              <w:t>FM 24.07.2018 rīk.Nr.258</w:t>
            </w:r>
          </w:p>
        </w:tc>
        <w:tc>
          <w:tcPr>
            <w:tcW w:w="7789" w:type="dxa"/>
          </w:tcPr>
          <w:p w:rsidR="007E4415" w:rsidRPr="007353D7" w:rsidRDefault="007E4415" w:rsidP="007E4415">
            <w:pPr>
              <w:tabs>
                <w:tab w:val="left" w:pos="0"/>
              </w:tabs>
              <w:jc w:val="both"/>
              <w:rPr>
                <w:rFonts w:cs="Times New Roman"/>
                <w:sz w:val="20"/>
                <w:szCs w:val="20"/>
              </w:rPr>
            </w:pPr>
            <w:r w:rsidRPr="007353D7">
              <w:rPr>
                <w:rFonts w:cs="Times New Roman"/>
                <w:sz w:val="20"/>
                <w:szCs w:val="20"/>
              </w:rPr>
              <w:t xml:space="preserve">99 659 </w:t>
            </w:r>
            <w:r w:rsidR="004C4FA4" w:rsidRPr="007353D7">
              <w:rPr>
                <w:rFonts w:cs="Times New Roman"/>
                <w:i/>
                <w:sz w:val="20"/>
                <w:szCs w:val="20"/>
              </w:rPr>
              <w:t>euro</w:t>
            </w:r>
            <w:r w:rsidRPr="007353D7">
              <w:rPr>
                <w:rFonts w:cs="Times New Roman"/>
                <w:sz w:val="20"/>
                <w:szCs w:val="20"/>
              </w:rPr>
              <w:t xml:space="preserve"> apmērā palielināti izdevumi, lai nodrošinātu informatīvo izdales materiālu par pareizu rīcību pēc ceļu satiksmes negadījuma (turpmāk - </w:t>
            </w:r>
            <w:proofErr w:type="spellStart"/>
            <w:r w:rsidRPr="007353D7">
              <w:rPr>
                <w:rFonts w:cs="Times New Roman"/>
                <w:sz w:val="20"/>
                <w:szCs w:val="20"/>
              </w:rPr>
              <w:t>CSNg</w:t>
            </w:r>
            <w:proofErr w:type="spellEnd"/>
            <w:r w:rsidRPr="007353D7">
              <w:rPr>
                <w:rFonts w:cs="Times New Roman"/>
                <w:sz w:val="20"/>
                <w:szCs w:val="20"/>
              </w:rPr>
              <w:t xml:space="preserve">) (uzlīmēs, plakāti u.c.) iegādi, absorbenta un absorbējošo paklāju iegādi </w:t>
            </w:r>
            <w:proofErr w:type="spellStart"/>
            <w:r w:rsidRPr="007353D7">
              <w:rPr>
                <w:rFonts w:cs="Times New Roman"/>
                <w:sz w:val="20"/>
                <w:szCs w:val="20"/>
              </w:rPr>
              <w:t>CSNg</w:t>
            </w:r>
            <w:proofErr w:type="spellEnd"/>
            <w:r w:rsidRPr="007353D7">
              <w:rPr>
                <w:rFonts w:cs="Times New Roman"/>
                <w:sz w:val="20"/>
                <w:szCs w:val="20"/>
              </w:rPr>
              <w:t xml:space="preserve"> rezultātā izlijušā degošā šķidruma neitralizēšanai un savākšanai no ceļa seguma, ugunsdzēsīgās vielas aparātu iegādi </w:t>
            </w:r>
            <w:proofErr w:type="spellStart"/>
            <w:r w:rsidRPr="007353D7">
              <w:rPr>
                <w:rFonts w:cs="Times New Roman"/>
                <w:sz w:val="20"/>
                <w:szCs w:val="20"/>
              </w:rPr>
              <w:t>CSNg</w:t>
            </w:r>
            <w:proofErr w:type="spellEnd"/>
            <w:r w:rsidRPr="007353D7">
              <w:rPr>
                <w:rFonts w:cs="Times New Roman"/>
                <w:sz w:val="20"/>
                <w:szCs w:val="20"/>
              </w:rPr>
              <w:t xml:space="preserve"> rezultātā degošo transportlīdzekļu dzēšanai, un izdevumiem pamatkapitāla veidošanai 52 469 </w:t>
            </w:r>
            <w:r w:rsidR="004C4FA4" w:rsidRPr="007353D7">
              <w:rPr>
                <w:rFonts w:cs="Times New Roman"/>
                <w:i/>
                <w:sz w:val="20"/>
                <w:szCs w:val="20"/>
              </w:rPr>
              <w:t>euro</w:t>
            </w:r>
            <w:r w:rsidRPr="007353D7">
              <w:rPr>
                <w:rFonts w:cs="Times New Roman"/>
                <w:sz w:val="20"/>
                <w:szCs w:val="20"/>
              </w:rPr>
              <w:t xml:space="preserve"> apmērā, lai nodrošinātu videoklipu par pareizu ugunsdzēsības aparātu lietošanu un ceļu satiksmes dalībnieku savstarpējās sapratnes izrādīšanu pret operatīvajiem transportlīdzekļiem, izstrādāšanu un ar akumulatoru darbināmo ķēdes un disku zāģu iegādi. (pašu ieņēmumi)</w:t>
            </w:r>
          </w:p>
        </w:tc>
      </w:tr>
      <w:tr w:rsidR="00FF3E53" w:rsidRPr="00A12ECA" w:rsidTr="00BB23B6">
        <w:tc>
          <w:tcPr>
            <w:tcW w:w="1560" w:type="dxa"/>
          </w:tcPr>
          <w:p w:rsidR="00FF3E53" w:rsidRPr="00A12ECA" w:rsidRDefault="00FF3E53" w:rsidP="00FF3E53">
            <w:pPr>
              <w:tabs>
                <w:tab w:val="left" w:pos="0"/>
              </w:tabs>
              <w:rPr>
                <w:sz w:val="20"/>
                <w:szCs w:val="20"/>
              </w:rPr>
            </w:pPr>
            <w:r w:rsidRPr="00A12ECA">
              <w:rPr>
                <w:sz w:val="20"/>
                <w:szCs w:val="20"/>
              </w:rPr>
              <w:t>FM 09.11.2018 rīk.Nr.415</w:t>
            </w:r>
          </w:p>
        </w:tc>
        <w:tc>
          <w:tcPr>
            <w:tcW w:w="7789" w:type="dxa"/>
          </w:tcPr>
          <w:p w:rsidR="00FF3E53" w:rsidRPr="00A12ECA" w:rsidRDefault="00FF3E53" w:rsidP="00FF3E53">
            <w:pPr>
              <w:tabs>
                <w:tab w:val="left" w:pos="0"/>
              </w:tabs>
              <w:jc w:val="both"/>
              <w:rPr>
                <w:rFonts w:cs="Times New Roman"/>
                <w:sz w:val="20"/>
                <w:szCs w:val="20"/>
              </w:rPr>
            </w:pPr>
            <w:r w:rsidRPr="00A12ECA">
              <w:rPr>
                <w:rFonts w:cs="Times New Roman"/>
                <w:sz w:val="20"/>
                <w:szCs w:val="20"/>
              </w:rPr>
              <w:t xml:space="preserve">816 370 </w:t>
            </w:r>
            <w:r w:rsidRPr="00A12ECA">
              <w:rPr>
                <w:rFonts w:cs="Times New Roman"/>
                <w:i/>
                <w:sz w:val="20"/>
                <w:szCs w:val="20"/>
              </w:rPr>
              <w:t>euro</w:t>
            </w:r>
            <w:r w:rsidRPr="00A12ECA">
              <w:rPr>
                <w:rFonts w:cs="Times New Roman"/>
                <w:sz w:val="20"/>
                <w:szCs w:val="20"/>
              </w:rPr>
              <w:t xml:space="preserve"> apmērā samazināti izdevumi, pārdalot </w:t>
            </w:r>
            <w:proofErr w:type="spellStart"/>
            <w:r w:rsidRPr="00A12ECA">
              <w:rPr>
                <w:rFonts w:cs="Times New Roman"/>
                <w:sz w:val="20"/>
                <w:szCs w:val="20"/>
              </w:rPr>
              <w:t>Iekšlietu</w:t>
            </w:r>
            <w:proofErr w:type="spellEnd"/>
            <w:r w:rsidRPr="00A12ECA">
              <w:rPr>
                <w:rFonts w:cs="Times New Roman"/>
                <w:sz w:val="20"/>
                <w:szCs w:val="20"/>
              </w:rPr>
              <w:t xml:space="preserve"> ministrijas budžeta programmai 10.00.00 “Valsts robežsardzes darbība”, apakšprogrammai 40.01.00 “Administrēšana”, apakšprogrammai 40.02.00 “Nekustamais īpašums un centralizētais iepirkums” un programmai 97.00.00 “Nozaru vadība un politikas plānošana”.</w:t>
            </w:r>
          </w:p>
        </w:tc>
      </w:tr>
      <w:tr w:rsidR="00F8368F" w:rsidRPr="00A12ECA" w:rsidTr="00BB23B6">
        <w:tc>
          <w:tcPr>
            <w:tcW w:w="1560" w:type="dxa"/>
          </w:tcPr>
          <w:p w:rsidR="00F8368F" w:rsidRPr="00A12ECA" w:rsidRDefault="00F8368F" w:rsidP="00F8368F">
            <w:pPr>
              <w:tabs>
                <w:tab w:val="left" w:pos="0"/>
              </w:tabs>
              <w:rPr>
                <w:sz w:val="20"/>
                <w:szCs w:val="20"/>
              </w:rPr>
            </w:pPr>
            <w:r w:rsidRPr="00A12ECA">
              <w:rPr>
                <w:sz w:val="20"/>
                <w:szCs w:val="20"/>
              </w:rPr>
              <w:t>FM 13.11.2018 rīk.Nr.417</w:t>
            </w:r>
          </w:p>
        </w:tc>
        <w:tc>
          <w:tcPr>
            <w:tcW w:w="7789" w:type="dxa"/>
          </w:tcPr>
          <w:p w:rsidR="00F8368F" w:rsidRPr="00A12ECA" w:rsidRDefault="00F8368F" w:rsidP="00F8368F">
            <w:pPr>
              <w:tabs>
                <w:tab w:val="left" w:pos="0"/>
              </w:tabs>
              <w:jc w:val="both"/>
              <w:rPr>
                <w:rFonts w:cs="Times New Roman"/>
                <w:sz w:val="20"/>
                <w:szCs w:val="20"/>
              </w:rPr>
            </w:pPr>
            <w:r w:rsidRPr="00A12ECA">
              <w:rPr>
                <w:rFonts w:cs="Times New Roman"/>
                <w:sz w:val="20"/>
                <w:szCs w:val="20"/>
              </w:rPr>
              <w:t xml:space="preserve">54 304 </w:t>
            </w:r>
            <w:r w:rsidRPr="00A12ECA">
              <w:rPr>
                <w:rFonts w:cs="Times New Roman"/>
                <w:i/>
                <w:sz w:val="20"/>
                <w:szCs w:val="20"/>
              </w:rPr>
              <w:t>euro</w:t>
            </w:r>
            <w:r w:rsidRPr="00A12ECA">
              <w:rPr>
                <w:rFonts w:cs="Times New Roman"/>
                <w:sz w:val="20"/>
                <w:szCs w:val="20"/>
              </w:rPr>
              <w:t xml:space="preserve"> apmērā palielināti izdevumi, Valsts ugunsdzēsības un glābšanas dienesta materiāli tehniskās bāzes glābšanas darbu veikšanai un ceļu braucamās daļas atbrīvošanai pēc ceļu satiksmes negadījumiem. (pašu ieņēmumi)</w:t>
            </w:r>
          </w:p>
        </w:tc>
      </w:tr>
      <w:tr w:rsidR="00ED59C8" w:rsidRPr="00A12ECA" w:rsidTr="00BB23B6">
        <w:tc>
          <w:tcPr>
            <w:tcW w:w="1560" w:type="dxa"/>
          </w:tcPr>
          <w:p w:rsidR="00ED59C8" w:rsidRPr="00A12ECA" w:rsidRDefault="00ED59C8" w:rsidP="00ED59C8">
            <w:pPr>
              <w:tabs>
                <w:tab w:val="left" w:pos="0"/>
              </w:tabs>
              <w:rPr>
                <w:sz w:val="20"/>
                <w:szCs w:val="20"/>
              </w:rPr>
            </w:pPr>
            <w:r w:rsidRPr="00A12ECA">
              <w:rPr>
                <w:sz w:val="20"/>
                <w:szCs w:val="20"/>
              </w:rPr>
              <w:t>FM 15.11.2018 rīk.Nr.424</w:t>
            </w:r>
          </w:p>
        </w:tc>
        <w:tc>
          <w:tcPr>
            <w:tcW w:w="7789" w:type="dxa"/>
          </w:tcPr>
          <w:p w:rsidR="00ED59C8" w:rsidRPr="00A12ECA" w:rsidRDefault="00ED59C8" w:rsidP="00ED59C8">
            <w:pPr>
              <w:tabs>
                <w:tab w:val="left" w:pos="0"/>
              </w:tabs>
              <w:jc w:val="both"/>
              <w:rPr>
                <w:rFonts w:cs="Times New Roman"/>
                <w:sz w:val="20"/>
                <w:szCs w:val="20"/>
              </w:rPr>
            </w:pPr>
            <w:r w:rsidRPr="00A12ECA">
              <w:rPr>
                <w:rFonts w:cs="Times New Roman"/>
                <w:sz w:val="20"/>
                <w:szCs w:val="20"/>
              </w:rPr>
              <w:t xml:space="preserve">24 409 </w:t>
            </w:r>
            <w:r w:rsidRPr="00A12ECA">
              <w:rPr>
                <w:rFonts w:cs="Times New Roman"/>
                <w:i/>
                <w:sz w:val="20"/>
                <w:szCs w:val="20"/>
              </w:rPr>
              <w:t>euro</w:t>
            </w:r>
            <w:r w:rsidRPr="00A12ECA">
              <w:rPr>
                <w:rFonts w:cs="Times New Roman"/>
                <w:sz w:val="20"/>
                <w:szCs w:val="20"/>
              </w:rPr>
              <w:t xml:space="preserve"> apmērā palielināti izdevumi, lai nodrošinātu Latvijas dalību ANO Katastrofu novērtēšanas un koordinācijas (UNDAC) sistēmā atbilstoši MK 06.11.2018. rīkojumam Nr.584 “Par dalību Apvienoto Nāciju Organizācijas Katastrofu novērtēšanas un koordinācijas (UNDAC) sistēmā”. (no </w:t>
            </w:r>
            <w:proofErr w:type="spellStart"/>
            <w:r w:rsidRPr="00A12ECA">
              <w:rPr>
                <w:rFonts w:cs="Times New Roman"/>
                <w:sz w:val="20"/>
                <w:szCs w:val="20"/>
              </w:rPr>
              <w:t>Iekšlietu</w:t>
            </w:r>
            <w:proofErr w:type="spellEnd"/>
            <w:r w:rsidRPr="00A12ECA">
              <w:rPr>
                <w:rFonts w:cs="Times New Roman"/>
                <w:sz w:val="20"/>
                <w:szCs w:val="20"/>
              </w:rPr>
              <w:t xml:space="preserve"> ministrijas budžeta apakšprogrammām 06.01.00 “Valsts policija”, 11.01.00 “Pilsonības un migrācijas lietu pārvalde” un programmas 97.00.00 “Nozaru vadība un politikas plānošana”)</w:t>
            </w:r>
          </w:p>
        </w:tc>
      </w:tr>
    </w:tbl>
    <w:p w:rsidR="00902923" w:rsidRDefault="00902923" w:rsidP="0080313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09.00.00</w:t>
            </w:r>
          </w:p>
        </w:tc>
        <w:tc>
          <w:tcPr>
            <w:tcW w:w="3827" w:type="dxa"/>
            <w:shd w:val="clear" w:color="auto" w:fill="C5E0B3" w:themeFill="accent6" w:themeFillTint="66"/>
          </w:tcPr>
          <w:p w:rsidR="0035587C" w:rsidRDefault="0035587C" w:rsidP="00135547">
            <w:pPr>
              <w:rPr>
                <w:sz w:val="20"/>
                <w:szCs w:val="20"/>
              </w:rPr>
            </w:pPr>
            <w:r w:rsidRPr="0035587C">
              <w:rPr>
                <w:sz w:val="20"/>
                <w:szCs w:val="20"/>
              </w:rPr>
              <w:t>Drošības policijas darbība</w:t>
            </w:r>
          </w:p>
        </w:tc>
        <w:tc>
          <w:tcPr>
            <w:tcW w:w="1276" w:type="dxa"/>
            <w:shd w:val="clear" w:color="auto" w:fill="C5E0B3" w:themeFill="accent6" w:themeFillTint="66"/>
          </w:tcPr>
          <w:p w:rsidR="0035587C" w:rsidRDefault="00C85E46" w:rsidP="00135547">
            <w:pPr>
              <w:rPr>
                <w:sz w:val="20"/>
                <w:szCs w:val="20"/>
              </w:rPr>
            </w:pPr>
            <w:r>
              <w:rPr>
                <w:sz w:val="20"/>
                <w:szCs w:val="20"/>
              </w:rPr>
              <w:t>16 686 178</w:t>
            </w:r>
          </w:p>
        </w:tc>
        <w:tc>
          <w:tcPr>
            <w:tcW w:w="1275" w:type="dxa"/>
            <w:shd w:val="clear" w:color="auto" w:fill="C5E0B3" w:themeFill="accent6" w:themeFillTint="66"/>
          </w:tcPr>
          <w:p w:rsidR="0035587C" w:rsidRDefault="00C6560B" w:rsidP="00135547">
            <w:pPr>
              <w:rPr>
                <w:sz w:val="20"/>
                <w:szCs w:val="20"/>
              </w:rPr>
            </w:pPr>
            <w:r>
              <w:rPr>
                <w:sz w:val="20"/>
                <w:szCs w:val="20"/>
              </w:rPr>
              <w:t>-8 160</w:t>
            </w:r>
          </w:p>
        </w:tc>
        <w:tc>
          <w:tcPr>
            <w:tcW w:w="1411" w:type="dxa"/>
            <w:shd w:val="clear" w:color="auto" w:fill="C5E0B3" w:themeFill="accent6" w:themeFillTint="66"/>
          </w:tcPr>
          <w:p w:rsidR="0035587C" w:rsidRDefault="00C6560B" w:rsidP="00135547">
            <w:pPr>
              <w:rPr>
                <w:sz w:val="20"/>
                <w:szCs w:val="20"/>
              </w:rPr>
            </w:pPr>
            <w:r>
              <w:rPr>
                <w:sz w:val="20"/>
                <w:szCs w:val="20"/>
              </w:rPr>
              <w:t>16 678 018</w:t>
            </w:r>
          </w:p>
        </w:tc>
      </w:tr>
    </w:tbl>
    <w:p w:rsidR="0035587C" w:rsidRDefault="0035587C" w:rsidP="0035587C">
      <w:pPr>
        <w:jc w:val="right"/>
        <w:rPr>
          <w:i/>
          <w:sz w:val="20"/>
          <w:szCs w:val="20"/>
        </w:rPr>
      </w:pPr>
    </w:p>
    <w:p w:rsidR="00320D7C" w:rsidRDefault="006B46AD" w:rsidP="00320D7C">
      <w:pPr>
        <w:spacing w:after="120"/>
        <w:jc w:val="right"/>
        <w:rPr>
          <w:i/>
          <w:sz w:val="20"/>
          <w:szCs w:val="20"/>
        </w:rPr>
      </w:pPr>
      <w:r>
        <w:rPr>
          <w:noProof/>
          <w:lang w:eastAsia="lv-LV"/>
        </w:rPr>
        <w:drawing>
          <wp:inline distT="0" distB="0" distL="0" distR="0" wp14:anchorId="0FB0B4C3" wp14:editId="199790F5">
            <wp:extent cx="5939790" cy="1799590"/>
            <wp:effectExtent l="0" t="0" r="3810" b="1016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20D7C" w:rsidRPr="00C6560B" w:rsidTr="00044560">
        <w:tc>
          <w:tcPr>
            <w:tcW w:w="1560" w:type="dxa"/>
          </w:tcPr>
          <w:p w:rsidR="00320D7C" w:rsidRPr="00C6560B" w:rsidRDefault="00320D7C" w:rsidP="00320D7C">
            <w:pPr>
              <w:tabs>
                <w:tab w:val="left" w:pos="0"/>
              </w:tabs>
              <w:rPr>
                <w:sz w:val="20"/>
                <w:szCs w:val="20"/>
              </w:rPr>
            </w:pPr>
            <w:r w:rsidRPr="00C6560B">
              <w:rPr>
                <w:sz w:val="20"/>
                <w:szCs w:val="20"/>
              </w:rPr>
              <w:t>FM 18.05.2018 rīk.Nr.166</w:t>
            </w:r>
          </w:p>
        </w:tc>
        <w:tc>
          <w:tcPr>
            <w:tcW w:w="7789" w:type="dxa"/>
          </w:tcPr>
          <w:p w:rsidR="00320D7C" w:rsidRPr="00C6560B" w:rsidRDefault="00320D7C" w:rsidP="00320D7C">
            <w:pPr>
              <w:tabs>
                <w:tab w:val="left" w:pos="0"/>
              </w:tabs>
              <w:jc w:val="both"/>
              <w:rPr>
                <w:rFonts w:cs="Times New Roman"/>
                <w:sz w:val="20"/>
                <w:szCs w:val="20"/>
              </w:rPr>
            </w:pPr>
            <w:r w:rsidRPr="00C6560B">
              <w:rPr>
                <w:rFonts w:cs="Times New Roman"/>
                <w:sz w:val="20"/>
                <w:szCs w:val="20"/>
              </w:rPr>
              <w:t xml:space="preserve">23 160 </w:t>
            </w:r>
            <w:r w:rsidR="004C4FA4" w:rsidRPr="004C4FA4">
              <w:rPr>
                <w:rFonts w:cs="Times New Roman"/>
                <w:i/>
                <w:sz w:val="20"/>
                <w:szCs w:val="20"/>
              </w:rPr>
              <w:t>euro</w:t>
            </w:r>
            <w:r w:rsidRPr="00C6560B">
              <w:rPr>
                <w:rFonts w:cs="Times New Roman"/>
                <w:sz w:val="20"/>
                <w:szCs w:val="20"/>
              </w:rPr>
              <w:t xml:space="preserve"> apmērā samazināti izdevumi, pārdalot </w:t>
            </w:r>
            <w:proofErr w:type="spellStart"/>
            <w:r w:rsidRPr="00C6560B">
              <w:rPr>
                <w:rFonts w:cs="Times New Roman"/>
                <w:sz w:val="20"/>
                <w:szCs w:val="20"/>
              </w:rPr>
              <w:t>Iekšlietu</w:t>
            </w:r>
            <w:proofErr w:type="spellEnd"/>
            <w:r w:rsidRPr="00C6560B">
              <w:rPr>
                <w:rFonts w:cs="Times New Roman"/>
                <w:sz w:val="20"/>
                <w:szCs w:val="20"/>
              </w:rPr>
              <w:t xml:space="preserve"> ministrijas budžeta apakšprogrammai 40.02.00 “Nekustamais īpašums un centralizētais iepirkums”.</w:t>
            </w:r>
          </w:p>
        </w:tc>
      </w:tr>
      <w:tr w:rsidR="00DC0336" w:rsidRPr="00C6560B" w:rsidTr="00044560">
        <w:tc>
          <w:tcPr>
            <w:tcW w:w="1560" w:type="dxa"/>
          </w:tcPr>
          <w:p w:rsidR="00DC0336" w:rsidRPr="00C6560B" w:rsidRDefault="00DC0336" w:rsidP="00DC0336">
            <w:pPr>
              <w:tabs>
                <w:tab w:val="left" w:pos="0"/>
              </w:tabs>
              <w:rPr>
                <w:sz w:val="20"/>
                <w:szCs w:val="20"/>
              </w:rPr>
            </w:pPr>
            <w:r w:rsidRPr="00C6560B">
              <w:rPr>
                <w:sz w:val="20"/>
                <w:szCs w:val="20"/>
              </w:rPr>
              <w:t>FM 25.06.2018 rīk.Nr.225</w:t>
            </w:r>
          </w:p>
        </w:tc>
        <w:tc>
          <w:tcPr>
            <w:tcW w:w="7789" w:type="dxa"/>
          </w:tcPr>
          <w:p w:rsidR="00DC0336" w:rsidRPr="00C6560B" w:rsidRDefault="00DC0336" w:rsidP="00DC0336">
            <w:pPr>
              <w:tabs>
                <w:tab w:val="left" w:pos="0"/>
              </w:tabs>
              <w:jc w:val="both"/>
              <w:rPr>
                <w:rFonts w:cs="Times New Roman"/>
                <w:sz w:val="20"/>
                <w:szCs w:val="20"/>
              </w:rPr>
            </w:pPr>
            <w:r w:rsidRPr="00C6560B">
              <w:rPr>
                <w:rFonts w:cs="Times New Roman"/>
                <w:sz w:val="20"/>
                <w:szCs w:val="20"/>
              </w:rPr>
              <w:t xml:space="preserve">15 000 </w:t>
            </w:r>
            <w:r w:rsidR="004C4FA4" w:rsidRPr="004C4FA4">
              <w:rPr>
                <w:rFonts w:cs="Times New Roman"/>
                <w:i/>
                <w:sz w:val="20"/>
                <w:szCs w:val="20"/>
              </w:rPr>
              <w:t>euro</w:t>
            </w:r>
            <w:r w:rsidRPr="00C6560B">
              <w:rPr>
                <w:rFonts w:cs="Times New Roman"/>
                <w:sz w:val="20"/>
                <w:szCs w:val="20"/>
              </w:rPr>
              <w:t xml:space="preserve"> apmērā palielināti izdevumi, lai Valsts policija, Valsts ugunsdzēsības un glābšanas dienests un Drošības policija nodrošinātu sabiedrisko kārtību un drošību XXVI Vispārējos latviešu dziesmu un XVI Deju svētkos. (</w:t>
            </w:r>
            <w:proofErr w:type="spellStart"/>
            <w:r w:rsidRPr="00C6560B">
              <w:rPr>
                <w:rFonts w:cs="Times New Roman"/>
                <w:sz w:val="20"/>
                <w:szCs w:val="20"/>
              </w:rPr>
              <w:t>transferts</w:t>
            </w:r>
            <w:proofErr w:type="spellEnd"/>
            <w:r w:rsidRPr="00C6560B">
              <w:rPr>
                <w:rFonts w:cs="Times New Roman"/>
                <w:sz w:val="20"/>
                <w:szCs w:val="20"/>
              </w:rPr>
              <w:t xml:space="preserve"> no Kultūras ministrijas budžeta programmas 21.00.00 “Kultūras mantojums”)</w:t>
            </w:r>
          </w:p>
        </w:tc>
      </w:tr>
    </w:tbl>
    <w:p w:rsidR="00320D7C" w:rsidRDefault="00320D7C"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lastRenderedPageBreak/>
              <w:t>10.00.00</w:t>
            </w:r>
          </w:p>
        </w:tc>
        <w:tc>
          <w:tcPr>
            <w:tcW w:w="3827" w:type="dxa"/>
            <w:shd w:val="clear" w:color="auto" w:fill="C5E0B3" w:themeFill="accent6" w:themeFillTint="66"/>
          </w:tcPr>
          <w:p w:rsidR="0035587C" w:rsidRDefault="0035587C" w:rsidP="00135547">
            <w:pPr>
              <w:rPr>
                <w:sz w:val="20"/>
                <w:szCs w:val="20"/>
              </w:rPr>
            </w:pPr>
            <w:r w:rsidRPr="0035587C">
              <w:rPr>
                <w:sz w:val="20"/>
                <w:szCs w:val="20"/>
              </w:rPr>
              <w:t>Valsts robežsardzes darbība</w:t>
            </w:r>
          </w:p>
        </w:tc>
        <w:tc>
          <w:tcPr>
            <w:tcW w:w="1276" w:type="dxa"/>
            <w:shd w:val="clear" w:color="auto" w:fill="C5E0B3" w:themeFill="accent6" w:themeFillTint="66"/>
          </w:tcPr>
          <w:p w:rsidR="0035587C" w:rsidRDefault="00C85E46" w:rsidP="00135547">
            <w:pPr>
              <w:rPr>
                <w:sz w:val="20"/>
                <w:szCs w:val="20"/>
              </w:rPr>
            </w:pPr>
            <w:r>
              <w:rPr>
                <w:sz w:val="20"/>
                <w:szCs w:val="20"/>
              </w:rPr>
              <w:t>59 144 714</w:t>
            </w:r>
          </w:p>
        </w:tc>
        <w:tc>
          <w:tcPr>
            <w:tcW w:w="1275" w:type="dxa"/>
            <w:shd w:val="clear" w:color="auto" w:fill="C5E0B3" w:themeFill="accent6" w:themeFillTint="66"/>
          </w:tcPr>
          <w:p w:rsidR="0035587C" w:rsidRDefault="00E65879" w:rsidP="0080521A">
            <w:pPr>
              <w:rPr>
                <w:sz w:val="20"/>
                <w:szCs w:val="20"/>
              </w:rPr>
            </w:pPr>
            <w:r>
              <w:rPr>
                <w:sz w:val="20"/>
                <w:szCs w:val="20"/>
              </w:rPr>
              <w:t>-1 840 182</w:t>
            </w:r>
          </w:p>
        </w:tc>
        <w:tc>
          <w:tcPr>
            <w:tcW w:w="1411" w:type="dxa"/>
            <w:shd w:val="clear" w:color="auto" w:fill="C5E0B3" w:themeFill="accent6" w:themeFillTint="66"/>
          </w:tcPr>
          <w:p w:rsidR="0035587C" w:rsidRDefault="00E65879" w:rsidP="00135547">
            <w:pPr>
              <w:rPr>
                <w:sz w:val="20"/>
                <w:szCs w:val="20"/>
              </w:rPr>
            </w:pPr>
            <w:r>
              <w:rPr>
                <w:sz w:val="20"/>
                <w:szCs w:val="20"/>
              </w:rPr>
              <w:t>57 304 532</w:t>
            </w:r>
          </w:p>
        </w:tc>
      </w:tr>
    </w:tbl>
    <w:p w:rsidR="00C85E46" w:rsidRDefault="00C85E46" w:rsidP="00C85E46">
      <w:pPr>
        <w:jc w:val="right"/>
        <w:rPr>
          <w:i/>
          <w:sz w:val="20"/>
          <w:szCs w:val="20"/>
        </w:rPr>
      </w:pPr>
    </w:p>
    <w:p w:rsidR="00F1665F" w:rsidRDefault="00B0551A" w:rsidP="00F1665F">
      <w:pPr>
        <w:spacing w:after="120"/>
        <w:jc w:val="right"/>
        <w:rPr>
          <w:i/>
          <w:sz w:val="20"/>
          <w:szCs w:val="20"/>
        </w:rPr>
      </w:pPr>
      <w:r>
        <w:rPr>
          <w:noProof/>
          <w:lang w:eastAsia="lv-LV"/>
        </w:rPr>
        <w:drawing>
          <wp:inline distT="0" distB="0" distL="0" distR="0" wp14:anchorId="164DEB73" wp14:editId="7F7EFC6F">
            <wp:extent cx="5939790" cy="1799590"/>
            <wp:effectExtent l="0" t="0" r="381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1665F" w:rsidRPr="000D3656" w:rsidTr="002B4273">
        <w:tc>
          <w:tcPr>
            <w:tcW w:w="1560" w:type="dxa"/>
          </w:tcPr>
          <w:p w:rsidR="00F1665F" w:rsidRPr="000D3656" w:rsidRDefault="00F1665F"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F1665F" w:rsidRPr="000D3656" w:rsidRDefault="00F1665F" w:rsidP="002B4273">
            <w:pPr>
              <w:tabs>
                <w:tab w:val="left" w:pos="0"/>
              </w:tabs>
              <w:jc w:val="both"/>
              <w:rPr>
                <w:rFonts w:cs="Times New Roman"/>
                <w:sz w:val="20"/>
                <w:szCs w:val="20"/>
              </w:rPr>
            </w:pPr>
            <w:r>
              <w:rPr>
                <w:rFonts w:cs="Times New Roman"/>
                <w:sz w:val="20"/>
                <w:szCs w:val="20"/>
              </w:rPr>
              <w:t>10 437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9F381C" w:rsidRPr="000D3656" w:rsidTr="002B4273">
        <w:tc>
          <w:tcPr>
            <w:tcW w:w="1560" w:type="dxa"/>
          </w:tcPr>
          <w:p w:rsidR="009F381C" w:rsidRPr="000D3656" w:rsidRDefault="009F381C" w:rsidP="009F381C">
            <w:pPr>
              <w:tabs>
                <w:tab w:val="left" w:pos="0"/>
              </w:tabs>
              <w:rPr>
                <w:sz w:val="20"/>
                <w:szCs w:val="20"/>
              </w:rPr>
            </w:pPr>
            <w:r w:rsidRPr="000D3656">
              <w:rPr>
                <w:sz w:val="20"/>
                <w:szCs w:val="20"/>
              </w:rPr>
              <w:t xml:space="preserve">FM </w:t>
            </w:r>
            <w:r>
              <w:rPr>
                <w:sz w:val="20"/>
                <w:szCs w:val="20"/>
              </w:rPr>
              <w:t>20.02.2018 rīk.Nr.69</w:t>
            </w:r>
          </w:p>
        </w:tc>
        <w:tc>
          <w:tcPr>
            <w:tcW w:w="7789" w:type="dxa"/>
          </w:tcPr>
          <w:p w:rsidR="009F381C" w:rsidRPr="000D3656" w:rsidRDefault="009F381C" w:rsidP="00B90261">
            <w:pPr>
              <w:tabs>
                <w:tab w:val="left" w:pos="0"/>
              </w:tabs>
              <w:jc w:val="both"/>
              <w:rPr>
                <w:rFonts w:cs="Times New Roman"/>
                <w:sz w:val="20"/>
                <w:szCs w:val="20"/>
              </w:rPr>
            </w:pPr>
            <w:r>
              <w:rPr>
                <w:rFonts w:cs="Times New Roman"/>
                <w:sz w:val="20"/>
                <w:szCs w:val="20"/>
              </w:rPr>
              <w:t>9 870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00B90261">
              <w:rPr>
                <w:rFonts w:cs="Times New Roman"/>
                <w:sz w:val="20"/>
                <w:szCs w:val="20"/>
              </w:rPr>
              <w:t>,</w:t>
            </w:r>
            <w:r>
              <w:rPr>
                <w:rFonts w:cs="Times New Roman"/>
                <w:sz w:val="20"/>
                <w:szCs w:val="20"/>
              </w:rPr>
              <w:t xml:space="preserve"> </w:t>
            </w:r>
            <w:r w:rsidRPr="009F381C">
              <w:rPr>
                <w:rFonts w:cs="Times New Roman"/>
                <w:sz w:val="20"/>
                <w:szCs w:val="20"/>
              </w:rPr>
              <w:t>lai daļēji segtu izdevumus par komunālajiem pakalpojumiem, kurināmo degvielu, kārtējā remonta un iestāžu uzturēšanas materiāliem</w:t>
            </w:r>
            <w:r w:rsidRPr="000D3656">
              <w:rPr>
                <w:rFonts w:cs="Times New Roman"/>
                <w:sz w:val="20"/>
                <w:szCs w:val="20"/>
              </w:rPr>
              <w:t>. (</w:t>
            </w:r>
            <w:r w:rsidR="00B90261">
              <w:rPr>
                <w:rFonts w:cs="Times New Roman"/>
                <w:sz w:val="20"/>
                <w:szCs w:val="20"/>
              </w:rPr>
              <w:t>pašu ieņēmumu atlikumi)</w:t>
            </w:r>
          </w:p>
        </w:tc>
      </w:tr>
      <w:tr w:rsidR="00FD70B5" w:rsidRPr="000D3656" w:rsidTr="002B4273">
        <w:tc>
          <w:tcPr>
            <w:tcW w:w="1560" w:type="dxa"/>
          </w:tcPr>
          <w:p w:rsidR="00FD70B5" w:rsidRPr="000D3656" w:rsidRDefault="00FD70B5" w:rsidP="00FD70B5">
            <w:pPr>
              <w:tabs>
                <w:tab w:val="left" w:pos="0"/>
              </w:tabs>
              <w:rPr>
                <w:sz w:val="20"/>
                <w:szCs w:val="20"/>
              </w:rPr>
            </w:pPr>
            <w:r w:rsidRPr="000D3656">
              <w:rPr>
                <w:sz w:val="20"/>
                <w:szCs w:val="20"/>
              </w:rPr>
              <w:t xml:space="preserve">FM </w:t>
            </w:r>
            <w:r>
              <w:rPr>
                <w:sz w:val="20"/>
                <w:szCs w:val="20"/>
              </w:rPr>
              <w:t>12.03.2018 rīk.Nr.95</w:t>
            </w:r>
          </w:p>
        </w:tc>
        <w:tc>
          <w:tcPr>
            <w:tcW w:w="7789" w:type="dxa"/>
          </w:tcPr>
          <w:p w:rsidR="00FD70B5" w:rsidRPr="000D3656" w:rsidRDefault="00FD70B5" w:rsidP="00FD70B5">
            <w:pPr>
              <w:tabs>
                <w:tab w:val="left" w:pos="0"/>
              </w:tabs>
              <w:jc w:val="both"/>
              <w:rPr>
                <w:rFonts w:cs="Times New Roman"/>
                <w:sz w:val="20"/>
                <w:szCs w:val="20"/>
              </w:rPr>
            </w:pPr>
            <w:r>
              <w:rPr>
                <w:rFonts w:cs="Times New Roman"/>
                <w:sz w:val="20"/>
                <w:szCs w:val="20"/>
              </w:rPr>
              <w:t>28 077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w:t>
            </w:r>
            <w:proofErr w:type="spellStart"/>
            <w:r>
              <w:rPr>
                <w:rFonts w:cs="Times New Roman"/>
                <w:sz w:val="20"/>
                <w:szCs w:val="20"/>
              </w:rPr>
              <w:t>Iekšlietu</w:t>
            </w:r>
            <w:proofErr w:type="spellEnd"/>
            <w:r>
              <w:rPr>
                <w:rFonts w:cs="Times New Roman"/>
                <w:sz w:val="20"/>
                <w:szCs w:val="20"/>
              </w:rPr>
              <w:t xml:space="preserve"> ministrijas budžeta apakšprogrammai 38.05.00 “Veselības aprūpe un fiziskā sagatavotība”.</w:t>
            </w:r>
          </w:p>
        </w:tc>
      </w:tr>
      <w:tr w:rsidR="00471804" w:rsidRPr="00C6560B" w:rsidTr="002B4273">
        <w:tc>
          <w:tcPr>
            <w:tcW w:w="1560" w:type="dxa"/>
          </w:tcPr>
          <w:p w:rsidR="00FD70B5" w:rsidRPr="00C6560B" w:rsidRDefault="00FD70B5" w:rsidP="00FD70B5">
            <w:pPr>
              <w:tabs>
                <w:tab w:val="left" w:pos="0"/>
              </w:tabs>
              <w:rPr>
                <w:sz w:val="20"/>
                <w:szCs w:val="20"/>
              </w:rPr>
            </w:pPr>
            <w:r w:rsidRPr="00C6560B">
              <w:rPr>
                <w:sz w:val="20"/>
                <w:szCs w:val="20"/>
              </w:rPr>
              <w:t>FM 13.04.2018 rīk.Nr.135</w:t>
            </w:r>
          </w:p>
        </w:tc>
        <w:tc>
          <w:tcPr>
            <w:tcW w:w="7789" w:type="dxa"/>
          </w:tcPr>
          <w:p w:rsidR="00FD70B5" w:rsidRPr="00C6560B" w:rsidRDefault="00FD70B5" w:rsidP="00FD70B5">
            <w:pPr>
              <w:tabs>
                <w:tab w:val="left" w:pos="0"/>
              </w:tabs>
              <w:jc w:val="both"/>
              <w:rPr>
                <w:rFonts w:cs="Times New Roman"/>
                <w:sz w:val="20"/>
                <w:szCs w:val="20"/>
              </w:rPr>
            </w:pPr>
            <w:r w:rsidRPr="00C6560B">
              <w:rPr>
                <w:rFonts w:cs="Times New Roman"/>
                <w:sz w:val="20"/>
                <w:szCs w:val="20"/>
              </w:rPr>
              <w:t xml:space="preserve">524 805 </w:t>
            </w:r>
            <w:r w:rsidR="004C4FA4" w:rsidRPr="004C4FA4">
              <w:rPr>
                <w:rFonts w:cs="Times New Roman"/>
                <w:i/>
                <w:sz w:val="20"/>
                <w:szCs w:val="20"/>
              </w:rPr>
              <w:t>euro</w:t>
            </w:r>
            <w:r w:rsidRPr="00C6560B">
              <w:rPr>
                <w:rFonts w:cs="Times New Roman"/>
                <w:sz w:val="20"/>
                <w:szCs w:val="20"/>
              </w:rPr>
              <w:t xml:space="preserve"> apmērā palielināti izdevumi, lai ilgtermiņa saistību pasākuma “Valsts robežas joslas infrastruktūras izbūve gar Latvijas Republikas un Krievijas Federācijas robežu” ietvaros nodrošinātu valsts robežas joslas infrastruktūras izbūvi gar Latvijas Republikas un Krievijas Federācijas robežu un lai ilgtermiņa saistību pasākuma “Valsts robežas joslas infrastruktūras izbūve gar Latvijas Republikas un Baltkrievijas Republikas robežu” ietvaros nodrošinātu valsts robežas joslas infrastruktūras izbūvi gar Latvijas Republikas un Baltkrievijas Republikas robežu. (Apropriācijas rezerve)</w:t>
            </w:r>
          </w:p>
        </w:tc>
      </w:tr>
      <w:tr w:rsidR="009830FC" w:rsidRPr="00C6560B" w:rsidTr="002B4273">
        <w:tc>
          <w:tcPr>
            <w:tcW w:w="1560" w:type="dxa"/>
          </w:tcPr>
          <w:p w:rsidR="009830FC" w:rsidRPr="00C6560B" w:rsidRDefault="009830FC" w:rsidP="009830FC">
            <w:pPr>
              <w:tabs>
                <w:tab w:val="left" w:pos="0"/>
              </w:tabs>
              <w:rPr>
                <w:sz w:val="20"/>
                <w:szCs w:val="20"/>
              </w:rPr>
            </w:pPr>
            <w:r w:rsidRPr="00C6560B">
              <w:rPr>
                <w:sz w:val="20"/>
                <w:szCs w:val="20"/>
              </w:rPr>
              <w:t>FM 22.05.2018 rīk.Nr.173</w:t>
            </w:r>
          </w:p>
        </w:tc>
        <w:tc>
          <w:tcPr>
            <w:tcW w:w="7789" w:type="dxa"/>
          </w:tcPr>
          <w:p w:rsidR="009830FC" w:rsidRPr="00C6560B" w:rsidRDefault="009830FC" w:rsidP="009830FC">
            <w:pPr>
              <w:tabs>
                <w:tab w:val="left" w:pos="0"/>
              </w:tabs>
              <w:jc w:val="both"/>
              <w:rPr>
                <w:rFonts w:cs="Times New Roman"/>
                <w:sz w:val="20"/>
                <w:szCs w:val="20"/>
              </w:rPr>
            </w:pPr>
            <w:r w:rsidRPr="00C6560B">
              <w:rPr>
                <w:rFonts w:cs="Times New Roman"/>
                <w:sz w:val="20"/>
                <w:szCs w:val="20"/>
              </w:rPr>
              <w:t xml:space="preserve">121 000 </w:t>
            </w:r>
            <w:r w:rsidR="004C4FA4" w:rsidRPr="004C4FA4">
              <w:rPr>
                <w:rFonts w:cs="Times New Roman"/>
                <w:i/>
                <w:sz w:val="20"/>
                <w:szCs w:val="20"/>
              </w:rPr>
              <w:t>euro</w:t>
            </w:r>
            <w:r w:rsidRPr="00C6560B">
              <w:rPr>
                <w:rFonts w:cs="Times New Roman"/>
                <w:sz w:val="20"/>
                <w:szCs w:val="20"/>
              </w:rPr>
              <w:t xml:space="preserve"> apmērā palielināti izdevumi, lai nodrošinātu komandējuma izdevumu apmaksu, kurus sedz institūcija, kas uzaicinājusi </w:t>
            </w:r>
            <w:proofErr w:type="spellStart"/>
            <w:r w:rsidRPr="00C6560B">
              <w:rPr>
                <w:rFonts w:cs="Times New Roman"/>
                <w:sz w:val="20"/>
                <w:szCs w:val="20"/>
              </w:rPr>
              <w:t>Iekšlietu</w:t>
            </w:r>
            <w:proofErr w:type="spellEnd"/>
            <w:r w:rsidRPr="00C6560B">
              <w:rPr>
                <w:rFonts w:cs="Times New Roman"/>
                <w:sz w:val="20"/>
                <w:szCs w:val="20"/>
              </w:rPr>
              <w:t xml:space="preserve"> ministrijas iestāžu darbiniekus piedalīties Šengenas komisijas, Eiropas Komisijas, Eiropas patvēruma atbalsta biroja un Eiropas patvēruma meklētāju uzņemšanas iestāžu tīkla organizētajās darba grupās, semināros. (pašu ieņēmumi)</w:t>
            </w:r>
          </w:p>
        </w:tc>
      </w:tr>
      <w:tr w:rsidR="00981EF8" w:rsidRPr="00C6560B" w:rsidTr="002B4273">
        <w:tc>
          <w:tcPr>
            <w:tcW w:w="1560" w:type="dxa"/>
          </w:tcPr>
          <w:p w:rsidR="00981EF8" w:rsidRPr="00C6560B" w:rsidRDefault="00981EF8" w:rsidP="00981EF8">
            <w:pPr>
              <w:tabs>
                <w:tab w:val="left" w:pos="0"/>
              </w:tabs>
              <w:rPr>
                <w:sz w:val="20"/>
                <w:szCs w:val="20"/>
              </w:rPr>
            </w:pPr>
            <w:r w:rsidRPr="00C6560B">
              <w:rPr>
                <w:sz w:val="20"/>
                <w:szCs w:val="20"/>
              </w:rPr>
              <w:t>FM 29.05.2018 rīk.Nr.180</w:t>
            </w:r>
          </w:p>
        </w:tc>
        <w:tc>
          <w:tcPr>
            <w:tcW w:w="7789" w:type="dxa"/>
          </w:tcPr>
          <w:p w:rsidR="00981EF8" w:rsidRPr="00C6560B" w:rsidRDefault="00981EF8" w:rsidP="00D90FFC">
            <w:pPr>
              <w:tabs>
                <w:tab w:val="left" w:pos="0"/>
              </w:tabs>
              <w:jc w:val="both"/>
              <w:rPr>
                <w:rFonts w:cs="Times New Roman"/>
                <w:sz w:val="20"/>
                <w:szCs w:val="20"/>
              </w:rPr>
            </w:pPr>
            <w:r w:rsidRPr="00C6560B">
              <w:rPr>
                <w:rFonts w:cs="Times New Roman"/>
                <w:sz w:val="20"/>
                <w:szCs w:val="20"/>
              </w:rPr>
              <w:t xml:space="preserve">2 890 650 </w:t>
            </w:r>
            <w:r w:rsidR="004C4FA4" w:rsidRPr="004C4FA4">
              <w:rPr>
                <w:rFonts w:cs="Times New Roman"/>
                <w:i/>
                <w:sz w:val="20"/>
                <w:szCs w:val="20"/>
              </w:rPr>
              <w:t>euro</w:t>
            </w:r>
            <w:r w:rsidRPr="00C6560B">
              <w:rPr>
                <w:rFonts w:cs="Times New Roman"/>
                <w:sz w:val="20"/>
                <w:szCs w:val="20"/>
              </w:rPr>
              <w:t xml:space="preserve"> apmērā </w:t>
            </w:r>
            <w:r w:rsidR="00D90FFC" w:rsidRPr="00C6560B">
              <w:rPr>
                <w:rFonts w:cs="Times New Roman"/>
                <w:sz w:val="20"/>
                <w:szCs w:val="20"/>
              </w:rPr>
              <w:t>samazi</w:t>
            </w:r>
            <w:r w:rsidRPr="00C6560B">
              <w:rPr>
                <w:rFonts w:cs="Times New Roman"/>
                <w:sz w:val="20"/>
                <w:szCs w:val="20"/>
              </w:rPr>
              <w:t xml:space="preserve">nāti izdevumi, </w:t>
            </w:r>
            <w:r w:rsidR="00D90FFC" w:rsidRPr="00C6560B">
              <w:rPr>
                <w:rFonts w:cs="Times New Roman"/>
                <w:sz w:val="20"/>
                <w:szCs w:val="20"/>
              </w:rPr>
              <w:t xml:space="preserve">pārdalot </w:t>
            </w:r>
            <w:proofErr w:type="spellStart"/>
            <w:r w:rsidR="00D90FFC" w:rsidRPr="00C6560B">
              <w:rPr>
                <w:rFonts w:cs="Times New Roman"/>
                <w:sz w:val="20"/>
                <w:szCs w:val="20"/>
              </w:rPr>
              <w:t>Iekšlietu</w:t>
            </w:r>
            <w:proofErr w:type="spellEnd"/>
            <w:r w:rsidR="00D90FFC" w:rsidRPr="00C6560B">
              <w:rPr>
                <w:rFonts w:cs="Times New Roman"/>
                <w:sz w:val="20"/>
                <w:szCs w:val="20"/>
              </w:rPr>
              <w:t xml:space="preserve"> ministrijas budžeta apakšprogrammai 40.02.00 “Nekustamais īpašums un centralizētais iepirkums”.</w:t>
            </w:r>
          </w:p>
        </w:tc>
      </w:tr>
      <w:tr w:rsidR="00AA240E" w:rsidRPr="00C6560B" w:rsidTr="002B4273">
        <w:tc>
          <w:tcPr>
            <w:tcW w:w="1560" w:type="dxa"/>
          </w:tcPr>
          <w:p w:rsidR="00AA240E" w:rsidRPr="0080521A" w:rsidRDefault="00AA240E" w:rsidP="00AA240E">
            <w:pPr>
              <w:tabs>
                <w:tab w:val="left" w:pos="0"/>
              </w:tabs>
              <w:rPr>
                <w:sz w:val="20"/>
                <w:szCs w:val="20"/>
              </w:rPr>
            </w:pPr>
            <w:r w:rsidRPr="0080521A">
              <w:rPr>
                <w:sz w:val="20"/>
                <w:szCs w:val="20"/>
              </w:rPr>
              <w:t>FM 27.07.2018 rīk.Nr.266</w:t>
            </w:r>
          </w:p>
        </w:tc>
        <w:tc>
          <w:tcPr>
            <w:tcW w:w="7789" w:type="dxa"/>
          </w:tcPr>
          <w:p w:rsidR="00AA240E" w:rsidRPr="0080521A" w:rsidRDefault="00AA240E" w:rsidP="00AA240E">
            <w:pPr>
              <w:tabs>
                <w:tab w:val="left" w:pos="0"/>
              </w:tabs>
              <w:jc w:val="both"/>
              <w:rPr>
                <w:rFonts w:cs="Times New Roman"/>
                <w:sz w:val="20"/>
                <w:szCs w:val="20"/>
              </w:rPr>
            </w:pPr>
            <w:r w:rsidRPr="0080521A">
              <w:rPr>
                <w:rFonts w:cs="Times New Roman"/>
                <w:sz w:val="20"/>
                <w:szCs w:val="20"/>
              </w:rPr>
              <w:t xml:space="preserve">9 040 </w:t>
            </w:r>
            <w:r w:rsidR="004C4FA4" w:rsidRPr="0080521A">
              <w:rPr>
                <w:rFonts w:cs="Times New Roman"/>
                <w:i/>
                <w:sz w:val="20"/>
                <w:szCs w:val="20"/>
              </w:rPr>
              <w:t>euro</w:t>
            </w:r>
            <w:r w:rsidRPr="0080521A">
              <w:rPr>
                <w:rFonts w:cs="Times New Roman"/>
                <w:sz w:val="20"/>
                <w:szCs w:val="20"/>
              </w:rPr>
              <w:t xml:space="preserve"> apmērā palielināti izdevumi, lai nodrošinātu Valsts robežsardzes amatpersonu dalību Singapūras Aviācijas Akadēmijas mācību kursa “Meklēšanas un glābšanas administrators”. (</w:t>
            </w:r>
            <w:proofErr w:type="spellStart"/>
            <w:r w:rsidRPr="0080521A">
              <w:rPr>
                <w:rFonts w:cs="Times New Roman"/>
                <w:sz w:val="20"/>
                <w:szCs w:val="20"/>
              </w:rPr>
              <w:t>transferts</w:t>
            </w:r>
            <w:proofErr w:type="spellEnd"/>
            <w:r w:rsidRPr="0080521A">
              <w:rPr>
                <w:rFonts w:cs="Times New Roman"/>
                <w:sz w:val="20"/>
                <w:szCs w:val="20"/>
              </w:rPr>
              <w:t xml:space="preserve"> no APP un BNI)</w:t>
            </w:r>
          </w:p>
        </w:tc>
      </w:tr>
      <w:tr w:rsidR="00B36075" w:rsidRPr="00C6560B" w:rsidTr="002B4273">
        <w:tc>
          <w:tcPr>
            <w:tcW w:w="1560" w:type="dxa"/>
          </w:tcPr>
          <w:p w:rsidR="00B36075" w:rsidRPr="0080521A" w:rsidRDefault="00B36075" w:rsidP="00B36075">
            <w:pPr>
              <w:tabs>
                <w:tab w:val="left" w:pos="0"/>
              </w:tabs>
              <w:rPr>
                <w:sz w:val="20"/>
                <w:szCs w:val="20"/>
              </w:rPr>
            </w:pPr>
            <w:r w:rsidRPr="0080521A">
              <w:rPr>
                <w:sz w:val="20"/>
                <w:szCs w:val="20"/>
              </w:rPr>
              <w:t>FM 12.09.2018 rīk.Nr.326</w:t>
            </w:r>
          </w:p>
        </w:tc>
        <w:tc>
          <w:tcPr>
            <w:tcW w:w="7789" w:type="dxa"/>
          </w:tcPr>
          <w:p w:rsidR="00B36075" w:rsidRPr="0080521A" w:rsidRDefault="00B36075" w:rsidP="00B36075">
            <w:pPr>
              <w:tabs>
                <w:tab w:val="left" w:pos="0"/>
              </w:tabs>
              <w:jc w:val="both"/>
              <w:rPr>
                <w:rFonts w:cs="Times New Roman"/>
                <w:sz w:val="20"/>
                <w:szCs w:val="20"/>
              </w:rPr>
            </w:pPr>
            <w:r w:rsidRPr="0080521A">
              <w:rPr>
                <w:rFonts w:cs="Times New Roman"/>
                <w:sz w:val="20"/>
                <w:szCs w:val="20"/>
              </w:rPr>
              <w:t xml:space="preserve">24 502 </w:t>
            </w:r>
            <w:r w:rsidRPr="0080521A">
              <w:rPr>
                <w:rFonts w:cs="Times New Roman"/>
                <w:i/>
                <w:sz w:val="20"/>
                <w:szCs w:val="20"/>
              </w:rPr>
              <w:t>euro</w:t>
            </w:r>
            <w:r w:rsidRPr="0080521A">
              <w:rPr>
                <w:rFonts w:cs="Times New Roman"/>
                <w:sz w:val="20"/>
                <w:szCs w:val="20"/>
              </w:rPr>
              <w:t xml:space="preserve"> apmērā palielināti izdevumi, lai nodrošinātu Valsts robežsardzes koledžas attīstības sadarbības projekta “Gruzijas Republikas </w:t>
            </w:r>
            <w:proofErr w:type="spellStart"/>
            <w:r w:rsidRPr="0080521A">
              <w:rPr>
                <w:rFonts w:cs="Times New Roman"/>
                <w:sz w:val="20"/>
                <w:szCs w:val="20"/>
              </w:rPr>
              <w:t>Robežpolicijas</w:t>
            </w:r>
            <w:proofErr w:type="spellEnd"/>
            <w:r w:rsidRPr="0080521A">
              <w:rPr>
                <w:rFonts w:cs="Times New Roman"/>
                <w:sz w:val="20"/>
                <w:szCs w:val="20"/>
              </w:rPr>
              <w:t xml:space="preserve"> stiprināšana, attīstot dienesta </w:t>
            </w:r>
            <w:proofErr w:type="spellStart"/>
            <w:r w:rsidRPr="0080521A">
              <w:rPr>
                <w:rFonts w:cs="Times New Roman"/>
                <w:sz w:val="20"/>
                <w:szCs w:val="20"/>
              </w:rPr>
              <w:t>kinoloģiju</w:t>
            </w:r>
            <w:proofErr w:type="spellEnd"/>
            <w:r w:rsidRPr="0080521A">
              <w:rPr>
                <w:rFonts w:cs="Times New Roman"/>
                <w:sz w:val="20"/>
                <w:szCs w:val="20"/>
              </w:rPr>
              <w:t>” īstenošanu. (</w:t>
            </w:r>
            <w:proofErr w:type="spellStart"/>
            <w:r w:rsidRPr="0080521A">
              <w:rPr>
                <w:rFonts w:cs="Times New Roman"/>
                <w:sz w:val="20"/>
                <w:szCs w:val="20"/>
              </w:rPr>
              <w:t>transferts</w:t>
            </w:r>
            <w:proofErr w:type="spellEnd"/>
            <w:r w:rsidRPr="0080521A">
              <w:rPr>
                <w:rFonts w:cs="Times New Roman"/>
                <w:sz w:val="20"/>
                <w:szCs w:val="20"/>
              </w:rPr>
              <w:t xml:space="preserve"> no Ārlietu ministrijas budžeta programmas 07.00.00 “Attīstības sadarbības projekti un starptautiskā palīdzība”)</w:t>
            </w:r>
          </w:p>
        </w:tc>
      </w:tr>
      <w:tr w:rsidR="00FF3E53" w:rsidRPr="00A12ECA" w:rsidTr="002B4273">
        <w:tc>
          <w:tcPr>
            <w:tcW w:w="1560" w:type="dxa"/>
          </w:tcPr>
          <w:p w:rsidR="00FF3E53" w:rsidRPr="00A12ECA" w:rsidRDefault="00FF3E53" w:rsidP="00FF3E53">
            <w:pPr>
              <w:tabs>
                <w:tab w:val="left" w:pos="0"/>
              </w:tabs>
              <w:rPr>
                <w:sz w:val="20"/>
                <w:szCs w:val="20"/>
              </w:rPr>
            </w:pPr>
            <w:r w:rsidRPr="00A12ECA">
              <w:rPr>
                <w:sz w:val="20"/>
                <w:szCs w:val="20"/>
              </w:rPr>
              <w:t>FM 09.11.2018 rīk.Nr.415</w:t>
            </w:r>
          </w:p>
        </w:tc>
        <w:tc>
          <w:tcPr>
            <w:tcW w:w="7789" w:type="dxa"/>
          </w:tcPr>
          <w:p w:rsidR="00FF3E53" w:rsidRPr="00A12ECA" w:rsidRDefault="00FF3E53" w:rsidP="00BA6DF1">
            <w:pPr>
              <w:tabs>
                <w:tab w:val="left" w:pos="0"/>
              </w:tabs>
              <w:jc w:val="both"/>
              <w:rPr>
                <w:rFonts w:cs="Times New Roman"/>
                <w:sz w:val="20"/>
                <w:szCs w:val="20"/>
              </w:rPr>
            </w:pPr>
            <w:r w:rsidRPr="00A12ECA">
              <w:rPr>
                <w:rFonts w:cs="Times New Roman"/>
                <w:sz w:val="20"/>
                <w:szCs w:val="20"/>
              </w:rPr>
              <w:t xml:space="preserve">249 307 </w:t>
            </w:r>
            <w:r w:rsidRPr="00A12ECA">
              <w:rPr>
                <w:rFonts w:cs="Times New Roman"/>
                <w:i/>
                <w:sz w:val="20"/>
                <w:szCs w:val="20"/>
              </w:rPr>
              <w:t>euro</w:t>
            </w:r>
            <w:r w:rsidRPr="00A12ECA">
              <w:rPr>
                <w:rFonts w:cs="Times New Roman"/>
                <w:sz w:val="20"/>
                <w:szCs w:val="20"/>
              </w:rPr>
              <w:t xml:space="preserve"> apmērā palielināti izdevumi, tajā skaitā: 103 782 </w:t>
            </w:r>
            <w:r w:rsidRPr="00A12ECA">
              <w:rPr>
                <w:rFonts w:cs="Times New Roman"/>
                <w:i/>
                <w:sz w:val="20"/>
                <w:szCs w:val="20"/>
              </w:rPr>
              <w:t>euro</w:t>
            </w:r>
            <w:r w:rsidRPr="00A12ECA">
              <w:rPr>
                <w:rFonts w:cs="Times New Roman"/>
                <w:sz w:val="20"/>
                <w:szCs w:val="20"/>
              </w:rPr>
              <w:t xml:space="preserve"> apmērā, lai nodrošinātu Valsts robežsardzes koledžas Sporta mācību centra peldbaseina, šautuves jumta, Valsts robežsardzes koledžas dienesta viesnīcas telpu remontu un Valsts robežsardzes Aviācijas pārvaldei bruģa seguma atjaunošanu, remontu helikopteru degvielas </w:t>
            </w:r>
            <w:proofErr w:type="spellStart"/>
            <w:r w:rsidRPr="00A12ECA">
              <w:rPr>
                <w:rFonts w:cs="Times New Roman"/>
                <w:sz w:val="20"/>
                <w:szCs w:val="20"/>
              </w:rPr>
              <w:t>uzpildes</w:t>
            </w:r>
            <w:proofErr w:type="spellEnd"/>
            <w:r w:rsidRPr="00A12ECA">
              <w:rPr>
                <w:rFonts w:cs="Times New Roman"/>
                <w:sz w:val="20"/>
                <w:szCs w:val="20"/>
              </w:rPr>
              <w:t xml:space="preserve"> stacijā, helikopteru tehniskās apkopes angāru un administratīvās ēkas cokola apmetuma atjaunošanu, krāsošanu, apmales bruģēšanu un </w:t>
            </w:r>
            <w:proofErr w:type="spellStart"/>
            <w:r w:rsidRPr="00A12ECA">
              <w:rPr>
                <w:rFonts w:cs="Times New Roman"/>
                <w:sz w:val="20"/>
                <w:szCs w:val="20"/>
              </w:rPr>
              <w:t>pretapledošanas</w:t>
            </w:r>
            <w:proofErr w:type="spellEnd"/>
            <w:r w:rsidRPr="00A12ECA">
              <w:rPr>
                <w:rFonts w:cs="Times New Roman"/>
                <w:sz w:val="20"/>
                <w:szCs w:val="20"/>
              </w:rPr>
              <w:t xml:space="preserve"> reaģenta iegādi, kā arī lai nodrošinātu Latvijas valsts simtgades svinību nacionālo pasākumu plāna 252.punkta un pasākuma “Latvijā ieceļojošo personu sveikšana Latvijas </w:t>
            </w:r>
            <w:proofErr w:type="spellStart"/>
            <w:r w:rsidRPr="00A12ECA">
              <w:rPr>
                <w:rFonts w:cs="Times New Roman"/>
                <w:sz w:val="20"/>
                <w:szCs w:val="20"/>
              </w:rPr>
              <w:t>robežšķērsošanas</w:t>
            </w:r>
            <w:proofErr w:type="spellEnd"/>
            <w:r w:rsidRPr="00A12ECA">
              <w:rPr>
                <w:rFonts w:cs="Times New Roman"/>
                <w:sz w:val="20"/>
                <w:szCs w:val="20"/>
              </w:rPr>
              <w:t xml:space="preserve"> vietās uz Latvijas ārējās robežas, pasniedzot suvenīrus ar Latvijas valsts simtgades simboliku” izpildi; 145 525 </w:t>
            </w:r>
            <w:r w:rsidRPr="00A12ECA">
              <w:rPr>
                <w:rFonts w:cs="Times New Roman"/>
                <w:i/>
                <w:sz w:val="20"/>
                <w:szCs w:val="20"/>
              </w:rPr>
              <w:t>euro</w:t>
            </w:r>
            <w:r w:rsidRPr="00A12ECA">
              <w:rPr>
                <w:rFonts w:cs="Times New Roman"/>
                <w:sz w:val="20"/>
                <w:szCs w:val="20"/>
              </w:rPr>
              <w:t xml:space="preserve"> apmērā, lai nodrošinātu nepārtrauktās darbības ūdens attīrīšanas iekārtu iegādi un uzstādīšanu, kanalizācijas attīrīšanas sistēmas projektēšanu un pārbūvi, būvniecības ieceres dokumentācijas izstrādi modulārās ēkas novietošanai un pārvietojamā moduļa iegādi, bīdāmo vārtu ar </w:t>
            </w:r>
            <w:proofErr w:type="spellStart"/>
            <w:r w:rsidRPr="00A12ECA">
              <w:rPr>
                <w:rFonts w:cs="Times New Roman"/>
                <w:sz w:val="20"/>
                <w:szCs w:val="20"/>
              </w:rPr>
              <w:t>videonamruni</w:t>
            </w:r>
            <w:proofErr w:type="spellEnd"/>
            <w:r w:rsidRPr="00A12ECA">
              <w:rPr>
                <w:rFonts w:cs="Times New Roman"/>
                <w:sz w:val="20"/>
                <w:szCs w:val="20"/>
              </w:rPr>
              <w:t xml:space="preserve"> ierīkošanu, pārvietojamā moduļa piegādi un uzstādīšanu, Valsts robežsardzes koledžas Sporta mācību šautuves ventilācijas sistēmas remontu, 40 logu nomaiņu Valsts robežsardzes koledžas dienesta viesnīcas telpā, traumas simulācijas komplekta, </w:t>
            </w:r>
            <w:proofErr w:type="spellStart"/>
            <w:r w:rsidRPr="00A12ECA">
              <w:rPr>
                <w:rFonts w:cs="Times New Roman"/>
                <w:sz w:val="20"/>
                <w:szCs w:val="20"/>
              </w:rPr>
              <w:t>virzuļkompresora</w:t>
            </w:r>
            <w:proofErr w:type="spellEnd"/>
            <w:r w:rsidRPr="00A12ECA">
              <w:rPr>
                <w:rFonts w:cs="Times New Roman"/>
                <w:sz w:val="20"/>
                <w:szCs w:val="20"/>
              </w:rPr>
              <w:t xml:space="preserve">, spēka zāģa, piekabes JUMBO 35 ar </w:t>
            </w:r>
            <w:proofErr w:type="spellStart"/>
            <w:r w:rsidRPr="00A12ECA">
              <w:rPr>
                <w:rFonts w:cs="Times New Roman"/>
                <w:sz w:val="20"/>
                <w:szCs w:val="20"/>
              </w:rPr>
              <w:t>tentu</w:t>
            </w:r>
            <w:proofErr w:type="spellEnd"/>
            <w:r w:rsidRPr="00A12ECA">
              <w:rPr>
                <w:rFonts w:cs="Times New Roman"/>
                <w:sz w:val="20"/>
                <w:szCs w:val="20"/>
              </w:rPr>
              <w:t>, LED prožektoru, saliekama prezentācijas/izstādes stenda ar aksesuāriem, specializētas telts ar Valsts robežsardzes logotipu un druku iegādi un videoieraksta arhivēšanas iekārta</w:t>
            </w:r>
            <w:r w:rsidR="00BA6DF1" w:rsidRPr="00A12ECA">
              <w:rPr>
                <w:rFonts w:cs="Times New Roman"/>
                <w:sz w:val="20"/>
                <w:szCs w:val="20"/>
              </w:rPr>
              <w:t>s piegādi un uzstādīšanu. (no</w:t>
            </w:r>
            <w:r w:rsidRPr="00A12ECA">
              <w:rPr>
                <w:rFonts w:cs="Times New Roman"/>
                <w:sz w:val="20"/>
                <w:szCs w:val="20"/>
              </w:rPr>
              <w:t xml:space="preserve"> </w:t>
            </w:r>
            <w:proofErr w:type="spellStart"/>
            <w:r w:rsidRPr="00A12ECA">
              <w:rPr>
                <w:rFonts w:cs="Times New Roman"/>
                <w:sz w:val="20"/>
                <w:szCs w:val="20"/>
              </w:rPr>
              <w:t>Iekšlietu</w:t>
            </w:r>
            <w:proofErr w:type="spellEnd"/>
            <w:r w:rsidRPr="00A12ECA">
              <w:rPr>
                <w:rFonts w:cs="Times New Roman"/>
                <w:sz w:val="20"/>
                <w:szCs w:val="20"/>
              </w:rPr>
              <w:t xml:space="preserve"> ministrijas budžeta program</w:t>
            </w:r>
            <w:r w:rsidR="00BA6DF1" w:rsidRPr="00A12ECA">
              <w:rPr>
                <w:rFonts w:cs="Times New Roman"/>
                <w:sz w:val="20"/>
                <w:szCs w:val="20"/>
              </w:rPr>
              <w:t>mas</w:t>
            </w:r>
            <w:r w:rsidRPr="00A12ECA">
              <w:rPr>
                <w:rFonts w:cs="Times New Roman"/>
                <w:sz w:val="20"/>
                <w:szCs w:val="20"/>
              </w:rPr>
              <w:t xml:space="preserve"> </w:t>
            </w:r>
            <w:r w:rsidR="00BA6DF1" w:rsidRPr="00A12ECA">
              <w:rPr>
                <w:rFonts w:cs="Times New Roman"/>
                <w:sz w:val="20"/>
                <w:szCs w:val="20"/>
              </w:rPr>
              <w:t>07</w:t>
            </w:r>
            <w:r w:rsidRPr="00A12ECA">
              <w:rPr>
                <w:rFonts w:cs="Times New Roman"/>
                <w:sz w:val="20"/>
                <w:szCs w:val="20"/>
              </w:rPr>
              <w:t>.00.00 “</w:t>
            </w:r>
            <w:r w:rsidR="00BA6DF1" w:rsidRPr="00A12ECA">
              <w:rPr>
                <w:rFonts w:cs="Times New Roman"/>
                <w:sz w:val="20"/>
                <w:szCs w:val="20"/>
              </w:rPr>
              <w:t>Ugunsdrošība, glābšana un civilā aizsardzība</w:t>
            </w:r>
            <w:r w:rsidRPr="00A12ECA">
              <w:rPr>
                <w:rFonts w:cs="Times New Roman"/>
                <w:sz w:val="20"/>
                <w:szCs w:val="20"/>
              </w:rPr>
              <w:t>”</w:t>
            </w:r>
            <w:r w:rsidR="00BA6DF1" w:rsidRPr="00A12ECA">
              <w:rPr>
                <w:rFonts w:cs="Times New Roman"/>
                <w:sz w:val="20"/>
                <w:szCs w:val="20"/>
              </w:rPr>
              <w:t>)</w:t>
            </w:r>
          </w:p>
        </w:tc>
      </w:tr>
      <w:tr w:rsidR="00F8368F" w:rsidRPr="00A12ECA" w:rsidTr="002B4273">
        <w:tc>
          <w:tcPr>
            <w:tcW w:w="1560" w:type="dxa"/>
          </w:tcPr>
          <w:p w:rsidR="00F8368F" w:rsidRPr="00A12ECA" w:rsidRDefault="00F8368F" w:rsidP="00F8368F">
            <w:pPr>
              <w:tabs>
                <w:tab w:val="left" w:pos="0"/>
              </w:tabs>
              <w:rPr>
                <w:sz w:val="20"/>
                <w:szCs w:val="20"/>
              </w:rPr>
            </w:pPr>
            <w:r w:rsidRPr="00A12ECA">
              <w:rPr>
                <w:sz w:val="20"/>
                <w:szCs w:val="20"/>
              </w:rPr>
              <w:lastRenderedPageBreak/>
              <w:t>FM 13.11.2018 rīk.Nr.417</w:t>
            </w:r>
          </w:p>
        </w:tc>
        <w:tc>
          <w:tcPr>
            <w:tcW w:w="7789" w:type="dxa"/>
          </w:tcPr>
          <w:p w:rsidR="00F8368F" w:rsidRPr="00A12ECA" w:rsidRDefault="00F8368F" w:rsidP="00F8368F">
            <w:pPr>
              <w:tabs>
                <w:tab w:val="left" w:pos="0"/>
              </w:tabs>
              <w:jc w:val="both"/>
              <w:rPr>
                <w:rFonts w:cs="Times New Roman"/>
                <w:sz w:val="20"/>
                <w:szCs w:val="20"/>
              </w:rPr>
            </w:pPr>
            <w:r w:rsidRPr="00A12ECA">
              <w:rPr>
                <w:rFonts w:cs="Times New Roman"/>
                <w:sz w:val="20"/>
                <w:szCs w:val="20"/>
              </w:rPr>
              <w:t xml:space="preserve">29 584 </w:t>
            </w:r>
            <w:r w:rsidRPr="00A12ECA">
              <w:rPr>
                <w:rFonts w:cs="Times New Roman"/>
                <w:i/>
                <w:sz w:val="20"/>
                <w:szCs w:val="20"/>
              </w:rPr>
              <w:t>euro</w:t>
            </w:r>
            <w:r w:rsidRPr="00A12ECA">
              <w:rPr>
                <w:rFonts w:cs="Times New Roman"/>
                <w:sz w:val="20"/>
                <w:szCs w:val="20"/>
              </w:rPr>
              <w:t xml:space="preserve"> apmērā palielināti izdevumi, preventīvo pasākumu īstenošanai ceļu satiksmes drošības uzlabošanā un speciālā aprīkojuma iegādei, lai nodrošinātu Valsts robežsardzes uzdevumu izpildi ceļu satiksmes drošības paaugstināšanā. (pašu ieņēmumi)</w:t>
            </w:r>
          </w:p>
        </w:tc>
      </w:tr>
      <w:tr w:rsidR="00B0551A" w:rsidRPr="00A12ECA" w:rsidTr="002B4273">
        <w:tc>
          <w:tcPr>
            <w:tcW w:w="1560" w:type="dxa"/>
          </w:tcPr>
          <w:p w:rsidR="00B0551A" w:rsidRPr="00A12ECA" w:rsidRDefault="00B0551A" w:rsidP="00B0551A">
            <w:pPr>
              <w:tabs>
                <w:tab w:val="left" w:pos="0"/>
              </w:tabs>
              <w:rPr>
                <w:sz w:val="20"/>
                <w:szCs w:val="20"/>
              </w:rPr>
            </w:pPr>
            <w:r w:rsidRPr="00A12ECA">
              <w:rPr>
                <w:sz w:val="20"/>
                <w:szCs w:val="20"/>
              </w:rPr>
              <w:t>FM 16.11.2018 rīk.Nr.427</w:t>
            </w:r>
          </w:p>
        </w:tc>
        <w:tc>
          <w:tcPr>
            <w:tcW w:w="7789" w:type="dxa"/>
          </w:tcPr>
          <w:p w:rsidR="00B0551A" w:rsidRPr="00A12ECA" w:rsidRDefault="00B0551A" w:rsidP="00B0551A">
            <w:pPr>
              <w:tabs>
                <w:tab w:val="left" w:pos="0"/>
              </w:tabs>
              <w:jc w:val="both"/>
              <w:rPr>
                <w:rFonts w:cs="Times New Roman"/>
                <w:sz w:val="20"/>
                <w:szCs w:val="20"/>
              </w:rPr>
            </w:pPr>
            <w:r w:rsidRPr="00A12ECA">
              <w:rPr>
                <w:rFonts w:cs="Times New Roman"/>
                <w:sz w:val="20"/>
                <w:szCs w:val="20"/>
              </w:rPr>
              <w:t xml:space="preserve">100 000 </w:t>
            </w:r>
            <w:r w:rsidRPr="00A12ECA">
              <w:rPr>
                <w:rFonts w:cs="Times New Roman"/>
                <w:i/>
                <w:sz w:val="20"/>
                <w:szCs w:val="20"/>
              </w:rPr>
              <w:t>euro</w:t>
            </w:r>
            <w:r w:rsidRPr="00A12ECA">
              <w:rPr>
                <w:rFonts w:cs="Times New Roman"/>
                <w:sz w:val="20"/>
                <w:szCs w:val="20"/>
              </w:rPr>
              <w:t xml:space="preserve"> apmērā palielināti izdevumi, lai nodrošinātu Valsts robežsardzes koledžas mācību poligona “Janapole” šautuves infrastruktūras atjaunošanu </w:t>
            </w:r>
            <w:proofErr w:type="spellStart"/>
            <w:r w:rsidRPr="00A12ECA">
              <w:rPr>
                <w:rFonts w:cs="Times New Roman"/>
                <w:sz w:val="20"/>
                <w:szCs w:val="20"/>
              </w:rPr>
              <w:t>Čornajas</w:t>
            </w:r>
            <w:proofErr w:type="spellEnd"/>
            <w:r w:rsidRPr="00A12ECA">
              <w:rPr>
                <w:rFonts w:cs="Times New Roman"/>
                <w:sz w:val="20"/>
                <w:szCs w:val="20"/>
              </w:rPr>
              <w:t xml:space="preserve"> pagastā, Rēzeknes novadā. (</w:t>
            </w:r>
            <w:proofErr w:type="spellStart"/>
            <w:r w:rsidRPr="00A12ECA">
              <w:rPr>
                <w:rFonts w:cs="Times New Roman"/>
                <w:sz w:val="20"/>
                <w:szCs w:val="20"/>
              </w:rPr>
              <w:t>transferts</w:t>
            </w:r>
            <w:proofErr w:type="spellEnd"/>
            <w:r w:rsidRPr="00A12ECA">
              <w:rPr>
                <w:rFonts w:cs="Times New Roman"/>
                <w:sz w:val="20"/>
                <w:szCs w:val="20"/>
              </w:rPr>
              <w:t xml:space="preserve"> no Aizsardzības ministrijas budžeta apakšprogrammas 22.12.00 “Nacionālo bruņoto spēku uzturēšana”)</w:t>
            </w:r>
          </w:p>
        </w:tc>
      </w:tr>
    </w:tbl>
    <w:p w:rsidR="00F1665F" w:rsidRDefault="00F1665F"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11.01.00</w:t>
            </w:r>
          </w:p>
        </w:tc>
        <w:tc>
          <w:tcPr>
            <w:tcW w:w="3827" w:type="dxa"/>
            <w:shd w:val="clear" w:color="auto" w:fill="C5E0B3" w:themeFill="accent6" w:themeFillTint="66"/>
          </w:tcPr>
          <w:p w:rsidR="0035587C" w:rsidRPr="0035587C" w:rsidRDefault="0035587C" w:rsidP="00135547">
            <w:pPr>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rsidR="0035587C" w:rsidRDefault="00C85E46" w:rsidP="00135547">
            <w:pPr>
              <w:rPr>
                <w:sz w:val="20"/>
                <w:szCs w:val="20"/>
              </w:rPr>
            </w:pPr>
            <w:r>
              <w:rPr>
                <w:sz w:val="20"/>
                <w:szCs w:val="20"/>
              </w:rPr>
              <w:t>18 801 266</w:t>
            </w:r>
          </w:p>
        </w:tc>
        <w:tc>
          <w:tcPr>
            <w:tcW w:w="1275" w:type="dxa"/>
            <w:shd w:val="clear" w:color="auto" w:fill="C5E0B3" w:themeFill="accent6" w:themeFillTint="66"/>
          </w:tcPr>
          <w:p w:rsidR="0035587C" w:rsidRDefault="00E65879" w:rsidP="00135547">
            <w:pPr>
              <w:rPr>
                <w:sz w:val="20"/>
                <w:szCs w:val="20"/>
              </w:rPr>
            </w:pPr>
            <w:r>
              <w:rPr>
                <w:sz w:val="20"/>
                <w:szCs w:val="20"/>
              </w:rPr>
              <w:t>227 690</w:t>
            </w:r>
          </w:p>
        </w:tc>
        <w:tc>
          <w:tcPr>
            <w:tcW w:w="1411" w:type="dxa"/>
            <w:shd w:val="clear" w:color="auto" w:fill="C5E0B3" w:themeFill="accent6" w:themeFillTint="66"/>
          </w:tcPr>
          <w:p w:rsidR="0035587C" w:rsidRDefault="00E65879" w:rsidP="00135547">
            <w:pPr>
              <w:rPr>
                <w:sz w:val="20"/>
                <w:szCs w:val="20"/>
              </w:rPr>
            </w:pPr>
            <w:r>
              <w:rPr>
                <w:sz w:val="20"/>
                <w:szCs w:val="20"/>
              </w:rPr>
              <w:t>19 028 956</w:t>
            </w:r>
          </w:p>
        </w:tc>
      </w:tr>
    </w:tbl>
    <w:p w:rsidR="00C85E46" w:rsidRDefault="00C85E46" w:rsidP="00C85E46">
      <w:pPr>
        <w:jc w:val="right"/>
        <w:rPr>
          <w:i/>
          <w:sz w:val="20"/>
          <w:szCs w:val="20"/>
        </w:rPr>
      </w:pPr>
    </w:p>
    <w:p w:rsidR="00195F69" w:rsidRDefault="00E65879" w:rsidP="00195F69">
      <w:pPr>
        <w:spacing w:after="120"/>
        <w:jc w:val="right"/>
        <w:rPr>
          <w:i/>
          <w:sz w:val="20"/>
          <w:szCs w:val="20"/>
        </w:rPr>
      </w:pPr>
      <w:r>
        <w:rPr>
          <w:noProof/>
          <w:lang w:eastAsia="lv-LV"/>
        </w:rPr>
        <w:drawing>
          <wp:inline distT="0" distB="0" distL="0" distR="0" wp14:anchorId="6DBE3DB6" wp14:editId="14EC2FA0">
            <wp:extent cx="5939790" cy="1799590"/>
            <wp:effectExtent l="0" t="0" r="381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95F69" w:rsidRPr="000D3656" w:rsidTr="009F381C">
        <w:tc>
          <w:tcPr>
            <w:tcW w:w="1560" w:type="dxa"/>
          </w:tcPr>
          <w:p w:rsidR="00195F69" w:rsidRPr="000D3656" w:rsidRDefault="00195F69" w:rsidP="00195F69">
            <w:pPr>
              <w:tabs>
                <w:tab w:val="left" w:pos="0"/>
              </w:tabs>
              <w:rPr>
                <w:sz w:val="20"/>
                <w:szCs w:val="20"/>
              </w:rPr>
            </w:pPr>
            <w:r w:rsidRPr="000D3656">
              <w:rPr>
                <w:sz w:val="20"/>
                <w:szCs w:val="20"/>
              </w:rPr>
              <w:t xml:space="preserve">FM </w:t>
            </w:r>
            <w:r>
              <w:rPr>
                <w:sz w:val="20"/>
                <w:szCs w:val="20"/>
              </w:rPr>
              <w:t>12.02.2018 rīk.Nr.62</w:t>
            </w:r>
          </w:p>
        </w:tc>
        <w:tc>
          <w:tcPr>
            <w:tcW w:w="7789" w:type="dxa"/>
          </w:tcPr>
          <w:p w:rsidR="00195F69" w:rsidRPr="000D3656" w:rsidRDefault="00195F69" w:rsidP="00195F69">
            <w:pPr>
              <w:tabs>
                <w:tab w:val="left" w:pos="0"/>
              </w:tabs>
              <w:jc w:val="both"/>
              <w:rPr>
                <w:rFonts w:cs="Times New Roman"/>
                <w:sz w:val="20"/>
                <w:szCs w:val="20"/>
              </w:rPr>
            </w:pPr>
            <w:r>
              <w:rPr>
                <w:rFonts w:cs="Times New Roman"/>
                <w:sz w:val="20"/>
                <w:szCs w:val="20"/>
              </w:rPr>
              <w:t>5 165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lai Pilsonības un migrācijas lietu pārvalde saskaņā ar līgumu VRAA Nr.13-6/17/94 nodrošinātu E-pakalpojuma EP02 “Ielūguma vai izsaukuma apstiprināšana vīzas vai uzturēšanās atļaujas pieprasīšanai Latvijas Republikā” un “</w:t>
            </w:r>
            <w:proofErr w:type="spellStart"/>
            <w:r w:rsidRPr="00195F69">
              <w:rPr>
                <w:rFonts w:cs="Times New Roman"/>
                <w:sz w:val="20"/>
                <w:szCs w:val="20"/>
              </w:rPr>
              <w:t>Pakalpe</w:t>
            </w:r>
            <w:proofErr w:type="spellEnd"/>
            <w:r w:rsidRPr="00195F69">
              <w:rPr>
                <w:rFonts w:cs="Times New Roman"/>
                <w:sz w:val="20"/>
                <w:szCs w:val="20"/>
              </w:rPr>
              <w:t xml:space="preserve"> GetPreviousPersonCode-v1-0” turpmāku uzturēšanu</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Vides aizsardzības un reģionālās attīstības ministrijas budžeta programmas 32.00.00 “Valsts reģionālās attīstības politikas īstenošana”</w:t>
            </w:r>
            <w:r w:rsidRPr="000D3656">
              <w:rPr>
                <w:rFonts w:cs="Times New Roman"/>
                <w:sz w:val="20"/>
                <w:szCs w:val="20"/>
              </w:rPr>
              <w:t>)</w:t>
            </w:r>
          </w:p>
        </w:tc>
      </w:tr>
      <w:tr w:rsidR="00AE75CE" w:rsidRPr="000D3656" w:rsidTr="009F381C">
        <w:tc>
          <w:tcPr>
            <w:tcW w:w="1560" w:type="dxa"/>
          </w:tcPr>
          <w:p w:rsidR="00AE75CE" w:rsidRPr="000D3656" w:rsidRDefault="00AE75CE" w:rsidP="00AE75CE">
            <w:pPr>
              <w:tabs>
                <w:tab w:val="left" w:pos="0"/>
              </w:tabs>
              <w:rPr>
                <w:sz w:val="20"/>
                <w:szCs w:val="20"/>
              </w:rPr>
            </w:pPr>
            <w:r w:rsidRPr="000D3656">
              <w:rPr>
                <w:sz w:val="20"/>
                <w:szCs w:val="20"/>
              </w:rPr>
              <w:t xml:space="preserve">FM </w:t>
            </w:r>
            <w:r>
              <w:rPr>
                <w:sz w:val="20"/>
                <w:szCs w:val="20"/>
              </w:rPr>
              <w:t>20.02.2018 rīk.Nr.69</w:t>
            </w:r>
          </w:p>
        </w:tc>
        <w:tc>
          <w:tcPr>
            <w:tcW w:w="7789" w:type="dxa"/>
          </w:tcPr>
          <w:p w:rsidR="00AE75CE" w:rsidRPr="000D3656" w:rsidRDefault="00AE75CE" w:rsidP="00AE75CE">
            <w:pPr>
              <w:tabs>
                <w:tab w:val="left" w:pos="0"/>
              </w:tabs>
              <w:jc w:val="both"/>
              <w:rPr>
                <w:rFonts w:cs="Times New Roman"/>
                <w:sz w:val="20"/>
                <w:szCs w:val="20"/>
              </w:rPr>
            </w:pPr>
            <w:r>
              <w:rPr>
                <w:rFonts w:cs="Times New Roman"/>
                <w:sz w:val="20"/>
                <w:szCs w:val="20"/>
              </w:rPr>
              <w:t>2 981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AE75CE">
              <w:rPr>
                <w:rFonts w:cs="Times New Roman"/>
                <w:sz w:val="20"/>
                <w:szCs w:val="20"/>
              </w:rPr>
              <w:t xml:space="preserve">lai nodrošinātu atlīdzības izdevumu segšanu </w:t>
            </w:r>
            <w:proofErr w:type="spellStart"/>
            <w:r w:rsidRPr="00AE75CE">
              <w:rPr>
                <w:rFonts w:cs="Times New Roman"/>
                <w:sz w:val="20"/>
                <w:szCs w:val="20"/>
              </w:rPr>
              <w:t>Twinning</w:t>
            </w:r>
            <w:proofErr w:type="spellEnd"/>
            <w:r w:rsidRPr="00AE75CE">
              <w:rPr>
                <w:rFonts w:cs="Times New Roman"/>
                <w:sz w:val="20"/>
                <w:szCs w:val="20"/>
              </w:rPr>
              <w:t xml:space="preserve"> </w:t>
            </w:r>
            <w:proofErr w:type="spellStart"/>
            <w:r w:rsidRPr="00AE75CE">
              <w:rPr>
                <w:rFonts w:cs="Times New Roman"/>
                <w:sz w:val="20"/>
                <w:szCs w:val="20"/>
              </w:rPr>
              <w:t>proposal</w:t>
            </w:r>
            <w:proofErr w:type="spellEnd"/>
            <w:r w:rsidRPr="00AE75CE">
              <w:rPr>
                <w:rFonts w:cs="Times New Roman"/>
                <w:sz w:val="20"/>
                <w:szCs w:val="20"/>
              </w:rPr>
              <w:t xml:space="preserve"> projekta „Kosovas institūciju stiprināšana efektīvas migrācijas pārvaldē” īstenošanā iesaistītajiem ekspertiem, kā arī lai nodrošinātu komandējumu izdevumu segšanu</w:t>
            </w:r>
            <w:r w:rsidRPr="000D3656">
              <w:rPr>
                <w:rFonts w:cs="Times New Roman"/>
                <w:sz w:val="20"/>
                <w:szCs w:val="20"/>
              </w:rPr>
              <w:t>. (</w:t>
            </w:r>
            <w:r>
              <w:rPr>
                <w:rFonts w:cs="Times New Roman"/>
                <w:sz w:val="20"/>
                <w:szCs w:val="20"/>
              </w:rPr>
              <w:t>pašu ieņēmumu atlikumi</w:t>
            </w:r>
            <w:r w:rsidRPr="000D3656">
              <w:rPr>
                <w:rFonts w:cs="Times New Roman"/>
                <w:sz w:val="20"/>
                <w:szCs w:val="20"/>
              </w:rPr>
              <w:t>)</w:t>
            </w:r>
          </w:p>
        </w:tc>
      </w:tr>
      <w:tr w:rsidR="00902923" w:rsidRPr="000D3656" w:rsidTr="009F381C">
        <w:tc>
          <w:tcPr>
            <w:tcW w:w="1560" w:type="dxa"/>
          </w:tcPr>
          <w:p w:rsidR="00902923" w:rsidRPr="000D3656" w:rsidRDefault="00902923" w:rsidP="00902923">
            <w:pPr>
              <w:tabs>
                <w:tab w:val="left" w:pos="0"/>
              </w:tabs>
              <w:rPr>
                <w:sz w:val="20"/>
                <w:szCs w:val="20"/>
              </w:rPr>
            </w:pPr>
            <w:r w:rsidRPr="000D3656">
              <w:rPr>
                <w:sz w:val="20"/>
                <w:szCs w:val="20"/>
              </w:rPr>
              <w:t xml:space="preserve">FM </w:t>
            </w:r>
            <w:r>
              <w:rPr>
                <w:sz w:val="20"/>
                <w:szCs w:val="20"/>
              </w:rPr>
              <w:t>12.03.2018 rīk.Nr.95</w:t>
            </w:r>
          </w:p>
        </w:tc>
        <w:tc>
          <w:tcPr>
            <w:tcW w:w="7789" w:type="dxa"/>
          </w:tcPr>
          <w:p w:rsidR="00902923" w:rsidRPr="000D3656" w:rsidRDefault="00902923" w:rsidP="00902923">
            <w:pPr>
              <w:tabs>
                <w:tab w:val="left" w:pos="0"/>
              </w:tabs>
              <w:jc w:val="both"/>
              <w:rPr>
                <w:rFonts w:cs="Times New Roman"/>
                <w:sz w:val="20"/>
                <w:szCs w:val="20"/>
              </w:rPr>
            </w:pPr>
            <w:r>
              <w:rPr>
                <w:rFonts w:cs="Times New Roman"/>
                <w:sz w:val="20"/>
                <w:szCs w:val="20"/>
              </w:rPr>
              <w:t>21 780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902923">
              <w:rPr>
                <w:rFonts w:cs="Times New Roman"/>
                <w:sz w:val="20"/>
                <w:szCs w:val="20"/>
              </w:rPr>
              <w:t xml:space="preserve">lai prioritārā pasākuma “Integrētās </w:t>
            </w:r>
            <w:proofErr w:type="spellStart"/>
            <w:r w:rsidRPr="00902923">
              <w:rPr>
                <w:rFonts w:cs="Times New Roman"/>
                <w:sz w:val="20"/>
                <w:szCs w:val="20"/>
              </w:rPr>
              <w:t>Iekšlietu</w:t>
            </w:r>
            <w:proofErr w:type="spellEnd"/>
            <w:r w:rsidRPr="00902923">
              <w:rPr>
                <w:rFonts w:cs="Times New Roman"/>
                <w:sz w:val="20"/>
                <w:szCs w:val="20"/>
              </w:rPr>
              <w:t xml:space="preserve"> informācijas sistēmas </w:t>
            </w:r>
            <w:proofErr w:type="spellStart"/>
            <w:r w:rsidRPr="00902923">
              <w:rPr>
                <w:rFonts w:cs="Times New Roman"/>
                <w:sz w:val="20"/>
                <w:szCs w:val="20"/>
              </w:rPr>
              <w:t>apakšreģistra</w:t>
            </w:r>
            <w:proofErr w:type="spellEnd"/>
            <w:r w:rsidRPr="00902923">
              <w:rPr>
                <w:rFonts w:cs="Times New Roman"/>
                <w:sz w:val="20"/>
                <w:szCs w:val="20"/>
              </w:rPr>
              <w:t xml:space="preserve"> “Audžuģimeņu reģistrs” izveide” ietvaros nodrošinātu </w:t>
            </w:r>
            <w:proofErr w:type="spellStart"/>
            <w:r w:rsidRPr="00902923">
              <w:rPr>
                <w:rFonts w:cs="Times New Roman"/>
                <w:sz w:val="20"/>
                <w:szCs w:val="20"/>
              </w:rPr>
              <w:t>saskarņu</w:t>
            </w:r>
            <w:proofErr w:type="spellEnd"/>
            <w:r w:rsidRPr="00902923">
              <w:rPr>
                <w:rFonts w:cs="Times New Roman"/>
                <w:sz w:val="20"/>
                <w:szCs w:val="20"/>
              </w:rPr>
              <w:t xml:space="preserve"> izveidi starp valsts informācijas sistēmām – Iedzīvotāju reģistrs un Integrētā </w:t>
            </w:r>
            <w:proofErr w:type="spellStart"/>
            <w:r w:rsidRPr="00902923">
              <w:rPr>
                <w:rFonts w:cs="Times New Roman"/>
                <w:sz w:val="20"/>
                <w:szCs w:val="20"/>
              </w:rPr>
              <w:t>iekšlietu</w:t>
            </w:r>
            <w:proofErr w:type="spellEnd"/>
            <w:r w:rsidRPr="00902923">
              <w:rPr>
                <w:rFonts w:cs="Times New Roman"/>
                <w:sz w:val="20"/>
                <w:szCs w:val="20"/>
              </w:rPr>
              <w:t xml:space="preserve"> informācijas sistēma</w:t>
            </w:r>
            <w:r w:rsidRPr="000D3656">
              <w:rPr>
                <w:rFonts w:cs="Times New Roman"/>
                <w:sz w:val="20"/>
                <w:szCs w:val="20"/>
              </w:rPr>
              <w:t>. (</w:t>
            </w:r>
            <w:r>
              <w:rPr>
                <w:rFonts w:cs="Times New Roman"/>
                <w:sz w:val="20"/>
                <w:szCs w:val="20"/>
              </w:rPr>
              <w:t xml:space="preserve">no </w:t>
            </w:r>
            <w:proofErr w:type="spellStart"/>
            <w:r>
              <w:rPr>
                <w:rFonts w:cs="Times New Roman"/>
                <w:sz w:val="20"/>
                <w:szCs w:val="20"/>
              </w:rPr>
              <w:t>Iekšlietu</w:t>
            </w:r>
            <w:proofErr w:type="spellEnd"/>
            <w:r>
              <w:rPr>
                <w:rFonts w:cs="Times New Roman"/>
                <w:sz w:val="20"/>
                <w:szCs w:val="20"/>
              </w:rPr>
              <w:t xml:space="preserve"> ministrijas budžeta apakšprogrammas</w:t>
            </w:r>
            <w:r w:rsidR="00852604">
              <w:rPr>
                <w:rFonts w:cs="Times New Roman"/>
                <w:sz w:val="20"/>
                <w:szCs w:val="20"/>
              </w:rPr>
              <w:t xml:space="preserve"> 02.03.00 “Vienotās sakaru un informācijas sistēmas uzturēšana un vadība”</w:t>
            </w:r>
            <w:r w:rsidRPr="000D3656">
              <w:rPr>
                <w:rFonts w:cs="Times New Roman"/>
                <w:sz w:val="20"/>
                <w:szCs w:val="20"/>
              </w:rPr>
              <w:t>)</w:t>
            </w:r>
          </w:p>
        </w:tc>
      </w:tr>
      <w:tr w:rsidR="000F1E99" w:rsidRPr="00C6560B" w:rsidTr="009F381C">
        <w:tc>
          <w:tcPr>
            <w:tcW w:w="1560" w:type="dxa"/>
          </w:tcPr>
          <w:p w:rsidR="000F1E99" w:rsidRPr="00C6560B" w:rsidRDefault="000F1E99" w:rsidP="000F1E99">
            <w:pPr>
              <w:tabs>
                <w:tab w:val="left" w:pos="0"/>
              </w:tabs>
              <w:rPr>
                <w:sz w:val="20"/>
                <w:szCs w:val="20"/>
              </w:rPr>
            </w:pPr>
            <w:r w:rsidRPr="00C6560B">
              <w:rPr>
                <w:sz w:val="20"/>
                <w:szCs w:val="20"/>
              </w:rPr>
              <w:t>FM 22.05.2018 rīk.Nr.173</w:t>
            </w:r>
          </w:p>
        </w:tc>
        <w:tc>
          <w:tcPr>
            <w:tcW w:w="7789" w:type="dxa"/>
          </w:tcPr>
          <w:p w:rsidR="000F1E99" w:rsidRPr="00C6560B" w:rsidRDefault="000F1E99" w:rsidP="000F1E99">
            <w:pPr>
              <w:tabs>
                <w:tab w:val="left" w:pos="0"/>
              </w:tabs>
              <w:jc w:val="both"/>
              <w:rPr>
                <w:rFonts w:cs="Times New Roman"/>
                <w:sz w:val="20"/>
                <w:szCs w:val="20"/>
              </w:rPr>
            </w:pPr>
            <w:r w:rsidRPr="00C6560B">
              <w:rPr>
                <w:rFonts w:cs="Times New Roman"/>
                <w:sz w:val="20"/>
                <w:szCs w:val="20"/>
              </w:rPr>
              <w:t xml:space="preserve">181 873 </w:t>
            </w:r>
            <w:r w:rsidR="004C4FA4" w:rsidRPr="004C4FA4">
              <w:rPr>
                <w:rFonts w:cs="Times New Roman"/>
                <w:i/>
                <w:sz w:val="20"/>
                <w:szCs w:val="20"/>
              </w:rPr>
              <w:t>euro</w:t>
            </w:r>
            <w:r w:rsidRPr="00C6560B">
              <w:rPr>
                <w:rFonts w:cs="Times New Roman"/>
                <w:sz w:val="20"/>
                <w:szCs w:val="20"/>
              </w:rPr>
              <w:t xml:space="preserve"> apmērā palielināti izdevumi, tajā skaitā: 76 347 </w:t>
            </w:r>
            <w:r w:rsidR="004C4FA4" w:rsidRPr="004C4FA4">
              <w:rPr>
                <w:rFonts w:cs="Times New Roman"/>
                <w:i/>
                <w:sz w:val="20"/>
                <w:szCs w:val="20"/>
              </w:rPr>
              <w:t>euro</w:t>
            </w:r>
            <w:r w:rsidRPr="00C6560B">
              <w:rPr>
                <w:rFonts w:cs="Times New Roman"/>
                <w:sz w:val="20"/>
                <w:szCs w:val="20"/>
              </w:rPr>
              <w:t xml:space="preserve"> apmērā, lai nodrošinātu Pilsonības un migrācijas lietu pārvaldes (PMLP) darbiniekiem piemaksu, Vienotās migrācijas informācijas sistēmas uzturēšanu un pievienotās vērtības nodokļa nomaksu par PMLP sniegto maksas pakalpojumu, papildu risinājumu izstrādi un pilnveidotu Iedzīvotāju reģistru un 105 526 </w:t>
            </w:r>
            <w:r w:rsidR="004C4FA4" w:rsidRPr="004C4FA4">
              <w:rPr>
                <w:rFonts w:cs="Times New Roman"/>
                <w:i/>
                <w:sz w:val="20"/>
                <w:szCs w:val="20"/>
              </w:rPr>
              <w:t>euro</w:t>
            </w:r>
            <w:r w:rsidRPr="00C6560B">
              <w:rPr>
                <w:rFonts w:cs="Times New Roman"/>
                <w:i/>
                <w:sz w:val="20"/>
                <w:szCs w:val="20"/>
              </w:rPr>
              <w:t xml:space="preserve"> </w:t>
            </w:r>
            <w:r w:rsidRPr="00C6560B">
              <w:rPr>
                <w:rFonts w:cs="Times New Roman"/>
                <w:sz w:val="20"/>
                <w:szCs w:val="20"/>
              </w:rPr>
              <w:t xml:space="preserve">apmērā, lai nodrošinātu komandējuma izdevumu apmaksu, kurus sedz institūcija, kas uzaicinājusi </w:t>
            </w:r>
            <w:proofErr w:type="spellStart"/>
            <w:r w:rsidRPr="00C6560B">
              <w:rPr>
                <w:rFonts w:cs="Times New Roman"/>
                <w:sz w:val="20"/>
                <w:szCs w:val="20"/>
              </w:rPr>
              <w:t>Iekšlietu</w:t>
            </w:r>
            <w:proofErr w:type="spellEnd"/>
            <w:r w:rsidRPr="00C6560B">
              <w:rPr>
                <w:rFonts w:cs="Times New Roman"/>
                <w:sz w:val="20"/>
                <w:szCs w:val="20"/>
              </w:rPr>
              <w:t xml:space="preserve"> ministrijas iestāžu darbiniekus piedalīties Šengenas komisijas, Eiropas Komisijas, Eiropas patvēruma atbalsta biroja un Eiropas patvēruma meklētāju uzņemšanas iestāžu tīkla organizētajās darba grupās, semināros. (pašu ieņēmumi)</w:t>
            </w:r>
          </w:p>
        </w:tc>
      </w:tr>
      <w:tr w:rsidR="00AA6ECF" w:rsidRPr="00C6560B" w:rsidTr="009F381C">
        <w:tc>
          <w:tcPr>
            <w:tcW w:w="1560" w:type="dxa"/>
          </w:tcPr>
          <w:p w:rsidR="00AA6ECF" w:rsidRPr="00C6560B" w:rsidRDefault="00AA6ECF" w:rsidP="00AA6ECF">
            <w:pPr>
              <w:tabs>
                <w:tab w:val="left" w:pos="0"/>
              </w:tabs>
              <w:rPr>
                <w:sz w:val="20"/>
                <w:szCs w:val="20"/>
              </w:rPr>
            </w:pPr>
            <w:r w:rsidRPr="00C6560B">
              <w:rPr>
                <w:sz w:val="20"/>
                <w:szCs w:val="20"/>
              </w:rPr>
              <w:t>FM 08.06.2018 rīk.Nr.199</w:t>
            </w:r>
          </w:p>
        </w:tc>
        <w:tc>
          <w:tcPr>
            <w:tcW w:w="7789" w:type="dxa"/>
          </w:tcPr>
          <w:p w:rsidR="00AA6ECF" w:rsidRPr="00C6560B" w:rsidRDefault="00AA6ECF" w:rsidP="00AA6ECF">
            <w:pPr>
              <w:tabs>
                <w:tab w:val="left" w:pos="0"/>
              </w:tabs>
              <w:jc w:val="both"/>
              <w:rPr>
                <w:rFonts w:cs="Times New Roman"/>
                <w:sz w:val="20"/>
                <w:szCs w:val="20"/>
              </w:rPr>
            </w:pPr>
            <w:r w:rsidRPr="00C6560B">
              <w:rPr>
                <w:rFonts w:cs="Times New Roman"/>
                <w:sz w:val="20"/>
                <w:szCs w:val="20"/>
              </w:rPr>
              <w:t xml:space="preserve">27 225 </w:t>
            </w:r>
            <w:r w:rsidR="004C4FA4" w:rsidRPr="004C4FA4">
              <w:rPr>
                <w:rFonts w:cs="Times New Roman"/>
                <w:i/>
                <w:sz w:val="20"/>
                <w:szCs w:val="20"/>
              </w:rPr>
              <w:t>euro</w:t>
            </w:r>
            <w:r w:rsidRPr="00C6560B">
              <w:rPr>
                <w:rFonts w:cs="Times New Roman"/>
                <w:sz w:val="20"/>
                <w:szCs w:val="20"/>
              </w:rPr>
              <w:t xml:space="preserve"> apmērā palielināti izdevumi, lai Pilsonības un migrācijas lietu pārvalde nodrošinātu bruņoto spēku civilpersonu un militārpersonu identifikācijas karšu izsniegšanas reģistra izstrādi Nacionālās vīzu informācijas sistēmā saskaņā ar Ministru kabineta 2018.gada 23.janvāra noteikumiem Nr.44. (</w:t>
            </w:r>
            <w:proofErr w:type="spellStart"/>
            <w:r w:rsidRPr="00C6560B">
              <w:rPr>
                <w:rFonts w:cs="Times New Roman"/>
                <w:sz w:val="20"/>
                <w:szCs w:val="20"/>
              </w:rPr>
              <w:t>transferts</w:t>
            </w:r>
            <w:proofErr w:type="spellEnd"/>
            <w:r w:rsidRPr="00C6560B">
              <w:rPr>
                <w:rFonts w:cs="Times New Roman"/>
                <w:sz w:val="20"/>
                <w:szCs w:val="20"/>
              </w:rPr>
              <w:t xml:space="preserve">  no Aizsardzības ministrijas budžeta apakšprogrammas 22.12.00 “Nacionālo bruņoto spēku uzturēšana”)</w:t>
            </w:r>
          </w:p>
        </w:tc>
      </w:tr>
      <w:tr w:rsidR="00FB2D37" w:rsidRPr="00C6560B" w:rsidTr="009F381C">
        <w:tc>
          <w:tcPr>
            <w:tcW w:w="1560" w:type="dxa"/>
          </w:tcPr>
          <w:p w:rsidR="00FB2D37" w:rsidRPr="0080521A" w:rsidRDefault="00FB2D37" w:rsidP="00FB2D37">
            <w:pPr>
              <w:tabs>
                <w:tab w:val="left" w:pos="0"/>
              </w:tabs>
              <w:rPr>
                <w:sz w:val="20"/>
                <w:szCs w:val="20"/>
              </w:rPr>
            </w:pPr>
            <w:r w:rsidRPr="0080521A">
              <w:rPr>
                <w:sz w:val="20"/>
                <w:szCs w:val="20"/>
              </w:rPr>
              <w:t>FM 12.09.2018 rīk.Nr.326</w:t>
            </w:r>
          </w:p>
        </w:tc>
        <w:tc>
          <w:tcPr>
            <w:tcW w:w="7789" w:type="dxa"/>
          </w:tcPr>
          <w:p w:rsidR="00FB2D37" w:rsidRPr="0080521A" w:rsidRDefault="00FB2D37" w:rsidP="00FB2D37">
            <w:pPr>
              <w:tabs>
                <w:tab w:val="left" w:pos="0"/>
              </w:tabs>
              <w:jc w:val="both"/>
              <w:rPr>
                <w:rFonts w:cs="Times New Roman"/>
                <w:sz w:val="20"/>
                <w:szCs w:val="20"/>
              </w:rPr>
            </w:pPr>
            <w:r w:rsidRPr="0080521A">
              <w:rPr>
                <w:rFonts w:cs="Times New Roman"/>
                <w:sz w:val="20"/>
                <w:szCs w:val="20"/>
              </w:rPr>
              <w:t xml:space="preserve">11 084 </w:t>
            </w:r>
            <w:r w:rsidRPr="0080521A">
              <w:rPr>
                <w:rFonts w:cs="Times New Roman"/>
                <w:i/>
                <w:sz w:val="20"/>
                <w:szCs w:val="20"/>
              </w:rPr>
              <w:t>euro</w:t>
            </w:r>
            <w:r w:rsidRPr="0080521A">
              <w:rPr>
                <w:rFonts w:cs="Times New Roman"/>
                <w:sz w:val="20"/>
                <w:szCs w:val="20"/>
              </w:rPr>
              <w:t xml:space="preserve"> apmērā samazināti izdevumi, pārdalot Labklājības ministrijas budžeta apakšprogrammai 97.02.00 “Nozares centralizēto funkciju izpilde”.</w:t>
            </w:r>
          </w:p>
        </w:tc>
      </w:tr>
      <w:tr w:rsidR="005813B0" w:rsidRPr="00A12ECA" w:rsidTr="009F381C">
        <w:tc>
          <w:tcPr>
            <w:tcW w:w="1560" w:type="dxa"/>
          </w:tcPr>
          <w:p w:rsidR="005813B0" w:rsidRPr="00A12ECA" w:rsidRDefault="005813B0" w:rsidP="005813B0">
            <w:pPr>
              <w:tabs>
                <w:tab w:val="left" w:pos="0"/>
              </w:tabs>
              <w:rPr>
                <w:sz w:val="20"/>
                <w:szCs w:val="20"/>
              </w:rPr>
            </w:pPr>
            <w:r w:rsidRPr="00A12ECA">
              <w:rPr>
                <w:sz w:val="20"/>
                <w:szCs w:val="20"/>
              </w:rPr>
              <w:t>FM 15.11.2018 rīk.Nr.424</w:t>
            </w:r>
          </w:p>
        </w:tc>
        <w:tc>
          <w:tcPr>
            <w:tcW w:w="7789" w:type="dxa"/>
          </w:tcPr>
          <w:p w:rsidR="005813B0" w:rsidRPr="00A12ECA" w:rsidRDefault="005813B0" w:rsidP="005813B0">
            <w:pPr>
              <w:tabs>
                <w:tab w:val="left" w:pos="0"/>
              </w:tabs>
              <w:jc w:val="both"/>
              <w:rPr>
                <w:rFonts w:cs="Times New Roman"/>
                <w:sz w:val="20"/>
                <w:szCs w:val="20"/>
              </w:rPr>
            </w:pPr>
            <w:r w:rsidRPr="00A12ECA">
              <w:rPr>
                <w:rFonts w:cs="Times New Roman"/>
                <w:sz w:val="20"/>
                <w:szCs w:val="20"/>
              </w:rPr>
              <w:t xml:space="preserve">14 800 </w:t>
            </w:r>
            <w:r w:rsidRPr="00A12ECA">
              <w:rPr>
                <w:rFonts w:cs="Times New Roman"/>
                <w:i/>
                <w:sz w:val="20"/>
                <w:szCs w:val="20"/>
              </w:rPr>
              <w:t>euro</w:t>
            </w:r>
            <w:r w:rsidRPr="00A12ECA">
              <w:rPr>
                <w:rFonts w:cs="Times New Roman"/>
                <w:sz w:val="20"/>
                <w:szCs w:val="20"/>
              </w:rPr>
              <w:t xml:space="preserve"> apmērā samazināti izdevumi, pārdalot </w:t>
            </w:r>
            <w:proofErr w:type="spellStart"/>
            <w:r w:rsidRPr="00A12ECA">
              <w:rPr>
                <w:rFonts w:cs="Times New Roman"/>
                <w:sz w:val="20"/>
                <w:szCs w:val="20"/>
              </w:rPr>
              <w:t>Iekšlietu</w:t>
            </w:r>
            <w:proofErr w:type="spellEnd"/>
            <w:r w:rsidRPr="00A12ECA">
              <w:rPr>
                <w:rFonts w:cs="Times New Roman"/>
                <w:sz w:val="20"/>
                <w:szCs w:val="20"/>
              </w:rPr>
              <w:t xml:space="preserve"> ministrijas budžeta programmai 07.00.00 “Ugunsdrošība, glābšana un civilā aizsardzība”.</w:t>
            </w:r>
          </w:p>
        </w:tc>
      </w:tr>
      <w:tr w:rsidR="00A248C9" w:rsidRPr="00A12ECA" w:rsidTr="009F381C">
        <w:tc>
          <w:tcPr>
            <w:tcW w:w="1560" w:type="dxa"/>
          </w:tcPr>
          <w:p w:rsidR="00A248C9" w:rsidRPr="00A12ECA" w:rsidRDefault="00A248C9" w:rsidP="00A248C9">
            <w:pPr>
              <w:tabs>
                <w:tab w:val="left" w:pos="0"/>
              </w:tabs>
              <w:rPr>
                <w:sz w:val="20"/>
                <w:szCs w:val="20"/>
              </w:rPr>
            </w:pPr>
            <w:r w:rsidRPr="00A12ECA">
              <w:rPr>
                <w:sz w:val="20"/>
                <w:szCs w:val="20"/>
              </w:rPr>
              <w:t>FM 28.11.2018 rīk.Nr.444</w:t>
            </w:r>
          </w:p>
        </w:tc>
        <w:tc>
          <w:tcPr>
            <w:tcW w:w="7789" w:type="dxa"/>
          </w:tcPr>
          <w:p w:rsidR="00A248C9" w:rsidRPr="00A12ECA" w:rsidRDefault="00A248C9" w:rsidP="00A248C9">
            <w:pPr>
              <w:tabs>
                <w:tab w:val="left" w:pos="0"/>
              </w:tabs>
              <w:jc w:val="both"/>
              <w:rPr>
                <w:rFonts w:cs="Times New Roman"/>
                <w:sz w:val="20"/>
                <w:szCs w:val="20"/>
              </w:rPr>
            </w:pPr>
            <w:r w:rsidRPr="00A12ECA">
              <w:rPr>
                <w:rFonts w:cs="Times New Roman"/>
                <w:sz w:val="20"/>
                <w:szCs w:val="20"/>
              </w:rPr>
              <w:t xml:space="preserve">14 550 </w:t>
            </w:r>
            <w:r w:rsidRPr="00A12ECA">
              <w:rPr>
                <w:rFonts w:cs="Times New Roman"/>
                <w:i/>
                <w:sz w:val="20"/>
                <w:szCs w:val="20"/>
              </w:rPr>
              <w:t>euro</w:t>
            </w:r>
            <w:r w:rsidRPr="00A12ECA">
              <w:rPr>
                <w:rFonts w:cs="Times New Roman"/>
                <w:sz w:val="20"/>
                <w:szCs w:val="20"/>
              </w:rPr>
              <w:t xml:space="preserve"> apmērā palielināti izdevumi, lai nodrošinātu ārvalstu komandējumu izdevumu (dienas naudas) segšanu Pilsonības un migrācijas lietu pārvaldes darbiniekiem, kas piedalās darba grupās, semināros, apmācībās un atbalsta sniegšanas pasākumos Itālijā, Grieķijā, Kiprā un Bulgārijā pēc Eiropas Patvēruma atbalsta biroja uzaicinājuma. (pašu ieņēmumi)</w:t>
            </w:r>
          </w:p>
        </w:tc>
      </w:tr>
    </w:tbl>
    <w:p w:rsidR="00195F69" w:rsidRDefault="00195F69"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38.05.00</w:t>
            </w:r>
          </w:p>
        </w:tc>
        <w:tc>
          <w:tcPr>
            <w:tcW w:w="3827" w:type="dxa"/>
            <w:shd w:val="clear" w:color="auto" w:fill="C5E0B3" w:themeFill="accent6" w:themeFillTint="66"/>
          </w:tcPr>
          <w:p w:rsidR="0035587C" w:rsidRDefault="0035587C" w:rsidP="00135547">
            <w:pPr>
              <w:rPr>
                <w:sz w:val="20"/>
                <w:szCs w:val="20"/>
              </w:rPr>
            </w:pPr>
            <w:r w:rsidRPr="0035587C">
              <w:rPr>
                <w:sz w:val="20"/>
                <w:szCs w:val="20"/>
              </w:rPr>
              <w:t>Veselības aprūpe un fiziskā sagatavotība</w:t>
            </w:r>
          </w:p>
        </w:tc>
        <w:tc>
          <w:tcPr>
            <w:tcW w:w="1276" w:type="dxa"/>
            <w:shd w:val="clear" w:color="auto" w:fill="C5E0B3" w:themeFill="accent6" w:themeFillTint="66"/>
          </w:tcPr>
          <w:p w:rsidR="0035587C" w:rsidRDefault="00C85E46" w:rsidP="00135547">
            <w:pPr>
              <w:rPr>
                <w:sz w:val="20"/>
                <w:szCs w:val="20"/>
              </w:rPr>
            </w:pPr>
            <w:r>
              <w:rPr>
                <w:sz w:val="20"/>
                <w:szCs w:val="20"/>
              </w:rPr>
              <w:t>4 821 578</w:t>
            </w:r>
          </w:p>
        </w:tc>
        <w:tc>
          <w:tcPr>
            <w:tcW w:w="1275" w:type="dxa"/>
            <w:shd w:val="clear" w:color="auto" w:fill="C5E0B3" w:themeFill="accent6" w:themeFillTint="66"/>
          </w:tcPr>
          <w:p w:rsidR="0035587C" w:rsidRDefault="00E65879" w:rsidP="00135547">
            <w:pPr>
              <w:rPr>
                <w:sz w:val="20"/>
                <w:szCs w:val="20"/>
              </w:rPr>
            </w:pPr>
            <w:r>
              <w:rPr>
                <w:sz w:val="20"/>
                <w:szCs w:val="20"/>
              </w:rPr>
              <w:t>226 999</w:t>
            </w:r>
          </w:p>
        </w:tc>
        <w:tc>
          <w:tcPr>
            <w:tcW w:w="1411" w:type="dxa"/>
            <w:shd w:val="clear" w:color="auto" w:fill="C5E0B3" w:themeFill="accent6" w:themeFillTint="66"/>
          </w:tcPr>
          <w:p w:rsidR="0035587C" w:rsidRDefault="00E65879" w:rsidP="00135547">
            <w:pPr>
              <w:rPr>
                <w:sz w:val="20"/>
                <w:szCs w:val="20"/>
              </w:rPr>
            </w:pPr>
            <w:r>
              <w:rPr>
                <w:sz w:val="20"/>
                <w:szCs w:val="20"/>
              </w:rPr>
              <w:t>5 048 577</w:t>
            </w:r>
          </w:p>
        </w:tc>
      </w:tr>
    </w:tbl>
    <w:p w:rsidR="00C85E46" w:rsidRDefault="00C85E46" w:rsidP="00C85E46">
      <w:pPr>
        <w:jc w:val="right"/>
        <w:rPr>
          <w:i/>
          <w:sz w:val="20"/>
          <w:szCs w:val="20"/>
        </w:rPr>
      </w:pPr>
    </w:p>
    <w:p w:rsidR="00F1665F" w:rsidRDefault="003B7543" w:rsidP="00F1665F">
      <w:pPr>
        <w:spacing w:after="120"/>
        <w:jc w:val="right"/>
        <w:rPr>
          <w:i/>
          <w:sz w:val="20"/>
          <w:szCs w:val="20"/>
        </w:rPr>
      </w:pPr>
      <w:r>
        <w:rPr>
          <w:noProof/>
          <w:lang w:eastAsia="lv-LV"/>
        </w:rPr>
        <w:lastRenderedPageBreak/>
        <w:drawing>
          <wp:inline distT="0" distB="0" distL="0" distR="0" wp14:anchorId="3BBF66F1" wp14:editId="3F55C519">
            <wp:extent cx="5939790" cy="1799590"/>
            <wp:effectExtent l="0" t="0" r="381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1665F" w:rsidRPr="000D3656" w:rsidTr="002B4273">
        <w:tc>
          <w:tcPr>
            <w:tcW w:w="1560" w:type="dxa"/>
          </w:tcPr>
          <w:p w:rsidR="00F1665F" w:rsidRPr="000D3656" w:rsidRDefault="00F1665F" w:rsidP="004609E2">
            <w:pPr>
              <w:tabs>
                <w:tab w:val="left" w:pos="0"/>
              </w:tabs>
              <w:rPr>
                <w:sz w:val="20"/>
                <w:szCs w:val="20"/>
              </w:rPr>
            </w:pPr>
            <w:r w:rsidRPr="000D3656">
              <w:rPr>
                <w:sz w:val="20"/>
                <w:szCs w:val="20"/>
              </w:rPr>
              <w:t xml:space="preserve">FM </w:t>
            </w:r>
            <w:r>
              <w:rPr>
                <w:sz w:val="20"/>
                <w:szCs w:val="20"/>
              </w:rPr>
              <w:t>05.01.201</w:t>
            </w:r>
            <w:r w:rsidR="004609E2">
              <w:rPr>
                <w:sz w:val="20"/>
                <w:szCs w:val="20"/>
              </w:rPr>
              <w:t>8</w:t>
            </w:r>
            <w:r>
              <w:rPr>
                <w:sz w:val="20"/>
                <w:szCs w:val="20"/>
              </w:rPr>
              <w:t xml:space="preserve"> rīk.Nr.5</w:t>
            </w:r>
          </w:p>
        </w:tc>
        <w:tc>
          <w:tcPr>
            <w:tcW w:w="7789" w:type="dxa"/>
          </w:tcPr>
          <w:p w:rsidR="00F1665F" w:rsidRPr="000D3656" w:rsidRDefault="00F1665F" w:rsidP="002B4273">
            <w:pPr>
              <w:tabs>
                <w:tab w:val="left" w:pos="0"/>
              </w:tabs>
              <w:jc w:val="both"/>
              <w:rPr>
                <w:rFonts w:cs="Times New Roman"/>
                <w:sz w:val="20"/>
                <w:szCs w:val="20"/>
              </w:rPr>
            </w:pPr>
            <w:r>
              <w:rPr>
                <w:rFonts w:cs="Times New Roman"/>
                <w:sz w:val="20"/>
                <w:szCs w:val="20"/>
              </w:rPr>
              <w:t>101 617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B72837" w:rsidRPr="000D3656" w:rsidTr="002B4273">
        <w:tc>
          <w:tcPr>
            <w:tcW w:w="1560" w:type="dxa"/>
          </w:tcPr>
          <w:p w:rsidR="00B72837" w:rsidRPr="000D3656" w:rsidRDefault="00B72837" w:rsidP="00B72837">
            <w:pPr>
              <w:tabs>
                <w:tab w:val="left" w:pos="0"/>
              </w:tabs>
              <w:rPr>
                <w:sz w:val="20"/>
                <w:szCs w:val="20"/>
              </w:rPr>
            </w:pPr>
            <w:r w:rsidRPr="000D3656">
              <w:rPr>
                <w:sz w:val="20"/>
                <w:szCs w:val="20"/>
              </w:rPr>
              <w:t xml:space="preserve">FM </w:t>
            </w:r>
            <w:r>
              <w:rPr>
                <w:sz w:val="20"/>
                <w:szCs w:val="20"/>
              </w:rPr>
              <w:t>12.03.2018 rīk.Nr.95</w:t>
            </w:r>
          </w:p>
        </w:tc>
        <w:tc>
          <w:tcPr>
            <w:tcW w:w="7789" w:type="dxa"/>
          </w:tcPr>
          <w:p w:rsidR="00B72837" w:rsidRPr="000D3656" w:rsidRDefault="00B72837" w:rsidP="00B72837">
            <w:pPr>
              <w:tabs>
                <w:tab w:val="left" w:pos="0"/>
              </w:tabs>
              <w:jc w:val="both"/>
              <w:rPr>
                <w:rFonts w:cs="Times New Roman"/>
                <w:sz w:val="20"/>
                <w:szCs w:val="20"/>
              </w:rPr>
            </w:pPr>
            <w:r>
              <w:rPr>
                <w:rFonts w:cs="Times New Roman"/>
                <w:sz w:val="20"/>
                <w:szCs w:val="20"/>
              </w:rPr>
              <w:t>60 448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B72837">
              <w:rPr>
                <w:rFonts w:cs="Times New Roman"/>
                <w:sz w:val="20"/>
                <w:szCs w:val="20"/>
              </w:rPr>
              <w:t xml:space="preserve">lai saskaņā ar grozījumiem likumā “Par valsts sociālo apdrošināšanu” </w:t>
            </w:r>
            <w:proofErr w:type="spellStart"/>
            <w:r w:rsidRPr="00B72837">
              <w:rPr>
                <w:rFonts w:cs="Times New Roman"/>
                <w:sz w:val="20"/>
                <w:szCs w:val="20"/>
              </w:rPr>
              <w:t>Iekšlietu</w:t>
            </w:r>
            <w:proofErr w:type="spellEnd"/>
            <w:r w:rsidRPr="00B72837">
              <w:rPr>
                <w:rFonts w:cs="Times New Roman"/>
                <w:sz w:val="20"/>
                <w:szCs w:val="20"/>
              </w:rPr>
              <w:t xml:space="preserve"> ministrijas veselības un sporta centrs, kas ir </w:t>
            </w:r>
            <w:proofErr w:type="spellStart"/>
            <w:r w:rsidRPr="00B72837">
              <w:rPr>
                <w:rFonts w:cs="Times New Roman"/>
                <w:sz w:val="20"/>
                <w:szCs w:val="20"/>
              </w:rPr>
              <w:t>iekšlietu</w:t>
            </w:r>
            <w:proofErr w:type="spellEnd"/>
            <w:r w:rsidRPr="00B72837">
              <w:rPr>
                <w:rFonts w:cs="Times New Roman"/>
                <w:sz w:val="20"/>
                <w:szCs w:val="20"/>
              </w:rPr>
              <w:t xml:space="preserve"> sistēmā </w:t>
            </w:r>
            <w:proofErr w:type="spellStart"/>
            <w:r w:rsidRPr="00B72837">
              <w:rPr>
                <w:rFonts w:cs="Times New Roman"/>
                <w:sz w:val="20"/>
                <w:szCs w:val="20"/>
              </w:rPr>
              <w:t>dienošo</w:t>
            </w:r>
            <w:proofErr w:type="spellEnd"/>
            <w:r w:rsidRPr="00B72837">
              <w:rPr>
                <w:rFonts w:cs="Times New Roman"/>
                <w:sz w:val="20"/>
                <w:szCs w:val="20"/>
              </w:rPr>
              <w:t xml:space="preserve"> profesionālo sportistu darba devējs, nodrošinātu valsts sociālās apdrošināšanas obligāto iemaksu veikšanu par </w:t>
            </w:r>
            <w:proofErr w:type="spellStart"/>
            <w:r w:rsidRPr="00B72837">
              <w:rPr>
                <w:rFonts w:cs="Times New Roman"/>
                <w:sz w:val="20"/>
                <w:szCs w:val="20"/>
              </w:rPr>
              <w:t>Iekšlietu</w:t>
            </w:r>
            <w:proofErr w:type="spellEnd"/>
            <w:r w:rsidRPr="00B72837">
              <w:rPr>
                <w:rFonts w:cs="Times New Roman"/>
                <w:sz w:val="20"/>
                <w:szCs w:val="20"/>
              </w:rPr>
              <w:t xml:space="preserve"> ministrijas veselības un sporta centrā nodarbinātajiem profesionālajiem sportistiem 2018.gadā</w:t>
            </w:r>
            <w:r w:rsidRPr="000D3656">
              <w:rPr>
                <w:rFonts w:cs="Times New Roman"/>
                <w:sz w:val="20"/>
                <w:szCs w:val="20"/>
              </w:rPr>
              <w:t>. (</w:t>
            </w:r>
            <w:r>
              <w:rPr>
                <w:rFonts w:cs="Times New Roman"/>
                <w:sz w:val="20"/>
                <w:szCs w:val="20"/>
              </w:rPr>
              <w:t xml:space="preserve">no </w:t>
            </w:r>
            <w:proofErr w:type="spellStart"/>
            <w:r>
              <w:rPr>
                <w:rFonts w:cs="Times New Roman"/>
                <w:sz w:val="20"/>
                <w:szCs w:val="20"/>
              </w:rPr>
              <w:t>Iekšlietu</w:t>
            </w:r>
            <w:proofErr w:type="spellEnd"/>
            <w:r>
              <w:rPr>
                <w:rFonts w:cs="Times New Roman"/>
                <w:sz w:val="20"/>
                <w:szCs w:val="20"/>
              </w:rPr>
              <w:t xml:space="preserve"> ministrijas budžeta apakšprogrammas 06.01.00 “Valsts policija”, programmas 07.00.00 “Ugunsdrošība, glābšana un civilā aizsardzība” un programmas 10.00.00 “Valsts robežsardzes darbības”</w:t>
            </w:r>
            <w:r w:rsidRPr="000D3656">
              <w:rPr>
                <w:rFonts w:cs="Times New Roman"/>
                <w:sz w:val="20"/>
                <w:szCs w:val="20"/>
              </w:rPr>
              <w:t>)</w:t>
            </w:r>
          </w:p>
        </w:tc>
      </w:tr>
      <w:tr w:rsidR="003B7543" w:rsidRPr="000D3656" w:rsidTr="002B4273">
        <w:tc>
          <w:tcPr>
            <w:tcW w:w="1560" w:type="dxa"/>
          </w:tcPr>
          <w:p w:rsidR="003B7543" w:rsidRPr="00A12ECA" w:rsidRDefault="003B7543" w:rsidP="003B7543">
            <w:pPr>
              <w:tabs>
                <w:tab w:val="left" w:pos="0"/>
              </w:tabs>
              <w:rPr>
                <w:sz w:val="20"/>
                <w:szCs w:val="20"/>
              </w:rPr>
            </w:pPr>
            <w:r w:rsidRPr="00A12ECA">
              <w:rPr>
                <w:sz w:val="20"/>
                <w:szCs w:val="20"/>
              </w:rPr>
              <w:t>FM 14.12.2018 rīk.Nr.474</w:t>
            </w:r>
          </w:p>
        </w:tc>
        <w:tc>
          <w:tcPr>
            <w:tcW w:w="7789" w:type="dxa"/>
          </w:tcPr>
          <w:p w:rsidR="003B7543" w:rsidRPr="00A12ECA" w:rsidRDefault="00E70C21" w:rsidP="00E70C21">
            <w:pPr>
              <w:tabs>
                <w:tab w:val="left" w:pos="0"/>
              </w:tabs>
              <w:jc w:val="both"/>
              <w:rPr>
                <w:rFonts w:cs="Times New Roman"/>
                <w:sz w:val="20"/>
                <w:szCs w:val="20"/>
              </w:rPr>
            </w:pPr>
            <w:r w:rsidRPr="00A12ECA">
              <w:rPr>
                <w:rFonts w:cs="Times New Roman"/>
                <w:sz w:val="20"/>
                <w:szCs w:val="20"/>
              </w:rPr>
              <w:t>64 934</w:t>
            </w:r>
            <w:r w:rsidR="003B7543" w:rsidRPr="00A12ECA">
              <w:rPr>
                <w:rFonts w:cs="Times New Roman"/>
                <w:sz w:val="20"/>
                <w:szCs w:val="20"/>
              </w:rPr>
              <w:t xml:space="preserve"> </w:t>
            </w:r>
            <w:r w:rsidR="003B7543" w:rsidRPr="00A12ECA">
              <w:rPr>
                <w:rFonts w:cs="Times New Roman"/>
                <w:i/>
                <w:sz w:val="20"/>
                <w:szCs w:val="20"/>
              </w:rPr>
              <w:t>euro</w:t>
            </w:r>
            <w:r w:rsidR="003B7543" w:rsidRPr="00A12ECA">
              <w:rPr>
                <w:rFonts w:cs="Times New Roman"/>
                <w:sz w:val="20"/>
                <w:szCs w:val="20"/>
              </w:rPr>
              <w:t xml:space="preserve"> apmērā palielināti izdevumi, </w:t>
            </w:r>
            <w:r w:rsidRPr="00A12ECA">
              <w:rPr>
                <w:rFonts w:cs="Times New Roman"/>
                <w:sz w:val="20"/>
                <w:szCs w:val="20"/>
              </w:rPr>
              <w:t xml:space="preserve">lai nodrošinātu veselības aprūpes izdevumu kompensāciju izmaksu </w:t>
            </w:r>
            <w:proofErr w:type="spellStart"/>
            <w:r w:rsidRPr="00A12ECA">
              <w:rPr>
                <w:rFonts w:cs="Times New Roman"/>
                <w:sz w:val="20"/>
                <w:szCs w:val="20"/>
              </w:rPr>
              <w:t>Iekšlietu</w:t>
            </w:r>
            <w:proofErr w:type="spellEnd"/>
            <w:r w:rsidRPr="00A12ECA">
              <w:rPr>
                <w:rFonts w:cs="Times New Roman"/>
                <w:sz w:val="20"/>
                <w:szCs w:val="20"/>
              </w:rPr>
              <w:t xml:space="preserve"> ministrijas sistēmas iestāžu un Ieslodzījuma vietu pārvaldes amatpersonām ar speciālajām dienesta pakāpēm un lai nodrošinātu telpu uzkopšanas ārpakalpojumu apmaksu</w:t>
            </w:r>
            <w:r w:rsidR="003B7543" w:rsidRPr="00A12ECA">
              <w:rPr>
                <w:rFonts w:cs="Times New Roman"/>
                <w:sz w:val="20"/>
                <w:szCs w:val="20"/>
              </w:rPr>
              <w:t xml:space="preserve">. (no </w:t>
            </w:r>
            <w:proofErr w:type="spellStart"/>
            <w:r w:rsidR="003B7543" w:rsidRPr="00A12ECA">
              <w:rPr>
                <w:rFonts w:cs="Times New Roman"/>
                <w:sz w:val="20"/>
                <w:szCs w:val="20"/>
              </w:rPr>
              <w:t>Iek</w:t>
            </w:r>
            <w:r w:rsidRPr="00A12ECA">
              <w:rPr>
                <w:rFonts w:cs="Times New Roman"/>
                <w:sz w:val="20"/>
                <w:szCs w:val="20"/>
              </w:rPr>
              <w:t>šlietu</w:t>
            </w:r>
            <w:proofErr w:type="spellEnd"/>
            <w:r w:rsidRPr="00A12ECA">
              <w:rPr>
                <w:rFonts w:cs="Times New Roman"/>
                <w:sz w:val="20"/>
                <w:szCs w:val="20"/>
              </w:rPr>
              <w:t xml:space="preserve"> ministrijas budžeta </w:t>
            </w:r>
            <w:r w:rsidR="003B7543" w:rsidRPr="00A12ECA">
              <w:rPr>
                <w:rFonts w:cs="Times New Roman"/>
                <w:sz w:val="20"/>
                <w:szCs w:val="20"/>
              </w:rPr>
              <w:t xml:space="preserve">programmas </w:t>
            </w:r>
            <w:r w:rsidRPr="00A12ECA">
              <w:rPr>
                <w:rFonts w:cs="Times New Roman"/>
                <w:sz w:val="20"/>
                <w:szCs w:val="20"/>
              </w:rPr>
              <w:t>42.00</w:t>
            </w:r>
            <w:r w:rsidR="003B7543" w:rsidRPr="00A12ECA">
              <w:rPr>
                <w:rFonts w:cs="Times New Roman"/>
                <w:sz w:val="20"/>
                <w:szCs w:val="20"/>
              </w:rPr>
              <w:t>.00 “</w:t>
            </w:r>
            <w:r w:rsidRPr="00A12ECA">
              <w:rPr>
                <w:rFonts w:cs="Times New Roman"/>
                <w:sz w:val="20"/>
                <w:szCs w:val="20"/>
              </w:rPr>
              <w:t>Iekšējās drošības biroja darbība</w:t>
            </w:r>
            <w:r w:rsidR="003B7543" w:rsidRPr="00A12ECA">
              <w:rPr>
                <w:rFonts w:cs="Times New Roman"/>
                <w:sz w:val="20"/>
                <w:szCs w:val="20"/>
              </w:rPr>
              <w:t>”)</w:t>
            </w:r>
          </w:p>
        </w:tc>
      </w:tr>
    </w:tbl>
    <w:p w:rsidR="00F1665F" w:rsidRDefault="00F1665F"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40.01.00</w:t>
            </w:r>
          </w:p>
        </w:tc>
        <w:tc>
          <w:tcPr>
            <w:tcW w:w="3827" w:type="dxa"/>
            <w:shd w:val="clear" w:color="auto" w:fill="C5E0B3" w:themeFill="accent6" w:themeFillTint="66"/>
          </w:tcPr>
          <w:p w:rsidR="0035587C" w:rsidRDefault="0035587C" w:rsidP="00135547">
            <w:pPr>
              <w:rPr>
                <w:sz w:val="20"/>
                <w:szCs w:val="20"/>
              </w:rPr>
            </w:pPr>
            <w:r w:rsidRPr="0035587C">
              <w:rPr>
                <w:sz w:val="20"/>
                <w:szCs w:val="20"/>
              </w:rPr>
              <w:t>Administrēšana</w:t>
            </w:r>
          </w:p>
        </w:tc>
        <w:tc>
          <w:tcPr>
            <w:tcW w:w="1276" w:type="dxa"/>
            <w:shd w:val="clear" w:color="auto" w:fill="C5E0B3" w:themeFill="accent6" w:themeFillTint="66"/>
          </w:tcPr>
          <w:p w:rsidR="0035587C" w:rsidRDefault="00C85E46" w:rsidP="00135547">
            <w:pPr>
              <w:rPr>
                <w:sz w:val="20"/>
                <w:szCs w:val="20"/>
              </w:rPr>
            </w:pPr>
            <w:r>
              <w:rPr>
                <w:sz w:val="20"/>
                <w:szCs w:val="20"/>
              </w:rPr>
              <w:t>5 195 006</w:t>
            </w:r>
          </w:p>
        </w:tc>
        <w:tc>
          <w:tcPr>
            <w:tcW w:w="1275" w:type="dxa"/>
            <w:shd w:val="clear" w:color="auto" w:fill="C5E0B3" w:themeFill="accent6" w:themeFillTint="66"/>
          </w:tcPr>
          <w:p w:rsidR="0035587C" w:rsidRDefault="00C135FD" w:rsidP="00135547">
            <w:pPr>
              <w:rPr>
                <w:sz w:val="20"/>
                <w:szCs w:val="20"/>
              </w:rPr>
            </w:pPr>
            <w:r>
              <w:rPr>
                <w:sz w:val="20"/>
                <w:szCs w:val="20"/>
              </w:rPr>
              <w:t>240 628</w:t>
            </w:r>
          </w:p>
        </w:tc>
        <w:tc>
          <w:tcPr>
            <w:tcW w:w="1411" w:type="dxa"/>
            <w:shd w:val="clear" w:color="auto" w:fill="C5E0B3" w:themeFill="accent6" w:themeFillTint="66"/>
          </w:tcPr>
          <w:p w:rsidR="0035587C" w:rsidRDefault="00C135FD" w:rsidP="00135547">
            <w:pPr>
              <w:rPr>
                <w:sz w:val="20"/>
                <w:szCs w:val="20"/>
              </w:rPr>
            </w:pPr>
            <w:r>
              <w:rPr>
                <w:sz w:val="20"/>
                <w:szCs w:val="20"/>
              </w:rPr>
              <w:t>5 435 634</w:t>
            </w:r>
          </w:p>
        </w:tc>
      </w:tr>
    </w:tbl>
    <w:p w:rsidR="0035587C" w:rsidRDefault="0035587C" w:rsidP="0035587C">
      <w:pPr>
        <w:jc w:val="right"/>
        <w:rPr>
          <w:i/>
          <w:sz w:val="20"/>
          <w:szCs w:val="20"/>
        </w:rPr>
      </w:pPr>
    </w:p>
    <w:p w:rsidR="00F65406" w:rsidRDefault="00F65406" w:rsidP="00F65406">
      <w:pPr>
        <w:spacing w:after="120"/>
        <w:jc w:val="right"/>
        <w:rPr>
          <w:i/>
          <w:sz w:val="20"/>
          <w:szCs w:val="20"/>
        </w:rPr>
      </w:pPr>
      <w:r>
        <w:rPr>
          <w:noProof/>
          <w:lang w:eastAsia="lv-LV"/>
        </w:rPr>
        <w:drawing>
          <wp:inline distT="0" distB="0" distL="0" distR="0" wp14:anchorId="1388A71F" wp14:editId="2002D23B">
            <wp:extent cx="5939790" cy="1799590"/>
            <wp:effectExtent l="0" t="0" r="3810" b="1016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65406" w:rsidRPr="00FF3E53" w:rsidTr="00640E20">
        <w:tc>
          <w:tcPr>
            <w:tcW w:w="1560" w:type="dxa"/>
          </w:tcPr>
          <w:p w:rsidR="00F65406" w:rsidRPr="00A12ECA" w:rsidRDefault="00F65406" w:rsidP="00640E20">
            <w:pPr>
              <w:tabs>
                <w:tab w:val="left" w:pos="0"/>
              </w:tabs>
              <w:rPr>
                <w:sz w:val="20"/>
                <w:szCs w:val="20"/>
              </w:rPr>
            </w:pPr>
            <w:r w:rsidRPr="00A12ECA">
              <w:rPr>
                <w:sz w:val="20"/>
                <w:szCs w:val="20"/>
              </w:rPr>
              <w:t>FM 09.11.2018 rīk.Nr.415</w:t>
            </w:r>
          </w:p>
        </w:tc>
        <w:tc>
          <w:tcPr>
            <w:tcW w:w="7789" w:type="dxa"/>
          </w:tcPr>
          <w:p w:rsidR="00F65406" w:rsidRPr="00A12ECA" w:rsidRDefault="00F65406" w:rsidP="00640E20">
            <w:pPr>
              <w:tabs>
                <w:tab w:val="left" w:pos="0"/>
              </w:tabs>
              <w:jc w:val="both"/>
              <w:rPr>
                <w:rFonts w:cs="Times New Roman"/>
                <w:sz w:val="20"/>
                <w:szCs w:val="20"/>
              </w:rPr>
            </w:pPr>
            <w:r w:rsidRPr="00A12ECA">
              <w:rPr>
                <w:rFonts w:cs="Times New Roman"/>
                <w:sz w:val="20"/>
                <w:szCs w:val="20"/>
              </w:rPr>
              <w:t xml:space="preserve">240 628 </w:t>
            </w:r>
            <w:r w:rsidRPr="00A12ECA">
              <w:rPr>
                <w:rFonts w:cs="Times New Roman"/>
                <w:i/>
                <w:sz w:val="20"/>
                <w:szCs w:val="20"/>
              </w:rPr>
              <w:t>euro</w:t>
            </w:r>
            <w:r w:rsidRPr="00A12ECA">
              <w:rPr>
                <w:rFonts w:cs="Times New Roman"/>
                <w:sz w:val="20"/>
                <w:szCs w:val="20"/>
              </w:rPr>
              <w:t xml:space="preserve"> apmērā palielināti izdevumi, lai nodrošinātu Nodrošinājuma valsts aģentūras nodarbinātajiem naudas balvas un piemaksas par personisko darba ieguldījumu un darba kvalitāti izmaksu. (no </w:t>
            </w:r>
            <w:proofErr w:type="spellStart"/>
            <w:r w:rsidRPr="00A12ECA">
              <w:rPr>
                <w:rFonts w:cs="Times New Roman"/>
                <w:sz w:val="20"/>
                <w:szCs w:val="20"/>
              </w:rPr>
              <w:t>Iekšlietu</w:t>
            </w:r>
            <w:proofErr w:type="spellEnd"/>
            <w:r w:rsidRPr="00A12ECA">
              <w:rPr>
                <w:rFonts w:cs="Times New Roman"/>
                <w:sz w:val="20"/>
                <w:szCs w:val="20"/>
              </w:rPr>
              <w:t xml:space="preserve"> ministrijas budžeta programmas 07.00.00 “Ugunsdrošība, glābšana un civilā aizsardzība”)</w:t>
            </w:r>
          </w:p>
        </w:tc>
      </w:tr>
    </w:tbl>
    <w:p w:rsidR="00F65406" w:rsidRDefault="00F65406"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40.02.00</w:t>
            </w:r>
          </w:p>
        </w:tc>
        <w:tc>
          <w:tcPr>
            <w:tcW w:w="3827" w:type="dxa"/>
            <w:shd w:val="clear" w:color="auto" w:fill="C5E0B3" w:themeFill="accent6" w:themeFillTint="66"/>
          </w:tcPr>
          <w:p w:rsidR="0035587C" w:rsidRDefault="0035587C" w:rsidP="00135547">
            <w:pPr>
              <w:rPr>
                <w:sz w:val="20"/>
                <w:szCs w:val="20"/>
              </w:rPr>
            </w:pPr>
            <w:r w:rsidRPr="0035587C">
              <w:rPr>
                <w:sz w:val="20"/>
                <w:szCs w:val="20"/>
              </w:rPr>
              <w:t>Nekustamais īpašums un centralizētais iepirkums</w:t>
            </w:r>
          </w:p>
        </w:tc>
        <w:tc>
          <w:tcPr>
            <w:tcW w:w="1276" w:type="dxa"/>
            <w:shd w:val="clear" w:color="auto" w:fill="C5E0B3" w:themeFill="accent6" w:themeFillTint="66"/>
          </w:tcPr>
          <w:p w:rsidR="0035587C" w:rsidRDefault="00C85E46" w:rsidP="00135547">
            <w:pPr>
              <w:rPr>
                <w:sz w:val="20"/>
                <w:szCs w:val="20"/>
              </w:rPr>
            </w:pPr>
            <w:r>
              <w:rPr>
                <w:sz w:val="20"/>
                <w:szCs w:val="20"/>
              </w:rPr>
              <w:t>32 611 546</w:t>
            </w:r>
          </w:p>
        </w:tc>
        <w:tc>
          <w:tcPr>
            <w:tcW w:w="1275" w:type="dxa"/>
            <w:shd w:val="clear" w:color="auto" w:fill="C5E0B3" w:themeFill="accent6" w:themeFillTint="66"/>
          </w:tcPr>
          <w:p w:rsidR="0035587C" w:rsidRDefault="00C135FD" w:rsidP="00135547">
            <w:pPr>
              <w:rPr>
                <w:sz w:val="20"/>
                <w:szCs w:val="20"/>
              </w:rPr>
            </w:pPr>
            <w:r>
              <w:rPr>
                <w:sz w:val="20"/>
                <w:szCs w:val="20"/>
              </w:rPr>
              <w:t>3 922 814</w:t>
            </w:r>
          </w:p>
        </w:tc>
        <w:tc>
          <w:tcPr>
            <w:tcW w:w="1411" w:type="dxa"/>
            <w:shd w:val="clear" w:color="auto" w:fill="C5E0B3" w:themeFill="accent6" w:themeFillTint="66"/>
          </w:tcPr>
          <w:p w:rsidR="0035587C" w:rsidRDefault="00C135FD" w:rsidP="00135547">
            <w:pPr>
              <w:rPr>
                <w:sz w:val="20"/>
                <w:szCs w:val="20"/>
              </w:rPr>
            </w:pPr>
            <w:r>
              <w:rPr>
                <w:sz w:val="20"/>
                <w:szCs w:val="20"/>
              </w:rPr>
              <w:t>36 534 360</w:t>
            </w:r>
          </w:p>
        </w:tc>
      </w:tr>
    </w:tbl>
    <w:p w:rsidR="00C85E46" w:rsidRDefault="00C85E46" w:rsidP="00C85E46">
      <w:pPr>
        <w:jc w:val="right"/>
        <w:rPr>
          <w:i/>
          <w:sz w:val="20"/>
          <w:szCs w:val="20"/>
        </w:rPr>
      </w:pPr>
    </w:p>
    <w:p w:rsidR="00693C5C" w:rsidRDefault="007F4B17" w:rsidP="00693C5C">
      <w:pPr>
        <w:spacing w:after="120"/>
        <w:jc w:val="right"/>
        <w:rPr>
          <w:i/>
          <w:sz w:val="20"/>
          <w:szCs w:val="20"/>
        </w:rPr>
      </w:pPr>
      <w:r>
        <w:rPr>
          <w:noProof/>
          <w:lang w:eastAsia="lv-LV"/>
        </w:rPr>
        <w:lastRenderedPageBreak/>
        <w:drawing>
          <wp:inline distT="0" distB="0" distL="0" distR="0" wp14:anchorId="4DC0BDF9" wp14:editId="7476D0E1">
            <wp:extent cx="5939790" cy="1799590"/>
            <wp:effectExtent l="0" t="0" r="3810" b="1016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93C5C" w:rsidRPr="000D3656" w:rsidTr="0024756F">
        <w:tc>
          <w:tcPr>
            <w:tcW w:w="1560" w:type="dxa"/>
          </w:tcPr>
          <w:p w:rsidR="00693C5C" w:rsidRPr="000D3656" w:rsidRDefault="00693C5C" w:rsidP="0024756F">
            <w:pPr>
              <w:tabs>
                <w:tab w:val="left" w:pos="0"/>
              </w:tabs>
              <w:rPr>
                <w:sz w:val="20"/>
                <w:szCs w:val="20"/>
              </w:rPr>
            </w:pPr>
            <w:r w:rsidRPr="000D3656">
              <w:rPr>
                <w:sz w:val="20"/>
                <w:szCs w:val="20"/>
              </w:rPr>
              <w:t xml:space="preserve">FM </w:t>
            </w:r>
            <w:r>
              <w:rPr>
                <w:sz w:val="20"/>
                <w:szCs w:val="20"/>
              </w:rPr>
              <w:t>20.02.2018 rīk.Nr.69</w:t>
            </w:r>
          </w:p>
        </w:tc>
        <w:tc>
          <w:tcPr>
            <w:tcW w:w="7789" w:type="dxa"/>
          </w:tcPr>
          <w:p w:rsidR="00693C5C" w:rsidRPr="000D3656" w:rsidRDefault="00693C5C" w:rsidP="0024756F">
            <w:pPr>
              <w:tabs>
                <w:tab w:val="left" w:pos="0"/>
              </w:tabs>
              <w:jc w:val="both"/>
              <w:rPr>
                <w:rFonts w:cs="Times New Roman"/>
                <w:sz w:val="20"/>
                <w:szCs w:val="20"/>
              </w:rPr>
            </w:pPr>
            <w:r>
              <w:rPr>
                <w:rFonts w:cs="Times New Roman"/>
                <w:sz w:val="20"/>
                <w:szCs w:val="20"/>
              </w:rPr>
              <w:t>10 448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693C5C">
              <w:rPr>
                <w:rFonts w:cs="Times New Roman"/>
                <w:sz w:val="20"/>
                <w:szCs w:val="20"/>
              </w:rPr>
              <w:t>lai nodrošinātu remontdarbu veikšanu iznomātajās telpās un inventāra remontu un tehnisko apkalpošanu</w:t>
            </w:r>
            <w:r w:rsidRPr="000D3656">
              <w:rPr>
                <w:rFonts w:cs="Times New Roman"/>
                <w:sz w:val="20"/>
                <w:szCs w:val="20"/>
              </w:rPr>
              <w:t>. (</w:t>
            </w:r>
            <w:r>
              <w:rPr>
                <w:rFonts w:cs="Times New Roman"/>
                <w:sz w:val="20"/>
                <w:szCs w:val="20"/>
              </w:rPr>
              <w:t>pašu ieņēmumu atlikumi</w:t>
            </w:r>
            <w:r w:rsidRPr="000D3656">
              <w:rPr>
                <w:rFonts w:cs="Times New Roman"/>
                <w:sz w:val="20"/>
                <w:szCs w:val="20"/>
              </w:rPr>
              <w:t>)</w:t>
            </w:r>
          </w:p>
        </w:tc>
      </w:tr>
      <w:tr w:rsidR="00657608" w:rsidRPr="000D3656" w:rsidTr="0024756F">
        <w:tc>
          <w:tcPr>
            <w:tcW w:w="1560" w:type="dxa"/>
          </w:tcPr>
          <w:p w:rsidR="00657608" w:rsidRPr="000D3656" w:rsidRDefault="00657608" w:rsidP="00657608">
            <w:pPr>
              <w:tabs>
                <w:tab w:val="left" w:pos="0"/>
              </w:tabs>
              <w:rPr>
                <w:sz w:val="20"/>
                <w:szCs w:val="20"/>
              </w:rPr>
            </w:pPr>
            <w:r w:rsidRPr="000D3656">
              <w:rPr>
                <w:sz w:val="20"/>
                <w:szCs w:val="20"/>
              </w:rPr>
              <w:t xml:space="preserve">FM </w:t>
            </w:r>
            <w:r>
              <w:rPr>
                <w:sz w:val="20"/>
                <w:szCs w:val="20"/>
              </w:rPr>
              <w:t>12.03.2018 rīk.Nr.95</w:t>
            </w:r>
          </w:p>
        </w:tc>
        <w:tc>
          <w:tcPr>
            <w:tcW w:w="7789" w:type="dxa"/>
          </w:tcPr>
          <w:p w:rsidR="00657608" w:rsidRPr="000D3656" w:rsidRDefault="00657608" w:rsidP="00657608">
            <w:pPr>
              <w:tabs>
                <w:tab w:val="left" w:pos="0"/>
              </w:tabs>
              <w:jc w:val="both"/>
              <w:rPr>
                <w:rFonts w:cs="Times New Roman"/>
                <w:sz w:val="20"/>
                <w:szCs w:val="20"/>
              </w:rPr>
            </w:pPr>
            <w:r>
              <w:rPr>
                <w:rFonts w:cs="Times New Roman"/>
                <w:sz w:val="20"/>
                <w:szCs w:val="20"/>
              </w:rPr>
              <w:t>51 938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657608">
              <w:rPr>
                <w:rFonts w:cs="Times New Roman"/>
                <w:sz w:val="20"/>
                <w:szCs w:val="20"/>
              </w:rPr>
              <w:t>lai nodrošinātu tehniskās apsardzes pakalpojumus Krišjāņa Valdemāra ielā 1A, Rīgā atbilstoši 2017.gada 23.oktobrī noslēgtajai Vienošanai 8-V</w:t>
            </w:r>
            <w:r w:rsidRPr="000D3656">
              <w:rPr>
                <w:rFonts w:cs="Times New Roman"/>
                <w:sz w:val="20"/>
                <w:szCs w:val="20"/>
              </w:rPr>
              <w:t>. (</w:t>
            </w:r>
            <w:r>
              <w:rPr>
                <w:rFonts w:cs="Times New Roman"/>
                <w:sz w:val="20"/>
                <w:szCs w:val="20"/>
              </w:rPr>
              <w:t xml:space="preserve">no </w:t>
            </w:r>
            <w:proofErr w:type="spellStart"/>
            <w:r>
              <w:rPr>
                <w:rFonts w:cs="Times New Roman"/>
                <w:sz w:val="20"/>
                <w:szCs w:val="20"/>
              </w:rPr>
              <w:t>Iekšlietu</w:t>
            </w:r>
            <w:proofErr w:type="spellEnd"/>
            <w:r>
              <w:rPr>
                <w:rFonts w:cs="Times New Roman"/>
                <w:sz w:val="20"/>
                <w:szCs w:val="20"/>
              </w:rPr>
              <w:t xml:space="preserve"> ministrijas budžeta programmas 42.00.00 “Iekšējās drošības biroja darbība”</w:t>
            </w:r>
            <w:r w:rsidRPr="000D3656">
              <w:rPr>
                <w:rFonts w:cs="Times New Roman"/>
                <w:sz w:val="20"/>
                <w:szCs w:val="20"/>
              </w:rPr>
              <w:t>)</w:t>
            </w:r>
          </w:p>
        </w:tc>
      </w:tr>
      <w:tr w:rsidR="00471804" w:rsidRPr="00C6560B" w:rsidTr="0024756F">
        <w:tc>
          <w:tcPr>
            <w:tcW w:w="1560" w:type="dxa"/>
          </w:tcPr>
          <w:p w:rsidR="006A6868" w:rsidRPr="00C6560B" w:rsidRDefault="006A6868" w:rsidP="006A6868">
            <w:pPr>
              <w:tabs>
                <w:tab w:val="left" w:pos="0"/>
              </w:tabs>
              <w:rPr>
                <w:sz w:val="20"/>
                <w:szCs w:val="20"/>
              </w:rPr>
            </w:pPr>
            <w:r w:rsidRPr="00C6560B">
              <w:rPr>
                <w:sz w:val="20"/>
                <w:szCs w:val="20"/>
              </w:rPr>
              <w:t>FM 13.04.2018 rīk.Nr.135</w:t>
            </w:r>
          </w:p>
        </w:tc>
        <w:tc>
          <w:tcPr>
            <w:tcW w:w="7789" w:type="dxa"/>
          </w:tcPr>
          <w:p w:rsidR="006A6868" w:rsidRPr="00C6560B" w:rsidRDefault="006A6868" w:rsidP="006A6868">
            <w:pPr>
              <w:tabs>
                <w:tab w:val="left" w:pos="0"/>
              </w:tabs>
              <w:jc w:val="both"/>
              <w:rPr>
                <w:rFonts w:cs="Times New Roman"/>
                <w:sz w:val="20"/>
                <w:szCs w:val="20"/>
              </w:rPr>
            </w:pPr>
            <w:r w:rsidRPr="00C6560B">
              <w:rPr>
                <w:rFonts w:cs="Times New Roman"/>
                <w:sz w:val="20"/>
                <w:szCs w:val="20"/>
              </w:rPr>
              <w:t xml:space="preserve">1 115 362 </w:t>
            </w:r>
            <w:r w:rsidR="004C4FA4" w:rsidRPr="004C4FA4">
              <w:rPr>
                <w:rFonts w:cs="Times New Roman"/>
                <w:i/>
                <w:sz w:val="20"/>
                <w:szCs w:val="20"/>
              </w:rPr>
              <w:t>euro</w:t>
            </w:r>
            <w:r w:rsidRPr="00C6560B">
              <w:rPr>
                <w:rFonts w:cs="Times New Roman"/>
                <w:sz w:val="20"/>
                <w:szCs w:val="20"/>
              </w:rPr>
              <w:t xml:space="preserve"> apmērā palielināti izdevumi, lai nodrošinātu Valsts policijas un Drošības policijas </w:t>
            </w:r>
            <w:proofErr w:type="spellStart"/>
            <w:r w:rsidRPr="00C6560B">
              <w:rPr>
                <w:rFonts w:cs="Times New Roman"/>
                <w:sz w:val="20"/>
                <w:szCs w:val="20"/>
              </w:rPr>
              <w:t>pārapbruņošanu</w:t>
            </w:r>
            <w:proofErr w:type="spellEnd"/>
            <w:r w:rsidRPr="00C6560B">
              <w:rPr>
                <w:rFonts w:cs="Times New Roman"/>
                <w:sz w:val="20"/>
                <w:szCs w:val="20"/>
              </w:rPr>
              <w:t>, lai ilgtermiņa saistību pasākuma “Latvijas Republikas un Krievijas Federācijas valsts robežas demarkācija” ietvaros nodrošinātu Latvijas Republikas un Krievijas Federācijas valsts robežas demarkācijas pabeigšanu, lai nodrošinātu zemes ierīcības projektu izstrādi un realizāciju valsts robežas joslas izveidošanai gar Latvijas Republikas un Baltkrievijas Republikas robežu un lai ilgtermiņa saistību pasākuma “Depo ēku būvniecība, rekonstrukcija vai renovācija” ietvaros nodrošinātu Valsts ugunsdzēsības un glābšanas dienesta depo ēkas būvniecības Rīgā, Jaunpils ielā, pabeigšanu. (Apropriācijas rezerve)</w:t>
            </w:r>
          </w:p>
        </w:tc>
      </w:tr>
      <w:tr w:rsidR="00B75ED0" w:rsidRPr="00C6560B" w:rsidTr="0024756F">
        <w:tc>
          <w:tcPr>
            <w:tcW w:w="1560" w:type="dxa"/>
          </w:tcPr>
          <w:p w:rsidR="00B75ED0" w:rsidRPr="00C6560B" w:rsidRDefault="00B75ED0" w:rsidP="00B75ED0">
            <w:pPr>
              <w:tabs>
                <w:tab w:val="left" w:pos="0"/>
              </w:tabs>
              <w:rPr>
                <w:sz w:val="20"/>
                <w:szCs w:val="20"/>
              </w:rPr>
            </w:pPr>
            <w:r w:rsidRPr="00C6560B">
              <w:rPr>
                <w:sz w:val="20"/>
                <w:szCs w:val="20"/>
              </w:rPr>
              <w:t>FM 18.05.2018 rīk.Nr.166</w:t>
            </w:r>
          </w:p>
        </w:tc>
        <w:tc>
          <w:tcPr>
            <w:tcW w:w="7789" w:type="dxa"/>
          </w:tcPr>
          <w:p w:rsidR="00B75ED0" w:rsidRPr="00C6560B" w:rsidRDefault="00B75ED0" w:rsidP="00BC1C56">
            <w:pPr>
              <w:tabs>
                <w:tab w:val="left" w:pos="0"/>
              </w:tabs>
              <w:jc w:val="both"/>
              <w:rPr>
                <w:rFonts w:cs="Times New Roman"/>
                <w:sz w:val="20"/>
                <w:szCs w:val="20"/>
              </w:rPr>
            </w:pPr>
            <w:r w:rsidRPr="00C6560B">
              <w:rPr>
                <w:rFonts w:cs="Times New Roman"/>
                <w:sz w:val="20"/>
                <w:szCs w:val="20"/>
              </w:rPr>
              <w:t xml:space="preserve">23 160 </w:t>
            </w:r>
            <w:r w:rsidR="004C4FA4" w:rsidRPr="004C4FA4">
              <w:rPr>
                <w:rFonts w:cs="Times New Roman"/>
                <w:i/>
                <w:sz w:val="20"/>
                <w:szCs w:val="20"/>
              </w:rPr>
              <w:t>euro</w:t>
            </w:r>
            <w:r w:rsidRPr="00C6560B">
              <w:rPr>
                <w:rFonts w:cs="Times New Roman"/>
                <w:sz w:val="20"/>
                <w:szCs w:val="20"/>
              </w:rPr>
              <w:t xml:space="preserve"> apmērā palielināti izdevumi,</w:t>
            </w:r>
            <w:r w:rsidRPr="00C6560B">
              <w:t xml:space="preserve"> </w:t>
            </w:r>
            <w:r w:rsidRPr="00C6560B">
              <w:rPr>
                <w:rFonts w:cs="Times New Roman"/>
                <w:sz w:val="20"/>
                <w:szCs w:val="20"/>
              </w:rPr>
              <w:t>lai nodrošinātu bruņu ķiveru iegādi</w:t>
            </w:r>
            <w:r w:rsidR="00044560" w:rsidRPr="00C6560B">
              <w:rPr>
                <w:rFonts w:cs="Times New Roman"/>
                <w:sz w:val="20"/>
                <w:szCs w:val="20"/>
              </w:rPr>
              <w:t>. (no</w:t>
            </w:r>
            <w:r w:rsidRPr="00C6560B">
              <w:rPr>
                <w:rFonts w:cs="Times New Roman"/>
                <w:sz w:val="20"/>
                <w:szCs w:val="20"/>
              </w:rPr>
              <w:t xml:space="preserve"> </w:t>
            </w:r>
            <w:proofErr w:type="spellStart"/>
            <w:r w:rsidRPr="00C6560B">
              <w:rPr>
                <w:rFonts w:cs="Times New Roman"/>
                <w:sz w:val="20"/>
                <w:szCs w:val="20"/>
              </w:rPr>
              <w:t>Iekšlietu</w:t>
            </w:r>
            <w:proofErr w:type="spellEnd"/>
            <w:r w:rsidRPr="00C6560B">
              <w:rPr>
                <w:rFonts w:cs="Times New Roman"/>
                <w:sz w:val="20"/>
                <w:szCs w:val="20"/>
              </w:rPr>
              <w:t xml:space="preserve"> min</w:t>
            </w:r>
            <w:r w:rsidR="00044560" w:rsidRPr="00C6560B">
              <w:rPr>
                <w:rFonts w:cs="Times New Roman"/>
                <w:sz w:val="20"/>
                <w:szCs w:val="20"/>
              </w:rPr>
              <w:t>istrijas budžeta programmas</w:t>
            </w:r>
            <w:r w:rsidRPr="00C6560B">
              <w:rPr>
                <w:rFonts w:cs="Times New Roman"/>
                <w:sz w:val="20"/>
                <w:szCs w:val="20"/>
              </w:rPr>
              <w:t xml:space="preserve"> </w:t>
            </w:r>
            <w:r w:rsidR="00BC1C56" w:rsidRPr="00C6560B">
              <w:rPr>
                <w:rFonts w:cs="Times New Roman"/>
                <w:sz w:val="20"/>
                <w:szCs w:val="20"/>
              </w:rPr>
              <w:t>09.00.</w:t>
            </w:r>
            <w:r w:rsidRPr="00C6560B">
              <w:rPr>
                <w:rFonts w:cs="Times New Roman"/>
                <w:sz w:val="20"/>
                <w:szCs w:val="20"/>
              </w:rPr>
              <w:t>00 “</w:t>
            </w:r>
            <w:r w:rsidR="00BC1C56" w:rsidRPr="00C6560B">
              <w:rPr>
                <w:rFonts w:cs="Times New Roman"/>
                <w:sz w:val="20"/>
                <w:szCs w:val="20"/>
              </w:rPr>
              <w:t>Drošības policijas darbība”)</w:t>
            </w:r>
          </w:p>
        </w:tc>
      </w:tr>
      <w:tr w:rsidR="007D5105" w:rsidRPr="00C6560B" w:rsidTr="0024756F">
        <w:tc>
          <w:tcPr>
            <w:tcW w:w="1560" w:type="dxa"/>
          </w:tcPr>
          <w:p w:rsidR="007D5105" w:rsidRPr="00C6560B" w:rsidRDefault="007D5105" w:rsidP="007D5105">
            <w:pPr>
              <w:tabs>
                <w:tab w:val="left" w:pos="0"/>
              </w:tabs>
              <w:rPr>
                <w:sz w:val="20"/>
                <w:szCs w:val="20"/>
              </w:rPr>
            </w:pPr>
            <w:r w:rsidRPr="00C6560B">
              <w:rPr>
                <w:sz w:val="20"/>
                <w:szCs w:val="20"/>
              </w:rPr>
              <w:t>FM 29.05.2018 rīk.Nr.180</w:t>
            </w:r>
          </w:p>
        </w:tc>
        <w:tc>
          <w:tcPr>
            <w:tcW w:w="7789" w:type="dxa"/>
          </w:tcPr>
          <w:p w:rsidR="007D5105" w:rsidRPr="00C6560B" w:rsidRDefault="007D5105" w:rsidP="007D5105">
            <w:pPr>
              <w:tabs>
                <w:tab w:val="left" w:pos="0"/>
              </w:tabs>
              <w:jc w:val="both"/>
              <w:rPr>
                <w:rFonts w:cs="Times New Roman"/>
                <w:sz w:val="20"/>
                <w:szCs w:val="20"/>
              </w:rPr>
            </w:pPr>
            <w:r w:rsidRPr="00C6560B">
              <w:rPr>
                <w:rFonts w:cs="Times New Roman"/>
                <w:sz w:val="20"/>
                <w:szCs w:val="20"/>
              </w:rPr>
              <w:t xml:space="preserve">2 890 650 </w:t>
            </w:r>
            <w:r w:rsidR="004C4FA4" w:rsidRPr="004C4FA4">
              <w:rPr>
                <w:rFonts w:cs="Times New Roman"/>
                <w:i/>
                <w:sz w:val="20"/>
                <w:szCs w:val="20"/>
              </w:rPr>
              <w:t>euro</w:t>
            </w:r>
            <w:r w:rsidRPr="00C6560B">
              <w:rPr>
                <w:rFonts w:cs="Times New Roman"/>
                <w:sz w:val="20"/>
                <w:szCs w:val="20"/>
              </w:rPr>
              <w:t xml:space="preserve"> apmērā palielināti izdevumi,</w:t>
            </w:r>
            <w:r w:rsidRPr="00C6560B">
              <w:t xml:space="preserve"> </w:t>
            </w:r>
            <w:r w:rsidRPr="00C6560B">
              <w:rPr>
                <w:rFonts w:cs="Times New Roman"/>
                <w:sz w:val="20"/>
                <w:szCs w:val="20"/>
              </w:rPr>
              <w:t>lai neatliekamā pasākuma “</w:t>
            </w:r>
            <w:proofErr w:type="spellStart"/>
            <w:r w:rsidRPr="00C6560B">
              <w:rPr>
                <w:rFonts w:cs="Times New Roman"/>
                <w:sz w:val="20"/>
                <w:szCs w:val="20"/>
              </w:rPr>
              <w:t>Iekšlietu</w:t>
            </w:r>
            <w:proofErr w:type="spellEnd"/>
            <w:r w:rsidRPr="00C6560B">
              <w:rPr>
                <w:rFonts w:cs="Times New Roman"/>
                <w:sz w:val="20"/>
                <w:szCs w:val="20"/>
              </w:rPr>
              <w:t xml:space="preserve"> ministrijas padotībā esošo iestāžu nodrošināšana ar funkciju izpildei nepieciešamajiem šaujamieročiem” ietvaros nodrošinātu munīcijas un bruņojuma iegādi. (no </w:t>
            </w:r>
            <w:proofErr w:type="spellStart"/>
            <w:r w:rsidRPr="00C6560B">
              <w:rPr>
                <w:rFonts w:cs="Times New Roman"/>
                <w:sz w:val="20"/>
                <w:szCs w:val="20"/>
              </w:rPr>
              <w:t>Iekšlietu</w:t>
            </w:r>
            <w:proofErr w:type="spellEnd"/>
            <w:r w:rsidRPr="00C6560B">
              <w:rPr>
                <w:rFonts w:cs="Times New Roman"/>
                <w:sz w:val="20"/>
                <w:szCs w:val="20"/>
              </w:rPr>
              <w:t xml:space="preserve"> ministrijas budžeta programmas 10.00.00 “Valsts robežsardzes darbība”)</w:t>
            </w:r>
          </w:p>
        </w:tc>
      </w:tr>
      <w:tr w:rsidR="00502B3B" w:rsidRPr="00C6560B" w:rsidTr="0024756F">
        <w:tc>
          <w:tcPr>
            <w:tcW w:w="1560" w:type="dxa"/>
          </w:tcPr>
          <w:p w:rsidR="00502B3B" w:rsidRPr="00A12ECA" w:rsidRDefault="00502B3B" w:rsidP="00502B3B">
            <w:pPr>
              <w:tabs>
                <w:tab w:val="left" w:pos="0"/>
              </w:tabs>
              <w:rPr>
                <w:sz w:val="20"/>
                <w:szCs w:val="20"/>
              </w:rPr>
            </w:pPr>
            <w:r w:rsidRPr="00A12ECA">
              <w:rPr>
                <w:sz w:val="20"/>
                <w:szCs w:val="20"/>
              </w:rPr>
              <w:t>FM 17.10.2018 rīk.Nr.372</w:t>
            </w:r>
          </w:p>
        </w:tc>
        <w:tc>
          <w:tcPr>
            <w:tcW w:w="7789" w:type="dxa"/>
          </w:tcPr>
          <w:p w:rsidR="00502B3B" w:rsidRPr="00A12ECA" w:rsidRDefault="00502B3B" w:rsidP="00502B3B">
            <w:pPr>
              <w:tabs>
                <w:tab w:val="left" w:pos="0"/>
              </w:tabs>
              <w:jc w:val="both"/>
              <w:rPr>
                <w:rFonts w:cs="Times New Roman"/>
                <w:sz w:val="20"/>
                <w:szCs w:val="20"/>
              </w:rPr>
            </w:pPr>
            <w:r w:rsidRPr="00A12ECA">
              <w:rPr>
                <w:rFonts w:cs="Times New Roman"/>
                <w:sz w:val="20"/>
                <w:szCs w:val="20"/>
              </w:rPr>
              <w:t xml:space="preserve">500 000 </w:t>
            </w:r>
            <w:r w:rsidRPr="00A12ECA">
              <w:rPr>
                <w:rFonts w:cs="Times New Roman"/>
                <w:i/>
                <w:sz w:val="20"/>
                <w:szCs w:val="20"/>
              </w:rPr>
              <w:t>euro</w:t>
            </w:r>
            <w:r w:rsidRPr="00A12ECA">
              <w:rPr>
                <w:rFonts w:cs="Times New Roman"/>
                <w:sz w:val="20"/>
                <w:szCs w:val="20"/>
              </w:rPr>
              <w:t xml:space="preserve"> apmērā samazināti izdevumi,</w:t>
            </w:r>
            <w:r w:rsidRPr="00A12ECA">
              <w:t xml:space="preserve"> </w:t>
            </w:r>
            <w:r w:rsidRPr="00A12ECA">
              <w:rPr>
                <w:rFonts w:cs="Times New Roman"/>
                <w:sz w:val="20"/>
                <w:szCs w:val="20"/>
              </w:rPr>
              <w:t xml:space="preserve">pārdalot </w:t>
            </w:r>
            <w:proofErr w:type="spellStart"/>
            <w:r w:rsidRPr="00A12ECA">
              <w:rPr>
                <w:rFonts w:cs="Times New Roman"/>
                <w:sz w:val="20"/>
                <w:szCs w:val="20"/>
              </w:rPr>
              <w:t>Iekšlietu</w:t>
            </w:r>
            <w:proofErr w:type="spellEnd"/>
            <w:r w:rsidRPr="00A12ECA">
              <w:rPr>
                <w:rFonts w:cs="Times New Roman"/>
                <w:sz w:val="20"/>
                <w:szCs w:val="20"/>
              </w:rPr>
              <w:t xml:space="preserve"> ministrijas budžeta apakšprogrammai 02.03.00 “Vienotās sakaru un informācijas sistēmas uzturēšana un vadība”.</w:t>
            </w:r>
          </w:p>
        </w:tc>
      </w:tr>
      <w:tr w:rsidR="007F4B17" w:rsidRPr="00C6560B" w:rsidTr="0024756F">
        <w:tc>
          <w:tcPr>
            <w:tcW w:w="1560" w:type="dxa"/>
          </w:tcPr>
          <w:p w:rsidR="007F4B17" w:rsidRPr="00A12ECA" w:rsidRDefault="007F4B17" w:rsidP="007F4B17">
            <w:pPr>
              <w:tabs>
                <w:tab w:val="left" w:pos="0"/>
              </w:tabs>
              <w:rPr>
                <w:sz w:val="20"/>
                <w:szCs w:val="20"/>
              </w:rPr>
            </w:pPr>
            <w:r w:rsidRPr="00A12ECA">
              <w:rPr>
                <w:sz w:val="20"/>
                <w:szCs w:val="20"/>
              </w:rPr>
              <w:t>FM 09.11.2018 rīk.Nr.415</w:t>
            </w:r>
          </w:p>
        </w:tc>
        <w:tc>
          <w:tcPr>
            <w:tcW w:w="7789" w:type="dxa"/>
          </w:tcPr>
          <w:p w:rsidR="007F4B17" w:rsidRPr="00A12ECA" w:rsidRDefault="007F4B17" w:rsidP="006D11C7">
            <w:pPr>
              <w:tabs>
                <w:tab w:val="left" w:pos="0"/>
              </w:tabs>
              <w:jc w:val="both"/>
              <w:rPr>
                <w:rFonts w:cs="Times New Roman"/>
                <w:sz w:val="20"/>
                <w:szCs w:val="20"/>
              </w:rPr>
            </w:pPr>
            <w:r w:rsidRPr="00A12ECA">
              <w:rPr>
                <w:rFonts w:cs="Times New Roman"/>
                <w:sz w:val="20"/>
                <w:szCs w:val="20"/>
              </w:rPr>
              <w:t xml:space="preserve">331 256 </w:t>
            </w:r>
            <w:r w:rsidRPr="00A12ECA">
              <w:rPr>
                <w:rFonts w:cs="Times New Roman"/>
                <w:i/>
                <w:sz w:val="20"/>
                <w:szCs w:val="20"/>
              </w:rPr>
              <w:t>euro</w:t>
            </w:r>
            <w:r w:rsidRPr="00A12ECA">
              <w:rPr>
                <w:rFonts w:cs="Times New Roman"/>
                <w:sz w:val="20"/>
                <w:szCs w:val="20"/>
              </w:rPr>
              <w:t xml:space="preserve"> apmērā palielināti izdevumi, tajā skaitā: 240 808 </w:t>
            </w:r>
            <w:r w:rsidRPr="00A12ECA">
              <w:rPr>
                <w:rFonts w:cs="Times New Roman"/>
                <w:i/>
                <w:sz w:val="20"/>
                <w:szCs w:val="20"/>
              </w:rPr>
              <w:t>euro</w:t>
            </w:r>
            <w:r w:rsidRPr="00A12ECA">
              <w:rPr>
                <w:rFonts w:cs="Times New Roman"/>
                <w:sz w:val="20"/>
                <w:szCs w:val="20"/>
              </w:rPr>
              <w:t xml:space="preserve">, lai nodrošinātu Nodrošinājuma valsts aģentūras pārziņā esošo nekustamo īpašumu apsaimniekošanas, atkritumu izvešanas un kurināmā iegādes izdevumu palielinājuma segšanu </w:t>
            </w:r>
            <w:r w:rsidR="006D11C7" w:rsidRPr="00A12ECA">
              <w:rPr>
                <w:rFonts w:cs="Times New Roman"/>
                <w:sz w:val="20"/>
                <w:szCs w:val="20"/>
              </w:rPr>
              <w:t xml:space="preserve">un 90 448 </w:t>
            </w:r>
            <w:r w:rsidR="006D11C7" w:rsidRPr="00A12ECA">
              <w:rPr>
                <w:rFonts w:cs="Times New Roman"/>
                <w:i/>
                <w:sz w:val="20"/>
                <w:szCs w:val="20"/>
              </w:rPr>
              <w:t>euro</w:t>
            </w:r>
            <w:r w:rsidR="006D11C7" w:rsidRPr="00A12ECA">
              <w:rPr>
                <w:rFonts w:cs="Times New Roman"/>
                <w:sz w:val="20"/>
                <w:szCs w:val="20"/>
              </w:rPr>
              <w:t xml:space="preserve">, lai nodrošinātu mīkstā seguma nomaiņu cīņu zālē un grīdas seguma nomaiņu trenažieru zālē ēkā Bāriņu ielā 3, Liepājā, kā arī telpu nomas, uzturēšanas, komunālo izdevumu segšanu un ēkas Pētera ielā 5, Jelgavā tehnisko apsekošanu, un izdevumus pamatkapitāla veidošanai 46 317 </w:t>
            </w:r>
            <w:r w:rsidR="006D11C7" w:rsidRPr="00A12ECA">
              <w:rPr>
                <w:rFonts w:cs="Times New Roman"/>
                <w:i/>
                <w:sz w:val="20"/>
                <w:szCs w:val="20"/>
              </w:rPr>
              <w:t>euro</w:t>
            </w:r>
            <w:r w:rsidR="006D11C7" w:rsidRPr="00A12ECA">
              <w:rPr>
                <w:rFonts w:cs="Times New Roman"/>
                <w:sz w:val="20"/>
                <w:szCs w:val="20"/>
              </w:rPr>
              <w:t xml:space="preserve"> apmērā, lai nodrošinātu </w:t>
            </w:r>
            <w:proofErr w:type="spellStart"/>
            <w:r w:rsidR="006D11C7" w:rsidRPr="00A12ECA">
              <w:rPr>
                <w:rFonts w:cs="Times New Roman"/>
                <w:sz w:val="20"/>
                <w:szCs w:val="20"/>
              </w:rPr>
              <w:t>aizsargžalūziju</w:t>
            </w:r>
            <w:proofErr w:type="spellEnd"/>
            <w:r w:rsidR="006D11C7" w:rsidRPr="00A12ECA">
              <w:rPr>
                <w:rFonts w:cs="Times New Roman"/>
                <w:sz w:val="20"/>
                <w:szCs w:val="20"/>
              </w:rPr>
              <w:t xml:space="preserve"> uzstādīšanu, tehniskā projekta un būvprojekta izstrādi elektroinstalācijas nomaiņai, logu nomaiņu, piekļuves sistēmas uzstādīšanu</w:t>
            </w:r>
            <w:r w:rsidRPr="00A12ECA">
              <w:rPr>
                <w:rFonts w:cs="Times New Roman"/>
                <w:sz w:val="20"/>
                <w:szCs w:val="20"/>
              </w:rPr>
              <w:t xml:space="preserve">. (no </w:t>
            </w:r>
            <w:proofErr w:type="spellStart"/>
            <w:r w:rsidRPr="00A12ECA">
              <w:rPr>
                <w:rFonts w:cs="Times New Roman"/>
                <w:sz w:val="20"/>
                <w:szCs w:val="20"/>
              </w:rPr>
              <w:t>Iekšlietu</w:t>
            </w:r>
            <w:proofErr w:type="spellEnd"/>
            <w:r w:rsidRPr="00A12ECA">
              <w:rPr>
                <w:rFonts w:cs="Times New Roman"/>
                <w:sz w:val="20"/>
                <w:szCs w:val="20"/>
              </w:rPr>
              <w:t xml:space="preserve"> ministrijas budžeta </w:t>
            </w:r>
            <w:r w:rsidR="006D11C7" w:rsidRPr="00A12ECA">
              <w:rPr>
                <w:rFonts w:cs="Times New Roman"/>
                <w:sz w:val="20"/>
                <w:szCs w:val="20"/>
              </w:rPr>
              <w:t>apakš</w:t>
            </w:r>
            <w:r w:rsidRPr="00A12ECA">
              <w:rPr>
                <w:rFonts w:cs="Times New Roman"/>
                <w:sz w:val="20"/>
                <w:szCs w:val="20"/>
              </w:rPr>
              <w:t xml:space="preserve">programmas </w:t>
            </w:r>
            <w:r w:rsidR="006D11C7" w:rsidRPr="00A12ECA">
              <w:rPr>
                <w:rFonts w:cs="Times New Roman"/>
                <w:sz w:val="20"/>
                <w:szCs w:val="20"/>
              </w:rPr>
              <w:t>06.01</w:t>
            </w:r>
            <w:r w:rsidRPr="00A12ECA">
              <w:rPr>
                <w:rFonts w:cs="Times New Roman"/>
                <w:sz w:val="20"/>
                <w:szCs w:val="20"/>
              </w:rPr>
              <w:t>.00 “</w:t>
            </w:r>
            <w:r w:rsidR="006D11C7" w:rsidRPr="00A12ECA">
              <w:rPr>
                <w:rFonts w:cs="Times New Roman"/>
                <w:sz w:val="20"/>
                <w:szCs w:val="20"/>
              </w:rPr>
              <w:t>Valsts policija</w:t>
            </w:r>
            <w:r w:rsidRPr="00A12ECA">
              <w:rPr>
                <w:rFonts w:cs="Times New Roman"/>
                <w:sz w:val="20"/>
                <w:szCs w:val="20"/>
              </w:rPr>
              <w:t>”</w:t>
            </w:r>
            <w:r w:rsidR="006D11C7" w:rsidRPr="00A12ECA">
              <w:rPr>
                <w:rFonts w:cs="Times New Roman"/>
                <w:sz w:val="20"/>
                <w:szCs w:val="20"/>
              </w:rPr>
              <w:t>, programmas 07.00.00 “Ugunsdrošība, glābšana un civilā aizsardzība”</w:t>
            </w:r>
            <w:r w:rsidRPr="00A12ECA">
              <w:rPr>
                <w:rFonts w:cs="Times New Roman"/>
                <w:sz w:val="20"/>
                <w:szCs w:val="20"/>
              </w:rPr>
              <w:t>)</w:t>
            </w:r>
          </w:p>
        </w:tc>
      </w:tr>
    </w:tbl>
    <w:p w:rsidR="00693C5C" w:rsidRDefault="00693C5C"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40.03.00</w:t>
            </w:r>
          </w:p>
        </w:tc>
        <w:tc>
          <w:tcPr>
            <w:tcW w:w="3827" w:type="dxa"/>
            <w:shd w:val="clear" w:color="auto" w:fill="C5E0B3" w:themeFill="accent6" w:themeFillTint="66"/>
          </w:tcPr>
          <w:p w:rsidR="0035587C" w:rsidRDefault="0035587C" w:rsidP="00135547">
            <w:pPr>
              <w:rPr>
                <w:sz w:val="20"/>
                <w:szCs w:val="20"/>
              </w:rPr>
            </w:pPr>
            <w:r w:rsidRPr="0035587C">
              <w:rPr>
                <w:sz w:val="20"/>
                <w:szCs w:val="20"/>
              </w:rPr>
              <w:t>Lietiskie pierādījumi un izņemtā manta</w:t>
            </w:r>
          </w:p>
        </w:tc>
        <w:tc>
          <w:tcPr>
            <w:tcW w:w="1276" w:type="dxa"/>
            <w:shd w:val="clear" w:color="auto" w:fill="C5E0B3" w:themeFill="accent6" w:themeFillTint="66"/>
          </w:tcPr>
          <w:p w:rsidR="0035587C" w:rsidRDefault="0035587C" w:rsidP="00135547">
            <w:pPr>
              <w:rPr>
                <w:sz w:val="20"/>
                <w:szCs w:val="20"/>
              </w:rPr>
            </w:pPr>
            <w:r>
              <w:rPr>
                <w:sz w:val="20"/>
                <w:szCs w:val="20"/>
              </w:rPr>
              <w:t>1 246 997</w:t>
            </w:r>
          </w:p>
        </w:tc>
        <w:tc>
          <w:tcPr>
            <w:tcW w:w="1275" w:type="dxa"/>
            <w:shd w:val="clear" w:color="auto" w:fill="C5E0B3" w:themeFill="accent6" w:themeFillTint="66"/>
          </w:tcPr>
          <w:p w:rsidR="0035587C" w:rsidRDefault="0058618E" w:rsidP="00C85E46">
            <w:pPr>
              <w:rPr>
                <w:sz w:val="20"/>
                <w:szCs w:val="20"/>
              </w:rPr>
            </w:pPr>
            <w:r>
              <w:rPr>
                <w:sz w:val="20"/>
                <w:szCs w:val="20"/>
              </w:rPr>
              <w:t>17 838</w:t>
            </w:r>
          </w:p>
        </w:tc>
        <w:tc>
          <w:tcPr>
            <w:tcW w:w="1411" w:type="dxa"/>
            <w:shd w:val="clear" w:color="auto" w:fill="C5E0B3" w:themeFill="accent6" w:themeFillTint="66"/>
          </w:tcPr>
          <w:p w:rsidR="0035587C" w:rsidRDefault="0058618E" w:rsidP="00135547">
            <w:pPr>
              <w:rPr>
                <w:sz w:val="20"/>
                <w:szCs w:val="20"/>
              </w:rPr>
            </w:pPr>
            <w:r>
              <w:rPr>
                <w:sz w:val="20"/>
                <w:szCs w:val="20"/>
              </w:rPr>
              <w:t>1 264 835</w:t>
            </w:r>
          </w:p>
        </w:tc>
      </w:tr>
    </w:tbl>
    <w:p w:rsidR="00C85E46" w:rsidRDefault="00C85E46" w:rsidP="00C85E46">
      <w:pPr>
        <w:jc w:val="right"/>
        <w:rPr>
          <w:i/>
          <w:sz w:val="20"/>
          <w:szCs w:val="20"/>
        </w:rPr>
      </w:pPr>
    </w:p>
    <w:p w:rsidR="00693C5C" w:rsidRDefault="006B46AD" w:rsidP="00693C5C">
      <w:pPr>
        <w:spacing w:after="120"/>
        <w:jc w:val="right"/>
        <w:rPr>
          <w:i/>
          <w:sz w:val="20"/>
          <w:szCs w:val="20"/>
        </w:rPr>
      </w:pPr>
      <w:r>
        <w:rPr>
          <w:noProof/>
          <w:lang w:eastAsia="lv-LV"/>
        </w:rPr>
        <w:drawing>
          <wp:inline distT="0" distB="0" distL="0" distR="0" wp14:anchorId="73516FD6" wp14:editId="509BFA06">
            <wp:extent cx="5939790" cy="1799590"/>
            <wp:effectExtent l="0" t="0" r="3810" b="1016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93C5C" w:rsidRPr="000D3656" w:rsidTr="0024756F">
        <w:tc>
          <w:tcPr>
            <w:tcW w:w="1560" w:type="dxa"/>
          </w:tcPr>
          <w:p w:rsidR="00693C5C" w:rsidRPr="000D3656" w:rsidRDefault="00693C5C" w:rsidP="0024756F">
            <w:pPr>
              <w:tabs>
                <w:tab w:val="left" w:pos="0"/>
              </w:tabs>
              <w:rPr>
                <w:sz w:val="20"/>
                <w:szCs w:val="20"/>
              </w:rPr>
            </w:pPr>
            <w:r w:rsidRPr="000D3656">
              <w:rPr>
                <w:sz w:val="20"/>
                <w:szCs w:val="20"/>
              </w:rPr>
              <w:t xml:space="preserve">FM </w:t>
            </w:r>
            <w:r>
              <w:rPr>
                <w:sz w:val="20"/>
                <w:szCs w:val="20"/>
              </w:rPr>
              <w:t>20.02.2018 rīk.Nr.69</w:t>
            </w:r>
          </w:p>
        </w:tc>
        <w:tc>
          <w:tcPr>
            <w:tcW w:w="7789" w:type="dxa"/>
          </w:tcPr>
          <w:p w:rsidR="00693C5C" w:rsidRPr="000D3656" w:rsidRDefault="00693C5C" w:rsidP="0024756F">
            <w:pPr>
              <w:tabs>
                <w:tab w:val="left" w:pos="0"/>
              </w:tabs>
              <w:jc w:val="both"/>
              <w:rPr>
                <w:rFonts w:cs="Times New Roman"/>
                <w:sz w:val="20"/>
                <w:szCs w:val="20"/>
              </w:rPr>
            </w:pPr>
            <w:r>
              <w:rPr>
                <w:rFonts w:cs="Times New Roman"/>
                <w:sz w:val="20"/>
                <w:szCs w:val="20"/>
              </w:rPr>
              <w:t>17 838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693C5C">
              <w:rPr>
                <w:rFonts w:cs="Times New Roman"/>
                <w:sz w:val="20"/>
                <w:szCs w:val="20"/>
              </w:rPr>
              <w:t xml:space="preserve">lai nodrošinātu izdevumu segšanu, kas saistīti ar aizturēto transportlīdzekļu uzglabāšanu atbilstoši MK 07.12.2010. noteikumos Nr.1098 </w:t>
            </w:r>
            <w:r w:rsidRPr="00693C5C">
              <w:rPr>
                <w:rFonts w:cs="Times New Roman"/>
                <w:sz w:val="20"/>
                <w:szCs w:val="20"/>
              </w:rPr>
              <w:lastRenderedPageBreak/>
              <w:t>„Noteikumi par rīcību ar administratīvo pārkāpumu lietās izņemto mantu un dokumentiem” noteiktajam</w:t>
            </w:r>
            <w:r w:rsidRPr="000D3656">
              <w:rPr>
                <w:rFonts w:cs="Times New Roman"/>
                <w:sz w:val="20"/>
                <w:szCs w:val="20"/>
              </w:rPr>
              <w:t>. (</w:t>
            </w:r>
            <w:r>
              <w:rPr>
                <w:rFonts w:cs="Times New Roman"/>
                <w:sz w:val="20"/>
                <w:szCs w:val="20"/>
              </w:rPr>
              <w:t>pašu ieņēmumu atlikumi</w:t>
            </w:r>
            <w:r w:rsidRPr="000D3656">
              <w:rPr>
                <w:rFonts w:cs="Times New Roman"/>
                <w:sz w:val="20"/>
                <w:szCs w:val="20"/>
              </w:rPr>
              <w:t>)</w:t>
            </w:r>
          </w:p>
        </w:tc>
      </w:tr>
    </w:tbl>
    <w:p w:rsidR="00693C5C" w:rsidRDefault="00693C5C"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40.04.00</w:t>
            </w:r>
          </w:p>
        </w:tc>
        <w:tc>
          <w:tcPr>
            <w:tcW w:w="3827" w:type="dxa"/>
            <w:shd w:val="clear" w:color="auto" w:fill="C5E0B3" w:themeFill="accent6" w:themeFillTint="66"/>
          </w:tcPr>
          <w:p w:rsidR="0035587C" w:rsidRDefault="0035587C" w:rsidP="00135547">
            <w:pPr>
              <w:rPr>
                <w:sz w:val="20"/>
                <w:szCs w:val="20"/>
              </w:rPr>
            </w:pPr>
            <w:r w:rsidRPr="0035587C">
              <w:rPr>
                <w:sz w:val="20"/>
                <w:szCs w:val="20"/>
              </w:rPr>
              <w:t>Valsts materiālās rezerves</w:t>
            </w:r>
          </w:p>
        </w:tc>
        <w:tc>
          <w:tcPr>
            <w:tcW w:w="1276" w:type="dxa"/>
            <w:shd w:val="clear" w:color="auto" w:fill="C5E0B3" w:themeFill="accent6" w:themeFillTint="66"/>
          </w:tcPr>
          <w:p w:rsidR="0035587C" w:rsidRDefault="00C85E46" w:rsidP="00135547">
            <w:pPr>
              <w:rPr>
                <w:sz w:val="20"/>
                <w:szCs w:val="20"/>
              </w:rPr>
            </w:pPr>
            <w:r>
              <w:rPr>
                <w:sz w:val="20"/>
                <w:szCs w:val="20"/>
              </w:rPr>
              <w:t>409 471</w:t>
            </w:r>
          </w:p>
        </w:tc>
        <w:tc>
          <w:tcPr>
            <w:tcW w:w="1275" w:type="dxa"/>
            <w:shd w:val="clear" w:color="auto" w:fill="C5E0B3" w:themeFill="accent6" w:themeFillTint="66"/>
          </w:tcPr>
          <w:p w:rsidR="0035587C" w:rsidRDefault="0080521A" w:rsidP="00135547">
            <w:pPr>
              <w:rPr>
                <w:sz w:val="20"/>
                <w:szCs w:val="20"/>
              </w:rPr>
            </w:pPr>
            <w:r>
              <w:rPr>
                <w:sz w:val="20"/>
                <w:szCs w:val="20"/>
              </w:rPr>
              <w:t>80 000</w:t>
            </w:r>
          </w:p>
        </w:tc>
        <w:tc>
          <w:tcPr>
            <w:tcW w:w="1411" w:type="dxa"/>
            <w:shd w:val="clear" w:color="auto" w:fill="C5E0B3" w:themeFill="accent6" w:themeFillTint="66"/>
          </w:tcPr>
          <w:p w:rsidR="0035587C" w:rsidRDefault="0080521A" w:rsidP="00135547">
            <w:pPr>
              <w:rPr>
                <w:sz w:val="20"/>
                <w:szCs w:val="20"/>
              </w:rPr>
            </w:pPr>
            <w:r>
              <w:rPr>
                <w:sz w:val="20"/>
                <w:szCs w:val="20"/>
              </w:rPr>
              <w:t>489 471</w:t>
            </w:r>
          </w:p>
        </w:tc>
      </w:tr>
    </w:tbl>
    <w:p w:rsidR="00C85E46" w:rsidRDefault="00C85E46" w:rsidP="00C85E46">
      <w:pPr>
        <w:jc w:val="right"/>
        <w:rPr>
          <w:i/>
          <w:sz w:val="20"/>
          <w:szCs w:val="20"/>
        </w:rPr>
      </w:pPr>
    </w:p>
    <w:p w:rsidR="00E57294" w:rsidRDefault="006B46AD" w:rsidP="00E57294">
      <w:pPr>
        <w:spacing w:after="120"/>
        <w:jc w:val="right"/>
        <w:rPr>
          <w:i/>
          <w:sz w:val="20"/>
          <w:szCs w:val="20"/>
        </w:rPr>
      </w:pPr>
      <w:r>
        <w:rPr>
          <w:noProof/>
          <w:lang w:eastAsia="lv-LV"/>
        </w:rPr>
        <w:drawing>
          <wp:inline distT="0" distB="0" distL="0" distR="0" wp14:anchorId="68FF9022" wp14:editId="32297DEF">
            <wp:extent cx="5939790" cy="1799590"/>
            <wp:effectExtent l="0" t="0" r="3810" b="1016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57294" w:rsidRPr="000D3656" w:rsidTr="00366516">
        <w:tc>
          <w:tcPr>
            <w:tcW w:w="1560" w:type="dxa"/>
          </w:tcPr>
          <w:p w:rsidR="00E57294" w:rsidRPr="0080521A" w:rsidRDefault="00E57294" w:rsidP="00E57294">
            <w:pPr>
              <w:tabs>
                <w:tab w:val="left" w:pos="0"/>
              </w:tabs>
              <w:rPr>
                <w:sz w:val="20"/>
                <w:szCs w:val="20"/>
              </w:rPr>
            </w:pPr>
            <w:r w:rsidRPr="0080521A">
              <w:rPr>
                <w:sz w:val="20"/>
                <w:szCs w:val="20"/>
              </w:rPr>
              <w:t>FM 24.07.2018 rīk.Nr.258</w:t>
            </w:r>
          </w:p>
        </w:tc>
        <w:tc>
          <w:tcPr>
            <w:tcW w:w="7789" w:type="dxa"/>
          </w:tcPr>
          <w:p w:rsidR="00E57294" w:rsidRPr="0080521A" w:rsidRDefault="00E57294" w:rsidP="00E57294">
            <w:pPr>
              <w:tabs>
                <w:tab w:val="left" w:pos="0"/>
              </w:tabs>
              <w:jc w:val="both"/>
              <w:rPr>
                <w:rFonts w:cs="Times New Roman"/>
                <w:sz w:val="20"/>
                <w:szCs w:val="20"/>
              </w:rPr>
            </w:pPr>
            <w:r w:rsidRPr="0080521A">
              <w:rPr>
                <w:rFonts w:cs="Times New Roman"/>
                <w:sz w:val="20"/>
                <w:szCs w:val="20"/>
              </w:rPr>
              <w:t xml:space="preserve">80 000 </w:t>
            </w:r>
            <w:r w:rsidR="004C4FA4" w:rsidRPr="0080521A">
              <w:rPr>
                <w:rFonts w:cs="Times New Roman"/>
                <w:i/>
                <w:sz w:val="20"/>
                <w:szCs w:val="20"/>
              </w:rPr>
              <w:t>euro</w:t>
            </w:r>
            <w:r w:rsidRPr="0080521A">
              <w:rPr>
                <w:rFonts w:cs="Times New Roman"/>
                <w:sz w:val="20"/>
                <w:szCs w:val="20"/>
              </w:rPr>
              <w:t xml:space="preserve"> apmērā palielināti izdevumi, lai nodrošinātu upju bonu un ģeneratoru iegādi valsts materiālo rezervju resursu atjaunināšanai. (pašu ieņēmumi)</w:t>
            </w:r>
          </w:p>
        </w:tc>
      </w:tr>
    </w:tbl>
    <w:p w:rsidR="00E57294" w:rsidRDefault="00E57294"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42.00.00</w:t>
            </w:r>
          </w:p>
        </w:tc>
        <w:tc>
          <w:tcPr>
            <w:tcW w:w="3827" w:type="dxa"/>
            <w:shd w:val="clear" w:color="auto" w:fill="C5E0B3" w:themeFill="accent6" w:themeFillTint="66"/>
          </w:tcPr>
          <w:p w:rsidR="0035587C" w:rsidRDefault="0035587C" w:rsidP="00135547">
            <w:pPr>
              <w:rPr>
                <w:sz w:val="20"/>
                <w:szCs w:val="20"/>
              </w:rPr>
            </w:pPr>
            <w:r>
              <w:rPr>
                <w:sz w:val="20"/>
                <w:szCs w:val="20"/>
              </w:rPr>
              <w:t>Iekšējās drošības</w:t>
            </w:r>
            <w:r w:rsidRPr="0035587C">
              <w:rPr>
                <w:sz w:val="20"/>
                <w:szCs w:val="20"/>
              </w:rPr>
              <w:t xml:space="preserve"> </w:t>
            </w:r>
            <w:r w:rsidR="00C85E46">
              <w:rPr>
                <w:sz w:val="20"/>
                <w:szCs w:val="20"/>
              </w:rPr>
              <w:t xml:space="preserve">biroja </w:t>
            </w:r>
            <w:r w:rsidRPr="0035587C">
              <w:rPr>
                <w:sz w:val="20"/>
                <w:szCs w:val="20"/>
              </w:rPr>
              <w:t>darbība</w:t>
            </w:r>
          </w:p>
        </w:tc>
        <w:tc>
          <w:tcPr>
            <w:tcW w:w="1276" w:type="dxa"/>
            <w:shd w:val="clear" w:color="auto" w:fill="C5E0B3" w:themeFill="accent6" w:themeFillTint="66"/>
          </w:tcPr>
          <w:p w:rsidR="0035587C" w:rsidRDefault="00C85E46" w:rsidP="00135547">
            <w:pPr>
              <w:rPr>
                <w:sz w:val="20"/>
                <w:szCs w:val="20"/>
              </w:rPr>
            </w:pPr>
            <w:r>
              <w:rPr>
                <w:sz w:val="20"/>
                <w:szCs w:val="20"/>
              </w:rPr>
              <w:t>4 056 137</w:t>
            </w:r>
          </w:p>
        </w:tc>
        <w:tc>
          <w:tcPr>
            <w:tcW w:w="1275" w:type="dxa"/>
            <w:shd w:val="clear" w:color="auto" w:fill="C5E0B3" w:themeFill="accent6" w:themeFillTint="66"/>
          </w:tcPr>
          <w:p w:rsidR="0035587C" w:rsidRDefault="00C135FD" w:rsidP="00135547">
            <w:pPr>
              <w:rPr>
                <w:sz w:val="20"/>
                <w:szCs w:val="20"/>
              </w:rPr>
            </w:pPr>
            <w:r>
              <w:rPr>
                <w:sz w:val="20"/>
                <w:szCs w:val="20"/>
              </w:rPr>
              <w:t>-296 944</w:t>
            </w:r>
          </w:p>
        </w:tc>
        <w:tc>
          <w:tcPr>
            <w:tcW w:w="1411" w:type="dxa"/>
            <w:shd w:val="clear" w:color="auto" w:fill="C5E0B3" w:themeFill="accent6" w:themeFillTint="66"/>
          </w:tcPr>
          <w:p w:rsidR="0035587C" w:rsidRDefault="00C135FD" w:rsidP="00135547">
            <w:pPr>
              <w:rPr>
                <w:sz w:val="20"/>
                <w:szCs w:val="20"/>
              </w:rPr>
            </w:pPr>
            <w:r>
              <w:rPr>
                <w:sz w:val="20"/>
                <w:szCs w:val="20"/>
              </w:rPr>
              <w:t>3 759 193</w:t>
            </w:r>
          </w:p>
        </w:tc>
      </w:tr>
    </w:tbl>
    <w:p w:rsidR="0035587C" w:rsidRDefault="0035587C" w:rsidP="0035587C">
      <w:pPr>
        <w:jc w:val="right"/>
        <w:rPr>
          <w:i/>
          <w:sz w:val="20"/>
          <w:szCs w:val="20"/>
        </w:rPr>
      </w:pPr>
    </w:p>
    <w:p w:rsidR="00657608" w:rsidRDefault="000E517C" w:rsidP="00657608">
      <w:pPr>
        <w:spacing w:after="120"/>
        <w:jc w:val="right"/>
        <w:rPr>
          <w:i/>
          <w:sz w:val="20"/>
          <w:szCs w:val="20"/>
        </w:rPr>
      </w:pPr>
      <w:r>
        <w:rPr>
          <w:noProof/>
          <w:lang w:eastAsia="lv-LV"/>
        </w:rPr>
        <w:drawing>
          <wp:inline distT="0" distB="0" distL="0" distR="0" wp14:anchorId="1C02B8B4" wp14:editId="17D28C23">
            <wp:extent cx="5939790" cy="1799590"/>
            <wp:effectExtent l="0" t="0" r="3810" b="101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57608" w:rsidRPr="000D3656" w:rsidTr="00BB23B6">
        <w:tc>
          <w:tcPr>
            <w:tcW w:w="1560" w:type="dxa"/>
          </w:tcPr>
          <w:p w:rsidR="00657608" w:rsidRPr="000D3656" w:rsidRDefault="00657608" w:rsidP="00BB23B6">
            <w:pPr>
              <w:tabs>
                <w:tab w:val="left" w:pos="0"/>
              </w:tabs>
              <w:rPr>
                <w:sz w:val="20"/>
                <w:szCs w:val="20"/>
              </w:rPr>
            </w:pPr>
            <w:r w:rsidRPr="000D3656">
              <w:rPr>
                <w:sz w:val="20"/>
                <w:szCs w:val="20"/>
              </w:rPr>
              <w:t xml:space="preserve">FM </w:t>
            </w:r>
            <w:r>
              <w:rPr>
                <w:sz w:val="20"/>
                <w:szCs w:val="20"/>
              </w:rPr>
              <w:t>12.03.2018 rīk.Nr.95</w:t>
            </w:r>
          </w:p>
        </w:tc>
        <w:tc>
          <w:tcPr>
            <w:tcW w:w="7789" w:type="dxa"/>
          </w:tcPr>
          <w:p w:rsidR="00657608" w:rsidRPr="000D3656" w:rsidRDefault="00657608" w:rsidP="00657608">
            <w:pPr>
              <w:tabs>
                <w:tab w:val="left" w:pos="0"/>
              </w:tabs>
              <w:jc w:val="both"/>
              <w:rPr>
                <w:rFonts w:cs="Times New Roman"/>
                <w:sz w:val="20"/>
                <w:szCs w:val="20"/>
              </w:rPr>
            </w:pPr>
            <w:r>
              <w:rPr>
                <w:rFonts w:cs="Times New Roman"/>
                <w:sz w:val="20"/>
                <w:szCs w:val="20"/>
              </w:rPr>
              <w:t>51 938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w:t>
            </w:r>
            <w:r w:rsidRPr="00195F69">
              <w:rPr>
                <w:rFonts w:cs="Times New Roman"/>
                <w:sz w:val="20"/>
                <w:szCs w:val="20"/>
              </w:rPr>
              <w:t>,</w:t>
            </w:r>
            <w:r>
              <w:rPr>
                <w:rFonts w:cs="Times New Roman"/>
                <w:sz w:val="20"/>
                <w:szCs w:val="20"/>
              </w:rPr>
              <w:t xml:space="preserve"> pārdalot </w:t>
            </w:r>
            <w:proofErr w:type="spellStart"/>
            <w:r>
              <w:rPr>
                <w:rFonts w:cs="Times New Roman"/>
                <w:sz w:val="20"/>
                <w:szCs w:val="20"/>
              </w:rPr>
              <w:t>Iekšlietu</w:t>
            </w:r>
            <w:proofErr w:type="spellEnd"/>
            <w:r>
              <w:rPr>
                <w:rFonts w:cs="Times New Roman"/>
                <w:sz w:val="20"/>
                <w:szCs w:val="20"/>
              </w:rPr>
              <w:t xml:space="preserve"> ministrijas budžeta apakšprogrammai 40.02.00 “Nekustamais īpašums un centralizētais iepirkums”</w:t>
            </w:r>
            <w:r w:rsidR="00152717">
              <w:rPr>
                <w:rFonts w:cs="Times New Roman"/>
                <w:sz w:val="20"/>
                <w:szCs w:val="20"/>
              </w:rPr>
              <w:t>.</w:t>
            </w:r>
          </w:p>
        </w:tc>
      </w:tr>
      <w:tr w:rsidR="000E517C" w:rsidRPr="00A12ECA" w:rsidTr="00BB23B6">
        <w:tc>
          <w:tcPr>
            <w:tcW w:w="1560" w:type="dxa"/>
          </w:tcPr>
          <w:p w:rsidR="000E517C" w:rsidRPr="00A12ECA" w:rsidRDefault="000E517C" w:rsidP="000E517C">
            <w:pPr>
              <w:tabs>
                <w:tab w:val="left" w:pos="0"/>
              </w:tabs>
              <w:rPr>
                <w:sz w:val="20"/>
                <w:szCs w:val="20"/>
              </w:rPr>
            </w:pPr>
            <w:r w:rsidRPr="00A12ECA">
              <w:rPr>
                <w:sz w:val="20"/>
                <w:szCs w:val="20"/>
              </w:rPr>
              <w:t>FM 14.12.2018 rīk.Nr.474</w:t>
            </w:r>
          </w:p>
        </w:tc>
        <w:tc>
          <w:tcPr>
            <w:tcW w:w="7789" w:type="dxa"/>
          </w:tcPr>
          <w:p w:rsidR="000E517C" w:rsidRPr="00A12ECA" w:rsidRDefault="000E517C" w:rsidP="000E517C">
            <w:pPr>
              <w:tabs>
                <w:tab w:val="left" w:pos="0"/>
              </w:tabs>
              <w:jc w:val="both"/>
              <w:rPr>
                <w:rFonts w:cs="Times New Roman"/>
                <w:sz w:val="20"/>
                <w:szCs w:val="20"/>
              </w:rPr>
            </w:pPr>
            <w:r w:rsidRPr="00A12ECA">
              <w:rPr>
                <w:rFonts w:cs="Times New Roman"/>
                <w:sz w:val="20"/>
                <w:szCs w:val="20"/>
              </w:rPr>
              <w:t xml:space="preserve">245 006 </w:t>
            </w:r>
            <w:r w:rsidRPr="00A12ECA">
              <w:rPr>
                <w:rFonts w:cs="Times New Roman"/>
                <w:i/>
                <w:sz w:val="20"/>
                <w:szCs w:val="20"/>
              </w:rPr>
              <w:t>euro</w:t>
            </w:r>
            <w:r w:rsidRPr="00A12ECA">
              <w:rPr>
                <w:rFonts w:cs="Times New Roman"/>
                <w:sz w:val="20"/>
                <w:szCs w:val="20"/>
              </w:rPr>
              <w:t xml:space="preserve"> apmērā samazināti izdevumi, pārdalot </w:t>
            </w:r>
            <w:proofErr w:type="spellStart"/>
            <w:r w:rsidRPr="00A12ECA">
              <w:rPr>
                <w:rFonts w:cs="Times New Roman"/>
                <w:sz w:val="20"/>
                <w:szCs w:val="20"/>
              </w:rPr>
              <w:t>Iekšlietu</w:t>
            </w:r>
            <w:proofErr w:type="spellEnd"/>
            <w:r w:rsidRPr="00A12ECA">
              <w:rPr>
                <w:rFonts w:cs="Times New Roman"/>
                <w:sz w:val="20"/>
                <w:szCs w:val="20"/>
              </w:rPr>
              <w:t xml:space="preserve"> ministrijas budžeta apakšprogrammām 06.01.00 “Valsts policija” un 38.05.00 “Veselības aprūpe un fiziskā sagatavotība”.</w:t>
            </w:r>
          </w:p>
        </w:tc>
      </w:tr>
    </w:tbl>
    <w:p w:rsidR="00657608" w:rsidRDefault="00657608"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rsidTr="0025207E">
        <w:tc>
          <w:tcPr>
            <w:tcW w:w="1555" w:type="dxa"/>
            <w:shd w:val="clear" w:color="auto" w:fill="C5E0B3" w:themeFill="accent6" w:themeFillTint="66"/>
          </w:tcPr>
          <w:p w:rsidR="00C85E46" w:rsidRDefault="00C85E46" w:rsidP="00C85E46">
            <w:pPr>
              <w:rPr>
                <w:sz w:val="20"/>
                <w:szCs w:val="20"/>
              </w:rPr>
            </w:pPr>
            <w:r>
              <w:rPr>
                <w:sz w:val="20"/>
                <w:szCs w:val="20"/>
              </w:rPr>
              <w:t>62.07.00</w:t>
            </w:r>
          </w:p>
        </w:tc>
        <w:tc>
          <w:tcPr>
            <w:tcW w:w="3827" w:type="dxa"/>
            <w:shd w:val="clear" w:color="auto" w:fill="C5E0B3" w:themeFill="accent6" w:themeFillTint="66"/>
          </w:tcPr>
          <w:p w:rsidR="00C85E46" w:rsidRDefault="00C85E46" w:rsidP="00C85E46">
            <w:pPr>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rsidR="00C85E46" w:rsidRDefault="00C85E46" w:rsidP="0025207E">
            <w:pPr>
              <w:rPr>
                <w:sz w:val="20"/>
                <w:szCs w:val="20"/>
              </w:rPr>
            </w:pPr>
            <w:r>
              <w:rPr>
                <w:sz w:val="20"/>
                <w:szCs w:val="20"/>
              </w:rPr>
              <w:t>69 500</w:t>
            </w:r>
          </w:p>
        </w:tc>
        <w:tc>
          <w:tcPr>
            <w:tcW w:w="1275" w:type="dxa"/>
            <w:shd w:val="clear" w:color="auto" w:fill="C5E0B3" w:themeFill="accent6" w:themeFillTint="66"/>
          </w:tcPr>
          <w:p w:rsidR="00C85E46" w:rsidRDefault="00C135FD" w:rsidP="0025207E">
            <w:pPr>
              <w:rPr>
                <w:sz w:val="20"/>
                <w:szCs w:val="20"/>
              </w:rPr>
            </w:pPr>
            <w:r>
              <w:rPr>
                <w:sz w:val="20"/>
                <w:szCs w:val="20"/>
              </w:rPr>
              <w:t>3 945 758</w:t>
            </w:r>
          </w:p>
        </w:tc>
        <w:tc>
          <w:tcPr>
            <w:tcW w:w="1411" w:type="dxa"/>
            <w:shd w:val="clear" w:color="auto" w:fill="C5E0B3" w:themeFill="accent6" w:themeFillTint="66"/>
          </w:tcPr>
          <w:p w:rsidR="00C85E46" w:rsidRDefault="00C135FD" w:rsidP="0025207E">
            <w:pPr>
              <w:rPr>
                <w:sz w:val="20"/>
                <w:szCs w:val="20"/>
              </w:rPr>
            </w:pPr>
            <w:r>
              <w:rPr>
                <w:sz w:val="20"/>
                <w:szCs w:val="20"/>
              </w:rPr>
              <w:t>4 015 258</w:t>
            </w:r>
          </w:p>
        </w:tc>
      </w:tr>
    </w:tbl>
    <w:p w:rsidR="00C85E46" w:rsidRDefault="00C85E46" w:rsidP="00C85E46">
      <w:pPr>
        <w:jc w:val="right"/>
        <w:rPr>
          <w:i/>
          <w:sz w:val="20"/>
          <w:szCs w:val="20"/>
        </w:rPr>
      </w:pPr>
    </w:p>
    <w:p w:rsidR="00152717" w:rsidRDefault="008B2F94" w:rsidP="00152717">
      <w:pPr>
        <w:spacing w:after="120"/>
        <w:jc w:val="right"/>
        <w:rPr>
          <w:i/>
          <w:sz w:val="20"/>
          <w:szCs w:val="20"/>
        </w:rPr>
      </w:pPr>
      <w:r>
        <w:rPr>
          <w:noProof/>
          <w:lang w:eastAsia="lv-LV"/>
        </w:rPr>
        <w:drawing>
          <wp:inline distT="0" distB="0" distL="0" distR="0" wp14:anchorId="014ECF64" wp14:editId="4DD19385">
            <wp:extent cx="5939790" cy="1799590"/>
            <wp:effectExtent l="0" t="0" r="3810" b="1016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52717" w:rsidRPr="000D3656" w:rsidTr="00A25553">
        <w:tc>
          <w:tcPr>
            <w:tcW w:w="1560" w:type="dxa"/>
          </w:tcPr>
          <w:p w:rsidR="00152717" w:rsidRPr="000D3656" w:rsidRDefault="00152717" w:rsidP="00152717">
            <w:pPr>
              <w:tabs>
                <w:tab w:val="left" w:pos="0"/>
              </w:tabs>
              <w:rPr>
                <w:sz w:val="20"/>
                <w:szCs w:val="20"/>
              </w:rPr>
            </w:pPr>
            <w:r w:rsidRPr="000D3656">
              <w:rPr>
                <w:sz w:val="20"/>
                <w:szCs w:val="20"/>
              </w:rPr>
              <w:t xml:space="preserve">FM </w:t>
            </w:r>
            <w:r>
              <w:rPr>
                <w:sz w:val="20"/>
                <w:szCs w:val="20"/>
              </w:rPr>
              <w:t>27.03.2018 rīk.Nr.114</w:t>
            </w:r>
          </w:p>
        </w:tc>
        <w:tc>
          <w:tcPr>
            <w:tcW w:w="7789" w:type="dxa"/>
          </w:tcPr>
          <w:p w:rsidR="00152717" w:rsidRPr="000D3656" w:rsidRDefault="00152717" w:rsidP="00152717">
            <w:pPr>
              <w:tabs>
                <w:tab w:val="left" w:pos="0"/>
              </w:tabs>
              <w:jc w:val="both"/>
              <w:rPr>
                <w:rFonts w:cs="Times New Roman"/>
                <w:sz w:val="20"/>
                <w:szCs w:val="20"/>
              </w:rPr>
            </w:pPr>
            <w:r>
              <w:rPr>
                <w:rFonts w:cs="Times New Roman"/>
                <w:sz w:val="20"/>
                <w:szCs w:val="20"/>
              </w:rPr>
              <w:t>9 150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w:t>
            </w:r>
            <w:r>
              <w:rPr>
                <w:rFonts w:cs="Times New Roman"/>
                <w:sz w:val="20"/>
                <w:szCs w:val="20"/>
              </w:rPr>
              <w:t xml:space="preserve"> </w:t>
            </w:r>
            <w:r w:rsidRPr="00152717">
              <w:rPr>
                <w:rFonts w:cs="Times New Roman"/>
                <w:sz w:val="20"/>
                <w:szCs w:val="20"/>
              </w:rPr>
              <w:t xml:space="preserve">lai </w:t>
            </w:r>
            <w:proofErr w:type="spellStart"/>
            <w:r w:rsidRPr="00152717">
              <w:rPr>
                <w:rFonts w:cs="Times New Roman"/>
                <w:sz w:val="20"/>
                <w:szCs w:val="20"/>
              </w:rPr>
              <w:t>Iekšlietu</w:t>
            </w:r>
            <w:proofErr w:type="spellEnd"/>
            <w:r w:rsidRPr="00152717">
              <w:rPr>
                <w:rFonts w:cs="Times New Roman"/>
                <w:sz w:val="20"/>
                <w:szCs w:val="20"/>
              </w:rPr>
              <w:t xml:space="preserve"> ministrijas Informācijas centrs nodrošinātu Nepilngadīgo personu atbalsta informācijas sistēmas funkcionalitātes tehniskās specifikācijas izstrādi, papildinājumu un datu apmaiņas risinājumu izstrādi</w:t>
            </w:r>
            <w:r>
              <w:rPr>
                <w:rFonts w:cs="Times New Roman"/>
                <w:sz w:val="20"/>
                <w:szCs w:val="20"/>
              </w:rPr>
              <w:t>.</w:t>
            </w:r>
            <w:r w:rsidRPr="00152717">
              <w:rPr>
                <w:rFonts w:cs="Times New Roman"/>
                <w:sz w:val="20"/>
                <w:szCs w:val="20"/>
              </w:rPr>
              <w:t xml:space="preserve"> </w:t>
            </w:r>
            <w:r>
              <w:rPr>
                <w:rFonts w:cs="Times New Roman"/>
                <w:sz w:val="20"/>
                <w:szCs w:val="20"/>
              </w:rPr>
              <w:t>(</w:t>
            </w:r>
            <w:proofErr w:type="spellStart"/>
            <w:r>
              <w:rPr>
                <w:rFonts w:cs="Times New Roman"/>
                <w:sz w:val="20"/>
                <w:szCs w:val="20"/>
              </w:rPr>
              <w:t>transferts</w:t>
            </w:r>
            <w:proofErr w:type="spellEnd"/>
            <w:r>
              <w:rPr>
                <w:rFonts w:cs="Times New Roman"/>
                <w:sz w:val="20"/>
                <w:szCs w:val="20"/>
              </w:rPr>
              <w:t xml:space="preserve"> no Labklājības </w:t>
            </w:r>
            <w:r>
              <w:rPr>
                <w:rFonts w:cs="Times New Roman"/>
                <w:sz w:val="20"/>
                <w:szCs w:val="20"/>
              </w:rPr>
              <w:lastRenderedPageBreak/>
              <w:t>ministrijas budžeta apakšprogrammai 62.07.00 “</w:t>
            </w:r>
            <w:r w:rsidRPr="00152717">
              <w:rPr>
                <w:rFonts w:cs="Times New Roman"/>
                <w:sz w:val="20"/>
                <w:szCs w:val="20"/>
              </w:rPr>
              <w:t>Eiropas Reģionālās attīstības fonda (ERAF) īstenotie projekti labklājības nozarē (2014-2020)</w:t>
            </w:r>
            <w:r>
              <w:rPr>
                <w:rFonts w:cs="Times New Roman"/>
                <w:sz w:val="20"/>
                <w:szCs w:val="20"/>
              </w:rPr>
              <w:t>”</w:t>
            </w:r>
            <w:r w:rsidRPr="000D3656">
              <w:rPr>
                <w:rFonts w:cs="Times New Roman"/>
                <w:sz w:val="20"/>
                <w:szCs w:val="20"/>
              </w:rPr>
              <w:t>)</w:t>
            </w:r>
          </w:p>
        </w:tc>
      </w:tr>
      <w:tr w:rsidR="00DF6DD3" w:rsidRPr="00C6560B" w:rsidTr="00A25553">
        <w:tc>
          <w:tcPr>
            <w:tcW w:w="1560" w:type="dxa"/>
          </w:tcPr>
          <w:p w:rsidR="00DF6DD3" w:rsidRPr="00C6560B" w:rsidRDefault="00DF6DD3" w:rsidP="00DF6DD3">
            <w:pPr>
              <w:tabs>
                <w:tab w:val="left" w:pos="0"/>
              </w:tabs>
              <w:rPr>
                <w:sz w:val="20"/>
                <w:szCs w:val="20"/>
              </w:rPr>
            </w:pPr>
            <w:r w:rsidRPr="00C6560B">
              <w:rPr>
                <w:sz w:val="20"/>
                <w:szCs w:val="20"/>
              </w:rPr>
              <w:lastRenderedPageBreak/>
              <w:t>FM 13.06.2018 rīk.Nr.204</w:t>
            </w:r>
          </w:p>
        </w:tc>
        <w:tc>
          <w:tcPr>
            <w:tcW w:w="7789" w:type="dxa"/>
          </w:tcPr>
          <w:p w:rsidR="00DF6DD3" w:rsidRPr="00C6560B" w:rsidRDefault="00DF6DD3" w:rsidP="00DF6DD3">
            <w:pPr>
              <w:tabs>
                <w:tab w:val="left" w:pos="0"/>
              </w:tabs>
              <w:jc w:val="both"/>
              <w:rPr>
                <w:rFonts w:cs="Times New Roman"/>
                <w:sz w:val="20"/>
                <w:szCs w:val="20"/>
              </w:rPr>
            </w:pPr>
            <w:r w:rsidRPr="00C6560B">
              <w:rPr>
                <w:rFonts w:cs="Times New Roman"/>
                <w:sz w:val="20"/>
                <w:szCs w:val="20"/>
              </w:rPr>
              <w:t xml:space="preserve">201 144 </w:t>
            </w:r>
            <w:r w:rsidR="004C4FA4" w:rsidRPr="004C4FA4">
              <w:rPr>
                <w:rFonts w:cs="Times New Roman"/>
                <w:i/>
                <w:sz w:val="20"/>
                <w:szCs w:val="20"/>
              </w:rPr>
              <w:t>euro</w:t>
            </w:r>
            <w:r w:rsidRPr="00C6560B">
              <w:rPr>
                <w:rFonts w:cs="Times New Roman"/>
                <w:sz w:val="20"/>
                <w:szCs w:val="20"/>
              </w:rPr>
              <w:t xml:space="preserve"> apmērā palielināti izdevumi, darbības programmas “Izaugsme un nodarbinātība” 2.2.1.specifiskā atbalsta mērķa “Nodrošināt publisko datu </w:t>
            </w:r>
            <w:proofErr w:type="spellStart"/>
            <w:r w:rsidRPr="00C6560B">
              <w:rPr>
                <w:rFonts w:cs="Times New Roman"/>
                <w:sz w:val="20"/>
                <w:szCs w:val="20"/>
              </w:rPr>
              <w:t>atkalizmantošanas</w:t>
            </w:r>
            <w:proofErr w:type="spellEnd"/>
            <w:r w:rsidRPr="00C6560B">
              <w:rPr>
                <w:rFonts w:cs="Times New Roman"/>
                <w:sz w:val="20"/>
                <w:szCs w:val="20"/>
              </w:rPr>
              <w:t xml:space="preserve"> pieauguma un efektīvu publiskās pārvaldes un privātā sektora mijiedarbību” 2.2.1.1.pasākuma “Centralizētu publiskās pārvaldes IKT platformu izveide, publiskās pārvaldes procesu optimizēšana un attīstība” ietvaros projekta “Fizisko personu datu pakalpojumu modernizācija” īstenošanai. (80.00.00 programma)</w:t>
            </w:r>
          </w:p>
        </w:tc>
      </w:tr>
      <w:tr w:rsidR="00251AB8" w:rsidRPr="00C6560B" w:rsidTr="00A25553">
        <w:tc>
          <w:tcPr>
            <w:tcW w:w="1560" w:type="dxa"/>
          </w:tcPr>
          <w:p w:rsidR="00251AB8" w:rsidRPr="0080521A" w:rsidRDefault="00251AB8" w:rsidP="00251AB8">
            <w:pPr>
              <w:tabs>
                <w:tab w:val="left" w:pos="0"/>
              </w:tabs>
              <w:rPr>
                <w:sz w:val="20"/>
                <w:szCs w:val="20"/>
              </w:rPr>
            </w:pPr>
            <w:r w:rsidRPr="0080521A">
              <w:rPr>
                <w:sz w:val="20"/>
                <w:szCs w:val="20"/>
              </w:rPr>
              <w:t>FM 05.07.2018 rīk.Nr.239</w:t>
            </w:r>
          </w:p>
        </w:tc>
        <w:tc>
          <w:tcPr>
            <w:tcW w:w="7789" w:type="dxa"/>
          </w:tcPr>
          <w:p w:rsidR="00251AB8" w:rsidRPr="0080521A" w:rsidRDefault="00251AB8" w:rsidP="00251AB8">
            <w:pPr>
              <w:tabs>
                <w:tab w:val="left" w:pos="0"/>
              </w:tabs>
              <w:jc w:val="both"/>
              <w:rPr>
                <w:rFonts w:cs="Times New Roman"/>
                <w:sz w:val="20"/>
                <w:szCs w:val="20"/>
              </w:rPr>
            </w:pPr>
            <w:r w:rsidRPr="0080521A">
              <w:rPr>
                <w:rFonts w:cs="Times New Roman"/>
                <w:sz w:val="20"/>
                <w:szCs w:val="20"/>
              </w:rPr>
              <w:t xml:space="preserve">2 015 </w:t>
            </w:r>
            <w:r w:rsidR="004C4FA4" w:rsidRPr="0080521A">
              <w:rPr>
                <w:rFonts w:cs="Times New Roman"/>
                <w:i/>
                <w:sz w:val="20"/>
                <w:szCs w:val="20"/>
              </w:rPr>
              <w:t>euro</w:t>
            </w:r>
            <w:r w:rsidRPr="0080521A">
              <w:rPr>
                <w:rFonts w:cs="Times New Roman"/>
                <w:sz w:val="20"/>
                <w:szCs w:val="20"/>
              </w:rPr>
              <w:t xml:space="preserve"> apmērā palielināti izdevumi, lai nodrošinātu darbības programmas “Izaugsme un nodarbinātība” 2.2.1.specifiskā atbalsta mērķa “Nodrošināt publisko datu </w:t>
            </w:r>
            <w:proofErr w:type="spellStart"/>
            <w:r w:rsidRPr="0080521A">
              <w:rPr>
                <w:rFonts w:cs="Times New Roman"/>
                <w:sz w:val="20"/>
                <w:szCs w:val="20"/>
              </w:rPr>
              <w:t>atkalizmantošanas</w:t>
            </w:r>
            <w:proofErr w:type="spellEnd"/>
            <w:r w:rsidRPr="0080521A">
              <w:rPr>
                <w:rFonts w:cs="Times New Roman"/>
                <w:sz w:val="20"/>
                <w:szCs w:val="20"/>
              </w:rPr>
              <w:t xml:space="preserve"> pieaugumu un efektīvu publiskās pārvaldes un privātā sektora mijiedarbību” 2.2.1.1.pasākuma “Centralizētu publiskās pārvaldes IKT platformu izveide, publiskās pārvaldes procesu optimizēšana un attīstība” ietvaros Valsts kancelejas īstenotā projekta “Valsts un pašvaldību iestāžu tīmekļvietņu vienotā platforma” deleģēto darbību īstenošanu un rezultātu sasniegšanu. (</w:t>
            </w:r>
            <w:proofErr w:type="spellStart"/>
            <w:r w:rsidRPr="0080521A">
              <w:rPr>
                <w:rFonts w:cs="Times New Roman"/>
                <w:sz w:val="20"/>
                <w:szCs w:val="20"/>
              </w:rPr>
              <w:t>transferts</w:t>
            </w:r>
            <w:proofErr w:type="spellEnd"/>
            <w:r w:rsidRPr="0080521A">
              <w:rPr>
                <w:rFonts w:cs="Times New Roman"/>
                <w:sz w:val="20"/>
                <w:szCs w:val="20"/>
              </w:rPr>
              <w:t xml:space="preserve"> no Ministru kabineta budžeta apakšprogrammas 62.06.00 “Eiropas Reģionālās attīstības fonda (ERAF) projekti (2014-2020)”)</w:t>
            </w:r>
          </w:p>
        </w:tc>
      </w:tr>
      <w:tr w:rsidR="00DB0FFF" w:rsidRPr="00C6560B" w:rsidTr="00A25553">
        <w:tc>
          <w:tcPr>
            <w:tcW w:w="1560" w:type="dxa"/>
          </w:tcPr>
          <w:p w:rsidR="00DB0FFF" w:rsidRPr="0080521A" w:rsidRDefault="00DB0FFF" w:rsidP="00DB0FFF">
            <w:pPr>
              <w:tabs>
                <w:tab w:val="left" w:pos="0"/>
              </w:tabs>
              <w:rPr>
                <w:sz w:val="20"/>
                <w:szCs w:val="20"/>
              </w:rPr>
            </w:pPr>
            <w:r w:rsidRPr="0080521A">
              <w:rPr>
                <w:sz w:val="20"/>
                <w:szCs w:val="20"/>
              </w:rPr>
              <w:t>FM 05.07.2018 rīk.Nr.242</w:t>
            </w:r>
          </w:p>
        </w:tc>
        <w:tc>
          <w:tcPr>
            <w:tcW w:w="7789" w:type="dxa"/>
          </w:tcPr>
          <w:p w:rsidR="00DB0FFF" w:rsidRPr="0080521A" w:rsidRDefault="00DB0FFF" w:rsidP="00DB0FFF">
            <w:pPr>
              <w:tabs>
                <w:tab w:val="left" w:pos="0"/>
              </w:tabs>
              <w:jc w:val="both"/>
              <w:rPr>
                <w:rFonts w:cs="Times New Roman"/>
                <w:sz w:val="20"/>
                <w:szCs w:val="20"/>
              </w:rPr>
            </w:pPr>
            <w:r w:rsidRPr="0080521A">
              <w:rPr>
                <w:rFonts w:cs="Times New Roman"/>
                <w:sz w:val="20"/>
                <w:szCs w:val="20"/>
              </w:rPr>
              <w:t xml:space="preserve">511 188 </w:t>
            </w:r>
            <w:r w:rsidR="004C4FA4" w:rsidRPr="0080521A">
              <w:rPr>
                <w:rFonts w:cs="Times New Roman"/>
                <w:i/>
                <w:sz w:val="20"/>
                <w:szCs w:val="20"/>
              </w:rPr>
              <w:t>euro</w:t>
            </w:r>
            <w:r w:rsidRPr="0080521A">
              <w:rPr>
                <w:rFonts w:cs="Times New Roman"/>
                <w:sz w:val="20"/>
                <w:szCs w:val="20"/>
              </w:rPr>
              <w:t xml:space="preserve"> apmērā palielināti izdevumi, Eiropas Reģionālās attīstības fonda (ERAF) 2014.-2020. programmēšanas perioda projektu un pasākumu īstenošanai. (80.00.00 programma)</w:t>
            </w:r>
          </w:p>
        </w:tc>
      </w:tr>
      <w:tr w:rsidR="00791382" w:rsidRPr="00C6560B" w:rsidTr="00A25553">
        <w:tc>
          <w:tcPr>
            <w:tcW w:w="1560" w:type="dxa"/>
          </w:tcPr>
          <w:p w:rsidR="00791382" w:rsidRPr="0080521A" w:rsidRDefault="00791382" w:rsidP="00791382">
            <w:pPr>
              <w:tabs>
                <w:tab w:val="left" w:pos="0"/>
              </w:tabs>
              <w:rPr>
                <w:sz w:val="20"/>
                <w:szCs w:val="20"/>
              </w:rPr>
            </w:pPr>
            <w:r w:rsidRPr="0080521A">
              <w:rPr>
                <w:sz w:val="20"/>
                <w:szCs w:val="20"/>
              </w:rPr>
              <w:t>FM 23.08.2018 rīk.Nr.304</w:t>
            </w:r>
          </w:p>
        </w:tc>
        <w:tc>
          <w:tcPr>
            <w:tcW w:w="7789" w:type="dxa"/>
          </w:tcPr>
          <w:p w:rsidR="00791382" w:rsidRPr="0080521A" w:rsidRDefault="00791382" w:rsidP="00791382">
            <w:pPr>
              <w:tabs>
                <w:tab w:val="left" w:pos="0"/>
              </w:tabs>
              <w:jc w:val="both"/>
              <w:rPr>
                <w:rFonts w:cs="Times New Roman"/>
                <w:sz w:val="20"/>
                <w:szCs w:val="20"/>
              </w:rPr>
            </w:pPr>
            <w:r w:rsidRPr="0080521A">
              <w:rPr>
                <w:rFonts w:cs="Times New Roman"/>
                <w:sz w:val="20"/>
                <w:szCs w:val="20"/>
              </w:rPr>
              <w:t xml:space="preserve">165 434 </w:t>
            </w:r>
            <w:r w:rsidRPr="0080521A">
              <w:rPr>
                <w:rFonts w:cs="Times New Roman"/>
                <w:i/>
                <w:sz w:val="20"/>
                <w:szCs w:val="20"/>
              </w:rPr>
              <w:t>euro</w:t>
            </w:r>
            <w:r w:rsidRPr="0080521A">
              <w:rPr>
                <w:rFonts w:cs="Times New Roman"/>
                <w:sz w:val="20"/>
                <w:szCs w:val="20"/>
              </w:rPr>
              <w:t xml:space="preserve"> apmērā palielināti izdevumi, tajā skaitā: 90 300 </w:t>
            </w:r>
            <w:r w:rsidRPr="0080521A">
              <w:rPr>
                <w:rFonts w:cs="Times New Roman"/>
                <w:i/>
                <w:sz w:val="20"/>
                <w:szCs w:val="20"/>
              </w:rPr>
              <w:t>euro</w:t>
            </w:r>
            <w:r w:rsidRPr="0080521A">
              <w:rPr>
                <w:rFonts w:cs="Times New Roman"/>
                <w:sz w:val="20"/>
                <w:szCs w:val="20"/>
              </w:rPr>
              <w:t xml:space="preserve"> apmērā projekta Nr.2.2.1.1/17/I/024 “Vienota kontaktu centra platforma operatīvo dienestu darba atbalstam un publisko pakalpojumu iegādei” ieviešanas dokumentācijas izstrādes izmaksu segšanai un 75 134 </w:t>
            </w:r>
            <w:r w:rsidRPr="0080521A">
              <w:rPr>
                <w:rFonts w:cs="Times New Roman"/>
                <w:i/>
                <w:sz w:val="20"/>
                <w:szCs w:val="20"/>
              </w:rPr>
              <w:t>euro</w:t>
            </w:r>
            <w:r w:rsidRPr="0080521A">
              <w:rPr>
                <w:rFonts w:cs="Times New Roman"/>
                <w:sz w:val="20"/>
                <w:szCs w:val="20"/>
              </w:rPr>
              <w:t xml:space="preserve"> apmērā datu masīvu iekārtu iegādei projekta Nr.2.2.1.1/17/I/023 “Loģiski vienotais datu centrs” ietvaros. (no </w:t>
            </w:r>
            <w:proofErr w:type="spellStart"/>
            <w:r w:rsidRPr="0080521A">
              <w:rPr>
                <w:rFonts w:cs="Times New Roman"/>
                <w:sz w:val="20"/>
                <w:szCs w:val="20"/>
              </w:rPr>
              <w:t>Iekšlietu</w:t>
            </w:r>
            <w:proofErr w:type="spellEnd"/>
            <w:r w:rsidRPr="0080521A">
              <w:rPr>
                <w:rFonts w:cs="Times New Roman"/>
                <w:sz w:val="20"/>
                <w:szCs w:val="20"/>
              </w:rPr>
              <w:t xml:space="preserve"> ministrijas budžeta apakšprogrammas 69.07.00 “Pārrobežu sadarbības programmu projektu un pasākumu īstenošana (2014-2020)”)</w:t>
            </w:r>
          </w:p>
        </w:tc>
      </w:tr>
      <w:tr w:rsidR="006E3DFD" w:rsidRPr="00C6560B" w:rsidTr="00A25553">
        <w:tc>
          <w:tcPr>
            <w:tcW w:w="1560" w:type="dxa"/>
          </w:tcPr>
          <w:p w:rsidR="006E3DFD" w:rsidRPr="0080521A" w:rsidRDefault="006E3DFD" w:rsidP="006E3DFD">
            <w:pPr>
              <w:tabs>
                <w:tab w:val="left" w:pos="0"/>
              </w:tabs>
              <w:rPr>
                <w:sz w:val="20"/>
                <w:szCs w:val="20"/>
              </w:rPr>
            </w:pPr>
            <w:r w:rsidRPr="0080521A">
              <w:rPr>
                <w:sz w:val="20"/>
                <w:szCs w:val="20"/>
              </w:rPr>
              <w:t>FM 17.09.2018 rīk.Nr.332</w:t>
            </w:r>
          </w:p>
        </w:tc>
        <w:tc>
          <w:tcPr>
            <w:tcW w:w="7789" w:type="dxa"/>
          </w:tcPr>
          <w:p w:rsidR="006E3DFD" w:rsidRPr="0080521A" w:rsidRDefault="006E3DFD" w:rsidP="006E3DFD">
            <w:pPr>
              <w:tabs>
                <w:tab w:val="left" w:pos="0"/>
              </w:tabs>
              <w:jc w:val="both"/>
              <w:rPr>
                <w:rFonts w:cs="Times New Roman"/>
                <w:sz w:val="20"/>
                <w:szCs w:val="20"/>
              </w:rPr>
            </w:pPr>
            <w:r w:rsidRPr="0080521A">
              <w:rPr>
                <w:rFonts w:cs="Times New Roman"/>
                <w:sz w:val="20"/>
                <w:szCs w:val="20"/>
              </w:rPr>
              <w:t xml:space="preserve">297 349 </w:t>
            </w:r>
            <w:r w:rsidRPr="0080521A">
              <w:rPr>
                <w:rFonts w:cs="Times New Roman"/>
                <w:i/>
                <w:sz w:val="20"/>
                <w:szCs w:val="20"/>
              </w:rPr>
              <w:t>euro</w:t>
            </w:r>
            <w:r w:rsidRPr="0080521A">
              <w:rPr>
                <w:rFonts w:cs="Times New Roman"/>
                <w:sz w:val="20"/>
                <w:szCs w:val="20"/>
              </w:rPr>
              <w:t xml:space="preserve"> apmērā palielināti izdevumi, 4.2.1. specifiskā atbalsta mērķa “Veicināt energoefektivitātes paaugstināšanu valsts un dzīvojamās ēkās” 4.2.1.2. pasākuma “Veicināt energoefektivitātes paaugstināšanu valsts ēkās” projektu “Paaugstināt valsts ēkas </w:t>
            </w:r>
            <w:proofErr w:type="spellStart"/>
            <w:r w:rsidRPr="0080521A">
              <w:rPr>
                <w:rFonts w:cs="Times New Roman"/>
                <w:sz w:val="20"/>
                <w:szCs w:val="20"/>
              </w:rPr>
              <w:t>Piebalgas</w:t>
            </w:r>
            <w:proofErr w:type="spellEnd"/>
            <w:r w:rsidRPr="0080521A">
              <w:rPr>
                <w:rFonts w:cs="Times New Roman"/>
                <w:sz w:val="20"/>
                <w:szCs w:val="20"/>
              </w:rPr>
              <w:t xml:space="preserve"> ielā 89, Cēsīs, </w:t>
            </w:r>
            <w:proofErr w:type="spellStart"/>
            <w:r w:rsidRPr="0080521A">
              <w:rPr>
                <w:rFonts w:cs="Times New Roman"/>
                <w:sz w:val="20"/>
                <w:szCs w:val="20"/>
              </w:rPr>
              <w:t>Cēsu</w:t>
            </w:r>
            <w:proofErr w:type="spellEnd"/>
            <w:r w:rsidRPr="0080521A">
              <w:rPr>
                <w:rFonts w:cs="Times New Roman"/>
                <w:sz w:val="20"/>
                <w:szCs w:val="20"/>
              </w:rPr>
              <w:t xml:space="preserve"> novadā, energoefektivitāti” īstenošanai un “Paaugstināt valsts ēkas Rīgas ielā 14, Olainē, Olaines novadā, energoefektivitāti” īstenošanai. (80.00.00 programma)</w:t>
            </w:r>
          </w:p>
        </w:tc>
      </w:tr>
      <w:tr w:rsidR="008B2F94" w:rsidRPr="00A12ECA" w:rsidTr="00A25553">
        <w:tc>
          <w:tcPr>
            <w:tcW w:w="1560" w:type="dxa"/>
          </w:tcPr>
          <w:p w:rsidR="008B2F94" w:rsidRPr="00A12ECA" w:rsidRDefault="008B2F94" w:rsidP="008B2F94">
            <w:pPr>
              <w:tabs>
                <w:tab w:val="left" w:pos="0"/>
              </w:tabs>
              <w:rPr>
                <w:sz w:val="20"/>
                <w:szCs w:val="20"/>
              </w:rPr>
            </w:pPr>
            <w:r w:rsidRPr="00A12ECA">
              <w:rPr>
                <w:sz w:val="20"/>
                <w:szCs w:val="20"/>
              </w:rPr>
              <w:t>FM 13.11.2018 rīk.Nr.418</w:t>
            </w:r>
          </w:p>
        </w:tc>
        <w:tc>
          <w:tcPr>
            <w:tcW w:w="7789" w:type="dxa"/>
          </w:tcPr>
          <w:p w:rsidR="008B2F94" w:rsidRPr="00A12ECA" w:rsidRDefault="008B2F94" w:rsidP="008B2F94">
            <w:pPr>
              <w:tabs>
                <w:tab w:val="left" w:pos="0"/>
              </w:tabs>
              <w:jc w:val="both"/>
              <w:rPr>
                <w:rFonts w:cs="Times New Roman"/>
                <w:sz w:val="20"/>
                <w:szCs w:val="20"/>
              </w:rPr>
            </w:pPr>
            <w:r w:rsidRPr="00A12ECA">
              <w:rPr>
                <w:rFonts w:cs="Times New Roman"/>
                <w:sz w:val="20"/>
                <w:szCs w:val="20"/>
              </w:rPr>
              <w:t xml:space="preserve">2 759 478 </w:t>
            </w:r>
            <w:r w:rsidRPr="00A12ECA">
              <w:rPr>
                <w:rFonts w:cs="Times New Roman"/>
                <w:i/>
                <w:sz w:val="20"/>
                <w:szCs w:val="20"/>
              </w:rPr>
              <w:t>euro</w:t>
            </w:r>
            <w:r w:rsidRPr="00A12ECA">
              <w:rPr>
                <w:rFonts w:cs="Times New Roman"/>
                <w:sz w:val="20"/>
                <w:szCs w:val="20"/>
              </w:rPr>
              <w:t xml:space="preserve"> apmērā palielināti izdevumi, 4.2.1. specifiskā atbalsta mērķa projektam “Paaugstināt valsts ēkas </w:t>
            </w:r>
            <w:proofErr w:type="spellStart"/>
            <w:r w:rsidRPr="00A12ECA">
              <w:rPr>
                <w:rFonts w:cs="Times New Roman"/>
                <w:sz w:val="20"/>
                <w:szCs w:val="20"/>
              </w:rPr>
              <w:t>Piebalgas</w:t>
            </w:r>
            <w:proofErr w:type="spellEnd"/>
            <w:r w:rsidRPr="00A12ECA">
              <w:rPr>
                <w:rFonts w:cs="Times New Roman"/>
                <w:sz w:val="20"/>
                <w:szCs w:val="20"/>
              </w:rPr>
              <w:t xml:space="preserve"> ielā 89, Cēsīs, </w:t>
            </w:r>
            <w:proofErr w:type="spellStart"/>
            <w:r w:rsidRPr="00A12ECA">
              <w:rPr>
                <w:rFonts w:cs="Times New Roman"/>
                <w:sz w:val="20"/>
                <w:szCs w:val="20"/>
              </w:rPr>
              <w:t>Cēsu</w:t>
            </w:r>
            <w:proofErr w:type="spellEnd"/>
            <w:r w:rsidRPr="00A12ECA">
              <w:rPr>
                <w:rFonts w:cs="Times New Roman"/>
                <w:sz w:val="20"/>
                <w:szCs w:val="20"/>
              </w:rPr>
              <w:t xml:space="preserve"> novadā, energoefektivitāti” 37 877 euro, projektam “Paaugstināt valsts ēkas Rīgas ielā 14, Olainē, Olaines novadā, energoefektivitāti” 404 497 euro, projektam “Paaugstināt valsts ēkas </w:t>
            </w:r>
            <w:proofErr w:type="spellStart"/>
            <w:r w:rsidRPr="00A12ECA">
              <w:rPr>
                <w:rFonts w:cs="Times New Roman"/>
                <w:sz w:val="20"/>
                <w:szCs w:val="20"/>
              </w:rPr>
              <w:t>Kr</w:t>
            </w:r>
            <w:proofErr w:type="spellEnd"/>
            <w:r w:rsidRPr="00A12ECA">
              <w:rPr>
                <w:rFonts w:cs="Times New Roman"/>
                <w:sz w:val="20"/>
                <w:szCs w:val="20"/>
              </w:rPr>
              <w:t>. Valdemāra ielā 20, Rēzeknē, energoefektivitāti” 2 178 euro, kā arī valsts ēku Ezermalas ielā 8A, Ezermalas ielā 10, Ezermalas ielā 10B, Rīgā, būvprojektu izstrādes un ekspertīzes nodrošināšanai 298 860 euro un 2.2.1. specifiskā atbalsta mērķa projektam “Loģiski vienotais datu centrs” 2 016 066 euro. (80.00.00 programma)</w:t>
            </w:r>
          </w:p>
        </w:tc>
      </w:tr>
    </w:tbl>
    <w:p w:rsidR="00152717" w:rsidRDefault="00152717"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135547">
            <w:pPr>
              <w:rPr>
                <w:sz w:val="20"/>
                <w:szCs w:val="20"/>
              </w:rPr>
            </w:pPr>
            <w:r>
              <w:rPr>
                <w:sz w:val="20"/>
                <w:szCs w:val="20"/>
              </w:rPr>
              <w:t>67.02.00</w:t>
            </w:r>
          </w:p>
        </w:tc>
        <w:tc>
          <w:tcPr>
            <w:tcW w:w="3827" w:type="dxa"/>
            <w:shd w:val="clear" w:color="auto" w:fill="C5E0B3" w:themeFill="accent6" w:themeFillTint="66"/>
          </w:tcPr>
          <w:p w:rsidR="0035587C" w:rsidRPr="0035587C" w:rsidRDefault="0035587C" w:rsidP="00135547">
            <w:pPr>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rsidR="0035587C" w:rsidRDefault="00C85E46" w:rsidP="00135547">
            <w:pPr>
              <w:rPr>
                <w:sz w:val="20"/>
                <w:szCs w:val="20"/>
              </w:rPr>
            </w:pPr>
            <w:r>
              <w:rPr>
                <w:sz w:val="20"/>
                <w:szCs w:val="20"/>
              </w:rPr>
              <w:t>300 000</w:t>
            </w:r>
          </w:p>
        </w:tc>
        <w:tc>
          <w:tcPr>
            <w:tcW w:w="1275" w:type="dxa"/>
            <w:shd w:val="clear" w:color="auto" w:fill="C5E0B3" w:themeFill="accent6" w:themeFillTint="66"/>
          </w:tcPr>
          <w:p w:rsidR="0035587C" w:rsidRDefault="0058618E" w:rsidP="00135547">
            <w:pPr>
              <w:rPr>
                <w:sz w:val="20"/>
                <w:szCs w:val="20"/>
              </w:rPr>
            </w:pPr>
            <w:r>
              <w:rPr>
                <w:sz w:val="20"/>
                <w:szCs w:val="20"/>
              </w:rPr>
              <w:t>6 865</w:t>
            </w:r>
          </w:p>
        </w:tc>
        <w:tc>
          <w:tcPr>
            <w:tcW w:w="1411" w:type="dxa"/>
            <w:shd w:val="clear" w:color="auto" w:fill="C5E0B3" w:themeFill="accent6" w:themeFillTint="66"/>
          </w:tcPr>
          <w:p w:rsidR="0035587C" w:rsidRDefault="0058618E" w:rsidP="00135547">
            <w:pPr>
              <w:rPr>
                <w:sz w:val="20"/>
                <w:szCs w:val="20"/>
              </w:rPr>
            </w:pPr>
            <w:r>
              <w:rPr>
                <w:sz w:val="20"/>
                <w:szCs w:val="20"/>
              </w:rPr>
              <w:t>306 865</w:t>
            </w:r>
          </w:p>
        </w:tc>
      </w:tr>
    </w:tbl>
    <w:p w:rsidR="0035587C" w:rsidRDefault="0035587C" w:rsidP="0035587C">
      <w:pPr>
        <w:jc w:val="right"/>
        <w:rPr>
          <w:i/>
          <w:sz w:val="20"/>
          <w:szCs w:val="20"/>
        </w:rPr>
      </w:pPr>
    </w:p>
    <w:p w:rsidR="002F3F4A" w:rsidRDefault="006B46AD" w:rsidP="002F3F4A">
      <w:pPr>
        <w:spacing w:after="120"/>
        <w:jc w:val="right"/>
        <w:rPr>
          <w:i/>
          <w:sz w:val="20"/>
          <w:szCs w:val="20"/>
        </w:rPr>
      </w:pPr>
      <w:r>
        <w:rPr>
          <w:noProof/>
          <w:lang w:eastAsia="lv-LV"/>
        </w:rPr>
        <w:drawing>
          <wp:inline distT="0" distB="0" distL="0" distR="0" wp14:anchorId="5DAA2BAF" wp14:editId="62BD9861">
            <wp:extent cx="5939790" cy="1799590"/>
            <wp:effectExtent l="0" t="0" r="3810" b="1016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F3F4A" w:rsidRPr="000D3656" w:rsidTr="008D3011">
        <w:tc>
          <w:tcPr>
            <w:tcW w:w="1560" w:type="dxa"/>
          </w:tcPr>
          <w:p w:rsidR="002F3F4A" w:rsidRPr="000D3656" w:rsidRDefault="002F3F4A" w:rsidP="002F3F4A">
            <w:pPr>
              <w:tabs>
                <w:tab w:val="left" w:pos="0"/>
              </w:tabs>
              <w:rPr>
                <w:sz w:val="20"/>
                <w:szCs w:val="20"/>
              </w:rPr>
            </w:pPr>
            <w:r w:rsidRPr="000D3656">
              <w:rPr>
                <w:sz w:val="20"/>
                <w:szCs w:val="20"/>
              </w:rPr>
              <w:t xml:space="preserve">FM </w:t>
            </w:r>
            <w:r>
              <w:rPr>
                <w:sz w:val="20"/>
                <w:szCs w:val="20"/>
              </w:rPr>
              <w:t>28.02.2018 rīk.Nr.78</w:t>
            </w:r>
          </w:p>
        </w:tc>
        <w:tc>
          <w:tcPr>
            <w:tcW w:w="7789" w:type="dxa"/>
          </w:tcPr>
          <w:p w:rsidR="002F3F4A" w:rsidRPr="000D3656" w:rsidRDefault="002F3F4A" w:rsidP="002F3F4A">
            <w:pPr>
              <w:tabs>
                <w:tab w:val="left" w:pos="0"/>
              </w:tabs>
              <w:jc w:val="both"/>
              <w:rPr>
                <w:rFonts w:cs="Times New Roman"/>
                <w:sz w:val="20"/>
                <w:szCs w:val="20"/>
              </w:rPr>
            </w:pPr>
            <w:r>
              <w:rPr>
                <w:rFonts w:cs="Times New Roman"/>
                <w:sz w:val="20"/>
                <w:szCs w:val="20"/>
              </w:rPr>
              <w:t>6 865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2F3F4A">
              <w:rPr>
                <w:rFonts w:cs="Times New Roman"/>
                <w:sz w:val="20"/>
                <w:szCs w:val="20"/>
              </w:rPr>
              <w:t>lai nodrošinātu atmaksu veikšanu valsts pamatbudžetā par projekta “Riska pārvaldības spējas, kas balstītas uz trūkumu identificēšanu Baltijas jūras reģionā” ietvaros veiktajiem uzturēšanas un kapitālajiem izdevumiem</w:t>
            </w:r>
            <w:r w:rsidRPr="000D3656">
              <w:rPr>
                <w:rFonts w:cs="Times New Roman"/>
                <w:sz w:val="20"/>
                <w:szCs w:val="20"/>
              </w:rPr>
              <w:t>. (</w:t>
            </w:r>
            <w:r>
              <w:rPr>
                <w:rFonts w:cs="Times New Roman"/>
                <w:sz w:val="20"/>
                <w:szCs w:val="20"/>
              </w:rPr>
              <w:t>ĀFP</w:t>
            </w:r>
            <w:r w:rsidRPr="000D3656">
              <w:rPr>
                <w:rFonts w:cs="Times New Roman"/>
                <w:sz w:val="20"/>
                <w:szCs w:val="20"/>
              </w:rPr>
              <w:t>)</w:t>
            </w:r>
          </w:p>
        </w:tc>
      </w:tr>
    </w:tbl>
    <w:p w:rsidR="0080521A" w:rsidRDefault="0080521A"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0CA3" w:rsidTr="007F2D27">
        <w:tc>
          <w:tcPr>
            <w:tcW w:w="1555" w:type="dxa"/>
            <w:shd w:val="clear" w:color="auto" w:fill="C5E0B3" w:themeFill="accent6" w:themeFillTint="66"/>
          </w:tcPr>
          <w:p w:rsidR="003D0CA3" w:rsidRDefault="003D0CA3" w:rsidP="003D0CA3">
            <w:pPr>
              <w:rPr>
                <w:sz w:val="20"/>
                <w:szCs w:val="20"/>
              </w:rPr>
            </w:pPr>
            <w:r>
              <w:rPr>
                <w:sz w:val="20"/>
                <w:szCs w:val="20"/>
              </w:rPr>
              <w:t>67.13.00</w:t>
            </w:r>
          </w:p>
        </w:tc>
        <w:tc>
          <w:tcPr>
            <w:tcW w:w="3827" w:type="dxa"/>
            <w:shd w:val="clear" w:color="auto" w:fill="C5E0B3" w:themeFill="accent6" w:themeFillTint="66"/>
          </w:tcPr>
          <w:p w:rsidR="003D0CA3" w:rsidRPr="0035587C" w:rsidRDefault="003D0CA3" w:rsidP="007F2D27">
            <w:pPr>
              <w:rPr>
                <w:sz w:val="20"/>
                <w:szCs w:val="20"/>
              </w:rPr>
            </w:pPr>
            <w:r w:rsidRPr="003D0CA3">
              <w:rPr>
                <w:rFonts w:ascii="TimesNewRoman" w:hAnsi="TimesNewRoman" w:cs="Arial"/>
                <w:bCs/>
                <w:sz w:val="20"/>
                <w:szCs w:val="20"/>
              </w:rPr>
              <w:t xml:space="preserve">Eiropas Savienības robežu pārvaldības programmas </w:t>
            </w:r>
            <w:proofErr w:type="spellStart"/>
            <w:r w:rsidRPr="003D0CA3">
              <w:rPr>
                <w:rFonts w:ascii="TimesNewRoman" w:hAnsi="TimesNewRoman" w:cs="Arial"/>
                <w:bCs/>
                <w:sz w:val="20"/>
                <w:szCs w:val="20"/>
              </w:rPr>
              <w:t>Centrālāzijā</w:t>
            </w:r>
            <w:proofErr w:type="spellEnd"/>
            <w:r w:rsidRPr="003D0CA3">
              <w:rPr>
                <w:rFonts w:ascii="TimesNewRoman" w:hAnsi="TimesNewRoman" w:cs="Arial"/>
                <w:bCs/>
                <w:sz w:val="20"/>
                <w:szCs w:val="20"/>
              </w:rPr>
              <w:t xml:space="preserve"> projektu un pasākumu īstenošana</w:t>
            </w:r>
          </w:p>
        </w:tc>
        <w:tc>
          <w:tcPr>
            <w:tcW w:w="1276" w:type="dxa"/>
            <w:shd w:val="clear" w:color="auto" w:fill="C5E0B3" w:themeFill="accent6" w:themeFillTint="66"/>
          </w:tcPr>
          <w:p w:rsidR="003D0CA3" w:rsidRDefault="003D0CA3" w:rsidP="007F2D27">
            <w:pPr>
              <w:rPr>
                <w:sz w:val="20"/>
                <w:szCs w:val="20"/>
              </w:rPr>
            </w:pPr>
            <w:r>
              <w:rPr>
                <w:sz w:val="20"/>
                <w:szCs w:val="20"/>
              </w:rPr>
              <w:t>0</w:t>
            </w:r>
          </w:p>
        </w:tc>
        <w:tc>
          <w:tcPr>
            <w:tcW w:w="1275" w:type="dxa"/>
            <w:shd w:val="clear" w:color="auto" w:fill="C5E0B3" w:themeFill="accent6" w:themeFillTint="66"/>
          </w:tcPr>
          <w:p w:rsidR="003D0CA3" w:rsidRDefault="003D0CA3" w:rsidP="007F2D27">
            <w:pPr>
              <w:rPr>
                <w:sz w:val="20"/>
                <w:szCs w:val="20"/>
              </w:rPr>
            </w:pPr>
            <w:r>
              <w:rPr>
                <w:sz w:val="20"/>
                <w:szCs w:val="20"/>
              </w:rPr>
              <w:t>395 163</w:t>
            </w:r>
          </w:p>
        </w:tc>
        <w:tc>
          <w:tcPr>
            <w:tcW w:w="1411" w:type="dxa"/>
            <w:shd w:val="clear" w:color="auto" w:fill="C5E0B3" w:themeFill="accent6" w:themeFillTint="66"/>
          </w:tcPr>
          <w:p w:rsidR="003D0CA3" w:rsidRDefault="003D0CA3" w:rsidP="007F2D27">
            <w:pPr>
              <w:rPr>
                <w:sz w:val="20"/>
                <w:szCs w:val="20"/>
              </w:rPr>
            </w:pPr>
            <w:r>
              <w:rPr>
                <w:sz w:val="20"/>
                <w:szCs w:val="20"/>
              </w:rPr>
              <w:t>395 163</w:t>
            </w:r>
          </w:p>
        </w:tc>
      </w:tr>
    </w:tbl>
    <w:p w:rsidR="003D0CA3" w:rsidRDefault="003D0CA3" w:rsidP="0035587C">
      <w:pPr>
        <w:jc w:val="right"/>
        <w:rPr>
          <w:i/>
          <w:sz w:val="20"/>
          <w:szCs w:val="20"/>
        </w:rPr>
      </w:pPr>
    </w:p>
    <w:p w:rsidR="003D0CA3" w:rsidRDefault="006B46AD" w:rsidP="003D0CA3">
      <w:pPr>
        <w:spacing w:after="120"/>
        <w:jc w:val="right"/>
        <w:rPr>
          <w:i/>
          <w:sz w:val="20"/>
          <w:szCs w:val="20"/>
        </w:rPr>
      </w:pPr>
      <w:r>
        <w:rPr>
          <w:noProof/>
          <w:lang w:eastAsia="lv-LV"/>
        </w:rPr>
        <w:lastRenderedPageBreak/>
        <w:drawing>
          <wp:inline distT="0" distB="0" distL="0" distR="0" wp14:anchorId="31F0833B" wp14:editId="4960F41C">
            <wp:extent cx="5939790" cy="1799590"/>
            <wp:effectExtent l="0" t="0" r="3810" b="1016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0CA3" w:rsidRPr="000D3656" w:rsidTr="007F2D27">
        <w:tc>
          <w:tcPr>
            <w:tcW w:w="1560" w:type="dxa"/>
          </w:tcPr>
          <w:p w:rsidR="003D0CA3" w:rsidRPr="0080521A" w:rsidRDefault="003D0CA3" w:rsidP="003D0CA3">
            <w:pPr>
              <w:tabs>
                <w:tab w:val="left" w:pos="0"/>
              </w:tabs>
              <w:rPr>
                <w:sz w:val="20"/>
                <w:szCs w:val="20"/>
              </w:rPr>
            </w:pPr>
            <w:r w:rsidRPr="0080521A">
              <w:rPr>
                <w:sz w:val="20"/>
                <w:szCs w:val="20"/>
              </w:rPr>
              <w:t>FM 16.08.2018 rīk.Nr.297</w:t>
            </w:r>
          </w:p>
        </w:tc>
        <w:tc>
          <w:tcPr>
            <w:tcW w:w="7789" w:type="dxa"/>
          </w:tcPr>
          <w:p w:rsidR="003D0CA3" w:rsidRPr="0080521A" w:rsidRDefault="003D0CA3" w:rsidP="007F2D27">
            <w:pPr>
              <w:tabs>
                <w:tab w:val="left" w:pos="0"/>
              </w:tabs>
              <w:jc w:val="both"/>
              <w:rPr>
                <w:rFonts w:cs="Times New Roman"/>
                <w:sz w:val="20"/>
                <w:szCs w:val="20"/>
              </w:rPr>
            </w:pPr>
            <w:r w:rsidRPr="0080521A">
              <w:rPr>
                <w:rFonts w:cs="Times New Roman"/>
                <w:sz w:val="20"/>
                <w:szCs w:val="20"/>
              </w:rPr>
              <w:t xml:space="preserve">395 163 </w:t>
            </w:r>
            <w:r w:rsidRPr="0080521A">
              <w:rPr>
                <w:rFonts w:cs="Times New Roman"/>
                <w:i/>
                <w:sz w:val="20"/>
                <w:szCs w:val="20"/>
              </w:rPr>
              <w:t>euro</w:t>
            </w:r>
            <w:r w:rsidRPr="0080521A">
              <w:rPr>
                <w:rFonts w:cs="Times New Roman"/>
                <w:sz w:val="20"/>
                <w:szCs w:val="20"/>
              </w:rPr>
              <w:t xml:space="preserve"> apmērā palielināti izdevumi, lai nodrošinātu projekta “Robežu pārvaldības </w:t>
            </w:r>
            <w:proofErr w:type="spellStart"/>
            <w:r w:rsidRPr="0080521A">
              <w:rPr>
                <w:rFonts w:cs="Times New Roman"/>
                <w:sz w:val="20"/>
                <w:szCs w:val="20"/>
              </w:rPr>
              <w:t>Centrālāzijā</w:t>
            </w:r>
            <w:proofErr w:type="spellEnd"/>
            <w:r w:rsidRPr="0080521A">
              <w:rPr>
                <w:rFonts w:cs="Times New Roman"/>
                <w:sz w:val="20"/>
                <w:szCs w:val="20"/>
              </w:rPr>
              <w:t xml:space="preserve"> 9.posms (BOMCA 9)”  īstenošanas turpināšanu. (ĀFP)</w:t>
            </w:r>
          </w:p>
        </w:tc>
      </w:tr>
    </w:tbl>
    <w:p w:rsidR="003D0CA3" w:rsidRDefault="003D0CA3"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80521A">
        <w:tc>
          <w:tcPr>
            <w:tcW w:w="1555" w:type="dxa"/>
            <w:shd w:val="clear" w:color="auto" w:fill="C5E0B3" w:themeFill="accent6" w:themeFillTint="66"/>
          </w:tcPr>
          <w:p w:rsidR="0035587C" w:rsidRDefault="00D609FB" w:rsidP="00135547">
            <w:pPr>
              <w:rPr>
                <w:sz w:val="20"/>
                <w:szCs w:val="20"/>
              </w:rPr>
            </w:pPr>
            <w:r>
              <w:rPr>
                <w:sz w:val="20"/>
                <w:szCs w:val="20"/>
              </w:rPr>
              <w:t>67.14.00</w:t>
            </w:r>
          </w:p>
        </w:tc>
        <w:tc>
          <w:tcPr>
            <w:tcW w:w="3827" w:type="dxa"/>
            <w:shd w:val="clear" w:color="auto" w:fill="C5E0B3" w:themeFill="accent6" w:themeFillTint="66"/>
          </w:tcPr>
          <w:p w:rsidR="0035587C" w:rsidRDefault="00D609FB" w:rsidP="00135547">
            <w:pPr>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rsidR="0035587C" w:rsidRDefault="00C85E46" w:rsidP="00135547">
            <w:pPr>
              <w:rPr>
                <w:sz w:val="20"/>
                <w:szCs w:val="20"/>
              </w:rPr>
            </w:pPr>
            <w:r>
              <w:rPr>
                <w:sz w:val="20"/>
                <w:szCs w:val="20"/>
              </w:rPr>
              <w:t>3 752 957</w:t>
            </w:r>
          </w:p>
        </w:tc>
        <w:tc>
          <w:tcPr>
            <w:tcW w:w="1275" w:type="dxa"/>
            <w:shd w:val="clear" w:color="auto" w:fill="C5E0B3" w:themeFill="accent6" w:themeFillTint="66"/>
          </w:tcPr>
          <w:p w:rsidR="0035587C" w:rsidRDefault="00C135FD" w:rsidP="00135547">
            <w:pPr>
              <w:rPr>
                <w:sz w:val="20"/>
                <w:szCs w:val="20"/>
              </w:rPr>
            </w:pPr>
            <w:r>
              <w:rPr>
                <w:sz w:val="20"/>
                <w:szCs w:val="20"/>
              </w:rPr>
              <w:t>3 892 999</w:t>
            </w:r>
          </w:p>
        </w:tc>
        <w:tc>
          <w:tcPr>
            <w:tcW w:w="1411" w:type="dxa"/>
            <w:shd w:val="clear" w:color="auto" w:fill="C5E0B3" w:themeFill="accent6" w:themeFillTint="66"/>
          </w:tcPr>
          <w:p w:rsidR="0035587C" w:rsidRDefault="00C135FD" w:rsidP="00135547">
            <w:pPr>
              <w:rPr>
                <w:sz w:val="20"/>
                <w:szCs w:val="20"/>
              </w:rPr>
            </w:pPr>
            <w:r>
              <w:rPr>
                <w:sz w:val="20"/>
                <w:szCs w:val="20"/>
              </w:rPr>
              <w:t>7 645 956</w:t>
            </w:r>
          </w:p>
        </w:tc>
      </w:tr>
    </w:tbl>
    <w:p w:rsidR="0035587C" w:rsidRDefault="0035587C" w:rsidP="0035587C">
      <w:pPr>
        <w:jc w:val="right"/>
        <w:rPr>
          <w:i/>
          <w:sz w:val="20"/>
          <w:szCs w:val="20"/>
        </w:rPr>
      </w:pPr>
    </w:p>
    <w:p w:rsidR="00CD7C5E" w:rsidRDefault="008B2F94" w:rsidP="00CD7C5E">
      <w:pPr>
        <w:spacing w:after="120"/>
        <w:jc w:val="right"/>
        <w:rPr>
          <w:i/>
          <w:sz w:val="20"/>
          <w:szCs w:val="20"/>
        </w:rPr>
      </w:pPr>
      <w:r>
        <w:rPr>
          <w:noProof/>
          <w:lang w:eastAsia="lv-LV"/>
        </w:rPr>
        <w:drawing>
          <wp:inline distT="0" distB="0" distL="0" distR="0" wp14:anchorId="70033AF1" wp14:editId="56914010">
            <wp:extent cx="5939790" cy="1799590"/>
            <wp:effectExtent l="0" t="0" r="3810" b="1016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D7C5E" w:rsidRPr="000D3656" w:rsidTr="008D3011">
        <w:tc>
          <w:tcPr>
            <w:tcW w:w="1560" w:type="dxa"/>
          </w:tcPr>
          <w:p w:rsidR="00CD7C5E" w:rsidRPr="000D3656" w:rsidRDefault="00CD7C5E"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CD7C5E" w:rsidRPr="000D3656" w:rsidRDefault="00CD7C5E" w:rsidP="008D3011">
            <w:pPr>
              <w:tabs>
                <w:tab w:val="left" w:pos="0"/>
              </w:tabs>
              <w:jc w:val="both"/>
              <w:rPr>
                <w:rFonts w:cs="Times New Roman"/>
                <w:sz w:val="20"/>
                <w:szCs w:val="20"/>
              </w:rPr>
            </w:pPr>
            <w:r>
              <w:rPr>
                <w:rFonts w:cs="Times New Roman"/>
                <w:sz w:val="20"/>
                <w:szCs w:val="20"/>
              </w:rPr>
              <w:t>316 468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CD7C5E">
              <w:rPr>
                <w:rFonts w:cs="Times New Roman"/>
                <w:sz w:val="20"/>
                <w:szCs w:val="20"/>
              </w:rPr>
              <w:t>lai nodrošinātu operācijas “INDALO 2017” pasākumos iesaistītā personāla atlīdzības samaksu par virsstundu darbu un nakts darbu, degvielas iegādes un transporta pakalpojumu izdevumu segšanu operācijās iesaistītajiem helikopteriem un kuģiem un ar studentu mobilitāti un apmācību pr</w:t>
            </w:r>
            <w:r>
              <w:rPr>
                <w:rFonts w:cs="Times New Roman"/>
                <w:sz w:val="20"/>
                <w:szCs w:val="20"/>
              </w:rPr>
              <w:t>ocesu saistīto izdevumu segšanu</w:t>
            </w:r>
            <w:r w:rsidRPr="000D3656">
              <w:rPr>
                <w:rFonts w:cs="Times New Roman"/>
                <w:sz w:val="20"/>
                <w:szCs w:val="20"/>
              </w:rPr>
              <w:t>. (</w:t>
            </w:r>
            <w:r>
              <w:rPr>
                <w:rFonts w:cs="Times New Roman"/>
                <w:sz w:val="20"/>
                <w:szCs w:val="20"/>
              </w:rPr>
              <w:t>ĀFP</w:t>
            </w:r>
            <w:r w:rsidRPr="000D3656">
              <w:rPr>
                <w:rFonts w:cs="Times New Roman"/>
                <w:sz w:val="20"/>
                <w:szCs w:val="20"/>
              </w:rPr>
              <w:t>)</w:t>
            </w:r>
          </w:p>
        </w:tc>
      </w:tr>
      <w:tr w:rsidR="00A108E0" w:rsidRPr="00C6560B" w:rsidTr="008D3011">
        <w:tc>
          <w:tcPr>
            <w:tcW w:w="1560" w:type="dxa"/>
          </w:tcPr>
          <w:p w:rsidR="00A108E0" w:rsidRPr="00C6560B" w:rsidRDefault="00A108E0" w:rsidP="00A108E0">
            <w:pPr>
              <w:tabs>
                <w:tab w:val="left" w:pos="0"/>
              </w:tabs>
              <w:rPr>
                <w:sz w:val="20"/>
                <w:szCs w:val="20"/>
              </w:rPr>
            </w:pPr>
            <w:r w:rsidRPr="00C6560B">
              <w:rPr>
                <w:sz w:val="20"/>
                <w:szCs w:val="20"/>
              </w:rPr>
              <w:t>FM 09.04.2018 rīk.Nr.124</w:t>
            </w:r>
          </w:p>
        </w:tc>
        <w:tc>
          <w:tcPr>
            <w:tcW w:w="7789" w:type="dxa"/>
          </w:tcPr>
          <w:p w:rsidR="00A108E0" w:rsidRPr="00C6560B" w:rsidRDefault="00A108E0" w:rsidP="00A108E0">
            <w:pPr>
              <w:tabs>
                <w:tab w:val="left" w:pos="0"/>
              </w:tabs>
              <w:jc w:val="both"/>
              <w:rPr>
                <w:rFonts w:cs="Times New Roman"/>
                <w:sz w:val="20"/>
                <w:szCs w:val="20"/>
              </w:rPr>
            </w:pPr>
            <w:r w:rsidRPr="00C6560B">
              <w:rPr>
                <w:rFonts w:cs="Times New Roman"/>
                <w:sz w:val="20"/>
                <w:szCs w:val="20"/>
              </w:rPr>
              <w:t xml:space="preserve">14 605 </w:t>
            </w:r>
            <w:r w:rsidR="004C4FA4" w:rsidRPr="004C4FA4">
              <w:rPr>
                <w:rFonts w:cs="Times New Roman"/>
                <w:i/>
                <w:sz w:val="20"/>
                <w:szCs w:val="20"/>
              </w:rPr>
              <w:t>euro</w:t>
            </w:r>
            <w:r w:rsidRPr="00C6560B">
              <w:rPr>
                <w:rFonts w:cs="Times New Roman"/>
                <w:sz w:val="20"/>
                <w:szCs w:val="20"/>
              </w:rPr>
              <w:t xml:space="preserve"> apmērā palielināti izdevumi, lai Valsts robežsardze FRONTEX Aģentūras projekta “2018/TRU/04 </w:t>
            </w:r>
            <w:proofErr w:type="spellStart"/>
            <w:r w:rsidR="004C4FA4" w:rsidRPr="004C4FA4">
              <w:rPr>
                <w:rFonts w:cs="Times New Roman"/>
                <w:i/>
                <w:sz w:val="20"/>
                <w:szCs w:val="20"/>
              </w:rPr>
              <w:t>Euro</w:t>
            </w:r>
            <w:r w:rsidRPr="00C6560B">
              <w:rPr>
                <w:rFonts w:cs="Times New Roman"/>
                <w:sz w:val="20"/>
                <w:szCs w:val="20"/>
              </w:rPr>
              <w:t>pean</w:t>
            </w:r>
            <w:proofErr w:type="spellEnd"/>
            <w:r w:rsidRPr="00C6560B">
              <w:rPr>
                <w:rFonts w:cs="Times New Roman"/>
                <w:sz w:val="20"/>
                <w:szCs w:val="20"/>
              </w:rPr>
              <w:t xml:space="preserve"> </w:t>
            </w:r>
            <w:proofErr w:type="spellStart"/>
            <w:r w:rsidRPr="00C6560B">
              <w:rPr>
                <w:rFonts w:cs="Times New Roman"/>
                <w:sz w:val="20"/>
                <w:szCs w:val="20"/>
              </w:rPr>
              <w:t>Joint</w:t>
            </w:r>
            <w:proofErr w:type="spellEnd"/>
            <w:r w:rsidRPr="00C6560B">
              <w:rPr>
                <w:rFonts w:cs="Times New Roman"/>
                <w:sz w:val="20"/>
                <w:szCs w:val="20"/>
              </w:rPr>
              <w:t xml:space="preserve"> </w:t>
            </w:r>
            <w:proofErr w:type="spellStart"/>
            <w:r w:rsidRPr="00C6560B">
              <w:rPr>
                <w:rFonts w:cs="Times New Roman"/>
                <w:sz w:val="20"/>
                <w:szCs w:val="20"/>
              </w:rPr>
              <w:t>Master's</w:t>
            </w:r>
            <w:proofErr w:type="spellEnd"/>
            <w:r w:rsidRPr="00C6560B">
              <w:rPr>
                <w:rFonts w:cs="Times New Roman"/>
                <w:sz w:val="20"/>
                <w:szCs w:val="20"/>
              </w:rPr>
              <w:t xml:space="preserve"> </w:t>
            </w:r>
            <w:proofErr w:type="spellStart"/>
            <w:r w:rsidRPr="00C6560B">
              <w:rPr>
                <w:rFonts w:cs="Times New Roman"/>
                <w:sz w:val="20"/>
                <w:szCs w:val="20"/>
              </w:rPr>
              <w:t>in</w:t>
            </w:r>
            <w:proofErr w:type="spellEnd"/>
            <w:r w:rsidRPr="00C6560B">
              <w:rPr>
                <w:rFonts w:cs="Times New Roman"/>
                <w:sz w:val="20"/>
                <w:szCs w:val="20"/>
              </w:rPr>
              <w:t xml:space="preserve"> </w:t>
            </w:r>
            <w:proofErr w:type="spellStart"/>
            <w:r w:rsidRPr="00C6560B">
              <w:rPr>
                <w:rFonts w:cs="Times New Roman"/>
                <w:sz w:val="20"/>
                <w:szCs w:val="20"/>
              </w:rPr>
              <w:t>Strategie</w:t>
            </w:r>
            <w:proofErr w:type="spellEnd"/>
            <w:r w:rsidRPr="00C6560B">
              <w:rPr>
                <w:rFonts w:cs="Times New Roman"/>
                <w:sz w:val="20"/>
                <w:szCs w:val="20"/>
              </w:rPr>
              <w:t xml:space="preserve"> </w:t>
            </w:r>
            <w:proofErr w:type="spellStart"/>
            <w:r w:rsidRPr="00C6560B">
              <w:rPr>
                <w:rFonts w:cs="Times New Roman"/>
                <w:sz w:val="20"/>
                <w:szCs w:val="20"/>
              </w:rPr>
              <w:t>Border</w:t>
            </w:r>
            <w:proofErr w:type="spellEnd"/>
            <w:r w:rsidRPr="00C6560B">
              <w:rPr>
                <w:rFonts w:cs="Times New Roman"/>
                <w:sz w:val="20"/>
                <w:szCs w:val="20"/>
              </w:rPr>
              <w:t xml:space="preserve"> </w:t>
            </w:r>
            <w:proofErr w:type="spellStart"/>
            <w:r w:rsidRPr="00C6560B">
              <w:rPr>
                <w:rFonts w:cs="Times New Roman"/>
                <w:sz w:val="20"/>
                <w:szCs w:val="20"/>
              </w:rPr>
              <w:t>Management</w:t>
            </w:r>
            <w:proofErr w:type="spellEnd"/>
            <w:r w:rsidRPr="00C6560B">
              <w:rPr>
                <w:rFonts w:cs="Times New Roman"/>
                <w:sz w:val="20"/>
                <w:szCs w:val="20"/>
              </w:rPr>
              <w:t>” ietvaros nodrošinātu finansējumu Rēzeknes Tehnoloģiju akadēmijai 35 Eiropas Savienības dalībvalstu amatpersonu apmācībām Eiropas līmeņa kopīgā maģistra grāda studiju programmas ietvaros. (ĀFP)</w:t>
            </w:r>
          </w:p>
        </w:tc>
      </w:tr>
      <w:tr w:rsidR="00FB1E08" w:rsidRPr="00C6560B" w:rsidTr="008D3011">
        <w:tc>
          <w:tcPr>
            <w:tcW w:w="1560" w:type="dxa"/>
          </w:tcPr>
          <w:p w:rsidR="00FB1E08" w:rsidRPr="00C6560B" w:rsidRDefault="00FB1E08" w:rsidP="00FB1E08">
            <w:pPr>
              <w:tabs>
                <w:tab w:val="left" w:pos="0"/>
              </w:tabs>
              <w:rPr>
                <w:sz w:val="20"/>
                <w:szCs w:val="20"/>
              </w:rPr>
            </w:pPr>
            <w:r w:rsidRPr="00C6560B">
              <w:rPr>
                <w:sz w:val="20"/>
                <w:szCs w:val="20"/>
              </w:rPr>
              <w:t>FM 23.05.2018 rīk.Nr.176</w:t>
            </w:r>
          </w:p>
        </w:tc>
        <w:tc>
          <w:tcPr>
            <w:tcW w:w="7789" w:type="dxa"/>
          </w:tcPr>
          <w:p w:rsidR="00FB1E08" w:rsidRPr="00C6560B" w:rsidRDefault="00FB1E08" w:rsidP="00FB1E08">
            <w:pPr>
              <w:tabs>
                <w:tab w:val="left" w:pos="0"/>
              </w:tabs>
              <w:jc w:val="both"/>
              <w:rPr>
                <w:rFonts w:cs="Times New Roman"/>
                <w:sz w:val="20"/>
                <w:szCs w:val="20"/>
              </w:rPr>
            </w:pPr>
            <w:r w:rsidRPr="00C6560B">
              <w:rPr>
                <w:rFonts w:cs="Times New Roman"/>
                <w:sz w:val="20"/>
                <w:szCs w:val="20"/>
              </w:rPr>
              <w:t xml:space="preserve">3 428 777 </w:t>
            </w:r>
            <w:r w:rsidR="004C4FA4" w:rsidRPr="004C4FA4">
              <w:rPr>
                <w:rFonts w:cs="Times New Roman"/>
                <w:i/>
                <w:sz w:val="20"/>
                <w:szCs w:val="20"/>
              </w:rPr>
              <w:t>euro</w:t>
            </w:r>
            <w:r w:rsidRPr="00C6560B">
              <w:rPr>
                <w:rFonts w:cs="Times New Roman"/>
                <w:sz w:val="20"/>
                <w:szCs w:val="20"/>
              </w:rPr>
              <w:t xml:space="preserve"> apmērā palielināti izdevumi, lai pasākuma “Valsts robežsardzes dalības FRONTEX Aģentūras organizētajās starptautiskajās operācijās nodrošināšana” ietvaros nodrošinātu Valsts robežsardzes amatpersonu un tehnikas dalību FRONTEX Aģentūras organizētajās starptautiskajās operācijās uz Grieķijas, Itālijas un Spānijas ārējām jūras robežām un Ungārijas, Bulgārijas un Grieķijas sauszemes ārējām robežām. (ĀFP)</w:t>
            </w:r>
          </w:p>
        </w:tc>
      </w:tr>
      <w:tr w:rsidR="007C4008" w:rsidRPr="00A12ECA" w:rsidTr="008D3011">
        <w:tc>
          <w:tcPr>
            <w:tcW w:w="1560" w:type="dxa"/>
          </w:tcPr>
          <w:p w:rsidR="007C4008" w:rsidRPr="00A12ECA" w:rsidRDefault="007C4008" w:rsidP="007C4008">
            <w:pPr>
              <w:tabs>
                <w:tab w:val="left" w:pos="0"/>
              </w:tabs>
              <w:rPr>
                <w:sz w:val="20"/>
                <w:szCs w:val="20"/>
              </w:rPr>
            </w:pPr>
            <w:r w:rsidRPr="00A12ECA">
              <w:rPr>
                <w:sz w:val="20"/>
                <w:szCs w:val="20"/>
              </w:rPr>
              <w:t>FM 01.11.2018 rīk.Nr.400</w:t>
            </w:r>
          </w:p>
        </w:tc>
        <w:tc>
          <w:tcPr>
            <w:tcW w:w="7789" w:type="dxa"/>
          </w:tcPr>
          <w:p w:rsidR="007C4008" w:rsidRPr="00A12ECA" w:rsidRDefault="007C4008" w:rsidP="007C4008">
            <w:pPr>
              <w:tabs>
                <w:tab w:val="left" w:pos="0"/>
              </w:tabs>
              <w:jc w:val="both"/>
              <w:rPr>
                <w:rFonts w:cs="Times New Roman"/>
                <w:sz w:val="20"/>
                <w:szCs w:val="20"/>
              </w:rPr>
            </w:pPr>
            <w:r w:rsidRPr="00A12ECA">
              <w:rPr>
                <w:rFonts w:cs="Times New Roman"/>
                <w:sz w:val="20"/>
                <w:szCs w:val="20"/>
              </w:rPr>
              <w:t xml:space="preserve">12 807 </w:t>
            </w:r>
            <w:r w:rsidRPr="00A12ECA">
              <w:rPr>
                <w:rFonts w:cs="Times New Roman"/>
                <w:i/>
                <w:sz w:val="20"/>
                <w:szCs w:val="20"/>
              </w:rPr>
              <w:t>euro</w:t>
            </w:r>
            <w:r w:rsidRPr="00A12ECA">
              <w:rPr>
                <w:rFonts w:cs="Times New Roman"/>
                <w:sz w:val="20"/>
                <w:szCs w:val="20"/>
              </w:rPr>
              <w:t xml:space="preserve"> apmērā palielināti izdevumi, lai Rēzeknes Tehnoloģiju akadēmija FRONTEX Aģentūras aktivitātes “2018/TRU/04 </w:t>
            </w:r>
            <w:proofErr w:type="spellStart"/>
            <w:r w:rsidRPr="00A12ECA">
              <w:rPr>
                <w:rFonts w:cs="Times New Roman"/>
                <w:sz w:val="20"/>
                <w:szCs w:val="20"/>
              </w:rPr>
              <w:t>European</w:t>
            </w:r>
            <w:proofErr w:type="spellEnd"/>
            <w:r w:rsidRPr="00A12ECA">
              <w:rPr>
                <w:rFonts w:cs="Times New Roman"/>
                <w:sz w:val="20"/>
                <w:szCs w:val="20"/>
              </w:rPr>
              <w:t xml:space="preserve"> </w:t>
            </w:r>
            <w:proofErr w:type="spellStart"/>
            <w:r w:rsidRPr="00A12ECA">
              <w:rPr>
                <w:rFonts w:cs="Times New Roman"/>
                <w:sz w:val="20"/>
                <w:szCs w:val="20"/>
              </w:rPr>
              <w:t>Joint</w:t>
            </w:r>
            <w:proofErr w:type="spellEnd"/>
            <w:r w:rsidRPr="00A12ECA">
              <w:rPr>
                <w:rFonts w:cs="Times New Roman"/>
                <w:sz w:val="20"/>
                <w:szCs w:val="20"/>
              </w:rPr>
              <w:t xml:space="preserve"> </w:t>
            </w:r>
            <w:proofErr w:type="spellStart"/>
            <w:r w:rsidRPr="00A12ECA">
              <w:rPr>
                <w:rFonts w:cs="Times New Roman"/>
                <w:sz w:val="20"/>
                <w:szCs w:val="20"/>
              </w:rPr>
              <w:t>Master's</w:t>
            </w:r>
            <w:proofErr w:type="spellEnd"/>
            <w:r w:rsidRPr="00A12ECA">
              <w:rPr>
                <w:rFonts w:cs="Times New Roman"/>
                <w:sz w:val="20"/>
                <w:szCs w:val="20"/>
              </w:rPr>
              <w:t xml:space="preserve"> </w:t>
            </w:r>
            <w:proofErr w:type="spellStart"/>
            <w:r w:rsidRPr="00A12ECA">
              <w:rPr>
                <w:rFonts w:cs="Times New Roman"/>
                <w:sz w:val="20"/>
                <w:szCs w:val="20"/>
              </w:rPr>
              <w:t>in</w:t>
            </w:r>
            <w:proofErr w:type="spellEnd"/>
            <w:r w:rsidRPr="00A12ECA">
              <w:rPr>
                <w:rFonts w:cs="Times New Roman"/>
                <w:sz w:val="20"/>
                <w:szCs w:val="20"/>
              </w:rPr>
              <w:t xml:space="preserve"> </w:t>
            </w:r>
            <w:proofErr w:type="spellStart"/>
            <w:r w:rsidRPr="00A12ECA">
              <w:rPr>
                <w:rFonts w:cs="Times New Roman"/>
                <w:sz w:val="20"/>
                <w:szCs w:val="20"/>
              </w:rPr>
              <w:t>Strategie</w:t>
            </w:r>
            <w:proofErr w:type="spellEnd"/>
            <w:r w:rsidRPr="00A12ECA">
              <w:rPr>
                <w:rFonts w:cs="Times New Roman"/>
                <w:sz w:val="20"/>
                <w:szCs w:val="20"/>
              </w:rPr>
              <w:t xml:space="preserve"> </w:t>
            </w:r>
            <w:proofErr w:type="spellStart"/>
            <w:r w:rsidRPr="00A12ECA">
              <w:rPr>
                <w:rFonts w:cs="Times New Roman"/>
                <w:sz w:val="20"/>
                <w:szCs w:val="20"/>
              </w:rPr>
              <w:t>Border</w:t>
            </w:r>
            <w:proofErr w:type="spellEnd"/>
            <w:r w:rsidRPr="00A12ECA">
              <w:rPr>
                <w:rFonts w:cs="Times New Roman"/>
                <w:sz w:val="20"/>
                <w:szCs w:val="20"/>
              </w:rPr>
              <w:t xml:space="preserve"> </w:t>
            </w:r>
            <w:proofErr w:type="spellStart"/>
            <w:r w:rsidRPr="00A12ECA">
              <w:rPr>
                <w:rFonts w:cs="Times New Roman"/>
                <w:sz w:val="20"/>
                <w:szCs w:val="20"/>
              </w:rPr>
              <w:t>Management</w:t>
            </w:r>
            <w:proofErr w:type="spellEnd"/>
            <w:r w:rsidRPr="00A12ECA">
              <w:rPr>
                <w:rFonts w:cs="Times New Roman"/>
                <w:sz w:val="20"/>
                <w:szCs w:val="20"/>
              </w:rPr>
              <w:t>” ietvaros nodrošinātu specializēto maģistra studiju programmas īstenošanu (apmācības). (ĀFP)</w:t>
            </w:r>
          </w:p>
        </w:tc>
      </w:tr>
      <w:tr w:rsidR="008B2F94" w:rsidRPr="00A12ECA" w:rsidTr="008D3011">
        <w:tc>
          <w:tcPr>
            <w:tcW w:w="1560" w:type="dxa"/>
          </w:tcPr>
          <w:p w:rsidR="008B2F94" w:rsidRPr="00A12ECA" w:rsidRDefault="008B2F94" w:rsidP="008B2F94">
            <w:pPr>
              <w:tabs>
                <w:tab w:val="left" w:pos="0"/>
              </w:tabs>
              <w:rPr>
                <w:sz w:val="20"/>
                <w:szCs w:val="20"/>
              </w:rPr>
            </w:pPr>
            <w:r w:rsidRPr="00A12ECA">
              <w:rPr>
                <w:sz w:val="20"/>
                <w:szCs w:val="20"/>
              </w:rPr>
              <w:t>FM 13.11.2018 rīk.Nr.418</w:t>
            </w:r>
          </w:p>
        </w:tc>
        <w:tc>
          <w:tcPr>
            <w:tcW w:w="7789" w:type="dxa"/>
          </w:tcPr>
          <w:p w:rsidR="008B2F94" w:rsidRPr="00A12ECA" w:rsidRDefault="008B2F94" w:rsidP="008B2F94">
            <w:pPr>
              <w:tabs>
                <w:tab w:val="left" w:pos="0"/>
              </w:tabs>
              <w:jc w:val="both"/>
              <w:rPr>
                <w:rFonts w:cs="Times New Roman"/>
                <w:sz w:val="20"/>
                <w:szCs w:val="20"/>
              </w:rPr>
            </w:pPr>
            <w:r w:rsidRPr="00A12ECA">
              <w:rPr>
                <w:rFonts w:cs="Times New Roman"/>
                <w:sz w:val="20"/>
                <w:szCs w:val="20"/>
              </w:rPr>
              <w:t xml:space="preserve">120 342 </w:t>
            </w:r>
            <w:r w:rsidRPr="00A12ECA">
              <w:rPr>
                <w:rFonts w:cs="Times New Roman"/>
                <w:i/>
                <w:sz w:val="20"/>
                <w:szCs w:val="20"/>
              </w:rPr>
              <w:t>euro</w:t>
            </w:r>
            <w:r w:rsidRPr="00A12ECA">
              <w:rPr>
                <w:rFonts w:cs="Times New Roman"/>
                <w:sz w:val="20"/>
                <w:szCs w:val="20"/>
              </w:rPr>
              <w:t xml:space="preserve"> apmērā palielināti izdevumi, Eiropas Kopienas iniciatīvas pasākuma “Valsts robežsardzes dalības FRONTEX Aģentūras organizētajās starptautiskajās operācijās nodrošināšana” īstenošanai. (80.00.00 programma)</w:t>
            </w:r>
          </w:p>
        </w:tc>
      </w:tr>
    </w:tbl>
    <w:p w:rsidR="00CD7C5E" w:rsidRDefault="00CD7C5E"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rsidTr="0025207E">
        <w:tc>
          <w:tcPr>
            <w:tcW w:w="1555" w:type="dxa"/>
            <w:shd w:val="clear" w:color="auto" w:fill="C5E0B3" w:themeFill="accent6" w:themeFillTint="66"/>
          </w:tcPr>
          <w:p w:rsidR="00C85E46" w:rsidRDefault="00C85E46" w:rsidP="0025207E">
            <w:pPr>
              <w:rPr>
                <w:sz w:val="20"/>
                <w:szCs w:val="20"/>
              </w:rPr>
            </w:pPr>
            <w:r>
              <w:rPr>
                <w:sz w:val="20"/>
                <w:szCs w:val="20"/>
              </w:rPr>
              <w:t>69.07.00</w:t>
            </w:r>
          </w:p>
        </w:tc>
        <w:tc>
          <w:tcPr>
            <w:tcW w:w="3827" w:type="dxa"/>
            <w:shd w:val="clear" w:color="auto" w:fill="C5E0B3" w:themeFill="accent6" w:themeFillTint="66"/>
          </w:tcPr>
          <w:p w:rsidR="00C85E46" w:rsidRPr="0035587C" w:rsidRDefault="00C85E46" w:rsidP="0025207E">
            <w:pPr>
              <w:rPr>
                <w:sz w:val="20"/>
                <w:szCs w:val="20"/>
              </w:rPr>
            </w:pPr>
            <w:r w:rsidRPr="00C85E46">
              <w:rPr>
                <w:rFonts w:ascii="TimesNewRoman" w:hAnsi="TimesNewRoman" w:cs="Arial"/>
                <w:bCs/>
                <w:sz w:val="20"/>
                <w:szCs w:val="20"/>
              </w:rPr>
              <w:t>Pārrobežu sadarbības programmu projektu un pasākumu īstenošana (2014-2020)</w:t>
            </w:r>
          </w:p>
        </w:tc>
        <w:tc>
          <w:tcPr>
            <w:tcW w:w="1276" w:type="dxa"/>
            <w:shd w:val="clear" w:color="auto" w:fill="C5E0B3" w:themeFill="accent6" w:themeFillTint="66"/>
          </w:tcPr>
          <w:p w:rsidR="00C85E46" w:rsidRDefault="00C85E46" w:rsidP="0025207E">
            <w:pPr>
              <w:rPr>
                <w:sz w:val="20"/>
                <w:szCs w:val="20"/>
              </w:rPr>
            </w:pPr>
            <w:r>
              <w:rPr>
                <w:sz w:val="20"/>
                <w:szCs w:val="20"/>
              </w:rPr>
              <w:t>1 954 536</w:t>
            </w:r>
          </w:p>
        </w:tc>
        <w:tc>
          <w:tcPr>
            <w:tcW w:w="1275" w:type="dxa"/>
            <w:shd w:val="clear" w:color="auto" w:fill="C5E0B3" w:themeFill="accent6" w:themeFillTint="66"/>
          </w:tcPr>
          <w:p w:rsidR="00C85E46" w:rsidRDefault="00C135FD" w:rsidP="0025207E">
            <w:pPr>
              <w:rPr>
                <w:sz w:val="20"/>
                <w:szCs w:val="20"/>
              </w:rPr>
            </w:pPr>
            <w:r>
              <w:rPr>
                <w:sz w:val="20"/>
                <w:szCs w:val="20"/>
              </w:rPr>
              <w:t>-388 712</w:t>
            </w:r>
          </w:p>
        </w:tc>
        <w:tc>
          <w:tcPr>
            <w:tcW w:w="1411" w:type="dxa"/>
            <w:shd w:val="clear" w:color="auto" w:fill="C5E0B3" w:themeFill="accent6" w:themeFillTint="66"/>
          </w:tcPr>
          <w:p w:rsidR="00C85E46" w:rsidRDefault="00C135FD" w:rsidP="0025207E">
            <w:pPr>
              <w:rPr>
                <w:sz w:val="20"/>
                <w:szCs w:val="20"/>
              </w:rPr>
            </w:pPr>
            <w:r>
              <w:rPr>
                <w:sz w:val="20"/>
                <w:szCs w:val="20"/>
              </w:rPr>
              <w:t>1 565 824</w:t>
            </w:r>
          </w:p>
        </w:tc>
      </w:tr>
    </w:tbl>
    <w:p w:rsidR="00C85E46" w:rsidRDefault="00C85E46" w:rsidP="00C85E46">
      <w:pPr>
        <w:jc w:val="right"/>
        <w:rPr>
          <w:i/>
          <w:sz w:val="20"/>
          <w:szCs w:val="20"/>
        </w:rPr>
      </w:pPr>
    </w:p>
    <w:p w:rsidR="000A307C" w:rsidRDefault="00945B9B" w:rsidP="000A307C">
      <w:pPr>
        <w:spacing w:after="120"/>
        <w:jc w:val="right"/>
        <w:rPr>
          <w:i/>
          <w:sz w:val="20"/>
          <w:szCs w:val="20"/>
        </w:rPr>
      </w:pPr>
      <w:r>
        <w:rPr>
          <w:noProof/>
          <w:lang w:eastAsia="lv-LV"/>
        </w:rPr>
        <w:lastRenderedPageBreak/>
        <w:drawing>
          <wp:inline distT="0" distB="0" distL="0" distR="0" wp14:anchorId="1BDC333F" wp14:editId="0AFB191C">
            <wp:extent cx="5939790" cy="1799590"/>
            <wp:effectExtent l="0" t="0" r="3810"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A307C" w:rsidRPr="00C6560B" w:rsidTr="00726DFA">
        <w:tc>
          <w:tcPr>
            <w:tcW w:w="1560" w:type="dxa"/>
          </w:tcPr>
          <w:p w:rsidR="000A307C" w:rsidRPr="00C6560B" w:rsidRDefault="000A307C" w:rsidP="000A307C">
            <w:pPr>
              <w:tabs>
                <w:tab w:val="left" w:pos="0"/>
              </w:tabs>
              <w:rPr>
                <w:sz w:val="20"/>
                <w:szCs w:val="20"/>
              </w:rPr>
            </w:pPr>
            <w:r w:rsidRPr="00C6560B">
              <w:rPr>
                <w:sz w:val="20"/>
                <w:szCs w:val="20"/>
              </w:rPr>
              <w:t>FM 13.06.2018 rīk.Nr.204</w:t>
            </w:r>
          </w:p>
        </w:tc>
        <w:tc>
          <w:tcPr>
            <w:tcW w:w="7789" w:type="dxa"/>
          </w:tcPr>
          <w:p w:rsidR="000A307C" w:rsidRPr="00C6560B" w:rsidRDefault="000A307C" w:rsidP="000A307C">
            <w:pPr>
              <w:tabs>
                <w:tab w:val="left" w:pos="0"/>
              </w:tabs>
              <w:jc w:val="both"/>
              <w:rPr>
                <w:rFonts w:cs="Times New Roman"/>
                <w:sz w:val="20"/>
                <w:szCs w:val="20"/>
              </w:rPr>
            </w:pPr>
            <w:r w:rsidRPr="00C6560B">
              <w:rPr>
                <w:rFonts w:cs="Times New Roman"/>
                <w:sz w:val="20"/>
                <w:szCs w:val="20"/>
              </w:rPr>
              <w:t xml:space="preserve">120 573 </w:t>
            </w:r>
            <w:r w:rsidR="004C4FA4" w:rsidRPr="004C4FA4">
              <w:rPr>
                <w:rFonts w:cs="Times New Roman"/>
                <w:i/>
                <w:sz w:val="20"/>
                <w:szCs w:val="20"/>
              </w:rPr>
              <w:t>euro</w:t>
            </w:r>
            <w:r w:rsidRPr="00C6560B">
              <w:rPr>
                <w:rFonts w:cs="Times New Roman"/>
                <w:sz w:val="20"/>
                <w:szCs w:val="20"/>
              </w:rPr>
              <w:t xml:space="preserve"> apmērā palielināti izdevumi, Pārrobežu sadarbības programmas projekta LLI-288 “Policijas K9 kapacitātes stiprināšana sabiedrības drošības jautājumos Latvijas un Lietuvas pierobežu reģionos” īstenošanai. (80.00.00 programma)</w:t>
            </w:r>
          </w:p>
        </w:tc>
      </w:tr>
      <w:tr w:rsidR="00791382" w:rsidRPr="00C6560B" w:rsidTr="00726DFA">
        <w:tc>
          <w:tcPr>
            <w:tcW w:w="1560" w:type="dxa"/>
          </w:tcPr>
          <w:p w:rsidR="00791382" w:rsidRPr="0080521A" w:rsidRDefault="00791382" w:rsidP="00791382">
            <w:pPr>
              <w:tabs>
                <w:tab w:val="left" w:pos="0"/>
              </w:tabs>
              <w:rPr>
                <w:sz w:val="20"/>
                <w:szCs w:val="20"/>
              </w:rPr>
            </w:pPr>
            <w:r w:rsidRPr="0080521A">
              <w:rPr>
                <w:sz w:val="20"/>
                <w:szCs w:val="20"/>
              </w:rPr>
              <w:t>FM 23.08.2018 rīk.Nr.304</w:t>
            </w:r>
          </w:p>
        </w:tc>
        <w:tc>
          <w:tcPr>
            <w:tcW w:w="7789" w:type="dxa"/>
          </w:tcPr>
          <w:p w:rsidR="00791382" w:rsidRPr="0080521A" w:rsidRDefault="00791382" w:rsidP="00791382">
            <w:pPr>
              <w:tabs>
                <w:tab w:val="left" w:pos="0"/>
              </w:tabs>
              <w:jc w:val="both"/>
              <w:rPr>
                <w:rFonts w:cs="Times New Roman"/>
                <w:sz w:val="20"/>
                <w:szCs w:val="20"/>
              </w:rPr>
            </w:pPr>
            <w:r w:rsidRPr="0080521A">
              <w:rPr>
                <w:rFonts w:cs="Times New Roman"/>
                <w:sz w:val="20"/>
                <w:szCs w:val="20"/>
              </w:rPr>
              <w:t xml:space="preserve">437 538 </w:t>
            </w:r>
            <w:r w:rsidRPr="0080521A">
              <w:rPr>
                <w:rFonts w:cs="Times New Roman"/>
                <w:i/>
                <w:sz w:val="20"/>
                <w:szCs w:val="20"/>
              </w:rPr>
              <w:t>euro</w:t>
            </w:r>
            <w:r w:rsidRPr="0080521A">
              <w:rPr>
                <w:rFonts w:cs="Times New Roman"/>
                <w:sz w:val="20"/>
                <w:szCs w:val="20"/>
              </w:rPr>
              <w:t xml:space="preserve"> apmērā samazināti izdevumi, pārdalot </w:t>
            </w:r>
            <w:proofErr w:type="spellStart"/>
            <w:r w:rsidRPr="0080521A">
              <w:rPr>
                <w:rFonts w:cs="Times New Roman"/>
                <w:sz w:val="20"/>
                <w:szCs w:val="20"/>
              </w:rPr>
              <w:t>Iekšlietu</w:t>
            </w:r>
            <w:proofErr w:type="spellEnd"/>
            <w:r w:rsidRPr="0080521A">
              <w:rPr>
                <w:rFonts w:cs="Times New Roman"/>
                <w:sz w:val="20"/>
                <w:szCs w:val="20"/>
              </w:rPr>
              <w:t xml:space="preserve"> ministrijas budžeta apakšprogrammām 62.07.00 “Eiropas Reģionālās attīstības fonda (ERAF) projektu un pasākumu īstenošana (2014-2020)”, 70.18.00 “Iekšējās drošības un Patvēruma, migrācijas un integrācijas fondu projektu un pasākumu īstenošana (2014-2020)” un 73.06.00 “Dalība Ziemeļu Ministru padomes Ziemeļvalstu un Baltijas valstu mobilitātes programmā”.</w:t>
            </w:r>
          </w:p>
        </w:tc>
      </w:tr>
      <w:tr w:rsidR="00945B9B" w:rsidRPr="00A12ECA" w:rsidTr="00726DFA">
        <w:tc>
          <w:tcPr>
            <w:tcW w:w="1560" w:type="dxa"/>
          </w:tcPr>
          <w:p w:rsidR="00945B9B" w:rsidRPr="00A12ECA" w:rsidRDefault="00945B9B" w:rsidP="00945B9B">
            <w:pPr>
              <w:tabs>
                <w:tab w:val="left" w:pos="0"/>
              </w:tabs>
              <w:rPr>
                <w:sz w:val="20"/>
                <w:szCs w:val="20"/>
              </w:rPr>
            </w:pPr>
            <w:r w:rsidRPr="00A12ECA">
              <w:rPr>
                <w:sz w:val="20"/>
                <w:szCs w:val="20"/>
              </w:rPr>
              <w:t>FM 09.11.2018 rīk.Nr.415</w:t>
            </w:r>
          </w:p>
        </w:tc>
        <w:tc>
          <w:tcPr>
            <w:tcW w:w="7789" w:type="dxa"/>
          </w:tcPr>
          <w:p w:rsidR="00945B9B" w:rsidRPr="00A12ECA" w:rsidRDefault="00945B9B" w:rsidP="00945B9B">
            <w:pPr>
              <w:tabs>
                <w:tab w:val="left" w:pos="0"/>
              </w:tabs>
              <w:jc w:val="both"/>
              <w:rPr>
                <w:rFonts w:cs="Times New Roman"/>
                <w:sz w:val="20"/>
                <w:szCs w:val="20"/>
              </w:rPr>
            </w:pPr>
            <w:r w:rsidRPr="00A12ECA">
              <w:rPr>
                <w:rFonts w:cs="Times New Roman"/>
                <w:sz w:val="20"/>
                <w:szCs w:val="20"/>
              </w:rPr>
              <w:t xml:space="preserve">71 747 </w:t>
            </w:r>
            <w:r w:rsidRPr="00A12ECA">
              <w:rPr>
                <w:rFonts w:cs="Times New Roman"/>
                <w:i/>
                <w:sz w:val="20"/>
                <w:szCs w:val="20"/>
              </w:rPr>
              <w:t>euro</w:t>
            </w:r>
            <w:r w:rsidRPr="00A12ECA">
              <w:rPr>
                <w:rFonts w:cs="Times New Roman"/>
                <w:sz w:val="20"/>
                <w:szCs w:val="20"/>
              </w:rPr>
              <w:t xml:space="preserve"> apmērā samazināti izdevumi, pārdalot </w:t>
            </w:r>
            <w:proofErr w:type="spellStart"/>
            <w:r w:rsidRPr="00A12ECA">
              <w:rPr>
                <w:rFonts w:cs="Times New Roman"/>
                <w:sz w:val="20"/>
                <w:szCs w:val="20"/>
              </w:rPr>
              <w:t>Iekšlietu</w:t>
            </w:r>
            <w:proofErr w:type="spellEnd"/>
            <w:r w:rsidRPr="00A12ECA">
              <w:rPr>
                <w:rFonts w:cs="Times New Roman"/>
                <w:sz w:val="20"/>
                <w:szCs w:val="20"/>
              </w:rPr>
              <w:t xml:space="preserve"> ministrijas pamatbudžeta apakšprogrammai 70.18.00 “Iekšējās drošības un Patvēruma, migrācijas un integrācijas fondu projektu un pasākumu īstenošana (2014-2020)”.</w:t>
            </w:r>
          </w:p>
        </w:tc>
      </w:tr>
    </w:tbl>
    <w:p w:rsidR="000A307C" w:rsidRDefault="000A307C"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rsidTr="0025207E">
        <w:tc>
          <w:tcPr>
            <w:tcW w:w="1555" w:type="dxa"/>
            <w:shd w:val="clear" w:color="auto" w:fill="C5E0B3" w:themeFill="accent6" w:themeFillTint="66"/>
          </w:tcPr>
          <w:p w:rsidR="00C85E46" w:rsidRDefault="00C85E46" w:rsidP="0025207E">
            <w:pPr>
              <w:rPr>
                <w:sz w:val="20"/>
                <w:szCs w:val="20"/>
              </w:rPr>
            </w:pPr>
            <w:r>
              <w:rPr>
                <w:sz w:val="20"/>
                <w:szCs w:val="20"/>
              </w:rPr>
              <w:t>69.21.00</w:t>
            </w:r>
          </w:p>
        </w:tc>
        <w:tc>
          <w:tcPr>
            <w:tcW w:w="3827" w:type="dxa"/>
            <w:shd w:val="clear" w:color="auto" w:fill="C5E0B3" w:themeFill="accent6" w:themeFillTint="66"/>
          </w:tcPr>
          <w:p w:rsidR="00C85E46" w:rsidRDefault="00C85E46" w:rsidP="0025207E">
            <w:pPr>
              <w:rPr>
                <w:sz w:val="20"/>
                <w:szCs w:val="20"/>
              </w:rPr>
            </w:pPr>
            <w:r w:rsidRPr="00C85E46">
              <w:rPr>
                <w:sz w:val="20"/>
                <w:szCs w:val="20"/>
              </w:rPr>
              <w:t>Atmaksas valsts pamatbudžetā par Pārrobežu sadarbības programmu finansējumu (2014-2020)</w:t>
            </w:r>
          </w:p>
        </w:tc>
        <w:tc>
          <w:tcPr>
            <w:tcW w:w="1276" w:type="dxa"/>
            <w:shd w:val="clear" w:color="auto" w:fill="C5E0B3" w:themeFill="accent6" w:themeFillTint="66"/>
          </w:tcPr>
          <w:p w:rsidR="00C85E46" w:rsidRDefault="00C85E46" w:rsidP="0025207E">
            <w:pPr>
              <w:rPr>
                <w:sz w:val="20"/>
                <w:szCs w:val="20"/>
              </w:rPr>
            </w:pPr>
            <w:r>
              <w:rPr>
                <w:sz w:val="20"/>
                <w:szCs w:val="20"/>
              </w:rPr>
              <w:t>1 011</w:t>
            </w:r>
            <w:r w:rsidR="0080521A">
              <w:rPr>
                <w:sz w:val="20"/>
                <w:szCs w:val="20"/>
              </w:rPr>
              <w:t> </w:t>
            </w:r>
            <w:r>
              <w:rPr>
                <w:sz w:val="20"/>
                <w:szCs w:val="20"/>
              </w:rPr>
              <w:t>359</w:t>
            </w:r>
          </w:p>
        </w:tc>
        <w:tc>
          <w:tcPr>
            <w:tcW w:w="1275" w:type="dxa"/>
            <w:shd w:val="clear" w:color="auto" w:fill="C5E0B3" w:themeFill="accent6" w:themeFillTint="66"/>
          </w:tcPr>
          <w:p w:rsidR="00C85E46" w:rsidRPr="0080521A" w:rsidRDefault="00C135FD" w:rsidP="0080521A">
            <w:pPr>
              <w:rPr>
                <w:sz w:val="20"/>
                <w:szCs w:val="20"/>
              </w:rPr>
            </w:pPr>
            <w:r>
              <w:rPr>
                <w:sz w:val="20"/>
                <w:szCs w:val="20"/>
              </w:rPr>
              <w:t>-295 344</w:t>
            </w:r>
          </w:p>
        </w:tc>
        <w:tc>
          <w:tcPr>
            <w:tcW w:w="1411" w:type="dxa"/>
            <w:shd w:val="clear" w:color="auto" w:fill="C5E0B3" w:themeFill="accent6" w:themeFillTint="66"/>
          </w:tcPr>
          <w:p w:rsidR="00C85E46" w:rsidRDefault="00C135FD" w:rsidP="0025207E">
            <w:pPr>
              <w:rPr>
                <w:sz w:val="20"/>
                <w:szCs w:val="20"/>
              </w:rPr>
            </w:pPr>
            <w:r>
              <w:rPr>
                <w:sz w:val="20"/>
                <w:szCs w:val="20"/>
              </w:rPr>
              <w:t>716 015</w:t>
            </w:r>
          </w:p>
        </w:tc>
      </w:tr>
    </w:tbl>
    <w:p w:rsidR="00C85E46" w:rsidRDefault="00C85E46" w:rsidP="00C85E46">
      <w:pPr>
        <w:jc w:val="right"/>
        <w:rPr>
          <w:i/>
          <w:sz w:val="20"/>
          <w:szCs w:val="20"/>
        </w:rPr>
      </w:pPr>
    </w:p>
    <w:p w:rsidR="005455E1" w:rsidRDefault="007253A2" w:rsidP="00862F66">
      <w:pPr>
        <w:spacing w:after="120"/>
        <w:jc w:val="right"/>
        <w:rPr>
          <w:i/>
          <w:sz w:val="20"/>
          <w:szCs w:val="20"/>
        </w:rPr>
      </w:pPr>
      <w:r>
        <w:rPr>
          <w:noProof/>
          <w:lang w:eastAsia="lv-LV"/>
        </w:rPr>
        <w:drawing>
          <wp:inline distT="0" distB="0" distL="0" distR="0" wp14:anchorId="300C2A5B" wp14:editId="7A942AE3">
            <wp:extent cx="5939790" cy="1799590"/>
            <wp:effectExtent l="0" t="0" r="3810" b="1016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62F66" w:rsidRPr="00791382" w:rsidTr="006736BB">
        <w:tc>
          <w:tcPr>
            <w:tcW w:w="1560" w:type="dxa"/>
          </w:tcPr>
          <w:p w:rsidR="00862F66" w:rsidRPr="0080521A" w:rsidRDefault="00862F66" w:rsidP="00862F66">
            <w:pPr>
              <w:tabs>
                <w:tab w:val="left" w:pos="0"/>
              </w:tabs>
              <w:rPr>
                <w:sz w:val="20"/>
                <w:szCs w:val="20"/>
              </w:rPr>
            </w:pPr>
            <w:r w:rsidRPr="0080521A">
              <w:rPr>
                <w:sz w:val="20"/>
                <w:szCs w:val="20"/>
              </w:rPr>
              <w:t>FM 26.09.2018 rīk.Nr.340</w:t>
            </w:r>
          </w:p>
        </w:tc>
        <w:tc>
          <w:tcPr>
            <w:tcW w:w="7789" w:type="dxa"/>
          </w:tcPr>
          <w:p w:rsidR="00862F66" w:rsidRPr="0080521A" w:rsidRDefault="00230C1B" w:rsidP="006736BB">
            <w:pPr>
              <w:tabs>
                <w:tab w:val="left" w:pos="0"/>
              </w:tabs>
              <w:jc w:val="both"/>
              <w:rPr>
                <w:rFonts w:cs="Times New Roman"/>
                <w:sz w:val="20"/>
                <w:szCs w:val="20"/>
              </w:rPr>
            </w:pPr>
            <w:r w:rsidRPr="0080521A">
              <w:rPr>
                <w:rFonts w:cs="Times New Roman"/>
                <w:sz w:val="20"/>
                <w:szCs w:val="20"/>
              </w:rPr>
              <w:t>241 478</w:t>
            </w:r>
            <w:r w:rsidR="00862F66" w:rsidRPr="0080521A">
              <w:rPr>
                <w:rFonts w:cs="Times New Roman"/>
                <w:sz w:val="20"/>
                <w:szCs w:val="20"/>
              </w:rPr>
              <w:t xml:space="preserve"> </w:t>
            </w:r>
            <w:r w:rsidR="00862F66" w:rsidRPr="0080521A">
              <w:rPr>
                <w:rFonts w:cs="Times New Roman"/>
                <w:i/>
                <w:sz w:val="20"/>
                <w:szCs w:val="20"/>
              </w:rPr>
              <w:t>euro</w:t>
            </w:r>
            <w:r w:rsidR="00862F66" w:rsidRPr="0080521A">
              <w:rPr>
                <w:rFonts w:cs="Times New Roman"/>
                <w:sz w:val="20"/>
                <w:szCs w:val="20"/>
              </w:rPr>
              <w:t xml:space="preserve"> apmērā samazināti izdevumi, </w:t>
            </w:r>
            <w:r w:rsidRPr="0080521A">
              <w:rPr>
                <w:rFonts w:cs="Times New Roman"/>
                <w:sz w:val="20"/>
                <w:szCs w:val="20"/>
              </w:rPr>
              <w:t>jo saistībā ar izmaiņām Valsts ugunsdzēsības un glābšanas dienesta projektu aktivitāšu plānā 2018.gadā plānotās atmaksas valsts pamatbudžetā netiks veiktas, tajā skaitā projektam “Vides risku pārvaldības resursu pilnveidošana pierobežas reģionā, lai efektīvi veiktu vides aizsardzības pasākumus” un “Koordinācijas attīstība un kapacitātes palielināšana glābējiem Baltijas jūras piekrastē”. (</w:t>
            </w:r>
            <w:proofErr w:type="spellStart"/>
            <w:r w:rsidRPr="0080521A">
              <w:rPr>
                <w:rFonts w:cs="Times New Roman"/>
                <w:sz w:val="20"/>
                <w:szCs w:val="20"/>
              </w:rPr>
              <w:t>transferts</w:t>
            </w:r>
            <w:proofErr w:type="spellEnd"/>
            <w:r w:rsidRPr="0080521A">
              <w:rPr>
                <w:rFonts w:cs="Times New Roman"/>
                <w:sz w:val="20"/>
                <w:szCs w:val="20"/>
              </w:rPr>
              <w:t xml:space="preserve"> no pašvaldības)</w:t>
            </w:r>
          </w:p>
        </w:tc>
      </w:tr>
      <w:tr w:rsidR="007253A2" w:rsidRPr="00A12ECA" w:rsidTr="006736BB">
        <w:tc>
          <w:tcPr>
            <w:tcW w:w="1560" w:type="dxa"/>
          </w:tcPr>
          <w:p w:rsidR="007253A2" w:rsidRPr="00A12ECA" w:rsidRDefault="007253A2" w:rsidP="007253A2">
            <w:pPr>
              <w:tabs>
                <w:tab w:val="left" w:pos="0"/>
              </w:tabs>
              <w:rPr>
                <w:sz w:val="20"/>
                <w:szCs w:val="20"/>
              </w:rPr>
            </w:pPr>
            <w:r w:rsidRPr="00A12ECA">
              <w:rPr>
                <w:sz w:val="20"/>
                <w:szCs w:val="20"/>
              </w:rPr>
              <w:t>FM 26.10.2018 rīk.Nr.391</w:t>
            </w:r>
          </w:p>
        </w:tc>
        <w:tc>
          <w:tcPr>
            <w:tcW w:w="7789" w:type="dxa"/>
          </w:tcPr>
          <w:p w:rsidR="007253A2" w:rsidRPr="00A12ECA" w:rsidRDefault="007253A2" w:rsidP="007253A2">
            <w:pPr>
              <w:tabs>
                <w:tab w:val="left" w:pos="0"/>
              </w:tabs>
              <w:jc w:val="both"/>
              <w:rPr>
                <w:rFonts w:cs="Times New Roman"/>
                <w:sz w:val="20"/>
                <w:szCs w:val="20"/>
              </w:rPr>
            </w:pPr>
            <w:r w:rsidRPr="00A12ECA">
              <w:rPr>
                <w:rFonts w:cs="Times New Roman"/>
                <w:sz w:val="20"/>
                <w:szCs w:val="20"/>
              </w:rPr>
              <w:t xml:space="preserve">53 866 </w:t>
            </w:r>
            <w:r w:rsidRPr="00A12ECA">
              <w:rPr>
                <w:rFonts w:cs="Times New Roman"/>
                <w:i/>
                <w:sz w:val="20"/>
                <w:szCs w:val="20"/>
              </w:rPr>
              <w:t>euro</w:t>
            </w:r>
            <w:r w:rsidRPr="00A12ECA">
              <w:rPr>
                <w:rFonts w:cs="Times New Roman"/>
                <w:sz w:val="20"/>
                <w:szCs w:val="20"/>
              </w:rPr>
              <w:t xml:space="preserve"> apmērā samazināti izdevumi, jo </w:t>
            </w:r>
            <w:proofErr w:type="spellStart"/>
            <w:r w:rsidRPr="00A12ECA">
              <w:rPr>
                <w:rFonts w:cs="Times New Roman"/>
                <w:sz w:val="20"/>
                <w:szCs w:val="20"/>
              </w:rPr>
              <w:t>Iekšlietu</w:t>
            </w:r>
            <w:proofErr w:type="spellEnd"/>
            <w:r w:rsidRPr="00A12ECA">
              <w:rPr>
                <w:rFonts w:cs="Times New Roman"/>
                <w:sz w:val="20"/>
                <w:szCs w:val="20"/>
              </w:rPr>
              <w:t xml:space="preserve"> ministrijas padotības iestādei Valsts ugunsdzēsības un glābšanas dienestam atmaksa par projekta “CBRN negadījumu seku likvidēšana un piesārņojuma mazināšana Latvijas – Lietuvas pierobežā” ietvaros veiktajiem izdevumiem 2018.gadā nav nepieciešama. (atbilstoši Likuma par budžetu un finanšu vadību 9.panta trīspadsmitās </w:t>
            </w:r>
            <w:proofErr w:type="spellStart"/>
            <w:r w:rsidRPr="00A12ECA">
              <w:rPr>
                <w:rFonts w:cs="Times New Roman"/>
                <w:sz w:val="20"/>
                <w:szCs w:val="20"/>
              </w:rPr>
              <w:t>prim</w:t>
            </w:r>
            <w:proofErr w:type="spellEnd"/>
            <w:r w:rsidRPr="00A12ECA">
              <w:rPr>
                <w:rFonts w:cs="Times New Roman"/>
                <w:sz w:val="20"/>
                <w:szCs w:val="20"/>
              </w:rPr>
              <w:t xml:space="preserve"> daļas 1.punktu)</w:t>
            </w:r>
          </w:p>
        </w:tc>
      </w:tr>
    </w:tbl>
    <w:p w:rsidR="00862F66" w:rsidRDefault="00862F66" w:rsidP="00C85E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D609FB" w:rsidP="00135547">
            <w:pPr>
              <w:rPr>
                <w:sz w:val="20"/>
                <w:szCs w:val="20"/>
              </w:rPr>
            </w:pPr>
            <w:r>
              <w:rPr>
                <w:sz w:val="20"/>
                <w:szCs w:val="20"/>
              </w:rPr>
              <w:t>70.06.00</w:t>
            </w:r>
          </w:p>
        </w:tc>
        <w:tc>
          <w:tcPr>
            <w:tcW w:w="3827" w:type="dxa"/>
            <w:shd w:val="clear" w:color="auto" w:fill="C5E0B3" w:themeFill="accent6" w:themeFillTint="66"/>
          </w:tcPr>
          <w:p w:rsidR="0035587C" w:rsidRDefault="00D609FB" w:rsidP="00135547">
            <w:pPr>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rsidR="0035587C" w:rsidRDefault="00C85E46" w:rsidP="00135547">
            <w:pPr>
              <w:rPr>
                <w:sz w:val="20"/>
                <w:szCs w:val="20"/>
              </w:rPr>
            </w:pPr>
            <w:r>
              <w:rPr>
                <w:sz w:val="20"/>
                <w:szCs w:val="20"/>
              </w:rPr>
              <w:t>255 735</w:t>
            </w:r>
          </w:p>
        </w:tc>
        <w:tc>
          <w:tcPr>
            <w:tcW w:w="1275" w:type="dxa"/>
            <w:shd w:val="clear" w:color="auto" w:fill="C5E0B3" w:themeFill="accent6" w:themeFillTint="66"/>
          </w:tcPr>
          <w:p w:rsidR="0035587C" w:rsidRDefault="0058618E" w:rsidP="00135547">
            <w:pPr>
              <w:rPr>
                <w:sz w:val="20"/>
                <w:szCs w:val="20"/>
              </w:rPr>
            </w:pPr>
            <w:r>
              <w:rPr>
                <w:sz w:val="20"/>
                <w:szCs w:val="20"/>
              </w:rPr>
              <w:t>124 622</w:t>
            </w:r>
          </w:p>
        </w:tc>
        <w:tc>
          <w:tcPr>
            <w:tcW w:w="1411" w:type="dxa"/>
            <w:shd w:val="clear" w:color="auto" w:fill="C5E0B3" w:themeFill="accent6" w:themeFillTint="66"/>
          </w:tcPr>
          <w:p w:rsidR="0035587C" w:rsidRDefault="0058618E" w:rsidP="00135547">
            <w:pPr>
              <w:rPr>
                <w:sz w:val="20"/>
                <w:szCs w:val="20"/>
              </w:rPr>
            </w:pPr>
            <w:r>
              <w:rPr>
                <w:sz w:val="20"/>
                <w:szCs w:val="20"/>
              </w:rPr>
              <w:t>380 357</w:t>
            </w:r>
          </w:p>
        </w:tc>
      </w:tr>
    </w:tbl>
    <w:p w:rsidR="0035587C" w:rsidRDefault="0035587C" w:rsidP="0035587C">
      <w:pPr>
        <w:jc w:val="right"/>
        <w:rPr>
          <w:i/>
          <w:sz w:val="20"/>
          <w:szCs w:val="20"/>
        </w:rPr>
      </w:pPr>
    </w:p>
    <w:p w:rsidR="00C95871" w:rsidRDefault="006B46AD" w:rsidP="00C95871">
      <w:pPr>
        <w:spacing w:after="120"/>
        <w:jc w:val="right"/>
        <w:rPr>
          <w:i/>
          <w:sz w:val="20"/>
          <w:szCs w:val="20"/>
        </w:rPr>
      </w:pPr>
      <w:r>
        <w:rPr>
          <w:noProof/>
          <w:lang w:eastAsia="lv-LV"/>
        </w:rPr>
        <w:lastRenderedPageBreak/>
        <w:drawing>
          <wp:inline distT="0" distB="0" distL="0" distR="0" wp14:anchorId="48ADB5C4" wp14:editId="645F5125">
            <wp:extent cx="5939790" cy="1799590"/>
            <wp:effectExtent l="0" t="0" r="3810" b="1016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95871" w:rsidRPr="000D3656" w:rsidTr="0024756F">
        <w:tc>
          <w:tcPr>
            <w:tcW w:w="1560" w:type="dxa"/>
          </w:tcPr>
          <w:p w:rsidR="00C95871" w:rsidRPr="000D3656" w:rsidRDefault="00C95871" w:rsidP="00C95871">
            <w:pPr>
              <w:tabs>
                <w:tab w:val="left" w:pos="0"/>
              </w:tabs>
              <w:rPr>
                <w:sz w:val="20"/>
                <w:szCs w:val="20"/>
              </w:rPr>
            </w:pPr>
            <w:r w:rsidRPr="000D3656">
              <w:rPr>
                <w:sz w:val="20"/>
                <w:szCs w:val="20"/>
              </w:rPr>
              <w:t xml:space="preserve">FM </w:t>
            </w:r>
            <w:r>
              <w:rPr>
                <w:sz w:val="20"/>
                <w:szCs w:val="20"/>
              </w:rPr>
              <w:t>22.02.2018 rīk.Nr.71</w:t>
            </w:r>
          </w:p>
        </w:tc>
        <w:tc>
          <w:tcPr>
            <w:tcW w:w="7789" w:type="dxa"/>
          </w:tcPr>
          <w:p w:rsidR="00C95871" w:rsidRPr="000D3656" w:rsidRDefault="00C95871" w:rsidP="00C95871">
            <w:pPr>
              <w:tabs>
                <w:tab w:val="left" w:pos="0"/>
              </w:tabs>
              <w:jc w:val="both"/>
              <w:rPr>
                <w:rFonts w:cs="Times New Roman"/>
                <w:sz w:val="20"/>
                <w:szCs w:val="20"/>
              </w:rPr>
            </w:pPr>
            <w:r>
              <w:rPr>
                <w:rFonts w:cs="Times New Roman"/>
                <w:sz w:val="20"/>
                <w:szCs w:val="20"/>
              </w:rPr>
              <w:t>62 311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C95871">
              <w:rPr>
                <w:rFonts w:cs="Times New Roman"/>
                <w:sz w:val="20"/>
                <w:szCs w:val="20"/>
              </w:rPr>
              <w:t>projekta “Eiropas migrācijas tīkla projektu un pasākumu īstenošana” īstenošanai, lai nodrošinātu Eiropas Migrācijas tīkla Latvijas kontaktpunkta darbību</w:t>
            </w:r>
            <w:r w:rsidRPr="000D3656">
              <w:rPr>
                <w:rFonts w:cs="Times New Roman"/>
                <w:sz w:val="20"/>
                <w:szCs w:val="20"/>
              </w:rPr>
              <w:t>. (</w:t>
            </w:r>
            <w:r>
              <w:rPr>
                <w:rFonts w:cs="Times New Roman"/>
                <w:sz w:val="20"/>
                <w:szCs w:val="20"/>
              </w:rPr>
              <w:t>80.00.00 programma</w:t>
            </w:r>
            <w:r w:rsidRPr="000D3656">
              <w:rPr>
                <w:rFonts w:cs="Times New Roman"/>
                <w:sz w:val="20"/>
                <w:szCs w:val="20"/>
              </w:rPr>
              <w:t>)</w:t>
            </w:r>
          </w:p>
        </w:tc>
      </w:tr>
      <w:tr w:rsidR="001764AD" w:rsidRPr="000D3656" w:rsidTr="0024756F">
        <w:tc>
          <w:tcPr>
            <w:tcW w:w="1560" w:type="dxa"/>
          </w:tcPr>
          <w:p w:rsidR="001764AD" w:rsidRPr="000D3656" w:rsidRDefault="001764AD" w:rsidP="001764AD">
            <w:pPr>
              <w:tabs>
                <w:tab w:val="left" w:pos="0"/>
              </w:tabs>
              <w:rPr>
                <w:sz w:val="20"/>
                <w:szCs w:val="20"/>
              </w:rPr>
            </w:pPr>
            <w:r w:rsidRPr="000D3656">
              <w:rPr>
                <w:sz w:val="20"/>
                <w:szCs w:val="20"/>
              </w:rPr>
              <w:t xml:space="preserve">FM </w:t>
            </w:r>
            <w:r>
              <w:rPr>
                <w:sz w:val="20"/>
                <w:szCs w:val="20"/>
              </w:rPr>
              <w:t>28.02.2018 rīk.Nr.78</w:t>
            </w:r>
          </w:p>
        </w:tc>
        <w:tc>
          <w:tcPr>
            <w:tcW w:w="7789" w:type="dxa"/>
          </w:tcPr>
          <w:p w:rsidR="001764AD" w:rsidRPr="000D3656" w:rsidRDefault="002C0211" w:rsidP="002C0211">
            <w:pPr>
              <w:tabs>
                <w:tab w:val="left" w:pos="0"/>
              </w:tabs>
              <w:jc w:val="both"/>
              <w:rPr>
                <w:rFonts w:cs="Times New Roman"/>
                <w:sz w:val="20"/>
                <w:szCs w:val="20"/>
              </w:rPr>
            </w:pPr>
            <w:r>
              <w:rPr>
                <w:rFonts w:cs="Times New Roman"/>
                <w:sz w:val="20"/>
                <w:szCs w:val="20"/>
              </w:rPr>
              <w:t>62 311</w:t>
            </w:r>
            <w:r w:rsidR="001764AD" w:rsidRPr="000D3656">
              <w:rPr>
                <w:rFonts w:cs="Times New Roman"/>
                <w:sz w:val="20"/>
                <w:szCs w:val="20"/>
              </w:rPr>
              <w:t xml:space="preserve"> </w:t>
            </w:r>
            <w:r w:rsidR="004C4FA4" w:rsidRPr="004C4FA4">
              <w:rPr>
                <w:rFonts w:cs="Times New Roman"/>
                <w:i/>
                <w:sz w:val="20"/>
                <w:szCs w:val="20"/>
              </w:rPr>
              <w:t>euro</w:t>
            </w:r>
            <w:r w:rsidR="001764AD">
              <w:rPr>
                <w:rFonts w:cs="Times New Roman"/>
                <w:sz w:val="20"/>
                <w:szCs w:val="20"/>
              </w:rPr>
              <w:t xml:space="preserve"> apmērā palielināti izdevumi</w:t>
            </w:r>
            <w:r w:rsidR="001764AD" w:rsidRPr="00195F69">
              <w:rPr>
                <w:rFonts w:cs="Times New Roman"/>
                <w:sz w:val="20"/>
                <w:szCs w:val="20"/>
              </w:rPr>
              <w:t xml:space="preserve">, </w:t>
            </w:r>
            <w:r w:rsidRPr="002C0211">
              <w:rPr>
                <w:rFonts w:cs="Times New Roman"/>
                <w:sz w:val="20"/>
                <w:szCs w:val="20"/>
              </w:rPr>
              <w:t>lai nodrošinātu atmaksu veikšanu valsts pamatbudžetā par projekta “Eiropas Migrācijas tīkla Latvijas kontaktpunkta darbības nodrošināšana” ietvaros veiktajiem uzturēšanas un kapitālajiem izdevumiem</w:t>
            </w:r>
            <w:r w:rsidR="001764AD" w:rsidRPr="000D3656">
              <w:rPr>
                <w:rFonts w:cs="Times New Roman"/>
                <w:sz w:val="20"/>
                <w:szCs w:val="20"/>
              </w:rPr>
              <w:t>. (</w:t>
            </w:r>
            <w:r>
              <w:rPr>
                <w:rFonts w:cs="Times New Roman"/>
                <w:sz w:val="20"/>
                <w:szCs w:val="20"/>
              </w:rPr>
              <w:t>ĀFP</w:t>
            </w:r>
            <w:r w:rsidR="001764AD" w:rsidRPr="000D3656">
              <w:rPr>
                <w:rFonts w:cs="Times New Roman"/>
                <w:sz w:val="20"/>
                <w:szCs w:val="20"/>
              </w:rPr>
              <w:t>)</w:t>
            </w:r>
          </w:p>
        </w:tc>
      </w:tr>
    </w:tbl>
    <w:p w:rsidR="00C95871" w:rsidRDefault="00C95871"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169A" w:rsidTr="008D3011">
        <w:tc>
          <w:tcPr>
            <w:tcW w:w="1555" w:type="dxa"/>
            <w:shd w:val="clear" w:color="auto" w:fill="C5E0B3" w:themeFill="accent6" w:themeFillTint="66"/>
          </w:tcPr>
          <w:p w:rsidR="00FD169A" w:rsidRDefault="00FD169A" w:rsidP="00FD169A">
            <w:pPr>
              <w:rPr>
                <w:sz w:val="20"/>
                <w:szCs w:val="20"/>
              </w:rPr>
            </w:pPr>
            <w:r>
              <w:rPr>
                <w:sz w:val="20"/>
                <w:szCs w:val="20"/>
              </w:rPr>
              <w:t>70.12.00</w:t>
            </w:r>
          </w:p>
        </w:tc>
        <w:tc>
          <w:tcPr>
            <w:tcW w:w="3827" w:type="dxa"/>
            <w:shd w:val="clear" w:color="auto" w:fill="C5E0B3" w:themeFill="accent6" w:themeFillTint="66"/>
          </w:tcPr>
          <w:p w:rsidR="00FD169A" w:rsidRDefault="00FD169A" w:rsidP="008D3011">
            <w:pPr>
              <w:rPr>
                <w:sz w:val="20"/>
                <w:szCs w:val="20"/>
              </w:rPr>
            </w:pPr>
            <w:r w:rsidRPr="00FD169A">
              <w:rPr>
                <w:sz w:val="20"/>
                <w:szCs w:val="20"/>
              </w:rPr>
              <w:t>Eiropas Savienības 7.ietvarprogrammas projektu un pasākumu īstenošana (2007-2013)</w:t>
            </w:r>
          </w:p>
        </w:tc>
        <w:tc>
          <w:tcPr>
            <w:tcW w:w="1276" w:type="dxa"/>
            <w:shd w:val="clear" w:color="auto" w:fill="C5E0B3" w:themeFill="accent6" w:themeFillTint="66"/>
          </w:tcPr>
          <w:p w:rsidR="00FD169A" w:rsidRDefault="00FD169A" w:rsidP="008D3011">
            <w:pPr>
              <w:rPr>
                <w:sz w:val="20"/>
                <w:szCs w:val="20"/>
              </w:rPr>
            </w:pPr>
            <w:r>
              <w:rPr>
                <w:sz w:val="20"/>
                <w:szCs w:val="20"/>
              </w:rPr>
              <w:t>0</w:t>
            </w:r>
          </w:p>
        </w:tc>
        <w:tc>
          <w:tcPr>
            <w:tcW w:w="1275" w:type="dxa"/>
            <w:shd w:val="clear" w:color="auto" w:fill="C5E0B3" w:themeFill="accent6" w:themeFillTint="66"/>
          </w:tcPr>
          <w:p w:rsidR="00FD169A" w:rsidRDefault="00FD169A" w:rsidP="008D3011">
            <w:pPr>
              <w:rPr>
                <w:sz w:val="20"/>
                <w:szCs w:val="20"/>
              </w:rPr>
            </w:pPr>
            <w:r>
              <w:rPr>
                <w:sz w:val="20"/>
                <w:szCs w:val="20"/>
              </w:rPr>
              <w:t>33 060</w:t>
            </w:r>
          </w:p>
        </w:tc>
        <w:tc>
          <w:tcPr>
            <w:tcW w:w="1411" w:type="dxa"/>
            <w:shd w:val="clear" w:color="auto" w:fill="C5E0B3" w:themeFill="accent6" w:themeFillTint="66"/>
          </w:tcPr>
          <w:p w:rsidR="00FD169A" w:rsidRDefault="00FD169A" w:rsidP="008D3011">
            <w:pPr>
              <w:rPr>
                <w:sz w:val="20"/>
                <w:szCs w:val="20"/>
              </w:rPr>
            </w:pPr>
            <w:r>
              <w:rPr>
                <w:sz w:val="20"/>
                <w:szCs w:val="20"/>
              </w:rPr>
              <w:t>33 060</w:t>
            </w:r>
          </w:p>
        </w:tc>
      </w:tr>
    </w:tbl>
    <w:p w:rsidR="00FD169A" w:rsidRDefault="00FD169A" w:rsidP="0035587C">
      <w:pPr>
        <w:jc w:val="right"/>
        <w:rPr>
          <w:i/>
          <w:sz w:val="20"/>
          <w:szCs w:val="20"/>
        </w:rPr>
      </w:pPr>
    </w:p>
    <w:p w:rsidR="00FD169A" w:rsidRDefault="006B46AD" w:rsidP="00FD169A">
      <w:pPr>
        <w:spacing w:after="120"/>
        <w:jc w:val="right"/>
        <w:rPr>
          <w:i/>
          <w:sz w:val="20"/>
          <w:szCs w:val="20"/>
        </w:rPr>
      </w:pPr>
      <w:r>
        <w:rPr>
          <w:noProof/>
          <w:lang w:eastAsia="lv-LV"/>
        </w:rPr>
        <w:drawing>
          <wp:inline distT="0" distB="0" distL="0" distR="0" wp14:anchorId="702B7A50" wp14:editId="3C8AB7E3">
            <wp:extent cx="5939790" cy="1799590"/>
            <wp:effectExtent l="0" t="0" r="3810" b="1016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D169A" w:rsidRPr="000D3656" w:rsidTr="008D3011">
        <w:tc>
          <w:tcPr>
            <w:tcW w:w="1560" w:type="dxa"/>
          </w:tcPr>
          <w:p w:rsidR="00FD169A" w:rsidRPr="000D3656" w:rsidRDefault="00FD169A"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FD169A" w:rsidRPr="000D3656" w:rsidRDefault="00FD169A" w:rsidP="00FD169A">
            <w:pPr>
              <w:tabs>
                <w:tab w:val="left" w:pos="0"/>
              </w:tabs>
              <w:jc w:val="both"/>
              <w:rPr>
                <w:rFonts w:cs="Times New Roman"/>
                <w:sz w:val="20"/>
                <w:szCs w:val="20"/>
              </w:rPr>
            </w:pPr>
            <w:r>
              <w:rPr>
                <w:rFonts w:cs="Times New Roman"/>
                <w:sz w:val="20"/>
                <w:szCs w:val="20"/>
              </w:rPr>
              <w:t>33 060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Pr>
                <w:rFonts w:cs="Times New Roman"/>
                <w:sz w:val="20"/>
                <w:szCs w:val="20"/>
              </w:rPr>
              <w:t xml:space="preserve">tajā skaitā: </w:t>
            </w:r>
            <w:r w:rsidRPr="00FD169A">
              <w:rPr>
                <w:rFonts w:cs="Times New Roman"/>
                <w:sz w:val="20"/>
                <w:szCs w:val="20"/>
              </w:rPr>
              <w:t xml:space="preserve">33 025 </w:t>
            </w:r>
            <w:r w:rsidR="004C4FA4" w:rsidRPr="004C4FA4">
              <w:rPr>
                <w:rFonts w:cs="Times New Roman"/>
                <w:i/>
                <w:sz w:val="20"/>
                <w:szCs w:val="20"/>
              </w:rPr>
              <w:t>euro</w:t>
            </w:r>
            <w:r w:rsidRPr="00FD169A">
              <w:rPr>
                <w:rFonts w:cs="Times New Roman"/>
                <w:sz w:val="20"/>
                <w:szCs w:val="20"/>
              </w:rPr>
              <w:t xml:space="preserve"> apmērā lai nodrošinātu atmaksu veikšanu valsts pamatbudžetā par projekta “Kopēju vadlīniju izstrāde visās Eiropas Savienības dalībvalstīs, lai nodrošinātu vienotas prasības personu apliecinošu dokumentu izgatavošanā” ietvaros vei</w:t>
            </w:r>
            <w:r>
              <w:rPr>
                <w:rFonts w:cs="Times New Roman"/>
                <w:sz w:val="20"/>
                <w:szCs w:val="20"/>
              </w:rPr>
              <w:t xml:space="preserve">ktajiem uzturēšanas izdevumiem un </w:t>
            </w:r>
            <w:r w:rsidRPr="00FD169A">
              <w:rPr>
                <w:rFonts w:cs="Times New Roman"/>
                <w:sz w:val="20"/>
                <w:szCs w:val="20"/>
              </w:rPr>
              <w:t xml:space="preserve">35 </w:t>
            </w:r>
            <w:r w:rsidR="004C4FA4" w:rsidRPr="004C4FA4">
              <w:rPr>
                <w:rFonts w:cs="Times New Roman"/>
                <w:i/>
                <w:sz w:val="20"/>
                <w:szCs w:val="20"/>
              </w:rPr>
              <w:t>euro</w:t>
            </w:r>
            <w:r w:rsidRPr="00FD169A">
              <w:rPr>
                <w:rFonts w:cs="Times New Roman"/>
                <w:sz w:val="20"/>
                <w:szCs w:val="20"/>
              </w:rPr>
              <w:t xml:space="preserve"> apmērā lai projekta “Saskaņota darbības ietvara izveide ilgtspējīgas un stabilas Eiropas pilsoņu identitātes noteikšanai” ietvaros veiktu neizlietoto ārvalstu finanšu palīdzības līdzekļu pārskaitīšanu projekta partnerim ārvalstī un projekta “Kopēju vadlīniju izstrāde visās Eiropas Savienības dalībvalstīs, lai nodrošinātu vienotas prasības personu apliecinošo dokumentu izgatavošanā” ietvaros nodrošinātu atmaksas valsts budžetā par valsts budžeta finansētajiem izdevumiem</w:t>
            </w:r>
            <w:r w:rsidRPr="000D3656">
              <w:rPr>
                <w:rFonts w:cs="Times New Roman"/>
                <w:sz w:val="20"/>
                <w:szCs w:val="20"/>
              </w:rPr>
              <w:t>. (</w:t>
            </w:r>
            <w:r>
              <w:rPr>
                <w:rFonts w:cs="Times New Roman"/>
                <w:sz w:val="20"/>
                <w:szCs w:val="20"/>
              </w:rPr>
              <w:t>ĀFP un ĀFP atlikumi</w:t>
            </w:r>
            <w:r w:rsidRPr="000D3656">
              <w:rPr>
                <w:rFonts w:cs="Times New Roman"/>
                <w:sz w:val="20"/>
                <w:szCs w:val="20"/>
              </w:rPr>
              <w:t>)</w:t>
            </w:r>
          </w:p>
        </w:tc>
      </w:tr>
    </w:tbl>
    <w:p w:rsidR="00FD169A" w:rsidRDefault="00FD169A" w:rsidP="0035587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135547">
            <w:pPr>
              <w:rPr>
                <w:sz w:val="20"/>
                <w:szCs w:val="20"/>
              </w:rPr>
            </w:pPr>
            <w:r>
              <w:rPr>
                <w:sz w:val="20"/>
                <w:szCs w:val="20"/>
              </w:rPr>
              <w:t>70.16.00</w:t>
            </w:r>
          </w:p>
        </w:tc>
        <w:tc>
          <w:tcPr>
            <w:tcW w:w="3827" w:type="dxa"/>
            <w:shd w:val="clear" w:color="auto" w:fill="C5E0B3" w:themeFill="accent6" w:themeFillTint="66"/>
          </w:tcPr>
          <w:p w:rsidR="00D609FB" w:rsidRDefault="00D609FB" w:rsidP="00135547">
            <w:pPr>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D609FB" w:rsidRDefault="00C85E46" w:rsidP="00135547">
            <w:pPr>
              <w:rPr>
                <w:sz w:val="20"/>
                <w:szCs w:val="20"/>
              </w:rPr>
            </w:pPr>
            <w:r>
              <w:rPr>
                <w:sz w:val="20"/>
                <w:szCs w:val="20"/>
              </w:rPr>
              <w:t>62 728</w:t>
            </w:r>
          </w:p>
        </w:tc>
        <w:tc>
          <w:tcPr>
            <w:tcW w:w="1275" w:type="dxa"/>
            <w:shd w:val="clear" w:color="auto" w:fill="C5E0B3" w:themeFill="accent6" w:themeFillTint="66"/>
          </w:tcPr>
          <w:p w:rsidR="00D609FB" w:rsidRDefault="0058618E" w:rsidP="00135547">
            <w:pPr>
              <w:rPr>
                <w:sz w:val="20"/>
                <w:szCs w:val="20"/>
              </w:rPr>
            </w:pPr>
            <w:r>
              <w:rPr>
                <w:sz w:val="20"/>
                <w:szCs w:val="20"/>
              </w:rPr>
              <w:t>8 078</w:t>
            </w:r>
          </w:p>
        </w:tc>
        <w:tc>
          <w:tcPr>
            <w:tcW w:w="1411" w:type="dxa"/>
            <w:shd w:val="clear" w:color="auto" w:fill="C5E0B3" w:themeFill="accent6" w:themeFillTint="66"/>
          </w:tcPr>
          <w:p w:rsidR="00D609FB" w:rsidRDefault="0058618E" w:rsidP="00135547">
            <w:pPr>
              <w:rPr>
                <w:sz w:val="20"/>
                <w:szCs w:val="20"/>
              </w:rPr>
            </w:pPr>
            <w:r>
              <w:rPr>
                <w:sz w:val="20"/>
                <w:szCs w:val="20"/>
              </w:rPr>
              <w:t>70 806</w:t>
            </w:r>
          </w:p>
        </w:tc>
      </w:tr>
    </w:tbl>
    <w:p w:rsidR="00D609FB" w:rsidRDefault="00D609FB" w:rsidP="00D609FB">
      <w:pPr>
        <w:jc w:val="right"/>
        <w:rPr>
          <w:i/>
          <w:sz w:val="20"/>
          <w:szCs w:val="20"/>
        </w:rPr>
      </w:pPr>
    </w:p>
    <w:p w:rsidR="00950FEA" w:rsidRDefault="006B46AD" w:rsidP="00950FEA">
      <w:pPr>
        <w:spacing w:after="120"/>
        <w:jc w:val="right"/>
        <w:rPr>
          <w:i/>
          <w:sz w:val="20"/>
          <w:szCs w:val="20"/>
        </w:rPr>
      </w:pPr>
      <w:r>
        <w:rPr>
          <w:noProof/>
          <w:lang w:eastAsia="lv-LV"/>
        </w:rPr>
        <w:lastRenderedPageBreak/>
        <w:drawing>
          <wp:inline distT="0" distB="0" distL="0" distR="0" wp14:anchorId="75860B2B" wp14:editId="023F52A6">
            <wp:extent cx="5939790" cy="1799590"/>
            <wp:effectExtent l="0" t="0" r="3810" b="1016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50FEA" w:rsidRPr="000D3656" w:rsidTr="008D3011">
        <w:tc>
          <w:tcPr>
            <w:tcW w:w="1560" w:type="dxa"/>
          </w:tcPr>
          <w:p w:rsidR="00950FEA" w:rsidRPr="000D3656" w:rsidRDefault="00950FEA"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950FEA" w:rsidRPr="000D3656" w:rsidRDefault="00950FEA" w:rsidP="008D3011">
            <w:pPr>
              <w:tabs>
                <w:tab w:val="left" w:pos="0"/>
              </w:tabs>
              <w:jc w:val="both"/>
              <w:rPr>
                <w:rFonts w:cs="Times New Roman"/>
                <w:sz w:val="20"/>
                <w:szCs w:val="20"/>
              </w:rPr>
            </w:pPr>
            <w:r>
              <w:rPr>
                <w:rFonts w:cs="Times New Roman"/>
                <w:sz w:val="20"/>
                <w:szCs w:val="20"/>
              </w:rPr>
              <w:t>8 078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t xml:space="preserve"> </w:t>
            </w:r>
            <w:r w:rsidRPr="00950FEA">
              <w:rPr>
                <w:rFonts w:cs="Times New Roman"/>
                <w:sz w:val="20"/>
                <w:szCs w:val="20"/>
              </w:rPr>
              <w:t xml:space="preserve">lai nodrošinātu </w:t>
            </w:r>
            <w:proofErr w:type="spellStart"/>
            <w:r w:rsidRPr="00950FEA">
              <w:rPr>
                <w:rFonts w:cs="Times New Roman"/>
                <w:sz w:val="20"/>
                <w:szCs w:val="20"/>
              </w:rPr>
              <w:t>Iekšlietu</w:t>
            </w:r>
            <w:proofErr w:type="spellEnd"/>
            <w:r w:rsidRPr="00950FEA">
              <w:rPr>
                <w:rFonts w:cs="Times New Roman"/>
                <w:sz w:val="20"/>
                <w:szCs w:val="20"/>
              </w:rPr>
              <w:t xml:space="preserve"> ministrijas darbinieku ceļa izdevumu segšanu, dodoties uz Eiropas Padomes darba grupām</w:t>
            </w:r>
            <w:r w:rsidRPr="000D3656">
              <w:rPr>
                <w:rFonts w:cs="Times New Roman"/>
                <w:sz w:val="20"/>
                <w:szCs w:val="20"/>
              </w:rPr>
              <w:t>. (</w:t>
            </w:r>
            <w:r>
              <w:rPr>
                <w:rFonts w:cs="Times New Roman"/>
                <w:sz w:val="20"/>
                <w:szCs w:val="20"/>
              </w:rPr>
              <w:t>ĀFP atlikumi</w:t>
            </w:r>
            <w:r w:rsidRPr="000D3656">
              <w:rPr>
                <w:rFonts w:cs="Times New Roman"/>
                <w:sz w:val="20"/>
                <w:szCs w:val="20"/>
              </w:rPr>
              <w:t>)</w:t>
            </w:r>
          </w:p>
        </w:tc>
      </w:tr>
    </w:tbl>
    <w:p w:rsidR="00950FEA" w:rsidRDefault="00950FEA"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135547">
            <w:pPr>
              <w:rPr>
                <w:sz w:val="20"/>
                <w:szCs w:val="20"/>
              </w:rPr>
            </w:pPr>
            <w:r>
              <w:rPr>
                <w:sz w:val="20"/>
                <w:szCs w:val="20"/>
              </w:rPr>
              <w:t>70.17.00</w:t>
            </w:r>
          </w:p>
        </w:tc>
        <w:tc>
          <w:tcPr>
            <w:tcW w:w="3827" w:type="dxa"/>
            <w:shd w:val="clear" w:color="auto" w:fill="C5E0B3" w:themeFill="accent6" w:themeFillTint="66"/>
          </w:tcPr>
          <w:p w:rsidR="00D609FB" w:rsidRDefault="00D609FB" w:rsidP="00135547">
            <w:pPr>
              <w:rPr>
                <w:sz w:val="20"/>
                <w:szCs w:val="20"/>
              </w:rPr>
            </w:pPr>
            <w:r w:rsidRPr="00D609FB">
              <w:rPr>
                <w:sz w:val="20"/>
                <w:szCs w:val="20"/>
              </w:rPr>
              <w:t xml:space="preserve">Eiropas Savienības programmas </w:t>
            </w:r>
            <w:proofErr w:type="spellStart"/>
            <w:r w:rsidRPr="00D609FB">
              <w:rPr>
                <w:sz w:val="20"/>
                <w:szCs w:val="20"/>
              </w:rPr>
              <w:t>Erasmus</w:t>
            </w:r>
            <w:proofErr w:type="spellEnd"/>
            <w:r w:rsidRPr="00D609FB">
              <w:rPr>
                <w:sz w:val="20"/>
                <w:szCs w:val="20"/>
              </w:rPr>
              <w:t>+ projektu īstenošanas nodrošināšana</w:t>
            </w:r>
          </w:p>
        </w:tc>
        <w:tc>
          <w:tcPr>
            <w:tcW w:w="1276" w:type="dxa"/>
            <w:shd w:val="clear" w:color="auto" w:fill="C5E0B3" w:themeFill="accent6" w:themeFillTint="66"/>
          </w:tcPr>
          <w:p w:rsidR="00D609FB" w:rsidRDefault="0025207E" w:rsidP="00135547">
            <w:pPr>
              <w:rPr>
                <w:sz w:val="20"/>
                <w:szCs w:val="20"/>
              </w:rPr>
            </w:pPr>
            <w:r>
              <w:rPr>
                <w:sz w:val="20"/>
                <w:szCs w:val="20"/>
              </w:rPr>
              <w:t>38 450</w:t>
            </w:r>
          </w:p>
        </w:tc>
        <w:tc>
          <w:tcPr>
            <w:tcW w:w="1275" w:type="dxa"/>
            <w:shd w:val="clear" w:color="auto" w:fill="C5E0B3" w:themeFill="accent6" w:themeFillTint="66"/>
          </w:tcPr>
          <w:p w:rsidR="00D609FB" w:rsidRDefault="00C135FD" w:rsidP="00135547">
            <w:pPr>
              <w:rPr>
                <w:sz w:val="20"/>
                <w:szCs w:val="20"/>
              </w:rPr>
            </w:pPr>
            <w:r>
              <w:rPr>
                <w:sz w:val="20"/>
                <w:szCs w:val="20"/>
              </w:rPr>
              <w:t>55 815</w:t>
            </w:r>
          </w:p>
        </w:tc>
        <w:tc>
          <w:tcPr>
            <w:tcW w:w="1411" w:type="dxa"/>
            <w:shd w:val="clear" w:color="auto" w:fill="C5E0B3" w:themeFill="accent6" w:themeFillTint="66"/>
          </w:tcPr>
          <w:p w:rsidR="00D609FB" w:rsidRDefault="00C135FD" w:rsidP="00135547">
            <w:pPr>
              <w:rPr>
                <w:sz w:val="20"/>
                <w:szCs w:val="20"/>
              </w:rPr>
            </w:pPr>
            <w:r>
              <w:rPr>
                <w:sz w:val="20"/>
                <w:szCs w:val="20"/>
              </w:rPr>
              <w:t>94 265</w:t>
            </w:r>
          </w:p>
        </w:tc>
      </w:tr>
    </w:tbl>
    <w:p w:rsidR="007452A5" w:rsidRDefault="007452A5" w:rsidP="00D609FB">
      <w:pPr>
        <w:jc w:val="right"/>
        <w:rPr>
          <w:i/>
          <w:sz w:val="20"/>
          <w:szCs w:val="20"/>
        </w:rPr>
      </w:pPr>
    </w:p>
    <w:p w:rsidR="005A5E48" w:rsidRDefault="00556A60" w:rsidP="005A5E48">
      <w:pPr>
        <w:spacing w:after="120"/>
        <w:jc w:val="right"/>
        <w:rPr>
          <w:i/>
          <w:sz w:val="20"/>
          <w:szCs w:val="20"/>
        </w:rPr>
      </w:pPr>
      <w:r>
        <w:rPr>
          <w:noProof/>
          <w:lang w:eastAsia="lv-LV"/>
        </w:rPr>
        <w:drawing>
          <wp:inline distT="0" distB="0" distL="0" distR="0" wp14:anchorId="547DABAA" wp14:editId="77FFE009">
            <wp:extent cx="5939790" cy="1799590"/>
            <wp:effectExtent l="0" t="0" r="3810" b="10160"/>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A5E48" w:rsidRPr="000D3656" w:rsidTr="008D3011">
        <w:tc>
          <w:tcPr>
            <w:tcW w:w="1560" w:type="dxa"/>
          </w:tcPr>
          <w:p w:rsidR="005A5E48" w:rsidRPr="000D3656" w:rsidRDefault="005A5E48"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5A5E48" w:rsidRPr="000D3656" w:rsidRDefault="005A5E48" w:rsidP="005A5E48">
            <w:pPr>
              <w:tabs>
                <w:tab w:val="left" w:pos="0"/>
              </w:tabs>
              <w:jc w:val="both"/>
              <w:rPr>
                <w:rFonts w:cs="Times New Roman"/>
                <w:sz w:val="20"/>
                <w:szCs w:val="20"/>
              </w:rPr>
            </w:pPr>
            <w:r>
              <w:rPr>
                <w:rFonts w:cs="Times New Roman"/>
                <w:sz w:val="20"/>
                <w:szCs w:val="20"/>
              </w:rPr>
              <w:t>7 791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5A5E48">
              <w:rPr>
                <w:rFonts w:cs="Times New Roman"/>
                <w:sz w:val="20"/>
                <w:szCs w:val="20"/>
              </w:rPr>
              <w:t>,</w:t>
            </w:r>
            <w:r w:rsidRPr="005A5E48">
              <w:rPr>
                <w:sz w:val="20"/>
                <w:szCs w:val="20"/>
              </w:rPr>
              <w:t xml:space="preserve"> tajā skaitā:</w:t>
            </w:r>
            <w:r>
              <w:t xml:space="preserve"> </w:t>
            </w:r>
            <w:r w:rsidRPr="005A5E48">
              <w:rPr>
                <w:rFonts w:cs="Times New Roman"/>
                <w:sz w:val="20"/>
                <w:szCs w:val="20"/>
              </w:rPr>
              <w:t xml:space="preserve">7 781 </w:t>
            </w:r>
            <w:r w:rsidR="004C4FA4" w:rsidRPr="004C4FA4">
              <w:rPr>
                <w:rFonts w:cs="Times New Roman"/>
                <w:i/>
                <w:sz w:val="20"/>
                <w:szCs w:val="20"/>
              </w:rPr>
              <w:t>euro</w:t>
            </w:r>
            <w:r w:rsidRPr="005A5E48">
              <w:rPr>
                <w:rFonts w:cs="Times New Roman"/>
                <w:sz w:val="20"/>
                <w:szCs w:val="20"/>
              </w:rPr>
              <w:t xml:space="preserve"> apmērā lai projekta “Valsts policijas koledžas studentu mobilitāte starp programmas valstīm” ietvaros nodrošinātu projektā iesaistītā personāla atlīdzības samaksu par virsstundu darbu un darbu svētku dienās un stipendiju izmaksu, projekta “Valsts policijas personu mobilitāte starp valstīm augstākās izglītības sektorā” ietvaros nodrošinātu stipendiju izmaksu un projekta “Stratēģiskā partnerība profesionālās izglītības sektorā” ietvaros nodrošinātu projektā iesaistītajam personālam atlīdzības samaksu par virsstundu darbu un  plānot</w:t>
            </w:r>
            <w:r>
              <w:rPr>
                <w:rFonts w:cs="Times New Roman"/>
                <w:sz w:val="20"/>
                <w:szCs w:val="20"/>
              </w:rPr>
              <w:t xml:space="preserve">o komandējumu izdevumu segšanu un </w:t>
            </w:r>
            <w:r w:rsidRPr="005A5E48">
              <w:rPr>
                <w:rFonts w:cs="Times New Roman"/>
                <w:sz w:val="20"/>
                <w:szCs w:val="20"/>
              </w:rPr>
              <w:t xml:space="preserve">10 </w:t>
            </w:r>
            <w:r w:rsidR="004C4FA4" w:rsidRPr="004C4FA4">
              <w:rPr>
                <w:rFonts w:cs="Times New Roman"/>
                <w:i/>
                <w:sz w:val="20"/>
                <w:szCs w:val="20"/>
              </w:rPr>
              <w:t>euro</w:t>
            </w:r>
            <w:r w:rsidRPr="005A5E48">
              <w:rPr>
                <w:rFonts w:cs="Times New Roman"/>
                <w:sz w:val="20"/>
                <w:szCs w:val="20"/>
              </w:rPr>
              <w:t xml:space="preserve"> apmērā lai nodrošinātu atmaksu veikšanu valsts pamatbudžetā par projekta “PC LAW (Policijas struktūrvienību vadītāji: Vadītāji tiecas pēc zināšanām)” ietvaros veiktajiem uzturēšanas izdevumiem</w:t>
            </w:r>
            <w:r w:rsidRPr="000D3656">
              <w:rPr>
                <w:rFonts w:cs="Times New Roman"/>
                <w:sz w:val="20"/>
                <w:szCs w:val="20"/>
              </w:rPr>
              <w:t>. (</w:t>
            </w:r>
            <w:r>
              <w:rPr>
                <w:rFonts w:cs="Times New Roman"/>
                <w:sz w:val="20"/>
                <w:szCs w:val="20"/>
              </w:rPr>
              <w:t>ĀFP un ĀFP atlikumi</w:t>
            </w:r>
            <w:r w:rsidRPr="000D3656">
              <w:rPr>
                <w:rFonts w:cs="Times New Roman"/>
                <w:sz w:val="20"/>
                <w:szCs w:val="20"/>
              </w:rPr>
              <w:t>)</w:t>
            </w:r>
          </w:p>
        </w:tc>
      </w:tr>
      <w:tr w:rsidR="00647AA1" w:rsidRPr="000D3656" w:rsidTr="008D3011">
        <w:tc>
          <w:tcPr>
            <w:tcW w:w="1560" w:type="dxa"/>
          </w:tcPr>
          <w:p w:rsidR="00647AA1" w:rsidRPr="000D3656" w:rsidRDefault="00647AA1" w:rsidP="00647AA1">
            <w:pPr>
              <w:tabs>
                <w:tab w:val="left" w:pos="0"/>
              </w:tabs>
              <w:rPr>
                <w:sz w:val="20"/>
                <w:szCs w:val="20"/>
              </w:rPr>
            </w:pPr>
            <w:r w:rsidRPr="000D3656">
              <w:rPr>
                <w:sz w:val="20"/>
                <w:szCs w:val="20"/>
              </w:rPr>
              <w:t xml:space="preserve">FM </w:t>
            </w:r>
            <w:r>
              <w:rPr>
                <w:sz w:val="20"/>
                <w:szCs w:val="20"/>
              </w:rPr>
              <w:t>20.03.2018 rīk.Nr.106</w:t>
            </w:r>
          </w:p>
        </w:tc>
        <w:tc>
          <w:tcPr>
            <w:tcW w:w="7789" w:type="dxa"/>
          </w:tcPr>
          <w:p w:rsidR="00647AA1" w:rsidRPr="000D3656" w:rsidRDefault="00647AA1" w:rsidP="00647AA1">
            <w:pPr>
              <w:tabs>
                <w:tab w:val="left" w:pos="0"/>
              </w:tabs>
              <w:jc w:val="both"/>
              <w:rPr>
                <w:rFonts w:cs="Times New Roman"/>
                <w:sz w:val="20"/>
                <w:szCs w:val="20"/>
              </w:rPr>
            </w:pPr>
            <w:r>
              <w:rPr>
                <w:rFonts w:cs="Times New Roman"/>
                <w:sz w:val="20"/>
                <w:szCs w:val="20"/>
              </w:rPr>
              <w:t>6 986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5A5E48">
              <w:rPr>
                <w:rFonts w:cs="Times New Roman"/>
                <w:sz w:val="20"/>
                <w:szCs w:val="20"/>
              </w:rPr>
              <w:t>,</w:t>
            </w:r>
            <w:r w:rsidRPr="005A5E48">
              <w:rPr>
                <w:sz w:val="20"/>
                <w:szCs w:val="20"/>
              </w:rPr>
              <w:t xml:space="preserve"> </w:t>
            </w:r>
            <w:r w:rsidRPr="00647AA1">
              <w:rPr>
                <w:sz w:val="20"/>
                <w:szCs w:val="20"/>
              </w:rPr>
              <w:t xml:space="preserve">tajā skaitā 683 </w:t>
            </w:r>
            <w:r w:rsidR="004C4FA4" w:rsidRPr="004C4FA4">
              <w:rPr>
                <w:i/>
                <w:sz w:val="20"/>
                <w:szCs w:val="20"/>
              </w:rPr>
              <w:t>euro</w:t>
            </w:r>
            <w:r w:rsidRPr="00647AA1">
              <w:rPr>
                <w:sz w:val="20"/>
                <w:szCs w:val="20"/>
              </w:rPr>
              <w:t xml:space="preserve"> apmērā projekta “Valsts policijas personu mobilitāte starp programmas valstīm augstākās izglītības sektorā” īstenošanai un 6 303 </w:t>
            </w:r>
            <w:r w:rsidR="004C4FA4" w:rsidRPr="004C4FA4">
              <w:rPr>
                <w:i/>
                <w:sz w:val="20"/>
                <w:szCs w:val="20"/>
              </w:rPr>
              <w:t>euro</w:t>
            </w:r>
            <w:r w:rsidRPr="00647AA1">
              <w:rPr>
                <w:sz w:val="20"/>
                <w:szCs w:val="20"/>
              </w:rPr>
              <w:t xml:space="preserve"> apmērā projekta “Stratēģiskā partnerība profesionālās izglītības sektorā” īstenošanai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Izglītības un zinātnes ministrijas budžeta apakšprogrammas 70.15.00 “</w:t>
            </w:r>
            <w:r w:rsidRPr="00647AA1">
              <w:rPr>
                <w:rFonts w:cs="Times New Roman"/>
                <w:sz w:val="20"/>
                <w:szCs w:val="20"/>
              </w:rPr>
              <w:t xml:space="preserve">Eiropas Savienības programmas </w:t>
            </w:r>
            <w:proofErr w:type="spellStart"/>
            <w:r w:rsidRPr="00647AA1">
              <w:rPr>
                <w:rFonts w:cs="Times New Roman"/>
                <w:sz w:val="20"/>
                <w:szCs w:val="20"/>
              </w:rPr>
              <w:t>Erasmus</w:t>
            </w:r>
            <w:proofErr w:type="spellEnd"/>
            <w:r w:rsidRPr="00647AA1">
              <w:rPr>
                <w:rFonts w:cs="Times New Roman"/>
                <w:sz w:val="20"/>
                <w:szCs w:val="20"/>
              </w:rPr>
              <w:t>+ projektu īstenošanas nodrošināšana</w:t>
            </w:r>
            <w:r>
              <w:rPr>
                <w:rFonts w:cs="Times New Roman"/>
                <w:sz w:val="20"/>
                <w:szCs w:val="20"/>
              </w:rPr>
              <w:t>”</w:t>
            </w:r>
            <w:r w:rsidRPr="000D3656">
              <w:rPr>
                <w:rFonts w:cs="Times New Roman"/>
                <w:sz w:val="20"/>
                <w:szCs w:val="20"/>
              </w:rPr>
              <w:t>)</w:t>
            </w:r>
          </w:p>
        </w:tc>
      </w:tr>
      <w:tr w:rsidR="00FA4311" w:rsidRPr="00C6560B" w:rsidTr="008D3011">
        <w:tc>
          <w:tcPr>
            <w:tcW w:w="1560" w:type="dxa"/>
          </w:tcPr>
          <w:p w:rsidR="00FA4311" w:rsidRPr="00C6560B" w:rsidRDefault="00FA4311" w:rsidP="00FA4311">
            <w:pPr>
              <w:tabs>
                <w:tab w:val="left" w:pos="0"/>
              </w:tabs>
              <w:rPr>
                <w:sz w:val="20"/>
                <w:szCs w:val="20"/>
              </w:rPr>
            </w:pPr>
            <w:r w:rsidRPr="00C6560B">
              <w:rPr>
                <w:sz w:val="20"/>
                <w:szCs w:val="20"/>
              </w:rPr>
              <w:t>FM 23.05.2018 rīk.Nr.176</w:t>
            </w:r>
          </w:p>
        </w:tc>
        <w:tc>
          <w:tcPr>
            <w:tcW w:w="7789" w:type="dxa"/>
          </w:tcPr>
          <w:p w:rsidR="00FA4311" w:rsidRPr="00C6560B" w:rsidRDefault="00FA4311" w:rsidP="00FA4311">
            <w:pPr>
              <w:tabs>
                <w:tab w:val="left" w:pos="0"/>
              </w:tabs>
              <w:jc w:val="both"/>
              <w:rPr>
                <w:rFonts w:cs="Times New Roman"/>
                <w:sz w:val="20"/>
                <w:szCs w:val="20"/>
              </w:rPr>
            </w:pPr>
            <w:r w:rsidRPr="00C6560B">
              <w:rPr>
                <w:rFonts w:cs="Times New Roman"/>
                <w:sz w:val="20"/>
                <w:szCs w:val="20"/>
              </w:rPr>
              <w:t xml:space="preserve">3 410 </w:t>
            </w:r>
            <w:r w:rsidR="004C4FA4" w:rsidRPr="004C4FA4">
              <w:rPr>
                <w:rFonts w:cs="Times New Roman"/>
                <w:i/>
                <w:sz w:val="20"/>
                <w:szCs w:val="20"/>
              </w:rPr>
              <w:t>euro</w:t>
            </w:r>
            <w:r w:rsidRPr="00C6560B">
              <w:rPr>
                <w:rFonts w:cs="Times New Roman"/>
                <w:sz w:val="20"/>
                <w:szCs w:val="20"/>
              </w:rPr>
              <w:t xml:space="preserve"> apmērā palielināti izdevumi,</w:t>
            </w:r>
            <w:r w:rsidRPr="00C6560B">
              <w:rPr>
                <w:sz w:val="20"/>
                <w:szCs w:val="20"/>
              </w:rPr>
              <w:t xml:space="preserve"> lai Valsts policijas koledžai saskaņā ar Valsts izglītības attīstības aģentūras 2018.gada 27.marta lēmumu Nr.8.11.1/2012 “Par Eiropas Savienības </w:t>
            </w:r>
            <w:proofErr w:type="spellStart"/>
            <w:r w:rsidRPr="00C6560B">
              <w:rPr>
                <w:sz w:val="20"/>
                <w:szCs w:val="20"/>
              </w:rPr>
              <w:t>Erasmus</w:t>
            </w:r>
            <w:proofErr w:type="spellEnd"/>
            <w:r w:rsidRPr="00C6560B">
              <w:rPr>
                <w:sz w:val="20"/>
                <w:szCs w:val="20"/>
              </w:rPr>
              <w:t>+ programmas stratēģiskās partnerības projekta Nr.2015-1-LV01-KA202-013429 noslēguma atskaites apstiprināšanu un noslēguma maksājumu” nodrošinātu projekta Nr.2015-1-LV01-KA202-013429 “Reģionālās policijas kadetu apmācības koncepcijas attīstīšana divpusējās sadarbības jomā” gala maksājumu</w:t>
            </w:r>
            <w:r w:rsidRPr="00C6560B">
              <w:rPr>
                <w:rFonts w:cs="Times New Roman"/>
                <w:sz w:val="20"/>
                <w:szCs w:val="20"/>
              </w:rPr>
              <w:t>. (</w:t>
            </w:r>
            <w:proofErr w:type="spellStart"/>
            <w:r w:rsidRPr="00C6560B">
              <w:rPr>
                <w:rFonts w:cs="Times New Roman"/>
                <w:sz w:val="20"/>
                <w:szCs w:val="20"/>
              </w:rPr>
              <w:t>transferts</w:t>
            </w:r>
            <w:proofErr w:type="spellEnd"/>
            <w:r w:rsidRPr="00C6560B">
              <w:rPr>
                <w:rFonts w:cs="Times New Roman"/>
                <w:sz w:val="20"/>
                <w:szCs w:val="20"/>
              </w:rPr>
              <w:t xml:space="preserve"> no Izglītības un zinātnes ministrijas budžeta apakšprogrammas 70.15.00 “Eiropas Savienības programmas </w:t>
            </w:r>
            <w:proofErr w:type="spellStart"/>
            <w:r w:rsidRPr="00C6560B">
              <w:rPr>
                <w:rFonts w:cs="Times New Roman"/>
                <w:sz w:val="20"/>
                <w:szCs w:val="20"/>
              </w:rPr>
              <w:t>Erasmus</w:t>
            </w:r>
            <w:proofErr w:type="spellEnd"/>
            <w:r w:rsidRPr="00C6560B">
              <w:rPr>
                <w:rFonts w:cs="Times New Roman"/>
                <w:sz w:val="20"/>
                <w:szCs w:val="20"/>
              </w:rPr>
              <w:t>+ projektu īstenošanas nodrošināšana”)</w:t>
            </w:r>
          </w:p>
        </w:tc>
      </w:tr>
      <w:tr w:rsidR="00E05551" w:rsidRPr="00C6560B" w:rsidTr="008D3011">
        <w:tc>
          <w:tcPr>
            <w:tcW w:w="1560" w:type="dxa"/>
          </w:tcPr>
          <w:p w:rsidR="00E05551" w:rsidRPr="003B4983" w:rsidRDefault="00E05551" w:rsidP="00E05551">
            <w:pPr>
              <w:tabs>
                <w:tab w:val="left" w:pos="0"/>
              </w:tabs>
              <w:rPr>
                <w:sz w:val="20"/>
                <w:szCs w:val="20"/>
              </w:rPr>
            </w:pPr>
            <w:r w:rsidRPr="003B4983">
              <w:rPr>
                <w:sz w:val="20"/>
                <w:szCs w:val="20"/>
              </w:rPr>
              <w:t>FM 01.08.2018 rīk.Nr.278</w:t>
            </w:r>
          </w:p>
        </w:tc>
        <w:tc>
          <w:tcPr>
            <w:tcW w:w="7789" w:type="dxa"/>
          </w:tcPr>
          <w:p w:rsidR="00E05551" w:rsidRPr="003B4983" w:rsidRDefault="00E05551" w:rsidP="00E05551">
            <w:pPr>
              <w:tabs>
                <w:tab w:val="left" w:pos="0"/>
              </w:tabs>
              <w:jc w:val="both"/>
              <w:rPr>
                <w:rFonts w:cs="Times New Roman"/>
                <w:sz w:val="20"/>
                <w:szCs w:val="20"/>
              </w:rPr>
            </w:pPr>
            <w:r w:rsidRPr="003B4983">
              <w:rPr>
                <w:rFonts w:cs="Times New Roman"/>
                <w:sz w:val="20"/>
                <w:szCs w:val="20"/>
              </w:rPr>
              <w:t xml:space="preserve">13 104 </w:t>
            </w:r>
            <w:r w:rsidR="004C4FA4" w:rsidRPr="003B4983">
              <w:rPr>
                <w:rFonts w:cs="Times New Roman"/>
                <w:i/>
                <w:sz w:val="20"/>
                <w:szCs w:val="20"/>
              </w:rPr>
              <w:t>euro</w:t>
            </w:r>
            <w:r w:rsidRPr="003B4983">
              <w:rPr>
                <w:rFonts w:cs="Times New Roman"/>
                <w:sz w:val="20"/>
                <w:szCs w:val="20"/>
              </w:rPr>
              <w:t xml:space="preserve"> apmērā palielināti izdevumi,</w:t>
            </w:r>
            <w:r w:rsidRPr="003B4983">
              <w:rPr>
                <w:sz w:val="20"/>
                <w:szCs w:val="20"/>
              </w:rPr>
              <w:t xml:space="preserve"> lai nodrošinātu projektu “Valsts policijas koledžas personāla mobilitāte augstākās izglītības sektorā” un “Valsts robežsardzes personāla mobilitāte starp programmas valstīm” īstenošanu</w:t>
            </w:r>
            <w:r w:rsidRPr="003B4983">
              <w:rPr>
                <w:rFonts w:cs="Times New Roman"/>
                <w:sz w:val="20"/>
                <w:szCs w:val="20"/>
              </w:rPr>
              <w:t>. (</w:t>
            </w:r>
            <w:proofErr w:type="spellStart"/>
            <w:r w:rsidRPr="003B4983">
              <w:rPr>
                <w:rFonts w:cs="Times New Roman"/>
                <w:sz w:val="20"/>
                <w:szCs w:val="20"/>
              </w:rPr>
              <w:t>transferts</w:t>
            </w:r>
            <w:proofErr w:type="spellEnd"/>
            <w:r w:rsidRPr="003B4983">
              <w:rPr>
                <w:rFonts w:cs="Times New Roman"/>
                <w:sz w:val="20"/>
                <w:szCs w:val="20"/>
              </w:rPr>
              <w:t xml:space="preserve"> no Izglītības un zinātnes ministrijas budžeta apakšprogrammas 70.15.00 “Eiropas Savienības programmas </w:t>
            </w:r>
            <w:proofErr w:type="spellStart"/>
            <w:r w:rsidRPr="003B4983">
              <w:rPr>
                <w:rFonts w:cs="Times New Roman"/>
                <w:sz w:val="20"/>
                <w:szCs w:val="20"/>
              </w:rPr>
              <w:t>Erasmus</w:t>
            </w:r>
            <w:proofErr w:type="spellEnd"/>
            <w:r w:rsidRPr="003B4983">
              <w:rPr>
                <w:rFonts w:cs="Times New Roman"/>
                <w:sz w:val="20"/>
                <w:szCs w:val="20"/>
              </w:rPr>
              <w:t>+ projektu īstenošanas nodrošināšana”)</w:t>
            </w:r>
          </w:p>
        </w:tc>
      </w:tr>
      <w:tr w:rsidR="00556A60" w:rsidRPr="00A12ECA" w:rsidTr="008D3011">
        <w:tc>
          <w:tcPr>
            <w:tcW w:w="1560" w:type="dxa"/>
          </w:tcPr>
          <w:p w:rsidR="00556A60" w:rsidRPr="00A12ECA" w:rsidRDefault="00556A60" w:rsidP="00556A60">
            <w:pPr>
              <w:tabs>
                <w:tab w:val="left" w:pos="0"/>
              </w:tabs>
              <w:rPr>
                <w:sz w:val="20"/>
                <w:szCs w:val="20"/>
              </w:rPr>
            </w:pPr>
            <w:r w:rsidRPr="00A12ECA">
              <w:rPr>
                <w:sz w:val="20"/>
                <w:szCs w:val="20"/>
              </w:rPr>
              <w:t>FM 01.11.2018 rīk.Nr.400</w:t>
            </w:r>
          </w:p>
        </w:tc>
        <w:tc>
          <w:tcPr>
            <w:tcW w:w="7789" w:type="dxa"/>
          </w:tcPr>
          <w:p w:rsidR="00556A60" w:rsidRPr="00A12ECA" w:rsidRDefault="00556A60" w:rsidP="00556A60">
            <w:pPr>
              <w:tabs>
                <w:tab w:val="left" w:pos="0"/>
              </w:tabs>
              <w:jc w:val="both"/>
              <w:rPr>
                <w:rFonts w:cs="Times New Roman"/>
                <w:sz w:val="20"/>
                <w:szCs w:val="20"/>
              </w:rPr>
            </w:pPr>
            <w:r w:rsidRPr="00A12ECA">
              <w:rPr>
                <w:rFonts w:cs="Times New Roman"/>
                <w:sz w:val="20"/>
                <w:szCs w:val="20"/>
              </w:rPr>
              <w:t xml:space="preserve">24 524 </w:t>
            </w:r>
            <w:r w:rsidRPr="00A12ECA">
              <w:rPr>
                <w:rFonts w:cs="Times New Roman"/>
                <w:i/>
                <w:sz w:val="20"/>
                <w:szCs w:val="20"/>
              </w:rPr>
              <w:t>euro</w:t>
            </w:r>
            <w:r w:rsidRPr="00A12ECA">
              <w:rPr>
                <w:rFonts w:cs="Times New Roman"/>
                <w:sz w:val="20"/>
                <w:szCs w:val="20"/>
              </w:rPr>
              <w:t xml:space="preserve"> apmērā palielināti izdevumi,</w:t>
            </w:r>
            <w:r w:rsidRPr="00A12ECA">
              <w:rPr>
                <w:sz w:val="20"/>
                <w:szCs w:val="20"/>
              </w:rPr>
              <w:t xml:space="preserve"> lai nodrošinātu projekta “Stratēģiskā partnerība robežsargu izglītības iestāžu e-mācību sistēmu uzlabošanai” īstenošanu 24 524 euro apmērā, vienlaikus 11 436 euro apmērā palielinot ārvalstu finanšu palīdzības naudas līdzekļu atlikumu </w:t>
            </w:r>
            <w:r w:rsidRPr="00A12ECA">
              <w:rPr>
                <w:sz w:val="20"/>
                <w:szCs w:val="20"/>
              </w:rPr>
              <w:lastRenderedPageBreak/>
              <w:t>uz gada beigām, jo projektā plānotās aktivitātes 2018.gadā netiks veiktas pilnā apmērā</w:t>
            </w:r>
            <w:r w:rsidRPr="00A12ECA">
              <w:rPr>
                <w:rFonts w:cs="Times New Roman"/>
                <w:sz w:val="20"/>
                <w:szCs w:val="20"/>
              </w:rPr>
              <w:t>. (</w:t>
            </w:r>
            <w:proofErr w:type="spellStart"/>
            <w:r w:rsidRPr="00A12ECA">
              <w:rPr>
                <w:rFonts w:cs="Times New Roman"/>
                <w:sz w:val="20"/>
                <w:szCs w:val="20"/>
              </w:rPr>
              <w:t>transferts</w:t>
            </w:r>
            <w:proofErr w:type="spellEnd"/>
            <w:r w:rsidRPr="00A12ECA">
              <w:rPr>
                <w:rFonts w:cs="Times New Roman"/>
                <w:sz w:val="20"/>
                <w:szCs w:val="20"/>
              </w:rPr>
              <w:t xml:space="preserve"> no Izglītības un zinātnes ministrijas budžeta apakšprogrammas 70.15.00 “Eiropas Savienības programmas </w:t>
            </w:r>
            <w:proofErr w:type="spellStart"/>
            <w:r w:rsidRPr="00A12ECA">
              <w:rPr>
                <w:rFonts w:cs="Times New Roman"/>
                <w:sz w:val="20"/>
                <w:szCs w:val="20"/>
              </w:rPr>
              <w:t>Erasmus</w:t>
            </w:r>
            <w:proofErr w:type="spellEnd"/>
            <w:r w:rsidRPr="00A12ECA">
              <w:rPr>
                <w:rFonts w:cs="Times New Roman"/>
                <w:sz w:val="20"/>
                <w:szCs w:val="20"/>
              </w:rPr>
              <w:t>+ projektu īstenošanas nodrošināšana”)</w:t>
            </w:r>
          </w:p>
        </w:tc>
      </w:tr>
    </w:tbl>
    <w:p w:rsidR="005A5E48" w:rsidRDefault="005A5E48" w:rsidP="00D609FB">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B5000" w:rsidTr="00E30F6E">
        <w:tc>
          <w:tcPr>
            <w:tcW w:w="1555" w:type="dxa"/>
            <w:shd w:val="clear" w:color="auto" w:fill="C5E0B3" w:themeFill="accent6" w:themeFillTint="66"/>
          </w:tcPr>
          <w:p w:rsidR="007B5000" w:rsidRDefault="007B5000" w:rsidP="00E30F6E">
            <w:pPr>
              <w:rPr>
                <w:sz w:val="20"/>
                <w:szCs w:val="20"/>
              </w:rPr>
            </w:pPr>
            <w:r>
              <w:rPr>
                <w:sz w:val="20"/>
                <w:szCs w:val="20"/>
              </w:rPr>
              <w:t>70.18.00</w:t>
            </w:r>
          </w:p>
        </w:tc>
        <w:tc>
          <w:tcPr>
            <w:tcW w:w="3827" w:type="dxa"/>
            <w:shd w:val="clear" w:color="auto" w:fill="C5E0B3" w:themeFill="accent6" w:themeFillTint="66"/>
          </w:tcPr>
          <w:p w:rsidR="007B5000" w:rsidRPr="0035587C" w:rsidRDefault="007B5000" w:rsidP="00E30F6E">
            <w:pPr>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7B5000" w:rsidRDefault="0025207E" w:rsidP="00E30F6E">
            <w:pPr>
              <w:rPr>
                <w:sz w:val="20"/>
                <w:szCs w:val="20"/>
              </w:rPr>
            </w:pPr>
            <w:r>
              <w:rPr>
                <w:sz w:val="20"/>
                <w:szCs w:val="20"/>
              </w:rPr>
              <w:t>4 745 828</w:t>
            </w:r>
          </w:p>
        </w:tc>
        <w:tc>
          <w:tcPr>
            <w:tcW w:w="1275" w:type="dxa"/>
            <w:shd w:val="clear" w:color="auto" w:fill="C5E0B3" w:themeFill="accent6" w:themeFillTint="66"/>
          </w:tcPr>
          <w:p w:rsidR="007B5000" w:rsidRDefault="00C135FD" w:rsidP="00E30F6E">
            <w:pPr>
              <w:rPr>
                <w:sz w:val="20"/>
                <w:szCs w:val="20"/>
              </w:rPr>
            </w:pPr>
            <w:r>
              <w:rPr>
                <w:sz w:val="20"/>
                <w:szCs w:val="20"/>
              </w:rPr>
              <w:t>3 155 242</w:t>
            </w:r>
          </w:p>
        </w:tc>
        <w:tc>
          <w:tcPr>
            <w:tcW w:w="1411" w:type="dxa"/>
            <w:shd w:val="clear" w:color="auto" w:fill="C5E0B3" w:themeFill="accent6" w:themeFillTint="66"/>
          </w:tcPr>
          <w:p w:rsidR="007B5000" w:rsidRDefault="00C135FD" w:rsidP="00E30F6E">
            <w:pPr>
              <w:rPr>
                <w:sz w:val="20"/>
                <w:szCs w:val="20"/>
              </w:rPr>
            </w:pPr>
            <w:r>
              <w:rPr>
                <w:sz w:val="20"/>
                <w:szCs w:val="20"/>
              </w:rPr>
              <w:t>7 901 070</w:t>
            </w:r>
          </w:p>
        </w:tc>
      </w:tr>
    </w:tbl>
    <w:p w:rsidR="0025207E" w:rsidRDefault="0025207E" w:rsidP="0025207E">
      <w:pPr>
        <w:jc w:val="right"/>
        <w:rPr>
          <w:i/>
          <w:sz w:val="20"/>
          <w:szCs w:val="20"/>
        </w:rPr>
      </w:pPr>
    </w:p>
    <w:p w:rsidR="00C95871" w:rsidRDefault="00D979B8" w:rsidP="00BF2771">
      <w:pPr>
        <w:spacing w:after="120"/>
        <w:jc w:val="right"/>
        <w:rPr>
          <w:i/>
          <w:sz w:val="20"/>
          <w:szCs w:val="20"/>
        </w:rPr>
      </w:pPr>
      <w:r>
        <w:rPr>
          <w:noProof/>
          <w:lang w:eastAsia="lv-LV"/>
        </w:rPr>
        <w:drawing>
          <wp:inline distT="0" distB="0" distL="0" distR="0" wp14:anchorId="3682C922" wp14:editId="0AAF52E4">
            <wp:extent cx="5939790" cy="1799590"/>
            <wp:effectExtent l="0" t="0" r="3810" b="1016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F2771" w:rsidRPr="000D3656" w:rsidTr="0024756F">
        <w:tc>
          <w:tcPr>
            <w:tcW w:w="1560" w:type="dxa"/>
          </w:tcPr>
          <w:p w:rsidR="00BF2771" w:rsidRPr="000D3656" w:rsidRDefault="00BF2771" w:rsidP="0024756F">
            <w:pPr>
              <w:tabs>
                <w:tab w:val="left" w:pos="0"/>
              </w:tabs>
              <w:rPr>
                <w:sz w:val="20"/>
                <w:szCs w:val="20"/>
              </w:rPr>
            </w:pPr>
            <w:r w:rsidRPr="000D3656">
              <w:rPr>
                <w:sz w:val="20"/>
                <w:szCs w:val="20"/>
              </w:rPr>
              <w:t xml:space="preserve">FM </w:t>
            </w:r>
            <w:r>
              <w:rPr>
                <w:sz w:val="20"/>
                <w:szCs w:val="20"/>
              </w:rPr>
              <w:t>22.02.2018 rīk.Nr.71</w:t>
            </w:r>
          </w:p>
        </w:tc>
        <w:tc>
          <w:tcPr>
            <w:tcW w:w="7789" w:type="dxa"/>
          </w:tcPr>
          <w:p w:rsidR="00BF2771" w:rsidRPr="000D3656" w:rsidRDefault="00BF2771" w:rsidP="00BF2771">
            <w:pPr>
              <w:tabs>
                <w:tab w:val="left" w:pos="0"/>
              </w:tabs>
              <w:jc w:val="both"/>
              <w:rPr>
                <w:rFonts w:cs="Times New Roman"/>
                <w:sz w:val="20"/>
                <w:szCs w:val="20"/>
              </w:rPr>
            </w:pPr>
            <w:r>
              <w:rPr>
                <w:rFonts w:cs="Times New Roman"/>
                <w:sz w:val="20"/>
                <w:szCs w:val="20"/>
              </w:rPr>
              <w:t>600 858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BF2771">
              <w:rPr>
                <w:rFonts w:cs="Times New Roman"/>
                <w:sz w:val="20"/>
                <w:szCs w:val="20"/>
              </w:rPr>
              <w:t xml:space="preserve">projekta “Migrācijas un patvēruma atbalstošo informācijas sistēmu un saistīto procesu pilnveidošana un attīstība” </w:t>
            </w:r>
            <w:r>
              <w:rPr>
                <w:rFonts w:cs="Times New Roman"/>
                <w:sz w:val="20"/>
                <w:szCs w:val="20"/>
              </w:rPr>
              <w:t xml:space="preserve">īstenošanai 92 252 </w:t>
            </w:r>
            <w:r w:rsidR="004C4FA4" w:rsidRPr="004C4FA4">
              <w:rPr>
                <w:rFonts w:cs="Times New Roman"/>
                <w:i/>
                <w:sz w:val="20"/>
                <w:szCs w:val="20"/>
              </w:rPr>
              <w:t>euro</w:t>
            </w:r>
            <w:r>
              <w:rPr>
                <w:rFonts w:cs="Times New Roman"/>
                <w:sz w:val="20"/>
                <w:szCs w:val="20"/>
              </w:rPr>
              <w:t xml:space="preserve"> apmērā un </w:t>
            </w:r>
            <w:r w:rsidRPr="00BF2771">
              <w:rPr>
                <w:rFonts w:cs="Times New Roman"/>
                <w:sz w:val="20"/>
                <w:szCs w:val="20"/>
              </w:rPr>
              <w:t xml:space="preserve">projekta “Atbalsta pasākumi personu, kurām nepieciešama starptautiskā aizsardzība, uzņemšanai un izmitināšanai Latvijā (2.posms)” īstenošanai 508 606 </w:t>
            </w:r>
            <w:r w:rsidR="004C4FA4" w:rsidRPr="004C4FA4">
              <w:rPr>
                <w:rFonts w:cs="Times New Roman"/>
                <w:i/>
                <w:sz w:val="20"/>
                <w:szCs w:val="20"/>
              </w:rPr>
              <w:t>euro</w:t>
            </w:r>
            <w:r w:rsidRPr="00BF2771">
              <w:rPr>
                <w:rFonts w:cs="Times New Roman"/>
                <w:sz w:val="20"/>
                <w:szCs w:val="20"/>
              </w:rPr>
              <w:t xml:space="preserve"> apmērā</w:t>
            </w:r>
            <w:r w:rsidRPr="000D3656">
              <w:rPr>
                <w:rFonts w:cs="Times New Roman"/>
                <w:sz w:val="20"/>
                <w:szCs w:val="20"/>
              </w:rPr>
              <w:t>. (</w:t>
            </w:r>
            <w:r>
              <w:rPr>
                <w:rFonts w:cs="Times New Roman"/>
                <w:sz w:val="20"/>
                <w:szCs w:val="20"/>
              </w:rPr>
              <w:t>80.00.00 programma</w:t>
            </w:r>
            <w:r w:rsidRPr="000D3656">
              <w:rPr>
                <w:rFonts w:cs="Times New Roman"/>
                <w:sz w:val="20"/>
                <w:szCs w:val="20"/>
              </w:rPr>
              <w:t>)</w:t>
            </w:r>
          </w:p>
        </w:tc>
      </w:tr>
      <w:tr w:rsidR="00222B5A" w:rsidRPr="000D3656" w:rsidTr="0024756F">
        <w:tc>
          <w:tcPr>
            <w:tcW w:w="1560" w:type="dxa"/>
          </w:tcPr>
          <w:p w:rsidR="00222B5A" w:rsidRPr="000D3656" w:rsidRDefault="00222B5A" w:rsidP="00222B5A">
            <w:pPr>
              <w:tabs>
                <w:tab w:val="left" w:pos="0"/>
              </w:tabs>
              <w:rPr>
                <w:sz w:val="20"/>
                <w:szCs w:val="20"/>
              </w:rPr>
            </w:pPr>
            <w:r w:rsidRPr="000D3656">
              <w:rPr>
                <w:sz w:val="20"/>
                <w:szCs w:val="20"/>
              </w:rPr>
              <w:t xml:space="preserve">FM </w:t>
            </w:r>
            <w:r>
              <w:rPr>
                <w:sz w:val="20"/>
                <w:szCs w:val="20"/>
              </w:rPr>
              <w:t>20.03.2018 rīk.Nr.104</w:t>
            </w:r>
          </w:p>
        </w:tc>
        <w:tc>
          <w:tcPr>
            <w:tcW w:w="7789" w:type="dxa"/>
          </w:tcPr>
          <w:p w:rsidR="00222B5A" w:rsidRPr="000D3656" w:rsidRDefault="00222B5A" w:rsidP="00222B5A">
            <w:pPr>
              <w:tabs>
                <w:tab w:val="left" w:pos="0"/>
              </w:tabs>
              <w:jc w:val="both"/>
              <w:rPr>
                <w:rFonts w:cs="Times New Roman"/>
                <w:sz w:val="20"/>
                <w:szCs w:val="20"/>
              </w:rPr>
            </w:pPr>
            <w:r>
              <w:rPr>
                <w:rFonts w:cs="Times New Roman"/>
                <w:sz w:val="20"/>
                <w:szCs w:val="20"/>
              </w:rPr>
              <w:t>61 944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222B5A">
              <w:rPr>
                <w:rFonts w:cs="Times New Roman"/>
                <w:sz w:val="20"/>
                <w:szCs w:val="20"/>
              </w:rPr>
              <w:t>projekta “Personu, kurām nepieciešama starptautiskā aizsardzība, pārvietošana no Turcijas uz Latviju” īstenošanai</w:t>
            </w:r>
            <w:r w:rsidRPr="000D3656">
              <w:rPr>
                <w:rFonts w:cs="Times New Roman"/>
                <w:sz w:val="20"/>
                <w:szCs w:val="20"/>
              </w:rPr>
              <w:t>. (</w:t>
            </w:r>
            <w:r>
              <w:rPr>
                <w:rFonts w:cs="Times New Roman"/>
                <w:sz w:val="20"/>
                <w:szCs w:val="20"/>
              </w:rPr>
              <w:t>80.00.00 programma</w:t>
            </w:r>
            <w:r w:rsidRPr="000D3656">
              <w:rPr>
                <w:rFonts w:cs="Times New Roman"/>
                <w:sz w:val="20"/>
                <w:szCs w:val="20"/>
              </w:rPr>
              <w:t>)</w:t>
            </w:r>
          </w:p>
        </w:tc>
      </w:tr>
      <w:tr w:rsidR="00454C0F" w:rsidRPr="00014A64" w:rsidTr="0024756F">
        <w:tc>
          <w:tcPr>
            <w:tcW w:w="1560" w:type="dxa"/>
          </w:tcPr>
          <w:p w:rsidR="00454C0F" w:rsidRPr="00014A64" w:rsidRDefault="00454C0F" w:rsidP="00454C0F">
            <w:pPr>
              <w:tabs>
                <w:tab w:val="left" w:pos="0"/>
              </w:tabs>
              <w:rPr>
                <w:sz w:val="20"/>
                <w:szCs w:val="20"/>
              </w:rPr>
            </w:pPr>
            <w:r w:rsidRPr="00014A64">
              <w:rPr>
                <w:sz w:val="20"/>
                <w:szCs w:val="20"/>
              </w:rPr>
              <w:t>FM 09.05.2018 rīk.Nr.154</w:t>
            </w:r>
          </w:p>
        </w:tc>
        <w:tc>
          <w:tcPr>
            <w:tcW w:w="7789" w:type="dxa"/>
          </w:tcPr>
          <w:p w:rsidR="00454C0F" w:rsidRPr="00014A64" w:rsidRDefault="00454C0F" w:rsidP="00454C0F">
            <w:pPr>
              <w:tabs>
                <w:tab w:val="left" w:pos="0"/>
              </w:tabs>
              <w:jc w:val="both"/>
              <w:rPr>
                <w:rFonts w:cs="Times New Roman"/>
                <w:sz w:val="20"/>
                <w:szCs w:val="20"/>
              </w:rPr>
            </w:pPr>
            <w:r w:rsidRPr="00014A64">
              <w:rPr>
                <w:rFonts w:cs="Times New Roman"/>
                <w:sz w:val="20"/>
                <w:szCs w:val="20"/>
              </w:rPr>
              <w:t xml:space="preserve">146 095 </w:t>
            </w:r>
            <w:r w:rsidR="004C4FA4" w:rsidRPr="004C4FA4">
              <w:rPr>
                <w:rFonts w:cs="Times New Roman"/>
                <w:i/>
                <w:sz w:val="20"/>
                <w:szCs w:val="20"/>
              </w:rPr>
              <w:t>euro</w:t>
            </w:r>
            <w:r w:rsidRPr="00014A64">
              <w:rPr>
                <w:rFonts w:cs="Times New Roman"/>
                <w:sz w:val="20"/>
                <w:szCs w:val="20"/>
              </w:rPr>
              <w:t xml:space="preserve"> apmērā palielināti izdevumi, projekta “Tiesu ekspertīzes tehnisko iespēju un kapacitātes celšana prioritārajās jomās (1. posms)” īstenošanai. (80.00.00 programma)</w:t>
            </w:r>
          </w:p>
        </w:tc>
      </w:tr>
      <w:tr w:rsidR="00931481" w:rsidRPr="00014A64" w:rsidTr="0024756F">
        <w:tc>
          <w:tcPr>
            <w:tcW w:w="1560" w:type="dxa"/>
          </w:tcPr>
          <w:p w:rsidR="00931481" w:rsidRPr="00014A64" w:rsidRDefault="00931481" w:rsidP="00931481">
            <w:pPr>
              <w:tabs>
                <w:tab w:val="left" w:pos="0"/>
              </w:tabs>
              <w:rPr>
                <w:sz w:val="20"/>
                <w:szCs w:val="20"/>
              </w:rPr>
            </w:pPr>
            <w:r w:rsidRPr="00014A64">
              <w:rPr>
                <w:sz w:val="20"/>
                <w:szCs w:val="20"/>
              </w:rPr>
              <w:t>FM 13.06.2018 rīk.Nr.204</w:t>
            </w:r>
          </w:p>
        </w:tc>
        <w:tc>
          <w:tcPr>
            <w:tcW w:w="7789" w:type="dxa"/>
          </w:tcPr>
          <w:p w:rsidR="00931481" w:rsidRPr="00014A64" w:rsidRDefault="00931481" w:rsidP="00931481">
            <w:pPr>
              <w:tabs>
                <w:tab w:val="left" w:pos="0"/>
              </w:tabs>
              <w:jc w:val="both"/>
              <w:rPr>
                <w:rFonts w:cs="Times New Roman"/>
                <w:sz w:val="20"/>
                <w:szCs w:val="20"/>
              </w:rPr>
            </w:pPr>
            <w:r w:rsidRPr="00014A64">
              <w:rPr>
                <w:rFonts w:cs="Times New Roman"/>
                <w:sz w:val="20"/>
                <w:szCs w:val="20"/>
              </w:rPr>
              <w:t xml:space="preserve">1 026 614 </w:t>
            </w:r>
            <w:r w:rsidR="004C4FA4" w:rsidRPr="004C4FA4">
              <w:rPr>
                <w:rFonts w:cs="Times New Roman"/>
                <w:i/>
                <w:sz w:val="20"/>
                <w:szCs w:val="20"/>
              </w:rPr>
              <w:t>euro</w:t>
            </w:r>
            <w:r w:rsidRPr="00014A64">
              <w:rPr>
                <w:rFonts w:cs="Times New Roman"/>
                <w:sz w:val="20"/>
                <w:szCs w:val="20"/>
              </w:rPr>
              <w:t xml:space="preserve"> apmērā palielināti izdevumi, projekta “Valsts policijas kapacitātes pilnveidošana ar augsto tehnoloģiju palīdzību izdarīto noziedzīgo nodarījumu </w:t>
            </w:r>
            <w:proofErr w:type="spellStart"/>
            <w:r w:rsidRPr="00014A64">
              <w:rPr>
                <w:rFonts w:cs="Times New Roman"/>
                <w:sz w:val="20"/>
                <w:szCs w:val="20"/>
              </w:rPr>
              <w:t>prevencijā</w:t>
            </w:r>
            <w:proofErr w:type="spellEnd"/>
            <w:r w:rsidRPr="00014A64">
              <w:rPr>
                <w:rFonts w:cs="Times New Roman"/>
                <w:sz w:val="20"/>
                <w:szCs w:val="20"/>
              </w:rPr>
              <w:t xml:space="preserve"> un apkarošanā” īstenošanai 394 488 </w:t>
            </w:r>
            <w:r w:rsidR="004C4FA4" w:rsidRPr="004C4FA4">
              <w:rPr>
                <w:rFonts w:cs="Times New Roman"/>
                <w:i/>
                <w:sz w:val="20"/>
                <w:szCs w:val="20"/>
              </w:rPr>
              <w:t>euro</w:t>
            </w:r>
            <w:r w:rsidRPr="00014A64">
              <w:rPr>
                <w:rFonts w:cs="Times New Roman"/>
                <w:sz w:val="20"/>
                <w:szCs w:val="20"/>
              </w:rPr>
              <w:t xml:space="preserve">; projekta “Smagās un organizētās pārrobežas noziedzības apkarošanas stiprināšana un sadarbības veicināšana ar iesaistītajām valstīm” īstenošanai 185 416 </w:t>
            </w:r>
            <w:r w:rsidR="004C4FA4" w:rsidRPr="004C4FA4">
              <w:rPr>
                <w:rFonts w:cs="Times New Roman"/>
                <w:i/>
                <w:sz w:val="20"/>
                <w:szCs w:val="20"/>
              </w:rPr>
              <w:t>euro</w:t>
            </w:r>
            <w:r w:rsidRPr="00014A64">
              <w:rPr>
                <w:rFonts w:cs="Times New Roman"/>
                <w:sz w:val="20"/>
                <w:szCs w:val="20"/>
              </w:rPr>
              <w:t xml:space="preserve"> un projekta “ATLAS </w:t>
            </w:r>
            <w:proofErr w:type="spellStart"/>
            <w:r w:rsidRPr="00014A64">
              <w:rPr>
                <w:rFonts w:cs="Times New Roman"/>
                <w:sz w:val="20"/>
                <w:szCs w:val="20"/>
              </w:rPr>
              <w:t>Network</w:t>
            </w:r>
            <w:proofErr w:type="spellEnd"/>
            <w:r w:rsidRPr="00014A64">
              <w:rPr>
                <w:rFonts w:cs="Times New Roman"/>
                <w:sz w:val="20"/>
                <w:szCs w:val="20"/>
              </w:rPr>
              <w:t xml:space="preserve"> specializētā aprīkojuma iegāde” īstenošanai 440 763 </w:t>
            </w:r>
            <w:r w:rsidR="004C4FA4" w:rsidRPr="004C4FA4">
              <w:rPr>
                <w:rFonts w:cs="Times New Roman"/>
                <w:i/>
                <w:sz w:val="20"/>
                <w:szCs w:val="20"/>
              </w:rPr>
              <w:t>euro</w:t>
            </w:r>
            <w:r w:rsidRPr="00014A64">
              <w:rPr>
                <w:rFonts w:cs="Times New Roman"/>
                <w:sz w:val="20"/>
                <w:szCs w:val="20"/>
              </w:rPr>
              <w:t xml:space="preserve">; projekta “Soda reģistra pilnveidošana automātiskai datu apmaiņai ar Eiropas sodāmības reģistru informācijas sistēmu (ECRIS) atbilstoši ES Padomes lēmuma 2009/316/TI vadlīnijām” īstenošanai 5 947 </w:t>
            </w:r>
            <w:r w:rsidR="004C4FA4" w:rsidRPr="004C4FA4">
              <w:rPr>
                <w:rFonts w:cs="Times New Roman"/>
                <w:i/>
                <w:sz w:val="20"/>
                <w:szCs w:val="20"/>
              </w:rPr>
              <w:t>euro</w:t>
            </w:r>
            <w:r w:rsidRPr="00014A64">
              <w:rPr>
                <w:rFonts w:cs="Times New Roman"/>
                <w:sz w:val="20"/>
                <w:szCs w:val="20"/>
              </w:rPr>
              <w:t>. (80.00.00 programma)</w:t>
            </w:r>
          </w:p>
        </w:tc>
      </w:tr>
      <w:tr w:rsidR="00826532" w:rsidRPr="00014A64" w:rsidTr="0024756F">
        <w:tc>
          <w:tcPr>
            <w:tcW w:w="1560" w:type="dxa"/>
          </w:tcPr>
          <w:p w:rsidR="00826532" w:rsidRPr="003B4983" w:rsidRDefault="00826532" w:rsidP="00826532">
            <w:pPr>
              <w:tabs>
                <w:tab w:val="left" w:pos="0"/>
              </w:tabs>
              <w:rPr>
                <w:sz w:val="20"/>
                <w:szCs w:val="20"/>
              </w:rPr>
            </w:pPr>
            <w:r w:rsidRPr="003B4983">
              <w:rPr>
                <w:sz w:val="20"/>
                <w:szCs w:val="20"/>
              </w:rPr>
              <w:t>FM 23.08.2018 rīk.Nr.304</w:t>
            </w:r>
          </w:p>
        </w:tc>
        <w:tc>
          <w:tcPr>
            <w:tcW w:w="7789" w:type="dxa"/>
          </w:tcPr>
          <w:p w:rsidR="00826532" w:rsidRPr="003B4983" w:rsidRDefault="00826532" w:rsidP="00826532">
            <w:pPr>
              <w:tabs>
                <w:tab w:val="left" w:pos="0"/>
              </w:tabs>
              <w:jc w:val="both"/>
              <w:rPr>
                <w:rFonts w:cs="Times New Roman"/>
                <w:sz w:val="20"/>
                <w:szCs w:val="20"/>
              </w:rPr>
            </w:pPr>
            <w:r w:rsidRPr="003B4983">
              <w:rPr>
                <w:rFonts w:cs="Times New Roman"/>
                <w:sz w:val="20"/>
                <w:szCs w:val="20"/>
              </w:rPr>
              <w:t xml:space="preserve">262 904 </w:t>
            </w:r>
            <w:r w:rsidRPr="003B4983">
              <w:rPr>
                <w:rFonts w:cs="Times New Roman"/>
                <w:i/>
                <w:sz w:val="20"/>
                <w:szCs w:val="20"/>
              </w:rPr>
              <w:t>euro</w:t>
            </w:r>
            <w:r w:rsidRPr="003B4983">
              <w:rPr>
                <w:rFonts w:cs="Times New Roman"/>
                <w:sz w:val="20"/>
                <w:szCs w:val="20"/>
              </w:rPr>
              <w:t xml:space="preserve"> apmērā palielināti izdevumi, lai nodrošinātu  projekta “Nacionālās otrās paaudzes Šengenas informācijas sistēmas un SIRENE datu plūsmas informācijas sistēmas funkcionalitātes paplašināšana (1posms)” turpināšanu. (no </w:t>
            </w:r>
            <w:proofErr w:type="spellStart"/>
            <w:r w:rsidRPr="003B4983">
              <w:rPr>
                <w:rFonts w:cs="Times New Roman"/>
                <w:sz w:val="20"/>
                <w:szCs w:val="20"/>
              </w:rPr>
              <w:t>Iekšlietu</w:t>
            </w:r>
            <w:proofErr w:type="spellEnd"/>
            <w:r w:rsidRPr="003B4983">
              <w:rPr>
                <w:rFonts w:cs="Times New Roman"/>
                <w:sz w:val="20"/>
                <w:szCs w:val="20"/>
              </w:rPr>
              <w:t xml:space="preserve"> ministrijas budžeta apakšprogrammas 62.07.00 “Eiropas Reģionālās attīstības fonda (ERAF) projektu un pasākumu īstenošana (2014-2020)”)</w:t>
            </w:r>
          </w:p>
        </w:tc>
      </w:tr>
      <w:tr w:rsidR="00945B9B" w:rsidRPr="00A12ECA" w:rsidTr="0024756F">
        <w:tc>
          <w:tcPr>
            <w:tcW w:w="1560" w:type="dxa"/>
          </w:tcPr>
          <w:p w:rsidR="00945B9B" w:rsidRPr="00A12ECA" w:rsidRDefault="00945B9B" w:rsidP="00945B9B">
            <w:pPr>
              <w:tabs>
                <w:tab w:val="left" w:pos="0"/>
              </w:tabs>
              <w:rPr>
                <w:sz w:val="20"/>
                <w:szCs w:val="20"/>
              </w:rPr>
            </w:pPr>
            <w:r w:rsidRPr="00A12ECA">
              <w:rPr>
                <w:sz w:val="20"/>
                <w:szCs w:val="20"/>
              </w:rPr>
              <w:t>FM 09.11.2018 rīk.Nr.415</w:t>
            </w:r>
          </w:p>
        </w:tc>
        <w:tc>
          <w:tcPr>
            <w:tcW w:w="7789" w:type="dxa"/>
          </w:tcPr>
          <w:p w:rsidR="00945B9B" w:rsidRPr="00A12ECA" w:rsidRDefault="00945B9B" w:rsidP="00945B9B">
            <w:pPr>
              <w:tabs>
                <w:tab w:val="left" w:pos="0"/>
              </w:tabs>
              <w:jc w:val="both"/>
              <w:rPr>
                <w:rFonts w:cs="Times New Roman"/>
                <w:sz w:val="20"/>
                <w:szCs w:val="20"/>
              </w:rPr>
            </w:pPr>
            <w:r w:rsidRPr="00A12ECA">
              <w:rPr>
                <w:rFonts w:cs="Times New Roman"/>
                <w:sz w:val="20"/>
                <w:szCs w:val="20"/>
              </w:rPr>
              <w:t xml:space="preserve">75 986 </w:t>
            </w:r>
            <w:r w:rsidRPr="00A12ECA">
              <w:rPr>
                <w:rFonts w:cs="Times New Roman"/>
                <w:i/>
                <w:sz w:val="20"/>
                <w:szCs w:val="20"/>
              </w:rPr>
              <w:t>euro</w:t>
            </w:r>
            <w:r w:rsidRPr="00A12ECA">
              <w:rPr>
                <w:rFonts w:cs="Times New Roman"/>
                <w:sz w:val="20"/>
                <w:szCs w:val="20"/>
              </w:rPr>
              <w:t xml:space="preserve"> apmērā palielināti izdevumi, lai projekta “ATLAS </w:t>
            </w:r>
            <w:proofErr w:type="spellStart"/>
            <w:r w:rsidRPr="00A12ECA">
              <w:rPr>
                <w:rFonts w:cs="Times New Roman"/>
                <w:sz w:val="20"/>
                <w:szCs w:val="20"/>
              </w:rPr>
              <w:t>Network</w:t>
            </w:r>
            <w:proofErr w:type="spellEnd"/>
            <w:r w:rsidRPr="00A12ECA">
              <w:rPr>
                <w:rFonts w:cs="Times New Roman"/>
                <w:sz w:val="20"/>
                <w:szCs w:val="20"/>
              </w:rPr>
              <w:t xml:space="preserve"> specializētā aprīkojuma iegāde” ietvaros nodrošinātu laivas ar aprīkojumu un treilera iegādi (no </w:t>
            </w:r>
            <w:proofErr w:type="spellStart"/>
            <w:r w:rsidRPr="00A12ECA">
              <w:rPr>
                <w:rFonts w:cs="Times New Roman"/>
                <w:sz w:val="20"/>
                <w:szCs w:val="20"/>
              </w:rPr>
              <w:t>Iekšlietu</w:t>
            </w:r>
            <w:proofErr w:type="spellEnd"/>
            <w:r w:rsidRPr="00A12ECA">
              <w:rPr>
                <w:rFonts w:cs="Times New Roman"/>
                <w:sz w:val="20"/>
                <w:szCs w:val="20"/>
              </w:rPr>
              <w:t xml:space="preserve"> ministrijas pamatbudžeta apakšprogrammām 69.07.00 “Pārrobežu sadarbības programmu projektu un pasākumu īstenošana (2014–2020)”) un 70.23.00 “Izdevumi citu Eiropas Savienības politiku instrumentu projektu un pasākumu īstenošanai</w:t>
            </w:r>
            <w:r w:rsidR="00D979B8" w:rsidRPr="00A12ECA">
              <w:rPr>
                <w:rFonts w:cs="Times New Roman"/>
                <w:sz w:val="20"/>
                <w:szCs w:val="20"/>
              </w:rPr>
              <w:t>”)</w:t>
            </w:r>
          </w:p>
        </w:tc>
      </w:tr>
      <w:tr w:rsidR="00D979B8" w:rsidRPr="00A12ECA" w:rsidTr="0024756F">
        <w:tc>
          <w:tcPr>
            <w:tcW w:w="1560" w:type="dxa"/>
          </w:tcPr>
          <w:p w:rsidR="00D979B8" w:rsidRPr="00A12ECA" w:rsidRDefault="00D979B8" w:rsidP="00D979B8">
            <w:pPr>
              <w:tabs>
                <w:tab w:val="left" w:pos="0"/>
              </w:tabs>
              <w:rPr>
                <w:sz w:val="20"/>
                <w:szCs w:val="20"/>
              </w:rPr>
            </w:pPr>
            <w:r w:rsidRPr="00A12ECA">
              <w:rPr>
                <w:sz w:val="20"/>
                <w:szCs w:val="20"/>
              </w:rPr>
              <w:t>FM 13.11.2018 rīk.Nr.418</w:t>
            </w:r>
          </w:p>
        </w:tc>
        <w:tc>
          <w:tcPr>
            <w:tcW w:w="7789" w:type="dxa"/>
          </w:tcPr>
          <w:p w:rsidR="00D979B8" w:rsidRPr="00A12ECA" w:rsidRDefault="00D979B8" w:rsidP="008028CD">
            <w:pPr>
              <w:tabs>
                <w:tab w:val="left" w:pos="0"/>
              </w:tabs>
              <w:jc w:val="both"/>
              <w:rPr>
                <w:rFonts w:cs="Times New Roman"/>
                <w:sz w:val="20"/>
                <w:szCs w:val="20"/>
              </w:rPr>
            </w:pPr>
            <w:r w:rsidRPr="00A12ECA">
              <w:rPr>
                <w:rFonts w:cs="Times New Roman"/>
                <w:sz w:val="20"/>
                <w:szCs w:val="20"/>
              </w:rPr>
              <w:t xml:space="preserve">980 841 </w:t>
            </w:r>
            <w:r w:rsidRPr="00A12ECA">
              <w:rPr>
                <w:rFonts w:cs="Times New Roman"/>
                <w:i/>
                <w:sz w:val="20"/>
                <w:szCs w:val="20"/>
              </w:rPr>
              <w:t>euro</w:t>
            </w:r>
            <w:r w:rsidRPr="00A12ECA">
              <w:rPr>
                <w:rFonts w:cs="Times New Roman"/>
                <w:sz w:val="20"/>
                <w:szCs w:val="20"/>
              </w:rPr>
              <w:t xml:space="preserve"> apmērā palielināti izdevumi, </w:t>
            </w:r>
            <w:r w:rsidR="008028CD" w:rsidRPr="00A12ECA">
              <w:rPr>
                <w:rFonts w:cs="Times New Roman"/>
                <w:sz w:val="20"/>
                <w:szCs w:val="20"/>
              </w:rPr>
              <w:t>p</w:t>
            </w:r>
            <w:r w:rsidRPr="00A12ECA">
              <w:rPr>
                <w:rFonts w:cs="Times New Roman"/>
                <w:sz w:val="20"/>
                <w:szCs w:val="20"/>
              </w:rPr>
              <w:t xml:space="preserve">rojekta “ATLAS </w:t>
            </w:r>
            <w:proofErr w:type="spellStart"/>
            <w:r w:rsidRPr="00A12ECA">
              <w:rPr>
                <w:rFonts w:cs="Times New Roman"/>
                <w:sz w:val="20"/>
                <w:szCs w:val="20"/>
              </w:rPr>
              <w:t>Network</w:t>
            </w:r>
            <w:proofErr w:type="spellEnd"/>
            <w:r w:rsidRPr="00A12ECA">
              <w:rPr>
                <w:rFonts w:cs="Times New Roman"/>
                <w:sz w:val="20"/>
                <w:szCs w:val="20"/>
              </w:rPr>
              <w:t xml:space="preserve"> specializētā aprīkojuma iegāde” īstenošanai 587 738 euro un projekta “Piekrastes patrulēšanas kuteru iegāde” īstenošanai 393 103 euro. (80.00.00 programma)</w:t>
            </w:r>
          </w:p>
        </w:tc>
      </w:tr>
    </w:tbl>
    <w:p w:rsidR="00C95871" w:rsidRDefault="00C95871" w:rsidP="0025207E">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rsidTr="00993C5A">
        <w:trPr>
          <w:trHeight w:val="500"/>
        </w:trPr>
        <w:tc>
          <w:tcPr>
            <w:tcW w:w="1555" w:type="dxa"/>
            <w:shd w:val="clear" w:color="auto" w:fill="C5E0B3" w:themeFill="accent6" w:themeFillTint="66"/>
          </w:tcPr>
          <w:p w:rsidR="00EC03BC" w:rsidRDefault="00EC03BC" w:rsidP="00C064A5">
            <w:pPr>
              <w:rPr>
                <w:sz w:val="20"/>
                <w:szCs w:val="20"/>
              </w:rPr>
            </w:pPr>
            <w:r>
              <w:rPr>
                <w:sz w:val="20"/>
                <w:szCs w:val="20"/>
              </w:rPr>
              <w:t>70.19.00</w:t>
            </w:r>
          </w:p>
        </w:tc>
        <w:tc>
          <w:tcPr>
            <w:tcW w:w="3827" w:type="dxa"/>
            <w:shd w:val="clear" w:color="auto" w:fill="C5E0B3" w:themeFill="accent6" w:themeFillTint="66"/>
          </w:tcPr>
          <w:p w:rsidR="00EC03BC" w:rsidRDefault="00EC03BC" w:rsidP="00C064A5">
            <w:pPr>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rsidR="00EC03BC" w:rsidRDefault="0025207E" w:rsidP="00C064A5">
            <w:pPr>
              <w:rPr>
                <w:sz w:val="20"/>
                <w:szCs w:val="20"/>
              </w:rPr>
            </w:pPr>
            <w:r>
              <w:rPr>
                <w:sz w:val="20"/>
                <w:szCs w:val="20"/>
              </w:rPr>
              <w:t>56 525</w:t>
            </w:r>
          </w:p>
        </w:tc>
        <w:tc>
          <w:tcPr>
            <w:tcW w:w="1275" w:type="dxa"/>
            <w:shd w:val="clear" w:color="auto" w:fill="C5E0B3" w:themeFill="accent6" w:themeFillTint="66"/>
          </w:tcPr>
          <w:p w:rsidR="00EC03BC" w:rsidRDefault="003B4983" w:rsidP="00C064A5">
            <w:pPr>
              <w:rPr>
                <w:sz w:val="20"/>
                <w:szCs w:val="20"/>
              </w:rPr>
            </w:pPr>
            <w:r>
              <w:rPr>
                <w:sz w:val="20"/>
                <w:szCs w:val="20"/>
              </w:rPr>
              <w:t>33 518</w:t>
            </w:r>
          </w:p>
        </w:tc>
        <w:tc>
          <w:tcPr>
            <w:tcW w:w="1411" w:type="dxa"/>
            <w:shd w:val="clear" w:color="auto" w:fill="C5E0B3" w:themeFill="accent6" w:themeFillTint="66"/>
          </w:tcPr>
          <w:p w:rsidR="00EC03BC" w:rsidRDefault="003B4983" w:rsidP="00C064A5">
            <w:pPr>
              <w:rPr>
                <w:sz w:val="20"/>
                <w:szCs w:val="20"/>
              </w:rPr>
            </w:pPr>
            <w:r>
              <w:rPr>
                <w:sz w:val="20"/>
                <w:szCs w:val="20"/>
              </w:rPr>
              <w:t>90 043</w:t>
            </w:r>
          </w:p>
        </w:tc>
      </w:tr>
    </w:tbl>
    <w:p w:rsidR="0025207E" w:rsidRDefault="0025207E" w:rsidP="0025207E">
      <w:pPr>
        <w:jc w:val="right"/>
        <w:rPr>
          <w:i/>
          <w:sz w:val="20"/>
          <w:szCs w:val="20"/>
        </w:rPr>
      </w:pPr>
    </w:p>
    <w:p w:rsidR="005B1F5A" w:rsidRDefault="006B46AD" w:rsidP="005B1F5A">
      <w:pPr>
        <w:spacing w:after="120"/>
        <w:jc w:val="right"/>
        <w:rPr>
          <w:i/>
          <w:sz w:val="20"/>
          <w:szCs w:val="20"/>
        </w:rPr>
      </w:pPr>
      <w:r>
        <w:rPr>
          <w:noProof/>
          <w:lang w:eastAsia="lv-LV"/>
        </w:rPr>
        <w:lastRenderedPageBreak/>
        <w:drawing>
          <wp:inline distT="0" distB="0" distL="0" distR="0" wp14:anchorId="32312CF4" wp14:editId="58A5C923">
            <wp:extent cx="5939790" cy="1799590"/>
            <wp:effectExtent l="0" t="0" r="3810" b="1016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B1F5A" w:rsidRPr="000D3656" w:rsidTr="008D3011">
        <w:tc>
          <w:tcPr>
            <w:tcW w:w="1560" w:type="dxa"/>
          </w:tcPr>
          <w:p w:rsidR="005B1F5A" w:rsidRPr="000D3656" w:rsidRDefault="005B1F5A"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5B1F5A" w:rsidRPr="000D3656" w:rsidRDefault="00237CCB" w:rsidP="008D3011">
            <w:pPr>
              <w:tabs>
                <w:tab w:val="left" w:pos="0"/>
              </w:tabs>
              <w:jc w:val="both"/>
              <w:rPr>
                <w:rFonts w:cs="Times New Roman"/>
                <w:sz w:val="20"/>
                <w:szCs w:val="20"/>
              </w:rPr>
            </w:pPr>
            <w:r>
              <w:rPr>
                <w:rFonts w:cs="Times New Roman"/>
                <w:sz w:val="20"/>
                <w:szCs w:val="20"/>
              </w:rPr>
              <w:t>19 733</w:t>
            </w:r>
            <w:r w:rsidR="005B1F5A" w:rsidRPr="000D3656">
              <w:rPr>
                <w:rFonts w:cs="Times New Roman"/>
                <w:sz w:val="20"/>
                <w:szCs w:val="20"/>
              </w:rPr>
              <w:t xml:space="preserve"> </w:t>
            </w:r>
            <w:r w:rsidR="004C4FA4" w:rsidRPr="004C4FA4">
              <w:rPr>
                <w:rFonts w:cs="Times New Roman"/>
                <w:i/>
                <w:sz w:val="20"/>
                <w:szCs w:val="20"/>
              </w:rPr>
              <w:t>euro</w:t>
            </w:r>
            <w:r w:rsidR="005B1F5A">
              <w:rPr>
                <w:rFonts w:cs="Times New Roman"/>
                <w:sz w:val="20"/>
                <w:szCs w:val="20"/>
              </w:rPr>
              <w:t xml:space="preserve"> apmērā palielināti izdevumi</w:t>
            </w:r>
            <w:r w:rsidR="005B1F5A" w:rsidRPr="005A5E48">
              <w:rPr>
                <w:rFonts w:cs="Times New Roman"/>
                <w:sz w:val="20"/>
                <w:szCs w:val="20"/>
              </w:rPr>
              <w:t>,</w:t>
            </w:r>
            <w:r w:rsidR="005B1F5A" w:rsidRPr="005A5E48">
              <w:rPr>
                <w:sz w:val="20"/>
                <w:szCs w:val="20"/>
              </w:rPr>
              <w:t xml:space="preserve"> tajā skaitā:</w:t>
            </w:r>
            <w:r w:rsidR="005B1F5A">
              <w:t xml:space="preserve"> </w:t>
            </w:r>
            <w:r w:rsidRPr="00237CCB">
              <w:rPr>
                <w:rFonts w:cs="Times New Roman"/>
                <w:sz w:val="20"/>
                <w:szCs w:val="20"/>
              </w:rPr>
              <w:t xml:space="preserve">3 121 </w:t>
            </w:r>
            <w:r w:rsidR="004C4FA4" w:rsidRPr="004C4FA4">
              <w:rPr>
                <w:rFonts w:cs="Times New Roman"/>
                <w:i/>
                <w:sz w:val="20"/>
                <w:szCs w:val="20"/>
              </w:rPr>
              <w:t>euro</w:t>
            </w:r>
            <w:r w:rsidRPr="00237CCB">
              <w:rPr>
                <w:rFonts w:cs="Times New Roman"/>
                <w:sz w:val="20"/>
                <w:szCs w:val="20"/>
              </w:rPr>
              <w:t xml:space="preserve"> apmērā lai nodrošinātu projektā “Terorisma </w:t>
            </w:r>
            <w:proofErr w:type="spellStart"/>
            <w:r w:rsidRPr="00237CCB">
              <w:rPr>
                <w:rFonts w:cs="Times New Roman"/>
                <w:sz w:val="20"/>
                <w:szCs w:val="20"/>
              </w:rPr>
              <w:t>prevencija</w:t>
            </w:r>
            <w:proofErr w:type="spellEnd"/>
            <w:r w:rsidRPr="00237CCB">
              <w:rPr>
                <w:rFonts w:cs="Times New Roman"/>
                <w:sz w:val="20"/>
                <w:szCs w:val="20"/>
              </w:rPr>
              <w:t xml:space="preserve">, novēršot </w:t>
            </w:r>
            <w:proofErr w:type="spellStart"/>
            <w:r w:rsidRPr="00237CCB">
              <w:rPr>
                <w:rFonts w:cs="Times New Roman"/>
                <w:sz w:val="20"/>
                <w:szCs w:val="20"/>
              </w:rPr>
              <w:t>radikalizēšanos</w:t>
            </w:r>
            <w:proofErr w:type="spellEnd"/>
            <w:r w:rsidRPr="00237CCB">
              <w:rPr>
                <w:rFonts w:cs="Times New Roman"/>
                <w:sz w:val="20"/>
                <w:szCs w:val="20"/>
              </w:rPr>
              <w:t>” iesaistītajiem nodarbinātajiem atlīdzības samaksu par virsstundu darbu un papildu darbu un plānoto komandējumu izdevumu segšanu un projektā “Tiesībaizsardzības iestāžu tīklu sadarbības inovācija” iesaistītajiem nodarbinātajiem atlīd</w:t>
            </w:r>
            <w:r>
              <w:rPr>
                <w:rFonts w:cs="Times New Roman"/>
                <w:sz w:val="20"/>
                <w:szCs w:val="20"/>
              </w:rPr>
              <w:t>zības izmaksu par papildu darbu un</w:t>
            </w:r>
            <w:r w:rsidRPr="00237CCB">
              <w:rPr>
                <w:rFonts w:cs="Times New Roman"/>
                <w:sz w:val="20"/>
                <w:szCs w:val="20"/>
              </w:rPr>
              <w:t xml:space="preserve"> 16 612 </w:t>
            </w:r>
            <w:r w:rsidR="004C4FA4" w:rsidRPr="004C4FA4">
              <w:rPr>
                <w:rFonts w:cs="Times New Roman"/>
                <w:i/>
                <w:sz w:val="20"/>
                <w:szCs w:val="20"/>
              </w:rPr>
              <w:t>euro</w:t>
            </w:r>
            <w:r w:rsidRPr="00237CCB">
              <w:rPr>
                <w:rFonts w:cs="Times New Roman"/>
                <w:sz w:val="20"/>
                <w:szCs w:val="20"/>
              </w:rPr>
              <w:t xml:space="preserve"> apmērā lai projekta “Intelektuālās mobilās kontroles sistēmas izstrāde” ietvaros nodrošinātu projektā iesaistītajiem ekspertiem un darba grupai atlīdzības samaksu par virsstundu darbu un darbu svētku dienās un projekta ietvaros plānoto komandējumu un darba braucienu uz darba sanāksmēm, administratīvo izdevumu, tulkošanas un sakaru pakalpojumu un biroja preču, inventāra un degvielas iegādes izdevumu segšanu</w:t>
            </w:r>
            <w:r w:rsidR="005B1F5A" w:rsidRPr="000D3656">
              <w:rPr>
                <w:rFonts w:cs="Times New Roman"/>
                <w:sz w:val="20"/>
                <w:szCs w:val="20"/>
              </w:rPr>
              <w:t>. (</w:t>
            </w:r>
            <w:r w:rsidR="005B1F5A">
              <w:rPr>
                <w:rFonts w:cs="Times New Roman"/>
                <w:sz w:val="20"/>
                <w:szCs w:val="20"/>
              </w:rPr>
              <w:t>ĀFP un ĀFP atlikumi</w:t>
            </w:r>
            <w:r w:rsidR="005B1F5A" w:rsidRPr="000D3656">
              <w:rPr>
                <w:rFonts w:cs="Times New Roman"/>
                <w:sz w:val="20"/>
                <w:szCs w:val="20"/>
              </w:rPr>
              <w:t>)</w:t>
            </w:r>
          </w:p>
        </w:tc>
      </w:tr>
      <w:tr w:rsidR="00583A5E" w:rsidRPr="000D3656" w:rsidTr="008D3011">
        <w:tc>
          <w:tcPr>
            <w:tcW w:w="1560" w:type="dxa"/>
          </w:tcPr>
          <w:p w:rsidR="00583A5E" w:rsidRPr="003B4983" w:rsidRDefault="00583A5E" w:rsidP="00583A5E">
            <w:pPr>
              <w:tabs>
                <w:tab w:val="left" w:pos="0"/>
              </w:tabs>
              <w:rPr>
                <w:sz w:val="20"/>
                <w:szCs w:val="20"/>
              </w:rPr>
            </w:pPr>
            <w:r w:rsidRPr="003B4983">
              <w:rPr>
                <w:sz w:val="20"/>
                <w:szCs w:val="20"/>
              </w:rPr>
              <w:t>FM 12.09.2018 rīk.Nr.326</w:t>
            </w:r>
          </w:p>
        </w:tc>
        <w:tc>
          <w:tcPr>
            <w:tcW w:w="7789" w:type="dxa"/>
          </w:tcPr>
          <w:p w:rsidR="00583A5E" w:rsidRPr="003B4983" w:rsidRDefault="00583A5E" w:rsidP="00583A5E">
            <w:pPr>
              <w:tabs>
                <w:tab w:val="left" w:pos="0"/>
              </w:tabs>
              <w:jc w:val="both"/>
              <w:rPr>
                <w:rFonts w:cs="Times New Roman"/>
                <w:sz w:val="20"/>
                <w:szCs w:val="20"/>
              </w:rPr>
            </w:pPr>
            <w:r w:rsidRPr="003B4983">
              <w:rPr>
                <w:rFonts w:cs="Times New Roman"/>
                <w:sz w:val="20"/>
                <w:szCs w:val="20"/>
              </w:rPr>
              <w:t xml:space="preserve">13 785 </w:t>
            </w:r>
            <w:r w:rsidRPr="003B4983">
              <w:rPr>
                <w:rFonts w:cs="Times New Roman"/>
                <w:i/>
                <w:sz w:val="20"/>
                <w:szCs w:val="20"/>
              </w:rPr>
              <w:t>euro</w:t>
            </w:r>
            <w:r w:rsidRPr="003B4983">
              <w:rPr>
                <w:rFonts w:cs="Times New Roman"/>
                <w:sz w:val="20"/>
                <w:szCs w:val="20"/>
              </w:rPr>
              <w:t xml:space="preserve"> apmērā palielināti izdevumi,</w:t>
            </w:r>
            <w:r w:rsidRPr="003B4983">
              <w:rPr>
                <w:sz w:val="20"/>
                <w:szCs w:val="20"/>
              </w:rPr>
              <w:t xml:space="preserve"> lai nodrošinātu projekta “Tehnoloģija, apmācība un zināšanas agrīnās brīdināšanas un atbilstīgas reaģēšanas vadītu darbību sistēmas izveidei cīņā ar organizēto noziedzību un terorismu” īstenošanu</w:t>
            </w:r>
            <w:r w:rsidRPr="003B4983">
              <w:rPr>
                <w:rFonts w:cs="Times New Roman"/>
                <w:sz w:val="20"/>
                <w:szCs w:val="20"/>
              </w:rPr>
              <w:t>. (ĀFP)</w:t>
            </w:r>
          </w:p>
        </w:tc>
      </w:tr>
    </w:tbl>
    <w:p w:rsidR="005B1F5A" w:rsidRDefault="005B1F5A" w:rsidP="0025207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135547">
            <w:pPr>
              <w:rPr>
                <w:sz w:val="20"/>
                <w:szCs w:val="20"/>
              </w:rPr>
            </w:pPr>
            <w:r>
              <w:rPr>
                <w:sz w:val="20"/>
                <w:szCs w:val="20"/>
              </w:rPr>
              <w:t>70.21.00</w:t>
            </w:r>
          </w:p>
        </w:tc>
        <w:tc>
          <w:tcPr>
            <w:tcW w:w="3827" w:type="dxa"/>
            <w:shd w:val="clear" w:color="auto" w:fill="C5E0B3" w:themeFill="accent6" w:themeFillTint="66"/>
          </w:tcPr>
          <w:p w:rsidR="00D609FB" w:rsidRDefault="00D609FB" w:rsidP="00135547">
            <w:pPr>
              <w:rPr>
                <w:sz w:val="20"/>
                <w:szCs w:val="20"/>
              </w:rPr>
            </w:pPr>
            <w:r w:rsidRPr="00D609FB">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rsidR="00D609FB" w:rsidRDefault="0025207E" w:rsidP="00135547">
            <w:pPr>
              <w:rPr>
                <w:sz w:val="20"/>
                <w:szCs w:val="20"/>
              </w:rPr>
            </w:pPr>
            <w:r>
              <w:rPr>
                <w:sz w:val="20"/>
                <w:szCs w:val="20"/>
              </w:rPr>
              <w:t>9 756 692</w:t>
            </w:r>
          </w:p>
        </w:tc>
        <w:tc>
          <w:tcPr>
            <w:tcW w:w="1275" w:type="dxa"/>
            <w:shd w:val="clear" w:color="auto" w:fill="C5E0B3" w:themeFill="accent6" w:themeFillTint="66"/>
          </w:tcPr>
          <w:p w:rsidR="00D609FB" w:rsidRDefault="00D609FB" w:rsidP="00135547">
            <w:pPr>
              <w:rPr>
                <w:sz w:val="20"/>
                <w:szCs w:val="20"/>
              </w:rPr>
            </w:pPr>
            <w:r>
              <w:rPr>
                <w:sz w:val="20"/>
                <w:szCs w:val="20"/>
              </w:rPr>
              <w:t xml:space="preserve">0 </w:t>
            </w:r>
          </w:p>
        </w:tc>
        <w:tc>
          <w:tcPr>
            <w:tcW w:w="1411" w:type="dxa"/>
            <w:shd w:val="clear" w:color="auto" w:fill="C5E0B3" w:themeFill="accent6" w:themeFillTint="66"/>
          </w:tcPr>
          <w:p w:rsidR="00D609FB" w:rsidRDefault="0025207E" w:rsidP="00135547">
            <w:pPr>
              <w:rPr>
                <w:sz w:val="20"/>
                <w:szCs w:val="20"/>
              </w:rPr>
            </w:pPr>
            <w:r>
              <w:rPr>
                <w:sz w:val="20"/>
                <w:szCs w:val="20"/>
              </w:rPr>
              <w:t>9 756 692</w:t>
            </w:r>
          </w:p>
        </w:tc>
      </w:tr>
    </w:tbl>
    <w:p w:rsidR="00D609FB" w:rsidRDefault="00D609FB" w:rsidP="00D609F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294E" w:rsidTr="00E30F6E">
        <w:tc>
          <w:tcPr>
            <w:tcW w:w="1555" w:type="dxa"/>
            <w:shd w:val="clear" w:color="auto" w:fill="C5E0B3" w:themeFill="accent6" w:themeFillTint="66"/>
          </w:tcPr>
          <w:p w:rsidR="00DB294E" w:rsidRDefault="00DB294E" w:rsidP="00DB294E">
            <w:pPr>
              <w:rPr>
                <w:sz w:val="20"/>
                <w:szCs w:val="20"/>
              </w:rPr>
            </w:pPr>
            <w:r>
              <w:rPr>
                <w:sz w:val="20"/>
                <w:szCs w:val="20"/>
              </w:rPr>
              <w:t>70.23.00</w:t>
            </w:r>
          </w:p>
        </w:tc>
        <w:tc>
          <w:tcPr>
            <w:tcW w:w="3827" w:type="dxa"/>
            <w:shd w:val="clear" w:color="auto" w:fill="C5E0B3" w:themeFill="accent6" w:themeFillTint="66"/>
          </w:tcPr>
          <w:p w:rsidR="00DB294E" w:rsidRDefault="00DB294E" w:rsidP="00E30F6E">
            <w:pPr>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rsidR="00DB294E" w:rsidRDefault="0025207E" w:rsidP="00E30F6E">
            <w:pPr>
              <w:rPr>
                <w:sz w:val="20"/>
                <w:szCs w:val="20"/>
              </w:rPr>
            </w:pPr>
            <w:r>
              <w:rPr>
                <w:sz w:val="20"/>
                <w:szCs w:val="20"/>
              </w:rPr>
              <w:t>231 428</w:t>
            </w:r>
          </w:p>
        </w:tc>
        <w:tc>
          <w:tcPr>
            <w:tcW w:w="1275" w:type="dxa"/>
            <w:shd w:val="clear" w:color="auto" w:fill="C5E0B3" w:themeFill="accent6" w:themeFillTint="66"/>
          </w:tcPr>
          <w:p w:rsidR="00DB294E" w:rsidRDefault="00C135FD" w:rsidP="00E30F6E">
            <w:pPr>
              <w:rPr>
                <w:sz w:val="20"/>
                <w:szCs w:val="20"/>
              </w:rPr>
            </w:pPr>
            <w:r>
              <w:rPr>
                <w:sz w:val="20"/>
                <w:szCs w:val="20"/>
              </w:rPr>
              <w:t>1 313 265</w:t>
            </w:r>
          </w:p>
        </w:tc>
        <w:tc>
          <w:tcPr>
            <w:tcW w:w="1411" w:type="dxa"/>
            <w:shd w:val="clear" w:color="auto" w:fill="C5E0B3" w:themeFill="accent6" w:themeFillTint="66"/>
          </w:tcPr>
          <w:p w:rsidR="00DB294E" w:rsidRDefault="00C135FD" w:rsidP="00E30F6E">
            <w:pPr>
              <w:rPr>
                <w:sz w:val="20"/>
                <w:szCs w:val="20"/>
              </w:rPr>
            </w:pPr>
            <w:r>
              <w:rPr>
                <w:sz w:val="20"/>
                <w:szCs w:val="20"/>
              </w:rPr>
              <w:t>1 544 693</w:t>
            </w:r>
          </w:p>
        </w:tc>
      </w:tr>
    </w:tbl>
    <w:p w:rsidR="0025207E" w:rsidRDefault="0025207E" w:rsidP="0025207E">
      <w:pPr>
        <w:jc w:val="right"/>
        <w:rPr>
          <w:i/>
          <w:sz w:val="20"/>
          <w:szCs w:val="20"/>
        </w:rPr>
      </w:pPr>
    </w:p>
    <w:p w:rsidR="007D25E6" w:rsidRDefault="00890B60" w:rsidP="007D25E6">
      <w:pPr>
        <w:spacing w:after="120"/>
        <w:jc w:val="right"/>
        <w:rPr>
          <w:i/>
          <w:sz w:val="20"/>
          <w:szCs w:val="20"/>
        </w:rPr>
      </w:pPr>
      <w:r>
        <w:rPr>
          <w:noProof/>
          <w:lang w:eastAsia="lv-LV"/>
        </w:rPr>
        <w:drawing>
          <wp:inline distT="0" distB="0" distL="0" distR="0" wp14:anchorId="6D83D97E" wp14:editId="2A14790D">
            <wp:extent cx="5939790" cy="1799590"/>
            <wp:effectExtent l="0" t="0" r="3810" b="1016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D25E6" w:rsidRPr="000D3656" w:rsidTr="009F381C">
        <w:tc>
          <w:tcPr>
            <w:tcW w:w="1560" w:type="dxa"/>
          </w:tcPr>
          <w:p w:rsidR="007D25E6" w:rsidRPr="000D3656" w:rsidRDefault="007D25E6" w:rsidP="007D25E6">
            <w:pPr>
              <w:tabs>
                <w:tab w:val="left" w:pos="0"/>
              </w:tabs>
              <w:rPr>
                <w:sz w:val="20"/>
                <w:szCs w:val="20"/>
              </w:rPr>
            </w:pPr>
            <w:r w:rsidRPr="000D3656">
              <w:rPr>
                <w:sz w:val="20"/>
                <w:szCs w:val="20"/>
              </w:rPr>
              <w:t xml:space="preserve">FM </w:t>
            </w:r>
            <w:r>
              <w:rPr>
                <w:sz w:val="20"/>
                <w:szCs w:val="20"/>
              </w:rPr>
              <w:t>12.02.2018 rīk.Nr.62</w:t>
            </w:r>
          </w:p>
        </w:tc>
        <w:tc>
          <w:tcPr>
            <w:tcW w:w="7789" w:type="dxa"/>
          </w:tcPr>
          <w:p w:rsidR="007D25E6" w:rsidRPr="000D3656" w:rsidRDefault="007D25E6" w:rsidP="007D25E6">
            <w:pPr>
              <w:tabs>
                <w:tab w:val="left" w:pos="0"/>
              </w:tabs>
              <w:jc w:val="both"/>
              <w:rPr>
                <w:rFonts w:cs="Times New Roman"/>
                <w:sz w:val="20"/>
                <w:szCs w:val="20"/>
              </w:rPr>
            </w:pPr>
            <w:r>
              <w:rPr>
                <w:rFonts w:cs="Times New Roman"/>
                <w:sz w:val="20"/>
                <w:szCs w:val="20"/>
              </w:rPr>
              <w:t xml:space="preserve">299 </w:t>
            </w:r>
            <w:r w:rsidR="004C4FA4" w:rsidRPr="004C4FA4">
              <w:rPr>
                <w:rFonts w:cs="Times New Roman"/>
                <w:i/>
                <w:sz w:val="20"/>
                <w:szCs w:val="20"/>
              </w:rPr>
              <w:t>euro</w:t>
            </w:r>
            <w:r>
              <w:rPr>
                <w:rFonts w:cs="Times New Roman"/>
                <w:sz w:val="20"/>
                <w:szCs w:val="20"/>
              </w:rPr>
              <w:t xml:space="preserve"> apmērā palielināti izdevumi</w:t>
            </w:r>
            <w:r w:rsidRPr="007D25E6">
              <w:rPr>
                <w:rFonts w:cs="Times New Roman"/>
                <w:sz w:val="20"/>
                <w:szCs w:val="20"/>
              </w:rPr>
              <w:t>, lai nodrošinātu Valsts policijai, kā projekta sadarbības partnerim, finansējumu projekta “Soli tuvāk” ietvaros paredzēto aktivitāšu īstenošanai</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Labklājības ministrijas budžeta apakšprogrammas 70.08.00 “Citu </w:t>
            </w:r>
            <w:r w:rsidRPr="007D25E6">
              <w:rPr>
                <w:rFonts w:cs="Times New Roman"/>
                <w:sz w:val="20"/>
                <w:szCs w:val="20"/>
              </w:rPr>
              <w:t>Eiropas Savienības politiku instrumentu projektu un pasākumu īstenošana labklājības nozarē</w:t>
            </w:r>
            <w:r>
              <w:rPr>
                <w:rFonts w:cs="Times New Roman"/>
                <w:sz w:val="20"/>
                <w:szCs w:val="20"/>
              </w:rPr>
              <w:t>”)</w:t>
            </w:r>
          </w:p>
        </w:tc>
      </w:tr>
      <w:tr w:rsidR="00934E6B" w:rsidRPr="000D3656" w:rsidTr="009F381C">
        <w:tc>
          <w:tcPr>
            <w:tcW w:w="1560" w:type="dxa"/>
          </w:tcPr>
          <w:p w:rsidR="00934E6B" w:rsidRPr="000D3656" w:rsidRDefault="00934E6B" w:rsidP="00934E6B">
            <w:pPr>
              <w:tabs>
                <w:tab w:val="left" w:pos="0"/>
              </w:tabs>
              <w:rPr>
                <w:sz w:val="20"/>
                <w:szCs w:val="20"/>
              </w:rPr>
            </w:pPr>
            <w:r w:rsidRPr="000D3656">
              <w:rPr>
                <w:sz w:val="20"/>
                <w:szCs w:val="20"/>
              </w:rPr>
              <w:t xml:space="preserve">FM </w:t>
            </w:r>
            <w:r>
              <w:rPr>
                <w:sz w:val="20"/>
                <w:szCs w:val="20"/>
              </w:rPr>
              <w:t>28.02.2018 rīk.Nr.78</w:t>
            </w:r>
          </w:p>
        </w:tc>
        <w:tc>
          <w:tcPr>
            <w:tcW w:w="7789" w:type="dxa"/>
          </w:tcPr>
          <w:p w:rsidR="00934E6B" w:rsidRPr="000D3656" w:rsidRDefault="00934E6B" w:rsidP="00934E6B">
            <w:pPr>
              <w:tabs>
                <w:tab w:val="left" w:pos="0"/>
              </w:tabs>
              <w:jc w:val="both"/>
              <w:rPr>
                <w:rFonts w:cs="Times New Roman"/>
                <w:sz w:val="20"/>
                <w:szCs w:val="20"/>
              </w:rPr>
            </w:pPr>
            <w:r>
              <w:rPr>
                <w:rFonts w:cs="Times New Roman"/>
                <w:sz w:val="20"/>
                <w:szCs w:val="20"/>
              </w:rPr>
              <w:t>59 310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5A5E48">
              <w:rPr>
                <w:rFonts w:cs="Times New Roman"/>
                <w:sz w:val="20"/>
                <w:szCs w:val="20"/>
              </w:rPr>
              <w:t>,</w:t>
            </w:r>
            <w:r w:rsidRPr="005A5E48">
              <w:rPr>
                <w:sz w:val="20"/>
                <w:szCs w:val="20"/>
              </w:rPr>
              <w:t xml:space="preserve"> tajā skaitā:</w:t>
            </w:r>
            <w:r>
              <w:t xml:space="preserve"> </w:t>
            </w:r>
            <w:r w:rsidRPr="00934E6B">
              <w:rPr>
                <w:rFonts w:cs="Times New Roman"/>
                <w:sz w:val="20"/>
                <w:szCs w:val="20"/>
              </w:rPr>
              <w:t xml:space="preserve">31 014 </w:t>
            </w:r>
            <w:r w:rsidR="004C4FA4" w:rsidRPr="004C4FA4">
              <w:rPr>
                <w:rFonts w:cs="Times New Roman"/>
                <w:i/>
                <w:sz w:val="20"/>
                <w:szCs w:val="20"/>
              </w:rPr>
              <w:t>euro</w:t>
            </w:r>
            <w:r w:rsidRPr="00934E6B">
              <w:rPr>
                <w:rFonts w:cs="Times New Roman"/>
                <w:sz w:val="20"/>
                <w:szCs w:val="20"/>
              </w:rPr>
              <w:t xml:space="preserve"> apmērā</w:t>
            </w:r>
            <w:r>
              <w:rPr>
                <w:rFonts w:cs="Times New Roman"/>
                <w:sz w:val="20"/>
                <w:szCs w:val="20"/>
              </w:rPr>
              <w:t>,</w:t>
            </w:r>
            <w:r w:rsidRPr="00934E6B">
              <w:rPr>
                <w:rFonts w:cs="Times New Roman"/>
                <w:sz w:val="20"/>
                <w:szCs w:val="20"/>
              </w:rPr>
              <w:t xml:space="preserve"> lai nodrošinātu Eiropas Komisijas programmas “Tiesiskums” projekta “Atkārtotas </w:t>
            </w:r>
            <w:proofErr w:type="spellStart"/>
            <w:r w:rsidRPr="00934E6B">
              <w:rPr>
                <w:rFonts w:cs="Times New Roman"/>
                <w:sz w:val="20"/>
                <w:szCs w:val="20"/>
              </w:rPr>
              <w:t>viktimizācijas</w:t>
            </w:r>
            <w:proofErr w:type="spellEnd"/>
            <w:r w:rsidRPr="00934E6B">
              <w:rPr>
                <w:rFonts w:cs="Times New Roman"/>
                <w:sz w:val="20"/>
                <w:szCs w:val="20"/>
              </w:rPr>
              <w:t xml:space="preserve"> novēršana, attīstot jaunas darba metodes un stiprinot iesaistīto speciālistu kapacitāti” īstenošanu atbilstoši izmaiņām projekta ietvaros plānotajās aktivitātēs (atlīdzības izmaksa par papildu darbu un no 2017.gada uz 2018.gadu </w:t>
            </w:r>
            <w:r>
              <w:rPr>
                <w:rFonts w:cs="Times New Roman"/>
                <w:sz w:val="20"/>
                <w:szCs w:val="20"/>
              </w:rPr>
              <w:t>pārcelto aktivitāšu īstenošanu) un</w:t>
            </w:r>
            <w:r w:rsidRPr="00934E6B">
              <w:rPr>
                <w:rFonts w:cs="Times New Roman"/>
                <w:sz w:val="20"/>
                <w:szCs w:val="20"/>
              </w:rPr>
              <w:t xml:space="preserve"> 28 296 </w:t>
            </w:r>
            <w:r w:rsidR="004C4FA4" w:rsidRPr="004C4FA4">
              <w:rPr>
                <w:rFonts w:cs="Times New Roman"/>
                <w:i/>
                <w:sz w:val="20"/>
                <w:szCs w:val="20"/>
              </w:rPr>
              <w:t>euro</w:t>
            </w:r>
            <w:r w:rsidRPr="00934E6B">
              <w:rPr>
                <w:rFonts w:cs="Times New Roman"/>
                <w:sz w:val="20"/>
                <w:szCs w:val="20"/>
              </w:rPr>
              <w:t xml:space="preserve"> apmērā</w:t>
            </w:r>
            <w:r>
              <w:rPr>
                <w:rFonts w:cs="Times New Roman"/>
                <w:sz w:val="20"/>
                <w:szCs w:val="20"/>
              </w:rPr>
              <w:t>,</w:t>
            </w:r>
            <w:r w:rsidRPr="00934E6B">
              <w:rPr>
                <w:rFonts w:cs="Times New Roman"/>
                <w:sz w:val="20"/>
                <w:szCs w:val="20"/>
              </w:rPr>
              <w:t xml:space="preserve"> lai Eiropas Komisijas programmas ‘Tiesiskums” projektā “Soli tuvāk” nodrošinātu atlīdzības izmaksu projektā iesaistītajiem ekspertiem un personālam par papildu darbu un administratīvo izdevumu segšanu, Patvēruma, migrācijas un integrācijas fonda – kopienas darbība projektā “</w:t>
            </w:r>
            <w:proofErr w:type="spellStart"/>
            <w:r w:rsidRPr="00934E6B">
              <w:rPr>
                <w:rFonts w:cs="Times New Roman"/>
                <w:sz w:val="20"/>
                <w:szCs w:val="20"/>
              </w:rPr>
              <w:t>Kinoloģijas</w:t>
            </w:r>
            <w:proofErr w:type="spellEnd"/>
            <w:r w:rsidRPr="00934E6B">
              <w:rPr>
                <w:rFonts w:cs="Times New Roman"/>
                <w:sz w:val="20"/>
                <w:szCs w:val="20"/>
              </w:rPr>
              <w:t xml:space="preserve"> dienestu kapacitātes attīstīšana robežapsardzības iestādes Moldāvijā un Gruzijā” daļēji nodrošinātu auditoru pakalpojumu izdevumu segšanu un Eiropas Komisijas Civilās aizsardzības mehānisma finanšu instrumenta projektā “Preventīvo pasākuma rezultātu </w:t>
            </w:r>
            <w:r w:rsidRPr="00934E6B">
              <w:rPr>
                <w:rFonts w:cs="Times New Roman"/>
                <w:sz w:val="20"/>
                <w:szCs w:val="20"/>
              </w:rPr>
              <w:lastRenderedPageBreak/>
              <w:t>novērtēšanas modeļa izveide” nodrošinātu ārvalstu darba komandējumu, darba braucienu, ar iestādes darbības nodrošināšanu saistīto izdevumu segšanu sakarā ar projekta aktivitāšu īstenošanas termiņu izmaiņām</w:t>
            </w:r>
            <w:r w:rsidRPr="000D3656">
              <w:rPr>
                <w:rFonts w:cs="Times New Roman"/>
                <w:sz w:val="20"/>
                <w:szCs w:val="20"/>
              </w:rPr>
              <w:t>. (</w:t>
            </w:r>
            <w:r>
              <w:rPr>
                <w:rFonts w:cs="Times New Roman"/>
                <w:sz w:val="20"/>
                <w:szCs w:val="20"/>
              </w:rPr>
              <w:t>ĀFP un ĀFP atlikumi</w:t>
            </w:r>
            <w:r w:rsidRPr="000D3656">
              <w:rPr>
                <w:rFonts w:cs="Times New Roman"/>
                <w:sz w:val="20"/>
                <w:szCs w:val="20"/>
              </w:rPr>
              <w:t>)</w:t>
            </w:r>
          </w:p>
        </w:tc>
      </w:tr>
      <w:tr w:rsidR="00FC67BF" w:rsidRPr="000D3656" w:rsidTr="009F381C">
        <w:tc>
          <w:tcPr>
            <w:tcW w:w="1560" w:type="dxa"/>
          </w:tcPr>
          <w:p w:rsidR="00FC67BF" w:rsidRPr="000D3656" w:rsidRDefault="00FC67BF" w:rsidP="00FC67BF">
            <w:pPr>
              <w:tabs>
                <w:tab w:val="left" w:pos="0"/>
              </w:tabs>
              <w:rPr>
                <w:sz w:val="20"/>
                <w:szCs w:val="20"/>
              </w:rPr>
            </w:pPr>
            <w:r w:rsidRPr="000D3656">
              <w:rPr>
                <w:sz w:val="20"/>
                <w:szCs w:val="20"/>
              </w:rPr>
              <w:lastRenderedPageBreak/>
              <w:t xml:space="preserve">FM </w:t>
            </w:r>
            <w:r>
              <w:rPr>
                <w:sz w:val="20"/>
                <w:szCs w:val="20"/>
              </w:rPr>
              <w:t>29.03.2018 rīk.Nr.117</w:t>
            </w:r>
          </w:p>
        </w:tc>
        <w:tc>
          <w:tcPr>
            <w:tcW w:w="7789" w:type="dxa"/>
          </w:tcPr>
          <w:p w:rsidR="00FC67BF" w:rsidRPr="000D3656" w:rsidRDefault="00FC67BF" w:rsidP="00FC67BF">
            <w:pPr>
              <w:tabs>
                <w:tab w:val="left" w:pos="0"/>
              </w:tabs>
              <w:jc w:val="both"/>
              <w:rPr>
                <w:rFonts w:cs="Times New Roman"/>
                <w:sz w:val="20"/>
                <w:szCs w:val="20"/>
              </w:rPr>
            </w:pPr>
            <w:r>
              <w:rPr>
                <w:rFonts w:cs="Times New Roman"/>
                <w:sz w:val="20"/>
                <w:szCs w:val="20"/>
              </w:rPr>
              <w:t>170 000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5A5E48">
              <w:rPr>
                <w:rFonts w:cs="Times New Roman"/>
                <w:sz w:val="20"/>
                <w:szCs w:val="20"/>
              </w:rPr>
              <w:t>,</w:t>
            </w:r>
            <w:r w:rsidRPr="005A5E48">
              <w:rPr>
                <w:sz w:val="20"/>
                <w:szCs w:val="20"/>
              </w:rPr>
              <w:t xml:space="preserve"> </w:t>
            </w:r>
            <w:r w:rsidRPr="00FC67BF">
              <w:rPr>
                <w:sz w:val="20"/>
                <w:szCs w:val="20"/>
              </w:rPr>
              <w:t xml:space="preserve">lai Pilsonības un migrācijas lietu pārvalde nodrošinātu Eiropas infrastruktūras savienošanas instrumenta projekta “Latvijas </w:t>
            </w:r>
            <w:proofErr w:type="spellStart"/>
            <w:r w:rsidRPr="00FC67BF">
              <w:rPr>
                <w:sz w:val="20"/>
                <w:szCs w:val="20"/>
              </w:rPr>
              <w:t>eIDAS</w:t>
            </w:r>
            <w:proofErr w:type="spellEnd"/>
            <w:r w:rsidRPr="00FC67BF">
              <w:rPr>
                <w:sz w:val="20"/>
                <w:szCs w:val="20"/>
              </w:rPr>
              <w:t xml:space="preserve"> CEF projekts” īstenošanu saskaņā ar 2017.gada 16.augusta Ministru kabineta protokola Nr.39 47§</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Vides aizsardzības un reģionālās attīstības ministrijas budžeta apakšprogrammas 70.08.00 “</w:t>
            </w:r>
            <w:r w:rsidRPr="00FC67BF">
              <w:rPr>
                <w:rFonts w:cs="Times New Roman"/>
                <w:sz w:val="20"/>
                <w:szCs w:val="20"/>
              </w:rPr>
              <w:t>Izdevumi citu Eiropas Savienības politiku instrumentu projektu un pasākumu īstenošanai</w:t>
            </w:r>
            <w:r>
              <w:rPr>
                <w:rFonts w:cs="Times New Roman"/>
                <w:sz w:val="20"/>
                <w:szCs w:val="20"/>
              </w:rPr>
              <w:t>”</w:t>
            </w:r>
            <w:r w:rsidRPr="000D3656">
              <w:rPr>
                <w:rFonts w:cs="Times New Roman"/>
                <w:sz w:val="20"/>
                <w:szCs w:val="20"/>
              </w:rPr>
              <w:t>)</w:t>
            </w:r>
          </w:p>
        </w:tc>
      </w:tr>
      <w:tr w:rsidR="009B244D" w:rsidRPr="00014A64" w:rsidTr="009F381C">
        <w:tc>
          <w:tcPr>
            <w:tcW w:w="1560" w:type="dxa"/>
          </w:tcPr>
          <w:p w:rsidR="009B244D" w:rsidRPr="00014A64" w:rsidRDefault="009B244D" w:rsidP="009B244D">
            <w:pPr>
              <w:tabs>
                <w:tab w:val="left" w:pos="0"/>
              </w:tabs>
              <w:rPr>
                <w:sz w:val="20"/>
                <w:szCs w:val="20"/>
              </w:rPr>
            </w:pPr>
            <w:r w:rsidRPr="00014A64">
              <w:rPr>
                <w:sz w:val="20"/>
                <w:szCs w:val="20"/>
              </w:rPr>
              <w:t>FM 23.04.2018 rīk.Nr.143</w:t>
            </w:r>
          </w:p>
        </w:tc>
        <w:tc>
          <w:tcPr>
            <w:tcW w:w="7789" w:type="dxa"/>
          </w:tcPr>
          <w:p w:rsidR="009B244D" w:rsidRPr="00014A64" w:rsidRDefault="009B244D" w:rsidP="009B244D">
            <w:pPr>
              <w:tabs>
                <w:tab w:val="left" w:pos="0"/>
              </w:tabs>
              <w:jc w:val="both"/>
              <w:rPr>
                <w:rFonts w:cs="Times New Roman"/>
                <w:sz w:val="20"/>
                <w:szCs w:val="20"/>
              </w:rPr>
            </w:pPr>
            <w:r w:rsidRPr="00014A64">
              <w:rPr>
                <w:rFonts w:cs="Times New Roman"/>
                <w:sz w:val="20"/>
                <w:szCs w:val="20"/>
              </w:rPr>
              <w:t xml:space="preserve">742 796 </w:t>
            </w:r>
            <w:r w:rsidR="004C4FA4" w:rsidRPr="004C4FA4">
              <w:rPr>
                <w:rFonts w:cs="Times New Roman"/>
                <w:i/>
                <w:sz w:val="20"/>
                <w:szCs w:val="20"/>
              </w:rPr>
              <w:t>euro</w:t>
            </w:r>
            <w:r w:rsidRPr="00014A64">
              <w:rPr>
                <w:rFonts w:cs="Times New Roman"/>
                <w:sz w:val="20"/>
                <w:szCs w:val="20"/>
              </w:rPr>
              <w:t xml:space="preserve"> apmērā palielināti izdevumi,</w:t>
            </w:r>
            <w:r w:rsidRPr="00014A64">
              <w:rPr>
                <w:sz w:val="20"/>
                <w:szCs w:val="20"/>
              </w:rPr>
              <w:t xml:space="preserve"> tajā skaitā: 3 733 </w:t>
            </w:r>
            <w:r w:rsidR="004C4FA4" w:rsidRPr="004C4FA4">
              <w:rPr>
                <w:i/>
                <w:sz w:val="20"/>
                <w:szCs w:val="20"/>
              </w:rPr>
              <w:t>euro</w:t>
            </w:r>
            <w:r w:rsidRPr="00014A64">
              <w:rPr>
                <w:sz w:val="20"/>
                <w:szCs w:val="20"/>
              </w:rPr>
              <w:t xml:space="preserve"> apmērā, lai nodrošinātu Eiropas komisijas Civilās aizsardzības mehānisma finanšu instrumenta pasākumam “Baltijas valstu Augstas veiktspējas sūknēšanas moduļa mācības Polijā” piešķirtā </w:t>
            </w:r>
            <w:proofErr w:type="spellStart"/>
            <w:r w:rsidRPr="00014A64">
              <w:rPr>
                <w:sz w:val="20"/>
                <w:szCs w:val="20"/>
              </w:rPr>
              <w:t>priekšfinansējuma</w:t>
            </w:r>
            <w:proofErr w:type="spellEnd"/>
            <w:r w:rsidRPr="00014A64">
              <w:rPr>
                <w:sz w:val="20"/>
                <w:szCs w:val="20"/>
              </w:rPr>
              <w:t xml:space="preserve"> atmaksu valsts pamatbudžetā, 7 360 </w:t>
            </w:r>
            <w:r w:rsidR="004C4FA4" w:rsidRPr="004C4FA4">
              <w:rPr>
                <w:i/>
                <w:sz w:val="20"/>
                <w:szCs w:val="20"/>
              </w:rPr>
              <w:t>euro</w:t>
            </w:r>
            <w:r w:rsidRPr="00014A64">
              <w:rPr>
                <w:sz w:val="20"/>
                <w:szCs w:val="20"/>
              </w:rPr>
              <w:t xml:space="preserve"> apmērā, lai nodrošinātu Eiropas komisijas Civilās aizsardzības mehānisma finanšu instrumenta pasākumam “Latvijas – Lietuvas Tehniskās palīdzības atbalsta vienības mācības Čehijā” piešķirtā </w:t>
            </w:r>
            <w:proofErr w:type="spellStart"/>
            <w:r w:rsidRPr="00014A64">
              <w:rPr>
                <w:sz w:val="20"/>
                <w:szCs w:val="20"/>
              </w:rPr>
              <w:t>priekšfinansējuma</w:t>
            </w:r>
            <w:proofErr w:type="spellEnd"/>
            <w:r w:rsidRPr="00014A64">
              <w:rPr>
                <w:sz w:val="20"/>
                <w:szCs w:val="20"/>
              </w:rPr>
              <w:t xml:space="preserve"> atmaksu valsts pamatbudžetā (5 005 </w:t>
            </w:r>
            <w:r w:rsidR="004C4FA4" w:rsidRPr="004C4FA4">
              <w:rPr>
                <w:i/>
                <w:sz w:val="20"/>
                <w:szCs w:val="20"/>
              </w:rPr>
              <w:t>euro</w:t>
            </w:r>
            <w:r w:rsidRPr="00014A64">
              <w:rPr>
                <w:sz w:val="20"/>
                <w:szCs w:val="20"/>
              </w:rPr>
              <w:t xml:space="preserve">) un gala maksājuma veikšanu sadarbības partnerim – Lietuvas glābšanas departamentam (2 355 </w:t>
            </w:r>
            <w:r w:rsidR="004C4FA4" w:rsidRPr="004C4FA4">
              <w:rPr>
                <w:i/>
                <w:sz w:val="20"/>
                <w:szCs w:val="20"/>
              </w:rPr>
              <w:t>euro</w:t>
            </w:r>
            <w:r w:rsidRPr="00014A64">
              <w:rPr>
                <w:sz w:val="20"/>
                <w:szCs w:val="20"/>
              </w:rPr>
              <w:t xml:space="preserve">), 17 823 </w:t>
            </w:r>
            <w:r w:rsidR="004C4FA4" w:rsidRPr="004C4FA4">
              <w:rPr>
                <w:i/>
                <w:sz w:val="20"/>
                <w:szCs w:val="20"/>
              </w:rPr>
              <w:t>euro</w:t>
            </w:r>
            <w:r w:rsidRPr="00014A64">
              <w:rPr>
                <w:sz w:val="20"/>
                <w:szCs w:val="20"/>
              </w:rPr>
              <w:t xml:space="preserve"> apmērā, lai nodrošinātu Eiropas komisijas Civilās aizsardzības mehānisma finanšu instrumenta projekta “Metodes un pasākumi, lai uzlabotu pilsētu sociālo pamatfunkciju elastību pret elektroenerģijas padeves traucējumiem” īstenošanu, 4 024 </w:t>
            </w:r>
            <w:r w:rsidR="004C4FA4" w:rsidRPr="004C4FA4">
              <w:rPr>
                <w:i/>
                <w:sz w:val="20"/>
                <w:szCs w:val="20"/>
              </w:rPr>
              <w:t>euro</w:t>
            </w:r>
            <w:r w:rsidRPr="00014A64">
              <w:rPr>
                <w:sz w:val="20"/>
                <w:szCs w:val="20"/>
              </w:rPr>
              <w:t xml:space="preserve"> apmērā, lai nodrošinātu finanšu instrumenta “Patvēruma, migrācijas un integrācijas fonds - kopienas darbība” projekta “</w:t>
            </w:r>
            <w:proofErr w:type="spellStart"/>
            <w:r w:rsidRPr="00014A64">
              <w:rPr>
                <w:sz w:val="20"/>
                <w:szCs w:val="20"/>
              </w:rPr>
              <w:t>Kinoloģijas</w:t>
            </w:r>
            <w:proofErr w:type="spellEnd"/>
            <w:r w:rsidRPr="00014A64">
              <w:rPr>
                <w:sz w:val="20"/>
                <w:szCs w:val="20"/>
              </w:rPr>
              <w:t xml:space="preserve"> dienestu kapacitātes attīstīšana robežapsardzības iestādēs Moldovā un Gruzijā” ietvaros sniegto audita pakalpojumu segšanu un 709 856 </w:t>
            </w:r>
            <w:r w:rsidR="004C4FA4" w:rsidRPr="004C4FA4">
              <w:rPr>
                <w:i/>
                <w:sz w:val="20"/>
                <w:szCs w:val="20"/>
              </w:rPr>
              <w:t>euro</w:t>
            </w:r>
            <w:r w:rsidRPr="00014A64">
              <w:rPr>
                <w:sz w:val="20"/>
                <w:szCs w:val="20"/>
              </w:rPr>
              <w:t xml:space="preserve"> apmērā, lai nodrošinātu finanšu instrumenta “Iekšējās drošības fonds - kopienas darbība” projekta “Baltijas valstu informācijas apmaiņas mehānisma </w:t>
            </w:r>
            <w:r w:rsidR="005E5CC8" w:rsidRPr="00014A64">
              <w:rPr>
                <w:sz w:val="20"/>
                <w:szCs w:val="20"/>
              </w:rPr>
              <w:t>attīstība (BSIEG 2)” īstenošanu</w:t>
            </w:r>
            <w:r w:rsidRPr="00014A64">
              <w:rPr>
                <w:rFonts w:cs="Times New Roman"/>
                <w:sz w:val="20"/>
                <w:szCs w:val="20"/>
              </w:rPr>
              <w:t>. (ĀFP)</w:t>
            </w:r>
          </w:p>
        </w:tc>
      </w:tr>
      <w:tr w:rsidR="005E5CC8" w:rsidRPr="00014A64" w:rsidTr="009F381C">
        <w:tc>
          <w:tcPr>
            <w:tcW w:w="1560" w:type="dxa"/>
          </w:tcPr>
          <w:p w:rsidR="005E5CC8" w:rsidRPr="00014A64" w:rsidRDefault="005E5CC8" w:rsidP="005E5CC8">
            <w:pPr>
              <w:tabs>
                <w:tab w:val="left" w:pos="0"/>
              </w:tabs>
              <w:rPr>
                <w:sz w:val="20"/>
                <w:szCs w:val="20"/>
              </w:rPr>
            </w:pPr>
            <w:r w:rsidRPr="00014A64">
              <w:rPr>
                <w:sz w:val="20"/>
                <w:szCs w:val="20"/>
              </w:rPr>
              <w:t>FM 09.05.2018 rīk.Nr.154</w:t>
            </w:r>
          </w:p>
        </w:tc>
        <w:tc>
          <w:tcPr>
            <w:tcW w:w="7789" w:type="dxa"/>
          </w:tcPr>
          <w:p w:rsidR="005E5CC8" w:rsidRPr="00014A64" w:rsidRDefault="005E5CC8" w:rsidP="005E5CC8">
            <w:pPr>
              <w:tabs>
                <w:tab w:val="left" w:pos="0"/>
              </w:tabs>
              <w:jc w:val="both"/>
              <w:rPr>
                <w:rFonts w:cs="Times New Roman"/>
                <w:sz w:val="20"/>
                <w:szCs w:val="20"/>
              </w:rPr>
            </w:pPr>
            <w:r w:rsidRPr="00014A64">
              <w:rPr>
                <w:rFonts w:cs="Times New Roman"/>
                <w:sz w:val="20"/>
                <w:szCs w:val="20"/>
              </w:rPr>
              <w:t xml:space="preserve">7 276 </w:t>
            </w:r>
            <w:r w:rsidR="004C4FA4" w:rsidRPr="004C4FA4">
              <w:rPr>
                <w:rFonts w:cs="Times New Roman"/>
                <w:i/>
                <w:sz w:val="20"/>
                <w:szCs w:val="20"/>
              </w:rPr>
              <w:t>euro</w:t>
            </w:r>
            <w:r w:rsidRPr="00014A64">
              <w:rPr>
                <w:rFonts w:cs="Times New Roman"/>
                <w:sz w:val="20"/>
                <w:szCs w:val="20"/>
              </w:rPr>
              <w:t xml:space="preserve"> apmērā palielināti izdevumi,</w:t>
            </w:r>
            <w:r w:rsidRPr="00014A64">
              <w:rPr>
                <w:sz w:val="20"/>
                <w:szCs w:val="20"/>
              </w:rPr>
              <w:t xml:space="preserve"> projekta 786413 – BSIEG 2 “Baltijas valstu informācijas apmaiņas mehānisma attīstība (BSIEG 2)”  īstenošanai</w:t>
            </w:r>
            <w:r w:rsidRPr="00014A64">
              <w:rPr>
                <w:rFonts w:cs="Times New Roman"/>
                <w:sz w:val="20"/>
                <w:szCs w:val="20"/>
              </w:rPr>
              <w:t>. (80.00.00 programma)</w:t>
            </w:r>
          </w:p>
        </w:tc>
      </w:tr>
      <w:tr w:rsidR="00BA5D3B" w:rsidRPr="00014A64" w:rsidTr="009F381C">
        <w:tc>
          <w:tcPr>
            <w:tcW w:w="1560" w:type="dxa"/>
          </w:tcPr>
          <w:p w:rsidR="00BA5D3B" w:rsidRPr="00014A64" w:rsidRDefault="00BA5D3B" w:rsidP="00BA5D3B">
            <w:pPr>
              <w:tabs>
                <w:tab w:val="left" w:pos="0"/>
              </w:tabs>
              <w:rPr>
                <w:sz w:val="20"/>
                <w:szCs w:val="20"/>
              </w:rPr>
            </w:pPr>
            <w:r w:rsidRPr="00014A64">
              <w:rPr>
                <w:sz w:val="20"/>
                <w:szCs w:val="20"/>
              </w:rPr>
              <w:t>FM 23.05.2018 rīk.Nr.176</w:t>
            </w:r>
          </w:p>
        </w:tc>
        <w:tc>
          <w:tcPr>
            <w:tcW w:w="7789" w:type="dxa"/>
          </w:tcPr>
          <w:p w:rsidR="00BA5D3B" w:rsidRPr="00014A64" w:rsidRDefault="00BA5D3B" w:rsidP="00BA5D3B">
            <w:pPr>
              <w:tabs>
                <w:tab w:val="left" w:pos="0"/>
              </w:tabs>
              <w:jc w:val="both"/>
              <w:rPr>
                <w:rFonts w:cs="Times New Roman"/>
                <w:sz w:val="20"/>
                <w:szCs w:val="20"/>
              </w:rPr>
            </w:pPr>
            <w:r w:rsidRPr="00014A64">
              <w:rPr>
                <w:rFonts w:cs="Times New Roman"/>
                <w:sz w:val="20"/>
                <w:szCs w:val="20"/>
              </w:rPr>
              <w:t xml:space="preserve">150 496 </w:t>
            </w:r>
            <w:r w:rsidR="004C4FA4" w:rsidRPr="004C4FA4">
              <w:rPr>
                <w:rFonts w:cs="Times New Roman"/>
                <w:i/>
                <w:sz w:val="20"/>
                <w:szCs w:val="20"/>
              </w:rPr>
              <w:t>euro</w:t>
            </w:r>
            <w:r w:rsidRPr="00014A64">
              <w:rPr>
                <w:rFonts w:cs="Times New Roman"/>
                <w:sz w:val="20"/>
                <w:szCs w:val="20"/>
              </w:rPr>
              <w:t xml:space="preserve"> apmērā palielināti izdevumi,</w:t>
            </w:r>
            <w:r w:rsidRPr="00014A64">
              <w:rPr>
                <w:sz w:val="20"/>
                <w:szCs w:val="20"/>
              </w:rPr>
              <w:t xml:space="preserve"> finanšu instrumenta “Iekšējās drošības fonds - kopienas darbība” projektu īstenošanai, tajā skaitā 148 120 </w:t>
            </w:r>
            <w:r w:rsidR="004C4FA4" w:rsidRPr="004C4FA4">
              <w:rPr>
                <w:i/>
                <w:sz w:val="20"/>
                <w:szCs w:val="20"/>
              </w:rPr>
              <w:t>euro</w:t>
            </w:r>
            <w:r w:rsidRPr="00014A64">
              <w:rPr>
                <w:sz w:val="20"/>
                <w:szCs w:val="20"/>
              </w:rPr>
              <w:t xml:space="preserve"> projekta “</w:t>
            </w:r>
            <w:proofErr w:type="spellStart"/>
            <w:r w:rsidRPr="00014A64">
              <w:rPr>
                <w:sz w:val="20"/>
                <w:szCs w:val="20"/>
              </w:rPr>
              <w:t>Robežuzraudzības</w:t>
            </w:r>
            <w:proofErr w:type="spellEnd"/>
            <w:r w:rsidRPr="00014A64">
              <w:rPr>
                <w:sz w:val="20"/>
                <w:szCs w:val="20"/>
              </w:rPr>
              <w:t xml:space="preserve"> kvalitātes uzlabošana, pilnveidojot pārrobežu sadarbību” īstenošanai un 2 376 </w:t>
            </w:r>
            <w:r w:rsidR="004C4FA4" w:rsidRPr="004C4FA4">
              <w:rPr>
                <w:i/>
                <w:sz w:val="20"/>
                <w:szCs w:val="20"/>
              </w:rPr>
              <w:t>euro</w:t>
            </w:r>
            <w:r w:rsidRPr="00014A64">
              <w:rPr>
                <w:sz w:val="20"/>
                <w:szCs w:val="20"/>
              </w:rPr>
              <w:t xml:space="preserve"> projekta “Moldovas spējas stiprināšana cīņā pret cilvēku tirdzniecību” īstenošanai</w:t>
            </w:r>
            <w:r w:rsidRPr="00014A64">
              <w:rPr>
                <w:rFonts w:cs="Times New Roman"/>
                <w:sz w:val="20"/>
                <w:szCs w:val="20"/>
              </w:rPr>
              <w:t>. (ĀFP)</w:t>
            </w:r>
          </w:p>
        </w:tc>
      </w:tr>
      <w:tr w:rsidR="000771F2" w:rsidRPr="00014A64" w:rsidTr="009F381C">
        <w:tc>
          <w:tcPr>
            <w:tcW w:w="1560" w:type="dxa"/>
          </w:tcPr>
          <w:p w:rsidR="000771F2" w:rsidRPr="00014A64" w:rsidRDefault="000771F2" w:rsidP="000771F2">
            <w:pPr>
              <w:tabs>
                <w:tab w:val="left" w:pos="0"/>
              </w:tabs>
              <w:rPr>
                <w:sz w:val="20"/>
                <w:szCs w:val="20"/>
              </w:rPr>
            </w:pPr>
            <w:r w:rsidRPr="00014A64">
              <w:rPr>
                <w:sz w:val="20"/>
                <w:szCs w:val="20"/>
              </w:rPr>
              <w:t>FM 13.06.2018 rīk.Nr.204</w:t>
            </w:r>
          </w:p>
        </w:tc>
        <w:tc>
          <w:tcPr>
            <w:tcW w:w="7789" w:type="dxa"/>
          </w:tcPr>
          <w:p w:rsidR="000771F2" w:rsidRPr="00014A64" w:rsidRDefault="000771F2" w:rsidP="000771F2">
            <w:pPr>
              <w:tabs>
                <w:tab w:val="left" w:pos="0"/>
              </w:tabs>
              <w:jc w:val="both"/>
              <w:rPr>
                <w:rFonts w:cs="Times New Roman"/>
                <w:sz w:val="20"/>
                <w:szCs w:val="20"/>
              </w:rPr>
            </w:pPr>
            <w:r w:rsidRPr="00014A64">
              <w:rPr>
                <w:rFonts w:cs="Times New Roman"/>
                <w:sz w:val="20"/>
                <w:szCs w:val="20"/>
              </w:rPr>
              <w:t xml:space="preserve">159 120 </w:t>
            </w:r>
            <w:r w:rsidR="004C4FA4" w:rsidRPr="004C4FA4">
              <w:rPr>
                <w:rFonts w:cs="Times New Roman"/>
                <w:i/>
                <w:sz w:val="20"/>
                <w:szCs w:val="20"/>
              </w:rPr>
              <w:t>euro</w:t>
            </w:r>
            <w:r w:rsidRPr="00014A64">
              <w:rPr>
                <w:rFonts w:cs="Times New Roman"/>
                <w:sz w:val="20"/>
                <w:szCs w:val="20"/>
              </w:rPr>
              <w:t xml:space="preserve"> apmērā palielināti izdevumi,</w:t>
            </w:r>
            <w:r w:rsidRPr="00014A64">
              <w:rPr>
                <w:sz w:val="20"/>
                <w:szCs w:val="20"/>
              </w:rPr>
              <w:t xml:space="preserve"> projekta “</w:t>
            </w:r>
            <w:proofErr w:type="spellStart"/>
            <w:r w:rsidRPr="00014A64">
              <w:rPr>
                <w:sz w:val="20"/>
                <w:szCs w:val="20"/>
              </w:rPr>
              <w:t>Robežuzraudzības</w:t>
            </w:r>
            <w:proofErr w:type="spellEnd"/>
            <w:r w:rsidRPr="00014A64">
              <w:rPr>
                <w:sz w:val="20"/>
                <w:szCs w:val="20"/>
              </w:rPr>
              <w:t xml:space="preserve"> kvalitātes uzlabošana, pilnveidojot pārrobežu sadarbību” īstenošanai 46 774 </w:t>
            </w:r>
            <w:r w:rsidR="004C4FA4" w:rsidRPr="004C4FA4">
              <w:rPr>
                <w:i/>
                <w:sz w:val="20"/>
                <w:szCs w:val="20"/>
              </w:rPr>
              <w:t>euro</w:t>
            </w:r>
            <w:r w:rsidRPr="00014A64">
              <w:rPr>
                <w:sz w:val="20"/>
                <w:szCs w:val="20"/>
              </w:rPr>
              <w:t xml:space="preserve">; projekta “Moldovas spējas stiprināšana cīņā pret cilvēku tirdzniecību” īstenošanai 593 </w:t>
            </w:r>
            <w:r w:rsidR="004C4FA4" w:rsidRPr="004C4FA4">
              <w:rPr>
                <w:i/>
                <w:sz w:val="20"/>
                <w:szCs w:val="20"/>
              </w:rPr>
              <w:t>euro</w:t>
            </w:r>
            <w:r w:rsidRPr="00014A64">
              <w:rPr>
                <w:sz w:val="20"/>
                <w:szCs w:val="20"/>
              </w:rPr>
              <w:t xml:space="preserve"> un projekta “SIENA, kā komunikācijas rīks pretterorisma jomā” īstenošanai 111 753 </w:t>
            </w:r>
            <w:r w:rsidR="004C4FA4" w:rsidRPr="004C4FA4">
              <w:rPr>
                <w:i/>
                <w:sz w:val="20"/>
                <w:szCs w:val="20"/>
              </w:rPr>
              <w:t>euro</w:t>
            </w:r>
            <w:r w:rsidRPr="00014A64">
              <w:rPr>
                <w:rFonts w:cs="Times New Roman"/>
                <w:sz w:val="20"/>
                <w:szCs w:val="20"/>
              </w:rPr>
              <w:t>. (80.00.00 programma)</w:t>
            </w:r>
          </w:p>
        </w:tc>
      </w:tr>
      <w:tr w:rsidR="00D9320D" w:rsidRPr="00014A64" w:rsidTr="009F381C">
        <w:tc>
          <w:tcPr>
            <w:tcW w:w="1560" w:type="dxa"/>
          </w:tcPr>
          <w:p w:rsidR="00D9320D" w:rsidRPr="002A3BD4" w:rsidRDefault="00D9320D" w:rsidP="00D9320D">
            <w:pPr>
              <w:tabs>
                <w:tab w:val="left" w:pos="0"/>
              </w:tabs>
              <w:rPr>
                <w:sz w:val="20"/>
                <w:szCs w:val="20"/>
              </w:rPr>
            </w:pPr>
            <w:r w:rsidRPr="002A3BD4">
              <w:rPr>
                <w:sz w:val="20"/>
                <w:szCs w:val="20"/>
              </w:rPr>
              <w:t>FM 16.08.2018 rīk.Nr.297</w:t>
            </w:r>
          </w:p>
        </w:tc>
        <w:tc>
          <w:tcPr>
            <w:tcW w:w="7789" w:type="dxa"/>
          </w:tcPr>
          <w:p w:rsidR="00D9320D" w:rsidRPr="002A3BD4" w:rsidRDefault="00D9320D" w:rsidP="00D9320D">
            <w:pPr>
              <w:tabs>
                <w:tab w:val="left" w:pos="0"/>
              </w:tabs>
              <w:jc w:val="both"/>
              <w:rPr>
                <w:rFonts w:cs="Times New Roman"/>
                <w:sz w:val="20"/>
                <w:szCs w:val="20"/>
              </w:rPr>
            </w:pPr>
            <w:r w:rsidRPr="002A3BD4">
              <w:rPr>
                <w:rFonts w:cs="Times New Roman"/>
                <w:sz w:val="20"/>
                <w:szCs w:val="20"/>
              </w:rPr>
              <w:t xml:space="preserve">12 580 </w:t>
            </w:r>
            <w:r w:rsidRPr="002A3BD4">
              <w:rPr>
                <w:rFonts w:cs="Times New Roman"/>
                <w:i/>
                <w:sz w:val="20"/>
                <w:szCs w:val="20"/>
              </w:rPr>
              <w:t>euro</w:t>
            </w:r>
            <w:r w:rsidRPr="002A3BD4">
              <w:rPr>
                <w:rFonts w:cs="Times New Roman"/>
                <w:sz w:val="20"/>
                <w:szCs w:val="20"/>
              </w:rPr>
              <w:t xml:space="preserve"> apmērā palielināti izdevumi,</w:t>
            </w:r>
            <w:r w:rsidRPr="002A3BD4">
              <w:rPr>
                <w:sz w:val="20"/>
                <w:szCs w:val="20"/>
              </w:rPr>
              <w:t xml:space="preserve"> Eiropas Komisijas Civilās aizsardzības mehānisma finanšu instrumenta pasākuma “Eiropas Savienības liela mēroga mācības EU-CHEM-REACT Ukrainā” īstenošanai – Valsts ugunsdzēsības un glābšanas dienesta dalības nodrošināšanai Eiropas Savienības liela mēroga mācībās EU-CHEM-REACT, kas notiks 2018.gadā no 25. līdz 28.septembrim Ukrainā</w:t>
            </w:r>
            <w:r w:rsidRPr="002A3BD4">
              <w:rPr>
                <w:rFonts w:cs="Times New Roman"/>
                <w:sz w:val="20"/>
                <w:szCs w:val="20"/>
              </w:rPr>
              <w:t>. (ĀFP)</w:t>
            </w:r>
          </w:p>
        </w:tc>
      </w:tr>
      <w:tr w:rsidR="00E25A20" w:rsidRPr="00A12ECA" w:rsidTr="009F381C">
        <w:tc>
          <w:tcPr>
            <w:tcW w:w="1560" w:type="dxa"/>
          </w:tcPr>
          <w:p w:rsidR="00E25A20" w:rsidRPr="00A12ECA" w:rsidRDefault="00E25A20" w:rsidP="00E25A20">
            <w:pPr>
              <w:tabs>
                <w:tab w:val="left" w:pos="0"/>
              </w:tabs>
              <w:rPr>
                <w:sz w:val="20"/>
                <w:szCs w:val="20"/>
              </w:rPr>
            </w:pPr>
            <w:r w:rsidRPr="00A12ECA">
              <w:rPr>
                <w:sz w:val="20"/>
                <w:szCs w:val="20"/>
              </w:rPr>
              <w:t>FM 09.11.2018 rīk.Nr.415</w:t>
            </w:r>
          </w:p>
        </w:tc>
        <w:tc>
          <w:tcPr>
            <w:tcW w:w="7789" w:type="dxa"/>
          </w:tcPr>
          <w:p w:rsidR="00E25A20" w:rsidRPr="00A12ECA" w:rsidRDefault="00E25A20" w:rsidP="00E25A20">
            <w:pPr>
              <w:tabs>
                <w:tab w:val="left" w:pos="0"/>
              </w:tabs>
              <w:jc w:val="both"/>
              <w:rPr>
                <w:rFonts w:cs="Times New Roman"/>
                <w:sz w:val="20"/>
                <w:szCs w:val="20"/>
              </w:rPr>
            </w:pPr>
            <w:r w:rsidRPr="00A12ECA">
              <w:rPr>
                <w:rFonts w:cs="Times New Roman"/>
                <w:sz w:val="20"/>
                <w:szCs w:val="20"/>
              </w:rPr>
              <w:t xml:space="preserve">4 737 </w:t>
            </w:r>
            <w:r w:rsidRPr="00A12ECA">
              <w:rPr>
                <w:rFonts w:cs="Times New Roman"/>
                <w:i/>
                <w:sz w:val="20"/>
                <w:szCs w:val="20"/>
              </w:rPr>
              <w:t>euro</w:t>
            </w:r>
            <w:r w:rsidRPr="00A12ECA">
              <w:rPr>
                <w:rFonts w:cs="Times New Roman"/>
                <w:sz w:val="20"/>
                <w:szCs w:val="20"/>
              </w:rPr>
              <w:t xml:space="preserve"> apmērā samazināti izdevumi,</w:t>
            </w:r>
            <w:r w:rsidRPr="00A12ECA">
              <w:rPr>
                <w:sz w:val="20"/>
                <w:szCs w:val="20"/>
              </w:rPr>
              <w:t xml:space="preserve"> pārdalot </w:t>
            </w:r>
            <w:proofErr w:type="spellStart"/>
            <w:r w:rsidRPr="00A12ECA">
              <w:rPr>
                <w:sz w:val="20"/>
                <w:szCs w:val="20"/>
              </w:rPr>
              <w:t>Iekšlietu</w:t>
            </w:r>
            <w:proofErr w:type="spellEnd"/>
            <w:r w:rsidRPr="00A12ECA">
              <w:rPr>
                <w:sz w:val="20"/>
                <w:szCs w:val="20"/>
              </w:rPr>
              <w:t xml:space="preserve"> ministrijas budžeta apakšprogrammām 70.18.00 “Iekšējās drošības un Patvēruma, migrācijas un integrācijas fondu projektu un pasākumu īstenošana (2014-2020)” un 73.08.00 “Baltijas jūras valstu padomes Projektu atbalsta fonda īstenošana”.</w:t>
            </w:r>
          </w:p>
        </w:tc>
      </w:tr>
      <w:tr w:rsidR="00890B60" w:rsidRPr="00A12ECA" w:rsidTr="009F381C">
        <w:tc>
          <w:tcPr>
            <w:tcW w:w="1560" w:type="dxa"/>
          </w:tcPr>
          <w:p w:rsidR="00890B60" w:rsidRPr="00A12ECA" w:rsidRDefault="00890B60" w:rsidP="00890B60">
            <w:pPr>
              <w:tabs>
                <w:tab w:val="left" w:pos="0"/>
              </w:tabs>
              <w:rPr>
                <w:sz w:val="20"/>
                <w:szCs w:val="20"/>
              </w:rPr>
            </w:pPr>
            <w:r w:rsidRPr="00A12ECA">
              <w:rPr>
                <w:sz w:val="20"/>
                <w:szCs w:val="20"/>
              </w:rPr>
              <w:t>FM 11.12.2018 rīk.Nr.461</w:t>
            </w:r>
          </w:p>
        </w:tc>
        <w:tc>
          <w:tcPr>
            <w:tcW w:w="7789" w:type="dxa"/>
          </w:tcPr>
          <w:p w:rsidR="00890B60" w:rsidRPr="00A12ECA" w:rsidRDefault="00890B60" w:rsidP="00890B60">
            <w:pPr>
              <w:tabs>
                <w:tab w:val="left" w:pos="0"/>
              </w:tabs>
              <w:jc w:val="both"/>
              <w:rPr>
                <w:rFonts w:cs="Times New Roman"/>
                <w:sz w:val="20"/>
                <w:szCs w:val="20"/>
              </w:rPr>
            </w:pPr>
            <w:r w:rsidRPr="00A12ECA">
              <w:rPr>
                <w:rFonts w:cs="Times New Roman"/>
                <w:sz w:val="20"/>
                <w:szCs w:val="20"/>
              </w:rPr>
              <w:t xml:space="preserve">16 125 </w:t>
            </w:r>
            <w:r w:rsidRPr="00A12ECA">
              <w:rPr>
                <w:rFonts w:cs="Times New Roman"/>
                <w:i/>
                <w:sz w:val="20"/>
                <w:szCs w:val="20"/>
              </w:rPr>
              <w:t>euro</w:t>
            </w:r>
            <w:r w:rsidRPr="00A12ECA">
              <w:rPr>
                <w:rFonts w:cs="Times New Roman"/>
                <w:sz w:val="20"/>
                <w:szCs w:val="20"/>
              </w:rPr>
              <w:t xml:space="preserve"> apmērā palielināti izdevumi,</w:t>
            </w:r>
            <w:r w:rsidRPr="00A12ECA">
              <w:rPr>
                <w:sz w:val="20"/>
                <w:szCs w:val="20"/>
              </w:rPr>
              <w:t xml:space="preserve"> projekta “Nelikumīgu līdzekļu plūsma un upuru atklāšanas sarežģījumi darba ekspluatācijas gadījumos” un “Vienotā kontaktpunkta SPOC (</w:t>
            </w:r>
            <w:proofErr w:type="spellStart"/>
            <w:r w:rsidRPr="00A12ECA">
              <w:rPr>
                <w:sz w:val="20"/>
                <w:szCs w:val="20"/>
              </w:rPr>
              <w:t>Single</w:t>
            </w:r>
            <w:proofErr w:type="spellEnd"/>
            <w:r w:rsidRPr="00A12ECA">
              <w:rPr>
                <w:sz w:val="20"/>
                <w:szCs w:val="20"/>
              </w:rPr>
              <w:t xml:space="preserve"> </w:t>
            </w:r>
            <w:proofErr w:type="spellStart"/>
            <w:r w:rsidRPr="00A12ECA">
              <w:rPr>
                <w:sz w:val="20"/>
                <w:szCs w:val="20"/>
              </w:rPr>
              <w:t>Point</w:t>
            </w:r>
            <w:proofErr w:type="spellEnd"/>
            <w:r w:rsidRPr="00A12ECA">
              <w:rPr>
                <w:sz w:val="20"/>
                <w:szCs w:val="20"/>
              </w:rPr>
              <w:t xml:space="preserve"> </w:t>
            </w:r>
            <w:proofErr w:type="spellStart"/>
            <w:r w:rsidRPr="00A12ECA">
              <w:rPr>
                <w:sz w:val="20"/>
                <w:szCs w:val="20"/>
              </w:rPr>
              <w:t>Of</w:t>
            </w:r>
            <w:proofErr w:type="spellEnd"/>
            <w:r w:rsidRPr="00A12ECA">
              <w:rPr>
                <w:sz w:val="20"/>
                <w:szCs w:val="20"/>
              </w:rPr>
              <w:t xml:space="preserve"> </w:t>
            </w:r>
            <w:proofErr w:type="spellStart"/>
            <w:r w:rsidRPr="00A12ECA">
              <w:rPr>
                <w:sz w:val="20"/>
                <w:szCs w:val="20"/>
              </w:rPr>
              <w:t>Contact</w:t>
            </w:r>
            <w:proofErr w:type="spellEnd"/>
            <w:r w:rsidRPr="00A12ECA">
              <w:rPr>
                <w:sz w:val="20"/>
                <w:szCs w:val="20"/>
              </w:rPr>
              <w:t>) kapacitātes stiprināšana un pārrobežu informācijas apmaiņas veicināšana” īstenošanai. (ĀFP un ĀFP atlikumi)</w:t>
            </w:r>
          </w:p>
        </w:tc>
      </w:tr>
    </w:tbl>
    <w:p w:rsidR="007D25E6" w:rsidRDefault="007D25E6" w:rsidP="0025207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B049F" w:rsidTr="0024756F">
        <w:tc>
          <w:tcPr>
            <w:tcW w:w="1555" w:type="dxa"/>
            <w:shd w:val="clear" w:color="auto" w:fill="C5E0B3" w:themeFill="accent6" w:themeFillTint="66"/>
          </w:tcPr>
          <w:p w:rsidR="00CB049F" w:rsidRDefault="00CB049F" w:rsidP="0024756F">
            <w:pPr>
              <w:rPr>
                <w:sz w:val="20"/>
                <w:szCs w:val="20"/>
              </w:rPr>
            </w:pPr>
            <w:r>
              <w:rPr>
                <w:sz w:val="20"/>
                <w:szCs w:val="20"/>
              </w:rPr>
              <w:t>71.06.00</w:t>
            </w:r>
          </w:p>
        </w:tc>
        <w:tc>
          <w:tcPr>
            <w:tcW w:w="3827" w:type="dxa"/>
            <w:shd w:val="clear" w:color="auto" w:fill="C5E0B3" w:themeFill="accent6" w:themeFillTint="66"/>
          </w:tcPr>
          <w:p w:rsidR="00CB049F" w:rsidRDefault="00CB049F" w:rsidP="0024756F">
            <w:pPr>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rsidR="00CB049F" w:rsidRDefault="00CB049F" w:rsidP="0024756F">
            <w:pPr>
              <w:rPr>
                <w:sz w:val="20"/>
                <w:szCs w:val="20"/>
              </w:rPr>
            </w:pPr>
            <w:r>
              <w:rPr>
                <w:sz w:val="20"/>
                <w:szCs w:val="20"/>
              </w:rPr>
              <w:t>0</w:t>
            </w:r>
          </w:p>
        </w:tc>
        <w:tc>
          <w:tcPr>
            <w:tcW w:w="1275" w:type="dxa"/>
            <w:shd w:val="clear" w:color="auto" w:fill="C5E0B3" w:themeFill="accent6" w:themeFillTint="66"/>
          </w:tcPr>
          <w:p w:rsidR="00CB049F" w:rsidRDefault="008648C1" w:rsidP="0024756F">
            <w:pPr>
              <w:rPr>
                <w:sz w:val="20"/>
                <w:szCs w:val="20"/>
              </w:rPr>
            </w:pPr>
            <w:r>
              <w:rPr>
                <w:sz w:val="20"/>
                <w:szCs w:val="20"/>
              </w:rPr>
              <w:t>70 693</w:t>
            </w:r>
          </w:p>
        </w:tc>
        <w:tc>
          <w:tcPr>
            <w:tcW w:w="1411" w:type="dxa"/>
            <w:shd w:val="clear" w:color="auto" w:fill="C5E0B3" w:themeFill="accent6" w:themeFillTint="66"/>
          </w:tcPr>
          <w:p w:rsidR="00CB049F" w:rsidRDefault="008648C1" w:rsidP="0024756F">
            <w:pPr>
              <w:rPr>
                <w:sz w:val="20"/>
                <w:szCs w:val="20"/>
              </w:rPr>
            </w:pPr>
            <w:r>
              <w:rPr>
                <w:sz w:val="20"/>
                <w:szCs w:val="20"/>
              </w:rPr>
              <w:t>70 693</w:t>
            </w:r>
          </w:p>
        </w:tc>
      </w:tr>
    </w:tbl>
    <w:p w:rsidR="00CB049F" w:rsidRDefault="00CB049F" w:rsidP="0025207E">
      <w:pPr>
        <w:jc w:val="right"/>
        <w:rPr>
          <w:i/>
          <w:sz w:val="20"/>
          <w:szCs w:val="20"/>
        </w:rPr>
      </w:pPr>
    </w:p>
    <w:p w:rsidR="00CB049F" w:rsidRDefault="006B46AD" w:rsidP="00CB049F">
      <w:pPr>
        <w:spacing w:after="120"/>
        <w:jc w:val="right"/>
        <w:rPr>
          <w:i/>
          <w:sz w:val="20"/>
          <w:szCs w:val="20"/>
        </w:rPr>
      </w:pPr>
      <w:r>
        <w:rPr>
          <w:noProof/>
          <w:lang w:eastAsia="lv-LV"/>
        </w:rPr>
        <w:lastRenderedPageBreak/>
        <w:drawing>
          <wp:inline distT="0" distB="0" distL="0" distR="0" wp14:anchorId="6383158E" wp14:editId="0068A418">
            <wp:extent cx="5939790" cy="1799590"/>
            <wp:effectExtent l="0" t="0" r="3810" b="1016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B049F" w:rsidRPr="000D3656" w:rsidTr="0024756F">
        <w:tc>
          <w:tcPr>
            <w:tcW w:w="1560" w:type="dxa"/>
          </w:tcPr>
          <w:p w:rsidR="00CB049F" w:rsidRPr="000D3656" w:rsidRDefault="00CB049F" w:rsidP="0024756F">
            <w:pPr>
              <w:tabs>
                <w:tab w:val="left" w:pos="0"/>
              </w:tabs>
              <w:rPr>
                <w:sz w:val="20"/>
                <w:szCs w:val="20"/>
              </w:rPr>
            </w:pPr>
            <w:r w:rsidRPr="000D3656">
              <w:rPr>
                <w:sz w:val="20"/>
                <w:szCs w:val="20"/>
              </w:rPr>
              <w:t xml:space="preserve">FM </w:t>
            </w:r>
            <w:r>
              <w:rPr>
                <w:sz w:val="20"/>
                <w:szCs w:val="20"/>
              </w:rPr>
              <w:t>22.02.2018 rīk.Nr.71</w:t>
            </w:r>
          </w:p>
        </w:tc>
        <w:tc>
          <w:tcPr>
            <w:tcW w:w="7789" w:type="dxa"/>
          </w:tcPr>
          <w:p w:rsidR="00CB049F" w:rsidRPr="000D3656" w:rsidRDefault="00CB049F" w:rsidP="0024756F">
            <w:pPr>
              <w:tabs>
                <w:tab w:val="left" w:pos="0"/>
              </w:tabs>
              <w:jc w:val="both"/>
              <w:rPr>
                <w:rFonts w:cs="Times New Roman"/>
                <w:sz w:val="20"/>
                <w:szCs w:val="20"/>
              </w:rPr>
            </w:pPr>
            <w:r>
              <w:rPr>
                <w:rFonts w:cs="Times New Roman"/>
                <w:sz w:val="20"/>
                <w:szCs w:val="20"/>
              </w:rPr>
              <w:t>40 342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195F69">
              <w:rPr>
                <w:rFonts w:cs="Times New Roman"/>
                <w:sz w:val="20"/>
                <w:szCs w:val="20"/>
              </w:rPr>
              <w:t xml:space="preserve">, </w:t>
            </w:r>
            <w:r w:rsidRPr="00CB049F">
              <w:rPr>
                <w:rFonts w:cs="Times New Roman"/>
                <w:sz w:val="20"/>
                <w:szCs w:val="20"/>
              </w:rPr>
              <w:t>Eiropas Ekonomikas zonas finanšu instrumenta programmas “Starptautiskā policijas sadarbība un noziedzības apkarošana” projekta “Programmas “Starptautiskā policijas sadarbība un noziedzības apkarošana” administrēšana” īstenošanai</w:t>
            </w:r>
            <w:r w:rsidRPr="000D3656">
              <w:rPr>
                <w:rFonts w:cs="Times New Roman"/>
                <w:sz w:val="20"/>
                <w:szCs w:val="20"/>
              </w:rPr>
              <w:t>. (</w:t>
            </w:r>
            <w:r>
              <w:rPr>
                <w:rFonts w:cs="Times New Roman"/>
                <w:sz w:val="20"/>
                <w:szCs w:val="20"/>
              </w:rPr>
              <w:t>80.00.00 programma</w:t>
            </w:r>
            <w:r w:rsidRPr="000D3656">
              <w:rPr>
                <w:rFonts w:cs="Times New Roman"/>
                <w:sz w:val="20"/>
                <w:szCs w:val="20"/>
              </w:rPr>
              <w:t>)</w:t>
            </w:r>
          </w:p>
        </w:tc>
      </w:tr>
      <w:tr w:rsidR="0062489A" w:rsidRPr="000D3656" w:rsidTr="0024756F">
        <w:tc>
          <w:tcPr>
            <w:tcW w:w="1560" w:type="dxa"/>
          </w:tcPr>
          <w:p w:rsidR="0062489A" w:rsidRPr="008648C1" w:rsidRDefault="0062489A" w:rsidP="0062489A">
            <w:pPr>
              <w:tabs>
                <w:tab w:val="left" w:pos="0"/>
              </w:tabs>
              <w:rPr>
                <w:sz w:val="20"/>
                <w:szCs w:val="20"/>
              </w:rPr>
            </w:pPr>
            <w:r w:rsidRPr="008648C1">
              <w:rPr>
                <w:sz w:val="20"/>
                <w:szCs w:val="20"/>
              </w:rPr>
              <w:t>FM 05.07.2018 rīk.Nr.242</w:t>
            </w:r>
          </w:p>
        </w:tc>
        <w:tc>
          <w:tcPr>
            <w:tcW w:w="7789" w:type="dxa"/>
          </w:tcPr>
          <w:p w:rsidR="0062489A" w:rsidRPr="008648C1" w:rsidRDefault="0062489A" w:rsidP="0062489A">
            <w:pPr>
              <w:tabs>
                <w:tab w:val="left" w:pos="0"/>
              </w:tabs>
              <w:jc w:val="both"/>
              <w:rPr>
                <w:rFonts w:cs="Times New Roman"/>
                <w:sz w:val="20"/>
                <w:szCs w:val="20"/>
              </w:rPr>
            </w:pPr>
            <w:r w:rsidRPr="008648C1">
              <w:rPr>
                <w:rFonts w:cs="Times New Roman"/>
                <w:sz w:val="20"/>
                <w:szCs w:val="20"/>
              </w:rPr>
              <w:t xml:space="preserve">30 351 </w:t>
            </w:r>
            <w:r w:rsidR="004C4FA4" w:rsidRPr="008648C1">
              <w:rPr>
                <w:rFonts w:cs="Times New Roman"/>
                <w:i/>
                <w:sz w:val="20"/>
                <w:szCs w:val="20"/>
              </w:rPr>
              <w:t>euro</w:t>
            </w:r>
            <w:r w:rsidRPr="008648C1">
              <w:rPr>
                <w:rFonts w:cs="Times New Roman"/>
                <w:sz w:val="20"/>
                <w:szCs w:val="20"/>
              </w:rPr>
              <w:t xml:space="preserve"> apmērā palielināti izdevumi, Eiropas Ekonomikas zonas finanšu instrumenta programmas “Starptautiskā policijas sadarbība un noziedzības apkarošana” projekta “Programmas “Starptautiskā policijas sadarbība un noziedzības apkarošana” administrēšana” īstenošanai. (80.00.00 programma)</w:t>
            </w:r>
          </w:p>
        </w:tc>
      </w:tr>
    </w:tbl>
    <w:p w:rsidR="00CB049F" w:rsidRDefault="00CB049F" w:rsidP="0025207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135547">
            <w:pPr>
              <w:rPr>
                <w:sz w:val="20"/>
                <w:szCs w:val="20"/>
              </w:rPr>
            </w:pPr>
            <w:r>
              <w:rPr>
                <w:sz w:val="20"/>
                <w:szCs w:val="20"/>
              </w:rPr>
              <w:t>73.02.00</w:t>
            </w:r>
          </w:p>
        </w:tc>
        <w:tc>
          <w:tcPr>
            <w:tcW w:w="3827" w:type="dxa"/>
            <w:shd w:val="clear" w:color="auto" w:fill="C5E0B3" w:themeFill="accent6" w:themeFillTint="66"/>
          </w:tcPr>
          <w:p w:rsidR="00D609FB" w:rsidRDefault="00D609FB" w:rsidP="00135547">
            <w:pPr>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rsidR="00D609FB" w:rsidRDefault="0025207E" w:rsidP="00135547">
            <w:pPr>
              <w:rPr>
                <w:sz w:val="20"/>
                <w:szCs w:val="20"/>
              </w:rPr>
            </w:pPr>
            <w:r>
              <w:rPr>
                <w:sz w:val="20"/>
                <w:szCs w:val="20"/>
              </w:rPr>
              <w:t>4 754</w:t>
            </w:r>
          </w:p>
        </w:tc>
        <w:tc>
          <w:tcPr>
            <w:tcW w:w="1275" w:type="dxa"/>
            <w:shd w:val="clear" w:color="auto" w:fill="C5E0B3" w:themeFill="accent6" w:themeFillTint="66"/>
          </w:tcPr>
          <w:p w:rsidR="00D609FB" w:rsidRDefault="00D609FB" w:rsidP="00135547">
            <w:pPr>
              <w:rPr>
                <w:sz w:val="20"/>
                <w:szCs w:val="20"/>
              </w:rPr>
            </w:pPr>
            <w:r>
              <w:rPr>
                <w:sz w:val="20"/>
                <w:szCs w:val="20"/>
              </w:rPr>
              <w:t xml:space="preserve">0 </w:t>
            </w:r>
          </w:p>
        </w:tc>
        <w:tc>
          <w:tcPr>
            <w:tcW w:w="1411" w:type="dxa"/>
            <w:shd w:val="clear" w:color="auto" w:fill="C5E0B3" w:themeFill="accent6" w:themeFillTint="66"/>
          </w:tcPr>
          <w:p w:rsidR="00D609FB" w:rsidRDefault="0025207E" w:rsidP="00135547">
            <w:pPr>
              <w:rPr>
                <w:sz w:val="20"/>
                <w:szCs w:val="20"/>
              </w:rPr>
            </w:pPr>
            <w:r>
              <w:rPr>
                <w:sz w:val="20"/>
                <w:szCs w:val="20"/>
              </w:rPr>
              <w:t>4 754</w:t>
            </w:r>
          </w:p>
        </w:tc>
      </w:tr>
    </w:tbl>
    <w:p w:rsidR="00D609FB" w:rsidRDefault="00D609FB" w:rsidP="00D609F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E04A4" w:rsidTr="007F2D27">
        <w:tc>
          <w:tcPr>
            <w:tcW w:w="1555" w:type="dxa"/>
            <w:shd w:val="clear" w:color="auto" w:fill="C5E0B3" w:themeFill="accent6" w:themeFillTint="66"/>
          </w:tcPr>
          <w:p w:rsidR="007E04A4" w:rsidRDefault="007E04A4" w:rsidP="007E04A4">
            <w:pPr>
              <w:rPr>
                <w:sz w:val="20"/>
                <w:szCs w:val="20"/>
              </w:rPr>
            </w:pPr>
            <w:r>
              <w:rPr>
                <w:sz w:val="20"/>
                <w:szCs w:val="20"/>
              </w:rPr>
              <w:t>73.06.00</w:t>
            </w:r>
          </w:p>
        </w:tc>
        <w:tc>
          <w:tcPr>
            <w:tcW w:w="3827" w:type="dxa"/>
            <w:shd w:val="clear" w:color="auto" w:fill="C5E0B3" w:themeFill="accent6" w:themeFillTint="66"/>
          </w:tcPr>
          <w:p w:rsidR="007E04A4" w:rsidRDefault="007E04A4" w:rsidP="007F2D27">
            <w:pPr>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rsidR="007E04A4" w:rsidRDefault="007E04A4" w:rsidP="007F2D27">
            <w:pPr>
              <w:rPr>
                <w:sz w:val="20"/>
                <w:szCs w:val="20"/>
              </w:rPr>
            </w:pPr>
            <w:r>
              <w:rPr>
                <w:sz w:val="20"/>
                <w:szCs w:val="20"/>
              </w:rPr>
              <w:t>0</w:t>
            </w:r>
          </w:p>
        </w:tc>
        <w:tc>
          <w:tcPr>
            <w:tcW w:w="1275" w:type="dxa"/>
            <w:shd w:val="clear" w:color="auto" w:fill="C5E0B3" w:themeFill="accent6" w:themeFillTint="66"/>
          </w:tcPr>
          <w:p w:rsidR="007E04A4" w:rsidRDefault="00A443D2" w:rsidP="007F2D27">
            <w:pPr>
              <w:rPr>
                <w:sz w:val="20"/>
                <w:szCs w:val="20"/>
              </w:rPr>
            </w:pPr>
            <w:r>
              <w:rPr>
                <w:sz w:val="20"/>
                <w:szCs w:val="20"/>
              </w:rPr>
              <w:t>16 000</w:t>
            </w:r>
          </w:p>
        </w:tc>
        <w:tc>
          <w:tcPr>
            <w:tcW w:w="1411" w:type="dxa"/>
            <w:shd w:val="clear" w:color="auto" w:fill="C5E0B3" w:themeFill="accent6" w:themeFillTint="66"/>
          </w:tcPr>
          <w:p w:rsidR="007E04A4" w:rsidRDefault="00A443D2" w:rsidP="007F2D27">
            <w:pPr>
              <w:rPr>
                <w:sz w:val="20"/>
                <w:szCs w:val="20"/>
              </w:rPr>
            </w:pPr>
            <w:r>
              <w:rPr>
                <w:sz w:val="20"/>
                <w:szCs w:val="20"/>
              </w:rPr>
              <w:t>16 000</w:t>
            </w:r>
          </w:p>
        </w:tc>
      </w:tr>
    </w:tbl>
    <w:p w:rsidR="007E04A4" w:rsidRDefault="007E04A4" w:rsidP="00D609FB">
      <w:pPr>
        <w:jc w:val="right"/>
        <w:rPr>
          <w:i/>
          <w:sz w:val="20"/>
          <w:szCs w:val="20"/>
        </w:rPr>
      </w:pPr>
    </w:p>
    <w:p w:rsidR="007E04A4" w:rsidRDefault="006B46AD" w:rsidP="007E04A4">
      <w:pPr>
        <w:spacing w:after="120"/>
        <w:jc w:val="right"/>
        <w:rPr>
          <w:i/>
          <w:sz w:val="20"/>
          <w:szCs w:val="20"/>
        </w:rPr>
      </w:pPr>
      <w:r>
        <w:rPr>
          <w:noProof/>
          <w:lang w:eastAsia="lv-LV"/>
        </w:rPr>
        <w:drawing>
          <wp:inline distT="0" distB="0" distL="0" distR="0" wp14:anchorId="3C806B01" wp14:editId="0E606D43">
            <wp:extent cx="5939790" cy="1799590"/>
            <wp:effectExtent l="0" t="0" r="3810" b="1016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E04A4" w:rsidRPr="0062489A" w:rsidTr="007F2D27">
        <w:tc>
          <w:tcPr>
            <w:tcW w:w="1560" w:type="dxa"/>
          </w:tcPr>
          <w:p w:rsidR="007E04A4" w:rsidRPr="006241B2" w:rsidRDefault="007E04A4" w:rsidP="007E04A4">
            <w:pPr>
              <w:tabs>
                <w:tab w:val="left" w:pos="0"/>
              </w:tabs>
              <w:rPr>
                <w:sz w:val="20"/>
                <w:szCs w:val="20"/>
              </w:rPr>
            </w:pPr>
            <w:r w:rsidRPr="006241B2">
              <w:rPr>
                <w:sz w:val="20"/>
                <w:szCs w:val="20"/>
              </w:rPr>
              <w:t>FM 16.08.2018 rīk.Nr.297</w:t>
            </w:r>
          </w:p>
        </w:tc>
        <w:tc>
          <w:tcPr>
            <w:tcW w:w="7789" w:type="dxa"/>
          </w:tcPr>
          <w:p w:rsidR="007E04A4" w:rsidRPr="006241B2" w:rsidRDefault="007E04A4" w:rsidP="007E04A4">
            <w:pPr>
              <w:tabs>
                <w:tab w:val="left" w:pos="0"/>
              </w:tabs>
              <w:jc w:val="both"/>
              <w:rPr>
                <w:rFonts w:cs="Times New Roman"/>
                <w:sz w:val="20"/>
                <w:szCs w:val="20"/>
              </w:rPr>
            </w:pPr>
            <w:r w:rsidRPr="006241B2">
              <w:rPr>
                <w:rFonts w:cs="Times New Roman"/>
                <w:sz w:val="20"/>
                <w:szCs w:val="20"/>
              </w:rPr>
              <w:t xml:space="preserve">6 800 </w:t>
            </w:r>
            <w:r w:rsidRPr="006241B2">
              <w:rPr>
                <w:rFonts w:cs="Times New Roman"/>
                <w:i/>
                <w:sz w:val="20"/>
                <w:szCs w:val="20"/>
              </w:rPr>
              <w:t>euro</w:t>
            </w:r>
            <w:r w:rsidRPr="006241B2">
              <w:rPr>
                <w:rFonts w:cs="Times New Roman"/>
                <w:sz w:val="20"/>
                <w:szCs w:val="20"/>
              </w:rPr>
              <w:t xml:space="preserve"> apmērā palielināti izdevumi, lai nodrošinātu projekta “Pieredzes apmaiņa ar Skandināvu valstu operatīvajiem dienestiem, kuri reaģē uz 112 zvaniem” īstenošanu – iegūtu jaunu pieredzi un iepazītos ar labāko praksi, apmeklējot Somijas un Islandes valstu operatīvo dienestus, kuri pieņem 112 ārkārtas zvanus. (ĀFP)</w:t>
            </w:r>
          </w:p>
        </w:tc>
      </w:tr>
      <w:tr w:rsidR="00955FEE" w:rsidRPr="0062489A" w:rsidTr="007F2D27">
        <w:tc>
          <w:tcPr>
            <w:tcW w:w="1560" w:type="dxa"/>
          </w:tcPr>
          <w:p w:rsidR="00955FEE" w:rsidRPr="006241B2" w:rsidRDefault="00955FEE" w:rsidP="00955FEE">
            <w:pPr>
              <w:tabs>
                <w:tab w:val="left" w:pos="0"/>
              </w:tabs>
              <w:rPr>
                <w:sz w:val="20"/>
                <w:szCs w:val="20"/>
              </w:rPr>
            </w:pPr>
            <w:r w:rsidRPr="006241B2">
              <w:rPr>
                <w:sz w:val="20"/>
                <w:szCs w:val="20"/>
              </w:rPr>
              <w:t>FM 23.08.2018 rīk.Nr.304</w:t>
            </w:r>
          </w:p>
        </w:tc>
        <w:tc>
          <w:tcPr>
            <w:tcW w:w="7789" w:type="dxa"/>
          </w:tcPr>
          <w:p w:rsidR="00955FEE" w:rsidRPr="006241B2" w:rsidRDefault="006241B2" w:rsidP="00955FEE">
            <w:pPr>
              <w:tabs>
                <w:tab w:val="left" w:pos="0"/>
              </w:tabs>
              <w:jc w:val="both"/>
              <w:rPr>
                <w:rFonts w:cs="Times New Roman"/>
                <w:sz w:val="20"/>
                <w:szCs w:val="20"/>
              </w:rPr>
            </w:pPr>
            <w:r w:rsidRPr="006241B2">
              <w:rPr>
                <w:rFonts w:cs="Times New Roman"/>
                <w:sz w:val="20"/>
                <w:szCs w:val="20"/>
              </w:rPr>
              <w:t>9 200</w:t>
            </w:r>
            <w:r w:rsidR="00955FEE" w:rsidRPr="006241B2">
              <w:rPr>
                <w:rFonts w:cs="Times New Roman"/>
                <w:sz w:val="20"/>
                <w:szCs w:val="20"/>
              </w:rPr>
              <w:t xml:space="preserve"> </w:t>
            </w:r>
            <w:r w:rsidR="00955FEE" w:rsidRPr="006241B2">
              <w:rPr>
                <w:rFonts w:cs="Times New Roman"/>
                <w:i/>
                <w:sz w:val="20"/>
                <w:szCs w:val="20"/>
              </w:rPr>
              <w:t>euro</w:t>
            </w:r>
            <w:r w:rsidR="00955FEE" w:rsidRPr="006241B2">
              <w:rPr>
                <w:rFonts w:cs="Times New Roman"/>
                <w:sz w:val="20"/>
                <w:szCs w:val="20"/>
              </w:rPr>
              <w:t xml:space="preserve"> apmērā palielināti izdevumi, lai projekta “Pieredzes apmaiņa ar Skandināvu valstu operatīvajiem dienestiem, kuri reaģē uz 112 zvaniem” ietvaros nodrošinātu komandējumu izdevumu segšanu. (no </w:t>
            </w:r>
            <w:proofErr w:type="spellStart"/>
            <w:r w:rsidR="00955FEE" w:rsidRPr="006241B2">
              <w:rPr>
                <w:rFonts w:cs="Times New Roman"/>
                <w:sz w:val="20"/>
                <w:szCs w:val="20"/>
              </w:rPr>
              <w:t>Iekšlietu</w:t>
            </w:r>
            <w:proofErr w:type="spellEnd"/>
            <w:r w:rsidR="00955FEE" w:rsidRPr="006241B2">
              <w:rPr>
                <w:rFonts w:cs="Times New Roman"/>
                <w:sz w:val="20"/>
                <w:szCs w:val="20"/>
              </w:rPr>
              <w:t xml:space="preserve"> ministrijas budžeta apakšprogrammas 62.07.00 “Eiropas Reģionālās attīstības fonda (ERAF) projektu un pasākumu īstenošana (2014-2020)”)</w:t>
            </w:r>
          </w:p>
        </w:tc>
      </w:tr>
    </w:tbl>
    <w:p w:rsidR="007E04A4" w:rsidRDefault="007E04A4"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6804" w:rsidTr="007D06DC">
        <w:tc>
          <w:tcPr>
            <w:tcW w:w="1555" w:type="dxa"/>
            <w:shd w:val="clear" w:color="auto" w:fill="C5E0B3" w:themeFill="accent6" w:themeFillTint="66"/>
          </w:tcPr>
          <w:p w:rsidR="00436804" w:rsidRDefault="00436804" w:rsidP="00436804">
            <w:pPr>
              <w:rPr>
                <w:sz w:val="20"/>
                <w:szCs w:val="20"/>
              </w:rPr>
            </w:pPr>
            <w:r>
              <w:rPr>
                <w:sz w:val="20"/>
                <w:szCs w:val="20"/>
              </w:rPr>
              <w:t>73.08.00</w:t>
            </w:r>
          </w:p>
        </w:tc>
        <w:tc>
          <w:tcPr>
            <w:tcW w:w="3827" w:type="dxa"/>
            <w:shd w:val="clear" w:color="auto" w:fill="C5E0B3" w:themeFill="accent6" w:themeFillTint="66"/>
          </w:tcPr>
          <w:p w:rsidR="00436804" w:rsidRDefault="00436804" w:rsidP="007D06DC">
            <w:pPr>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rsidR="00436804" w:rsidRDefault="00436804" w:rsidP="007D06DC">
            <w:pPr>
              <w:rPr>
                <w:sz w:val="20"/>
                <w:szCs w:val="20"/>
              </w:rPr>
            </w:pPr>
            <w:r>
              <w:rPr>
                <w:sz w:val="20"/>
                <w:szCs w:val="20"/>
              </w:rPr>
              <w:t>0</w:t>
            </w:r>
          </w:p>
        </w:tc>
        <w:tc>
          <w:tcPr>
            <w:tcW w:w="1275" w:type="dxa"/>
            <w:shd w:val="clear" w:color="auto" w:fill="C5E0B3" w:themeFill="accent6" w:themeFillTint="66"/>
          </w:tcPr>
          <w:p w:rsidR="00436804" w:rsidRDefault="00C135FD" w:rsidP="007D06DC">
            <w:pPr>
              <w:rPr>
                <w:sz w:val="20"/>
                <w:szCs w:val="20"/>
              </w:rPr>
            </w:pPr>
            <w:r>
              <w:rPr>
                <w:sz w:val="20"/>
                <w:szCs w:val="20"/>
              </w:rPr>
              <w:t>1 658</w:t>
            </w:r>
          </w:p>
        </w:tc>
        <w:tc>
          <w:tcPr>
            <w:tcW w:w="1411" w:type="dxa"/>
            <w:shd w:val="clear" w:color="auto" w:fill="C5E0B3" w:themeFill="accent6" w:themeFillTint="66"/>
          </w:tcPr>
          <w:p w:rsidR="00436804" w:rsidRDefault="00C135FD" w:rsidP="007D06DC">
            <w:pPr>
              <w:rPr>
                <w:sz w:val="20"/>
                <w:szCs w:val="20"/>
              </w:rPr>
            </w:pPr>
            <w:r>
              <w:rPr>
                <w:sz w:val="20"/>
                <w:szCs w:val="20"/>
              </w:rPr>
              <w:t>1 658</w:t>
            </w:r>
          </w:p>
        </w:tc>
      </w:tr>
    </w:tbl>
    <w:p w:rsidR="00436804" w:rsidRDefault="00436804" w:rsidP="00D609FB">
      <w:pPr>
        <w:jc w:val="right"/>
        <w:rPr>
          <w:i/>
          <w:sz w:val="20"/>
          <w:szCs w:val="20"/>
        </w:rPr>
      </w:pPr>
    </w:p>
    <w:p w:rsidR="00436804" w:rsidRDefault="00796CDE" w:rsidP="00436804">
      <w:pPr>
        <w:spacing w:after="120"/>
        <w:jc w:val="right"/>
        <w:rPr>
          <w:i/>
          <w:sz w:val="20"/>
          <w:szCs w:val="20"/>
        </w:rPr>
      </w:pPr>
      <w:r>
        <w:rPr>
          <w:noProof/>
          <w:lang w:eastAsia="lv-LV"/>
        </w:rPr>
        <w:lastRenderedPageBreak/>
        <w:drawing>
          <wp:inline distT="0" distB="0" distL="0" distR="0" wp14:anchorId="560BF45A" wp14:editId="57D1EC18">
            <wp:extent cx="5939790" cy="1799590"/>
            <wp:effectExtent l="0" t="0" r="3810" b="1016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36804" w:rsidRPr="00A12ECA" w:rsidTr="007D06DC">
        <w:tc>
          <w:tcPr>
            <w:tcW w:w="1560" w:type="dxa"/>
          </w:tcPr>
          <w:p w:rsidR="00436804" w:rsidRPr="00A12ECA" w:rsidRDefault="00436804" w:rsidP="00436804">
            <w:pPr>
              <w:tabs>
                <w:tab w:val="left" w:pos="0"/>
              </w:tabs>
              <w:rPr>
                <w:sz w:val="20"/>
                <w:szCs w:val="20"/>
              </w:rPr>
            </w:pPr>
            <w:r w:rsidRPr="00A12ECA">
              <w:rPr>
                <w:sz w:val="20"/>
                <w:szCs w:val="20"/>
              </w:rPr>
              <w:t>FM 01.11.2018 rīk.Nr.400</w:t>
            </w:r>
          </w:p>
        </w:tc>
        <w:tc>
          <w:tcPr>
            <w:tcW w:w="7789" w:type="dxa"/>
          </w:tcPr>
          <w:p w:rsidR="00436804" w:rsidRPr="00A12ECA" w:rsidRDefault="00436804" w:rsidP="00436804">
            <w:pPr>
              <w:tabs>
                <w:tab w:val="left" w:pos="0"/>
              </w:tabs>
              <w:jc w:val="both"/>
              <w:rPr>
                <w:rFonts w:cs="Times New Roman"/>
                <w:sz w:val="20"/>
                <w:szCs w:val="20"/>
              </w:rPr>
            </w:pPr>
            <w:r w:rsidRPr="00A12ECA">
              <w:rPr>
                <w:rFonts w:cs="Times New Roman"/>
                <w:sz w:val="20"/>
                <w:szCs w:val="20"/>
              </w:rPr>
              <w:t xml:space="preserve">1 160 </w:t>
            </w:r>
            <w:r w:rsidRPr="00A12ECA">
              <w:rPr>
                <w:rFonts w:cs="Times New Roman"/>
                <w:i/>
                <w:sz w:val="20"/>
                <w:szCs w:val="20"/>
              </w:rPr>
              <w:t>euro</w:t>
            </w:r>
            <w:r w:rsidRPr="00A12ECA">
              <w:rPr>
                <w:rFonts w:cs="Times New Roman"/>
                <w:sz w:val="20"/>
                <w:szCs w:val="20"/>
              </w:rPr>
              <w:t xml:space="preserve"> apmērā palielināti izdevumi, lai nodrošinātu projekta “Bruģējot ceļu saskaņotam darbības ietvaram Baltijas jūras reģionā” īstenošanu. (ĀFP)</w:t>
            </w:r>
          </w:p>
        </w:tc>
      </w:tr>
      <w:tr w:rsidR="00796CDE" w:rsidRPr="00A12ECA" w:rsidTr="007D06DC">
        <w:tc>
          <w:tcPr>
            <w:tcW w:w="1560" w:type="dxa"/>
          </w:tcPr>
          <w:p w:rsidR="00796CDE" w:rsidRPr="00A12ECA" w:rsidRDefault="00796CDE" w:rsidP="00796CDE">
            <w:pPr>
              <w:tabs>
                <w:tab w:val="left" w:pos="0"/>
              </w:tabs>
              <w:rPr>
                <w:sz w:val="20"/>
                <w:szCs w:val="20"/>
              </w:rPr>
            </w:pPr>
            <w:r w:rsidRPr="00A12ECA">
              <w:rPr>
                <w:sz w:val="20"/>
                <w:szCs w:val="20"/>
              </w:rPr>
              <w:t>FM 09.11.2018 rīk.Nr.415</w:t>
            </w:r>
          </w:p>
        </w:tc>
        <w:tc>
          <w:tcPr>
            <w:tcW w:w="7789" w:type="dxa"/>
          </w:tcPr>
          <w:p w:rsidR="00796CDE" w:rsidRPr="00A12ECA" w:rsidRDefault="00796CDE" w:rsidP="00796CDE">
            <w:pPr>
              <w:tabs>
                <w:tab w:val="left" w:pos="0"/>
              </w:tabs>
              <w:jc w:val="both"/>
              <w:rPr>
                <w:rFonts w:cs="Times New Roman"/>
                <w:sz w:val="20"/>
                <w:szCs w:val="20"/>
              </w:rPr>
            </w:pPr>
            <w:r w:rsidRPr="00A12ECA">
              <w:rPr>
                <w:rFonts w:cs="Times New Roman"/>
                <w:sz w:val="20"/>
                <w:szCs w:val="20"/>
              </w:rPr>
              <w:t xml:space="preserve">498 </w:t>
            </w:r>
            <w:r w:rsidRPr="00A12ECA">
              <w:rPr>
                <w:rFonts w:cs="Times New Roman"/>
                <w:i/>
                <w:sz w:val="20"/>
                <w:szCs w:val="20"/>
              </w:rPr>
              <w:t>euro</w:t>
            </w:r>
            <w:r w:rsidRPr="00A12ECA">
              <w:rPr>
                <w:rFonts w:cs="Times New Roman"/>
                <w:sz w:val="20"/>
                <w:szCs w:val="20"/>
              </w:rPr>
              <w:t xml:space="preserve"> apmērā palielināti izdevumi, lai projekta “Bruģējot ceļu saskaņotam darbības ietvaram Baltijas jūras reģionā” ietvaros nodrošinātu virsstundu darba samaksu projektā iesaistītajiem nodarbinātajiem un plānotās sanāksmes organizēšanu. (no </w:t>
            </w:r>
            <w:proofErr w:type="spellStart"/>
            <w:r w:rsidRPr="00A12ECA">
              <w:rPr>
                <w:rFonts w:cs="Times New Roman"/>
                <w:sz w:val="20"/>
                <w:szCs w:val="20"/>
              </w:rPr>
              <w:t>Iekšlietu</w:t>
            </w:r>
            <w:proofErr w:type="spellEnd"/>
            <w:r w:rsidRPr="00A12ECA">
              <w:rPr>
                <w:rFonts w:cs="Times New Roman"/>
                <w:sz w:val="20"/>
                <w:szCs w:val="20"/>
              </w:rPr>
              <w:t xml:space="preserve"> ministrijas pamatbudžeta apakšprogrammas 70.23.00 “Izdevumi citu Eiropas Savienības politiku instrumentu projektu un pasākumu īstenošanai”)</w:t>
            </w:r>
          </w:p>
        </w:tc>
      </w:tr>
    </w:tbl>
    <w:p w:rsidR="00436804" w:rsidRDefault="00436804" w:rsidP="00D609F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135547">
            <w:pPr>
              <w:rPr>
                <w:sz w:val="20"/>
                <w:szCs w:val="20"/>
              </w:rPr>
            </w:pPr>
            <w:r>
              <w:rPr>
                <w:sz w:val="20"/>
                <w:szCs w:val="20"/>
              </w:rPr>
              <w:t>97.00.00</w:t>
            </w:r>
          </w:p>
        </w:tc>
        <w:tc>
          <w:tcPr>
            <w:tcW w:w="3827" w:type="dxa"/>
            <w:shd w:val="clear" w:color="auto" w:fill="C5E0B3" w:themeFill="accent6" w:themeFillTint="66"/>
          </w:tcPr>
          <w:p w:rsidR="00D609FB" w:rsidRDefault="00D609FB" w:rsidP="00135547">
            <w:pPr>
              <w:rPr>
                <w:sz w:val="20"/>
                <w:szCs w:val="20"/>
              </w:rPr>
            </w:pPr>
            <w:r w:rsidRPr="00D609FB">
              <w:rPr>
                <w:sz w:val="20"/>
                <w:szCs w:val="20"/>
              </w:rPr>
              <w:t>Nozaru vadība un politikas plānošana</w:t>
            </w:r>
          </w:p>
        </w:tc>
        <w:tc>
          <w:tcPr>
            <w:tcW w:w="1276" w:type="dxa"/>
            <w:shd w:val="clear" w:color="auto" w:fill="C5E0B3" w:themeFill="accent6" w:themeFillTint="66"/>
          </w:tcPr>
          <w:p w:rsidR="00D609FB" w:rsidRDefault="00476A1A" w:rsidP="00135547">
            <w:pPr>
              <w:rPr>
                <w:sz w:val="20"/>
                <w:szCs w:val="20"/>
              </w:rPr>
            </w:pPr>
            <w:r>
              <w:rPr>
                <w:sz w:val="20"/>
                <w:szCs w:val="20"/>
              </w:rPr>
              <w:t>3 774 617</w:t>
            </w:r>
          </w:p>
        </w:tc>
        <w:tc>
          <w:tcPr>
            <w:tcW w:w="1275" w:type="dxa"/>
            <w:shd w:val="clear" w:color="auto" w:fill="C5E0B3" w:themeFill="accent6" w:themeFillTint="66"/>
          </w:tcPr>
          <w:p w:rsidR="00D609FB" w:rsidRDefault="00C135FD" w:rsidP="00135547">
            <w:pPr>
              <w:rPr>
                <w:sz w:val="20"/>
                <w:szCs w:val="20"/>
              </w:rPr>
            </w:pPr>
            <w:r>
              <w:rPr>
                <w:sz w:val="20"/>
                <w:szCs w:val="20"/>
              </w:rPr>
              <w:t>92 784</w:t>
            </w:r>
          </w:p>
        </w:tc>
        <w:tc>
          <w:tcPr>
            <w:tcW w:w="1411" w:type="dxa"/>
            <w:shd w:val="clear" w:color="auto" w:fill="C5E0B3" w:themeFill="accent6" w:themeFillTint="66"/>
          </w:tcPr>
          <w:p w:rsidR="00D609FB" w:rsidRDefault="00C135FD" w:rsidP="00135547">
            <w:pPr>
              <w:rPr>
                <w:sz w:val="20"/>
                <w:szCs w:val="20"/>
              </w:rPr>
            </w:pPr>
            <w:r>
              <w:rPr>
                <w:sz w:val="20"/>
                <w:szCs w:val="20"/>
              </w:rPr>
              <w:t>3 867 401</w:t>
            </w:r>
          </w:p>
        </w:tc>
      </w:tr>
    </w:tbl>
    <w:p w:rsidR="00476A1A" w:rsidRDefault="00476A1A" w:rsidP="00476A1A">
      <w:pPr>
        <w:jc w:val="right"/>
        <w:rPr>
          <w:i/>
          <w:sz w:val="20"/>
          <w:szCs w:val="20"/>
        </w:rPr>
      </w:pPr>
    </w:p>
    <w:p w:rsidR="000F1E99" w:rsidRDefault="005813B0" w:rsidP="000F1E99">
      <w:pPr>
        <w:spacing w:after="120"/>
        <w:jc w:val="right"/>
        <w:rPr>
          <w:i/>
          <w:sz w:val="20"/>
          <w:szCs w:val="20"/>
        </w:rPr>
      </w:pPr>
      <w:r>
        <w:rPr>
          <w:noProof/>
          <w:lang w:eastAsia="lv-LV"/>
        </w:rPr>
        <w:drawing>
          <wp:inline distT="0" distB="0" distL="0" distR="0" wp14:anchorId="70D3F89B" wp14:editId="2794DD00">
            <wp:extent cx="5939790" cy="1799590"/>
            <wp:effectExtent l="0" t="0" r="3810" b="1016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F1E99" w:rsidRPr="00014A64" w:rsidTr="00943E45">
        <w:tc>
          <w:tcPr>
            <w:tcW w:w="1560" w:type="dxa"/>
          </w:tcPr>
          <w:p w:rsidR="000F1E99" w:rsidRPr="00014A64" w:rsidRDefault="000F1E99" w:rsidP="00943E45">
            <w:pPr>
              <w:tabs>
                <w:tab w:val="left" w:pos="0"/>
              </w:tabs>
              <w:rPr>
                <w:sz w:val="20"/>
                <w:szCs w:val="20"/>
              </w:rPr>
            </w:pPr>
            <w:r w:rsidRPr="00014A64">
              <w:rPr>
                <w:sz w:val="20"/>
                <w:szCs w:val="20"/>
              </w:rPr>
              <w:t>FM 22.05.2018 rīk.Nr.173</w:t>
            </w:r>
          </w:p>
        </w:tc>
        <w:tc>
          <w:tcPr>
            <w:tcW w:w="7789" w:type="dxa"/>
          </w:tcPr>
          <w:p w:rsidR="000F1E99" w:rsidRPr="00014A64" w:rsidRDefault="000F1E99" w:rsidP="000F1E99">
            <w:pPr>
              <w:tabs>
                <w:tab w:val="left" w:pos="0"/>
              </w:tabs>
              <w:jc w:val="both"/>
              <w:rPr>
                <w:rFonts w:cs="Times New Roman"/>
                <w:sz w:val="20"/>
                <w:szCs w:val="20"/>
              </w:rPr>
            </w:pPr>
            <w:r w:rsidRPr="00014A64">
              <w:rPr>
                <w:rFonts w:cs="Times New Roman"/>
                <w:sz w:val="20"/>
                <w:szCs w:val="20"/>
              </w:rPr>
              <w:t xml:space="preserve">7 200 </w:t>
            </w:r>
            <w:r w:rsidR="004C4FA4" w:rsidRPr="004C4FA4">
              <w:rPr>
                <w:rFonts w:cs="Times New Roman"/>
                <w:i/>
                <w:sz w:val="20"/>
                <w:szCs w:val="20"/>
              </w:rPr>
              <w:t>euro</w:t>
            </w:r>
            <w:r w:rsidRPr="00014A64">
              <w:rPr>
                <w:rFonts w:cs="Times New Roman"/>
                <w:sz w:val="20"/>
                <w:szCs w:val="20"/>
              </w:rPr>
              <w:t xml:space="preserve"> apmērā palielināti izdevumi, lai nodrošinātu komandējuma izdevumu apmaksu, kurus sedz institūcija, kas uzaicinājusi </w:t>
            </w:r>
            <w:proofErr w:type="spellStart"/>
            <w:r w:rsidRPr="00014A64">
              <w:rPr>
                <w:rFonts w:cs="Times New Roman"/>
                <w:sz w:val="20"/>
                <w:szCs w:val="20"/>
              </w:rPr>
              <w:t>Iekšlietu</w:t>
            </w:r>
            <w:proofErr w:type="spellEnd"/>
            <w:r w:rsidRPr="00014A64">
              <w:rPr>
                <w:rFonts w:cs="Times New Roman"/>
                <w:sz w:val="20"/>
                <w:szCs w:val="20"/>
              </w:rPr>
              <w:t xml:space="preserve"> ministrijas iestāžu darbiniekus piedalīties Šengenas komisijas, Eiropas Komisijas, Eiropas patvēruma atbalsta biroja un Eiropas patvēruma meklētāju uzņemšanas iestāžu tīkla organizētajās darba grupās, semināros. (pašu ieņēmumi)</w:t>
            </w:r>
          </w:p>
        </w:tc>
      </w:tr>
      <w:tr w:rsidR="00640E20" w:rsidRPr="00A12ECA" w:rsidTr="00943E45">
        <w:tc>
          <w:tcPr>
            <w:tcW w:w="1560" w:type="dxa"/>
          </w:tcPr>
          <w:p w:rsidR="00640E20" w:rsidRPr="00A12ECA" w:rsidRDefault="00640E20" w:rsidP="00640E20">
            <w:pPr>
              <w:tabs>
                <w:tab w:val="left" w:pos="0"/>
              </w:tabs>
              <w:rPr>
                <w:sz w:val="20"/>
                <w:szCs w:val="20"/>
              </w:rPr>
            </w:pPr>
            <w:r w:rsidRPr="00A12ECA">
              <w:rPr>
                <w:sz w:val="20"/>
                <w:szCs w:val="20"/>
              </w:rPr>
              <w:t>FM 09.11.2018 rīk.Nr.415</w:t>
            </w:r>
          </w:p>
        </w:tc>
        <w:tc>
          <w:tcPr>
            <w:tcW w:w="7789" w:type="dxa"/>
          </w:tcPr>
          <w:p w:rsidR="00640E20" w:rsidRPr="00A12ECA" w:rsidRDefault="00640E20" w:rsidP="00C02DE5">
            <w:pPr>
              <w:tabs>
                <w:tab w:val="left" w:pos="0"/>
              </w:tabs>
              <w:jc w:val="both"/>
              <w:rPr>
                <w:rFonts w:cs="Times New Roman"/>
                <w:sz w:val="20"/>
                <w:szCs w:val="20"/>
              </w:rPr>
            </w:pPr>
            <w:r w:rsidRPr="00A12ECA">
              <w:rPr>
                <w:rFonts w:cs="Times New Roman"/>
                <w:sz w:val="20"/>
                <w:szCs w:val="20"/>
              </w:rPr>
              <w:t xml:space="preserve">85 627 </w:t>
            </w:r>
            <w:r w:rsidRPr="00A12ECA">
              <w:rPr>
                <w:rFonts w:cs="Times New Roman"/>
                <w:i/>
                <w:sz w:val="20"/>
                <w:szCs w:val="20"/>
              </w:rPr>
              <w:t>euro</w:t>
            </w:r>
            <w:r w:rsidRPr="00A12ECA">
              <w:rPr>
                <w:rFonts w:cs="Times New Roman"/>
                <w:sz w:val="20"/>
                <w:szCs w:val="20"/>
              </w:rPr>
              <w:t xml:space="preserve"> apmērā palielināti izdevumi, </w:t>
            </w:r>
            <w:r w:rsidR="00C02DE5" w:rsidRPr="00A12ECA">
              <w:rPr>
                <w:rFonts w:cs="Times New Roman"/>
                <w:sz w:val="20"/>
                <w:szCs w:val="20"/>
              </w:rPr>
              <w:t xml:space="preserve">tajā skaitā: 2 257 </w:t>
            </w:r>
            <w:r w:rsidR="00C02DE5" w:rsidRPr="00A12ECA">
              <w:rPr>
                <w:rFonts w:cs="Times New Roman"/>
                <w:i/>
                <w:sz w:val="20"/>
                <w:szCs w:val="20"/>
              </w:rPr>
              <w:t>euro</w:t>
            </w:r>
            <w:r w:rsidR="00C02DE5" w:rsidRPr="00A12ECA">
              <w:rPr>
                <w:rFonts w:cs="Times New Roman"/>
                <w:sz w:val="20"/>
                <w:szCs w:val="20"/>
              </w:rPr>
              <w:t xml:space="preserve"> apmērā nozares (</w:t>
            </w:r>
            <w:proofErr w:type="spellStart"/>
            <w:r w:rsidR="00C02DE5" w:rsidRPr="00A12ECA">
              <w:rPr>
                <w:rFonts w:cs="Times New Roman"/>
                <w:sz w:val="20"/>
                <w:szCs w:val="20"/>
              </w:rPr>
              <w:t>iekšlietu</w:t>
            </w:r>
            <w:proofErr w:type="spellEnd"/>
            <w:r w:rsidR="00C02DE5" w:rsidRPr="00A12ECA">
              <w:rPr>
                <w:rFonts w:cs="Times New Roman"/>
                <w:sz w:val="20"/>
                <w:szCs w:val="20"/>
              </w:rPr>
              <w:t xml:space="preserve">) padomniekam pabalsta par bērna uzturēšanos ārvalstīs izmaksai un veselības apdrošināšanas un apdrošināšanas pret nelaimes gadījumiem izdevumu (bērnam) segšanai, 24 044 </w:t>
            </w:r>
            <w:r w:rsidR="00C02DE5" w:rsidRPr="00A12ECA">
              <w:rPr>
                <w:rFonts w:cs="Times New Roman"/>
                <w:i/>
                <w:sz w:val="20"/>
                <w:szCs w:val="20"/>
              </w:rPr>
              <w:t>euro</w:t>
            </w:r>
            <w:r w:rsidR="00C02DE5" w:rsidRPr="00A12ECA">
              <w:rPr>
                <w:rFonts w:cs="Times New Roman"/>
                <w:sz w:val="20"/>
                <w:szCs w:val="20"/>
              </w:rPr>
              <w:t xml:space="preserve"> apmērā atlaišanas pabalsta un atlīdzības par neizmantoto atvaļinājumu izmaksai </w:t>
            </w:r>
            <w:proofErr w:type="spellStart"/>
            <w:r w:rsidR="00C02DE5" w:rsidRPr="00A12ECA">
              <w:rPr>
                <w:rFonts w:cs="Times New Roman"/>
                <w:sz w:val="20"/>
                <w:szCs w:val="20"/>
              </w:rPr>
              <w:t>Iekšlietu</w:t>
            </w:r>
            <w:proofErr w:type="spellEnd"/>
            <w:r w:rsidR="00C02DE5" w:rsidRPr="00A12ECA">
              <w:rPr>
                <w:rFonts w:cs="Times New Roman"/>
                <w:sz w:val="20"/>
                <w:szCs w:val="20"/>
              </w:rPr>
              <w:t xml:space="preserve"> ministrijas biroja darbiniekiem un parlamentārajam sekretāram un 59 326 </w:t>
            </w:r>
            <w:r w:rsidR="00C02DE5" w:rsidRPr="00A12ECA">
              <w:rPr>
                <w:rFonts w:cs="Times New Roman"/>
                <w:i/>
                <w:sz w:val="20"/>
                <w:szCs w:val="20"/>
              </w:rPr>
              <w:t>euro</w:t>
            </w:r>
            <w:r w:rsidR="00C02DE5" w:rsidRPr="00A12ECA">
              <w:rPr>
                <w:rFonts w:cs="Times New Roman"/>
                <w:sz w:val="20"/>
                <w:szCs w:val="20"/>
              </w:rPr>
              <w:t xml:space="preserve"> apmērā naudas balvu izmaksai </w:t>
            </w:r>
            <w:proofErr w:type="spellStart"/>
            <w:r w:rsidR="00C02DE5" w:rsidRPr="00A12ECA">
              <w:rPr>
                <w:rFonts w:cs="Times New Roman"/>
                <w:sz w:val="20"/>
                <w:szCs w:val="20"/>
              </w:rPr>
              <w:t>Iekšlietu</w:t>
            </w:r>
            <w:proofErr w:type="spellEnd"/>
            <w:r w:rsidR="00C02DE5" w:rsidRPr="00A12ECA">
              <w:rPr>
                <w:rFonts w:cs="Times New Roman"/>
                <w:sz w:val="20"/>
                <w:szCs w:val="20"/>
              </w:rPr>
              <w:t xml:space="preserve"> ministrijā nodarbinātajiem</w:t>
            </w:r>
            <w:r w:rsidRPr="00A12ECA">
              <w:rPr>
                <w:rFonts w:cs="Times New Roman"/>
                <w:sz w:val="20"/>
                <w:szCs w:val="20"/>
              </w:rPr>
              <w:t xml:space="preserve">. (no </w:t>
            </w:r>
            <w:proofErr w:type="spellStart"/>
            <w:r w:rsidRPr="00A12ECA">
              <w:rPr>
                <w:rFonts w:cs="Times New Roman"/>
                <w:sz w:val="20"/>
                <w:szCs w:val="20"/>
              </w:rPr>
              <w:t>Iekšlietu</w:t>
            </w:r>
            <w:proofErr w:type="spellEnd"/>
            <w:r w:rsidRPr="00A12ECA">
              <w:rPr>
                <w:rFonts w:cs="Times New Roman"/>
                <w:sz w:val="20"/>
                <w:szCs w:val="20"/>
              </w:rPr>
              <w:t xml:space="preserve"> ministrijas </w:t>
            </w:r>
            <w:r w:rsidR="00C02DE5" w:rsidRPr="00A12ECA">
              <w:rPr>
                <w:rFonts w:cs="Times New Roman"/>
                <w:sz w:val="20"/>
                <w:szCs w:val="20"/>
              </w:rPr>
              <w:t xml:space="preserve">pamatbudžeta </w:t>
            </w:r>
            <w:r w:rsidRPr="00A12ECA">
              <w:rPr>
                <w:rFonts w:cs="Times New Roman"/>
                <w:sz w:val="20"/>
                <w:szCs w:val="20"/>
              </w:rPr>
              <w:t xml:space="preserve">programmas </w:t>
            </w:r>
            <w:r w:rsidR="00C02DE5" w:rsidRPr="00A12ECA">
              <w:rPr>
                <w:rFonts w:cs="Times New Roman"/>
                <w:sz w:val="20"/>
                <w:szCs w:val="20"/>
              </w:rPr>
              <w:t>07.00.00 “Ugunsdrošība, glābšana un civilā aizsardzība”</w:t>
            </w:r>
            <w:r w:rsidRPr="00A12ECA">
              <w:rPr>
                <w:rFonts w:cs="Times New Roman"/>
                <w:sz w:val="20"/>
                <w:szCs w:val="20"/>
              </w:rPr>
              <w:t>)</w:t>
            </w:r>
          </w:p>
        </w:tc>
      </w:tr>
      <w:tr w:rsidR="005813B0" w:rsidRPr="00A12ECA" w:rsidTr="00943E45">
        <w:tc>
          <w:tcPr>
            <w:tcW w:w="1560" w:type="dxa"/>
          </w:tcPr>
          <w:p w:rsidR="005813B0" w:rsidRPr="00A12ECA" w:rsidRDefault="005813B0" w:rsidP="005813B0">
            <w:pPr>
              <w:tabs>
                <w:tab w:val="left" w:pos="0"/>
              </w:tabs>
              <w:rPr>
                <w:sz w:val="20"/>
                <w:szCs w:val="20"/>
              </w:rPr>
            </w:pPr>
            <w:r w:rsidRPr="00A12ECA">
              <w:rPr>
                <w:sz w:val="20"/>
                <w:szCs w:val="20"/>
              </w:rPr>
              <w:t>FM 15.11.2018 rīk.Nr.424</w:t>
            </w:r>
          </w:p>
        </w:tc>
        <w:tc>
          <w:tcPr>
            <w:tcW w:w="7789" w:type="dxa"/>
          </w:tcPr>
          <w:p w:rsidR="005813B0" w:rsidRPr="00A12ECA" w:rsidRDefault="005813B0" w:rsidP="005813B0">
            <w:pPr>
              <w:tabs>
                <w:tab w:val="left" w:pos="0"/>
              </w:tabs>
              <w:jc w:val="both"/>
              <w:rPr>
                <w:rFonts w:cs="Times New Roman"/>
                <w:sz w:val="20"/>
                <w:szCs w:val="20"/>
              </w:rPr>
            </w:pPr>
            <w:r w:rsidRPr="00A12ECA">
              <w:rPr>
                <w:rFonts w:cs="Times New Roman"/>
                <w:sz w:val="20"/>
                <w:szCs w:val="20"/>
              </w:rPr>
              <w:t xml:space="preserve">43 </w:t>
            </w:r>
            <w:r w:rsidRPr="00A12ECA">
              <w:rPr>
                <w:rFonts w:cs="Times New Roman"/>
                <w:i/>
                <w:sz w:val="20"/>
                <w:szCs w:val="20"/>
              </w:rPr>
              <w:t>euro</w:t>
            </w:r>
            <w:r w:rsidRPr="00A12ECA">
              <w:rPr>
                <w:rFonts w:cs="Times New Roman"/>
                <w:sz w:val="20"/>
                <w:szCs w:val="20"/>
              </w:rPr>
              <w:t xml:space="preserve"> apmērā samazināti izdevumi, pārdalot </w:t>
            </w:r>
            <w:proofErr w:type="spellStart"/>
            <w:r w:rsidRPr="00A12ECA">
              <w:rPr>
                <w:rFonts w:cs="Times New Roman"/>
                <w:sz w:val="20"/>
                <w:szCs w:val="20"/>
              </w:rPr>
              <w:t>Iekšlietu</w:t>
            </w:r>
            <w:proofErr w:type="spellEnd"/>
            <w:r w:rsidRPr="00A12ECA">
              <w:rPr>
                <w:rFonts w:cs="Times New Roman"/>
                <w:sz w:val="20"/>
                <w:szCs w:val="20"/>
              </w:rPr>
              <w:t xml:space="preserve"> ministrijas budžeta programmai 07.00.00 “Ugunsdrošība, glābšana un civilā aizsardzība”.</w:t>
            </w:r>
          </w:p>
        </w:tc>
      </w:tr>
    </w:tbl>
    <w:p w:rsidR="000F1E99" w:rsidRDefault="000F1E99" w:rsidP="00476A1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609E2" w:rsidTr="009F381C">
        <w:tc>
          <w:tcPr>
            <w:tcW w:w="1555" w:type="dxa"/>
            <w:shd w:val="clear" w:color="auto" w:fill="C5E0B3" w:themeFill="accent6" w:themeFillTint="66"/>
          </w:tcPr>
          <w:p w:rsidR="004609E2" w:rsidRDefault="004609E2" w:rsidP="004609E2">
            <w:pPr>
              <w:rPr>
                <w:sz w:val="20"/>
                <w:szCs w:val="20"/>
              </w:rPr>
            </w:pPr>
            <w:r>
              <w:rPr>
                <w:sz w:val="20"/>
                <w:szCs w:val="20"/>
              </w:rPr>
              <w:t>99.00.00</w:t>
            </w:r>
          </w:p>
        </w:tc>
        <w:tc>
          <w:tcPr>
            <w:tcW w:w="3827" w:type="dxa"/>
            <w:shd w:val="clear" w:color="auto" w:fill="C5E0B3" w:themeFill="accent6" w:themeFillTint="66"/>
          </w:tcPr>
          <w:p w:rsidR="004609E2" w:rsidRDefault="004609E2" w:rsidP="009F381C">
            <w:pPr>
              <w:rPr>
                <w:sz w:val="20"/>
                <w:szCs w:val="20"/>
              </w:rPr>
            </w:pPr>
            <w:r>
              <w:rPr>
                <w:sz w:val="20"/>
                <w:szCs w:val="20"/>
              </w:rPr>
              <w:t>Līdzekļu neparedzētiem gadījumiem izlietojums</w:t>
            </w:r>
            <w:r w:rsidR="00500BDD">
              <w:rPr>
                <w:sz w:val="20"/>
                <w:szCs w:val="20"/>
              </w:rPr>
              <w:t>*</w:t>
            </w:r>
          </w:p>
        </w:tc>
        <w:tc>
          <w:tcPr>
            <w:tcW w:w="1276" w:type="dxa"/>
            <w:shd w:val="clear" w:color="auto" w:fill="C5E0B3" w:themeFill="accent6" w:themeFillTint="66"/>
          </w:tcPr>
          <w:p w:rsidR="004609E2" w:rsidRDefault="004609E2" w:rsidP="009F381C">
            <w:pPr>
              <w:rPr>
                <w:sz w:val="20"/>
                <w:szCs w:val="20"/>
              </w:rPr>
            </w:pPr>
            <w:r>
              <w:rPr>
                <w:sz w:val="20"/>
                <w:szCs w:val="20"/>
              </w:rPr>
              <w:t>0</w:t>
            </w:r>
          </w:p>
        </w:tc>
        <w:tc>
          <w:tcPr>
            <w:tcW w:w="1275" w:type="dxa"/>
            <w:shd w:val="clear" w:color="auto" w:fill="C5E0B3" w:themeFill="accent6" w:themeFillTint="66"/>
          </w:tcPr>
          <w:p w:rsidR="004609E2" w:rsidRDefault="006C710B" w:rsidP="009F381C">
            <w:pPr>
              <w:rPr>
                <w:sz w:val="20"/>
                <w:szCs w:val="20"/>
              </w:rPr>
            </w:pPr>
            <w:r>
              <w:rPr>
                <w:sz w:val="20"/>
                <w:szCs w:val="20"/>
              </w:rPr>
              <w:t>1 692 565</w:t>
            </w:r>
          </w:p>
        </w:tc>
        <w:tc>
          <w:tcPr>
            <w:tcW w:w="1411" w:type="dxa"/>
            <w:shd w:val="clear" w:color="auto" w:fill="C5E0B3" w:themeFill="accent6" w:themeFillTint="66"/>
          </w:tcPr>
          <w:p w:rsidR="004609E2" w:rsidRDefault="006C710B" w:rsidP="009F381C">
            <w:pPr>
              <w:rPr>
                <w:sz w:val="20"/>
                <w:szCs w:val="20"/>
              </w:rPr>
            </w:pPr>
            <w:r>
              <w:rPr>
                <w:sz w:val="20"/>
                <w:szCs w:val="20"/>
              </w:rPr>
              <w:t>1 692 565</w:t>
            </w:r>
          </w:p>
        </w:tc>
      </w:tr>
    </w:tbl>
    <w:p w:rsidR="007442DF" w:rsidRPr="00500BDD" w:rsidRDefault="00500BDD" w:rsidP="00500BDD">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9D0580" w:rsidRDefault="004371B7" w:rsidP="004609E2">
      <w:pPr>
        <w:tabs>
          <w:tab w:val="left" w:pos="2977"/>
        </w:tabs>
        <w:spacing w:after="120"/>
        <w:jc w:val="both"/>
        <w:rPr>
          <w:sz w:val="22"/>
        </w:rPr>
      </w:pPr>
      <w:r>
        <w:rPr>
          <w:noProof/>
          <w:lang w:eastAsia="lv-LV"/>
        </w:rPr>
        <w:lastRenderedPageBreak/>
        <w:drawing>
          <wp:inline distT="0" distB="0" distL="0" distR="0" wp14:anchorId="18C47CC7" wp14:editId="11BA2E07">
            <wp:extent cx="5939790" cy="1799590"/>
            <wp:effectExtent l="0" t="0" r="3810" b="1016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609E2" w:rsidRPr="000D3656" w:rsidTr="009F381C">
        <w:tc>
          <w:tcPr>
            <w:tcW w:w="1560" w:type="dxa"/>
          </w:tcPr>
          <w:p w:rsidR="004609E2" w:rsidRPr="000D3656" w:rsidRDefault="004609E2" w:rsidP="004609E2">
            <w:pPr>
              <w:tabs>
                <w:tab w:val="left" w:pos="0"/>
              </w:tabs>
              <w:rPr>
                <w:sz w:val="20"/>
                <w:szCs w:val="20"/>
              </w:rPr>
            </w:pPr>
            <w:r w:rsidRPr="000D3656">
              <w:rPr>
                <w:sz w:val="20"/>
                <w:szCs w:val="20"/>
              </w:rPr>
              <w:t xml:space="preserve">FM </w:t>
            </w:r>
            <w:r>
              <w:rPr>
                <w:sz w:val="20"/>
                <w:szCs w:val="20"/>
              </w:rPr>
              <w:t>02.02.2018 rīk.Nr.51</w:t>
            </w:r>
          </w:p>
        </w:tc>
        <w:tc>
          <w:tcPr>
            <w:tcW w:w="7789" w:type="dxa"/>
          </w:tcPr>
          <w:p w:rsidR="004609E2" w:rsidRPr="000D3656" w:rsidRDefault="004609E2" w:rsidP="009F381C">
            <w:pPr>
              <w:tabs>
                <w:tab w:val="left" w:pos="0"/>
              </w:tabs>
              <w:jc w:val="both"/>
              <w:rPr>
                <w:rFonts w:cs="Times New Roman"/>
                <w:sz w:val="20"/>
                <w:szCs w:val="20"/>
              </w:rPr>
            </w:pPr>
            <w:r>
              <w:rPr>
                <w:rFonts w:cs="Times New Roman"/>
                <w:sz w:val="20"/>
                <w:szCs w:val="20"/>
              </w:rPr>
              <w:t xml:space="preserve">50 812 </w:t>
            </w:r>
            <w:r w:rsidR="004C4FA4" w:rsidRPr="004C4FA4">
              <w:rPr>
                <w:rFonts w:cs="Times New Roman"/>
                <w:i/>
                <w:sz w:val="20"/>
                <w:szCs w:val="20"/>
              </w:rPr>
              <w:t>euro</w:t>
            </w:r>
            <w:r>
              <w:rPr>
                <w:rFonts w:cs="Times New Roman"/>
                <w:sz w:val="20"/>
                <w:szCs w:val="20"/>
              </w:rPr>
              <w:t xml:space="preserve"> apmērā palielināti izdevumi, </w:t>
            </w:r>
            <w:r w:rsidRPr="004609E2">
              <w:rPr>
                <w:rFonts w:cs="Times New Roman"/>
                <w:sz w:val="20"/>
                <w:szCs w:val="20"/>
              </w:rPr>
              <w:t>lai saskaņā ar likumu “Par Otrā pasaules kara dalībnieka statusu” Iedzīvotāju reģistrā iekļautu un aktualizētu ziņas par Otrā pasaules kara dalībnieka statusu un nodrošinātu Otrā pasaules kara dalībnieka apliecību un piemiņas krūšu nozīmju izgatavošanu</w:t>
            </w:r>
            <w:r>
              <w:rPr>
                <w:rFonts w:cs="Times New Roman"/>
                <w:sz w:val="20"/>
                <w:szCs w:val="20"/>
              </w:rPr>
              <w:t>.</w:t>
            </w:r>
          </w:p>
        </w:tc>
      </w:tr>
      <w:tr w:rsidR="005D5B9F" w:rsidRPr="000D3656" w:rsidTr="009F381C">
        <w:tc>
          <w:tcPr>
            <w:tcW w:w="1560" w:type="dxa"/>
          </w:tcPr>
          <w:p w:rsidR="005D5B9F" w:rsidRPr="000D3656" w:rsidRDefault="005D5B9F" w:rsidP="005D5B9F">
            <w:pPr>
              <w:tabs>
                <w:tab w:val="left" w:pos="0"/>
              </w:tabs>
              <w:rPr>
                <w:sz w:val="20"/>
                <w:szCs w:val="20"/>
              </w:rPr>
            </w:pPr>
            <w:r w:rsidRPr="000D3656">
              <w:rPr>
                <w:sz w:val="20"/>
                <w:szCs w:val="20"/>
              </w:rPr>
              <w:t xml:space="preserve">FM </w:t>
            </w:r>
            <w:r>
              <w:rPr>
                <w:sz w:val="20"/>
                <w:szCs w:val="20"/>
              </w:rPr>
              <w:t>26.02.2018 rīk.Nr.74</w:t>
            </w:r>
          </w:p>
        </w:tc>
        <w:tc>
          <w:tcPr>
            <w:tcW w:w="7789" w:type="dxa"/>
          </w:tcPr>
          <w:p w:rsidR="005D5B9F" w:rsidRPr="000D3656" w:rsidRDefault="005D5B9F" w:rsidP="005D5B9F">
            <w:pPr>
              <w:tabs>
                <w:tab w:val="left" w:pos="0"/>
              </w:tabs>
              <w:jc w:val="both"/>
              <w:rPr>
                <w:rFonts w:cs="Times New Roman"/>
                <w:sz w:val="20"/>
                <w:szCs w:val="20"/>
              </w:rPr>
            </w:pPr>
            <w:r>
              <w:rPr>
                <w:rFonts w:cs="Times New Roman"/>
                <w:sz w:val="20"/>
                <w:szCs w:val="20"/>
              </w:rPr>
              <w:t xml:space="preserve">77 938 </w:t>
            </w:r>
            <w:r w:rsidR="004C4FA4" w:rsidRPr="004C4FA4">
              <w:rPr>
                <w:rFonts w:cs="Times New Roman"/>
                <w:i/>
                <w:sz w:val="20"/>
                <w:szCs w:val="20"/>
              </w:rPr>
              <w:t>euro</w:t>
            </w:r>
            <w:r>
              <w:rPr>
                <w:rFonts w:cs="Times New Roman"/>
                <w:sz w:val="20"/>
                <w:szCs w:val="20"/>
              </w:rPr>
              <w:t xml:space="preserve"> apmērā palielināti izdevumi, tajā</w:t>
            </w:r>
            <w:r w:rsidRPr="005D5B9F">
              <w:rPr>
                <w:rFonts w:cs="Times New Roman"/>
                <w:sz w:val="20"/>
                <w:szCs w:val="20"/>
              </w:rPr>
              <w:t xml:space="preserve"> skaitā Valsts policijai  41 494 </w:t>
            </w:r>
            <w:r w:rsidR="004C4FA4" w:rsidRPr="004C4FA4">
              <w:rPr>
                <w:rFonts w:cs="Times New Roman"/>
                <w:i/>
                <w:sz w:val="20"/>
                <w:szCs w:val="20"/>
              </w:rPr>
              <w:t>euro</w:t>
            </w:r>
            <w:r w:rsidRPr="005D5B9F">
              <w:rPr>
                <w:rFonts w:cs="Times New Roman"/>
                <w:sz w:val="20"/>
                <w:szCs w:val="20"/>
              </w:rPr>
              <w:t xml:space="preserve"> un Valsts robežsardzei  36 444 </w:t>
            </w:r>
            <w:r w:rsidR="004C4FA4" w:rsidRPr="004C4FA4">
              <w:rPr>
                <w:rFonts w:cs="Times New Roman"/>
                <w:i/>
                <w:sz w:val="20"/>
                <w:szCs w:val="20"/>
              </w:rPr>
              <w:t>euro</w:t>
            </w:r>
            <w:r w:rsidRPr="005D5B9F">
              <w:rPr>
                <w:rFonts w:cs="Times New Roman"/>
                <w:sz w:val="20"/>
                <w:szCs w:val="20"/>
              </w:rPr>
              <w:t xml:space="preserve">, lai nodrošinātu Valsts policijas un Valsts robežsardzes amatpersonu ar speciālajām dienesta pakāpēm dalību Eiropas Savienības novērošanas misijā Gruzijā (EUMM </w:t>
            </w:r>
            <w:proofErr w:type="spellStart"/>
            <w:r w:rsidRPr="005D5B9F">
              <w:rPr>
                <w:rFonts w:cs="Times New Roman"/>
                <w:sz w:val="20"/>
                <w:szCs w:val="20"/>
              </w:rPr>
              <w:t>Georgia</w:t>
            </w:r>
            <w:proofErr w:type="spellEnd"/>
            <w:r w:rsidRPr="005D5B9F">
              <w:rPr>
                <w:rFonts w:cs="Times New Roman"/>
                <w:sz w:val="20"/>
                <w:szCs w:val="20"/>
              </w:rPr>
              <w:t>).</w:t>
            </w:r>
          </w:p>
        </w:tc>
      </w:tr>
      <w:tr w:rsidR="005D5B9F" w:rsidRPr="000D3656" w:rsidTr="009F381C">
        <w:tc>
          <w:tcPr>
            <w:tcW w:w="1560" w:type="dxa"/>
          </w:tcPr>
          <w:p w:rsidR="005D5B9F" w:rsidRPr="000D3656" w:rsidRDefault="005D5B9F" w:rsidP="005D5B9F">
            <w:pPr>
              <w:tabs>
                <w:tab w:val="left" w:pos="0"/>
              </w:tabs>
              <w:rPr>
                <w:sz w:val="20"/>
                <w:szCs w:val="20"/>
              </w:rPr>
            </w:pPr>
            <w:r w:rsidRPr="000D3656">
              <w:rPr>
                <w:sz w:val="20"/>
                <w:szCs w:val="20"/>
              </w:rPr>
              <w:t xml:space="preserve">FM </w:t>
            </w:r>
            <w:r>
              <w:rPr>
                <w:sz w:val="20"/>
                <w:szCs w:val="20"/>
              </w:rPr>
              <w:t>27.02.2018 rīk.Nr.75</w:t>
            </w:r>
          </w:p>
        </w:tc>
        <w:tc>
          <w:tcPr>
            <w:tcW w:w="7789" w:type="dxa"/>
          </w:tcPr>
          <w:p w:rsidR="005D5B9F" w:rsidRPr="000D3656" w:rsidRDefault="00DA3361" w:rsidP="005D5B9F">
            <w:pPr>
              <w:tabs>
                <w:tab w:val="left" w:pos="0"/>
              </w:tabs>
              <w:jc w:val="both"/>
              <w:rPr>
                <w:rFonts w:cs="Times New Roman"/>
                <w:sz w:val="20"/>
                <w:szCs w:val="20"/>
              </w:rPr>
            </w:pPr>
            <w:r>
              <w:rPr>
                <w:rFonts w:cs="Times New Roman"/>
                <w:sz w:val="20"/>
                <w:szCs w:val="20"/>
              </w:rPr>
              <w:t>40 055</w:t>
            </w:r>
            <w:r w:rsidR="005D5B9F">
              <w:rPr>
                <w:rFonts w:cs="Times New Roman"/>
                <w:sz w:val="20"/>
                <w:szCs w:val="20"/>
              </w:rPr>
              <w:t xml:space="preserve"> </w:t>
            </w:r>
            <w:r w:rsidR="004C4FA4" w:rsidRPr="004C4FA4">
              <w:rPr>
                <w:rFonts w:cs="Times New Roman"/>
                <w:i/>
                <w:sz w:val="20"/>
                <w:szCs w:val="20"/>
              </w:rPr>
              <w:t>euro</w:t>
            </w:r>
            <w:r w:rsidR="005D5B9F">
              <w:rPr>
                <w:rFonts w:cs="Times New Roman"/>
                <w:sz w:val="20"/>
                <w:szCs w:val="20"/>
              </w:rPr>
              <w:t xml:space="preserve"> apmērā palielināti izdevumi, </w:t>
            </w:r>
            <w:r w:rsidRPr="00DA3361">
              <w:rPr>
                <w:rFonts w:cs="Times New Roman"/>
                <w:sz w:val="20"/>
                <w:szCs w:val="20"/>
              </w:rPr>
              <w:t xml:space="preserve">lai nodrošinātu Valsts policijas amatpersonas ar speciālo dienesta pakāpi dalību Eiropas Savienības novērošanas misijā Gruzijā (EUMM </w:t>
            </w:r>
            <w:proofErr w:type="spellStart"/>
            <w:r w:rsidRPr="00DA3361">
              <w:rPr>
                <w:rFonts w:cs="Times New Roman"/>
                <w:sz w:val="20"/>
                <w:szCs w:val="20"/>
              </w:rPr>
              <w:t>Georgia</w:t>
            </w:r>
            <w:proofErr w:type="spellEnd"/>
            <w:r w:rsidRPr="00DA3361">
              <w:rPr>
                <w:rFonts w:cs="Times New Roman"/>
                <w:sz w:val="20"/>
                <w:szCs w:val="20"/>
              </w:rPr>
              <w:t>)</w:t>
            </w:r>
            <w:r>
              <w:rPr>
                <w:rFonts w:cs="Times New Roman"/>
                <w:sz w:val="20"/>
                <w:szCs w:val="20"/>
              </w:rPr>
              <w:t>.</w:t>
            </w:r>
          </w:p>
        </w:tc>
      </w:tr>
      <w:tr w:rsidR="00F305A2" w:rsidRPr="00014A64" w:rsidTr="009F381C">
        <w:tc>
          <w:tcPr>
            <w:tcW w:w="1560" w:type="dxa"/>
          </w:tcPr>
          <w:p w:rsidR="00F305A2" w:rsidRPr="00014A64" w:rsidRDefault="00F305A2" w:rsidP="00F305A2">
            <w:pPr>
              <w:tabs>
                <w:tab w:val="left" w:pos="0"/>
              </w:tabs>
              <w:rPr>
                <w:sz w:val="20"/>
                <w:szCs w:val="20"/>
              </w:rPr>
            </w:pPr>
            <w:r w:rsidRPr="00014A64">
              <w:rPr>
                <w:sz w:val="20"/>
                <w:szCs w:val="20"/>
              </w:rPr>
              <w:t>FM 09.04.2018 rīk.Nr.128</w:t>
            </w:r>
          </w:p>
        </w:tc>
        <w:tc>
          <w:tcPr>
            <w:tcW w:w="7789" w:type="dxa"/>
          </w:tcPr>
          <w:p w:rsidR="00F305A2" w:rsidRPr="00014A64" w:rsidRDefault="00F305A2" w:rsidP="00F305A2">
            <w:pPr>
              <w:tabs>
                <w:tab w:val="left" w:pos="0"/>
              </w:tabs>
              <w:jc w:val="both"/>
              <w:rPr>
                <w:rFonts w:cs="Times New Roman"/>
                <w:sz w:val="20"/>
                <w:szCs w:val="20"/>
              </w:rPr>
            </w:pPr>
            <w:r w:rsidRPr="00014A64">
              <w:rPr>
                <w:rFonts w:cs="Times New Roman"/>
                <w:sz w:val="20"/>
                <w:szCs w:val="20"/>
              </w:rPr>
              <w:t xml:space="preserve">3 801 </w:t>
            </w:r>
            <w:r w:rsidR="004C4FA4" w:rsidRPr="004C4FA4">
              <w:rPr>
                <w:rFonts w:cs="Times New Roman"/>
                <w:i/>
                <w:sz w:val="20"/>
                <w:szCs w:val="20"/>
              </w:rPr>
              <w:t>euro</w:t>
            </w:r>
            <w:r w:rsidRPr="00014A64">
              <w:rPr>
                <w:rFonts w:cs="Times New Roman"/>
                <w:sz w:val="20"/>
                <w:szCs w:val="20"/>
              </w:rPr>
              <w:t xml:space="preserve"> apmērā palielināti izdevumi, lai saskaņā ar Valsts pārvaldes iestāžu nodarīto zaudējumu atlīdzināšanas likumu nodrošinātu zaudējumu atlīdzināšanu, kuri privātpersonai nodarīti ar valsts pārvaldes iestādes prettiesisku administratīvo aktu vai prettiesisku faktisko rīcību.</w:t>
            </w:r>
          </w:p>
        </w:tc>
      </w:tr>
      <w:tr w:rsidR="00DE443B" w:rsidRPr="00014A64" w:rsidTr="009F381C">
        <w:tc>
          <w:tcPr>
            <w:tcW w:w="1560" w:type="dxa"/>
          </w:tcPr>
          <w:p w:rsidR="00DE443B" w:rsidRPr="00014A64" w:rsidRDefault="00DE443B" w:rsidP="00DE443B">
            <w:pPr>
              <w:tabs>
                <w:tab w:val="left" w:pos="0"/>
              </w:tabs>
              <w:rPr>
                <w:sz w:val="20"/>
                <w:szCs w:val="20"/>
              </w:rPr>
            </w:pPr>
            <w:r w:rsidRPr="00014A64">
              <w:rPr>
                <w:sz w:val="20"/>
                <w:szCs w:val="20"/>
              </w:rPr>
              <w:t>FM 18.04.2018 rīk.Nr.138</w:t>
            </w:r>
          </w:p>
        </w:tc>
        <w:tc>
          <w:tcPr>
            <w:tcW w:w="7789" w:type="dxa"/>
          </w:tcPr>
          <w:p w:rsidR="00DE443B" w:rsidRPr="00014A64" w:rsidRDefault="00DE443B" w:rsidP="00DE443B">
            <w:pPr>
              <w:tabs>
                <w:tab w:val="left" w:pos="0"/>
              </w:tabs>
              <w:jc w:val="both"/>
              <w:rPr>
                <w:rFonts w:cs="Times New Roman"/>
                <w:sz w:val="20"/>
                <w:szCs w:val="20"/>
              </w:rPr>
            </w:pPr>
            <w:r w:rsidRPr="00014A64">
              <w:rPr>
                <w:rFonts w:cs="Times New Roman"/>
                <w:sz w:val="20"/>
                <w:szCs w:val="20"/>
              </w:rPr>
              <w:t xml:space="preserve">67 521 </w:t>
            </w:r>
            <w:r w:rsidR="004C4FA4" w:rsidRPr="004C4FA4">
              <w:rPr>
                <w:rFonts w:cs="Times New Roman"/>
                <w:i/>
                <w:sz w:val="20"/>
                <w:szCs w:val="20"/>
              </w:rPr>
              <w:t>euro</w:t>
            </w:r>
            <w:r w:rsidRPr="00014A64">
              <w:rPr>
                <w:rFonts w:cs="Times New Roman"/>
                <w:sz w:val="20"/>
                <w:szCs w:val="20"/>
              </w:rPr>
              <w:t xml:space="preserve"> apmērā palielināti izdevumi, pārskaitīšanai 1991.gada barikāžu dalībnieku biedrībai, lai segtu izdevumus, kas saistīti ar 1991.gada barikāžu dalībnieka status apliecinošu apliecību izgatavošanu, izsniegšanu un lietvedību.</w:t>
            </w:r>
          </w:p>
        </w:tc>
      </w:tr>
      <w:tr w:rsidR="00FE7E23" w:rsidRPr="00014A64" w:rsidTr="009F381C">
        <w:tc>
          <w:tcPr>
            <w:tcW w:w="1560" w:type="dxa"/>
          </w:tcPr>
          <w:p w:rsidR="00FE7E23" w:rsidRPr="00014A64" w:rsidRDefault="00FE7E23" w:rsidP="00FE7E23">
            <w:pPr>
              <w:tabs>
                <w:tab w:val="left" w:pos="0"/>
              </w:tabs>
              <w:rPr>
                <w:sz w:val="20"/>
                <w:szCs w:val="20"/>
              </w:rPr>
            </w:pPr>
            <w:r w:rsidRPr="00014A64">
              <w:rPr>
                <w:sz w:val="20"/>
                <w:szCs w:val="20"/>
              </w:rPr>
              <w:t>FM 27.04.2018 rīk.Nr.147</w:t>
            </w:r>
          </w:p>
        </w:tc>
        <w:tc>
          <w:tcPr>
            <w:tcW w:w="7789" w:type="dxa"/>
          </w:tcPr>
          <w:p w:rsidR="00FE7E23" w:rsidRPr="00014A64" w:rsidRDefault="00FE7E23" w:rsidP="00F5557B">
            <w:pPr>
              <w:tabs>
                <w:tab w:val="left" w:pos="0"/>
              </w:tabs>
              <w:jc w:val="both"/>
              <w:rPr>
                <w:rFonts w:cs="Times New Roman"/>
                <w:sz w:val="20"/>
                <w:szCs w:val="20"/>
              </w:rPr>
            </w:pPr>
            <w:r w:rsidRPr="00014A64">
              <w:rPr>
                <w:rFonts w:cs="Times New Roman"/>
                <w:sz w:val="20"/>
                <w:szCs w:val="20"/>
              </w:rPr>
              <w:t xml:space="preserve">146 079 </w:t>
            </w:r>
            <w:r w:rsidR="004C4FA4" w:rsidRPr="004C4FA4">
              <w:rPr>
                <w:rFonts w:cs="Times New Roman"/>
                <w:i/>
                <w:sz w:val="20"/>
                <w:szCs w:val="20"/>
              </w:rPr>
              <w:t>euro</w:t>
            </w:r>
            <w:r w:rsidRPr="00014A64">
              <w:rPr>
                <w:rFonts w:cs="Times New Roman"/>
                <w:sz w:val="20"/>
                <w:szCs w:val="20"/>
              </w:rPr>
              <w:t xml:space="preserve"> apmērā palielināti izdevumi, lai segtu izdevumus saistībā ar valsts robežas infrastruktūras atjaunošanu.</w:t>
            </w:r>
          </w:p>
        </w:tc>
      </w:tr>
      <w:tr w:rsidR="00FE7E23" w:rsidRPr="00014A64" w:rsidTr="009F381C">
        <w:tc>
          <w:tcPr>
            <w:tcW w:w="1560" w:type="dxa"/>
          </w:tcPr>
          <w:p w:rsidR="00FE7E23" w:rsidRPr="00014A64" w:rsidRDefault="00FE7E23" w:rsidP="00FE7E23">
            <w:pPr>
              <w:tabs>
                <w:tab w:val="left" w:pos="0"/>
              </w:tabs>
              <w:rPr>
                <w:sz w:val="20"/>
                <w:szCs w:val="20"/>
              </w:rPr>
            </w:pPr>
            <w:r w:rsidRPr="00014A64">
              <w:rPr>
                <w:sz w:val="20"/>
                <w:szCs w:val="20"/>
              </w:rPr>
              <w:t>FM 27.04.2018 rīk.Nr.148</w:t>
            </w:r>
          </w:p>
        </w:tc>
        <w:tc>
          <w:tcPr>
            <w:tcW w:w="7789" w:type="dxa"/>
          </w:tcPr>
          <w:p w:rsidR="00FE7E23" w:rsidRPr="00014A64" w:rsidRDefault="00FE7E23" w:rsidP="00FE7E23">
            <w:pPr>
              <w:tabs>
                <w:tab w:val="left" w:pos="0"/>
              </w:tabs>
              <w:jc w:val="both"/>
              <w:rPr>
                <w:rFonts w:cs="Times New Roman"/>
                <w:sz w:val="20"/>
                <w:szCs w:val="20"/>
              </w:rPr>
            </w:pPr>
            <w:r w:rsidRPr="00014A64">
              <w:rPr>
                <w:rFonts w:cs="Times New Roman"/>
                <w:sz w:val="20"/>
                <w:szCs w:val="20"/>
              </w:rPr>
              <w:t xml:space="preserve">6 789 </w:t>
            </w:r>
            <w:r w:rsidR="004C4FA4" w:rsidRPr="004C4FA4">
              <w:rPr>
                <w:rFonts w:cs="Times New Roman"/>
                <w:i/>
                <w:sz w:val="20"/>
                <w:szCs w:val="20"/>
              </w:rPr>
              <w:t>euro</w:t>
            </w:r>
            <w:r w:rsidRPr="00014A64">
              <w:rPr>
                <w:rFonts w:cs="Times New Roman"/>
                <w:sz w:val="20"/>
                <w:szCs w:val="20"/>
              </w:rPr>
              <w:t xml:space="preserve"> apmērā palielināti izdevumi, lai saskaņā ar Valsts pārvaldes iestāžu nodarīto zaudējumu atlīdzināšanas likumu nodrošinātu zaudējumu atlīdzināšanu, kuri privātpersonai nodarīti ar valsts pārvaldes iestādes prettiesisku administratīvo aktu vai prettiesisku faktisko rīcību.</w:t>
            </w:r>
          </w:p>
        </w:tc>
      </w:tr>
      <w:tr w:rsidR="00684CF4" w:rsidRPr="00014A64" w:rsidTr="009F381C">
        <w:tc>
          <w:tcPr>
            <w:tcW w:w="1560" w:type="dxa"/>
          </w:tcPr>
          <w:p w:rsidR="00684CF4" w:rsidRPr="00014A64" w:rsidRDefault="00684CF4" w:rsidP="00684CF4">
            <w:pPr>
              <w:tabs>
                <w:tab w:val="left" w:pos="0"/>
              </w:tabs>
              <w:rPr>
                <w:sz w:val="20"/>
                <w:szCs w:val="20"/>
              </w:rPr>
            </w:pPr>
            <w:r w:rsidRPr="00014A64">
              <w:rPr>
                <w:sz w:val="20"/>
                <w:szCs w:val="20"/>
              </w:rPr>
              <w:t>FM 29.05.2018 rīk.Nr.183</w:t>
            </w:r>
          </w:p>
        </w:tc>
        <w:tc>
          <w:tcPr>
            <w:tcW w:w="7789" w:type="dxa"/>
          </w:tcPr>
          <w:p w:rsidR="00684CF4" w:rsidRPr="00014A64" w:rsidRDefault="00684CF4" w:rsidP="00684CF4">
            <w:pPr>
              <w:tabs>
                <w:tab w:val="left" w:pos="0"/>
              </w:tabs>
              <w:jc w:val="both"/>
              <w:rPr>
                <w:rFonts w:cs="Times New Roman"/>
                <w:sz w:val="20"/>
                <w:szCs w:val="20"/>
              </w:rPr>
            </w:pPr>
            <w:r w:rsidRPr="00014A64">
              <w:rPr>
                <w:rFonts w:cs="Times New Roman"/>
                <w:sz w:val="20"/>
                <w:szCs w:val="20"/>
              </w:rPr>
              <w:t xml:space="preserve">23 988 </w:t>
            </w:r>
            <w:r w:rsidR="004C4FA4" w:rsidRPr="004C4FA4">
              <w:rPr>
                <w:rFonts w:cs="Times New Roman"/>
                <w:i/>
                <w:sz w:val="20"/>
                <w:szCs w:val="20"/>
              </w:rPr>
              <w:t>euro</w:t>
            </w:r>
            <w:r w:rsidRPr="00014A64">
              <w:rPr>
                <w:rFonts w:cs="Times New Roman"/>
                <w:sz w:val="20"/>
                <w:szCs w:val="20"/>
              </w:rPr>
              <w:t xml:space="preserve"> apmērā palielināti izdevumi, lai nodrošinātu Valsts robežsardzes amatpersonas ar speciālo dienesta pakāpi dalību Eiropas Savienības novērošanas misijā Gruzijā (EUMM </w:t>
            </w:r>
            <w:proofErr w:type="spellStart"/>
            <w:r w:rsidRPr="00014A64">
              <w:rPr>
                <w:rFonts w:cs="Times New Roman"/>
                <w:sz w:val="20"/>
                <w:szCs w:val="20"/>
              </w:rPr>
              <w:t>Georgia</w:t>
            </w:r>
            <w:proofErr w:type="spellEnd"/>
            <w:r w:rsidRPr="00014A64">
              <w:rPr>
                <w:rFonts w:cs="Times New Roman"/>
                <w:sz w:val="20"/>
                <w:szCs w:val="20"/>
              </w:rPr>
              <w:t>).</w:t>
            </w:r>
          </w:p>
        </w:tc>
      </w:tr>
      <w:tr w:rsidR="005C15B5" w:rsidRPr="00014A64" w:rsidTr="009F381C">
        <w:tc>
          <w:tcPr>
            <w:tcW w:w="1560" w:type="dxa"/>
          </w:tcPr>
          <w:p w:rsidR="005C15B5" w:rsidRPr="005324C9" w:rsidRDefault="005C15B5" w:rsidP="005C15B5">
            <w:pPr>
              <w:tabs>
                <w:tab w:val="left" w:pos="0"/>
              </w:tabs>
              <w:rPr>
                <w:sz w:val="20"/>
                <w:szCs w:val="20"/>
              </w:rPr>
            </w:pPr>
            <w:r w:rsidRPr="005324C9">
              <w:rPr>
                <w:sz w:val="20"/>
                <w:szCs w:val="20"/>
              </w:rPr>
              <w:t>FM 17.07.2018 rīk.Nr.251</w:t>
            </w:r>
          </w:p>
        </w:tc>
        <w:tc>
          <w:tcPr>
            <w:tcW w:w="7789" w:type="dxa"/>
          </w:tcPr>
          <w:p w:rsidR="005C15B5" w:rsidRPr="005324C9" w:rsidRDefault="005C15B5" w:rsidP="00F5557B">
            <w:pPr>
              <w:tabs>
                <w:tab w:val="left" w:pos="0"/>
              </w:tabs>
              <w:jc w:val="both"/>
              <w:rPr>
                <w:rFonts w:cs="Times New Roman"/>
                <w:sz w:val="20"/>
                <w:szCs w:val="20"/>
              </w:rPr>
            </w:pPr>
            <w:r w:rsidRPr="005324C9">
              <w:rPr>
                <w:rFonts w:cs="Times New Roman"/>
                <w:sz w:val="20"/>
                <w:szCs w:val="20"/>
              </w:rPr>
              <w:t xml:space="preserve">62 932 </w:t>
            </w:r>
            <w:r w:rsidR="004C4FA4" w:rsidRPr="005324C9">
              <w:rPr>
                <w:rFonts w:cs="Times New Roman"/>
                <w:i/>
                <w:sz w:val="20"/>
                <w:szCs w:val="20"/>
              </w:rPr>
              <w:t>euro</w:t>
            </w:r>
            <w:r w:rsidRPr="005324C9">
              <w:rPr>
                <w:rFonts w:cs="Times New Roman"/>
                <w:sz w:val="20"/>
                <w:szCs w:val="20"/>
              </w:rPr>
              <w:t xml:space="preserve"> apmērā palielināti izdevumi, </w:t>
            </w:r>
            <w:r w:rsidR="00EE1B69" w:rsidRPr="005324C9">
              <w:rPr>
                <w:rFonts w:cs="Times New Roman"/>
                <w:sz w:val="20"/>
                <w:szCs w:val="20"/>
              </w:rPr>
              <w:t xml:space="preserve">lai nodrošinātu valsts nozīmes pasākuma – Viņa Svētības pāvesta Franciska pastorālās vizītes Latvijā 2018.gada 24.septembrī – sekmīgu norisi, tajā skaitā: </w:t>
            </w:r>
            <w:r w:rsidR="002734A2" w:rsidRPr="005324C9">
              <w:rPr>
                <w:rFonts w:cs="Times New Roman"/>
                <w:sz w:val="20"/>
                <w:szCs w:val="20"/>
              </w:rPr>
              <w:t xml:space="preserve">Valsts policijai ceļu satiksmes organizēšanai, personu un sabiedrības drošības garantēšanai un apsardzes veikšanai - 15 127 </w:t>
            </w:r>
            <w:r w:rsidR="004C4FA4" w:rsidRPr="005324C9">
              <w:rPr>
                <w:rFonts w:cs="Times New Roman"/>
                <w:i/>
                <w:sz w:val="20"/>
                <w:szCs w:val="20"/>
              </w:rPr>
              <w:t>euro</w:t>
            </w:r>
            <w:r w:rsidR="002734A2" w:rsidRPr="005324C9">
              <w:rPr>
                <w:rFonts w:cs="Times New Roman"/>
                <w:sz w:val="20"/>
                <w:szCs w:val="20"/>
              </w:rPr>
              <w:t xml:space="preserve">; Valsts ugunsdzēsības un glābšanas dienestam ugunsdrošības un glābšanas profilaktisko pasākumu veikšanai - 2 725 </w:t>
            </w:r>
            <w:r w:rsidR="004C4FA4" w:rsidRPr="005324C9">
              <w:rPr>
                <w:rFonts w:cs="Times New Roman"/>
                <w:i/>
                <w:sz w:val="20"/>
                <w:szCs w:val="20"/>
              </w:rPr>
              <w:t>euro</w:t>
            </w:r>
            <w:r w:rsidR="002734A2" w:rsidRPr="005324C9">
              <w:rPr>
                <w:rFonts w:cs="Times New Roman"/>
                <w:sz w:val="20"/>
                <w:szCs w:val="20"/>
              </w:rPr>
              <w:t>; Valsts robežsardzei pastiprinātai robežpunktu pārbaudei un ar Latvijas</w:t>
            </w:r>
            <w:r w:rsidR="00F5557B">
              <w:rPr>
                <w:rFonts w:cs="Times New Roman"/>
                <w:sz w:val="20"/>
                <w:szCs w:val="20"/>
              </w:rPr>
              <w:t xml:space="preserve"> </w:t>
            </w:r>
            <w:r w:rsidR="002734A2" w:rsidRPr="005324C9">
              <w:rPr>
                <w:rFonts w:cs="Times New Roman"/>
                <w:sz w:val="20"/>
                <w:szCs w:val="20"/>
              </w:rPr>
              <w:t xml:space="preserve">Valsts prezidenta transportēšanu saistīto izdevumu segšanai – 42 580 </w:t>
            </w:r>
            <w:r w:rsidR="004C4FA4" w:rsidRPr="005324C9">
              <w:rPr>
                <w:rFonts w:cs="Times New Roman"/>
                <w:i/>
                <w:sz w:val="20"/>
                <w:szCs w:val="20"/>
              </w:rPr>
              <w:t>euro</w:t>
            </w:r>
            <w:r w:rsidR="002734A2" w:rsidRPr="005324C9">
              <w:rPr>
                <w:rFonts w:cs="Times New Roman"/>
                <w:sz w:val="20"/>
                <w:szCs w:val="20"/>
              </w:rPr>
              <w:t xml:space="preserve"> un Drošības policijai (mērķis klasificēts) – 2 500 </w:t>
            </w:r>
            <w:r w:rsidR="004C4FA4" w:rsidRPr="005324C9">
              <w:rPr>
                <w:rFonts w:cs="Times New Roman"/>
                <w:i/>
                <w:sz w:val="20"/>
                <w:szCs w:val="20"/>
              </w:rPr>
              <w:t>euro</w:t>
            </w:r>
            <w:r w:rsidR="002734A2" w:rsidRPr="005324C9">
              <w:rPr>
                <w:rFonts w:cs="Times New Roman"/>
                <w:sz w:val="20"/>
                <w:szCs w:val="20"/>
              </w:rPr>
              <w:t>.</w:t>
            </w:r>
          </w:p>
        </w:tc>
      </w:tr>
      <w:tr w:rsidR="005C15B5" w:rsidRPr="00014A64" w:rsidTr="009F381C">
        <w:tc>
          <w:tcPr>
            <w:tcW w:w="1560" w:type="dxa"/>
          </w:tcPr>
          <w:p w:rsidR="005C15B5" w:rsidRPr="005324C9" w:rsidRDefault="005C15B5" w:rsidP="005C15B5">
            <w:pPr>
              <w:tabs>
                <w:tab w:val="left" w:pos="0"/>
              </w:tabs>
              <w:rPr>
                <w:sz w:val="20"/>
                <w:szCs w:val="20"/>
              </w:rPr>
            </w:pPr>
            <w:r w:rsidRPr="005324C9">
              <w:rPr>
                <w:sz w:val="20"/>
                <w:szCs w:val="20"/>
              </w:rPr>
              <w:t>FM 24.07.2018 rīk.Nr.263</w:t>
            </w:r>
          </w:p>
        </w:tc>
        <w:tc>
          <w:tcPr>
            <w:tcW w:w="7789" w:type="dxa"/>
          </w:tcPr>
          <w:p w:rsidR="005C15B5" w:rsidRPr="005324C9" w:rsidRDefault="005C15B5" w:rsidP="00DE06E4">
            <w:pPr>
              <w:tabs>
                <w:tab w:val="left" w:pos="0"/>
              </w:tabs>
              <w:jc w:val="both"/>
              <w:rPr>
                <w:rFonts w:cs="Times New Roman"/>
                <w:sz w:val="20"/>
                <w:szCs w:val="20"/>
              </w:rPr>
            </w:pPr>
            <w:r w:rsidRPr="005324C9">
              <w:rPr>
                <w:rFonts w:cs="Times New Roman"/>
                <w:sz w:val="20"/>
                <w:szCs w:val="20"/>
              </w:rPr>
              <w:t xml:space="preserve">50 000 </w:t>
            </w:r>
            <w:r w:rsidR="004C4FA4" w:rsidRPr="005324C9">
              <w:rPr>
                <w:rFonts w:cs="Times New Roman"/>
                <w:i/>
                <w:sz w:val="20"/>
                <w:szCs w:val="20"/>
              </w:rPr>
              <w:t>euro</w:t>
            </w:r>
            <w:r w:rsidRPr="005324C9">
              <w:rPr>
                <w:rFonts w:cs="Times New Roman"/>
                <w:sz w:val="20"/>
                <w:szCs w:val="20"/>
              </w:rPr>
              <w:t xml:space="preserve"> apmērā palielināti izdevumi, </w:t>
            </w:r>
            <w:r w:rsidR="00DE06E4" w:rsidRPr="005324C9">
              <w:rPr>
                <w:rFonts w:cs="Times New Roman"/>
                <w:sz w:val="20"/>
                <w:szCs w:val="20"/>
              </w:rPr>
              <w:t>lai segtu izdevumus, kas saistīti ar starptautisko palīdzību no Baltkrievijas Republikas.</w:t>
            </w:r>
          </w:p>
        </w:tc>
      </w:tr>
      <w:tr w:rsidR="005C15B5" w:rsidRPr="00014A64" w:rsidTr="009F381C">
        <w:tc>
          <w:tcPr>
            <w:tcW w:w="1560" w:type="dxa"/>
          </w:tcPr>
          <w:p w:rsidR="005C15B5" w:rsidRPr="005324C9" w:rsidRDefault="005C15B5" w:rsidP="005C15B5">
            <w:pPr>
              <w:tabs>
                <w:tab w:val="left" w:pos="0"/>
              </w:tabs>
              <w:rPr>
                <w:sz w:val="20"/>
                <w:szCs w:val="20"/>
              </w:rPr>
            </w:pPr>
            <w:r w:rsidRPr="005324C9">
              <w:rPr>
                <w:sz w:val="20"/>
                <w:szCs w:val="20"/>
              </w:rPr>
              <w:t>FM 30.07.2018 rīk.Nr.270</w:t>
            </w:r>
          </w:p>
        </w:tc>
        <w:tc>
          <w:tcPr>
            <w:tcW w:w="7789" w:type="dxa"/>
          </w:tcPr>
          <w:p w:rsidR="005C15B5" w:rsidRPr="005324C9" w:rsidRDefault="005C15B5" w:rsidP="005C15B5">
            <w:pPr>
              <w:tabs>
                <w:tab w:val="left" w:pos="0"/>
              </w:tabs>
              <w:jc w:val="both"/>
              <w:rPr>
                <w:rFonts w:cs="Times New Roman"/>
                <w:sz w:val="20"/>
                <w:szCs w:val="20"/>
              </w:rPr>
            </w:pPr>
            <w:r w:rsidRPr="005324C9">
              <w:rPr>
                <w:rFonts w:cs="Times New Roman"/>
                <w:sz w:val="20"/>
                <w:szCs w:val="20"/>
              </w:rPr>
              <w:t xml:space="preserve">3 109 </w:t>
            </w:r>
            <w:r w:rsidR="004C4FA4" w:rsidRPr="005324C9">
              <w:rPr>
                <w:rFonts w:cs="Times New Roman"/>
                <w:i/>
                <w:sz w:val="20"/>
                <w:szCs w:val="20"/>
              </w:rPr>
              <w:t>euro</w:t>
            </w:r>
            <w:r w:rsidRPr="005324C9">
              <w:rPr>
                <w:rFonts w:cs="Times New Roman"/>
                <w:sz w:val="20"/>
                <w:szCs w:val="20"/>
              </w:rPr>
              <w:t xml:space="preserve"> apmērā palielināti izdevumi, </w:t>
            </w:r>
            <w:r w:rsidR="001A7EEF" w:rsidRPr="005324C9">
              <w:rPr>
                <w:rFonts w:cs="Times New Roman"/>
                <w:sz w:val="20"/>
                <w:szCs w:val="20"/>
              </w:rPr>
              <w:t>lai saskaņā ar Valsts pārvaldes iestāžu nodarīto zaudējumu atlīdzināšanas likumu nodrošinātu zaudējumu atlīdzināšanu, kuri privātpersonām nodarīti ar valsts pārvaldes iestādes prettiesisku administratīvo aktu vai prettiesisku faktisko rīcību.</w:t>
            </w:r>
          </w:p>
        </w:tc>
      </w:tr>
      <w:tr w:rsidR="0071340C" w:rsidRPr="00014A64" w:rsidTr="009F381C">
        <w:tc>
          <w:tcPr>
            <w:tcW w:w="1560" w:type="dxa"/>
          </w:tcPr>
          <w:p w:rsidR="0071340C" w:rsidRPr="005324C9" w:rsidRDefault="0071340C" w:rsidP="0071340C">
            <w:pPr>
              <w:tabs>
                <w:tab w:val="left" w:pos="0"/>
              </w:tabs>
              <w:rPr>
                <w:sz w:val="20"/>
                <w:szCs w:val="20"/>
              </w:rPr>
            </w:pPr>
            <w:r w:rsidRPr="005324C9">
              <w:rPr>
                <w:sz w:val="20"/>
                <w:szCs w:val="20"/>
              </w:rPr>
              <w:t>FM 19.09.2018 rīk.Nr.335</w:t>
            </w:r>
          </w:p>
        </w:tc>
        <w:tc>
          <w:tcPr>
            <w:tcW w:w="7789" w:type="dxa"/>
          </w:tcPr>
          <w:p w:rsidR="0071340C" w:rsidRPr="005324C9" w:rsidRDefault="0071340C" w:rsidP="0071340C">
            <w:pPr>
              <w:tabs>
                <w:tab w:val="left" w:pos="0"/>
              </w:tabs>
              <w:jc w:val="both"/>
              <w:rPr>
                <w:rFonts w:cs="Times New Roman"/>
                <w:sz w:val="20"/>
                <w:szCs w:val="20"/>
              </w:rPr>
            </w:pPr>
            <w:r w:rsidRPr="005324C9">
              <w:rPr>
                <w:rFonts w:cs="Times New Roman"/>
                <w:sz w:val="20"/>
                <w:szCs w:val="20"/>
              </w:rPr>
              <w:t xml:space="preserve">17 139 </w:t>
            </w:r>
            <w:r w:rsidRPr="005324C9">
              <w:rPr>
                <w:rFonts w:cs="Times New Roman"/>
                <w:i/>
                <w:sz w:val="20"/>
                <w:szCs w:val="20"/>
              </w:rPr>
              <w:t>euro</w:t>
            </w:r>
            <w:r w:rsidRPr="005324C9">
              <w:rPr>
                <w:rFonts w:cs="Times New Roman"/>
                <w:sz w:val="20"/>
                <w:szCs w:val="20"/>
              </w:rPr>
              <w:t xml:space="preserve"> apmērā palielināti izdevumi, lai nodrošinātu Valsts robežsardzes amatpersonas ar speciālo dienesta pakāpi dalību Eiropas Savienības novērošanas misijā Gruzijā (EUMM </w:t>
            </w:r>
            <w:proofErr w:type="spellStart"/>
            <w:r w:rsidRPr="005324C9">
              <w:rPr>
                <w:rFonts w:cs="Times New Roman"/>
                <w:sz w:val="20"/>
                <w:szCs w:val="20"/>
              </w:rPr>
              <w:t>Georgia</w:t>
            </w:r>
            <w:proofErr w:type="spellEnd"/>
            <w:r w:rsidRPr="005324C9">
              <w:rPr>
                <w:rFonts w:cs="Times New Roman"/>
                <w:sz w:val="20"/>
                <w:szCs w:val="20"/>
              </w:rPr>
              <w:t>).</w:t>
            </w:r>
          </w:p>
        </w:tc>
      </w:tr>
      <w:tr w:rsidR="002E6F2A" w:rsidRPr="00A12ECA" w:rsidTr="009F381C">
        <w:tc>
          <w:tcPr>
            <w:tcW w:w="1560" w:type="dxa"/>
          </w:tcPr>
          <w:p w:rsidR="002E6F2A" w:rsidRPr="00A12ECA" w:rsidRDefault="002E6F2A" w:rsidP="002E6F2A">
            <w:pPr>
              <w:tabs>
                <w:tab w:val="left" w:pos="0"/>
              </w:tabs>
              <w:rPr>
                <w:sz w:val="20"/>
                <w:szCs w:val="20"/>
              </w:rPr>
            </w:pPr>
            <w:r w:rsidRPr="00A12ECA">
              <w:rPr>
                <w:sz w:val="20"/>
                <w:szCs w:val="20"/>
              </w:rPr>
              <w:t>FM 29.10.2018 rīk.Nr.394</w:t>
            </w:r>
          </w:p>
        </w:tc>
        <w:tc>
          <w:tcPr>
            <w:tcW w:w="7789" w:type="dxa"/>
          </w:tcPr>
          <w:p w:rsidR="002E6F2A" w:rsidRPr="00A12ECA" w:rsidRDefault="002E6F2A" w:rsidP="00A9004E">
            <w:pPr>
              <w:tabs>
                <w:tab w:val="left" w:pos="0"/>
              </w:tabs>
              <w:jc w:val="both"/>
              <w:rPr>
                <w:rFonts w:cs="Times New Roman"/>
                <w:sz w:val="20"/>
                <w:szCs w:val="20"/>
              </w:rPr>
            </w:pPr>
            <w:r w:rsidRPr="00A12ECA">
              <w:rPr>
                <w:rFonts w:cs="Times New Roman"/>
                <w:sz w:val="20"/>
                <w:szCs w:val="20"/>
              </w:rPr>
              <w:t xml:space="preserve">107 622 </w:t>
            </w:r>
            <w:r w:rsidRPr="00A12ECA">
              <w:rPr>
                <w:rFonts w:cs="Times New Roman"/>
                <w:i/>
                <w:sz w:val="20"/>
                <w:szCs w:val="20"/>
              </w:rPr>
              <w:t>euro</w:t>
            </w:r>
            <w:r w:rsidRPr="00A12ECA">
              <w:rPr>
                <w:rFonts w:cs="Times New Roman"/>
                <w:sz w:val="20"/>
                <w:szCs w:val="20"/>
              </w:rPr>
              <w:t xml:space="preserve"> apmērā palielināti izdevumi, </w:t>
            </w:r>
            <w:r w:rsidR="00CB6C8B" w:rsidRPr="00A12ECA">
              <w:rPr>
                <w:rFonts w:cs="Times New Roman"/>
                <w:sz w:val="20"/>
                <w:szCs w:val="20"/>
              </w:rPr>
              <w:t xml:space="preserve">tajā skaitā: </w:t>
            </w:r>
            <w:r w:rsidR="00A9004E" w:rsidRPr="00A12ECA">
              <w:rPr>
                <w:rFonts w:cs="Times New Roman"/>
                <w:sz w:val="20"/>
                <w:szCs w:val="20"/>
              </w:rPr>
              <w:t xml:space="preserve">40 648 </w:t>
            </w:r>
            <w:r w:rsidR="00A9004E" w:rsidRPr="00A12ECA">
              <w:rPr>
                <w:rFonts w:cs="Times New Roman"/>
                <w:i/>
                <w:sz w:val="20"/>
                <w:szCs w:val="20"/>
              </w:rPr>
              <w:t>euro</w:t>
            </w:r>
            <w:r w:rsidR="00A9004E" w:rsidRPr="00A12ECA">
              <w:rPr>
                <w:rFonts w:cs="Times New Roman"/>
                <w:sz w:val="20"/>
                <w:szCs w:val="20"/>
              </w:rPr>
              <w:t xml:space="preserve"> </w:t>
            </w:r>
            <w:proofErr w:type="spellStart"/>
            <w:r w:rsidR="00CB6C8B" w:rsidRPr="00A12ECA">
              <w:rPr>
                <w:rFonts w:cs="Times New Roman"/>
                <w:sz w:val="20"/>
                <w:szCs w:val="20"/>
              </w:rPr>
              <w:t>Iekšlietu</w:t>
            </w:r>
            <w:proofErr w:type="spellEnd"/>
            <w:r w:rsidR="00CB6C8B" w:rsidRPr="00A12ECA">
              <w:rPr>
                <w:rFonts w:cs="Times New Roman"/>
                <w:sz w:val="20"/>
                <w:szCs w:val="20"/>
              </w:rPr>
              <w:t xml:space="preserve"> ministrijas Informācijas centram, lai segtu izdevumus, kas saistīti ar Nepilngadīgo personu atbalsta un Kriminālprocesa informācijas sistēmu p</w:t>
            </w:r>
            <w:r w:rsidR="00A9004E" w:rsidRPr="00A12ECA">
              <w:rPr>
                <w:rFonts w:cs="Times New Roman"/>
                <w:sz w:val="20"/>
                <w:szCs w:val="20"/>
              </w:rPr>
              <w:t xml:space="preserve">ilnveidi un datu pārbaudi tajās un 66 974 </w:t>
            </w:r>
            <w:r w:rsidR="00A9004E" w:rsidRPr="00A12ECA">
              <w:rPr>
                <w:rFonts w:cs="Times New Roman"/>
                <w:i/>
                <w:sz w:val="20"/>
                <w:szCs w:val="20"/>
              </w:rPr>
              <w:t>euro</w:t>
            </w:r>
            <w:r w:rsidR="00CB6C8B" w:rsidRPr="00A12ECA">
              <w:rPr>
                <w:rFonts w:cs="Times New Roman"/>
                <w:sz w:val="20"/>
                <w:szCs w:val="20"/>
              </w:rPr>
              <w:t xml:space="preserve"> Pilsonības un migrācijas lietu pārvaldei, lai segtu izdevumus, kas saistīti ar </w:t>
            </w:r>
            <w:proofErr w:type="spellStart"/>
            <w:r w:rsidR="00CB6C8B" w:rsidRPr="00A12ECA">
              <w:rPr>
                <w:rFonts w:cs="Times New Roman"/>
                <w:sz w:val="20"/>
                <w:szCs w:val="20"/>
              </w:rPr>
              <w:t>saskarņu</w:t>
            </w:r>
            <w:proofErr w:type="spellEnd"/>
            <w:r w:rsidR="00CB6C8B" w:rsidRPr="00A12ECA">
              <w:rPr>
                <w:rFonts w:cs="Times New Roman"/>
                <w:sz w:val="20"/>
                <w:szCs w:val="20"/>
              </w:rPr>
              <w:t xml:space="preserve"> izstrādi ziņu sniegšanai no Patvēruma meklētāju reģistra un Iedzīvotāju reģistra un  unikālas un specifiskas datu atlases risinājumu izveidi</w:t>
            </w:r>
            <w:r w:rsidRPr="00A12ECA">
              <w:rPr>
                <w:rFonts w:cs="Times New Roman"/>
                <w:sz w:val="20"/>
                <w:szCs w:val="20"/>
              </w:rPr>
              <w:t>.</w:t>
            </w:r>
          </w:p>
        </w:tc>
      </w:tr>
      <w:tr w:rsidR="0011644B" w:rsidRPr="00A12ECA" w:rsidTr="009F381C">
        <w:tc>
          <w:tcPr>
            <w:tcW w:w="1560" w:type="dxa"/>
          </w:tcPr>
          <w:p w:rsidR="0011644B" w:rsidRPr="00A12ECA" w:rsidRDefault="0011644B" w:rsidP="0011644B">
            <w:pPr>
              <w:tabs>
                <w:tab w:val="left" w:pos="0"/>
              </w:tabs>
              <w:rPr>
                <w:sz w:val="20"/>
                <w:szCs w:val="20"/>
              </w:rPr>
            </w:pPr>
            <w:r w:rsidRPr="00A12ECA">
              <w:rPr>
                <w:sz w:val="20"/>
                <w:szCs w:val="20"/>
              </w:rPr>
              <w:lastRenderedPageBreak/>
              <w:t>FM 29.10.2018 rīk.Nr.397</w:t>
            </w:r>
          </w:p>
        </w:tc>
        <w:tc>
          <w:tcPr>
            <w:tcW w:w="7789" w:type="dxa"/>
          </w:tcPr>
          <w:p w:rsidR="0011644B" w:rsidRPr="00A12ECA" w:rsidRDefault="0011644B" w:rsidP="0011644B">
            <w:pPr>
              <w:tabs>
                <w:tab w:val="left" w:pos="0"/>
              </w:tabs>
              <w:jc w:val="both"/>
              <w:rPr>
                <w:rFonts w:cs="Times New Roman"/>
                <w:sz w:val="20"/>
                <w:szCs w:val="20"/>
              </w:rPr>
            </w:pPr>
            <w:r w:rsidRPr="00A12ECA">
              <w:rPr>
                <w:rFonts w:cs="Times New Roman"/>
                <w:sz w:val="20"/>
                <w:szCs w:val="20"/>
              </w:rPr>
              <w:t xml:space="preserve">77 000 </w:t>
            </w:r>
            <w:r w:rsidRPr="00A12ECA">
              <w:rPr>
                <w:rFonts w:cs="Times New Roman"/>
                <w:i/>
                <w:sz w:val="20"/>
                <w:szCs w:val="20"/>
              </w:rPr>
              <w:t>euro</w:t>
            </w:r>
            <w:r w:rsidRPr="00A12ECA">
              <w:rPr>
                <w:rFonts w:cs="Times New Roman"/>
                <w:sz w:val="20"/>
                <w:szCs w:val="20"/>
              </w:rPr>
              <w:t xml:space="preserve"> apmērā palielināti izdevumi, pamatojoties uz Ministru kabineta 2018.gada 17.oktobra rīkojumu Nr.534-S (prot.Nr.48 51.§).</w:t>
            </w:r>
          </w:p>
        </w:tc>
      </w:tr>
      <w:tr w:rsidR="00D4302A" w:rsidRPr="00A12ECA" w:rsidTr="009F381C">
        <w:tc>
          <w:tcPr>
            <w:tcW w:w="1560" w:type="dxa"/>
          </w:tcPr>
          <w:p w:rsidR="00D4302A" w:rsidRPr="00A12ECA" w:rsidRDefault="00D4302A" w:rsidP="00D4302A">
            <w:pPr>
              <w:tabs>
                <w:tab w:val="left" w:pos="0"/>
              </w:tabs>
              <w:rPr>
                <w:sz w:val="20"/>
                <w:szCs w:val="20"/>
              </w:rPr>
            </w:pPr>
            <w:r w:rsidRPr="00A12ECA">
              <w:rPr>
                <w:sz w:val="20"/>
                <w:szCs w:val="20"/>
              </w:rPr>
              <w:t>FM 02.11.2018 rīk.Nr.406</w:t>
            </w:r>
          </w:p>
        </w:tc>
        <w:tc>
          <w:tcPr>
            <w:tcW w:w="7789" w:type="dxa"/>
          </w:tcPr>
          <w:p w:rsidR="00D4302A" w:rsidRPr="00A12ECA" w:rsidRDefault="00D4302A" w:rsidP="00D4302A">
            <w:pPr>
              <w:tabs>
                <w:tab w:val="left" w:pos="0"/>
              </w:tabs>
              <w:jc w:val="both"/>
              <w:rPr>
                <w:rFonts w:cs="Times New Roman"/>
                <w:sz w:val="20"/>
                <w:szCs w:val="20"/>
              </w:rPr>
            </w:pPr>
            <w:r w:rsidRPr="00A12ECA">
              <w:rPr>
                <w:rFonts w:cs="Times New Roman"/>
                <w:sz w:val="20"/>
                <w:szCs w:val="20"/>
              </w:rPr>
              <w:t xml:space="preserve">162 183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 xml:space="preserve">lai segtu izdevumus, kas radušies saistībā ar ugunsgrēku dzēšanu Talsu novada Valdgales pagastā un Mazsalacas novada Ramatas pagastā Valsts ugunsdzēsības un glābšanas dienestam 98 386 </w:t>
            </w:r>
            <w:r w:rsidRPr="00A12ECA">
              <w:rPr>
                <w:rFonts w:cs="Times New Roman"/>
                <w:i/>
                <w:sz w:val="20"/>
                <w:szCs w:val="20"/>
              </w:rPr>
              <w:t>euro</w:t>
            </w:r>
            <w:r w:rsidRPr="00A12ECA">
              <w:rPr>
                <w:rFonts w:cs="Times New Roman"/>
                <w:sz w:val="20"/>
                <w:szCs w:val="20"/>
              </w:rPr>
              <w:t xml:space="preserve"> un Valsts robežsardzei 63 797 </w:t>
            </w:r>
            <w:r w:rsidRPr="00A12ECA">
              <w:rPr>
                <w:rFonts w:cs="Times New Roman"/>
                <w:i/>
                <w:sz w:val="20"/>
                <w:szCs w:val="20"/>
              </w:rPr>
              <w:t>euro</w:t>
            </w:r>
            <w:r w:rsidRPr="00A12ECA">
              <w:rPr>
                <w:rFonts w:cs="Times New Roman"/>
                <w:sz w:val="20"/>
                <w:szCs w:val="20"/>
              </w:rPr>
              <w:t>.</w:t>
            </w:r>
          </w:p>
        </w:tc>
      </w:tr>
      <w:tr w:rsidR="00043196" w:rsidRPr="00A12ECA" w:rsidTr="009F381C">
        <w:tc>
          <w:tcPr>
            <w:tcW w:w="1560" w:type="dxa"/>
          </w:tcPr>
          <w:p w:rsidR="00043196" w:rsidRPr="00A12ECA" w:rsidRDefault="00043196" w:rsidP="00043196">
            <w:pPr>
              <w:tabs>
                <w:tab w:val="left" w:pos="0"/>
              </w:tabs>
              <w:rPr>
                <w:sz w:val="20"/>
                <w:szCs w:val="20"/>
              </w:rPr>
            </w:pPr>
            <w:r w:rsidRPr="00A12ECA">
              <w:rPr>
                <w:sz w:val="20"/>
                <w:szCs w:val="20"/>
              </w:rPr>
              <w:t>FM 16.11.2018 rīk.Nr.426</w:t>
            </w:r>
          </w:p>
        </w:tc>
        <w:tc>
          <w:tcPr>
            <w:tcW w:w="7789" w:type="dxa"/>
          </w:tcPr>
          <w:p w:rsidR="00043196" w:rsidRPr="00A12ECA" w:rsidRDefault="00043196" w:rsidP="00043196">
            <w:pPr>
              <w:tabs>
                <w:tab w:val="left" w:pos="0"/>
              </w:tabs>
              <w:jc w:val="both"/>
              <w:rPr>
                <w:rFonts w:cs="Times New Roman"/>
                <w:sz w:val="20"/>
                <w:szCs w:val="20"/>
              </w:rPr>
            </w:pPr>
            <w:r w:rsidRPr="00A12ECA">
              <w:rPr>
                <w:rFonts w:cs="Times New Roman"/>
                <w:sz w:val="20"/>
                <w:szCs w:val="20"/>
              </w:rPr>
              <w:t xml:space="preserve">134 721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 xml:space="preserve">lai segtu izdevumus, kas saistīti ar Integrētās </w:t>
            </w:r>
            <w:proofErr w:type="spellStart"/>
            <w:r w:rsidRPr="00A12ECA">
              <w:rPr>
                <w:rFonts w:cs="Times New Roman"/>
                <w:sz w:val="20"/>
                <w:szCs w:val="20"/>
              </w:rPr>
              <w:t>iekšlietu</w:t>
            </w:r>
            <w:proofErr w:type="spellEnd"/>
            <w:r w:rsidRPr="00A12ECA">
              <w:rPr>
                <w:rFonts w:cs="Times New Roman"/>
                <w:sz w:val="20"/>
                <w:szCs w:val="20"/>
              </w:rPr>
              <w:t xml:space="preserve"> informācijas sistēmas pilnveidošanu un sistēmā iekļauto datu pārbaudi.</w:t>
            </w:r>
          </w:p>
        </w:tc>
      </w:tr>
      <w:tr w:rsidR="00932CE3" w:rsidRPr="00A12ECA" w:rsidTr="009F381C">
        <w:tc>
          <w:tcPr>
            <w:tcW w:w="1560" w:type="dxa"/>
          </w:tcPr>
          <w:p w:rsidR="00932CE3" w:rsidRPr="00A12ECA" w:rsidRDefault="00932CE3" w:rsidP="00932CE3">
            <w:pPr>
              <w:tabs>
                <w:tab w:val="left" w:pos="0"/>
              </w:tabs>
              <w:rPr>
                <w:sz w:val="20"/>
                <w:szCs w:val="20"/>
              </w:rPr>
            </w:pPr>
            <w:r w:rsidRPr="00A12ECA">
              <w:rPr>
                <w:sz w:val="20"/>
                <w:szCs w:val="20"/>
              </w:rPr>
              <w:t>FM 04.12.2018 rīk.Nr.450</w:t>
            </w:r>
          </w:p>
        </w:tc>
        <w:tc>
          <w:tcPr>
            <w:tcW w:w="7789" w:type="dxa"/>
          </w:tcPr>
          <w:p w:rsidR="00932CE3" w:rsidRPr="00A12ECA" w:rsidRDefault="00932CE3" w:rsidP="00932CE3">
            <w:pPr>
              <w:tabs>
                <w:tab w:val="left" w:pos="0"/>
              </w:tabs>
              <w:jc w:val="both"/>
              <w:rPr>
                <w:rFonts w:cs="Times New Roman"/>
                <w:sz w:val="20"/>
                <w:szCs w:val="20"/>
              </w:rPr>
            </w:pPr>
            <w:r w:rsidRPr="00A12ECA">
              <w:rPr>
                <w:rFonts w:cs="Times New Roman"/>
                <w:sz w:val="20"/>
                <w:szCs w:val="20"/>
              </w:rPr>
              <w:t xml:space="preserve">1 410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lai saskaņā ar Valsts pārvaldes iestāžu nodarīto zaudējumu atildzināšanas likumu nodrošinātu zaudējumu atlīdzināšanu privātpersonām, kuri nodarīti ar valsts pārvaldes iestādes prettiesisku administratīvo aktu vai prettiesisku faktisko rīcību.</w:t>
            </w:r>
          </w:p>
        </w:tc>
      </w:tr>
      <w:tr w:rsidR="004371B7" w:rsidRPr="00A12ECA" w:rsidTr="009F381C">
        <w:tc>
          <w:tcPr>
            <w:tcW w:w="1560" w:type="dxa"/>
          </w:tcPr>
          <w:p w:rsidR="004371B7" w:rsidRPr="00A12ECA" w:rsidRDefault="004371B7" w:rsidP="004371B7">
            <w:pPr>
              <w:tabs>
                <w:tab w:val="left" w:pos="0"/>
              </w:tabs>
              <w:rPr>
                <w:sz w:val="20"/>
                <w:szCs w:val="20"/>
              </w:rPr>
            </w:pPr>
            <w:r w:rsidRPr="00A12ECA">
              <w:rPr>
                <w:sz w:val="20"/>
                <w:szCs w:val="20"/>
              </w:rPr>
              <w:t>FM 10.12.2018 rīk.Nr.457</w:t>
            </w:r>
          </w:p>
        </w:tc>
        <w:tc>
          <w:tcPr>
            <w:tcW w:w="7789" w:type="dxa"/>
          </w:tcPr>
          <w:p w:rsidR="004371B7" w:rsidRPr="00A12ECA" w:rsidRDefault="004371B7" w:rsidP="004371B7">
            <w:pPr>
              <w:tabs>
                <w:tab w:val="left" w:pos="0"/>
              </w:tabs>
              <w:jc w:val="both"/>
              <w:rPr>
                <w:rFonts w:cs="Times New Roman"/>
                <w:sz w:val="20"/>
                <w:szCs w:val="20"/>
              </w:rPr>
            </w:pPr>
            <w:r w:rsidRPr="00A12ECA">
              <w:rPr>
                <w:rFonts w:cs="Times New Roman"/>
                <w:sz w:val="20"/>
                <w:szCs w:val="20"/>
              </w:rPr>
              <w:t xml:space="preserve">659 466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lai nodrošinātu Valsts robežsardzes rīcībā esošajam gaisa kuģim rezerves daļas (galvenās transmisijas) iegādi</w:t>
            </w:r>
          </w:p>
        </w:tc>
      </w:tr>
    </w:tbl>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9D0580" w:rsidRDefault="009D0580" w:rsidP="00B12C78">
      <w:pPr>
        <w:tabs>
          <w:tab w:val="left" w:pos="2835"/>
        </w:tabs>
        <w:ind w:left="2835" w:hanging="2835"/>
        <w:jc w:val="both"/>
        <w:rPr>
          <w:sz w:val="22"/>
        </w:rPr>
      </w:pPr>
    </w:p>
    <w:p w:rsidR="006C710B" w:rsidRDefault="006C710B" w:rsidP="00B12C78">
      <w:pPr>
        <w:tabs>
          <w:tab w:val="left" w:pos="2835"/>
        </w:tabs>
        <w:ind w:left="2835" w:hanging="2835"/>
        <w:jc w:val="both"/>
        <w:rPr>
          <w:sz w:val="22"/>
        </w:rPr>
      </w:pPr>
    </w:p>
    <w:p w:rsidR="00345A34" w:rsidRPr="0039433A" w:rsidRDefault="00345A34" w:rsidP="0039433A">
      <w:pPr>
        <w:pStyle w:val="Heading1"/>
        <w:rPr>
          <w:rFonts w:ascii="Times New Roman" w:hAnsi="Times New Roman" w:cs="Times New Roman"/>
          <w:b/>
          <w:color w:val="auto"/>
          <w:sz w:val="28"/>
          <w:szCs w:val="28"/>
        </w:rPr>
      </w:pPr>
      <w:bookmarkStart w:id="24" w:name="_Izglītības_un_zinātnes"/>
      <w:bookmarkStart w:id="25" w:name="_Toc479760146"/>
      <w:bookmarkEnd w:id="24"/>
      <w:r w:rsidRPr="0039433A">
        <w:rPr>
          <w:rFonts w:ascii="Times New Roman" w:hAnsi="Times New Roman" w:cs="Times New Roman"/>
          <w:b/>
          <w:color w:val="auto"/>
          <w:sz w:val="28"/>
          <w:szCs w:val="28"/>
        </w:rPr>
        <w:lastRenderedPageBreak/>
        <w:t>Izglītības un zinātnes ministrija</w:t>
      </w:r>
      <w:bookmarkEnd w:id="2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rsidTr="00396AD1">
        <w:tc>
          <w:tcPr>
            <w:tcW w:w="1584" w:type="dxa"/>
          </w:tcPr>
          <w:p w:rsidR="00345A34" w:rsidRPr="00FE5AE6" w:rsidRDefault="00345A34" w:rsidP="00396AD1">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345A34" w:rsidRPr="00FE5AE6" w:rsidRDefault="00345A34" w:rsidP="00396AD1">
            <w:pPr>
              <w:jc w:val="center"/>
              <w:rPr>
                <w:b/>
                <w:sz w:val="20"/>
                <w:szCs w:val="20"/>
              </w:rPr>
            </w:pPr>
            <w:r w:rsidRPr="00FE5AE6">
              <w:rPr>
                <w:b/>
                <w:sz w:val="20"/>
                <w:szCs w:val="20"/>
              </w:rPr>
              <w:t>Programmas/apakšprogrammas nosaukums</w:t>
            </w:r>
          </w:p>
        </w:tc>
        <w:tc>
          <w:tcPr>
            <w:tcW w:w="1276" w:type="dxa"/>
          </w:tcPr>
          <w:p w:rsidR="00345A34" w:rsidRPr="00FE5AE6" w:rsidRDefault="00345A34" w:rsidP="00476A1A">
            <w:pPr>
              <w:jc w:val="center"/>
              <w:rPr>
                <w:b/>
                <w:sz w:val="20"/>
                <w:szCs w:val="20"/>
              </w:rPr>
            </w:pPr>
            <w:r w:rsidRPr="00FE5AE6">
              <w:rPr>
                <w:b/>
                <w:sz w:val="20"/>
                <w:szCs w:val="20"/>
              </w:rPr>
              <w:t>201</w:t>
            </w:r>
            <w:r w:rsidR="00476A1A">
              <w:rPr>
                <w:b/>
                <w:sz w:val="20"/>
                <w:szCs w:val="20"/>
              </w:rPr>
              <w:t>8</w:t>
            </w:r>
            <w:r w:rsidRPr="00FE5AE6">
              <w:rPr>
                <w:b/>
                <w:sz w:val="20"/>
                <w:szCs w:val="20"/>
              </w:rPr>
              <w:t>.gada plāns</w:t>
            </w:r>
          </w:p>
        </w:tc>
        <w:tc>
          <w:tcPr>
            <w:tcW w:w="1275" w:type="dxa"/>
          </w:tcPr>
          <w:p w:rsidR="00345A34" w:rsidRPr="00FE5AE6" w:rsidRDefault="00345A34" w:rsidP="006C710B">
            <w:pPr>
              <w:jc w:val="center"/>
              <w:rPr>
                <w:b/>
                <w:sz w:val="20"/>
                <w:szCs w:val="20"/>
              </w:rPr>
            </w:pPr>
            <w:r w:rsidRPr="00FE5AE6">
              <w:rPr>
                <w:b/>
                <w:sz w:val="20"/>
                <w:szCs w:val="20"/>
              </w:rPr>
              <w:t xml:space="preserve">Izmaiņas uz </w:t>
            </w:r>
            <w:r w:rsidR="006C710B">
              <w:rPr>
                <w:b/>
                <w:sz w:val="20"/>
                <w:szCs w:val="20"/>
              </w:rPr>
              <w:t>31.12</w:t>
            </w:r>
            <w:r w:rsidRPr="00FE5AE6">
              <w:rPr>
                <w:b/>
                <w:sz w:val="20"/>
                <w:szCs w:val="20"/>
              </w:rPr>
              <w:t>.20</w:t>
            </w:r>
            <w:r w:rsidR="00476A1A">
              <w:rPr>
                <w:b/>
                <w:sz w:val="20"/>
                <w:szCs w:val="20"/>
              </w:rPr>
              <w:t>18</w:t>
            </w:r>
          </w:p>
        </w:tc>
        <w:tc>
          <w:tcPr>
            <w:tcW w:w="1411" w:type="dxa"/>
          </w:tcPr>
          <w:p w:rsidR="00345A34" w:rsidRPr="00FE5AE6" w:rsidRDefault="00345A34" w:rsidP="00476A1A">
            <w:pPr>
              <w:jc w:val="center"/>
              <w:rPr>
                <w:b/>
                <w:sz w:val="20"/>
                <w:szCs w:val="20"/>
              </w:rPr>
            </w:pPr>
            <w:r w:rsidRPr="00FE5AE6">
              <w:rPr>
                <w:b/>
                <w:sz w:val="20"/>
                <w:szCs w:val="20"/>
              </w:rPr>
              <w:t>201</w:t>
            </w:r>
            <w:r w:rsidR="00476A1A">
              <w:rPr>
                <w:b/>
                <w:sz w:val="20"/>
                <w:szCs w:val="20"/>
              </w:rPr>
              <w:t>8</w:t>
            </w:r>
            <w:r w:rsidRPr="00FE5AE6">
              <w:rPr>
                <w:b/>
                <w:sz w:val="20"/>
                <w:szCs w:val="20"/>
              </w:rPr>
              <w:t>.gada plāns kopā ar izmaiņām</w:t>
            </w:r>
          </w:p>
        </w:tc>
      </w:tr>
      <w:tr w:rsidR="00345A34" w:rsidTr="00396AD1">
        <w:tc>
          <w:tcPr>
            <w:tcW w:w="5382" w:type="dxa"/>
            <w:gridSpan w:val="2"/>
            <w:shd w:val="clear" w:color="auto" w:fill="FFD966" w:themeFill="accent4" w:themeFillTint="99"/>
          </w:tcPr>
          <w:p w:rsidR="00345A34" w:rsidRPr="00FE5AE6" w:rsidRDefault="00345A34" w:rsidP="00396AD1">
            <w:pPr>
              <w:rPr>
                <w:b/>
                <w:sz w:val="20"/>
                <w:szCs w:val="20"/>
              </w:rPr>
            </w:pPr>
            <w:r w:rsidRPr="00FE5AE6">
              <w:rPr>
                <w:b/>
                <w:sz w:val="20"/>
                <w:szCs w:val="20"/>
              </w:rPr>
              <w:t>Izdevumi - kopā</w:t>
            </w:r>
          </w:p>
        </w:tc>
        <w:tc>
          <w:tcPr>
            <w:tcW w:w="1276" w:type="dxa"/>
            <w:shd w:val="clear" w:color="auto" w:fill="FFD966" w:themeFill="accent4" w:themeFillTint="99"/>
          </w:tcPr>
          <w:p w:rsidR="00345A34" w:rsidRPr="00FE5AE6" w:rsidRDefault="00476A1A" w:rsidP="00396AD1">
            <w:pPr>
              <w:rPr>
                <w:b/>
                <w:sz w:val="20"/>
                <w:szCs w:val="20"/>
              </w:rPr>
            </w:pPr>
            <w:r>
              <w:rPr>
                <w:b/>
                <w:sz w:val="20"/>
                <w:szCs w:val="20"/>
              </w:rPr>
              <w:t>395 633 698</w:t>
            </w:r>
          </w:p>
        </w:tc>
        <w:tc>
          <w:tcPr>
            <w:tcW w:w="1275" w:type="dxa"/>
            <w:shd w:val="clear" w:color="auto" w:fill="FFD966" w:themeFill="accent4" w:themeFillTint="99"/>
          </w:tcPr>
          <w:p w:rsidR="00345A34" w:rsidRPr="00FE5AE6" w:rsidRDefault="00BE3DDD" w:rsidP="00396AD1">
            <w:pPr>
              <w:rPr>
                <w:b/>
                <w:sz w:val="20"/>
                <w:szCs w:val="20"/>
              </w:rPr>
            </w:pPr>
            <w:r>
              <w:rPr>
                <w:b/>
                <w:sz w:val="20"/>
                <w:szCs w:val="20"/>
              </w:rPr>
              <w:t>24 875 832</w:t>
            </w:r>
          </w:p>
        </w:tc>
        <w:tc>
          <w:tcPr>
            <w:tcW w:w="1411" w:type="dxa"/>
            <w:shd w:val="clear" w:color="auto" w:fill="FFD966" w:themeFill="accent4" w:themeFillTint="99"/>
          </w:tcPr>
          <w:p w:rsidR="00345A34" w:rsidRPr="00FE5AE6" w:rsidRDefault="00BE3DDD" w:rsidP="00396AD1">
            <w:pPr>
              <w:rPr>
                <w:b/>
                <w:sz w:val="20"/>
                <w:szCs w:val="20"/>
              </w:rPr>
            </w:pPr>
            <w:r>
              <w:rPr>
                <w:b/>
                <w:sz w:val="20"/>
                <w:szCs w:val="20"/>
              </w:rPr>
              <w:t>420 509 530</w:t>
            </w:r>
          </w:p>
        </w:tc>
      </w:tr>
    </w:tbl>
    <w:p w:rsidR="00345A34" w:rsidRDefault="00345A34" w:rsidP="00345A34">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01.03.00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Sociālās korekcijas izglītības iestāde</w:t>
            </w:r>
          </w:p>
        </w:tc>
        <w:tc>
          <w:tcPr>
            <w:tcW w:w="1276" w:type="dxa"/>
            <w:shd w:val="clear" w:color="auto" w:fill="C5E0B3" w:themeFill="accent6" w:themeFillTint="66"/>
          </w:tcPr>
          <w:p w:rsidR="00135547" w:rsidRDefault="00476A1A" w:rsidP="00135547">
            <w:pPr>
              <w:rPr>
                <w:sz w:val="20"/>
                <w:szCs w:val="20"/>
              </w:rPr>
            </w:pPr>
            <w:r>
              <w:rPr>
                <w:sz w:val="20"/>
                <w:szCs w:val="20"/>
              </w:rPr>
              <w:t>828 784</w:t>
            </w:r>
          </w:p>
        </w:tc>
        <w:tc>
          <w:tcPr>
            <w:tcW w:w="1275" w:type="dxa"/>
            <w:shd w:val="clear" w:color="auto" w:fill="C5E0B3" w:themeFill="accent6" w:themeFillTint="66"/>
          </w:tcPr>
          <w:p w:rsidR="00135547" w:rsidRDefault="00BE3DDD" w:rsidP="00135547">
            <w:pPr>
              <w:rPr>
                <w:sz w:val="20"/>
                <w:szCs w:val="20"/>
              </w:rPr>
            </w:pPr>
            <w:r>
              <w:rPr>
                <w:sz w:val="20"/>
                <w:szCs w:val="20"/>
              </w:rPr>
              <w:t>11 657</w:t>
            </w:r>
          </w:p>
        </w:tc>
        <w:tc>
          <w:tcPr>
            <w:tcW w:w="1411" w:type="dxa"/>
            <w:shd w:val="clear" w:color="auto" w:fill="C5E0B3" w:themeFill="accent6" w:themeFillTint="66"/>
          </w:tcPr>
          <w:p w:rsidR="00135547" w:rsidRDefault="00BE3DDD" w:rsidP="00135547">
            <w:pPr>
              <w:rPr>
                <w:sz w:val="20"/>
                <w:szCs w:val="20"/>
              </w:rPr>
            </w:pPr>
            <w:r>
              <w:rPr>
                <w:sz w:val="20"/>
                <w:szCs w:val="20"/>
              </w:rPr>
              <w:t>840 441</w:t>
            </w:r>
          </w:p>
        </w:tc>
      </w:tr>
    </w:tbl>
    <w:p w:rsidR="00135547" w:rsidRDefault="00135547" w:rsidP="00135547">
      <w:pPr>
        <w:jc w:val="right"/>
        <w:rPr>
          <w:i/>
          <w:sz w:val="20"/>
          <w:szCs w:val="20"/>
        </w:rPr>
      </w:pPr>
    </w:p>
    <w:p w:rsidR="00116964" w:rsidRDefault="007F176C" w:rsidP="00116964">
      <w:pPr>
        <w:spacing w:after="120"/>
        <w:jc w:val="right"/>
        <w:rPr>
          <w:i/>
          <w:sz w:val="20"/>
          <w:szCs w:val="20"/>
        </w:rPr>
      </w:pPr>
      <w:r>
        <w:rPr>
          <w:noProof/>
          <w:lang w:eastAsia="lv-LV"/>
        </w:rPr>
        <w:drawing>
          <wp:inline distT="0" distB="0" distL="0" distR="0" wp14:anchorId="51AF6682" wp14:editId="5FEF4B68">
            <wp:extent cx="5939790" cy="1799590"/>
            <wp:effectExtent l="0" t="0" r="3810"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16964" w:rsidRPr="000D3656" w:rsidTr="002B4273">
        <w:tc>
          <w:tcPr>
            <w:tcW w:w="1560" w:type="dxa"/>
          </w:tcPr>
          <w:p w:rsidR="00116964" w:rsidRPr="000D3656" w:rsidRDefault="00116964"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116964" w:rsidRPr="000D3656" w:rsidRDefault="00116964" w:rsidP="002B4273">
            <w:pPr>
              <w:tabs>
                <w:tab w:val="left" w:pos="0"/>
              </w:tabs>
              <w:jc w:val="both"/>
              <w:rPr>
                <w:rFonts w:cs="Times New Roman"/>
                <w:sz w:val="20"/>
                <w:szCs w:val="20"/>
              </w:rPr>
            </w:pPr>
            <w:r>
              <w:rPr>
                <w:rFonts w:cs="Times New Roman"/>
                <w:sz w:val="20"/>
                <w:szCs w:val="20"/>
              </w:rPr>
              <w:t>1 428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8A1629" w:rsidRPr="00014A64" w:rsidTr="002B4273">
        <w:tc>
          <w:tcPr>
            <w:tcW w:w="1560" w:type="dxa"/>
          </w:tcPr>
          <w:p w:rsidR="008A1629" w:rsidRPr="00014A64" w:rsidRDefault="008A1629" w:rsidP="008A1629">
            <w:pPr>
              <w:tabs>
                <w:tab w:val="left" w:pos="0"/>
              </w:tabs>
              <w:rPr>
                <w:sz w:val="20"/>
                <w:szCs w:val="20"/>
              </w:rPr>
            </w:pPr>
            <w:r w:rsidRPr="00014A64">
              <w:rPr>
                <w:sz w:val="20"/>
                <w:szCs w:val="20"/>
              </w:rPr>
              <w:t>FM 22.06.2018 rīk.Nr.220</w:t>
            </w:r>
          </w:p>
        </w:tc>
        <w:tc>
          <w:tcPr>
            <w:tcW w:w="7789" w:type="dxa"/>
          </w:tcPr>
          <w:p w:rsidR="008A1629" w:rsidRPr="00014A64" w:rsidRDefault="008A1629" w:rsidP="008A1629">
            <w:pPr>
              <w:tabs>
                <w:tab w:val="left" w:pos="0"/>
              </w:tabs>
              <w:jc w:val="both"/>
              <w:rPr>
                <w:rFonts w:cs="Times New Roman"/>
                <w:sz w:val="20"/>
                <w:szCs w:val="20"/>
              </w:rPr>
            </w:pPr>
            <w:r w:rsidRPr="00014A64">
              <w:rPr>
                <w:rFonts w:cs="Times New Roman"/>
                <w:sz w:val="20"/>
                <w:szCs w:val="20"/>
              </w:rPr>
              <w:t xml:space="preserve">6 461 </w:t>
            </w:r>
            <w:r w:rsidR="004C4FA4" w:rsidRPr="004C4FA4">
              <w:rPr>
                <w:rFonts w:cs="Times New Roman"/>
                <w:i/>
                <w:sz w:val="20"/>
                <w:szCs w:val="20"/>
              </w:rPr>
              <w:t>euro</w:t>
            </w:r>
            <w:r w:rsidRPr="00014A64">
              <w:rPr>
                <w:rFonts w:cs="Times New Roman"/>
                <w:sz w:val="20"/>
                <w:szCs w:val="20"/>
              </w:rPr>
              <w:t xml:space="preserve"> apmērā palielināti izdevumi, lai nodrošinātu apkures katla iegādi un uzstādīšanu sociālās korekcijas izglītības iestādē “Naukšēni”. (pašu ieņēmumu atlikumi)</w:t>
            </w:r>
          </w:p>
        </w:tc>
      </w:tr>
      <w:tr w:rsidR="007F176C" w:rsidRPr="00A12ECA" w:rsidTr="002B4273">
        <w:tc>
          <w:tcPr>
            <w:tcW w:w="1560" w:type="dxa"/>
          </w:tcPr>
          <w:p w:rsidR="007F176C" w:rsidRPr="00A12ECA" w:rsidRDefault="007F176C" w:rsidP="007F176C">
            <w:pPr>
              <w:tabs>
                <w:tab w:val="left" w:pos="0"/>
              </w:tabs>
              <w:rPr>
                <w:sz w:val="20"/>
                <w:szCs w:val="20"/>
              </w:rPr>
            </w:pPr>
            <w:r w:rsidRPr="00A12ECA">
              <w:rPr>
                <w:sz w:val="20"/>
                <w:szCs w:val="20"/>
              </w:rPr>
              <w:t>FM 11.10.2018 rīk.Nr.364</w:t>
            </w:r>
          </w:p>
        </w:tc>
        <w:tc>
          <w:tcPr>
            <w:tcW w:w="7789" w:type="dxa"/>
          </w:tcPr>
          <w:p w:rsidR="007F176C" w:rsidRPr="00A12ECA" w:rsidRDefault="007F176C" w:rsidP="008F15DC">
            <w:pPr>
              <w:tabs>
                <w:tab w:val="left" w:pos="0"/>
              </w:tabs>
              <w:jc w:val="both"/>
              <w:rPr>
                <w:rFonts w:cs="Times New Roman"/>
                <w:sz w:val="20"/>
                <w:szCs w:val="20"/>
              </w:rPr>
            </w:pPr>
            <w:r w:rsidRPr="00A12ECA">
              <w:rPr>
                <w:rFonts w:cs="Times New Roman"/>
                <w:sz w:val="20"/>
                <w:szCs w:val="20"/>
              </w:rPr>
              <w:t xml:space="preserve">3 768 </w:t>
            </w:r>
            <w:r w:rsidRPr="00A12ECA">
              <w:rPr>
                <w:rFonts w:cs="Times New Roman"/>
                <w:i/>
                <w:sz w:val="20"/>
                <w:szCs w:val="20"/>
              </w:rPr>
              <w:t>euro</w:t>
            </w:r>
            <w:r w:rsidRPr="00A12ECA">
              <w:rPr>
                <w:rFonts w:cs="Times New Roman"/>
                <w:sz w:val="20"/>
                <w:szCs w:val="20"/>
              </w:rPr>
              <w:t xml:space="preserve"> apmērā palielināti izdevumi, </w:t>
            </w:r>
            <w:r w:rsidR="008F15DC" w:rsidRPr="00A12ECA">
              <w:rPr>
                <w:rFonts w:cs="Times New Roman"/>
                <w:sz w:val="20"/>
                <w:szCs w:val="20"/>
              </w:rPr>
              <w:t>lai nodrošinātu finansējumu pedagogu minimālās algas likmes palielināšanai līdz 710 euro sākot ar 2018.gada 1.septembri Sociālās korekcijas izglītības iestādē “Naukšēni”</w:t>
            </w:r>
            <w:r w:rsidRPr="00A12ECA">
              <w:rPr>
                <w:rFonts w:cs="Times New Roman"/>
                <w:sz w:val="20"/>
                <w:szCs w:val="20"/>
              </w:rPr>
              <w:t>. (</w:t>
            </w:r>
            <w:r w:rsidR="008F15DC" w:rsidRPr="00A12ECA">
              <w:rPr>
                <w:rFonts w:cs="Times New Roman"/>
                <w:sz w:val="20"/>
                <w:szCs w:val="20"/>
              </w:rPr>
              <w:t>no Izglītības un zinātnes ministrijas budžeta apakšprogrammas 02.01.00 “Profesionālās izglītības programmu īstenošana”</w:t>
            </w:r>
            <w:r w:rsidRPr="00A12ECA">
              <w:rPr>
                <w:rFonts w:cs="Times New Roman"/>
                <w:sz w:val="20"/>
                <w:szCs w:val="20"/>
              </w:rPr>
              <w:t>)</w:t>
            </w:r>
          </w:p>
        </w:tc>
      </w:tr>
    </w:tbl>
    <w:p w:rsidR="00116964" w:rsidRDefault="00116964"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01.05.00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Dotācija privātajām mācību iestādēm</w:t>
            </w:r>
          </w:p>
        </w:tc>
        <w:tc>
          <w:tcPr>
            <w:tcW w:w="1276" w:type="dxa"/>
            <w:shd w:val="clear" w:color="auto" w:fill="C5E0B3" w:themeFill="accent6" w:themeFillTint="66"/>
          </w:tcPr>
          <w:p w:rsidR="00135547" w:rsidRDefault="00476A1A" w:rsidP="00135547">
            <w:pPr>
              <w:rPr>
                <w:sz w:val="20"/>
                <w:szCs w:val="20"/>
              </w:rPr>
            </w:pPr>
            <w:r>
              <w:rPr>
                <w:sz w:val="20"/>
                <w:szCs w:val="20"/>
              </w:rPr>
              <w:t>6 836 226</w:t>
            </w:r>
          </w:p>
        </w:tc>
        <w:tc>
          <w:tcPr>
            <w:tcW w:w="1275" w:type="dxa"/>
            <w:shd w:val="clear" w:color="auto" w:fill="C5E0B3" w:themeFill="accent6" w:themeFillTint="66"/>
          </w:tcPr>
          <w:p w:rsidR="00135547" w:rsidRDefault="00BE3DDD" w:rsidP="00135547">
            <w:pPr>
              <w:rPr>
                <w:sz w:val="20"/>
                <w:szCs w:val="20"/>
              </w:rPr>
            </w:pPr>
            <w:r>
              <w:rPr>
                <w:sz w:val="20"/>
                <w:szCs w:val="20"/>
              </w:rPr>
              <w:t>868 638</w:t>
            </w:r>
          </w:p>
        </w:tc>
        <w:tc>
          <w:tcPr>
            <w:tcW w:w="1411" w:type="dxa"/>
            <w:shd w:val="clear" w:color="auto" w:fill="C5E0B3" w:themeFill="accent6" w:themeFillTint="66"/>
          </w:tcPr>
          <w:p w:rsidR="00135547" w:rsidRDefault="00BE3DDD" w:rsidP="00135547">
            <w:pPr>
              <w:rPr>
                <w:sz w:val="20"/>
                <w:szCs w:val="20"/>
              </w:rPr>
            </w:pPr>
            <w:r>
              <w:rPr>
                <w:sz w:val="20"/>
                <w:szCs w:val="20"/>
              </w:rPr>
              <w:t>7 704 864</w:t>
            </w:r>
          </w:p>
        </w:tc>
      </w:tr>
    </w:tbl>
    <w:p w:rsidR="00135547" w:rsidRDefault="00135547" w:rsidP="00135547">
      <w:pPr>
        <w:jc w:val="right"/>
        <w:rPr>
          <w:i/>
          <w:sz w:val="20"/>
          <w:szCs w:val="20"/>
        </w:rPr>
      </w:pPr>
    </w:p>
    <w:p w:rsidR="006D3BF2" w:rsidRDefault="006D3BF2" w:rsidP="006D3BF2">
      <w:pPr>
        <w:spacing w:after="120"/>
        <w:jc w:val="right"/>
        <w:rPr>
          <w:i/>
          <w:sz w:val="20"/>
          <w:szCs w:val="20"/>
        </w:rPr>
      </w:pPr>
      <w:r>
        <w:rPr>
          <w:noProof/>
          <w:lang w:eastAsia="lv-LV"/>
        </w:rPr>
        <w:drawing>
          <wp:inline distT="0" distB="0" distL="0" distR="0" wp14:anchorId="77B97163" wp14:editId="0BAF9B30">
            <wp:extent cx="5939790" cy="1799590"/>
            <wp:effectExtent l="0" t="0" r="3810" b="1016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D3BF2" w:rsidRPr="00A12ECA" w:rsidTr="004C6A4C">
        <w:tc>
          <w:tcPr>
            <w:tcW w:w="1560" w:type="dxa"/>
          </w:tcPr>
          <w:p w:rsidR="006D3BF2" w:rsidRPr="00A12ECA" w:rsidRDefault="006D3BF2" w:rsidP="006D3BF2">
            <w:pPr>
              <w:tabs>
                <w:tab w:val="left" w:pos="0"/>
              </w:tabs>
              <w:rPr>
                <w:sz w:val="20"/>
                <w:szCs w:val="20"/>
              </w:rPr>
            </w:pPr>
            <w:r w:rsidRPr="00A12ECA">
              <w:rPr>
                <w:sz w:val="20"/>
                <w:szCs w:val="20"/>
              </w:rPr>
              <w:t>FM 15.10.2018 rīk.Nr.368</w:t>
            </w:r>
          </w:p>
        </w:tc>
        <w:tc>
          <w:tcPr>
            <w:tcW w:w="7789" w:type="dxa"/>
          </w:tcPr>
          <w:p w:rsidR="006D3BF2" w:rsidRPr="00A12ECA" w:rsidRDefault="006D3BF2" w:rsidP="006D3BF2">
            <w:pPr>
              <w:tabs>
                <w:tab w:val="left" w:pos="0"/>
              </w:tabs>
              <w:jc w:val="both"/>
              <w:rPr>
                <w:rFonts w:cs="Times New Roman"/>
                <w:sz w:val="20"/>
                <w:szCs w:val="20"/>
              </w:rPr>
            </w:pPr>
            <w:r w:rsidRPr="00A12ECA">
              <w:rPr>
                <w:rFonts w:cs="Times New Roman"/>
                <w:sz w:val="20"/>
                <w:szCs w:val="20"/>
              </w:rPr>
              <w:t xml:space="preserve">868 638 </w:t>
            </w:r>
            <w:r w:rsidRPr="00A12ECA">
              <w:rPr>
                <w:rFonts w:cs="Times New Roman"/>
                <w:i/>
                <w:sz w:val="20"/>
                <w:szCs w:val="20"/>
              </w:rPr>
              <w:t>euro</w:t>
            </w:r>
            <w:r w:rsidRPr="00A12ECA">
              <w:rPr>
                <w:rFonts w:cs="Times New Roman"/>
                <w:sz w:val="20"/>
                <w:szCs w:val="20"/>
              </w:rPr>
              <w:t xml:space="preserve"> apmērā palielināti izdevumi, lai nodrošinātu pedagogu darba samaksu 2018.gadā, ņemot vērā pedagogu minimālās algas likmes palielināšanu līdz 710 euro ar 2018.gada 1.septembri un izglītojamo skaita izmaiņas uz 2018.gada 1.septembri. (no Izglītības un zinātnes ministrijas budžeta apakšprogrammām 01.07.00 “Dotācija brīvpusdienu nodrošināšanai 1., 2., 3. un 4. klases izglītojamiem”, 01.15.00 “Sociālā atbalsta programma vispārējās izglītības pedagogiem” un 03.04.00 “Studējošo un studiju kreditēšana”)</w:t>
            </w:r>
          </w:p>
        </w:tc>
      </w:tr>
    </w:tbl>
    <w:p w:rsidR="006D3BF2" w:rsidRDefault="006D3BF2"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01.07.00</w:t>
            </w:r>
          </w:p>
        </w:tc>
        <w:tc>
          <w:tcPr>
            <w:tcW w:w="3827" w:type="dxa"/>
            <w:shd w:val="clear" w:color="auto" w:fill="C5E0B3" w:themeFill="accent6" w:themeFillTint="66"/>
          </w:tcPr>
          <w:p w:rsidR="00135547" w:rsidRPr="0035587C" w:rsidRDefault="00135547" w:rsidP="00135547">
            <w:pPr>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rsidR="00135547" w:rsidRDefault="00476A1A" w:rsidP="00135547">
            <w:pPr>
              <w:rPr>
                <w:sz w:val="20"/>
                <w:szCs w:val="20"/>
              </w:rPr>
            </w:pPr>
            <w:r>
              <w:rPr>
                <w:sz w:val="20"/>
                <w:szCs w:val="20"/>
              </w:rPr>
              <w:t>19 681 416</w:t>
            </w:r>
          </w:p>
        </w:tc>
        <w:tc>
          <w:tcPr>
            <w:tcW w:w="1275" w:type="dxa"/>
            <w:shd w:val="clear" w:color="auto" w:fill="C5E0B3" w:themeFill="accent6" w:themeFillTint="66"/>
          </w:tcPr>
          <w:p w:rsidR="00135547" w:rsidRDefault="00BE3DDD" w:rsidP="00135547">
            <w:pPr>
              <w:rPr>
                <w:sz w:val="20"/>
                <w:szCs w:val="20"/>
              </w:rPr>
            </w:pPr>
            <w:r>
              <w:rPr>
                <w:sz w:val="20"/>
                <w:szCs w:val="20"/>
              </w:rPr>
              <w:t>-881 860</w:t>
            </w:r>
          </w:p>
        </w:tc>
        <w:tc>
          <w:tcPr>
            <w:tcW w:w="1411" w:type="dxa"/>
            <w:shd w:val="clear" w:color="auto" w:fill="C5E0B3" w:themeFill="accent6" w:themeFillTint="66"/>
          </w:tcPr>
          <w:p w:rsidR="00135547" w:rsidRDefault="00BE3DDD" w:rsidP="00135547">
            <w:pPr>
              <w:rPr>
                <w:sz w:val="20"/>
                <w:szCs w:val="20"/>
              </w:rPr>
            </w:pPr>
            <w:r>
              <w:rPr>
                <w:sz w:val="20"/>
                <w:szCs w:val="20"/>
              </w:rPr>
              <w:t>18 799 556</w:t>
            </w:r>
          </w:p>
        </w:tc>
      </w:tr>
    </w:tbl>
    <w:p w:rsidR="00135547" w:rsidRDefault="00135547" w:rsidP="00135547">
      <w:pPr>
        <w:jc w:val="right"/>
        <w:rPr>
          <w:i/>
          <w:sz w:val="20"/>
          <w:szCs w:val="20"/>
        </w:rPr>
      </w:pPr>
    </w:p>
    <w:p w:rsidR="00366516" w:rsidRDefault="008D5A7D" w:rsidP="00366516">
      <w:pPr>
        <w:spacing w:after="120"/>
        <w:jc w:val="right"/>
        <w:rPr>
          <w:i/>
          <w:sz w:val="20"/>
          <w:szCs w:val="20"/>
        </w:rPr>
      </w:pPr>
      <w:r>
        <w:rPr>
          <w:noProof/>
          <w:lang w:eastAsia="lv-LV"/>
        </w:rPr>
        <w:lastRenderedPageBreak/>
        <w:drawing>
          <wp:inline distT="0" distB="0" distL="0" distR="0" wp14:anchorId="42E1724C" wp14:editId="43DBB8DC">
            <wp:extent cx="5939790" cy="1799590"/>
            <wp:effectExtent l="0" t="0" r="3810" b="1016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66516" w:rsidRPr="00014A64" w:rsidTr="00366516">
        <w:tc>
          <w:tcPr>
            <w:tcW w:w="1560" w:type="dxa"/>
          </w:tcPr>
          <w:p w:rsidR="00366516" w:rsidRPr="00C62853" w:rsidRDefault="00366516" w:rsidP="00366516">
            <w:pPr>
              <w:tabs>
                <w:tab w:val="left" w:pos="0"/>
              </w:tabs>
              <w:rPr>
                <w:sz w:val="20"/>
                <w:szCs w:val="20"/>
              </w:rPr>
            </w:pPr>
            <w:r w:rsidRPr="00C62853">
              <w:rPr>
                <w:sz w:val="20"/>
                <w:szCs w:val="20"/>
              </w:rPr>
              <w:t>FM 02.08.2018 rīk.Nr.280</w:t>
            </w:r>
          </w:p>
        </w:tc>
        <w:tc>
          <w:tcPr>
            <w:tcW w:w="7789" w:type="dxa"/>
          </w:tcPr>
          <w:p w:rsidR="00366516" w:rsidRPr="00C62853" w:rsidRDefault="00366516" w:rsidP="0063267D">
            <w:pPr>
              <w:tabs>
                <w:tab w:val="left" w:pos="0"/>
              </w:tabs>
              <w:jc w:val="both"/>
              <w:rPr>
                <w:rFonts w:cs="Times New Roman"/>
                <w:sz w:val="20"/>
                <w:szCs w:val="20"/>
              </w:rPr>
            </w:pPr>
            <w:r w:rsidRPr="00C62853">
              <w:rPr>
                <w:rFonts w:cs="Times New Roman"/>
                <w:sz w:val="20"/>
                <w:szCs w:val="20"/>
              </w:rPr>
              <w:t xml:space="preserve">113 928 </w:t>
            </w:r>
            <w:r w:rsidR="004C4FA4" w:rsidRPr="00C62853">
              <w:rPr>
                <w:rFonts w:cs="Times New Roman"/>
                <w:i/>
                <w:sz w:val="20"/>
                <w:szCs w:val="20"/>
              </w:rPr>
              <w:t>euro</w:t>
            </w:r>
            <w:r w:rsidRPr="00C62853">
              <w:rPr>
                <w:rFonts w:cs="Times New Roman"/>
                <w:sz w:val="20"/>
                <w:szCs w:val="20"/>
              </w:rPr>
              <w:t xml:space="preserve"> apmērā samazināti izdevumi, </w:t>
            </w:r>
            <w:r w:rsidR="0063267D" w:rsidRPr="00C62853">
              <w:rPr>
                <w:rFonts w:cs="Times New Roman"/>
                <w:sz w:val="20"/>
                <w:szCs w:val="20"/>
              </w:rPr>
              <w:t>pārdalot Izglītības un zinātnes ministrijas budžeta programmām 07.00.00 “Informācijas un komunikāciju tehnoloģiju uzturēšana un attīstība” un 97.00.00 “Nozaru vadība un politikas plānošana”.</w:t>
            </w:r>
          </w:p>
        </w:tc>
      </w:tr>
      <w:tr w:rsidR="00E039F8" w:rsidRPr="00A12ECA" w:rsidTr="00366516">
        <w:tc>
          <w:tcPr>
            <w:tcW w:w="1560" w:type="dxa"/>
          </w:tcPr>
          <w:p w:rsidR="00E039F8" w:rsidRPr="00A12ECA" w:rsidRDefault="00E039F8" w:rsidP="00E039F8">
            <w:pPr>
              <w:tabs>
                <w:tab w:val="left" w:pos="0"/>
              </w:tabs>
              <w:rPr>
                <w:sz w:val="20"/>
                <w:szCs w:val="20"/>
              </w:rPr>
            </w:pPr>
            <w:r w:rsidRPr="00A12ECA">
              <w:rPr>
                <w:sz w:val="20"/>
                <w:szCs w:val="20"/>
              </w:rPr>
              <w:t>FM 15.10.2018 rīk.Nr.368</w:t>
            </w:r>
          </w:p>
        </w:tc>
        <w:tc>
          <w:tcPr>
            <w:tcW w:w="7789" w:type="dxa"/>
          </w:tcPr>
          <w:p w:rsidR="00E039F8" w:rsidRPr="00A12ECA" w:rsidRDefault="00E039F8" w:rsidP="00E039F8">
            <w:pPr>
              <w:tabs>
                <w:tab w:val="left" w:pos="0"/>
              </w:tabs>
              <w:jc w:val="both"/>
              <w:rPr>
                <w:rFonts w:cs="Times New Roman"/>
                <w:sz w:val="20"/>
                <w:szCs w:val="20"/>
              </w:rPr>
            </w:pPr>
            <w:r w:rsidRPr="00A12ECA">
              <w:rPr>
                <w:rFonts w:cs="Times New Roman"/>
                <w:sz w:val="20"/>
                <w:szCs w:val="20"/>
              </w:rPr>
              <w:t xml:space="preserve">427 426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01.05.00 “Dotācija privātajām mācību iestādēm” un resora “62.Mērķdotācijas pašvaldībām” budžeta programmai 10.00.00 “Mērķdotācijas pašvaldībām – pašvaldību izglītības iestādēs bērnu no piecu gadu vecuma izglītošanā nodarbināto pedagogu darba samaksai un valsts sociālās apdrošināšanas obligātajām iemaksām”.</w:t>
            </w:r>
          </w:p>
        </w:tc>
      </w:tr>
      <w:tr w:rsidR="005813B0" w:rsidRPr="00A12ECA" w:rsidTr="00366516">
        <w:tc>
          <w:tcPr>
            <w:tcW w:w="1560" w:type="dxa"/>
          </w:tcPr>
          <w:p w:rsidR="005813B0" w:rsidRPr="00A12ECA" w:rsidRDefault="005813B0" w:rsidP="005813B0">
            <w:pPr>
              <w:tabs>
                <w:tab w:val="left" w:pos="0"/>
              </w:tabs>
              <w:rPr>
                <w:sz w:val="20"/>
                <w:szCs w:val="20"/>
              </w:rPr>
            </w:pPr>
            <w:r w:rsidRPr="00A12ECA">
              <w:rPr>
                <w:sz w:val="20"/>
                <w:szCs w:val="20"/>
              </w:rPr>
              <w:t>FM 15.11.2018 rīk.Nr.424</w:t>
            </w:r>
          </w:p>
        </w:tc>
        <w:tc>
          <w:tcPr>
            <w:tcW w:w="7789" w:type="dxa"/>
          </w:tcPr>
          <w:p w:rsidR="005813B0" w:rsidRPr="00A12ECA" w:rsidRDefault="005813B0" w:rsidP="005813B0">
            <w:pPr>
              <w:tabs>
                <w:tab w:val="left" w:pos="0"/>
              </w:tabs>
              <w:jc w:val="both"/>
              <w:rPr>
                <w:rFonts w:cs="Times New Roman"/>
                <w:sz w:val="20"/>
                <w:szCs w:val="20"/>
              </w:rPr>
            </w:pPr>
            <w:r w:rsidRPr="00A12ECA">
              <w:rPr>
                <w:rFonts w:cs="Times New Roman"/>
                <w:sz w:val="20"/>
                <w:szCs w:val="20"/>
              </w:rPr>
              <w:t xml:space="preserve">209 035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apakšprogrammām 09.09.00 “Sporta federācijas un sporta pasākumi” un 97.01.00 “Ministrijas centrālā aparāta darbības nodrošināšana”.</w:t>
            </w:r>
          </w:p>
        </w:tc>
      </w:tr>
      <w:tr w:rsidR="00F8429A" w:rsidRPr="00A12ECA" w:rsidTr="00366516">
        <w:tc>
          <w:tcPr>
            <w:tcW w:w="1560" w:type="dxa"/>
          </w:tcPr>
          <w:p w:rsidR="00F8429A" w:rsidRPr="00A12ECA" w:rsidRDefault="00F8429A" w:rsidP="00F8429A">
            <w:pPr>
              <w:tabs>
                <w:tab w:val="left" w:pos="0"/>
              </w:tabs>
              <w:rPr>
                <w:sz w:val="20"/>
                <w:szCs w:val="20"/>
              </w:rPr>
            </w:pPr>
            <w:r w:rsidRPr="00A12ECA">
              <w:rPr>
                <w:sz w:val="20"/>
                <w:szCs w:val="20"/>
              </w:rPr>
              <w:t>FM 11.12.2018 rīk.Nr.466</w:t>
            </w:r>
          </w:p>
        </w:tc>
        <w:tc>
          <w:tcPr>
            <w:tcW w:w="7789" w:type="dxa"/>
          </w:tcPr>
          <w:p w:rsidR="00F8429A" w:rsidRPr="00A12ECA" w:rsidRDefault="00F8429A" w:rsidP="00F8429A">
            <w:pPr>
              <w:tabs>
                <w:tab w:val="left" w:pos="0"/>
              </w:tabs>
              <w:jc w:val="both"/>
              <w:rPr>
                <w:rFonts w:cs="Times New Roman"/>
                <w:sz w:val="20"/>
                <w:szCs w:val="20"/>
              </w:rPr>
            </w:pPr>
            <w:r w:rsidRPr="00A12ECA">
              <w:rPr>
                <w:rFonts w:cs="Times New Roman"/>
                <w:sz w:val="20"/>
                <w:szCs w:val="20"/>
              </w:rPr>
              <w:t xml:space="preserve">131 471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apakšprogrammām 09.04.00 “Sporta būves” un 09.16.00 “Dotācija nacionālas nozīmes starptautisku sporta pasākumu organizēšanai Latvijā”.</w:t>
            </w:r>
          </w:p>
        </w:tc>
      </w:tr>
    </w:tbl>
    <w:p w:rsidR="00366516" w:rsidRDefault="00366516"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01.08.00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Vispārējās izglītības atbalsta pasākumi</w:t>
            </w:r>
          </w:p>
        </w:tc>
        <w:tc>
          <w:tcPr>
            <w:tcW w:w="1276" w:type="dxa"/>
            <w:shd w:val="clear" w:color="auto" w:fill="C5E0B3" w:themeFill="accent6" w:themeFillTint="66"/>
          </w:tcPr>
          <w:p w:rsidR="00135547" w:rsidRDefault="00476A1A" w:rsidP="00135547">
            <w:pPr>
              <w:rPr>
                <w:sz w:val="20"/>
                <w:szCs w:val="20"/>
              </w:rPr>
            </w:pPr>
            <w:r>
              <w:rPr>
                <w:sz w:val="20"/>
                <w:szCs w:val="20"/>
              </w:rPr>
              <w:t>214 895</w:t>
            </w:r>
          </w:p>
        </w:tc>
        <w:tc>
          <w:tcPr>
            <w:tcW w:w="1275" w:type="dxa"/>
            <w:shd w:val="clear" w:color="auto" w:fill="C5E0B3" w:themeFill="accent6" w:themeFillTint="66"/>
          </w:tcPr>
          <w:p w:rsidR="00135547" w:rsidRDefault="00BE3DDD" w:rsidP="00135547">
            <w:pPr>
              <w:rPr>
                <w:sz w:val="20"/>
                <w:szCs w:val="20"/>
              </w:rPr>
            </w:pPr>
            <w:r>
              <w:rPr>
                <w:sz w:val="20"/>
                <w:szCs w:val="20"/>
              </w:rPr>
              <w:t>-26 965</w:t>
            </w:r>
          </w:p>
        </w:tc>
        <w:tc>
          <w:tcPr>
            <w:tcW w:w="1411" w:type="dxa"/>
            <w:shd w:val="clear" w:color="auto" w:fill="C5E0B3" w:themeFill="accent6" w:themeFillTint="66"/>
          </w:tcPr>
          <w:p w:rsidR="00135547" w:rsidRDefault="00BE3DDD" w:rsidP="00135547">
            <w:pPr>
              <w:rPr>
                <w:sz w:val="20"/>
                <w:szCs w:val="20"/>
              </w:rPr>
            </w:pPr>
            <w:r>
              <w:rPr>
                <w:sz w:val="20"/>
                <w:szCs w:val="20"/>
              </w:rPr>
              <w:t>187 930</w:t>
            </w:r>
          </w:p>
        </w:tc>
      </w:tr>
    </w:tbl>
    <w:p w:rsidR="00135547" w:rsidRDefault="00135547" w:rsidP="00135547">
      <w:pPr>
        <w:jc w:val="right"/>
        <w:rPr>
          <w:i/>
          <w:sz w:val="20"/>
          <w:szCs w:val="20"/>
        </w:rPr>
      </w:pPr>
    </w:p>
    <w:p w:rsidR="009A2B77" w:rsidRDefault="00525C54" w:rsidP="009A2B77">
      <w:pPr>
        <w:spacing w:after="120"/>
        <w:jc w:val="right"/>
        <w:rPr>
          <w:i/>
          <w:sz w:val="20"/>
          <w:szCs w:val="20"/>
        </w:rPr>
      </w:pPr>
      <w:r>
        <w:rPr>
          <w:noProof/>
          <w:lang w:eastAsia="lv-LV"/>
        </w:rPr>
        <w:drawing>
          <wp:inline distT="0" distB="0" distL="0" distR="0" wp14:anchorId="43D873B0" wp14:editId="70A1B3F3">
            <wp:extent cx="5939790" cy="1799590"/>
            <wp:effectExtent l="0" t="0" r="3810" b="1016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A2B77" w:rsidRPr="00A12ECA" w:rsidTr="00F84B3C">
        <w:tc>
          <w:tcPr>
            <w:tcW w:w="1560" w:type="dxa"/>
          </w:tcPr>
          <w:p w:rsidR="009A2B77" w:rsidRPr="00A12ECA" w:rsidRDefault="009A2B77" w:rsidP="00F84B3C">
            <w:pPr>
              <w:tabs>
                <w:tab w:val="left" w:pos="0"/>
              </w:tabs>
              <w:rPr>
                <w:sz w:val="20"/>
                <w:szCs w:val="20"/>
              </w:rPr>
            </w:pPr>
            <w:r w:rsidRPr="00A12ECA">
              <w:rPr>
                <w:sz w:val="20"/>
                <w:szCs w:val="20"/>
              </w:rPr>
              <w:t>FM 11.10.2018 rīk.Nr.364</w:t>
            </w:r>
          </w:p>
        </w:tc>
        <w:tc>
          <w:tcPr>
            <w:tcW w:w="7789" w:type="dxa"/>
          </w:tcPr>
          <w:p w:rsidR="009A2B77" w:rsidRPr="00A12ECA" w:rsidRDefault="009A2B77" w:rsidP="00F84B3C">
            <w:pPr>
              <w:tabs>
                <w:tab w:val="left" w:pos="0"/>
              </w:tabs>
              <w:jc w:val="both"/>
              <w:rPr>
                <w:rFonts w:cs="Times New Roman"/>
                <w:sz w:val="20"/>
                <w:szCs w:val="20"/>
              </w:rPr>
            </w:pPr>
            <w:r w:rsidRPr="00A12ECA">
              <w:rPr>
                <w:rFonts w:cs="Times New Roman"/>
                <w:sz w:val="20"/>
                <w:szCs w:val="20"/>
              </w:rPr>
              <w:t xml:space="preserve">595 </w:t>
            </w:r>
            <w:r w:rsidRPr="00A12ECA">
              <w:rPr>
                <w:rFonts w:cs="Times New Roman"/>
                <w:i/>
                <w:sz w:val="20"/>
                <w:szCs w:val="20"/>
              </w:rPr>
              <w:t>euro</w:t>
            </w:r>
            <w:r w:rsidRPr="00A12ECA">
              <w:rPr>
                <w:rFonts w:cs="Times New Roman"/>
                <w:sz w:val="20"/>
                <w:szCs w:val="20"/>
              </w:rPr>
              <w:t xml:space="preserve"> apmērā palielināti izdevumi, lai nodrošinātu finansējumu pedagogu minimālās algas likmes palielināšanai līdz 710 euro sākot ar 2018.gada 1.septembri Briseles skolotājiem. (no Izglītības un zinātnes ministrijas budžeta apakšprogrammas 02.01.00 “Profesionālās izglītības programmu īstenošana”)</w:t>
            </w:r>
          </w:p>
        </w:tc>
      </w:tr>
      <w:tr w:rsidR="005813B0" w:rsidRPr="00A12ECA" w:rsidTr="00F84B3C">
        <w:tc>
          <w:tcPr>
            <w:tcW w:w="1560" w:type="dxa"/>
          </w:tcPr>
          <w:p w:rsidR="005813B0" w:rsidRPr="00A12ECA" w:rsidRDefault="005813B0" w:rsidP="005813B0">
            <w:pPr>
              <w:tabs>
                <w:tab w:val="left" w:pos="0"/>
              </w:tabs>
              <w:rPr>
                <w:sz w:val="20"/>
                <w:szCs w:val="20"/>
              </w:rPr>
            </w:pPr>
            <w:r w:rsidRPr="00A12ECA">
              <w:rPr>
                <w:sz w:val="20"/>
                <w:szCs w:val="20"/>
              </w:rPr>
              <w:t>FM 15.11.2018 rīk.Nr.424</w:t>
            </w:r>
          </w:p>
        </w:tc>
        <w:tc>
          <w:tcPr>
            <w:tcW w:w="7789" w:type="dxa"/>
          </w:tcPr>
          <w:p w:rsidR="005813B0" w:rsidRPr="00A12ECA" w:rsidRDefault="005813B0" w:rsidP="005813B0">
            <w:pPr>
              <w:tabs>
                <w:tab w:val="left" w:pos="0"/>
              </w:tabs>
              <w:jc w:val="both"/>
              <w:rPr>
                <w:rFonts w:cs="Times New Roman"/>
                <w:sz w:val="20"/>
                <w:szCs w:val="20"/>
              </w:rPr>
            </w:pPr>
            <w:r w:rsidRPr="00A12ECA">
              <w:rPr>
                <w:rFonts w:cs="Times New Roman"/>
                <w:sz w:val="20"/>
                <w:szCs w:val="20"/>
              </w:rPr>
              <w:t xml:space="preserve">27 449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09.10.00 “Murjāņu sporta ģimnāzija”.</w:t>
            </w:r>
          </w:p>
        </w:tc>
      </w:tr>
      <w:tr w:rsidR="00525C54" w:rsidRPr="00A12ECA" w:rsidTr="00F84B3C">
        <w:tc>
          <w:tcPr>
            <w:tcW w:w="1560" w:type="dxa"/>
          </w:tcPr>
          <w:p w:rsidR="00525C54" w:rsidRPr="00A12ECA" w:rsidRDefault="00525C54" w:rsidP="00525C54">
            <w:pPr>
              <w:tabs>
                <w:tab w:val="left" w:pos="0"/>
              </w:tabs>
              <w:rPr>
                <w:sz w:val="20"/>
                <w:szCs w:val="20"/>
              </w:rPr>
            </w:pPr>
            <w:r w:rsidRPr="00A12ECA">
              <w:rPr>
                <w:sz w:val="20"/>
                <w:szCs w:val="20"/>
              </w:rPr>
              <w:t>FM 20.12.2018 rīk.Nr.500</w:t>
            </w:r>
          </w:p>
        </w:tc>
        <w:tc>
          <w:tcPr>
            <w:tcW w:w="7789" w:type="dxa"/>
          </w:tcPr>
          <w:p w:rsidR="00525C54" w:rsidRPr="00A12ECA" w:rsidRDefault="00525C54" w:rsidP="00525C54">
            <w:pPr>
              <w:tabs>
                <w:tab w:val="left" w:pos="0"/>
              </w:tabs>
              <w:jc w:val="both"/>
              <w:rPr>
                <w:rFonts w:cs="Times New Roman"/>
                <w:sz w:val="20"/>
                <w:szCs w:val="20"/>
              </w:rPr>
            </w:pPr>
            <w:r w:rsidRPr="00A12ECA">
              <w:rPr>
                <w:rFonts w:cs="Times New Roman"/>
                <w:sz w:val="20"/>
                <w:szCs w:val="20"/>
              </w:rPr>
              <w:t xml:space="preserve">111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01.14.00 “Mācību līdzekļu iegāde”.</w:t>
            </w:r>
          </w:p>
        </w:tc>
      </w:tr>
    </w:tbl>
    <w:p w:rsidR="009A2B77" w:rsidRDefault="009A2B77"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01.11.00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Pedagogu profesionālās kompetences pilnveidošana</w:t>
            </w:r>
          </w:p>
        </w:tc>
        <w:tc>
          <w:tcPr>
            <w:tcW w:w="1276" w:type="dxa"/>
            <w:shd w:val="clear" w:color="auto" w:fill="C5E0B3" w:themeFill="accent6" w:themeFillTint="66"/>
          </w:tcPr>
          <w:p w:rsidR="00135547" w:rsidRDefault="00476A1A" w:rsidP="00135547">
            <w:pPr>
              <w:rPr>
                <w:sz w:val="20"/>
                <w:szCs w:val="20"/>
              </w:rPr>
            </w:pPr>
            <w:r>
              <w:rPr>
                <w:sz w:val="20"/>
                <w:szCs w:val="20"/>
              </w:rPr>
              <w:t>1 245 316</w:t>
            </w:r>
          </w:p>
        </w:tc>
        <w:tc>
          <w:tcPr>
            <w:tcW w:w="1275" w:type="dxa"/>
            <w:shd w:val="clear" w:color="auto" w:fill="C5E0B3" w:themeFill="accent6" w:themeFillTint="66"/>
          </w:tcPr>
          <w:p w:rsidR="00135547" w:rsidRDefault="00BE3DDD" w:rsidP="00135547">
            <w:pPr>
              <w:rPr>
                <w:sz w:val="20"/>
                <w:szCs w:val="20"/>
              </w:rPr>
            </w:pPr>
            <w:r>
              <w:rPr>
                <w:sz w:val="20"/>
                <w:szCs w:val="20"/>
              </w:rPr>
              <w:t>29 937</w:t>
            </w:r>
          </w:p>
        </w:tc>
        <w:tc>
          <w:tcPr>
            <w:tcW w:w="1411" w:type="dxa"/>
            <w:shd w:val="clear" w:color="auto" w:fill="C5E0B3" w:themeFill="accent6" w:themeFillTint="66"/>
          </w:tcPr>
          <w:p w:rsidR="00135547" w:rsidRDefault="00BE3DDD" w:rsidP="00135547">
            <w:pPr>
              <w:rPr>
                <w:sz w:val="20"/>
                <w:szCs w:val="20"/>
              </w:rPr>
            </w:pPr>
            <w:r>
              <w:rPr>
                <w:sz w:val="20"/>
                <w:szCs w:val="20"/>
              </w:rPr>
              <w:t>1 275 253</w:t>
            </w:r>
          </w:p>
        </w:tc>
      </w:tr>
    </w:tbl>
    <w:p w:rsidR="00135547" w:rsidRDefault="00135547" w:rsidP="00135547">
      <w:pPr>
        <w:jc w:val="right"/>
        <w:rPr>
          <w:i/>
          <w:sz w:val="20"/>
          <w:szCs w:val="20"/>
        </w:rPr>
      </w:pPr>
    </w:p>
    <w:p w:rsidR="005813B0" w:rsidRDefault="005813B0" w:rsidP="005813B0">
      <w:pPr>
        <w:spacing w:after="120"/>
        <w:jc w:val="right"/>
        <w:rPr>
          <w:i/>
          <w:sz w:val="20"/>
          <w:szCs w:val="20"/>
        </w:rPr>
      </w:pPr>
      <w:r>
        <w:rPr>
          <w:noProof/>
          <w:lang w:eastAsia="lv-LV"/>
        </w:rPr>
        <w:lastRenderedPageBreak/>
        <w:drawing>
          <wp:inline distT="0" distB="0" distL="0" distR="0" wp14:anchorId="0622F0D7" wp14:editId="1E182918">
            <wp:extent cx="5939790" cy="1799590"/>
            <wp:effectExtent l="0" t="0" r="3810" b="1016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813B0" w:rsidRPr="00A12ECA" w:rsidTr="00525313">
        <w:tc>
          <w:tcPr>
            <w:tcW w:w="1560" w:type="dxa"/>
          </w:tcPr>
          <w:p w:rsidR="005813B0" w:rsidRPr="00A12ECA" w:rsidRDefault="005813B0" w:rsidP="00525313">
            <w:pPr>
              <w:tabs>
                <w:tab w:val="left" w:pos="0"/>
              </w:tabs>
              <w:rPr>
                <w:sz w:val="20"/>
                <w:szCs w:val="20"/>
              </w:rPr>
            </w:pPr>
            <w:r w:rsidRPr="00A12ECA">
              <w:rPr>
                <w:sz w:val="20"/>
                <w:szCs w:val="20"/>
              </w:rPr>
              <w:t>FM 15.11.2018 rīk.Nr.424</w:t>
            </w:r>
          </w:p>
        </w:tc>
        <w:tc>
          <w:tcPr>
            <w:tcW w:w="7789" w:type="dxa"/>
          </w:tcPr>
          <w:p w:rsidR="005813B0" w:rsidRPr="00A12ECA" w:rsidRDefault="005813B0" w:rsidP="005813B0">
            <w:pPr>
              <w:tabs>
                <w:tab w:val="left" w:pos="0"/>
              </w:tabs>
              <w:jc w:val="both"/>
              <w:rPr>
                <w:rFonts w:cs="Times New Roman"/>
                <w:sz w:val="20"/>
                <w:szCs w:val="20"/>
              </w:rPr>
            </w:pPr>
            <w:r w:rsidRPr="00A12ECA">
              <w:rPr>
                <w:rFonts w:cs="Times New Roman"/>
                <w:sz w:val="20"/>
                <w:szCs w:val="20"/>
              </w:rPr>
              <w:t xml:space="preserve">29 937 </w:t>
            </w:r>
            <w:r w:rsidRPr="00A12ECA">
              <w:rPr>
                <w:rFonts w:cs="Times New Roman"/>
                <w:i/>
                <w:sz w:val="20"/>
                <w:szCs w:val="20"/>
              </w:rPr>
              <w:t>euro</w:t>
            </w:r>
            <w:r w:rsidRPr="00A12ECA">
              <w:rPr>
                <w:rFonts w:cs="Times New Roman"/>
                <w:sz w:val="20"/>
                <w:szCs w:val="20"/>
              </w:rPr>
              <w:t xml:space="preserve"> apmērā palielināti izdevumi, lai nodrošinātu finansējumu iepirkumu „Pedagogu profesionālās kompetences pilnveide” un “Digitālu atbalsta materiālu izstrāde jaunā pedagoga iekļaušanai skolas darba vidē” nodrošināšanai. (no Izglītības un zinātnes ministrijas budžeta programmas 12.00.00 “Finansējums asistenta pakalpojuma nodrošināšanai personai ar invaliditāti pārvietošanas atbalstam un pašaprūpes veikšanai”)</w:t>
            </w:r>
          </w:p>
        </w:tc>
      </w:tr>
    </w:tbl>
    <w:p w:rsidR="005813B0" w:rsidRDefault="005813B0"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01.14.00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Mācību līdzekļu iegāde</w:t>
            </w:r>
          </w:p>
        </w:tc>
        <w:tc>
          <w:tcPr>
            <w:tcW w:w="1276" w:type="dxa"/>
            <w:shd w:val="clear" w:color="auto" w:fill="C5E0B3" w:themeFill="accent6" w:themeFillTint="66"/>
          </w:tcPr>
          <w:p w:rsidR="00135547" w:rsidRDefault="00476A1A" w:rsidP="00135547">
            <w:pPr>
              <w:rPr>
                <w:sz w:val="20"/>
                <w:szCs w:val="20"/>
              </w:rPr>
            </w:pPr>
            <w:r>
              <w:rPr>
                <w:sz w:val="20"/>
                <w:szCs w:val="20"/>
              </w:rPr>
              <w:t>4 585 452</w:t>
            </w:r>
          </w:p>
        </w:tc>
        <w:tc>
          <w:tcPr>
            <w:tcW w:w="1275" w:type="dxa"/>
            <w:shd w:val="clear" w:color="auto" w:fill="C5E0B3" w:themeFill="accent6" w:themeFillTint="66"/>
          </w:tcPr>
          <w:p w:rsidR="00135547" w:rsidRDefault="00BE3DDD" w:rsidP="00135547">
            <w:pPr>
              <w:rPr>
                <w:sz w:val="20"/>
                <w:szCs w:val="20"/>
              </w:rPr>
            </w:pPr>
            <w:r>
              <w:rPr>
                <w:sz w:val="20"/>
                <w:szCs w:val="20"/>
              </w:rPr>
              <w:t>111</w:t>
            </w:r>
            <w:r w:rsidR="00135547">
              <w:rPr>
                <w:sz w:val="20"/>
                <w:szCs w:val="20"/>
              </w:rPr>
              <w:t xml:space="preserve"> </w:t>
            </w:r>
          </w:p>
        </w:tc>
        <w:tc>
          <w:tcPr>
            <w:tcW w:w="1411" w:type="dxa"/>
            <w:shd w:val="clear" w:color="auto" w:fill="C5E0B3" w:themeFill="accent6" w:themeFillTint="66"/>
          </w:tcPr>
          <w:p w:rsidR="00135547" w:rsidRDefault="00BE3DDD" w:rsidP="00135547">
            <w:pPr>
              <w:rPr>
                <w:sz w:val="20"/>
                <w:szCs w:val="20"/>
              </w:rPr>
            </w:pPr>
            <w:r>
              <w:rPr>
                <w:sz w:val="20"/>
                <w:szCs w:val="20"/>
              </w:rPr>
              <w:t>4 585 563</w:t>
            </w:r>
          </w:p>
        </w:tc>
      </w:tr>
    </w:tbl>
    <w:p w:rsidR="00135547" w:rsidRDefault="00135547" w:rsidP="00135547">
      <w:pPr>
        <w:jc w:val="right"/>
        <w:rPr>
          <w:i/>
          <w:sz w:val="20"/>
          <w:szCs w:val="20"/>
        </w:rPr>
      </w:pPr>
    </w:p>
    <w:p w:rsidR="00710A84" w:rsidRDefault="00710A84" w:rsidP="00710A84">
      <w:pPr>
        <w:spacing w:after="120"/>
        <w:jc w:val="right"/>
        <w:rPr>
          <w:i/>
          <w:sz w:val="20"/>
          <w:szCs w:val="20"/>
        </w:rPr>
      </w:pPr>
      <w:r>
        <w:rPr>
          <w:noProof/>
          <w:lang w:eastAsia="lv-LV"/>
        </w:rPr>
        <w:drawing>
          <wp:inline distT="0" distB="0" distL="0" distR="0" wp14:anchorId="30DE9566" wp14:editId="02843CFA">
            <wp:extent cx="5939790" cy="1799590"/>
            <wp:effectExtent l="0" t="0" r="3810" b="1016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10A84" w:rsidRPr="00A12ECA" w:rsidTr="006455F9">
        <w:tc>
          <w:tcPr>
            <w:tcW w:w="1560" w:type="dxa"/>
          </w:tcPr>
          <w:p w:rsidR="00710A84" w:rsidRPr="00A12ECA" w:rsidRDefault="00710A84" w:rsidP="006455F9">
            <w:pPr>
              <w:tabs>
                <w:tab w:val="left" w:pos="0"/>
              </w:tabs>
              <w:rPr>
                <w:sz w:val="20"/>
                <w:szCs w:val="20"/>
              </w:rPr>
            </w:pPr>
            <w:r w:rsidRPr="00A12ECA">
              <w:rPr>
                <w:sz w:val="20"/>
                <w:szCs w:val="20"/>
              </w:rPr>
              <w:t>FM 20.12.2018 rīk.Nr.500</w:t>
            </w:r>
          </w:p>
        </w:tc>
        <w:tc>
          <w:tcPr>
            <w:tcW w:w="7789" w:type="dxa"/>
          </w:tcPr>
          <w:p w:rsidR="00710A84" w:rsidRPr="00A12ECA" w:rsidRDefault="00710A84" w:rsidP="00710A84">
            <w:pPr>
              <w:tabs>
                <w:tab w:val="left" w:pos="0"/>
              </w:tabs>
              <w:jc w:val="both"/>
              <w:rPr>
                <w:rFonts w:cs="Times New Roman"/>
                <w:sz w:val="20"/>
                <w:szCs w:val="20"/>
              </w:rPr>
            </w:pPr>
            <w:r w:rsidRPr="00A12ECA">
              <w:rPr>
                <w:rFonts w:cs="Times New Roman"/>
                <w:sz w:val="20"/>
                <w:szCs w:val="20"/>
              </w:rPr>
              <w:t xml:space="preserve">111 </w:t>
            </w:r>
            <w:r w:rsidRPr="00A12ECA">
              <w:rPr>
                <w:rFonts w:cs="Times New Roman"/>
                <w:i/>
                <w:sz w:val="20"/>
                <w:szCs w:val="20"/>
              </w:rPr>
              <w:t>euro</w:t>
            </w:r>
            <w:r w:rsidRPr="00A12ECA">
              <w:rPr>
                <w:rFonts w:cs="Times New Roman"/>
                <w:sz w:val="20"/>
                <w:szCs w:val="20"/>
              </w:rPr>
              <w:t xml:space="preserve"> apmērā palielināti izdevumi, lai nodrošinātu mācību līdzekļu un mācību literatūras iegādi privātai vidusskolai “INNOVA”. (no Izglītības un zinātnes ministrijas budžeta apakšprogrammai 01.08.00 “Vispārējās izglītības atbalsta pasākumi”.)</w:t>
            </w:r>
          </w:p>
        </w:tc>
      </w:tr>
    </w:tbl>
    <w:p w:rsidR="00710A84" w:rsidRDefault="00710A84"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6A1A" w:rsidTr="00AE7E9A">
        <w:tc>
          <w:tcPr>
            <w:tcW w:w="1555" w:type="dxa"/>
            <w:shd w:val="clear" w:color="auto" w:fill="C5E0B3" w:themeFill="accent6" w:themeFillTint="66"/>
          </w:tcPr>
          <w:p w:rsidR="00476A1A" w:rsidRDefault="00476A1A" w:rsidP="00476A1A">
            <w:pPr>
              <w:rPr>
                <w:sz w:val="20"/>
                <w:szCs w:val="20"/>
              </w:rPr>
            </w:pPr>
            <w:r>
              <w:rPr>
                <w:sz w:val="20"/>
                <w:szCs w:val="20"/>
              </w:rPr>
              <w:t>01.15.00</w:t>
            </w:r>
          </w:p>
        </w:tc>
        <w:tc>
          <w:tcPr>
            <w:tcW w:w="3827" w:type="dxa"/>
            <w:shd w:val="clear" w:color="auto" w:fill="C5E0B3" w:themeFill="accent6" w:themeFillTint="66"/>
          </w:tcPr>
          <w:p w:rsidR="00476A1A" w:rsidRDefault="00476A1A" w:rsidP="00AE7E9A">
            <w:pPr>
              <w:rPr>
                <w:sz w:val="20"/>
                <w:szCs w:val="20"/>
              </w:rPr>
            </w:pPr>
            <w:r>
              <w:rPr>
                <w:sz w:val="20"/>
                <w:szCs w:val="20"/>
              </w:rPr>
              <w:t>Sociālā atbalsta programma vispārējās izglītības pedagogiem</w:t>
            </w:r>
          </w:p>
        </w:tc>
        <w:tc>
          <w:tcPr>
            <w:tcW w:w="1276" w:type="dxa"/>
            <w:shd w:val="clear" w:color="auto" w:fill="C5E0B3" w:themeFill="accent6" w:themeFillTint="66"/>
          </w:tcPr>
          <w:p w:rsidR="00476A1A" w:rsidRDefault="00476A1A" w:rsidP="00AE7E9A">
            <w:pPr>
              <w:rPr>
                <w:sz w:val="20"/>
                <w:szCs w:val="20"/>
              </w:rPr>
            </w:pPr>
            <w:r>
              <w:rPr>
                <w:sz w:val="20"/>
                <w:szCs w:val="20"/>
              </w:rPr>
              <w:t>329 520</w:t>
            </w:r>
          </w:p>
        </w:tc>
        <w:tc>
          <w:tcPr>
            <w:tcW w:w="1275" w:type="dxa"/>
            <w:shd w:val="clear" w:color="auto" w:fill="C5E0B3" w:themeFill="accent6" w:themeFillTint="66"/>
          </w:tcPr>
          <w:p w:rsidR="00476A1A" w:rsidRDefault="00BE3DDD" w:rsidP="00AE7E9A">
            <w:pPr>
              <w:rPr>
                <w:sz w:val="20"/>
                <w:szCs w:val="20"/>
              </w:rPr>
            </w:pPr>
            <w:r>
              <w:rPr>
                <w:sz w:val="20"/>
                <w:szCs w:val="20"/>
              </w:rPr>
              <w:t>-284 022</w:t>
            </w:r>
          </w:p>
        </w:tc>
        <w:tc>
          <w:tcPr>
            <w:tcW w:w="1411" w:type="dxa"/>
            <w:shd w:val="clear" w:color="auto" w:fill="C5E0B3" w:themeFill="accent6" w:themeFillTint="66"/>
          </w:tcPr>
          <w:p w:rsidR="00476A1A" w:rsidRDefault="00BE3DDD" w:rsidP="00AE7E9A">
            <w:pPr>
              <w:rPr>
                <w:sz w:val="20"/>
                <w:szCs w:val="20"/>
              </w:rPr>
            </w:pPr>
            <w:r>
              <w:rPr>
                <w:sz w:val="20"/>
                <w:szCs w:val="20"/>
              </w:rPr>
              <w:t>45 498</w:t>
            </w:r>
          </w:p>
        </w:tc>
      </w:tr>
    </w:tbl>
    <w:p w:rsidR="00476A1A" w:rsidRDefault="00476A1A" w:rsidP="00476A1A">
      <w:pPr>
        <w:jc w:val="right"/>
        <w:rPr>
          <w:i/>
          <w:sz w:val="20"/>
          <w:szCs w:val="20"/>
        </w:rPr>
      </w:pPr>
    </w:p>
    <w:p w:rsidR="00D84D50" w:rsidRDefault="0060008F" w:rsidP="0060008F">
      <w:pPr>
        <w:spacing w:after="120"/>
        <w:jc w:val="right"/>
        <w:rPr>
          <w:i/>
          <w:sz w:val="20"/>
          <w:szCs w:val="20"/>
        </w:rPr>
      </w:pPr>
      <w:r>
        <w:rPr>
          <w:noProof/>
          <w:lang w:eastAsia="lv-LV"/>
        </w:rPr>
        <w:drawing>
          <wp:inline distT="0" distB="0" distL="0" distR="0" wp14:anchorId="747CE2CF" wp14:editId="12C72217">
            <wp:extent cx="5939790" cy="1799590"/>
            <wp:effectExtent l="0" t="0" r="3810" b="1016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84D50" w:rsidRPr="00A12ECA" w:rsidTr="004C6A4C">
        <w:tc>
          <w:tcPr>
            <w:tcW w:w="1560" w:type="dxa"/>
          </w:tcPr>
          <w:p w:rsidR="00D84D50" w:rsidRPr="00A12ECA" w:rsidRDefault="00D84D50" w:rsidP="00D84D50">
            <w:pPr>
              <w:tabs>
                <w:tab w:val="left" w:pos="0"/>
              </w:tabs>
              <w:rPr>
                <w:sz w:val="20"/>
                <w:szCs w:val="20"/>
              </w:rPr>
            </w:pPr>
            <w:r w:rsidRPr="00A12ECA">
              <w:rPr>
                <w:sz w:val="20"/>
                <w:szCs w:val="20"/>
              </w:rPr>
              <w:t>FM 15.10.2018 rīk.Nr.368</w:t>
            </w:r>
          </w:p>
        </w:tc>
        <w:tc>
          <w:tcPr>
            <w:tcW w:w="7789" w:type="dxa"/>
          </w:tcPr>
          <w:p w:rsidR="00D84D50" w:rsidRPr="00A12ECA" w:rsidRDefault="00D84D50" w:rsidP="00D84D50">
            <w:pPr>
              <w:tabs>
                <w:tab w:val="left" w:pos="0"/>
              </w:tabs>
              <w:jc w:val="both"/>
              <w:rPr>
                <w:rFonts w:cs="Times New Roman"/>
                <w:sz w:val="20"/>
                <w:szCs w:val="20"/>
              </w:rPr>
            </w:pPr>
            <w:r w:rsidRPr="00A12ECA">
              <w:rPr>
                <w:rFonts w:cs="Times New Roman"/>
                <w:sz w:val="20"/>
                <w:szCs w:val="20"/>
              </w:rPr>
              <w:t xml:space="preserve">120 493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01.05.00 “Dotācija privātajām mācību iestādēm”</w:t>
            </w:r>
            <w:r w:rsidR="00B23765" w:rsidRPr="00A12ECA">
              <w:rPr>
                <w:rFonts w:cs="Times New Roman"/>
                <w:sz w:val="20"/>
                <w:szCs w:val="20"/>
              </w:rPr>
              <w:t>.</w:t>
            </w:r>
          </w:p>
        </w:tc>
      </w:tr>
      <w:tr w:rsidR="0060008F" w:rsidRPr="00A12ECA" w:rsidTr="004C6A4C">
        <w:tc>
          <w:tcPr>
            <w:tcW w:w="1560" w:type="dxa"/>
          </w:tcPr>
          <w:p w:rsidR="0060008F" w:rsidRPr="00A12ECA" w:rsidRDefault="0060008F" w:rsidP="0060008F">
            <w:pPr>
              <w:tabs>
                <w:tab w:val="left" w:pos="0"/>
              </w:tabs>
              <w:rPr>
                <w:sz w:val="20"/>
                <w:szCs w:val="20"/>
              </w:rPr>
            </w:pPr>
            <w:r w:rsidRPr="00A12ECA">
              <w:rPr>
                <w:sz w:val="20"/>
                <w:szCs w:val="20"/>
              </w:rPr>
              <w:t>FM 11.12.2018 rīk.Nr.466</w:t>
            </w:r>
          </w:p>
        </w:tc>
        <w:tc>
          <w:tcPr>
            <w:tcW w:w="7789" w:type="dxa"/>
          </w:tcPr>
          <w:p w:rsidR="0060008F" w:rsidRPr="00A12ECA" w:rsidRDefault="0060008F" w:rsidP="0060008F">
            <w:pPr>
              <w:tabs>
                <w:tab w:val="left" w:pos="0"/>
              </w:tabs>
              <w:jc w:val="both"/>
              <w:rPr>
                <w:rFonts w:cs="Times New Roman"/>
                <w:sz w:val="20"/>
                <w:szCs w:val="20"/>
              </w:rPr>
            </w:pPr>
            <w:r w:rsidRPr="00A12ECA">
              <w:rPr>
                <w:rFonts w:cs="Times New Roman"/>
                <w:sz w:val="20"/>
                <w:szCs w:val="20"/>
              </w:rPr>
              <w:t xml:space="preserve">163 529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09.16.00 “Dotācija nacionālas nozīmes starptautisku sporta pasākumu organizēšanai Latvijā”.</w:t>
            </w:r>
          </w:p>
        </w:tc>
      </w:tr>
    </w:tbl>
    <w:p w:rsidR="00D84D50" w:rsidRDefault="00D84D50" w:rsidP="00476A1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02.01.00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Profesionālās izglītības programmu īstenošana</w:t>
            </w:r>
          </w:p>
        </w:tc>
        <w:tc>
          <w:tcPr>
            <w:tcW w:w="1276" w:type="dxa"/>
            <w:shd w:val="clear" w:color="auto" w:fill="C5E0B3" w:themeFill="accent6" w:themeFillTint="66"/>
          </w:tcPr>
          <w:p w:rsidR="00135547" w:rsidRDefault="00476A1A" w:rsidP="00135547">
            <w:pPr>
              <w:rPr>
                <w:sz w:val="20"/>
                <w:szCs w:val="20"/>
              </w:rPr>
            </w:pPr>
            <w:r>
              <w:rPr>
                <w:sz w:val="20"/>
                <w:szCs w:val="20"/>
              </w:rPr>
              <w:t>74 561 019</w:t>
            </w:r>
          </w:p>
        </w:tc>
        <w:tc>
          <w:tcPr>
            <w:tcW w:w="1275" w:type="dxa"/>
            <w:shd w:val="clear" w:color="auto" w:fill="C5E0B3" w:themeFill="accent6" w:themeFillTint="66"/>
          </w:tcPr>
          <w:p w:rsidR="00135547" w:rsidRDefault="00BE3DDD" w:rsidP="00135547">
            <w:pPr>
              <w:rPr>
                <w:sz w:val="20"/>
                <w:szCs w:val="20"/>
              </w:rPr>
            </w:pPr>
            <w:r>
              <w:rPr>
                <w:sz w:val="20"/>
                <w:szCs w:val="20"/>
              </w:rPr>
              <w:t>13 056</w:t>
            </w:r>
          </w:p>
        </w:tc>
        <w:tc>
          <w:tcPr>
            <w:tcW w:w="1411" w:type="dxa"/>
            <w:shd w:val="clear" w:color="auto" w:fill="C5E0B3" w:themeFill="accent6" w:themeFillTint="66"/>
          </w:tcPr>
          <w:p w:rsidR="00135547" w:rsidRDefault="00BE3DDD" w:rsidP="00135547">
            <w:pPr>
              <w:rPr>
                <w:sz w:val="20"/>
                <w:szCs w:val="20"/>
              </w:rPr>
            </w:pPr>
            <w:r>
              <w:rPr>
                <w:sz w:val="20"/>
                <w:szCs w:val="20"/>
              </w:rPr>
              <w:t>74 574 075</w:t>
            </w:r>
          </w:p>
        </w:tc>
      </w:tr>
    </w:tbl>
    <w:p w:rsidR="00135547" w:rsidRDefault="00135547" w:rsidP="00135547">
      <w:pPr>
        <w:jc w:val="right"/>
        <w:rPr>
          <w:i/>
          <w:sz w:val="20"/>
          <w:szCs w:val="20"/>
        </w:rPr>
      </w:pPr>
    </w:p>
    <w:p w:rsidR="00116964" w:rsidRDefault="00F8368F" w:rsidP="00116964">
      <w:pPr>
        <w:spacing w:after="120"/>
        <w:jc w:val="right"/>
        <w:rPr>
          <w:i/>
          <w:sz w:val="20"/>
          <w:szCs w:val="20"/>
        </w:rPr>
      </w:pPr>
      <w:r>
        <w:rPr>
          <w:noProof/>
          <w:lang w:eastAsia="lv-LV"/>
        </w:rPr>
        <w:lastRenderedPageBreak/>
        <w:drawing>
          <wp:inline distT="0" distB="0" distL="0" distR="0" wp14:anchorId="5FB6D0C8" wp14:editId="4CDE220D">
            <wp:extent cx="5939790" cy="1799590"/>
            <wp:effectExtent l="0" t="0" r="3810" b="1016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16964" w:rsidRPr="000D3656" w:rsidTr="002B4273">
        <w:tc>
          <w:tcPr>
            <w:tcW w:w="1560" w:type="dxa"/>
          </w:tcPr>
          <w:p w:rsidR="00116964" w:rsidRPr="000D3656" w:rsidRDefault="00116964"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116964" w:rsidRPr="000D3656" w:rsidRDefault="00116964" w:rsidP="002B4273">
            <w:pPr>
              <w:tabs>
                <w:tab w:val="left" w:pos="0"/>
              </w:tabs>
              <w:jc w:val="both"/>
              <w:rPr>
                <w:rFonts w:cs="Times New Roman"/>
                <w:sz w:val="20"/>
                <w:szCs w:val="20"/>
              </w:rPr>
            </w:pPr>
            <w:r>
              <w:rPr>
                <w:rFonts w:cs="Times New Roman"/>
                <w:sz w:val="20"/>
                <w:szCs w:val="20"/>
              </w:rPr>
              <w:t>37 450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A403EC" w:rsidRPr="000D3656" w:rsidTr="002B4273">
        <w:tc>
          <w:tcPr>
            <w:tcW w:w="1560" w:type="dxa"/>
          </w:tcPr>
          <w:p w:rsidR="00A403EC" w:rsidRPr="000D3656" w:rsidRDefault="00A403EC" w:rsidP="00A403EC">
            <w:pPr>
              <w:tabs>
                <w:tab w:val="left" w:pos="0"/>
              </w:tabs>
              <w:rPr>
                <w:sz w:val="20"/>
                <w:szCs w:val="20"/>
              </w:rPr>
            </w:pPr>
            <w:r w:rsidRPr="000D3656">
              <w:rPr>
                <w:sz w:val="20"/>
                <w:szCs w:val="20"/>
              </w:rPr>
              <w:t xml:space="preserve">FM </w:t>
            </w:r>
            <w:r>
              <w:rPr>
                <w:sz w:val="20"/>
                <w:szCs w:val="20"/>
              </w:rPr>
              <w:t>12.03.2018 rīk.Nr.94</w:t>
            </w:r>
          </w:p>
        </w:tc>
        <w:tc>
          <w:tcPr>
            <w:tcW w:w="7789" w:type="dxa"/>
          </w:tcPr>
          <w:p w:rsidR="00A403EC" w:rsidRPr="000D3656" w:rsidRDefault="00A403EC" w:rsidP="00A403EC">
            <w:pPr>
              <w:tabs>
                <w:tab w:val="left" w:pos="0"/>
              </w:tabs>
              <w:jc w:val="both"/>
              <w:rPr>
                <w:rFonts w:cs="Times New Roman"/>
                <w:sz w:val="20"/>
                <w:szCs w:val="20"/>
              </w:rPr>
            </w:pPr>
            <w:r>
              <w:rPr>
                <w:rFonts w:cs="Times New Roman"/>
                <w:sz w:val="20"/>
                <w:szCs w:val="20"/>
              </w:rPr>
              <w:t>1 160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A403EC">
              <w:rPr>
                <w:rFonts w:cs="Times New Roman"/>
                <w:sz w:val="20"/>
                <w:szCs w:val="20"/>
              </w:rPr>
              <w:t>lai nodrošinātu projektu “Pierādi savu iekšējo aktieri!” un “Mēs esam Latvija” īstenošanu</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pašvaldības</w:t>
            </w:r>
            <w:r w:rsidRPr="000D3656">
              <w:rPr>
                <w:rFonts w:cs="Times New Roman"/>
                <w:sz w:val="20"/>
                <w:szCs w:val="20"/>
              </w:rPr>
              <w:t>)</w:t>
            </w:r>
          </w:p>
        </w:tc>
      </w:tr>
      <w:tr w:rsidR="000C1BC0" w:rsidRPr="00014A64" w:rsidTr="002B4273">
        <w:tc>
          <w:tcPr>
            <w:tcW w:w="1560" w:type="dxa"/>
          </w:tcPr>
          <w:p w:rsidR="000C1BC0" w:rsidRPr="00014A64" w:rsidRDefault="000C1BC0" w:rsidP="000C1BC0">
            <w:pPr>
              <w:tabs>
                <w:tab w:val="left" w:pos="0"/>
              </w:tabs>
              <w:rPr>
                <w:sz w:val="20"/>
                <w:szCs w:val="20"/>
              </w:rPr>
            </w:pPr>
            <w:r w:rsidRPr="00014A64">
              <w:rPr>
                <w:sz w:val="20"/>
                <w:szCs w:val="20"/>
              </w:rPr>
              <w:t>FM 09.04.2018 rīk.Nr.124</w:t>
            </w:r>
          </w:p>
        </w:tc>
        <w:tc>
          <w:tcPr>
            <w:tcW w:w="7789" w:type="dxa"/>
          </w:tcPr>
          <w:p w:rsidR="000C1BC0" w:rsidRPr="00014A64" w:rsidRDefault="000C1BC0" w:rsidP="000C1BC0">
            <w:pPr>
              <w:tabs>
                <w:tab w:val="left" w:pos="0"/>
              </w:tabs>
              <w:jc w:val="both"/>
              <w:rPr>
                <w:rFonts w:cs="Times New Roman"/>
                <w:sz w:val="20"/>
                <w:szCs w:val="20"/>
              </w:rPr>
            </w:pPr>
            <w:r w:rsidRPr="00014A64">
              <w:rPr>
                <w:rFonts w:cs="Times New Roman"/>
                <w:sz w:val="20"/>
                <w:szCs w:val="20"/>
              </w:rPr>
              <w:t xml:space="preserve">27 579 </w:t>
            </w:r>
            <w:r w:rsidR="004C4FA4" w:rsidRPr="004C4FA4">
              <w:rPr>
                <w:rFonts w:cs="Times New Roman"/>
                <w:i/>
                <w:sz w:val="20"/>
                <w:szCs w:val="20"/>
              </w:rPr>
              <w:t>euro</w:t>
            </w:r>
            <w:r w:rsidRPr="00014A64">
              <w:rPr>
                <w:rFonts w:cs="Times New Roman"/>
                <w:sz w:val="20"/>
                <w:szCs w:val="20"/>
              </w:rPr>
              <w:t xml:space="preserve"> apmērā palielināti izdevumi, tajā skaitā: 17 913 </w:t>
            </w:r>
            <w:r w:rsidR="004C4FA4" w:rsidRPr="004C4FA4">
              <w:rPr>
                <w:rFonts w:cs="Times New Roman"/>
                <w:i/>
                <w:sz w:val="20"/>
                <w:szCs w:val="20"/>
              </w:rPr>
              <w:t>euro</w:t>
            </w:r>
            <w:r w:rsidRPr="00014A64">
              <w:rPr>
                <w:rFonts w:cs="Times New Roman"/>
                <w:sz w:val="20"/>
                <w:szCs w:val="20"/>
              </w:rPr>
              <w:t xml:space="preserve"> Rīgas Tehniskajai koledžai un Rīgas Mākslas un mediju tehnikumam, lai nodrošinātu atlīdzību </w:t>
            </w:r>
            <w:proofErr w:type="spellStart"/>
            <w:r w:rsidRPr="00014A64">
              <w:rPr>
                <w:rFonts w:cs="Times New Roman"/>
                <w:sz w:val="20"/>
                <w:szCs w:val="20"/>
              </w:rPr>
              <w:t>amatiermākslas</w:t>
            </w:r>
            <w:proofErr w:type="spellEnd"/>
            <w:r w:rsidRPr="00014A64">
              <w:rPr>
                <w:rFonts w:cs="Times New Roman"/>
                <w:sz w:val="20"/>
                <w:szCs w:val="20"/>
              </w:rPr>
              <w:t xml:space="preserve"> kolektīvu vadītājiem un speciālistiem, un 9 666 </w:t>
            </w:r>
            <w:r w:rsidR="004C4FA4" w:rsidRPr="004C4FA4">
              <w:rPr>
                <w:rFonts w:cs="Times New Roman"/>
                <w:i/>
                <w:sz w:val="20"/>
                <w:szCs w:val="20"/>
              </w:rPr>
              <w:t>euro</w:t>
            </w:r>
            <w:r w:rsidRPr="00014A64">
              <w:rPr>
                <w:rFonts w:cs="Times New Roman"/>
                <w:sz w:val="20"/>
                <w:szCs w:val="20"/>
              </w:rPr>
              <w:t xml:space="preserve"> Ventspils tehnikumam veselīga dzīvesveida veicināšanai un ar to saistīto darbību organizēšanai izglītojamajiem. (</w:t>
            </w:r>
            <w:proofErr w:type="spellStart"/>
            <w:r w:rsidRPr="00014A64">
              <w:rPr>
                <w:rFonts w:cs="Times New Roman"/>
                <w:sz w:val="20"/>
                <w:szCs w:val="20"/>
              </w:rPr>
              <w:t>transferts</w:t>
            </w:r>
            <w:proofErr w:type="spellEnd"/>
            <w:r w:rsidRPr="00014A64">
              <w:rPr>
                <w:rFonts w:cs="Times New Roman"/>
                <w:sz w:val="20"/>
                <w:szCs w:val="20"/>
              </w:rPr>
              <w:t xml:space="preserve"> no pašvaldības)</w:t>
            </w:r>
          </w:p>
        </w:tc>
      </w:tr>
      <w:tr w:rsidR="00726DFA" w:rsidRPr="00014A64" w:rsidTr="002B4273">
        <w:tc>
          <w:tcPr>
            <w:tcW w:w="1560" w:type="dxa"/>
          </w:tcPr>
          <w:p w:rsidR="00726DFA" w:rsidRPr="00014A64" w:rsidRDefault="00726DFA" w:rsidP="00726DFA">
            <w:pPr>
              <w:tabs>
                <w:tab w:val="left" w:pos="0"/>
              </w:tabs>
              <w:rPr>
                <w:sz w:val="20"/>
                <w:szCs w:val="20"/>
              </w:rPr>
            </w:pPr>
            <w:r w:rsidRPr="00014A64">
              <w:rPr>
                <w:sz w:val="20"/>
                <w:szCs w:val="20"/>
              </w:rPr>
              <w:t>FM 22.06.2018 rīk.Nr.220</w:t>
            </w:r>
          </w:p>
        </w:tc>
        <w:tc>
          <w:tcPr>
            <w:tcW w:w="7789" w:type="dxa"/>
          </w:tcPr>
          <w:p w:rsidR="00726DFA" w:rsidRPr="00014A64" w:rsidRDefault="00726DFA" w:rsidP="000A6730">
            <w:pPr>
              <w:tabs>
                <w:tab w:val="left" w:pos="0"/>
              </w:tabs>
              <w:jc w:val="both"/>
              <w:rPr>
                <w:rFonts w:cs="Times New Roman"/>
                <w:sz w:val="20"/>
                <w:szCs w:val="20"/>
              </w:rPr>
            </w:pPr>
            <w:r w:rsidRPr="00014A64">
              <w:rPr>
                <w:rFonts w:cs="Times New Roman"/>
                <w:sz w:val="20"/>
                <w:szCs w:val="20"/>
              </w:rPr>
              <w:t xml:space="preserve">47 185 </w:t>
            </w:r>
            <w:r w:rsidR="004C4FA4" w:rsidRPr="004C4FA4">
              <w:rPr>
                <w:rFonts w:cs="Times New Roman"/>
                <w:i/>
                <w:sz w:val="20"/>
                <w:szCs w:val="20"/>
              </w:rPr>
              <w:t>euro</w:t>
            </w:r>
            <w:r w:rsidRPr="00014A64">
              <w:rPr>
                <w:rFonts w:cs="Times New Roman"/>
                <w:sz w:val="20"/>
                <w:szCs w:val="20"/>
              </w:rPr>
              <w:t xml:space="preserve"> apmērā palielināti izdevumi, </w:t>
            </w:r>
            <w:r w:rsidR="000A6730" w:rsidRPr="00014A64">
              <w:rPr>
                <w:rFonts w:cs="Times New Roman"/>
                <w:sz w:val="20"/>
                <w:szCs w:val="20"/>
              </w:rPr>
              <w:t xml:space="preserve">lai nodrošinātu </w:t>
            </w:r>
            <w:proofErr w:type="spellStart"/>
            <w:r w:rsidR="000A6730" w:rsidRPr="00014A64">
              <w:rPr>
                <w:rFonts w:cs="Times New Roman"/>
                <w:sz w:val="20"/>
                <w:szCs w:val="20"/>
              </w:rPr>
              <w:t>palīgražošanas</w:t>
            </w:r>
            <w:proofErr w:type="spellEnd"/>
            <w:r w:rsidR="000A6730" w:rsidRPr="00014A64">
              <w:rPr>
                <w:rFonts w:cs="Times New Roman"/>
                <w:sz w:val="20"/>
                <w:szCs w:val="20"/>
              </w:rPr>
              <w:t xml:space="preserve"> izejvielu un saimniecības materiālu iegādi Valmieras tehnikumam, mācību auditoriju remonta darbu apmaksu Rīgas Celtniecības koledžai, kā arī mācību laboratorijas stendu, pārvietojamās laboratorijas aprīkojuma iegādi un mācību korpusa pārbūves projektā paredzēto būvniecības izmaksu pārsnieguma segšanu Liepājas Jūrniecības koledžai</w:t>
            </w:r>
            <w:r w:rsidRPr="00014A64">
              <w:rPr>
                <w:rFonts w:cs="Times New Roman"/>
                <w:sz w:val="20"/>
                <w:szCs w:val="20"/>
              </w:rPr>
              <w:t>. (</w:t>
            </w:r>
            <w:r w:rsidR="000A6730" w:rsidRPr="00014A64">
              <w:rPr>
                <w:rFonts w:cs="Times New Roman"/>
                <w:sz w:val="20"/>
                <w:szCs w:val="20"/>
              </w:rPr>
              <w:t>pašu ieņēmumu atlikumi</w:t>
            </w:r>
            <w:r w:rsidRPr="00014A64">
              <w:rPr>
                <w:rFonts w:cs="Times New Roman"/>
                <w:sz w:val="20"/>
                <w:szCs w:val="20"/>
              </w:rPr>
              <w:t>)</w:t>
            </w:r>
          </w:p>
        </w:tc>
      </w:tr>
      <w:tr w:rsidR="00AB07CD" w:rsidRPr="00014A64" w:rsidTr="002B4273">
        <w:tc>
          <w:tcPr>
            <w:tcW w:w="1560" w:type="dxa"/>
          </w:tcPr>
          <w:p w:rsidR="00AB07CD" w:rsidRPr="00014A64" w:rsidRDefault="00AB07CD" w:rsidP="00AB07CD">
            <w:pPr>
              <w:tabs>
                <w:tab w:val="left" w:pos="0"/>
              </w:tabs>
              <w:rPr>
                <w:sz w:val="20"/>
                <w:szCs w:val="20"/>
              </w:rPr>
            </w:pPr>
            <w:r w:rsidRPr="00014A64">
              <w:rPr>
                <w:sz w:val="20"/>
                <w:szCs w:val="20"/>
              </w:rPr>
              <w:t>FM 25.06.2018 rīk.Nr.225</w:t>
            </w:r>
          </w:p>
        </w:tc>
        <w:tc>
          <w:tcPr>
            <w:tcW w:w="7789" w:type="dxa"/>
          </w:tcPr>
          <w:p w:rsidR="00AB07CD" w:rsidRPr="00014A64" w:rsidRDefault="00AB07CD" w:rsidP="00026624">
            <w:pPr>
              <w:tabs>
                <w:tab w:val="left" w:pos="0"/>
              </w:tabs>
              <w:jc w:val="both"/>
              <w:rPr>
                <w:rFonts w:cs="Times New Roman"/>
                <w:sz w:val="20"/>
                <w:szCs w:val="20"/>
              </w:rPr>
            </w:pPr>
            <w:r w:rsidRPr="00014A64">
              <w:rPr>
                <w:rFonts w:cs="Times New Roman"/>
                <w:sz w:val="20"/>
                <w:szCs w:val="20"/>
              </w:rPr>
              <w:t xml:space="preserve">5 796 </w:t>
            </w:r>
            <w:r w:rsidR="004C4FA4" w:rsidRPr="004C4FA4">
              <w:rPr>
                <w:rFonts w:cs="Times New Roman"/>
                <w:i/>
                <w:sz w:val="20"/>
                <w:szCs w:val="20"/>
              </w:rPr>
              <w:t>euro</w:t>
            </w:r>
            <w:r w:rsidRPr="00014A64">
              <w:rPr>
                <w:rFonts w:cs="Times New Roman"/>
                <w:sz w:val="20"/>
                <w:szCs w:val="20"/>
              </w:rPr>
              <w:t xml:space="preserve"> apmērā palielināti izdevumi, darba samaksas nodrošināšanai māksliniecisko kolektīvu vadītājiem, tajā skaitā: profesionālās izglītības kompetences centra "Rīgas Tehniskā koledža" deju ansamblim "Mazais Ritenītis" 828 </w:t>
            </w:r>
            <w:r w:rsidR="004C4FA4" w:rsidRPr="004C4FA4">
              <w:rPr>
                <w:rFonts w:cs="Times New Roman"/>
                <w:i/>
                <w:sz w:val="20"/>
                <w:szCs w:val="20"/>
              </w:rPr>
              <w:t>euro</w:t>
            </w:r>
            <w:r w:rsidRPr="00014A64">
              <w:rPr>
                <w:rFonts w:cs="Times New Roman"/>
                <w:sz w:val="20"/>
                <w:szCs w:val="20"/>
              </w:rPr>
              <w:t xml:space="preserve"> apmērā, profesionālās izglītības kompetences centra "Rīgas Tehniskā koledža" jauktajam korim "Mīts" 828 </w:t>
            </w:r>
            <w:r w:rsidR="004C4FA4" w:rsidRPr="004C4FA4">
              <w:rPr>
                <w:rFonts w:cs="Times New Roman"/>
                <w:i/>
                <w:sz w:val="20"/>
                <w:szCs w:val="20"/>
              </w:rPr>
              <w:t>euro</w:t>
            </w:r>
            <w:r w:rsidRPr="00014A64">
              <w:rPr>
                <w:rFonts w:cs="Times New Roman"/>
                <w:sz w:val="20"/>
                <w:szCs w:val="20"/>
              </w:rPr>
              <w:t xml:space="preserve"> apmērā, Rīgas Mākslas un mediju tehnikuma jauktajam korim 828 </w:t>
            </w:r>
            <w:r w:rsidR="004C4FA4" w:rsidRPr="004C4FA4">
              <w:rPr>
                <w:rFonts w:cs="Times New Roman"/>
                <w:i/>
                <w:sz w:val="20"/>
                <w:szCs w:val="20"/>
              </w:rPr>
              <w:t>euro</w:t>
            </w:r>
            <w:r w:rsidRPr="00014A64">
              <w:rPr>
                <w:rFonts w:cs="Times New Roman"/>
                <w:i/>
                <w:sz w:val="20"/>
                <w:szCs w:val="20"/>
              </w:rPr>
              <w:t xml:space="preserve"> </w:t>
            </w:r>
            <w:r w:rsidRPr="00014A64">
              <w:rPr>
                <w:rFonts w:cs="Times New Roman"/>
                <w:sz w:val="20"/>
                <w:szCs w:val="20"/>
              </w:rPr>
              <w:t>apmērā, Rīgas Mākslas un mediju tehnikuma jauniešu deju kolektīvam "</w:t>
            </w:r>
            <w:proofErr w:type="spellStart"/>
            <w:r w:rsidRPr="00014A64">
              <w:rPr>
                <w:rFonts w:cs="Times New Roman"/>
                <w:sz w:val="20"/>
                <w:szCs w:val="20"/>
              </w:rPr>
              <w:t>Dārdari</w:t>
            </w:r>
            <w:proofErr w:type="spellEnd"/>
            <w:r w:rsidRPr="00014A64">
              <w:rPr>
                <w:rFonts w:cs="Times New Roman"/>
                <w:sz w:val="20"/>
                <w:szCs w:val="20"/>
              </w:rPr>
              <w:t xml:space="preserve">" 828 </w:t>
            </w:r>
            <w:r w:rsidR="004C4FA4" w:rsidRPr="004C4FA4">
              <w:rPr>
                <w:rFonts w:cs="Times New Roman"/>
                <w:i/>
                <w:sz w:val="20"/>
                <w:szCs w:val="20"/>
              </w:rPr>
              <w:t>euro</w:t>
            </w:r>
            <w:r w:rsidRPr="00014A64">
              <w:rPr>
                <w:rFonts w:cs="Times New Roman"/>
                <w:sz w:val="20"/>
                <w:szCs w:val="20"/>
              </w:rPr>
              <w:t xml:space="preserve"> apmērā, profesionālās izglītības kompetences centra "Rīgas Valsts tehnikums" jauniešu deju kolektīvam "Pavediens" 828 </w:t>
            </w:r>
            <w:r w:rsidR="004C4FA4" w:rsidRPr="004C4FA4">
              <w:rPr>
                <w:rFonts w:cs="Times New Roman"/>
                <w:i/>
                <w:sz w:val="20"/>
                <w:szCs w:val="20"/>
              </w:rPr>
              <w:t>euro</w:t>
            </w:r>
            <w:r w:rsidRPr="00014A64">
              <w:rPr>
                <w:rFonts w:cs="Times New Roman"/>
                <w:i/>
                <w:sz w:val="20"/>
                <w:szCs w:val="20"/>
              </w:rPr>
              <w:t xml:space="preserve"> </w:t>
            </w:r>
            <w:r w:rsidRPr="00014A64">
              <w:rPr>
                <w:rFonts w:cs="Times New Roman"/>
                <w:sz w:val="20"/>
                <w:szCs w:val="20"/>
              </w:rPr>
              <w:t xml:space="preserve">apmērā, Rīgas Tirdzniecības profesionālās vidusskolas </w:t>
            </w:r>
            <w:r w:rsidR="00026624" w:rsidRPr="00014A64">
              <w:rPr>
                <w:rFonts w:cs="Times New Roman"/>
                <w:sz w:val="20"/>
                <w:szCs w:val="20"/>
              </w:rPr>
              <w:t>jauniešu</w:t>
            </w:r>
            <w:r w:rsidRPr="00014A64">
              <w:rPr>
                <w:rFonts w:cs="Times New Roman"/>
                <w:sz w:val="20"/>
                <w:szCs w:val="20"/>
              </w:rPr>
              <w:t xml:space="preserve"> deju </w:t>
            </w:r>
            <w:r w:rsidR="00026624" w:rsidRPr="00014A64">
              <w:rPr>
                <w:rFonts w:cs="Times New Roman"/>
                <w:sz w:val="20"/>
                <w:szCs w:val="20"/>
              </w:rPr>
              <w:t>kolektīvam "Trejdeviņ</w:t>
            </w:r>
            <w:r w:rsidRPr="00014A64">
              <w:rPr>
                <w:rFonts w:cs="Times New Roman"/>
                <w:sz w:val="20"/>
                <w:szCs w:val="20"/>
              </w:rPr>
              <w:t>i" 828</w:t>
            </w:r>
            <w:r w:rsidR="00026624" w:rsidRPr="00014A64">
              <w:rPr>
                <w:rFonts w:cs="Times New Roman"/>
                <w:sz w:val="20"/>
                <w:szCs w:val="20"/>
              </w:rPr>
              <w:t xml:space="preserve"> </w:t>
            </w:r>
            <w:r w:rsidR="004C4FA4" w:rsidRPr="004C4FA4">
              <w:rPr>
                <w:rFonts w:cs="Times New Roman"/>
                <w:i/>
                <w:sz w:val="20"/>
                <w:szCs w:val="20"/>
              </w:rPr>
              <w:t>euro</w:t>
            </w:r>
            <w:r w:rsidRPr="00014A64">
              <w:rPr>
                <w:rFonts w:cs="Times New Roman"/>
                <w:sz w:val="20"/>
                <w:szCs w:val="20"/>
              </w:rPr>
              <w:t xml:space="preserve"> </w:t>
            </w:r>
            <w:r w:rsidR="00026624" w:rsidRPr="00014A64">
              <w:rPr>
                <w:rFonts w:cs="Times New Roman"/>
                <w:sz w:val="20"/>
                <w:szCs w:val="20"/>
              </w:rPr>
              <w:t>apmērā</w:t>
            </w:r>
            <w:r w:rsidRPr="00014A64">
              <w:rPr>
                <w:rFonts w:cs="Times New Roman"/>
                <w:sz w:val="20"/>
                <w:szCs w:val="20"/>
              </w:rPr>
              <w:t xml:space="preserve">, </w:t>
            </w:r>
            <w:r w:rsidR="00026624" w:rsidRPr="00014A64">
              <w:rPr>
                <w:rFonts w:cs="Times New Roman"/>
                <w:sz w:val="20"/>
                <w:szCs w:val="20"/>
              </w:rPr>
              <w:t>Rēzeknes</w:t>
            </w:r>
            <w:r w:rsidRPr="00014A64">
              <w:rPr>
                <w:rFonts w:cs="Times New Roman"/>
                <w:sz w:val="20"/>
                <w:szCs w:val="20"/>
              </w:rPr>
              <w:t xml:space="preserve"> tehnikuma </w:t>
            </w:r>
            <w:r w:rsidR="00026624" w:rsidRPr="00014A64">
              <w:rPr>
                <w:rFonts w:cs="Times New Roman"/>
                <w:sz w:val="20"/>
                <w:szCs w:val="20"/>
              </w:rPr>
              <w:t>jauniešu</w:t>
            </w:r>
            <w:r w:rsidRPr="00014A64">
              <w:rPr>
                <w:rFonts w:cs="Times New Roman"/>
                <w:sz w:val="20"/>
                <w:szCs w:val="20"/>
              </w:rPr>
              <w:t xml:space="preserve"> deju </w:t>
            </w:r>
            <w:r w:rsidR="00026624" w:rsidRPr="00014A64">
              <w:rPr>
                <w:rFonts w:cs="Times New Roman"/>
                <w:sz w:val="20"/>
                <w:szCs w:val="20"/>
              </w:rPr>
              <w:t>kolektīvam</w:t>
            </w:r>
            <w:r w:rsidRPr="00014A64">
              <w:rPr>
                <w:rFonts w:cs="Times New Roman"/>
                <w:sz w:val="20"/>
                <w:szCs w:val="20"/>
              </w:rPr>
              <w:t xml:space="preserve"> "OIRA" 828 </w:t>
            </w:r>
            <w:r w:rsidR="004C4FA4" w:rsidRPr="004C4FA4">
              <w:rPr>
                <w:rFonts w:cs="Times New Roman"/>
                <w:i/>
                <w:sz w:val="20"/>
                <w:szCs w:val="20"/>
              </w:rPr>
              <w:t>euro</w:t>
            </w:r>
            <w:r w:rsidR="00026624" w:rsidRPr="00014A64">
              <w:rPr>
                <w:rFonts w:cs="Times New Roman"/>
                <w:i/>
                <w:sz w:val="20"/>
                <w:szCs w:val="20"/>
              </w:rPr>
              <w:t xml:space="preserve"> </w:t>
            </w:r>
            <w:r w:rsidR="00026624" w:rsidRPr="00014A64">
              <w:rPr>
                <w:rFonts w:cs="Times New Roman"/>
                <w:sz w:val="20"/>
                <w:szCs w:val="20"/>
              </w:rPr>
              <w:t>apmērā</w:t>
            </w:r>
            <w:r w:rsidRPr="00014A64">
              <w:rPr>
                <w:rFonts w:cs="Times New Roman"/>
                <w:sz w:val="20"/>
                <w:szCs w:val="20"/>
              </w:rPr>
              <w:t>. (</w:t>
            </w:r>
            <w:proofErr w:type="spellStart"/>
            <w:r w:rsidRPr="00014A64">
              <w:rPr>
                <w:rFonts w:cs="Times New Roman"/>
                <w:sz w:val="20"/>
                <w:szCs w:val="20"/>
              </w:rPr>
              <w:t>transferts</w:t>
            </w:r>
            <w:proofErr w:type="spellEnd"/>
            <w:r w:rsidRPr="00014A64">
              <w:rPr>
                <w:rFonts w:cs="Times New Roman"/>
                <w:sz w:val="20"/>
                <w:szCs w:val="20"/>
              </w:rPr>
              <w:t xml:space="preserve"> no Kultūras ministrijas budžeta programmas 21.00.00 “Kultūras mantojums”)</w:t>
            </w:r>
          </w:p>
        </w:tc>
      </w:tr>
      <w:tr w:rsidR="0069295F" w:rsidRPr="00014A64" w:rsidTr="002B4273">
        <w:tc>
          <w:tcPr>
            <w:tcW w:w="1560" w:type="dxa"/>
          </w:tcPr>
          <w:p w:rsidR="0069295F" w:rsidRPr="00C62853" w:rsidRDefault="0069295F" w:rsidP="0069295F">
            <w:pPr>
              <w:tabs>
                <w:tab w:val="left" w:pos="0"/>
              </w:tabs>
              <w:rPr>
                <w:sz w:val="20"/>
                <w:szCs w:val="20"/>
              </w:rPr>
            </w:pPr>
            <w:r w:rsidRPr="00C62853">
              <w:rPr>
                <w:sz w:val="20"/>
                <w:szCs w:val="20"/>
              </w:rPr>
              <w:t>FM 07.09.2018 rīk.Nr.315</w:t>
            </w:r>
          </w:p>
        </w:tc>
        <w:tc>
          <w:tcPr>
            <w:tcW w:w="7789" w:type="dxa"/>
          </w:tcPr>
          <w:p w:rsidR="0069295F" w:rsidRPr="00C62853" w:rsidRDefault="0069295F" w:rsidP="0069295F">
            <w:pPr>
              <w:tabs>
                <w:tab w:val="left" w:pos="0"/>
              </w:tabs>
              <w:jc w:val="both"/>
              <w:rPr>
                <w:rFonts w:cs="Times New Roman"/>
                <w:sz w:val="20"/>
                <w:szCs w:val="20"/>
              </w:rPr>
            </w:pPr>
            <w:r w:rsidRPr="00C62853">
              <w:rPr>
                <w:rFonts w:cs="Times New Roman"/>
                <w:sz w:val="20"/>
                <w:szCs w:val="20"/>
              </w:rPr>
              <w:t xml:space="preserve">110 </w:t>
            </w:r>
            <w:r w:rsidRPr="00C62853">
              <w:rPr>
                <w:rFonts w:cs="Times New Roman"/>
                <w:i/>
                <w:sz w:val="20"/>
                <w:szCs w:val="20"/>
              </w:rPr>
              <w:t>euro</w:t>
            </w:r>
            <w:r w:rsidRPr="00C62853">
              <w:rPr>
                <w:rFonts w:cs="Times New Roman"/>
                <w:sz w:val="20"/>
                <w:szCs w:val="20"/>
              </w:rPr>
              <w:t xml:space="preserve"> apmērā palielināti izdevumi, lai nodrošinātu Rēzeknes tehnikuma dalību projekta “Mana dziesma Latvijai” realizācijā. (</w:t>
            </w:r>
            <w:proofErr w:type="spellStart"/>
            <w:r w:rsidRPr="00C62853">
              <w:rPr>
                <w:rFonts w:cs="Times New Roman"/>
                <w:sz w:val="20"/>
                <w:szCs w:val="20"/>
              </w:rPr>
              <w:t>transferts</w:t>
            </w:r>
            <w:proofErr w:type="spellEnd"/>
            <w:r w:rsidRPr="00C62853">
              <w:rPr>
                <w:rFonts w:cs="Times New Roman"/>
                <w:sz w:val="20"/>
                <w:szCs w:val="20"/>
              </w:rPr>
              <w:t xml:space="preserve"> no pašvaldības)</w:t>
            </w:r>
          </w:p>
        </w:tc>
      </w:tr>
      <w:tr w:rsidR="00F74F33" w:rsidRPr="00014A64" w:rsidTr="002B4273">
        <w:tc>
          <w:tcPr>
            <w:tcW w:w="1560" w:type="dxa"/>
          </w:tcPr>
          <w:p w:rsidR="00F74F33" w:rsidRPr="00C62853" w:rsidRDefault="00F74F33" w:rsidP="001B3A3F">
            <w:pPr>
              <w:tabs>
                <w:tab w:val="left" w:pos="0"/>
              </w:tabs>
              <w:rPr>
                <w:sz w:val="20"/>
                <w:szCs w:val="20"/>
              </w:rPr>
            </w:pPr>
            <w:r w:rsidRPr="00C62853">
              <w:rPr>
                <w:sz w:val="20"/>
                <w:szCs w:val="20"/>
              </w:rPr>
              <w:t xml:space="preserve">FM </w:t>
            </w:r>
            <w:r w:rsidR="001B3A3F" w:rsidRPr="00C62853">
              <w:rPr>
                <w:sz w:val="20"/>
                <w:szCs w:val="20"/>
              </w:rPr>
              <w:t>19.09.2018 rīk.Nr.336</w:t>
            </w:r>
          </w:p>
        </w:tc>
        <w:tc>
          <w:tcPr>
            <w:tcW w:w="7789" w:type="dxa"/>
          </w:tcPr>
          <w:p w:rsidR="00F74F33" w:rsidRPr="00C62853" w:rsidRDefault="001B3A3F" w:rsidP="001B3A3F">
            <w:pPr>
              <w:tabs>
                <w:tab w:val="left" w:pos="0"/>
              </w:tabs>
              <w:jc w:val="both"/>
              <w:rPr>
                <w:rFonts w:cs="Times New Roman"/>
                <w:sz w:val="20"/>
                <w:szCs w:val="20"/>
              </w:rPr>
            </w:pPr>
            <w:r w:rsidRPr="00C62853">
              <w:rPr>
                <w:rFonts w:cs="Times New Roman"/>
                <w:sz w:val="20"/>
                <w:szCs w:val="20"/>
              </w:rPr>
              <w:t>7 709</w:t>
            </w:r>
            <w:r w:rsidR="00F74F33" w:rsidRPr="00C62853">
              <w:rPr>
                <w:rFonts w:cs="Times New Roman"/>
                <w:sz w:val="20"/>
                <w:szCs w:val="20"/>
              </w:rPr>
              <w:t xml:space="preserve"> </w:t>
            </w:r>
            <w:r w:rsidR="00F74F33" w:rsidRPr="00C62853">
              <w:rPr>
                <w:rFonts w:cs="Times New Roman"/>
                <w:i/>
                <w:sz w:val="20"/>
                <w:szCs w:val="20"/>
              </w:rPr>
              <w:t>euro</w:t>
            </w:r>
            <w:r w:rsidR="00F74F33" w:rsidRPr="00C62853">
              <w:rPr>
                <w:rFonts w:cs="Times New Roman"/>
                <w:sz w:val="20"/>
                <w:szCs w:val="20"/>
              </w:rPr>
              <w:t xml:space="preserve"> apmērā palielināti izdevumi, </w:t>
            </w:r>
            <w:r w:rsidRPr="00C62853">
              <w:rPr>
                <w:rFonts w:cs="Times New Roman"/>
                <w:sz w:val="20"/>
                <w:szCs w:val="20"/>
              </w:rPr>
              <w:t>lai nodrošinātu Aizkraukles Profesionālās vidusskolas teritorijas iekšpagalma labiekārtošanas darbu pabeigšanu</w:t>
            </w:r>
            <w:r w:rsidR="00F74F33" w:rsidRPr="00C62853">
              <w:rPr>
                <w:rFonts w:cs="Times New Roman"/>
                <w:sz w:val="20"/>
                <w:szCs w:val="20"/>
              </w:rPr>
              <w:t>. (</w:t>
            </w:r>
            <w:r w:rsidRPr="00C62853">
              <w:rPr>
                <w:rFonts w:cs="Times New Roman"/>
                <w:sz w:val="20"/>
                <w:szCs w:val="20"/>
              </w:rPr>
              <w:t>pašu ieņēmumu atlikumi</w:t>
            </w:r>
            <w:r w:rsidR="00F74F33" w:rsidRPr="00C62853">
              <w:rPr>
                <w:rFonts w:cs="Times New Roman"/>
                <w:sz w:val="20"/>
                <w:szCs w:val="20"/>
              </w:rPr>
              <w:t>)</w:t>
            </w:r>
          </w:p>
        </w:tc>
      </w:tr>
      <w:tr w:rsidR="009A2B77" w:rsidRPr="00A12ECA" w:rsidTr="002B4273">
        <w:tc>
          <w:tcPr>
            <w:tcW w:w="1560" w:type="dxa"/>
          </w:tcPr>
          <w:p w:rsidR="009A2B77" w:rsidRPr="00A12ECA" w:rsidRDefault="009A2B77" w:rsidP="009A2B77">
            <w:pPr>
              <w:tabs>
                <w:tab w:val="left" w:pos="0"/>
              </w:tabs>
              <w:rPr>
                <w:sz w:val="20"/>
                <w:szCs w:val="20"/>
              </w:rPr>
            </w:pPr>
            <w:r w:rsidRPr="00A12ECA">
              <w:rPr>
                <w:sz w:val="20"/>
                <w:szCs w:val="20"/>
              </w:rPr>
              <w:t>FM 11.10.2018 rīk.Nr.364</w:t>
            </w:r>
          </w:p>
        </w:tc>
        <w:tc>
          <w:tcPr>
            <w:tcW w:w="7789" w:type="dxa"/>
          </w:tcPr>
          <w:p w:rsidR="009A2B77" w:rsidRPr="00A12ECA" w:rsidRDefault="009A2B77" w:rsidP="009A2B77">
            <w:pPr>
              <w:tabs>
                <w:tab w:val="left" w:pos="0"/>
              </w:tabs>
              <w:jc w:val="both"/>
              <w:rPr>
                <w:rFonts w:cs="Times New Roman"/>
                <w:sz w:val="20"/>
                <w:szCs w:val="20"/>
              </w:rPr>
            </w:pPr>
            <w:r w:rsidRPr="00A12ECA">
              <w:rPr>
                <w:rFonts w:cs="Times New Roman"/>
                <w:sz w:val="20"/>
                <w:szCs w:val="20"/>
              </w:rPr>
              <w:t xml:space="preserve">137 321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apakšprogrammām 01.03.00 “Sociālās korekcijas izglītības iestāde”, 01.08.00 “Vispārējās izglītības atbalsta pasākumi”, 09.10.00 “Murjāņu sporta ģimnāzija” un 09.19.00 “Finansējums profesionālās ievirzes sporta izglītības programmu pedagogu darba samaksai un valsts sociālās apdrošināšanas obligātajām iemaksām”.</w:t>
            </w:r>
          </w:p>
        </w:tc>
      </w:tr>
      <w:tr w:rsidR="002B5010" w:rsidRPr="00A12ECA" w:rsidTr="002B4273">
        <w:tc>
          <w:tcPr>
            <w:tcW w:w="1560" w:type="dxa"/>
          </w:tcPr>
          <w:p w:rsidR="002B5010" w:rsidRPr="00A12ECA" w:rsidRDefault="002B5010" w:rsidP="002B5010">
            <w:pPr>
              <w:tabs>
                <w:tab w:val="left" w:pos="0"/>
              </w:tabs>
              <w:rPr>
                <w:sz w:val="20"/>
                <w:szCs w:val="20"/>
              </w:rPr>
            </w:pPr>
            <w:r w:rsidRPr="00A12ECA">
              <w:rPr>
                <w:sz w:val="20"/>
                <w:szCs w:val="20"/>
              </w:rPr>
              <w:t>FM 01.11.2018 rīk.Nr.400</w:t>
            </w:r>
          </w:p>
        </w:tc>
        <w:tc>
          <w:tcPr>
            <w:tcW w:w="7789" w:type="dxa"/>
          </w:tcPr>
          <w:p w:rsidR="002B5010" w:rsidRPr="00A12ECA" w:rsidRDefault="002B5010" w:rsidP="002B5010">
            <w:pPr>
              <w:tabs>
                <w:tab w:val="left" w:pos="0"/>
              </w:tabs>
              <w:jc w:val="both"/>
              <w:rPr>
                <w:rFonts w:cs="Times New Roman"/>
                <w:sz w:val="20"/>
                <w:szCs w:val="20"/>
              </w:rPr>
            </w:pPr>
            <w:r w:rsidRPr="00A12ECA">
              <w:rPr>
                <w:rFonts w:cs="Times New Roman"/>
                <w:sz w:val="20"/>
                <w:szCs w:val="20"/>
              </w:rPr>
              <w:t xml:space="preserve">3 388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lai nodrošinātu projektu “Teātra diena Ventspils tehnikumā”, “Muzikālā izrāde “Reiz Ziemassvētkos””, “Mūsdienu virtuve latviešu godu svinēšanā – meistarklases senioriem”, “Sporta spēļu turnīrs Ventspils un Ventspils novada vidusskolu grupām 2018” īstenošanu saskaņā ar noslēgtajiem līgumiem un Rīgas Valsts tehnikumam, lai īstenotu projektu “No Latgales līdz Kurzemei” saskaņā ar noslēgto līgumu ar Liepājas pašvaldības Kultūras pārvaldi. (</w:t>
            </w:r>
            <w:proofErr w:type="spellStart"/>
            <w:r w:rsidRPr="00A12ECA">
              <w:rPr>
                <w:rFonts w:cs="Times New Roman"/>
                <w:sz w:val="20"/>
                <w:szCs w:val="20"/>
              </w:rPr>
              <w:t>transferts</w:t>
            </w:r>
            <w:proofErr w:type="spellEnd"/>
            <w:r w:rsidRPr="00A12ECA">
              <w:rPr>
                <w:rFonts w:cs="Times New Roman"/>
                <w:sz w:val="20"/>
                <w:szCs w:val="20"/>
              </w:rPr>
              <w:t xml:space="preserve"> no pašvaldības)</w:t>
            </w:r>
          </w:p>
        </w:tc>
      </w:tr>
      <w:tr w:rsidR="00F8368F" w:rsidRPr="00A12ECA" w:rsidTr="002B4273">
        <w:tc>
          <w:tcPr>
            <w:tcW w:w="1560" w:type="dxa"/>
          </w:tcPr>
          <w:p w:rsidR="00F8368F" w:rsidRPr="00A12ECA" w:rsidRDefault="00F8368F" w:rsidP="00F8368F">
            <w:pPr>
              <w:tabs>
                <w:tab w:val="left" w:pos="0"/>
              </w:tabs>
              <w:rPr>
                <w:sz w:val="20"/>
                <w:szCs w:val="20"/>
              </w:rPr>
            </w:pPr>
            <w:r w:rsidRPr="00A12ECA">
              <w:rPr>
                <w:sz w:val="20"/>
                <w:szCs w:val="20"/>
              </w:rPr>
              <w:t>FM 13.11.2018 rīk.Nr.417</w:t>
            </w:r>
          </w:p>
        </w:tc>
        <w:tc>
          <w:tcPr>
            <w:tcW w:w="7789" w:type="dxa"/>
          </w:tcPr>
          <w:p w:rsidR="00F8368F" w:rsidRPr="00A12ECA" w:rsidRDefault="00F8368F" w:rsidP="00F8368F">
            <w:pPr>
              <w:tabs>
                <w:tab w:val="left" w:pos="0"/>
              </w:tabs>
              <w:jc w:val="both"/>
              <w:rPr>
                <w:rFonts w:cs="Times New Roman"/>
                <w:sz w:val="20"/>
                <w:szCs w:val="20"/>
              </w:rPr>
            </w:pPr>
            <w:r w:rsidRPr="00A12ECA">
              <w:rPr>
                <w:rFonts w:cs="Times New Roman"/>
                <w:sz w:val="20"/>
                <w:szCs w:val="20"/>
              </w:rPr>
              <w:t xml:space="preserve">20 000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 xml:space="preserve">lai Saldus tehnikums iegādātos nepieciešamās iekārtas un aprīkojumu izglītības programmas “Ugunsdrošība un ugunsdzēsība” pilnvērtīgas apguves nodrošināšanai divām </w:t>
            </w:r>
            <w:proofErr w:type="spellStart"/>
            <w:r w:rsidRPr="00A12ECA">
              <w:rPr>
                <w:rFonts w:cs="Times New Roman"/>
                <w:sz w:val="20"/>
                <w:szCs w:val="20"/>
              </w:rPr>
              <w:t>jaunuzņemtajām</w:t>
            </w:r>
            <w:proofErr w:type="spellEnd"/>
            <w:r w:rsidRPr="00A12ECA">
              <w:rPr>
                <w:rFonts w:cs="Times New Roman"/>
                <w:sz w:val="20"/>
                <w:szCs w:val="20"/>
              </w:rPr>
              <w:t xml:space="preserve"> izglītojamo grupām. (pašu ieņēmumu atlikumi)</w:t>
            </w:r>
          </w:p>
        </w:tc>
      </w:tr>
    </w:tbl>
    <w:p w:rsidR="00116964" w:rsidRDefault="00116964"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53A9" w:rsidTr="009F321E">
        <w:tc>
          <w:tcPr>
            <w:tcW w:w="1555" w:type="dxa"/>
            <w:shd w:val="clear" w:color="auto" w:fill="C5E0B3" w:themeFill="accent6" w:themeFillTint="66"/>
          </w:tcPr>
          <w:p w:rsidR="001E53A9" w:rsidRDefault="001E53A9" w:rsidP="009F321E">
            <w:pPr>
              <w:rPr>
                <w:sz w:val="20"/>
                <w:szCs w:val="20"/>
              </w:rPr>
            </w:pPr>
            <w:r>
              <w:rPr>
                <w:sz w:val="20"/>
                <w:szCs w:val="20"/>
              </w:rPr>
              <w:t>02.04.00</w:t>
            </w:r>
          </w:p>
        </w:tc>
        <w:tc>
          <w:tcPr>
            <w:tcW w:w="3827" w:type="dxa"/>
            <w:shd w:val="clear" w:color="auto" w:fill="C5E0B3" w:themeFill="accent6" w:themeFillTint="66"/>
          </w:tcPr>
          <w:p w:rsidR="001E53A9" w:rsidRDefault="001E53A9" w:rsidP="009F321E">
            <w:pPr>
              <w:rPr>
                <w:sz w:val="20"/>
                <w:szCs w:val="20"/>
              </w:rPr>
            </w:pPr>
            <w:r w:rsidRPr="001E53A9">
              <w:rPr>
                <w:sz w:val="20"/>
                <w:szCs w:val="20"/>
              </w:rPr>
              <w:t>Programmas "Latvijas skolas soma" īstenošana</w:t>
            </w:r>
          </w:p>
        </w:tc>
        <w:tc>
          <w:tcPr>
            <w:tcW w:w="1276" w:type="dxa"/>
            <w:shd w:val="clear" w:color="auto" w:fill="C5E0B3" w:themeFill="accent6" w:themeFillTint="66"/>
          </w:tcPr>
          <w:p w:rsidR="001E53A9" w:rsidRDefault="001E53A9" w:rsidP="009F321E">
            <w:pPr>
              <w:rPr>
                <w:sz w:val="20"/>
                <w:szCs w:val="20"/>
              </w:rPr>
            </w:pPr>
            <w:r>
              <w:rPr>
                <w:sz w:val="20"/>
                <w:szCs w:val="20"/>
              </w:rPr>
              <w:t>0</w:t>
            </w:r>
          </w:p>
        </w:tc>
        <w:tc>
          <w:tcPr>
            <w:tcW w:w="1275" w:type="dxa"/>
            <w:shd w:val="clear" w:color="auto" w:fill="C5E0B3" w:themeFill="accent6" w:themeFillTint="66"/>
          </w:tcPr>
          <w:p w:rsidR="001E53A9" w:rsidRDefault="001E53A9" w:rsidP="009F321E">
            <w:pPr>
              <w:rPr>
                <w:sz w:val="20"/>
                <w:szCs w:val="20"/>
              </w:rPr>
            </w:pPr>
            <w:r>
              <w:rPr>
                <w:sz w:val="20"/>
                <w:szCs w:val="20"/>
              </w:rPr>
              <w:t>152 943</w:t>
            </w:r>
          </w:p>
        </w:tc>
        <w:tc>
          <w:tcPr>
            <w:tcW w:w="1411" w:type="dxa"/>
            <w:shd w:val="clear" w:color="auto" w:fill="C5E0B3" w:themeFill="accent6" w:themeFillTint="66"/>
          </w:tcPr>
          <w:p w:rsidR="001E53A9" w:rsidRDefault="001E53A9" w:rsidP="009F321E">
            <w:pPr>
              <w:rPr>
                <w:sz w:val="20"/>
                <w:szCs w:val="20"/>
              </w:rPr>
            </w:pPr>
            <w:r>
              <w:rPr>
                <w:sz w:val="20"/>
                <w:szCs w:val="20"/>
              </w:rPr>
              <w:t>152 943</w:t>
            </w:r>
          </w:p>
        </w:tc>
      </w:tr>
    </w:tbl>
    <w:p w:rsidR="001E53A9" w:rsidRDefault="001E53A9" w:rsidP="00135547">
      <w:pPr>
        <w:jc w:val="right"/>
        <w:rPr>
          <w:i/>
          <w:sz w:val="20"/>
          <w:szCs w:val="20"/>
        </w:rPr>
      </w:pPr>
    </w:p>
    <w:p w:rsidR="001E53A9" w:rsidRDefault="006B46AD" w:rsidP="001E53A9">
      <w:pPr>
        <w:spacing w:after="120"/>
        <w:jc w:val="right"/>
        <w:rPr>
          <w:i/>
          <w:sz w:val="20"/>
          <w:szCs w:val="20"/>
        </w:rPr>
      </w:pPr>
      <w:r>
        <w:rPr>
          <w:noProof/>
          <w:lang w:eastAsia="lv-LV"/>
        </w:rPr>
        <w:lastRenderedPageBreak/>
        <w:drawing>
          <wp:inline distT="0" distB="0" distL="0" distR="0" wp14:anchorId="4EE1850B" wp14:editId="7F8FE004">
            <wp:extent cx="5939790" cy="1799590"/>
            <wp:effectExtent l="0" t="0" r="3810" b="1016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E53A9" w:rsidRPr="0069295F" w:rsidTr="009F321E">
        <w:tc>
          <w:tcPr>
            <w:tcW w:w="1560" w:type="dxa"/>
          </w:tcPr>
          <w:p w:rsidR="001E53A9" w:rsidRPr="00C62853" w:rsidRDefault="001E53A9" w:rsidP="009F321E">
            <w:pPr>
              <w:tabs>
                <w:tab w:val="left" w:pos="0"/>
              </w:tabs>
              <w:rPr>
                <w:sz w:val="20"/>
                <w:szCs w:val="20"/>
              </w:rPr>
            </w:pPr>
            <w:r w:rsidRPr="00C62853">
              <w:rPr>
                <w:sz w:val="20"/>
                <w:szCs w:val="20"/>
              </w:rPr>
              <w:t>FM 07.09.2018 rīk.Nr.315</w:t>
            </w:r>
          </w:p>
        </w:tc>
        <w:tc>
          <w:tcPr>
            <w:tcW w:w="7789" w:type="dxa"/>
          </w:tcPr>
          <w:p w:rsidR="001E53A9" w:rsidRPr="00C62853" w:rsidRDefault="001E53A9" w:rsidP="001E53A9">
            <w:pPr>
              <w:tabs>
                <w:tab w:val="left" w:pos="0"/>
              </w:tabs>
              <w:jc w:val="both"/>
              <w:rPr>
                <w:rFonts w:cs="Times New Roman"/>
                <w:sz w:val="20"/>
                <w:szCs w:val="20"/>
              </w:rPr>
            </w:pPr>
            <w:r w:rsidRPr="00C62853">
              <w:rPr>
                <w:rFonts w:cs="Times New Roman"/>
                <w:sz w:val="20"/>
                <w:szCs w:val="20"/>
              </w:rPr>
              <w:t xml:space="preserve">152 943 </w:t>
            </w:r>
            <w:r w:rsidRPr="00C62853">
              <w:rPr>
                <w:rFonts w:cs="Times New Roman"/>
                <w:i/>
                <w:sz w:val="20"/>
                <w:szCs w:val="20"/>
              </w:rPr>
              <w:t>euro</w:t>
            </w:r>
            <w:r w:rsidRPr="00C62853">
              <w:rPr>
                <w:rFonts w:cs="Times New Roman"/>
                <w:sz w:val="20"/>
                <w:szCs w:val="20"/>
              </w:rPr>
              <w:t xml:space="preserve"> apmērā palielināti izdevumi, lai nodrošinātu programmas “Latvijas skolas soma” īstenošanu. (</w:t>
            </w:r>
            <w:proofErr w:type="spellStart"/>
            <w:r w:rsidRPr="00C62853">
              <w:rPr>
                <w:rFonts w:cs="Times New Roman"/>
                <w:sz w:val="20"/>
                <w:szCs w:val="20"/>
              </w:rPr>
              <w:t>transferts</w:t>
            </w:r>
            <w:proofErr w:type="spellEnd"/>
            <w:r w:rsidRPr="00C62853">
              <w:rPr>
                <w:rFonts w:cs="Times New Roman"/>
                <w:sz w:val="20"/>
                <w:szCs w:val="20"/>
              </w:rPr>
              <w:t xml:space="preserve"> no Kultūras ministrijas budžeta apakšprogrammas 22.12.00 “Latvijas valsts simtgades programma”)</w:t>
            </w:r>
          </w:p>
        </w:tc>
      </w:tr>
    </w:tbl>
    <w:p w:rsidR="001E53A9" w:rsidRDefault="001E53A9"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03.01.00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Augstskolas</w:t>
            </w:r>
          </w:p>
        </w:tc>
        <w:tc>
          <w:tcPr>
            <w:tcW w:w="1276" w:type="dxa"/>
            <w:shd w:val="clear" w:color="auto" w:fill="C5E0B3" w:themeFill="accent6" w:themeFillTint="66"/>
          </w:tcPr>
          <w:p w:rsidR="00135547" w:rsidRDefault="00476A1A" w:rsidP="00135547">
            <w:pPr>
              <w:rPr>
                <w:sz w:val="20"/>
                <w:szCs w:val="20"/>
              </w:rPr>
            </w:pPr>
            <w:r>
              <w:rPr>
                <w:sz w:val="20"/>
                <w:szCs w:val="20"/>
              </w:rPr>
              <w:t>48 333 856</w:t>
            </w:r>
          </w:p>
        </w:tc>
        <w:tc>
          <w:tcPr>
            <w:tcW w:w="1275" w:type="dxa"/>
            <w:shd w:val="clear" w:color="auto" w:fill="C5E0B3" w:themeFill="accent6" w:themeFillTint="66"/>
          </w:tcPr>
          <w:p w:rsidR="00135547" w:rsidRDefault="00BE3DDD" w:rsidP="00135547">
            <w:pPr>
              <w:rPr>
                <w:sz w:val="20"/>
                <w:szCs w:val="20"/>
              </w:rPr>
            </w:pPr>
            <w:r>
              <w:rPr>
                <w:sz w:val="20"/>
                <w:szCs w:val="20"/>
              </w:rPr>
              <w:t>5 174</w:t>
            </w:r>
          </w:p>
        </w:tc>
        <w:tc>
          <w:tcPr>
            <w:tcW w:w="1411" w:type="dxa"/>
            <w:shd w:val="clear" w:color="auto" w:fill="C5E0B3" w:themeFill="accent6" w:themeFillTint="66"/>
          </w:tcPr>
          <w:p w:rsidR="00135547" w:rsidRDefault="00BE3DDD" w:rsidP="00135547">
            <w:pPr>
              <w:rPr>
                <w:sz w:val="20"/>
                <w:szCs w:val="20"/>
              </w:rPr>
            </w:pPr>
            <w:r>
              <w:rPr>
                <w:sz w:val="20"/>
                <w:szCs w:val="20"/>
              </w:rPr>
              <w:t>48 339 030</w:t>
            </w:r>
          </w:p>
        </w:tc>
      </w:tr>
    </w:tbl>
    <w:p w:rsidR="00135547" w:rsidRDefault="00135547" w:rsidP="00135547">
      <w:pPr>
        <w:jc w:val="right"/>
        <w:rPr>
          <w:i/>
          <w:sz w:val="20"/>
          <w:szCs w:val="20"/>
        </w:rPr>
      </w:pPr>
    </w:p>
    <w:p w:rsidR="009E1F75" w:rsidRDefault="003F2D07" w:rsidP="009E1F75">
      <w:pPr>
        <w:spacing w:after="120"/>
        <w:jc w:val="right"/>
        <w:rPr>
          <w:i/>
          <w:sz w:val="20"/>
          <w:szCs w:val="20"/>
        </w:rPr>
      </w:pPr>
      <w:r>
        <w:rPr>
          <w:noProof/>
          <w:lang w:eastAsia="lv-LV"/>
        </w:rPr>
        <w:drawing>
          <wp:inline distT="0" distB="0" distL="0" distR="0" wp14:anchorId="60949AB4" wp14:editId="3F671307">
            <wp:extent cx="5939790" cy="1799590"/>
            <wp:effectExtent l="0" t="0" r="3810" b="101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E1F75" w:rsidRPr="00014A64" w:rsidTr="009E1F75">
        <w:tc>
          <w:tcPr>
            <w:tcW w:w="1560" w:type="dxa"/>
          </w:tcPr>
          <w:p w:rsidR="009E1F75" w:rsidRPr="00C62853" w:rsidRDefault="009E1F75" w:rsidP="009E1F75">
            <w:pPr>
              <w:tabs>
                <w:tab w:val="left" w:pos="0"/>
              </w:tabs>
              <w:rPr>
                <w:sz w:val="20"/>
                <w:szCs w:val="20"/>
              </w:rPr>
            </w:pPr>
            <w:r w:rsidRPr="00C62853">
              <w:rPr>
                <w:sz w:val="20"/>
                <w:szCs w:val="20"/>
              </w:rPr>
              <w:t>FM 24.07.2018 rīk.Nr.257</w:t>
            </w:r>
          </w:p>
        </w:tc>
        <w:tc>
          <w:tcPr>
            <w:tcW w:w="7789" w:type="dxa"/>
          </w:tcPr>
          <w:p w:rsidR="009E1F75" w:rsidRPr="00C62853" w:rsidRDefault="009E1F75" w:rsidP="000C432C">
            <w:pPr>
              <w:tabs>
                <w:tab w:val="left" w:pos="0"/>
              </w:tabs>
              <w:jc w:val="both"/>
              <w:rPr>
                <w:rFonts w:cs="Times New Roman"/>
                <w:sz w:val="20"/>
                <w:szCs w:val="20"/>
              </w:rPr>
            </w:pPr>
            <w:r w:rsidRPr="00C62853">
              <w:rPr>
                <w:rFonts w:cs="Times New Roman"/>
                <w:sz w:val="20"/>
                <w:szCs w:val="20"/>
              </w:rPr>
              <w:t xml:space="preserve">5 632 </w:t>
            </w:r>
            <w:r w:rsidR="004C4FA4" w:rsidRPr="00C62853">
              <w:rPr>
                <w:rFonts w:cs="Times New Roman"/>
                <w:i/>
                <w:sz w:val="20"/>
                <w:szCs w:val="20"/>
              </w:rPr>
              <w:t>euro</w:t>
            </w:r>
            <w:r w:rsidRPr="00C62853">
              <w:rPr>
                <w:rFonts w:cs="Times New Roman"/>
                <w:sz w:val="20"/>
                <w:szCs w:val="20"/>
              </w:rPr>
              <w:t xml:space="preserve"> apmērā palielināti izdevu</w:t>
            </w:r>
            <w:r w:rsidR="00D03B44" w:rsidRPr="00C62853">
              <w:rPr>
                <w:rFonts w:cs="Times New Roman"/>
                <w:sz w:val="20"/>
                <w:szCs w:val="20"/>
              </w:rPr>
              <w:t xml:space="preserve">mi, lai nodrošinātu divas </w:t>
            </w:r>
            <w:proofErr w:type="spellStart"/>
            <w:r w:rsidR="00D03B44" w:rsidRPr="00C62853">
              <w:rPr>
                <w:rFonts w:cs="Times New Roman"/>
                <w:sz w:val="20"/>
                <w:szCs w:val="20"/>
              </w:rPr>
              <w:t>mērķdoktorantū</w:t>
            </w:r>
            <w:r w:rsidRPr="00C62853">
              <w:rPr>
                <w:rFonts w:cs="Times New Roman"/>
                <w:sz w:val="20"/>
                <w:szCs w:val="20"/>
              </w:rPr>
              <w:t>ras</w:t>
            </w:r>
            <w:proofErr w:type="spellEnd"/>
            <w:r w:rsidRPr="00C62853">
              <w:rPr>
                <w:rFonts w:cs="Times New Roman"/>
                <w:sz w:val="20"/>
                <w:szCs w:val="20"/>
              </w:rPr>
              <w:t xml:space="preserve"> vietas Ventspils Augstskolas</w:t>
            </w:r>
            <w:r w:rsidR="00D03B44" w:rsidRPr="00C62853">
              <w:rPr>
                <w:rFonts w:cs="Times New Roman"/>
                <w:sz w:val="20"/>
                <w:szCs w:val="20"/>
              </w:rPr>
              <w:t xml:space="preserve"> akadēmiskajam personāl</w:t>
            </w:r>
            <w:r w:rsidRPr="00C62853">
              <w:rPr>
                <w:rFonts w:cs="Times New Roman"/>
                <w:sz w:val="20"/>
                <w:szCs w:val="20"/>
              </w:rPr>
              <w:t xml:space="preserve">am </w:t>
            </w:r>
            <w:r w:rsidR="00D03B44" w:rsidRPr="00C62853">
              <w:rPr>
                <w:rFonts w:cs="Times New Roman"/>
                <w:sz w:val="20"/>
                <w:szCs w:val="20"/>
              </w:rPr>
              <w:t>doktorantūras</w:t>
            </w:r>
            <w:r w:rsidRPr="00C62853">
              <w:rPr>
                <w:rFonts w:cs="Times New Roman"/>
                <w:sz w:val="20"/>
                <w:szCs w:val="20"/>
              </w:rPr>
              <w:t xml:space="preserve"> </w:t>
            </w:r>
            <w:r w:rsidR="00D03B44" w:rsidRPr="00C62853">
              <w:rPr>
                <w:rFonts w:cs="Times New Roman"/>
                <w:sz w:val="20"/>
                <w:szCs w:val="20"/>
              </w:rPr>
              <w:t>studijām</w:t>
            </w:r>
            <w:r w:rsidRPr="00C62853">
              <w:rPr>
                <w:rFonts w:cs="Times New Roman"/>
                <w:sz w:val="20"/>
                <w:szCs w:val="20"/>
              </w:rPr>
              <w:t xml:space="preserve"> </w:t>
            </w:r>
            <w:r w:rsidR="00D03B44" w:rsidRPr="00C62853">
              <w:rPr>
                <w:rFonts w:cs="Times New Roman"/>
                <w:sz w:val="20"/>
                <w:szCs w:val="20"/>
              </w:rPr>
              <w:t>Rīgas</w:t>
            </w:r>
            <w:r w:rsidRPr="00C62853">
              <w:rPr>
                <w:rFonts w:cs="Times New Roman"/>
                <w:sz w:val="20"/>
                <w:szCs w:val="20"/>
              </w:rPr>
              <w:t xml:space="preserve"> </w:t>
            </w:r>
            <w:r w:rsidR="00D03B44" w:rsidRPr="00C62853">
              <w:rPr>
                <w:rFonts w:cs="Times New Roman"/>
                <w:sz w:val="20"/>
                <w:szCs w:val="20"/>
              </w:rPr>
              <w:t>Tehniskajā</w:t>
            </w:r>
            <w:r w:rsidR="000C432C">
              <w:rPr>
                <w:rFonts w:cs="Times New Roman"/>
                <w:sz w:val="20"/>
                <w:szCs w:val="20"/>
              </w:rPr>
              <w:t xml:space="preserve"> </w:t>
            </w:r>
            <w:r w:rsidR="00D03B44" w:rsidRPr="00C62853">
              <w:rPr>
                <w:rFonts w:cs="Times New Roman"/>
                <w:sz w:val="20"/>
                <w:szCs w:val="20"/>
              </w:rPr>
              <w:t>universitātē</w:t>
            </w:r>
            <w:r w:rsidRPr="00C62853">
              <w:rPr>
                <w:rFonts w:cs="Times New Roman"/>
                <w:sz w:val="20"/>
                <w:szCs w:val="20"/>
              </w:rPr>
              <w:t>. (</w:t>
            </w:r>
            <w:r w:rsidR="00D03B44" w:rsidRPr="00C62853">
              <w:rPr>
                <w:rFonts w:cs="Times New Roman"/>
                <w:sz w:val="20"/>
                <w:szCs w:val="20"/>
              </w:rPr>
              <w:t>no Izglītības un zinātnes ministrijas budžeta apakšprogrammas 03.03.00 “Zinātniskās darbības attīstība augstskolās un koledžās”</w:t>
            </w:r>
            <w:r w:rsidRPr="00C62853">
              <w:rPr>
                <w:rFonts w:cs="Times New Roman"/>
                <w:sz w:val="20"/>
                <w:szCs w:val="20"/>
              </w:rPr>
              <w:t>)</w:t>
            </w:r>
          </w:p>
        </w:tc>
      </w:tr>
      <w:tr w:rsidR="003F2D07" w:rsidRPr="00A12ECA" w:rsidTr="009E1F75">
        <w:tc>
          <w:tcPr>
            <w:tcW w:w="1560" w:type="dxa"/>
          </w:tcPr>
          <w:p w:rsidR="003F2D07" w:rsidRPr="00A12ECA" w:rsidRDefault="003F2D07" w:rsidP="003F2D07">
            <w:pPr>
              <w:tabs>
                <w:tab w:val="left" w:pos="0"/>
              </w:tabs>
              <w:rPr>
                <w:sz w:val="20"/>
                <w:szCs w:val="20"/>
              </w:rPr>
            </w:pPr>
            <w:r w:rsidRPr="00A12ECA">
              <w:rPr>
                <w:sz w:val="20"/>
                <w:szCs w:val="20"/>
              </w:rPr>
              <w:t>FM 14.12.2018 rīk.Nr.474</w:t>
            </w:r>
          </w:p>
        </w:tc>
        <w:tc>
          <w:tcPr>
            <w:tcW w:w="7789" w:type="dxa"/>
          </w:tcPr>
          <w:p w:rsidR="003F2D07" w:rsidRPr="00A12ECA" w:rsidRDefault="003F2D07" w:rsidP="003F2D07">
            <w:pPr>
              <w:tabs>
                <w:tab w:val="left" w:pos="0"/>
              </w:tabs>
              <w:jc w:val="both"/>
              <w:rPr>
                <w:rFonts w:cs="Times New Roman"/>
                <w:sz w:val="20"/>
                <w:szCs w:val="20"/>
              </w:rPr>
            </w:pPr>
            <w:r w:rsidRPr="00A12ECA">
              <w:rPr>
                <w:rFonts w:cs="Times New Roman"/>
                <w:sz w:val="20"/>
                <w:szCs w:val="20"/>
              </w:rPr>
              <w:t xml:space="preserve">458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05.02.00 “Zinātniskās darbības attīstība augstskolās un koledžās”</w:t>
            </w:r>
            <w:r w:rsidR="00EE799A" w:rsidRPr="00A12ECA">
              <w:rPr>
                <w:rFonts w:cs="Times New Roman"/>
                <w:sz w:val="20"/>
                <w:szCs w:val="20"/>
              </w:rPr>
              <w:t>.</w:t>
            </w:r>
          </w:p>
        </w:tc>
      </w:tr>
    </w:tbl>
    <w:p w:rsidR="009E1F75" w:rsidRDefault="009E1F75"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03.03.00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rsidR="00135547" w:rsidRDefault="00135547" w:rsidP="00135547">
            <w:pPr>
              <w:rPr>
                <w:sz w:val="20"/>
                <w:szCs w:val="20"/>
              </w:rPr>
            </w:pPr>
            <w:r>
              <w:rPr>
                <w:sz w:val="20"/>
                <w:szCs w:val="20"/>
              </w:rPr>
              <w:t>6 500 000</w:t>
            </w:r>
          </w:p>
        </w:tc>
        <w:tc>
          <w:tcPr>
            <w:tcW w:w="1275" w:type="dxa"/>
            <w:shd w:val="clear" w:color="auto" w:fill="C5E0B3" w:themeFill="accent6" w:themeFillTint="66"/>
          </w:tcPr>
          <w:p w:rsidR="00135547" w:rsidRDefault="00BE3DDD" w:rsidP="00135547">
            <w:pPr>
              <w:rPr>
                <w:sz w:val="20"/>
                <w:szCs w:val="20"/>
              </w:rPr>
            </w:pPr>
            <w:r>
              <w:rPr>
                <w:sz w:val="20"/>
                <w:szCs w:val="20"/>
              </w:rPr>
              <w:t>325 000</w:t>
            </w:r>
          </w:p>
        </w:tc>
        <w:tc>
          <w:tcPr>
            <w:tcW w:w="1411" w:type="dxa"/>
            <w:shd w:val="clear" w:color="auto" w:fill="C5E0B3" w:themeFill="accent6" w:themeFillTint="66"/>
          </w:tcPr>
          <w:p w:rsidR="00135547" w:rsidRDefault="00BE3DDD" w:rsidP="00135547">
            <w:pPr>
              <w:rPr>
                <w:sz w:val="20"/>
                <w:szCs w:val="20"/>
              </w:rPr>
            </w:pPr>
            <w:r>
              <w:rPr>
                <w:sz w:val="20"/>
                <w:szCs w:val="20"/>
              </w:rPr>
              <w:t>6 825 000</w:t>
            </w:r>
          </w:p>
        </w:tc>
      </w:tr>
    </w:tbl>
    <w:p w:rsidR="00135547" w:rsidRDefault="00135547" w:rsidP="00135547">
      <w:pPr>
        <w:jc w:val="right"/>
        <w:rPr>
          <w:i/>
          <w:sz w:val="20"/>
          <w:szCs w:val="20"/>
        </w:rPr>
      </w:pPr>
    </w:p>
    <w:p w:rsidR="00EC6873" w:rsidRDefault="006664FF" w:rsidP="00EC6873">
      <w:pPr>
        <w:spacing w:after="120"/>
        <w:jc w:val="right"/>
        <w:rPr>
          <w:i/>
          <w:sz w:val="20"/>
          <w:szCs w:val="20"/>
        </w:rPr>
      </w:pPr>
      <w:r>
        <w:rPr>
          <w:noProof/>
          <w:lang w:eastAsia="lv-LV"/>
        </w:rPr>
        <w:drawing>
          <wp:inline distT="0" distB="0" distL="0" distR="0" wp14:anchorId="787EE719" wp14:editId="0B539A01">
            <wp:extent cx="5939790" cy="1799590"/>
            <wp:effectExtent l="0" t="0" r="3810" b="1016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C6873" w:rsidRPr="009E1F75" w:rsidTr="00EF3410">
        <w:tc>
          <w:tcPr>
            <w:tcW w:w="1560" w:type="dxa"/>
          </w:tcPr>
          <w:p w:rsidR="00EC6873" w:rsidRPr="00C62853" w:rsidRDefault="00EC6873" w:rsidP="00EF3410">
            <w:pPr>
              <w:tabs>
                <w:tab w:val="left" w:pos="0"/>
              </w:tabs>
              <w:rPr>
                <w:sz w:val="20"/>
                <w:szCs w:val="20"/>
              </w:rPr>
            </w:pPr>
            <w:r w:rsidRPr="00C62853">
              <w:rPr>
                <w:sz w:val="20"/>
                <w:szCs w:val="20"/>
              </w:rPr>
              <w:t>FM 24.07.2018 rīk.Nr.257</w:t>
            </w:r>
          </w:p>
        </w:tc>
        <w:tc>
          <w:tcPr>
            <w:tcW w:w="7789" w:type="dxa"/>
          </w:tcPr>
          <w:p w:rsidR="00EC6873" w:rsidRPr="00C62853" w:rsidRDefault="00EC6873" w:rsidP="00EC6873">
            <w:pPr>
              <w:tabs>
                <w:tab w:val="left" w:pos="0"/>
              </w:tabs>
              <w:jc w:val="both"/>
              <w:rPr>
                <w:rFonts w:cs="Times New Roman"/>
                <w:sz w:val="20"/>
                <w:szCs w:val="20"/>
              </w:rPr>
            </w:pPr>
            <w:r w:rsidRPr="00C62853">
              <w:rPr>
                <w:rFonts w:cs="Times New Roman"/>
                <w:sz w:val="20"/>
                <w:szCs w:val="20"/>
              </w:rPr>
              <w:t xml:space="preserve">12 000 </w:t>
            </w:r>
            <w:r w:rsidR="004C4FA4" w:rsidRPr="00C62853">
              <w:rPr>
                <w:rFonts w:cs="Times New Roman"/>
                <w:i/>
                <w:sz w:val="20"/>
                <w:szCs w:val="20"/>
              </w:rPr>
              <w:t>euro</w:t>
            </w:r>
            <w:r w:rsidRPr="00C62853">
              <w:rPr>
                <w:rFonts w:cs="Times New Roman"/>
                <w:sz w:val="20"/>
                <w:szCs w:val="20"/>
              </w:rPr>
              <w:t xml:space="preserve"> apmērā samazināti izdevumi, pārdalot Izglītības un zinātnes ministrijas budžeta apakšprogrammai 03.01.00 “Augstskolas” un programmai 16.00.00 “Eiropas Savienības lietas un starptautiskā sadarbība”.</w:t>
            </w:r>
          </w:p>
        </w:tc>
      </w:tr>
      <w:tr w:rsidR="006664FF" w:rsidRPr="00A12ECA" w:rsidTr="00EF3410">
        <w:tc>
          <w:tcPr>
            <w:tcW w:w="1560" w:type="dxa"/>
          </w:tcPr>
          <w:p w:rsidR="006664FF" w:rsidRPr="00A12ECA" w:rsidRDefault="006664FF" w:rsidP="006664FF">
            <w:pPr>
              <w:tabs>
                <w:tab w:val="left" w:pos="0"/>
              </w:tabs>
              <w:rPr>
                <w:sz w:val="20"/>
                <w:szCs w:val="20"/>
              </w:rPr>
            </w:pPr>
            <w:r w:rsidRPr="00A12ECA">
              <w:rPr>
                <w:sz w:val="20"/>
                <w:szCs w:val="20"/>
              </w:rPr>
              <w:t>FM 15.11.2018 rīk.Nr.424</w:t>
            </w:r>
          </w:p>
        </w:tc>
        <w:tc>
          <w:tcPr>
            <w:tcW w:w="7789" w:type="dxa"/>
          </w:tcPr>
          <w:p w:rsidR="006664FF" w:rsidRPr="00A12ECA" w:rsidRDefault="006664FF" w:rsidP="006664FF">
            <w:pPr>
              <w:tabs>
                <w:tab w:val="left" w:pos="0"/>
              </w:tabs>
              <w:jc w:val="both"/>
              <w:rPr>
                <w:rFonts w:cs="Times New Roman"/>
                <w:sz w:val="20"/>
                <w:szCs w:val="20"/>
              </w:rPr>
            </w:pPr>
            <w:r w:rsidRPr="00A12ECA">
              <w:rPr>
                <w:rFonts w:cs="Times New Roman"/>
                <w:sz w:val="20"/>
                <w:szCs w:val="20"/>
              </w:rPr>
              <w:t xml:space="preserve">337 000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lai nodrošinātu snieguma finansējuma piešķiršanu augstskolām un koledžām. (no Izglītības un zinātnes ministrijas budžeta apakšprogrammām 03.04.00 “Studējošo un studiju kreditēšana” un 05.12.00 “Valsts pētījumu programmas” un programmas 12.00.00 “Finansējums asistenta pakalpojuma nodrošināšanai personai ar invaliditāti pārvietošanas atbalstam un pašaprūpes veikšanai”)</w:t>
            </w:r>
          </w:p>
        </w:tc>
      </w:tr>
    </w:tbl>
    <w:p w:rsidR="00EC6873" w:rsidRDefault="00EC6873"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03.04.00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Studējošo un studiju kreditēšana</w:t>
            </w:r>
          </w:p>
        </w:tc>
        <w:tc>
          <w:tcPr>
            <w:tcW w:w="1276" w:type="dxa"/>
            <w:shd w:val="clear" w:color="auto" w:fill="C5E0B3" w:themeFill="accent6" w:themeFillTint="66"/>
          </w:tcPr>
          <w:p w:rsidR="00135547" w:rsidRDefault="00476A1A" w:rsidP="00135547">
            <w:pPr>
              <w:rPr>
                <w:sz w:val="20"/>
                <w:szCs w:val="20"/>
              </w:rPr>
            </w:pPr>
            <w:r>
              <w:rPr>
                <w:sz w:val="20"/>
                <w:szCs w:val="20"/>
              </w:rPr>
              <w:t>931 660</w:t>
            </w:r>
          </w:p>
        </w:tc>
        <w:tc>
          <w:tcPr>
            <w:tcW w:w="1275" w:type="dxa"/>
            <w:shd w:val="clear" w:color="auto" w:fill="C5E0B3" w:themeFill="accent6" w:themeFillTint="66"/>
          </w:tcPr>
          <w:p w:rsidR="00135547" w:rsidRDefault="00BE3DDD" w:rsidP="00135547">
            <w:pPr>
              <w:rPr>
                <w:sz w:val="20"/>
                <w:szCs w:val="20"/>
              </w:rPr>
            </w:pPr>
            <w:r>
              <w:rPr>
                <w:sz w:val="20"/>
                <w:szCs w:val="20"/>
              </w:rPr>
              <w:t>-539 341</w:t>
            </w:r>
          </w:p>
        </w:tc>
        <w:tc>
          <w:tcPr>
            <w:tcW w:w="1411" w:type="dxa"/>
            <w:shd w:val="clear" w:color="auto" w:fill="C5E0B3" w:themeFill="accent6" w:themeFillTint="66"/>
          </w:tcPr>
          <w:p w:rsidR="00135547" w:rsidRDefault="00BE3DDD" w:rsidP="00135547">
            <w:pPr>
              <w:rPr>
                <w:sz w:val="20"/>
                <w:szCs w:val="20"/>
              </w:rPr>
            </w:pPr>
            <w:r>
              <w:rPr>
                <w:sz w:val="20"/>
                <w:szCs w:val="20"/>
              </w:rPr>
              <w:t>392 319</w:t>
            </w:r>
          </w:p>
        </w:tc>
      </w:tr>
    </w:tbl>
    <w:p w:rsidR="00135547" w:rsidRDefault="00135547" w:rsidP="00135547">
      <w:pPr>
        <w:jc w:val="right"/>
        <w:rPr>
          <w:i/>
          <w:sz w:val="20"/>
          <w:szCs w:val="20"/>
        </w:rPr>
      </w:pPr>
    </w:p>
    <w:p w:rsidR="0019202A" w:rsidRDefault="00296A00" w:rsidP="0019202A">
      <w:pPr>
        <w:spacing w:after="120"/>
        <w:jc w:val="right"/>
        <w:rPr>
          <w:i/>
          <w:sz w:val="20"/>
          <w:szCs w:val="20"/>
        </w:rPr>
      </w:pPr>
      <w:r>
        <w:rPr>
          <w:noProof/>
          <w:lang w:eastAsia="lv-LV"/>
        </w:rPr>
        <w:drawing>
          <wp:inline distT="0" distB="0" distL="0" distR="0" wp14:anchorId="4D2D1D5D" wp14:editId="5FA100DF">
            <wp:extent cx="5939790" cy="1799590"/>
            <wp:effectExtent l="0" t="0" r="3810" b="101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9202A" w:rsidRPr="00A12ECA" w:rsidTr="00F84B3C">
        <w:tc>
          <w:tcPr>
            <w:tcW w:w="1560" w:type="dxa"/>
          </w:tcPr>
          <w:p w:rsidR="0019202A" w:rsidRPr="00A12ECA" w:rsidRDefault="0019202A" w:rsidP="0019202A">
            <w:pPr>
              <w:tabs>
                <w:tab w:val="left" w:pos="0"/>
              </w:tabs>
              <w:rPr>
                <w:sz w:val="20"/>
                <w:szCs w:val="20"/>
              </w:rPr>
            </w:pPr>
            <w:r w:rsidRPr="00A12ECA">
              <w:rPr>
                <w:sz w:val="20"/>
                <w:szCs w:val="20"/>
              </w:rPr>
              <w:t>FM 11.10.2018 rīk.Nr.364</w:t>
            </w:r>
          </w:p>
        </w:tc>
        <w:tc>
          <w:tcPr>
            <w:tcW w:w="7789" w:type="dxa"/>
          </w:tcPr>
          <w:p w:rsidR="0019202A" w:rsidRPr="00A12ECA" w:rsidRDefault="0019202A" w:rsidP="0019202A">
            <w:pPr>
              <w:tabs>
                <w:tab w:val="left" w:pos="0"/>
              </w:tabs>
              <w:jc w:val="both"/>
              <w:rPr>
                <w:rFonts w:cs="Times New Roman"/>
                <w:sz w:val="20"/>
                <w:szCs w:val="20"/>
              </w:rPr>
            </w:pPr>
            <w:r w:rsidRPr="00A12ECA">
              <w:rPr>
                <w:rFonts w:cs="Times New Roman"/>
                <w:sz w:val="20"/>
                <w:szCs w:val="20"/>
              </w:rPr>
              <w:t xml:space="preserve">967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09.19.00 “Finansējums profesionālās ievirzes sporta izglītības programmu pedagogu darba samaksai un valsts sociālās apdrošināšanas obligātajām iemaksām”.</w:t>
            </w:r>
          </w:p>
        </w:tc>
      </w:tr>
      <w:tr w:rsidR="00C501DA" w:rsidRPr="00A12ECA" w:rsidTr="00F84B3C">
        <w:tc>
          <w:tcPr>
            <w:tcW w:w="1560" w:type="dxa"/>
          </w:tcPr>
          <w:p w:rsidR="00C501DA" w:rsidRPr="00A12ECA" w:rsidRDefault="00C501DA" w:rsidP="00C501DA">
            <w:pPr>
              <w:tabs>
                <w:tab w:val="left" w:pos="0"/>
              </w:tabs>
              <w:rPr>
                <w:sz w:val="20"/>
                <w:szCs w:val="20"/>
              </w:rPr>
            </w:pPr>
            <w:r w:rsidRPr="00A12ECA">
              <w:rPr>
                <w:sz w:val="20"/>
                <w:szCs w:val="20"/>
              </w:rPr>
              <w:t>FM 15.10.2018 rīk.Nr.368</w:t>
            </w:r>
          </w:p>
        </w:tc>
        <w:tc>
          <w:tcPr>
            <w:tcW w:w="7789" w:type="dxa"/>
          </w:tcPr>
          <w:p w:rsidR="00C501DA" w:rsidRPr="00A12ECA" w:rsidRDefault="00C501DA" w:rsidP="00C501DA">
            <w:pPr>
              <w:tabs>
                <w:tab w:val="left" w:pos="0"/>
              </w:tabs>
              <w:jc w:val="both"/>
              <w:rPr>
                <w:rFonts w:cs="Times New Roman"/>
                <w:sz w:val="20"/>
                <w:szCs w:val="20"/>
              </w:rPr>
            </w:pPr>
            <w:r w:rsidRPr="00A12ECA">
              <w:rPr>
                <w:rFonts w:cs="Times New Roman"/>
                <w:sz w:val="20"/>
                <w:szCs w:val="20"/>
              </w:rPr>
              <w:t xml:space="preserve">409 660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01.05.00 “Dotācija privātajām mācību iestādēm”.</w:t>
            </w:r>
          </w:p>
        </w:tc>
      </w:tr>
      <w:tr w:rsidR="0096551F" w:rsidRPr="00A12ECA" w:rsidTr="00F84B3C">
        <w:tc>
          <w:tcPr>
            <w:tcW w:w="1560" w:type="dxa"/>
          </w:tcPr>
          <w:p w:rsidR="0096551F" w:rsidRPr="00A12ECA" w:rsidRDefault="0096551F" w:rsidP="0096551F">
            <w:pPr>
              <w:tabs>
                <w:tab w:val="left" w:pos="0"/>
              </w:tabs>
              <w:rPr>
                <w:sz w:val="20"/>
                <w:szCs w:val="20"/>
              </w:rPr>
            </w:pPr>
            <w:r w:rsidRPr="00A12ECA">
              <w:rPr>
                <w:sz w:val="20"/>
                <w:szCs w:val="20"/>
              </w:rPr>
              <w:t>FM 15.11.2018 rīk.Nr.424</w:t>
            </w:r>
          </w:p>
        </w:tc>
        <w:tc>
          <w:tcPr>
            <w:tcW w:w="7789" w:type="dxa"/>
          </w:tcPr>
          <w:p w:rsidR="0096551F" w:rsidRPr="00A12ECA" w:rsidRDefault="0096551F" w:rsidP="0096551F">
            <w:pPr>
              <w:tabs>
                <w:tab w:val="left" w:pos="0"/>
              </w:tabs>
              <w:jc w:val="both"/>
              <w:rPr>
                <w:rFonts w:cs="Times New Roman"/>
                <w:sz w:val="20"/>
                <w:szCs w:val="20"/>
              </w:rPr>
            </w:pPr>
            <w:r w:rsidRPr="00A12ECA">
              <w:rPr>
                <w:rFonts w:cs="Times New Roman"/>
                <w:sz w:val="20"/>
                <w:szCs w:val="20"/>
              </w:rPr>
              <w:t xml:space="preserve">90 500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03.03.00 “Zinātniskās darbības attīstība augstskolās un koledžās”.</w:t>
            </w:r>
          </w:p>
        </w:tc>
      </w:tr>
      <w:tr w:rsidR="00296A00" w:rsidRPr="00A12ECA" w:rsidTr="00F84B3C">
        <w:tc>
          <w:tcPr>
            <w:tcW w:w="1560" w:type="dxa"/>
          </w:tcPr>
          <w:p w:rsidR="00296A00" w:rsidRPr="00A12ECA" w:rsidRDefault="00296A00" w:rsidP="00296A00">
            <w:pPr>
              <w:tabs>
                <w:tab w:val="left" w:pos="0"/>
              </w:tabs>
              <w:rPr>
                <w:sz w:val="20"/>
                <w:szCs w:val="20"/>
              </w:rPr>
            </w:pPr>
            <w:r w:rsidRPr="00A12ECA">
              <w:rPr>
                <w:sz w:val="20"/>
                <w:szCs w:val="20"/>
              </w:rPr>
              <w:t>FM 14.12.2018 rīk.Nr.474</w:t>
            </w:r>
          </w:p>
        </w:tc>
        <w:tc>
          <w:tcPr>
            <w:tcW w:w="7789" w:type="dxa"/>
          </w:tcPr>
          <w:p w:rsidR="00296A00" w:rsidRPr="00A12ECA" w:rsidRDefault="00296A00" w:rsidP="00296A00">
            <w:pPr>
              <w:tabs>
                <w:tab w:val="left" w:pos="0"/>
              </w:tabs>
              <w:jc w:val="both"/>
              <w:rPr>
                <w:rFonts w:cs="Times New Roman"/>
                <w:sz w:val="20"/>
                <w:szCs w:val="20"/>
              </w:rPr>
            </w:pPr>
            <w:r w:rsidRPr="00A12ECA">
              <w:rPr>
                <w:rFonts w:cs="Times New Roman"/>
                <w:sz w:val="20"/>
                <w:szCs w:val="20"/>
              </w:rPr>
              <w:t xml:space="preserve">38 214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05.02.00 “Zinātnes bāzes finansējums”.</w:t>
            </w:r>
          </w:p>
        </w:tc>
      </w:tr>
    </w:tbl>
    <w:p w:rsidR="0019202A" w:rsidRDefault="0019202A"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6A1A" w:rsidTr="00AE7E9A">
        <w:tc>
          <w:tcPr>
            <w:tcW w:w="1555" w:type="dxa"/>
            <w:shd w:val="clear" w:color="auto" w:fill="C5E0B3" w:themeFill="accent6" w:themeFillTint="66"/>
          </w:tcPr>
          <w:p w:rsidR="00476A1A" w:rsidRDefault="00476A1A" w:rsidP="00476A1A">
            <w:pPr>
              <w:rPr>
                <w:sz w:val="20"/>
                <w:szCs w:val="20"/>
              </w:rPr>
            </w:pPr>
            <w:r>
              <w:rPr>
                <w:sz w:val="20"/>
                <w:szCs w:val="20"/>
              </w:rPr>
              <w:t>03.05.00</w:t>
            </w:r>
          </w:p>
        </w:tc>
        <w:tc>
          <w:tcPr>
            <w:tcW w:w="3827" w:type="dxa"/>
            <w:shd w:val="clear" w:color="auto" w:fill="C5E0B3" w:themeFill="accent6" w:themeFillTint="66"/>
          </w:tcPr>
          <w:p w:rsidR="00476A1A" w:rsidRDefault="00476A1A" w:rsidP="00AE7E9A">
            <w:pPr>
              <w:rPr>
                <w:sz w:val="20"/>
                <w:szCs w:val="20"/>
              </w:rPr>
            </w:pPr>
            <w:r>
              <w:rPr>
                <w:sz w:val="20"/>
                <w:szCs w:val="20"/>
              </w:rPr>
              <w:t>Snieguma finansējums augstskolu stratēģisko mērķu īstenošanai</w:t>
            </w:r>
          </w:p>
        </w:tc>
        <w:tc>
          <w:tcPr>
            <w:tcW w:w="1276" w:type="dxa"/>
            <w:shd w:val="clear" w:color="auto" w:fill="C5E0B3" w:themeFill="accent6" w:themeFillTint="66"/>
          </w:tcPr>
          <w:p w:rsidR="00476A1A" w:rsidRDefault="00476A1A" w:rsidP="00AE7E9A">
            <w:pPr>
              <w:rPr>
                <w:sz w:val="20"/>
                <w:szCs w:val="20"/>
              </w:rPr>
            </w:pPr>
            <w:r>
              <w:rPr>
                <w:sz w:val="20"/>
                <w:szCs w:val="20"/>
              </w:rPr>
              <w:t>78 137</w:t>
            </w:r>
          </w:p>
        </w:tc>
        <w:tc>
          <w:tcPr>
            <w:tcW w:w="1275" w:type="dxa"/>
            <w:shd w:val="clear" w:color="auto" w:fill="C5E0B3" w:themeFill="accent6" w:themeFillTint="66"/>
          </w:tcPr>
          <w:p w:rsidR="00476A1A" w:rsidRDefault="00476A1A" w:rsidP="00AE7E9A">
            <w:pPr>
              <w:rPr>
                <w:sz w:val="20"/>
                <w:szCs w:val="20"/>
              </w:rPr>
            </w:pPr>
            <w:r>
              <w:rPr>
                <w:sz w:val="20"/>
                <w:szCs w:val="20"/>
              </w:rPr>
              <w:t xml:space="preserve">0 </w:t>
            </w:r>
          </w:p>
        </w:tc>
        <w:tc>
          <w:tcPr>
            <w:tcW w:w="1411" w:type="dxa"/>
            <w:shd w:val="clear" w:color="auto" w:fill="C5E0B3" w:themeFill="accent6" w:themeFillTint="66"/>
          </w:tcPr>
          <w:p w:rsidR="00476A1A" w:rsidRDefault="00476A1A" w:rsidP="00AE7E9A">
            <w:pPr>
              <w:rPr>
                <w:sz w:val="20"/>
                <w:szCs w:val="20"/>
              </w:rPr>
            </w:pPr>
            <w:r>
              <w:rPr>
                <w:sz w:val="20"/>
                <w:szCs w:val="20"/>
              </w:rPr>
              <w:t>78 137</w:t>
            </w:r>
          </w:p>
        </w:tc>
      </w:tr>
    </w:tbl>
    <w:p w:rsidR="00476A1A" w:rsidRDefault="00476A1A" w:rsidP="00476A1A">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03.08.00</w:t>
            </w:r>
          </w:p>
        </w:tc>
        <w:tc>
          <w:tcPr>
            <w:tcW w:w="3827" w:type="dxa"/>
            <w:shd w:val="clear" w:color="auto" w:fill="C5E0B3" w:themeFill="accent6" w:themeFillTint="66"/>
          </w:tcPr>
          <w:p w:rsidR="00135547" w:rsidRPr="0035587C" w:rsidRDefault="00135547" w:rsidP="00135547">
            <w:pPr>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rsidR="00135547" w:rsidRDefault="00476A1A" w:rsidP="00135547">
            <w:pPr>
              <w:rPr>
                <w:sz w:val="20"/>
                <w:szCs w:val="20"/>
              </w:rPr>
            </w:pPr>
            <w:r>
              <w:rPr>
                <w:sz w:val="20"/>
                <w:szCs w:val="20"/>
              </w:rPr>
              <w:t>110 590</w:t>
            </w:r>
          </w:p>
        </w:tc>
        <w:tc>
          <w:tcPr>
            <w:tcW w:w="1275" w:type="dxa"/>
            <w:shd w:val="clear" w:color="auto" w:fill="C5E0B3" w:themeFill="accent6" w:themeFillTint="66"/>
          </w:tcPr>
          <w:p w:rsidR="00135547" w:rsidRDefault="00135547" w:rsidP="00135547">
            <w:pPr>
              <w:rPr>
                <w:sz w:val="20"/>
                <w:szCs w:val="20"/>
              </w:rPr>
            </w:pPr>
            <w:r>
              <w:rPr>
                <w:sz w:val="20"/>
                <w:szCs w:val="20"/>
              </w:rPr>
              <w:t xml:space="preserve">0 </w:t>
            </w:r>
          </w:p>
        </w:tc>
        <w:tc>
          <w:tcPr>
            <w:tcW w:w="1411" w:type="dxa"/>
            <w:shd w:val="clear" w:color="auto" w:fill="C5E0B3" w:themeFill="accent6" w:themeFillTint="66"/>
          </w:tcPr>
          <w:p w:rsidR="00135547" w:rsidRDefault="00476A1A" w:rsidP="00135547">
            <w:pPr>
              <w:rPr>
                <w:sz w:val="20"/>
                <w:szCs w:val="20"/>
              </w:rPr>
            </w:pPr>
            <w:r>
              <w:rPr>
                <w:sz w:val="20"/>
                <w:szCs w:val="20"/>
              </w:rPr>
              <w:t>110 590</w:t>
            </w:r>
          </w:p>
        </w:tc>
      </w:tr>
    </w:tbl>
    <w:p w:rsidR="00135547" w:rsidRDefault="00135547" w:rsidP="0013554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03.11.00</w:t>
            </w:r>
          </w:p>
        </w:tc>
        <w:tc>
          <w:tcPr>
            <w:tcW w:w="3827" w:type="dxa"/>
            <w:shd w:val="clear" w:color="auto" w:fill="C5E0B3" w:themeFill="accent6" w:themeFillTint="66"/>
          </w:tcPr>
          <w:p w:rsidR="00135547" w:rsidRDefault="00135547" w:rsidP="00135547">
            <w:pPr>
              <w:rPr>
                <w:sz w:val="20"/>
                <w:szCs w:val="20"/>
              </w:rPr>
            </w:pPr>
            <w:r>
              <w:rPr>
                <w:sz w:val="20"/>
                <w:szCs w:val="20"/>
              </w:rPr>
              <w:t>Koledžas</w:t>
            </w:r>
          </w:p>
        </w:tc>
        <w:tc>
          <w:tcPr>
            <w:tcW w:w="1276" w:type="dxa"/>
            <w:shd w:val="clear" w:color="auto" w:fill="C5E0B3" w:themeFill="accent6" w:themeFillTint="66"/>
          </w:tcPr>
          <w:p w:rsidR="00135547" w:rsidRDefault="00476A1A" w:rsidP="00135547">
            <w:pPr>
              <w:rPr>
                <w:sz w:val="20"/>
                <w:szCs w:val="20"/>
              </w:rPr>
            </w:pPr>
            <w:r>
              <w:rPr>
                <w:sz w:val="20"/>
                <w:szCs w:val="20"/>
              </w:rPr>
              <w:t>11 180 325</w:t>
            </w:r>
          </w:p>
        </w:tc>
        <w:tc>
          <w:tcPr>
            <w:tcW w:w="1275" w:type="dxa"/>
            <w:shd w:val="clear" w:color="auto" w:fill="C5E0B3" w:themeFill="accent6" w:themeFillTint="66"/>
          </w:tcPr>
          <w:p w:rsidR="00135547" w:rsidRDefault="00BE3DDD" w:rsidP="00135547">
            <w:pPr>
              <w:rPr>
                <w:sz w:val="20"/>
                <w:szCs w:val="20"/>
              </w:rPr>
            </w:pPr>
            <w:r>
              <w:rPr>
                <w:sz w:val="20"/>
                <w:szCs w:val="20"/>
              </w:rPr>
              <w:t>114 482</w:t>
            </w:r>
          </w:p>
        </w:tc>
        <w:tc>
          <w:tcPr>
            <w:tcW w:w="1411" w:type="dxa"/>
            <w:shd w:val="clear" w:color="auto" w:fill="C5E0B3" w:themeFill="accent6" w:themeFillTint="66"/>
          </w:tcPr>
          <w:p w:rsidR="00135547" w:rsidRDefault="00BE3DDD" w:rsidP="00135547">
            <w:pPr>
              <w:rPr>
                <w:sz w:val="20"/>
                <w:szCs w:val="20"/>
              </w:rPr>
            </w:pPr>
            <w:r>
              <w:rPr>
                <w:sz w:val="20"/>
                <w:szCs w:val="20"/>
              </w:rPr>
              <w:t>11 294 807</w:t>
            </w:r>
          </w:p>
        </w:tc>
      </w:tr>
    </w:tbl>
    <w:p w:rsidR="00135547" w:rsidRDefault="00135547" w:rsidP="00135547">
      <w:pPr>
        <w:jc w:val="right"/>
        <w:rPr>
          <w:i/>
          <w:sz w:val="20"/>
          <w:szCs w:val="20"/>
        </w:rPr>
      </w:pPr>
    </w:p>
    <w:p w:rsidR="00DA1110" w:rsidRDefault="0027611D" w:rsidP="00DA1110">
      <w:pPr>
        <w:spacing w:after="120"/>
        <w:jc w:val="right"/>
        <w:rPr>
          <w:i/>
          <w:sz w:val="20"/>
          <w:szCs w:val="20"/>
        </w:rPr>
      </w:pPr>
      <w:r>
        <w:rPr>
          <w:noProof/>
          <w:lang w:eastAsia="lv-LV"/>
        </w:rPr>
        <w:drawing>
          <wp:inline distT="0" distB="0" distL="0" distR="0" wp14:anchorId="20F1567F" wp14:editId="1A72BEEE">
            <wp:extent cx="5939790" cy="1799590"/>
            <wp:effectExtent l="0" t="0" r="3810" b="1016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A1110" w:rsidRPr="00014A64" w:rsidTr="006E6705">
        <w:tc>
          <w:tcPr>
            <w:tcW w:w="1560" w:type="dxa"/>
          </w:tcPr>
          <w:p w:rsidR="00DA1110" w:rsidRPr="00014A64" w:rsidRDefault="00DA1110" w:rsidP="006E6705">
            <w:pPr>
              <w:tabs>
                <w:tab w:val="left" w:pos="0"/>
              </w:tabs>
              <w:rPr>
                <w:sz w:val="20"/>
                <w:szCs w:val="20"/>
              </w:rPr>
            </w:pPr>
            <w:r w:rsidRPr="00014A64">
              <w:rPr>
                <w:sz w:val="20"/>
                <w:szCs w:val="20"/>
              </w:rPr>
              <w:t>FM 09.04.2018 rīk.Nr.124</w:t>
            </w:r>
          </w:p>
        </w:tc>
        <w:tc>
          <w:tcPr>
            <w:tcW w:w="7789" w:type="dxa"/>
          </w:tcPr>
          <w:p w:rsidR="00DA1110" w:rsidRPr="00014A64" w:rsidRDefault="00DA1110" w:rsidP="006E6705">
            <w:pPr>
              <w:tabs>
                <w:tab w:val="left" w:pos="0"/>
              </w:tabs>
              <w:jc w:val="both"/>
              <w:rPr>
                <w:rFonts w:cs="Times New Roman"/>
                <w:sz w:val="20"/>
                <w:szCs w:val="20"/>
              </w:rPr>
            </w:pPr>
            <w:r w:rsidRPr="00014A64">
              <w:rPr>
                <w:rFonts w:cs="Times New Roman"/>
                <w:sz w:val="20"/>
                <w:szCs w:val="20"/>
              </w:rPr>
              <w:t xml:space="preserve">11 654 </w:t>
            </w:r>
            <w:r w:rsidR="004C4FA4" w:rsidRPr="004C4FA4">
              <w:rPr>
                <w:rFonts w:cs="Times New Roman"/>
                <w:i/>
                <w:sz w:val="20"/>
                <w:szCs w:val="20"/>
              </w:rPr>
              <w:t>euro</w:t>
            </w:r>
            <w:r w:rsidRPr="00014A64">
              <w:rPr>
                <w:rFonts w:cs="Times New Roman"/>
                <w:sz w:val="20"/>
                <w:szCs w:val="20"/>
              </w:rPr>
              <w:t xml:space="preserve"> apmērā palielināti izdevumi, lai nodrošinātu atlīdzību Rīgas Celtniecības koledžas deju kolektīva “Austris” vadītājam un speciālistiem saistībā ar dalību Dziesmu un deju svētku procesa nodrošināšanā. (</w:t>
            </w:r>
            <w:proofErr w:type="spellStart"/>
            <w:r w:rsidRPr="00014A64">
              <w:rPr>
                <w:rFonts w:cs="Times New Roman"/>
                <w:sz w:val="20"/>
                <w:szCs w:val="20"/>
              </w:rPr>
              <w:t>transferts</w:t>
            </w:r>
            <w:proofErr w:type="spellEnd"/>
            <w:r w:rsidRPr="00014A64">
              <w:rPr>
                <w:rFonts w:cs="Times New Roman"/>
                <w:sz w:val="20"/>
                <w:szCs w:val="20"/>
              </w:rPr>
              <w:t xml:space="preserve"> no pašvaldības)</w:t>
            </w:r>
          </w:p>
        </w:tc>
      </w:tr>
      <w:tr w:rsidR="00511415" w:rsidRPr="00014A64" w:rsidTr="006E6705">
        <w:tc>
          <w:tcPr>
            <w:tcW w:w="1560" w:type="dxa"/>
          </w:tcPr>
          <w:p w:rsidR="00511415" w:rsidRPr="00014A64" w:rsidRDefault="00511415" w:rsidP="00511415">
            <w:pPr>
              <w:tabs>
                <w:tab w:val="left" w:pos="0"/>
              </w:tabs>
              <w:rPr>
                <w:sz w:val="20"/>
                <w:szCs w:val="20"/>
              </w:rPr>
            </w:pPr>
            <w:r w:rsidRPr="00014A64">
              <w:rPr>
                <w:sz w:val="20"/>
                <w:szCs w:val="20"/>
              </w:rPr>
              <w:t>FM 22.06.2018 rīk.Nr.220</w:t>
            </w:r>
          </w:p>
        </w:tc>
        <w:tc>
          <w:tcPr>
            <w:tcW w:w="7789" w:type="dxa"/>
          </w:tcPr>
          <w:p w:rsidR="00511415" w:rsidRPr="00014A64" w:rsidRDefault="00511415" w:rsidP="00511415">
            <w:pPr>
              <w:tabs>
                <w:tab w:val="left" w:pos="0"/>
              </w:tabs>
              <w:jc w:val="both"/>
              <w:rPr>
                <w:rFonts w:cs="Times New Roman"/>
                <w:sz w:val="20"/>
                <w:szCs w:val="20"/>
              </w:rPr>
            </w:pPr>
            <w:r w:rsidRPr="00014A64">
              <w:rPr>
                <w:rFonts w:cs="Times New Roman"/>
                <w:sz w:val="20"/>
                <w:szCs w:val="20"/>
              </w:rPr>
              <w:t xml:space="preserve">100 000 </w:t>
            </w:r>
            <w:r w:rsidR="004C4FA4" w:rsidRPr="004C4FA4">
              <w:rPr>
                <w:rFonts w:cs="Times New Roman"/>
                <w:i/>
                <w:sz w:val="20"/>
                <w:szCs w:val="20"/>
              </w:rPr>
              <w:t>euro</w:t>
            </w:r>
            <w:r w:rsidRPr="00014A64">
              <w:rPr>
                <w:rFonts w:cs="Times New Roman"/>
                <w:sz w:val="20"/>
                <w:szCs w:val="20"/>
              </w:rPr>
              <w:t xml:space="preserve"> apmērā palielināti izdevumi, lai nodrošinātu akadēmiskā personāla darba samaksu Rīgas 1.medicīnas koledžai, mācību korpusa 5.stāva telpu pārbūves projektēšanas izdevumu apmaksu Rīgas Celtniecības koledžai, kā arī metināšanas darba vietu aprīkojuma iegādi un celtniecības darbu veikšanu Liepājas jūrniecības koledžai. (pašu ieņēmumu atlikumi)</w:t>
            </w:r>
          </w:p>
        </w:tc>
      </w:tr>
      <w:tr w:rsidR="0005170A" w:rsidRPr="00014A64" w:rsidTr="006E6705">
        <w:tc>
          <w:tcPr>
            <w:tcW w:w="1560" w:type="dxa"/>
          </w:tcPr>
          <w:p w:rsidR="0005170A" w:rsidRPr="00014A64" w:rsidRDefault="0005170A" w:rsidP="0005170A">
            <w:pPr>
              <w:tabs>
                <w:tab w:val="left" w:pos="0"/>
              </w:tabs>
              <w:rPr>
                <w:sz w:val="20"/>
                <w:szCs w:val="20"/>
              </w:rPr>
            </w:pPr>
            <w:r w:rsidRPr="00014A64">
              <w:rPr>
                <w:sz w:val="20"/>
                <w:szCs w:val="20"/>
              </w:rPr>
              <w:t>FM 25.06.2018 rīk.Nr.225</w:t>
            </w:r>
          </w:p>
        </w:tc>
        <w:tc>
          <w:tcPr>
            <w:tcW w:w="7789" w:type="dxa"/>
          </w:tcPr>
          <w:p w:rsidR="0005170A" w:rsidRPr="00014A64" w:rsidRDefault="0005170A" w:rsidP="0005170A">
            <w:pPr>
              <w:tabs>
                <w:tab w:val="left" w:pos="0"/>
              </w:tabs>
              <w:jc w:val="both"/>
              <w:rPr>
                <w:rFonts w:cs="Times New Roman"/>
                <w:sz w:val="20"/>
                <w:szCs w:val="20"/>
              </w:rPr>
            </w:pPr>
            <w:r w:rsidRPr="00014A64">
              <w:rPr>
                <w:rFonts w:cs="Times New Roman"/>
                <w:sz w:val="20"/>
                <w:szCs w:val="20"/>
              </w:rPr>
              <w:t xml:space="preserve">828 </w:t>
            </w:r>
            <w:r w:rsidR="004C4FA4" w:rsidRPr="004C4FA4">
              <w:rPr>
                <w:rFonts w:cs="Times New Roman"/>
                <w:i/>
                <w:sz w:val="20"/>
                <w:szCs w:val="20"/>
              </w:rPr>
              <w:t>euro</w:t>
            </w:r>
            <w:r w:rsidRPr="00014A64">
              <w:rPr>
                <w:rFonts w:cs="Times New Roman"/>
                <w:sz w:val="20"/>
                <w:szCs w:val="20"/>
              </w:rPr>
              <w:t xml:space="preserve"> apmērā palielināti izdevumi darba samaksas nodrošināšanai Rīgas Celtniecības koledžas jauniešu deju kolektīva "Austris" vadītajam. (</w:t>
            </w:r>
            <w:proofErr w:type="spellStart"/>
            <w:r w:rsidRPr="00014A64">
              <w:rPr>
                <w:rFonts w:cs="Times New Roman"/>
                <w:sz w:val="20"/>
                <w:szCs w:val="20"/>
              </w:rPr>
              <w:t>transferts</w:t>
            </w:r>
            <w:proofErr w:type="spellEnd"/>
            <w:r w:rsidRPr="00014A64">
              <w:rPr>
                <w:rFonts w:cs="Times New Roman"/>
                <w:sz w:val="20"/>
                <w:szCs w:val="20"/>
              </w:rPr>
              <w:t xml:space="preserve"> no Kultūras ministrijas budžeta programmas 21.00.00 “Kultūras mantojums”)</w:t>
            </w:r>
          </w:p>
        </w:tc>
      </w:tr>
      <w:tr w:rsidR="0027611D" w:rsidRPr="00A12ECA" w:rsidTr="006E6705">
        <w:tc>
          <w:tcPr>
            <w:tcW w:w="1560" w:type="dxa"/>
          </w:tcPr>
          <w:p w:rsidR="0027611D" w:rsidRPr="00A12ECA" w:rsidRDefault="0027611D" w:rsidP="0027611D">
            <w:pPr>
              <w:tabs>
                <w:tab w:val="left" w:pos="0"/>
              </w:tabs>
              <w:rPr>
                <w:sz w:val="20"/>
                <w:szCs w:val="20"/>
              </w:rPr>
            </w:pPr>
            <w:r w:rsidRPr="00A12ECA">
              <w:rPr>
                <w:sz w:val="20"/>
                <w:szCs w:val="20"/>
              </w:rPr>
              <w:t>FM 01.11.2018 rīk.Nr.400</w:t>
            </w:r>
          </w:p>
        </w:tc>
        <w:tc>
          <w:tcPr>
            <w:tcW w:w="7789" w:type="dxa"/>
          </w:tcPr>
          <w:p w:rsidR="0027611D" w:rsidRPr="00A12ECA" w:rsidRDefault="0027611D" w:rsidP="0027611D">
            <w:pPr>
              <w:tabs>
                <w:tab w:val="left" w:pos="0"/>
              </w:tabs>
              <w:jc w:val="both"/>
              <w:rPr>
                <w:rFonts w:cs="Times New Roman"/>
                <w:sz w:val="20"/>
                <w:szCs w:val="20"/>
              </w:rPr>
            </w:pPr>
            <w:r w:rsidRPr="00A12ECA">
              <w:rPr>
                <w:rFonts w:cs="Times New Roman"/>
                <w:sz w:val="20"/>
                <w:szCs w:val="20"/>
              </w:rPr>
              <w:t xml:space="preserve">2 000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lai nodrošinātu līdzfinansējumu Rīgas Celtniecības koledžas deju kolektīva „Austris” dalībniekiem avio biļešu iegādei dalībai Šanhajas starptautiskajā folkloras deju festivālā saskaņā ar noslēgto līgumu ar Rīgas pašvaldību. (</w:t>
            </w:r>
            <w:proofErr w:type="spellStart"/>
            <w:r w:rsidRPr="00A12ECA">
              <w:rPr>
                <w:rFonts w:cs="Times New Roman"/>
                <w:sz w:val="20"/>
                <w:szCs w:val="20"/>
              </w:rPr>
              <w:t>transferts</w:t>
            </w:r>
            <w:proofErr w:type="spellEnd"/>
            <w:r w:rsidRPr="00A12ECA">
              <w:rPr>
                <w:rFonts w:cs="Times New Roman"/>
                <w:sz w:val="20"/>
                <w:szCs w:val="20"/>
              </w:rPr>
              <w:t xml:space="preserve"> no pašvaldības)</w:t>
            </w:r>
          </w:p>
        </w:tc>
      </w:tr>
    </w:tbl>
    <w:p w:rsidR="00DA1110" w:rsidRDefault="00DA1110"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03.13.00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Studiju virzienu akreditācija</w:t>
            </w:r>
          </w:p>
        </w:tc>
        <w:tc>
          <w:tcPr>
            <w:tcW w:w="1276" w:type="dxa"/>
            <w:shd w:val="clear" w:color="auto" w:fill="C5E0B3" w:themeFill="accent6" w:themeFillTint="66"/>
          </w:tcPr>
          <w:p w:rsidR="00135547" w:rsidRDefault="00135547" w:rsidP="00135547">
            <w:pPr>
              <w:rPr>
                <w:sz w:val="20"/>
                <w:szCs w:val="20"/>
              </w:rPr>
            </w:pPr>
            <w:r>
              <w:rPr>
                <w:sz w:val="20"/>
                <w:szCs w:val="20"/>
              </w:rPr>
              <w:t>281 774</w:t>
            </w:r>
          </w:p>
        </w:tc>
        <w:tc>
          <w:tcPr>
            <w:tcW w:w="1275" w:type="dxa"/>
            <w:shd w:val="clear" w:color="auto" w:fill="C5E0B3" w:themeFill="accent6" w:themeFillTint="66"/>
          </w:tcPr>
          <w:p w:rsidR="00135547" w:rsidRDefault="00135547" w:rsidP="00135547">
            <w:pPr>
              <w:rPr>
                <w:sz w:val="20"/>
                <w:szCs w:val="20"/>
              </w:rPr>
            </w:pPr>
            <w:r>
              <w:rPr>
                <w:sz w:val="20"/>
                <w:szCs w:val="20"/>
              </w:rPr>
              <w:t xml:space="preserve">0 </w:t>
            </w:r>
          </w:p>
        </w:tc>
        <w:tc>
          <w:tcPr>
            <w:tcW w:w="1411" w:type="dxa"/>
            <w:shd w:val="clear" w:color="auto" w:fill="C5E0B3" w:themeFill="accent6" w:themeFillTint="66"/>
          </w:tcPr>
          <w:p w:rsidR="00135547" w:rsidRDefault="00135547" w:rsidP="00135547">
            <w:pPr>
              <w:rPr>
                <w:sz w:val="20"/>
                <w:szCs w:val="20"/>
              </w:rPr>
            </w:pPr>
            <w:r>
              <w:rPr>
                <w:sz w:val="20"/>
                <w:szCs w:val="20"/>
              </w:rPr>
              <w:t>281 774</w:t>
            </w:r>
          </w:p>
        </w:tc>
      </w:tr>
    </w:tbl>
    <w:p w:rsidR="00135547" w:rsidRDefault="00135547" w:rsidP="00135547">
      <w:pPr>
        <w:jc w:val="right"/>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04.00.00</w:t>
            </w:r>
          </w:p>
        </w:tc>
        <w:tc>
          <w:tcPr>
            <w:tcW w:w="3827" w:type="dxa"/>
            <w:shd w:val="clear" w:color="auto" w:fill="C5E0B3" w:themeFill="accent6" w:themeFillTint="66"/>
          </w:tcPr>
          <w:p w:rsidR="00135547" w:rsidRPr="0035587C" w:rsidRDefault="00135547" w:rsidP="00135547">
            <w:pPr>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rsidR="00135547" w:rsidRDefault="00476A1A" w:rsidP="00135547">
            <w:pPr>
              <w:rPr>
                <w:sz w:val="20"/>
                <w:szCs w:val="20"/>
              </w:rPr>
            </w:pPr>
            <w:r>
              <w:rPr>
                <w:sz w:val="20"/>
                <w:szCs w:val="20"/>
              </w:rPr>
              <w:t>1 641 291</w:t>
            </w:r>
          </w:p>
        </w:tc>
        <w:tc>
          <w:tcPr>
            <w:tcW w:w="1275" w:type="dxa"/>
            <w:shd w:val="clear" w:color="auto" w:fill="C5E0B3" w:themeFill="accent6" w:themeFillTint="66"/>
          </w:tcPr>
          <w:p w:rsidR="00135547" w:rsidRDefault="00014A64" w:rsidP="00135547">
            <w:pPr>
              <w:rPr>
                <w:sz w:val="20"/>
                <w:szCs w:val="20"/>
              </w:rPr>
            </w:pPr>
            <w:r>
              <w:rPr>
                <w:sz w:val="20"/>
                <w:szCs w:val="20"/>
              </w:rPr>
              <w:t>46 261</w:t>
            </w:r>
          </w:p>
        </w:tc>
        <w:tc>
          <w:tcPr>
            <w:tcW w:w="1411" w:type="dxa"/>
            <w:shd w:val="clear" w:color="auto" w:fill="C5E0B3" w:themeFill="accent6" w:themeFillTint="66"/>
          </w:tcPr>
          <w:p w:rsidR="00135547" w:rsidRDefault="00014A64" w:rsidP="00135547">
            <w:pPr>
              <w:rPr>
                <w:sz w:val="20"/>
                <w:szCs w:val="20"/>
              </w:rPr>
            </w:pPr>
            <w:r>
              <w:rPr>
                <w:sz w:val="20"/>
                <w:szCs w:val="20"/>
              </w:rPr>
              <w:t>1 687 552</w:t>
            </w:r>
          </w:p>
        </w:tc>
      </w:tr>
    </w:tbl>
    <w:p w:rsidR="00135547" w:rsidRDefault="00135547" w:rsidP="00135547">
      <w:pPr>
        <w:jc w:val="right"/>
        <w:rPr>
          <w:i/>
          <w:sz w:val="20"/>
          <w:szCs w:val="20"/>
        </w:rPr>
      </w:pPr>
    </w:p>
    <w:p w:rsidR="00647CC1" w:rsidRDefault="006B46AD" w:rsidP="00647CC1">
      <w:pPr>
        <w:spacing w:after="120"/>
        <w:jc w:val="right"/>
        <w:rPr>
          <w:i/>
          <w:sz w:val="20"/>
          <w:szCs w:val="20"/>
        </w:rPr>
      </w:pPr>
      <w:r>
        <w:rPr>
          <w:noProof/>
          <w:lang w:eastAsia="lv-LV"/>
        </w:rPr>
        <w:drawing>
          <wp:inline distT="0" distB="0" distL="0" distR="0" wp14:anchorId="5C82C70D" wp14:editId="7584EC05">
            <wp:extent cx="5939790" cy="1799590"/>
            <wp:effectExtent l="0" t="0" r="3810" b="1016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47CC1" w:rsidRPr="00014A64" w:rsidTr="002137B9">
        <w:tc>
          <w:tcPr>
            <w:tcW w:w="1560" w:type="dxa"/>
          </w:tcPr>
          <w:p w:rsidR="00647CC1" w:rsidRPr="00014A64" w:rsidRDefault="00647CC1" w:rsidP="002137B9">
            <w:pPr>
              <w:tabs>
                <w:tab w:val="left" w:pos="0"/>
              </w:tabs>
              <w:rPr>
                <w:sz w:val="20"/>
                <w:szCs w:val="20"/>
              </w:rPr>
            </w:pPr>
            <w:r w:rsidRPr="00014A64">
              <w:rPr>
                <w:sz w:val="20"/>
                <w:szCs w:val="20"/>
              </w:rPr>
              <w:t>FM 22.06.2018 rīk.Nr.220</w:t>
            </w:r>
          </w:p>
        </w:tc>
        <w:tc>
          <w:tcPr>
            <w:tcW w:w="7789" w:type="dxa"/>
          </w:tcPr>
          <w:p w:rsidR="00647CC1" w:rsidRPr="00014A64" w:rsidRDefault="00647CC1" w:rsidP="002137B9">
            <w:pPr>
              <w:tabs>
                <w:tab w:val="left" w:pos="0"/>
              </w:tabs>
              <w:jc w:val="both"/>
              <w:rPr>
                <w:rFonts w:cs="Times New Roman"/>
                <w:sz w:val="20"/>
                <w:szCs w:val="20"/>
              </w:rPr>
            </w:pPr>
            <w:r w:rsidRPr="00014A64">
              <w:rPr>
                <w:rFonts w:cs="Times New Roman"/>
                <w:sz w:val="20"/>
                <w:szCs w:val="20"/>
              </w:rPr>
              <w:t xml:space="preserve">46 261 </w:t>
            </w:r>
            <w:r w:rsidR="004C4FA4" w:rsidRPr="004C4FA4">
              <w:rPr>
                <w:rFonts w:cs="Times New Roman"/>
                <w:i/>
                <w:sz w:val="20"/>
                <w:szCs w:val="20"/>
              </w:rPr>
              <w:t>euro</w:t>
            </w:r>
            <w:r w:rsidRPr="00014A64">
              <w:rPr>
                <w:rFonts w:cs="Times New Roman"/>
                <w:sz w:val="20"/>
                <w:szCs w:val="20"/>
              </w:rPr>
              <w:t xml:space="preserve"> apmērā palielināti izdevumi, lai nodrošinātu autoratlīdzības izmaksu mācību līdzekļu izstrādei un darba grupu un semināru organizēšanu. (pašu ieņēmumu atlikumi)</w:t>
            </w:r>
          </w:p>
        </w:tc>
      </w:tr>
    </w:tbl>
    <w:p w:rsidR="00647CC1" w:rsidRDefault="00647CC1"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05.01.00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Zinātniskās darbības nodrošināšana</w:t>
            </w:r>
          </w:p>
        </w:tc>
        <w:tc>
          <w:tcPr>
            <w:tcW w:w="1276" w:type="dxa"/>
            <w:shd w:val="clear" w:color="auto" w:fill="C5E0B3" w:themeFill="accent6" w:themeFillTint="66"/>
          </w:tcPr>
          <w:p w:rsidR="00135547" w:rsidRDefault="00476A1A" w:rsidP="00135547">
            <w:pPr>
              <w:rPr>
                <w:sz w:val="20"/>
                <w:szCs w:val="20"/>
              </w:rPr>
            </w:pPr>
            <w:r>
              <w:rPr>
                <w:sz w:val="20"/>
                <w:szCs w:val="20"/>
              </w:rPr>
              <w:t>12 296 206</w:t>
            </w:r>
          </w:p>
        </w:tc>
        <w:tc>
          <w:tcPr>
            <w:tcW w:w="1275" w:type="dxa"/>
            <w:shd w:val="clear" w:color="auto" w:fill="C5E0B3" w:themeFill="accent6" w:themeFillTint="66"/>
          </w:tcPr>
          <w:p w:rsidR="00135547" w:rsidRDefault="00014A64" w:rsidP="00135547">
            <w:pPr>
              <w:rPr>
                <w:sz w:val="20"/>
                <w:szCs w:val="20"/>
              </w:rPr>
            </w:pPr>
            <w:r>
              <w:rPr>
                <w:sz w:val="20"/>
                <w:szCs w:val="20"/>
              </w:rPr>
              <w:t>3 152</w:t>
            </w:r>
          </w:p>
        </w:tc>
        <w:tc>
          <w:tcPr>
            <w:tcW w:w="1411" w:type="dxa"/>
            <w:shd w:val="clear" w:color="auto" w:fill="C5E0B3" w:themeFill="accent6" w:themeFillTint="66"/>
          </w:tcPr>
          <w:p w:rsidR="00135547" w:rsidRDefault="00014A64" w:rsidP="00135547">
            <w:pPr>
              <w:rPr>
                <w:sz w:val="20"/>
                <w:szCs w:val="20"/>
              </w:rPr>
            </w:pPr>
            <w:r>
              <w:rPr>
                <w:sz w:val="20"/>
                <w:szCs w:val="20"/>
              </w:rPr>
              <w:t>12 299 358</w:t>
            </w:r>
          </w:p>
        </w:tc>
      </w:tr>
    </w:tbl>
    <w:p w:rsidR="00135547" w:rsidRDefault="00135547" w:rsidP="00135547">
      <w:pPr>
        <w:jc w:val="right"/>
        <w:rPr>
          <w:i/>
          <w:sz w:val="20"/>
          <w:szCs w:val="20"/>
        </w:rPr>
      </w:pPr>
    </w:p>
    <w:p w:rsidR="007367CA" w:rsidRDefault="006B46AD" w:rsidP="007367CA">
      <w:pPr>
        <w:spacing w:after="120"/>
        <w:jc w:val="right"/>
        <w:rPr>
          <w:i/>
          <w:sz w:val="20"/>
          <w:szCs w:val="20"/>
        </w:rPr>
      </w:pPr>
      <w:r>
        <w:rPr>
          <w:noProof/>
          <w:lang w:eastAsia="lv-LV"/>
        </w:rPr>
        <w:drawing>
          <wp:inline distT="0" distB="0" distL="0" distR="0" wp14:anchorId="28B79B10" wp14:editId="52B4F753">
            <wp:extent cx="5939790" cy="1799590"/>
            <wp:effectExtent l="0" t="0" r="3810" b="1016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367CA" w:rsidRPr="00014A64" w:rsidTr="002137B9">
        <w:tc>
          <w:tcPr>
            <w:tcW w:w="1560" w:type="dxa"/>
          </w:tcPr>
          <w:p w:rsidR="007367CA" w:rsidRPr="00014A64" w:rsidRDefault="007367CA" w:rsidP="002137B9">
            <w:pPr>
              <w:tabs>
                <w:tab w:val="left" w:pos="0"/>
              </w:tabs>
              <w:rPr>
                <w:sz w:val="20"/>
                <w:szCs w:val="20"/>
              </w:rPr>
            </w:pPr>
            <w:r w:rsidRPr="00014A64">
              <w:rPr>
                <w:sz w:val="20"/>
                <w:szCs w:val="20"/>
              </w:rPr>
              <w:t>FM 22.06.2018 rīk.Nr.220</w:t>
            </w:r>
          </w:p>
        </w:tc>
        <w:tc>
          <w:tcPr>
            <w:tcW w:w="7789" w:type="dxa"/>
          </w:tcPr>
          <w:p w:rsidR="007367CA" w:rsidRPr="00014A64" w:rsidRDefault="007367CA" w:rsidP="002137B9">
            <w:pPr>
              <w:tabs>
                <w:tab w:val="left" w:pos="0"/>
              </w:tabs>
              <w:jc w:val="both"/>
              <w:rPr>
                <w:rFonts w:cs="Times New Roman"/>
                <w:sz w:val="20"/>
                <w:szCs w:val="20"/>
              </w:rPr>
            </w:pPr>
            <w:r w:rsidRPr="00014A64">
              <w:rPr>
                <w:rFonts w:cs="Times New Roman"/>
                <w:sz w:val="20"/>
                <w:szCs w:val="20"/>
              </w:rPr>
              <w:t xml:space="preserve">3 152 </w:t>
            </w:r>
            <w:r w:rsidR="004C4FA4" w:rsidRPr="004C4FA4">
              <w:rPr>
                <w:rFonts w:cs="Times New Roman"/>
                <w:i/>
                <w:sz w:val="20"/>
                <w:szCs w:val="20"/>
              </w:rPr>
              <w:t>euro</w:t>
            </w:r>
            <w:r w:rsidRPr="00014A64">
              <w:rPr>
                <w:rFonts w:cs="Times New Roman"/>
                <w:sz w:val="20"/>
                <w:szCs w:val="20"/>
              </w:rPr>
              <w:t xml:space="preserve"> apmērā palielināti izdevumi, lai nodrošinātu Latvijas Zinātnes padomes dalību konferencēs un apmācību semināros par zinātnes izvērtēšanas jautājumiem un ārzemju ekspertu piesaisti projektu izvērtēšanai, kā arī mācību un zinātniskās literatūras iegādei par zinātnes izvērtēšanas un politikas veidošanas jautājumiem. (pašu ieņēmumu atlikumi)</w:t>
            </w:r>
          </w:p>
        </w:tc>
      </w:tr>
    </w:tbl>
    <w:p w:rsidR="007367CA" w:rsidRDefault="007367CA"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05.02.00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Zinātnes bāzes finansējums</w:t>
            </w:r>
          </w:p>
        </w:tc>
        <w:tc>
          <w:tcPr>
            <w:tcW w:w="1276" w:type="dxa"/>
            <w:shd w:val="clear" w:color="auto" w:fill="C5E0B3" w:themeFill="accent6" w:themeFillTint="66"/>
          </w:tcPr>
          <w:p w:rsidR="00135547" w:rsidRDefault="00476A1A" w:rsidP="00135547">
            <w:pPr>
              <w:rPr>
                <w:sz w:val="20"/>
                <w:szCs w:val="20"/>
              </w:rPr>
            </w:pPr>
            <w:r>
              <w:rPr>
                <w:sz w:val="20"/>
                <w:szCs w:val="20"/>
              </w:rPr>
              <w:t>28 737 432</w:t>
            </w:r>
          </w:p>
        </w:tc>
        <w:tc>
          <w:tcPr>
            <w:tcW w:w="1275" w:type="dxa"/>
            <w:shd w:val="clear" w:color="auto" w:fill="C5E0B3" w:themeFill="accent6" w:themeFillTint="66"/>
          </w:tcPr>
          <w:p w:rsidR="00135547" w:rsidRDefault="000F6B66" w:rsidP="00135547">
            <w:pPr>
              <w:rPr>
                <w:sz w:val="20"/>
                <w:szCs w:val="20"/>
              </w:rPr>
            </w:pPr>
            <w:r>
              <w:rPr>
                <w:sz w:val="20"/>
                <w:szCs w:val="20"/>
              </w:rPr>
              <w:t>751 523</w:t>
            </w:r>
          </w:p>
        </w:tc>
        <w:tc>
          <w:tcPr>
            <w:tcW w:w="1411" w:type="dxa"/>
            <w:shd w:val="clear" w:color="auto" w:fill="C5E0B3" w:themeFill="accent6" w:themeFillTint="66"/>
          </w:tcPr>
          <w:p w:rsidR="00135547" w:rsidRDefault="000F6B66" w:rsidP="00135547">
            <w:pPr>
              <w:rPr>
                <w:sz w:val="20"/>
                <w:szCs w:val="20"/>
              </w:rPr>
            </w:pPr>
            <w:r>
              <w:rPr>
                <w:sz w:val="20"/>
                <w:szCs w:val="20"/>
              </w:rPr>
              <w:t>29 488 955</w:t>
            </w:r>
          </w:p>
        </w:tc>
      </w:tr>
    </w:tbl>
    <w:p w:rsidR="00135547" w:rsidRDefault="00135547" w:rsidP="00135547">
      <w:pPr>
        <w:jc w:val="right"/>
        <w:rPr>
          <w:i/>
          <w:sz w:val="20"/>
          <w:szCs w:val="20"/>
        </w:rPr>
      </w:pPr>
    </w:p>
    <w:p w:rsidR="00E53442" w:rsidRDefault="006E62AF" w:rsidP="00E53442">
      <w:pPr>
        <w:spacing w:after="120"/>
        <w:jc w:val="right"/>
        <w:rPr>
          <w:i/>
          <w:sz w:val="20"/>
          <w:szCs w:val="20"/>
        </w:rPr>
      </w:pPr>
      <w:r>
        <w:rPr>
          <w:noProof/>
          <w:lang w:eastAsia="lv-LV"/>
        </w:rPr>
        <w:drawing>
          <wp:inline distT="0" distB="0" distL="0" distR="0" wp14:anchorId="18C72ED6" wp14:editId="46F1C6C0">
            <wp:extent cx="5939790" cy="1799590"/>
            <wp:effectExtent l="0" t="0" r="3810" b="1016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53442" w:rsidRPr="00A12ECA" w:rsidTr="00525313">
        <w:tc>
          <w:tcPr>
            <w:tcW w:w="1560" w:type="dxa"/>
          </w:tcPr>
          <w:p w:rsidR="00E53442" w:rsidRPr="00A12ECA" w:rsidRDefault="00E53442" w:rsidP="00525313">
            <w:pPr>
              <w:tabs>
                <w:tab w:val="left" w:pos="0"/>
              </w:tabs>
              <w:rPr>
                <w:sz w:val="20"/>
                <w:szCs w:val="20"/>
              </w:rPr>
            </w:pPr>
            <w:r w:rsidRPr="00A12ECA">
              <w:rPr>
                <w:sz w:val="20"/>
                <w:szCs w:val="20"/>
              </w:rPr>
              <w:t>FM 15.11.2018 rīk.Nr.424</w:t>
            </w:r>
          </w:p>
        </w:tc>
        <w:tc>
          <w:tcPr>
            <w:tcW w:w="7789" w:type="dxa"/>
          </w:tcPr>
          <w:p w:rsidR="00E53442" w:rsidRPr="00A12ECA" w:rsidRDefault="00E53442" w:rsidP="00E53442">
            <w:pPr>
              <w:tabs>
                <w:tab w:val="left" w:pos="0"/>
              </w:tabs>
              <w:jc w:val="both"/>
              <w:rPr>
                <w:rFonts w:cs="Times New Roman"/>
                <w:sz w:val="20"/>
                <w:szCs w:val="20"/>
              </w:rPr>
            </w:pPr>
            <w:r w:rsidRPr="00A12ECA">
              <w:rPr>
                <w:rFonts w:cs="Times New Roman"/>
                <w:sz w:val="20"/>
                <w:szCs w:val="20"/>
              </w:rPr>
              <w:t xml:space="preserve">126 256 </w:t>
            </w:r>
            <w:r w:rsidRPr="00A12ECA">
              <w:rPr>
                <w:rFonts w:cs="Times New Roman"/>
                <w:i/>
                <w:sz w:val="20"/>
                <w:szCs w:val="20"/>
              </w:rPr>
              <w:t>euro</w:t>
            </w:r>
            <w:r w:rsidRPr="00A12ECA">
              <w:rPr>
                <w:rFonts w:cs="Times New Roman"/>
                <w:sz w:val="20"/>
                <w:szCs w:val="20"/>
              </w:rPr>
              <w:t xml:space="preserve"> apmērā palielināti izdevumi, lai nodrošinātu zinātnes bāzes finansējuma pieaugumu. (no Izglītības un zinātnes ministrijas budžeta apakšprogrammas 05.12.00 “Valsts pētījumu programmas”)</w:t>
            </w:r>
          </w:p>
        </w:tc>
      </w:tr>
      <w:tr w:rsidR="006E62AF" w:rsidRPr="00A12ECA" w:rsidTr="00525313">
        <w:tc>
          <w:tcPr>
            <w:tcW w:w="1560" w:type="dxa"/>
          </w:tcPr>
          <w:p w:rsidR="006E62AF" w:rsidRPr="00A12ECA" w:rsidRDefault="006E62AF" w:rsidP="006E62AF">
            <w:pPr>
              <w:tabs>
                <w:tab w:val="left" w:pos="0"/>
              </w:tabs>
              <w:rPr>
                <w:sz w:val="20"/>
                <w:szCs w:val="20"/>
              </w:rPr>
            </w:pPr>
            <w:r w:rsidRPr="00A12ECA">
              <w:rPr>
                <w:sz w:val="20"/>
                <w:szCs w:val="20"/>
              </w:rPr>
              <w:t>FM 14.12.2018 rīk.Nr.474</w:t>
            </w:r>
          </w:p>
        </w:tc>
        <w:tc>
          <w:tcPr>
            <w:tcW w:w="7789" w:type="dxa"/>
          </w:tcPr>
          <w:p w:rsidR="006E62AF" w:rsidRPr="00A12ECA" w:rsidRDefault="006E62AF" w:rsidP="00C42920">
            <w:pPr>
              <w:tabs>
                <w:tab w:val="left" w:pos="0"/>
              </w:tabs>
              <w:jc w:val="both"/>
              <w:rPr>
                <w:rFonts w:cs="Times New Roman"/>
                <w:sz w:val="20"/>
                <w:szCs w:val="20"/>
              </w:rPr>
            </w:pPr>
            <w:r w:rsidRPr="00A12ECA">
              <w:rPr>
                <w:rFonts w:cs="Times New Roman"/>
                <w:sz w:val="20"/>
                <w:szCs w:val="20"/>
              </w:rPr>
              <w:t xml:space="preserve">625 267 </w:t>
            </w:r>
            <w:r w:rsidRPr="00A12ECA">
              <w:rPr>
                <w:rFonts w:cs="Times New Roman"/>
                <w:i/>
                <w:sz w:val="20"/>
                <w:szCs w:val="20"/>
              </w:rPr>
              <w:t>euro</w:t>
            </w:r>
            <w:r w:rsidRPr="00A12ECA">
              <w:rPr>
                <w:rFonts w:cs="Times New Roman"/>
                <w:sz w:val="20"/>
                <w:szCs w:val="20"/>
              </w:rPr>
              <w:t xml:space="preserve"> apmērā palielināti izdevumi, lai nodrošinātu zinātnes bāzes finansējumu zinātniskajām institūcijām. (no Izglītības un zinātnes ministrijas budžeta apakšprogrammām 03.01.00 “</w:t>
            </w:r>
            <w:r w:rsidR="00C42920" w:rsidRPr="00A12ECA">
              <w:rPr>
                <w:rFonts w:cs="Times New Roman"/>
                <w:sz w:val="20"/>
                <w:szCs w:val="20"/>
              </w:rPr>
              <w:t>Augstskolas</w:t>
            </w:r>
            <w:r w:rsidRPr="00A12ECA">
              <w:rPr>
                <w:rFonts w:cs="Times New Roman"/>
                <w:sz w:val="20"/>
                <w:szCs w:val="20"/>
              </w:rPr>
              <w:t>”</w:t>
            </w:r>
            <w:r w:rsidR="00C42920" w:rsidRPr="00A12ECA">
              <w:rPr>
                <w:rFonts w:cs="Times New Roman"/>
                <w:sz w:val="20"/>
                <w:szCs w:val="20"/>
              </w:rPr>
              <w:t>, 03.04.00 “Studējošo un studiju kreditēšana” un 05.12.00 “Valsts pētījumu programmas”</w:t>
            </w:r>
            <w:r w:rsidRPr="00A12ECA">
              <w:rPr>
                <w:rFonts w:cs="Times New Roman"/>
                <w:sz w:val="20"/>
                <w:szCs w:val="20"/>
              </w:rPr>
              <w:t>)</w:t>
            </w:r>
          </w:p>
        </w:tc>
      </w:tr>
    </w:tbl>
    <w:p w:rsidR="00E53442" w:rsidRDefault="00E53442"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05.04.00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Krišjāņa Barona Dainu skapis</w:t>
            </w:r>
          </w:p>
        </w:tc>
        <w:tc>
          <w:tcPr>
            <w:tcW w:w="1276" w:type="dxa"/>
            <w:shd w:val="clear" w:color="auto" w:fill="C5E0B3" w:themeFill="accent6" w:themeFillTint="66"/>
          </w:tcPr>
          <w:p w:rsidR="00135547" w:rsidRDefault="00135547" w:rsidP="00135547">
            <w:pPr>
              <w:rPr>
                <w:sz w:val="20"/>
                <w:szCs w:val="20"/>
              </w:rPr>
            </w:pPr>
            <w:r>
              <w:rPr>
                <w:sz w:val="20"/>
                <w:szCs w:val="20"/>
              </w:rPr>
              <w:t>215 992</w:t>
            </w:r>
          </w:p>
        </w:tc>
        <w:tc>
          <w:tcPr>
            <w:tcW w:w="1275" w:type="dxa"/>
            <w:shd w:val="clear" w:color="auto" w:fill="C5E0B3" w:themeFill="accent6" w:themeFillTint="66"/>
          </w:tcPr>
          <w:p w:rsidR="00135547" w:rsidRDefault="00135547" w:rsidP="00135547">
            <w:pPr>
              <w:rPr>
                <w:sz w:val="20"/>
                <w:szCs w:val="20"/>
              </w:rPr>
            </w:pPr>
            <w:r>
              <w:rPr>
                <w:sz w:val="20"/>
                <w:szCs w:val="20"/>
              </w:rPr>
              <w:t xml:space="preserve">0 </w:t>
            </w:r>
          </w:p>
        </w:tc>
        <w:tc>
          <w:tcPr>
            <w:tcW w:w="1411" w:type="dxa"/>
            <w:shd w:val="clear" w:color="auto" w:fill="C5E0B3" w:themeFill="accent6" w:themeFillTint="66"/>
          </w:tcPr>
          <w:p w:rsidR="00135547" w:rsidRDefault="00135547" w:rsidP="00135547">
            <w:pPr>
              <w:rPr>
                <w:sz w:val="20"/>
                <w:szCs w:val="20"/>
              </w:rPr>
            </w:pPr>
            <w:r>
              <w:rPr>
                <w:sz w:val="20"/>
                <w:szCs w:val="20"/>
              </w:rPr>
              <w:t>215 992</w:t>
            </w:r>
          </w:p>
        </w:tc>
      </w:tr>
    </w:tbl>
    <w:p w:rsidR="00135547" w:rsidRDefault="00135547" w:rsidP="00135547">
      <w:pPr>
        <w:jc w:val="right"/>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05.12.00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Valsts pētījumu programmas</w:t>
            </w:r>
          </w:p>
        </w:tc>
        <w:tc>
          <w:tcPr>
            <w:tcW w:w="1276" w:type="dxa"/>
            <w:shd w:val="clear" w:color="auto" w:fill="C5E0B3" w:themeFill="accent6" w:themeFillTint="66"/>
          </w:tcPr>
          <w:p w:rsidR="00135547" w:rsidRDefault="00476A1A" w:rsidP="00135547">
            <w:pPr>
              <w:rPr>
                <w:sz w:val="20"/>
                <w:szCs w:val="20"/>
              </w:rPr>
            </w:pPr>
            <w:r>
              <w:rPr>
                <w:sz w:val="20"/>
                <w:szCs w:val="20"/>
              </w:rPr>
              <w:t>2 536 828</w:t>
            </w:r>
          </w:p>
        </w:tc>
        <w:tc>
          <w:tcPr>
            <w:tcW w:w="1275" w:type="dxa"/>
            <w:shd w:val="clear" w:color="auto" w:fill="C5E0B3" w:themeFill="accent6" w:themeFillTint="66"/>
          </w:tcPr>
          <w:p w:rsidR="00135547" w:rsidRDefault="000F6B66" w:rsidP="00135547">
            <w:pPr>
              <w:rPr>
                <w:sz w:val="20"/>
                <w:szCs w:val="20"/>
              </w:rPr>
            </w:pPr>
            <w:r>
              <w:rPr>
                <w:sz w:val="20"/>
                <w:szCs w:val="20"/>
              </w:rPr>
              <w:t>625 122</w:t>
            </w:r>
          </w:p>
        </w:tc>
        <w:tc>
          <w:tcPr>
            <w:tcW w:w="1411" w:type="dxa"/>
            <w:shd w:val="clear" w:color="auto" w:fill="C5E0B3" w:themeFill="accent6" w:themeFillTint="66"/>
          </w:tcPr>
          <w:p w:rsidR="00135547" w:rsidRDefault="000F6B66" w:rsidP="00135547">
            <w:pPr>
              <w:rPr>
                <w:sz w:val="20"/>
                <w:szCs w:val="20"/>
              </w:rPr>
            </w:pPr>
            <w:r>
              <w:rPr>
                <w:sz w:val="20"/>
                <w:szCs w:val="20"/>
              </w:rPr>
              <w:t>3 161 950</w:t>
            </w:r>
          </w:p>
        </w:tc>
      </w:tr>
    </w:tbl>
    <w:p w:rsidR="00135547" w:rsidRDefault="00135547" w:rsidP="00135547">
      <w:pPr>
        <w:jc w:val="right"/>
        <w:rPr>
          <w:i/>
          <w:sz w:val="20"/>
          <w:szCs w:val="20"/>
        </w:rPr>
      </w:pPr>
    </w:p>
    <w:p w:rsidR="00E53442" w:rsidRDefault="00C42920" w:rsidP="00E53442">
      <w:pPr>
        <w:spacing w:after="120"/>
        <w:jc w:val="right"/>
        <w:rPr>
          <w:i/>
          <w:sz w:val="20"/>
          <w:szCs w:val="20"/>
        </w:rPr>
      </w:pPr>
      <w:r>
        <w:rPr>
          <w:noProof/>
          <w:lang w:eastAsia="lv-LV"/>
        </w:rPr>
        <w:drawing>
          <wp:inline distT="0" distB="0" distL="0" distR="0" wp14:anchorId="275615B3" wp14:editId="3A04FC9D">
            <wp:extent cx="5939790" cy="1799590"/>
            <wp:effectExtent l="0" t="0" r="3810" b="1016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53442" w:rsidRPr="00A12ECA" w:rsidTr="00525313">
        <w:tc>
          <w:tcPr>
            <w:tcW w:w="1560" w:type="dxa"/>
          </w:tcPr>
          <w:p w:rsidR="00E53442" w:rsidRPr="00A12ECA" w:rsidRDefault="00E53442" w:rsidP="00525313">
            <w:pPr>
              <w:tabs>
                <w:tab w:val="left" w:pos="0"/>
              </w:tabs>
              <w:rPr>
                <w:sz w:val="20"/>
                <w:szCs w:val="20"/>
              </w:rPr>
            </w:pPr>
            <w:r w:rsidRPr="00A12ECA">
              <w:rPr>
                <w:sz w:val="20"/>
                <w:szCs w:val="20"/>
              </w:rPr>
              <w:t>FM 15.11.2018 rīk.Nr.424</w:t>
            </w:r>
          </w:p>
        </w:tc>
        <w:tc>
          <w:tcPr>
            <w:tcW w:w="7789" w:type="dxa"/>
          </w:tcPr>
          <w:p w:rsidR="00E53442" w:rsidRPr="00A12ECA" w:rsidRDefault="00E53442" w:rsidP="00E53442">
            <w:pPr>
              <w:tabs>
                <w:tab w:val="left" w:pos="0"/>
              </w:tabs>
              <w:jc w:val="both"/>
              <w:rPr>
                <w:rFonts w:cs="Times New Roman"/>
                <w:sz w:val="20"/>
                <w:szCs w:val="20"/>
              </w:rPr>
            </w:pPr>
            <w:r w:rsidRPr="00A12ECA">
              <w:rPr>
                <w:rFonts w:cs="Times New Roman"/>
                <w:sz w:val="20"/>
                <w:szCs w:val="20"/>
              </w:rPr>
              <w:t xml:space="preserve">245 287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apakšprogrammām 03.03.00 “Zinātniskās darbības attīstība augstskolās un koledžās” un 05.02.00 “Zinātnes bāzes finansējums”.</w:t>
            </w:r>
          </w:p>
        </w:tc>
      </w:tr>
      <w:tr w:rsidR="00DA0041" w:rsidRPr="00A12ECA" w:rsidTr="00525313">
        <w:tc>
          <w:tcPr>
            <w:tcW w:w="1560" w:type="dxa"/>
          </w:tcPr>
          <w:p w:rsidR="00DA0041" w:rsidRPr="00A12ECA" w:rsidRDefault="00DA0041" w:rsidP="00DA0041">
            <w:pPr>
              <w:tabs>
                <w:tab w:val="left" w:pos="0"/>
              </w:tabs>
              <w:rPr>
                <w:sz w:val="20"/>
                <w:szCs w:val="20"/>
              </w:rPr>
            </w:pPr>
            <w:r w:rsidRPr="00A12ECA">
              <w:rPr>
                <w:sz w:val="20"/>
                <w:szCs w:val="20"/>
              </w:rPr>
              <w:t>FM 21.11.2018 rīk.Nr.430</w:t>
            </w:r>
          </w:p>
        </w:tc>
        <w:tc>
          <w:tcPr>
            <w:tcW w:w="7789" w:type="dxa"/>
          </w:tcPr>
          <w:p w:rsidR="00DA0041" w:rsidRPr="00A12ECA" w:rsidRDefault="00DA0041" w:rsidP="00DA0041">
            <w:pPr>
              <w:tabs>
                <w:tab w:val="left" w:pos="0"/>
              </w:tabs>
              <w:jc w:val="both"/>
              <w:rPr>
                <w:rFonts w:cs="Times New Roman"/>
                <w:sz w:val="20"/>
                <w:szCs w:val="20"/>
              </w:rPr>
            </w:pPr>
            <w:r w:rsidRPr="00A12ECA">
              <w:rPr>
                <w:rFonts w:cs="Times New Roman"/>
                <w:sz w:val="20"/>
                <w:szCs w:val="20"/>
              </w:rPr>
              <w:t xml:space="preserve">1 457 004 </w:t>
            </w:r>
            <w:r w:rsidRPr="00A12ECA">
              <w:rPr>
                <w:rFonts w:cs="Times New Roman"/>
                <w:i/>
                <w:sz w:val="20"/>
                <w:szCs w:val="20"/>
              </w:rPr>
              <w:t>euro</w:t>
            </w:r>
            <w:r w:rsidRPr="00A12ECA">
              <w:rPr>
                <w:rFonts w:cs="Times New Roman"/>
                <w:sz w:val="20"/>
                <w:szCs w:val="20"/>
              </w:rPr>
              <w:t xml:space="preserve"> apmērā palielināti izdevumi, lai nodrošinātu finansējumu valsts pētījumu programmas “Enerģētika” projektu konkursiem: “Energoefektivitāte”, “Ilgtspējīga enerģētikas infrastruktūra un tirgus”, “Valsts ilgtermiņa enerģētikas politikas plānošanas analītiskais ietvars” un “Atjaunojamie un vietējie energoresursi”. (</w:t>
            </w:r>
            <w:proofErr w:type="spellStart"/>
            <w:r w:rsidRPr="00A12ECA">
              <w:rPr>
                <w:rFonts w:cs="Times New Roman"/>
                <w:sz w:val="20"/>
                <w:szCs w:val="20"/>
              </w:rPr>
              <w:t>transferts</w:t>
            </w:r>
            <w:proofErr w:type="spellEnd"/>
            <w:r w:rsidRPr="00A12ECA">
              <w:rPr>
                <w:rFonts w:cs="Times New Roman"/>
                <w:sz w:val="20"/>
                <w:szCs w:val="20"/>
              </w:rPr>
              <w:t xml:space="preserve"> no Ekonomikas ministrijas budžeta apakšprogrammas 29.05.00 “Valsts pētījumu programma enerģētikā”)</w:t>
            </w:r>
          </w:p>
        </w:tc>
      </w:tr>
      <w:tr w:rsidR="00C42920" w:rsidRPr="00A12ECA" w:rsidTr="00525313">
        <w:tc>
          <w:tcPr>
            <w:tcW w:w="1560" w:type="dxa"/>
          </w:tcPr>
          <w:p w:rsidR="00C42920" w:rsidRPr="00A12ECA" w:rsidRDefault="00C42920" w:rsidP="00C42920">
            <w:pPr>
              <w:tabs>
                <w:tab w:val="left" w:pos="0"/>
              </w:tabs>
              <w:rPr>
                <w:sz w:val="20"/>
                <w:szCs w:val="20"/>
              </w:rPr>
            </w:pPr>
            <w:r w:rsidRPr="00A12ECA">
              <w:rPr>
                <w:sz w:val="20"/>
                <w:szCs w:val="20"/>
              </w:rPr>
              <w:t>FM 14.12.2018 rīk.Nr.474</w:t>
            </w:r>
          </w:p>
        </w:tc>
        <w:tc>
          <w:tcPr>
            <w:tcW w:w="7789" w:type="dxa"/>
          </w:tcPr>
          <w:p w:rsidR="00C42920" w:rsidRPr="00A12ECA" w:rsidRDefault="00C42920" w:rsidP="00C42920">
            <w:pPr>
              <w:tabs>
                <w:tab w:val="left" w:pos="0"/>
              </w:tabs>
              <w:jc w:val="both"/>
              <w:rPr>
                <w:rFonts w:cs="Times New Roman"/>
                <w:sz w:val="20"/>
                <w:szCs w:val="20"/>
              </w:rPr>
            </w:pPr>
            <w:r w:rsidRPr="00A12ECA">
              <w:rPr>
                <w:rFonts w:cs="Times New Roman"/>
                <w:sz w:val="20"/>
                <w:szCs w:val="20"/>
              </w:rPr>
              <w:t xml:space="preserve">586 595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05.02.00 “Zinātnes bāzes finansējums”.</w:t>
            </w:r>
          </w:p>
        </w:tc>
      </w:tr>
    </w:tbl>
    <w:p w:rsidR="00E53442" w:rsidRDefault="00E53442"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135547">
            <w:pPr>
              <w:rPr>
                <w:sz w:val="20"/>
                <w:szCs w:val="20"/>
              </w:rPr>
            </w:pPr>
            <w:r>
              <w:rPr>
                <w:sz w:val="20"/>
                <w:szCs w:val="20"/>
              </w:rPr>
              <w:t>05.15.00</w:t>
            </w:r>
          </w:p>
        </w:tc>
        <w:tc>
          <w:tcPr>
            <w:tcW w:w="3827" w:type="dxa"/>
            <w:shd w:val="clear" w:color="auto" w:fill="C5E0B3" w:themeFill="accent6" w:themeFillTint="66"/>
          </w:tcPr>
          <w:p w:rsidR="00135547" w:rsidRDefault="00135547" w:rsidP="00135547">
            <w:pPr>
              <w:rPr>
                <w:sz w:val="20"/>
                <w:szCs w:val="20"/>
              </w:rPr>
            </w:pPr>
            <w:r w:rsidRPr="00135547">
              <w:rPr>
                <w:sz w:val="20"/>
                <w:szCs w:val="20"/>
              </w:rPr>
              <w:t>Latvijas Zinātnes padomes darbības nodrošināšana</w:t>
            </w:r>
          </w:p>
        </w:tc>
        <w:tc>
          <w:tcPr>
            <w:tcW w:w="1276" w:type="dxa"/>
            <w:shd w:val="clear" w:color="auto" w:fill="C5E0B3" w:themeFill="accent6" w:themeFillTint="66"/>
          </w:tcPr>
          <w:p w:rsidR="00135547" w:rsidRDefault="001D4846" w:rsidP="00135547">
            <w:pPr>
              <w:rPr>
                <w:sz w:val="20"/>
                <w:szCs w:val="20"/>
              </w:rPr>
            </w:pPr>
            <w:r>
              <w:rPr>
                <w:sz w:val="20"/>
                <w:szCs w:val="20"/>
              </w:rPr>
              <w:t>99 894</w:t>
            </w:r>
          </w:p>
        </w:tc>
        <w:tc>
          <w:tcPr>
            <w:tcW w:w="1275" w:type="dxa"/>
            <w:shd w:val="clear" w:color="auto" w:fill="C5E0B3" w:themeFill="accent6" w:themeFillTint="66"/>
          </w:tcPr>
          <w:p w:rsidR="00135547" w:rsidRDefault="00135547" w:rsidP="00135547">
            <w:pPr>
              <w:rPr>
                <w:sz w:val="20"/>
                <w:szCs w:val="20"/>
              </w:rPr>
            </w:pPr>
            <w:r>
              <w:rPr>
                <w:sz w:val="20"/>
                <w:szCs w:val="20"/>
              </w:rPr>
              <w:t xml:space="preserve">0 </w:t>
            </w:r>
          </w:p>
        </w:tc>
        <w:tc>
          <w:tcPr>
            <w:tcW w:w="1411" w:type="dxa"/>
            <w:shd w:val="clear" w:color="auto" w:fill="C5E0B3" w:themeFill="accent6" w:themeFillTint="66"/>
          </w:tcPr>
          <w:p w:rsidR="00135547" w:rsidRDefault="001D4846" w:rsidP="00135547">
            <w:pPr>
              <w:rPr>
                <w:sz w:val="20"/>
                <w:szCs w:val="20"/>
              </w:rPr>
            </w:pPr>
            <w:r>
              <w:rPr>
                <w:sz w:val="20"/>
                <w:szCs w:val="20"/>
              </w:rPr>
              <w:t>99 894</w:t>
            </w:r>
          </w:p>
        </w:tc>
      </w:tr>
    </w:tbl>
    <w:p w:rsidR="00135547" w:rsidRDefault="00135547" w:rsidP="0013554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3F2A24" w:rsidP="00135547">
            <w:pPr>
              <w:rPr>
                <w:sz w:val="20"/>
                <w:szCs w:val="20"/>
              </w:rPr>
            </w:pPr>
            <w:r>
              <w:rPr>
                <w:sz w:val="20"/>
                <w:szCs w:val="20"/>
              </w:rPr>
              <w:t>07.00.00</w:t>
            </w:r>
          </w:p>
        </w:tc>
        <w:tc>
          <w:tcPr>
            <w:tcW w:w="3827" w:type="dxa"/>
            <w:shd w:val="clear" w:color="auto" w:fill="C5E0B3" w:themeFill="accent6" w:themeFillTint="66"/>
          </w:tcPr>
          <w:p w:rsidR="00135547" w:rsidRDefault="003F2A24" w:rsidP="001D4846">
            <w:pPr>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rsidR="00135547" w:rsidRDefault="001D4846" w:rsidP="00135547">
            <w:pPr>
              <w:rPr>
                <w:sz w:val="20"/>
                <w:szCs w:val="20"/>
              </w:rPr>
            </w:pPr>
            <w:r>
              <w:rPr>
                <w:sz w:val="20"/>
                <w:szCs w:val="20"/>
              </w:rPr>
              <w:t>1 479 344</w:t>
            </w:r>
          </w:p>
        </w:tc>
        <w:tc>
          <w:tcPr>
            <w:tcW w:w="1275" w:type="dxa"/>
            <w:shd w:val="clear" w:color="auto" w:fill="C5E0B3" w:themeFill="accent6" w:themeFillTint="66"/>
          </w:tcPr>
          <w:p w:rsidR="00135547" w:rsidRDefault="00C62853" w:rsidP="00135547">
            <w:pPr>
              <w:rPr>
                <w:sz w:val="20"/>
                <w:szCs w:val="20"/>
              </w:rPr>
            </w:pPr>
            <w:r>
              <w:rPr>
                <w:sz w:val="20"/>
                <w:szCs w:val="20"/>
              </w:rPr>
              <w:t>73 967</w:t>
            </w:r>
          </w:p>
        </w:tc>
        <w:tc>
          <w:tcPr>
            <w:tcW w:w="1411" w:type="dxa"/>
            <w:shd w:val="clear" w:color="auto" w:fill="C5E0B3" w:themeFill="accent6" w:themeFillTint="66"/>
          </w:tcPr>
          <w:p w:rsidR="00135547" w:rsidRDefault="00C62853" w:rsidP="00135547">
            <w:pPr>
              <w:rPr>
                <w:sz w:val="20"/>
                <w:szCs w:val="20"/>
              </w:rPr>
            </w:pPr>
            <w:r>
              <w:rPr>
                <w:sz w:val="20"/>
                <w:szCs w:val="20"/>
              </w:rPr>
              <w:t>1 553 311</w:t>
            </w:r>
          </w:p>
        </w:tc>
      </w:tr>
    </w:tbl>
    <w:p w:rsidR="00135547" w:rsidRDefault="00135547" w:rsidP="00135547">
      <w:pPr>
        <w:jc w:val="right"/>
        <w:rPr>
          <w:i/>
          <w:sz w:val="20"/>
          <w:szCs w:val="20"/>
        </w:rPr>
      </w:pPr>
    </w:p>
    <w:p w:rsidR="009128E3" w:rsidRDefault="006B46AD" w:rsidP="009128E3">
      <w:pPr>
        <w:spacing w:after="120"/>
        <w:jc w:val="right"/>
        <w:rPr>
          <w:i/>
          <w:sz w:val="20"/>
          <w:szCs w:val="20"/>
        </w:rPr>
      </w:pPr>
      <w:r>
        <w:rPr>
          <w:noProof/>
          <w:lang w:eastAsia="lv-LV"/>
        </w:rPr>
        <w:drawing>
          <wp:inline distT="0" distB="0" distL="0" distR="0" wp14:anchorId="172286F0" wp14:editId="39E928DE">
            <wp:extent cx="5939790" cy="1799590"/>
            <wp:effectExtent l="0" t="0" r="3810" b="1016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128E3" w:rsidRPr="00014A64" w:rsidTr="004C4FA4">
        <w:tc>
          <w:tcPr>
            <w:tcW w:w="1560" w:type="dxa"/>
          </w:tcPr>
          <w:p w:rsidR="009128E3" w:rsidRPr="00C62853" w:rsidRDefault="009128E3" w:rsidP="009128E3">
            <w:pPr>
              <w:tabs>
                <w:tab w:val="left" w:pos="0"/>
              </w:tabs>
              <w:rPr>
                <w:sz w:val="20"/>
                <w:szCs w:val="20"/>
              </w:rPr>
            </w:pPr>
            <w:r w:rsidRPr="00C62853">
              <w:rPr>
                <w:sz w:val="20"/>
                <w:szCs w:val="20"/>
              </w:rPr>
              <w:t>FM 02.08.2018 rīk.Nr.280</w:t>
            </w:r>
          </w:p>
        </w:tc>
        <w:tc>
          <w:tcPr>
            <w:tcW w:w="7789" w:type="dxa"/>
          </w:tcPr>
          <w:p w:rsidR="009128E3" w:rsidRPr="00C62853" w:rsidRDefault="009128E3" w:rsidP="009128E3">
            <w:pPr>
              <w:tabs>
                <w:tab w:val="left" w:pos="0"/>
              </w:tabs>
              <w:jc w:val="both"/>
              <w:rPr>
                <w:rFonts w:cs="Times New Roman"/>
                <w:sz w:val="20"/>
                <w:szCs w:val="20"/>
              </w:rPr>
            </w:pPr>
            <w:r w:rsidRPr="00C62853">
              <w:rPr>
                <w:rFonts w:cs="Times New Roman"/>
                <w:sz w:val="20"/>
                <w:szCs w:val="20"/>
              </w:rPr>
              <w:t xml:space="preserve">73 967 </w:t>
            </w:r>
            <w:r w:rsidR="004C4FA4" w:rsidRPr="00C62853">
              <w:rPr>
                <w:rFonts w:cs="Times New Roman"/>
                <w:i/>
                <w:sz w:val="20"/>
                <w:szCs w:val="20"/>
              </w:rPr>
              <w:t>euro</w:t>
            </w:r>
            <w:r w:rsidRPr="00C62853">
              <w:rPr>
                <w:rFonts w:cs="Times New Roman"/>
                <w:sz w:val="20"/>
                <w:szCs w:val="20"/>
              </w:rPr>
              <w:t xml:space="preserve"> apmērā palielināti izdevumi, lai nodrošinātu finansējumu informācijas sistēmu uzturēšanai, kā arī Valsts izglītības informācijas sistēmas uzturēšanai. (no Izglītības un zinātnes ministrijas budžeta apakšprogrammas 01.07.00 “Dotācija brīvpusdienu nodrošināšanai 1.,2.,3. un 4.klases izglītojamiem”)</w:t>
            </w:r>
          </w:p>
        </w:tc>
      </w:tr>
    </w:tbl>
    <w:p w:rsidR="009128E3" w:rsidRDefault="009128E3" w:rsidP="0013554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6AD1" w:rsidTr="00396AD1">
        <w:tc>
          <w:tcPr>
            <w:tcW w:w="1555" w:type="dxa"/>
            <w:shd w:val="clear" w:color="auto" w:fill="C5E0B3" w:themeFill="accent6" w:themeFillTint="66"/>
          </w:tcPr>
          <w:p w:rsidR="00396AD1" w:rsidRDefault="00396AD1" w:rsidP="00396AD1">
            <w:pPr>
              <w:rPr>
                <w:sz w:val="20"/>
                <w:szCs w:val="20"/>
              </w:rPr>
            </w:pPr>
            <w:r>
              <w:rPr>
                <w:sz w:val="20"/>
                <w:szCs w:val="20"/>
              </w:rPr>
              <w:t>09.04.00</w:t>
            </w:r>
          </w:p>
        </w:tc>
        <w:tc>
          <w:tcPr>
            <w:tcW w:w="3827" w:type="dxa"/>
            <w:shd w:val="clear" w:color="auto" w:fill="C5E0B3" w:themeFill="accent6" w:themeFillTint="66"/>
          </w:tcPr>
          <w:p w:rsidR="00396AD1" w:rsidRDefault="00396AD1" w:rsidP="00396AD1">
            <w:pPr>
              <w:rPr>
                <w:sz w:val="20"/>
                <w:szCs w:val="20"/>
              </w:rPr>
            </w:pPr>
            <w:r>
              <w:rPr>
                <w:sz w:val="20"/>
                <w:szCs w:val="20"/>
              </w:rPr>
              <w:t>Sporta būves</w:t>
            </w:r>
          </w:p>
        </w:tc>
        <w:tc>
          <w:tcPr>
            <w:tcW w:w="1276" w:type="dxa"/>
            <w:shd w:val="clear" w:color="auto" w:fill="C5E0B3" w:themeFill="accent6" w:themeFillTint="66"/>
          </w:tcPr>
          <w:p w:rsidR="00396AD1" w:rsidRDefault="001D4846" w:rsidP="00396AD1">
            <w:pPr>
              <w:rPr>
                <w:sz w:val="20"/>
                <w:szCs w:val="20"/>
              </w:rPr>
            </w:pPr>
            <w:r>
              <w:rPr>
                <w:sz w:val="20"/>
                <w:szCs w:val="20"/>
              </w:rPr>
              <w:t>19 349 430</w:t>
            </w:r>
          </w:p>
        </w:tc>
        <w:tc>
          <w:tcPr>
            <w:tcW w:w="1275" w:type="dxa"/>
            <w:shd w:val="clear" w:color="auto" w:fill="C5E0B3" w:themeFill="accent6" w:themeFillTint="66"/>
          </w:tcPr>
          <w:p w:rsidR="00396AD1" w:rsidRDefault="000F6B66" w:rsidP="00396AD1">
            <w:pPr>
              <w:rPr>
                <w:sz w:val="20"/>
                <w:szCs w:val="20"/>
              </w:rPr>
            </w:pPr>
            <w:r>
              <w:rPr>
                <w:sz w:val="20"/>
                <w:szCs w:val="20"/>
              </w:rPr>
              <w:t>200 000</w:t>
            </w:r>
          </w:p>
        </w:tc>
        <w:tc>
          <w:tcPr>
            <w:tcW w:w="1411" w:type="dxa"/>
            <w:shd w:val="clear" w:color="auto" w:fill="C5E0B3" w:themeFill="accent6" w:themeFillTint="66"/>
          </w:tcPr>
          <w:p w:rsidR="00396AD1" w:rsidRDefault="000F6B66" w:rsidP="00396AD1">
            <w:pPr>
              <w:rPr>
                <w:sz w:val="20"/>
                <w:szCs w:val="20"/>
              </w:rPr>
            </w:pPr>
            <w:r>
              <w:rPr>
                <w:sz w:val="20"/>
                <w:szCs w:val="20"/>
              </w:rPr>
              <w:t>19 549 430</w:t>
            </w:r>
          </w:p>
        </w:tc>
      </w:tr>
    </w:tbl>
    <w:p w:rsidR="001D4846" w:rsidRDefault="001D4846" w:rsidP="001D4846">
      <w:pPr>
        <w:jc w:val="right"/>
        <w:rPr>
          <w:i/>
          <w:sz w:val="20"/>
          <w:szCs w:val="20"/>
        </w:rPr>
      </w:pPr>
    </w:p>
    <w:p w:rsidR="00792F59" w:rsidRDefault="00F45B51" w:rsidP="00792F59">
      <w:pPr>
        <w:spacing w:after="120"/>
        <w:jc w:val="right"/>
        <w:rPr>
          <w:i/>
          <w:sz w:val="20"/>
          <w:szCs w:val="20"/>
        </w:rPr>
      </w:pPr>
      <w:r>
        <w:rPr>
          <w:noProof/>
          <w:lang w:eastAsia="lv-LV"/>
        </w:rPr>
        <w:lastRenderedPageBreak/>
        <w:drawing>
          <wp:inline distT="0" distB="0" distL="0" distR="0" wp14:anchorId="2276ECBF" wp14:editId="08DAFAE9">
            <wp:extent cx="5939790" cy="1799590"/>
            <wp:effectExtent l="0" t="0" r="3810" b="10160"/>
            <wp:docPr id="271"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92F59" w:rsidRPr="00A12ECA" w:rsidTr="00EE3BE9">
        <w:tc>
          <w:tcPr>
            <w:tcW w:w="1560" w:type="dxa"/>
          </w:tcPr>
          <w:p w:rsidR="00792F59" w:rsidRPr="00A12ECA" w:rsidRDefault="00792F59" w:rsidP="00792F59">
            <w:pPr>
              <w:tabs>
                <w:tab w:val="left" w:pos="0"/>
              </w:tabs>
              <w:rPr>
                <w:sz w:val="20"/>
                <w:szCs w:val="20"/>
              </w:rPr>
            </w:pPr>
            <w:r w:rsidRPr="00A12ECA">
              <w:rPr>
                <w:sz w:val="20"/>
                <w:szCs w:val="20"/>
              </w:rPr>
              <w:t>FM 06.11.2018 rīk.Nr.410</w:t>
            </w:r>
          </w:p>
        </w:tc>
        <w:tc>
          <w:tcPr>
            <w:tcW w:w="7789" w:type="dxa"/>
          </w:tcPr>
          <w:p w:rsidR="00792F59" w:rsidRPr="00A12ECA" w:rsidRDefault="00792F59" w:rsidP="00792F59">
            <w:pPr>
              <w:tabs>
                <w:tab w:val="left" w:pos="0"/>
              </w:tabs>
              <w:jc w:val="both"/>
              <w:rPr>
                <w:rFonts w:cs="Times New Roman"/>
                <w:sz w:val="20"/>
                <w:szCs w:val="20"/>
              </w:rPr>
            </w:pPr>
            <w:r w:rsidRPr="00A12ECA">
              <w:rPr>
                <w:rFonts w:cs="Times New Roman"/>
                <w:sz w:val="20"/>
                <w:szCs w:val="20"/>
              </w:rPr>
              <w:t xml:space="preserve">1 200 000 </w:t>
            </w:r>
            <w:r w:rsidRPr="00A12ECA">
              <w:rPr>
                <w:rFonts w:cs="Times New Roman"/>
                <w:i/>
                <w:sz w:val="20"/>
                <w:szCs w:val="20"/>
              </w:rPr>
              <w:t>euro</w:t>
            </w:r>
            <w:r w:rsidRPr="00A12ECA">
              <w:rPr>
                <w:rFonts w:cs="Times New Roman"/>
                <w:sz w:val="20"/>
                <w:szCs w:val="20"/>
              </w:rPr>
              <w:t xml:space="preserve"> apmērā palielināti izdevumi, pārskaitīšanai SIA “Tenisa centrs “Lielupe”” tenisa centra “Lielupe” attīstības projekta pabeigšanai, biedrībai “Latvijas Futbola federācija” futbola kluba “Jelgava” </w:t>
            </w:r>
            <w:proofErr w:type="spellStart"/>
            <w:r w:rsidRPr="00A12ECA">
              <w:rPr>
                <w:rFonts w:cs="Times New Roman"/>
                <w:sz w:val="20"/>
                <w:szCs w:val="20"/>
              </w:rPr>
              <w:t>treniņbāzes</w:t>
            </w:r>
            <w:proofErr w:type="spellEnd"/>
            <w:r w:rsidRPr="00A12ECA">
              <w:rPr>
                <w:rFonts w:cs="Times New Roman"/>
                <w:sz w:val="20"/>
                <w:szCs w:val="20"/>
              </w:rPr>
              <w:t xml:space="preserve"> izveides projekta pabeigšanai un Murjāņu sporta ģimnāzijai Murjāņu sporta ģimnāzijas infrastruktūras sakārtošanai un VSIA “Kultūras un sporta centrs “Daugavas stadions”” inventāra un aprīkojuma iegādei un VSIA “Kultūras un sporta centrs “Daugavas stadions”” darbības nodrošināšanai. (no Izglītības un zinātnes ministrijas budžeta apakšprogrammas 09.26.00 “Dotācija biedrībai “Latvijas </w:t>
            </w:r>
            <w:proofErr w:type="spellStart"/>
            <w:r w:rsidRPr="00A12ECA">
              <w:rPr>
                <w:rFonts w:cs="Times New Roman"/>
                <w:sz w:val="20"/>
                <w:szCs w:val="20"/>
              </w:rPr>
              <w:t>Paralimpiskā</w:t>
            </w:r>
            <w:proofErr w:type="spellEnd"/>
            <w:r w:rsidRPr="00A12ECA">
              <w:rPr>
                <w:rFonts w:cs="Times New Roman"/>
                <w:sz w:val="20"/>
                <w:szCs w:val="20"/>
              </w:rPr>
              <w:t xml:space="preserve"> komiteja”- </w:t>
            </w:r>
            <w:proofErr w:type="spellStart"/>
            <w:r w:rsidRPr="00A12ECA">
              <w:rPr>
                <w:rFonts w:cs="Times New Roman"/>
                <w:sz w:val="20"/>
                <w:szCs w:val="20"/>
              </w:rPr>
              <w:t>Paralimpiskā</w:t>
            </w:r>
            <w:proofErr w:type="spellEnd"/>
            <w:r w:rsidRPr="00A12ECA">
              <w:rPr>
                <w:rFonts w:cs="Times New Roman"/>
                <w:sz w:val="20"/>
                <w:szCs w:val="20"/>
              </w:rPr>
              <w:t xml:space="preserve"> sporta centra izveidei”)</w:t>
            </w:r>
          </w:p>
        </w:tc>
      </w:tr>
      <w:tr w:rsidR="00A64170" w:rsidRPr="00A12ECA" w:rsidTr="00EE3BE9">
        <w:tc>
          <w:tcPr>
            <w:tcW w:w="1560" w:type="dxa"/>
          </w:tcPr>
          <w:p w:rsidR="00A64170" w:rsidRPr="00A12ECA" w:rsidRDefault="00A64170" w:rsidP="00A64170">
            <w:pPr>
              <w:tabs>
                <w:tab w:val="left" w:pos="0"/>
              </w:tabs>
              <w:rPr>
                <w:sz w:val="20"/>
                <w:szCs w:val="20"/>
              </w:rPr>
            </w:pPr>
            <w:r w:rsidRPr="00A12ECA">
              <w:rPr>
                <w:sz w:val="20"/>
                <w:szCs w:val="20"/>
              </w:rPr>
              <w:t>FM 11.12.2018 rīk.Nr.466</w:t>
            </w:r>
          </w:p>
        </w:tc>
        <w:tc>
          <w:tcPr>
            <w:tcW w:w="7789" w:type="dxa"/>
          </w:tcPr>
          <w:p w:rsidR="00A64170" w:rsidRPr="00A12ECA" w:rsidRDefault="00A64170" w:rsidP="00A64170">
            <w:pPr>
              <w:tabs>
                <w:tab w:val="left" w:pos="0"/>
              </w:tabs>
              <w:jc w:val="both"/>
              <w:rPr>
                <w:rFonts w:cs="Times New Roman"/>
                <w:sz w:val="20"/>
                <w:szCs w:val="20"/>
              </w:rPr>
            </w:pPr>
            <w:r w:rsidRPr="00A12ECA">
              <w:rPr>
                <w:rFonts w:cs="Times New Roman"/>
                <w:sz w:val="20"/>
                <w:szCs w:val="20"/>
              </w:rPr>
              <w:t xml:space="preserve">100 000 </w:t>
            </w:r>
            <w:r w:rsidRPr="00A12ECA">
              <w:rPr>
                <w:rFonts w:cs="Times New Roman"/>
                <w:i/>
                <w:sz w:val="20"/>
                <w:szCs w:val="20"/>
              </w:rPr>
              <w:t>euro</w:t>
            </w:r>
            <w:r w:rsidRPr="00A12ECA">
              <w:rPr>
                <w:rFonts w:cs="Times New Roman"/>
                <w:sz w:val="20"/>
                <w:szCs w:val="20"/>
              </w:rPr>
              <w:t xml:space="preserve"> apmērā palielināti izdevumi, lai veiktu pārskaitījumu sabiedrībai ar ierobežotu atbildību “Bobsleja un kamaniņu trase “Sigulda”” infrastruktūras attīstībai, kā arī inventāra un aprīkojuma iegādei un sabiedrībai ar ierobežotu atbildību “Sporta centrs “Mežaparks”” infrastruktūras attīstībai, kā arī inventāra un aprīkojuma iegādei. (no Izglītības un zinātnes ministrijas budžeta apakšprogrammas 01.07.00 “Dotācija brīvpusdienu nodrošināšanai 1.,2.,3. un 4. klases izglītojamiem”)</w:t>
            </w:r>
          </w:p>
        </w:tc>
      </w:tr>
      <w:tr w:rsidR="00F45B51" w:rsidRPr="00A12ECA" w:rsidTr="00EE3BE9">
        <w:tc>
          <w:tcPr>
            <w:tcW w:w="1560" w:type="dxa"/>
          </w:tcPr>
          <w:p w:rsidR="00F45B51" w:rsidRPr="00A12ECA" w:rsidRDefault="00F45B51" w:rsidP="00F45B51">
            <w:pPr>
              <w:tabs>
                <w:tab w:val="left" w:pos="0"/>
              </w:tabs>
              <w:rPr>
                <w:sz w:val="20"/>
                <w:szCs w:val="20"/>
              </w:rPr>
            </w:pPr>
            <w:r w:rsidRPr="00A12ECA">
              <w:rPr>
                <w:sz w:val="20"/>
                <w:szCs w:val="20"/>
              </w:rPr>
              <w:t>FM 18.12.2018 rīk.Nr.490</w:t>
            </w:r>
          </w:p>
        </w:tc>
        <w:tc>
          <w:tcPr>
            <w:tcW w:w="7789" w:type="dxa"/>
          </w:tcPr>
          <w:p w:rsidR="00F45B51" w:rsidRPr="00A12ECA" w:rsidRDefault="00F45B51" w:rsidP="00F45B51">
            <w:pPr>
              <w:tabs>
                <w:tab w:val="left" w:pos="0"/>
              </w:tabs>
              <w:jc w:val="both"/>
              <w:rPr>
                <w:rFonts w:cs="Times New Roman"/>
                <w:sz w:val="20"/>
                <w:szCs w:val="20"/>
              </w:rPr>
            </w:pPr>
            <w:r w:rsidRPr="00A12ECA">
              <w:rPr>
                <w:rFonts w:cs="Times New Roman"/>
                <w:sz w:val="20"/>
                <w:szCs w:val="20"/>
              </w:rPr>
              <w:t xml:space="preserve">1 100 000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09.23.00 “Valsts ilgtermiņa saistības sportā - dotācija Latvijas Olimpiskajai komitejai (LOK) - valsts galvoto aizdevumu atmaksai”.</w:t>
            </w:r>
          </w:p>
        </w:tc>
      </w:tr>
    </w:tbl>
    <w:p w:rsidR="00792F59" w:rsidRDefault="00792F59" w:rsidP="001D48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6AD1" w:rsidTr="00445BEC">
        <w:tc>
          <w:tcPr>
            <w:tcW w:w="1555" w:type="dxa"/>
            <w:shd w:val="clear" w:color="auto" w:fill="C5E0B3" w:themeFill="accent6" w:themeFillTint="66"/>
          </w:tcPr>
          <w:p w:rsidR="00396AD1" w:rsidRDefault="00396AD1" w:rsidP="00396AD1">
            <w:pPr>
              <w:rPr>
                <w:sz w:val="20"/>
                <w:szCs w:val="20"/>
              </w:rPr>
            </w:pPr>
            <w:r>
              <w:rPr>
                <w:sz w:val="20"/>
                <w:szCs w:val="20"/>
              </w:rPr>
              <w:t>09.09.00</w:t>
            </w:r>
          </w:p>
        </w:tc>
        <w:tc>
          <w:tcPr>
            <w:tcW w:w="3827" w:type="dxa"/>
            <w:shd w:val="clear" w:color="auto" w:fill="C5E0B3" w:themeFill="accent6" w:themeFillTint="66"/>
          </w:tcPr>
          <w:p w:rsidR="00396AD1" w:rsidRDefault="00396AD1" w:rsidP="00396AD1">
            <w:pPr>
              <w:rPr>
                <w:sz w:val="20"/>
                <w:szCs w:val="20"/>
              </w:rPr>
            </w:pPr>
            <w:r>
              <w:rPr>
                <w:sz w:val="20"/>
                <w:szCs w:val="20"/>
              </w:rPr>
              <w:t>Sporta federācijas un sporta pasākumi</w:t>
            </w:r>
          </w:p>
        </w:tc>
        <w:tc>
          <w:tcPr>
            <w:tcW w:w="1276" w:type="dxa"/>
            <w:shd w:val="clear" w:color="auto" w:fill="C5E0B3" w:themeFill="accent6" w:themeFillTint="66"/>
          </w:tcPr>
          <w:p w:rsidR="00396AD1" w:rsidRDefault="001D4846" w:rsidP="00396AD1">
            <w:pPr>
              <w:rPr>
                <w:sz w:val="20"/>
                <w:szCs w:val="20"/>
              </w:rPr>
            </w:pPr>
            <w:r>
              <w:rPr>
                <w:sz w:val="20"/>
                <w:szCs w:val="20"/>
              </w:rPr>
              <w:t>3 019 954</w:t>
            </w:r>
          </w:p>
        </w:tc>
        <w:tc>
          <w:tcPr>
            <w:tcW w:w="1275" w:type="dxa"/>
            <w:shd w:val="clear" w:color="auto" w:fill="C5E0B3" w:themeFill="accent6" w:themeFillTint="66"/>
          </w:tcPr>
          <w:p w:rsidR="00396AD1" w:rsidRDefault="000F6B66" w:rsidP="00396AD1">
            <w:pPr>
              <w:rPr>
                <w:sz w:val="20"/>
                <w:szCs w:val="20"/>
              </w:rPr>
            </w:pPr>
            <w:r>
              <w:rPr>
                <w:sz w:val="20"/>
                <w:szCs w:val="20"/>
              </w:rPr>
              <w:t>50 000</w:t>
            </w:r>
          </w:p>
        </w:tc>
        <w:tc>
          <w:tcPr>
            <w:tcW w:w="1411" w:type="dxa"/>
            <w:shd w:val="clear" w:color="auto" w:fill="C5E0B3" w:themeFill="accent6" w:themeFillTint="66"/>
          </w:tcPr>
          <w:p w:rsidR="00396AD1" w:rsidRDefault="000F6B66" w:rsidP="00396AD1">
            <w:pPr>
              <w:rPr>
                <w:sz w:val="20"/>
                <w:szCs w:val="20"/>
              </w:rPr>
            </w:pPr>
            <w:r>
              <w:rPr>
                <w:sz w:val="20"/>
                <w:szCs w:val="20"/>
              </w:rPr>
              <w:t>3 069 954</w:t>
            </w:r>
          </w:p>
        </w:tc>
      </w:tr>
    </w:tbl>
    <w:p w:rsidR="001D4846" w:rsidRDefault="001D4846" w:rsidP="001D4846">
      <w:pPr>
        <w:jc w:val="right"/>
        <w:rPr>
          <w:i/>
          <w:sz w:val="20"/>
          <w:szCs w:val="20"/>
        </w:rPr>
      </w:pPr>
    </w:p>
    <w:p w:rsidR="008D71EC" w:rsidRDefault="008D71EC" w:rsidP="008D71EC">
      <w:pPr>
        <w:spacing w:after="120"/>
        <w:jc w:val="right"/>
        <w:rPr>
          <w:i/>
          <w:sz w:val="20"/>
          <w:szCs w:val="20"/>
        </w:rPr>
      </w:pPr>
      <w:r>
        <w:rPr>
          <w:noProof/>
          <w:lang w:eastAsia="lv-LV"/>
        </w:rPr>
        <w:drawing>
          <wp:inline distT="0" distB="0" distL="0" distR="0" wp14:anchorId="7D019200" wp14:editId="16C32A5A">
            <wp:extent cx="5939790" cy="1799590"/>
            <wp:effectExtent l="0" t="0" r="3810" b="1016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D71EC" w:rsidRPr="00A12ECA" w:rsidTr="00525313">
        <w:tc>
          <w:tcPr>
            <w:tcW w:w="1560" w:type="dxa"/>
          </w:tcPr>
          <w:p w:rsidR="008D71EC" w:rsidRPr="00A12ECA" w:rsidRDefault="008D71EC" w:rsidP="00525313">
            <w:pPr>
              <w:tabs>
                <w:tab w:val="left" w:pos="0"/>
              </w:tabs>
              <w:rPr>
                <w:sz w:val="20"/>
                <w:szCs w:val="20"/>
              </w:rPr>
            </w:pPr>
            <w:r w:rsidRPr="00A12ECA">
              <w:rPr>
                <w:sz w:val="20"/>
                <w:szCs w:val="20"/>
              </w:rPr>
              <w:t>FM 15.11.2018 rīk.Nr.424</w:t>
            </w:r>
          </w:p>
        </w:tc>
        <w:tc>
          <w:tcPr>
            <w:tcW w:w="7789" w:type="dxa"/>
          </w:tcPr>
          <w:p w:rsidR="008D71EC" w:rsidRPr="00A12ECA" w:rsidRDefault="008D71EC" w:rsidP="008D71EC">
            <w:pPr>
              <w:tabs>
                <w:tab w:val="left" w:pos="0"/>
              </w:tabs>
              <w:jc w:val="both"/>
              <w:rPr>
                <w:rFonts w:cs="Times New Roman"/>
                <w:sz w:val="20"/>
                <w:szCs w:val="20"/>
              </w:rPr>
            </w:pPr>
            <w:r w:rsidRPr="00A12ECA">
              <w:rPr>
                <w:rFonts w:cs="Times New Roman"/>
                <w:sz w:val="20"/>
                <w:szCs w:val="20"/>
              </w:rPr>
              <w:t xml:space="preserve">50 000 </w:t>
            </w:r>
            <w:r w:rsidRPr="00A12ECA">
              <w:rPr>
                <w:rFonts w:cs="Times New Roman"/>
                <w:i/>
                <w:sz w:val="20"/>
                <w:szCs w:val="20"/>
              </w:rPr>
              <w:t>euro</w:t>
            </w:r>
            <w:r w:rsidRPr="00A12ECA">
              <w:rPr>
                <w:rFonts w:cs="Times New Roman"/>
                <w:sz w:val="20"/>
                <w:szCs w:val="20"/>
              </w:rPr>
              <w:t xml:space="preserve"> apmērā palielināti izdevumi, lai nodrošinātu Latvijas Biatlona izlases sagatavošanos un dalību starptautiskajās sacensībās. (no Izglītības un zinātnes ministrijas budžeta apakšprogrammas 01.07.00 “Dotācija brīvpusdienu nodrošināšanai 1.,2.,3. un 4. klases izglītojamiem”)</w:t>
            </w:r>
          </w:p>
        </w:tc>
      </w:tr>
    </w:tbl>
    <w:p w:rsidR="008D71EC" w:rsidRDefault="008D71EC" w:rsidP="001D48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09.10.00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Murjāņu sporta ģimnāzija</w:t>
            </w:r>
          </w:p>
        </w:tc>
        <w:tc>
          <w:tcPr>
            <w:tcW w:w="1276" w:type="dxa"/>
            <w:shd w:val="clear" w:color="auto" w:fill="C5E0B3" w:themeFill="accent6" w:themeFillTint="66"/>
          </w:tcPr>
          <w:p w:rsidR="003F2A24" w:rsidRDefault="001D4846" w:rsidP="00434849">
            <w:pPr>
              <w:rPr>
                <w:sz w:val="20"/>
                <w:szCs w:val="20"/>
              </w:rPr>
            </w:pPr>
            <w:r>
              <w:rPr>
                <w:sz w:val="20"/>
                <w:szCs w:val="20"/>
              </w:rPr>
              <w:t>2 035 135</w:t>
            </w:r>
          </w:p>
        </w:tc>
        <w:tc>
          <w:tcPr>
            <w:tcW w:w="1275" w:type="dxa"/>
            <w:shd w:val="clear" w:color="auto" w:fill="C5E0B3" w:themeFill="accent6" w:themeFillTint="66"/>
          </w:tcPr>
          <w:p w:rsidR="003F2A24" w:rsidRDefault="000F6B66" w:rsidP="00434849">
            <w:pPr>
              <w:rPr>
                <w:sz w:val="20"/>
                <w:szCs w:val="20"/>
              </w:rPr>
            </w:pPr>
            <w:r>
              <w:rPr>
                <w:sz w:val="20"/>
                <w:szCs w:val="20"/>
              </w:rPr>
              <w:t>59 687</w:t>
            </w:r>
          </w:p>
        </w:tc>
        <w:tc>
          <w:tcPr>
            <w:tcW w:w="1411" w:type="dxa"/>
            <w:shd w:val="clear" w:color="auto" w:fill="C5E0B3" w:themeFill="accent6" w:themeFillTint="66"/>
          </w:tcPr>
          <w:p w:rsidR="003F2A24" w:rsidRDefault="000F6B66" w:rsidP="00434849">
            <w:pPr>
              <w:rPr>
                <w:sz w:val="20"/>
                <w:szCs w:val="20"/>
              </w:rPr>
            </w:pPr>
            <w:r>
              <w:rPr>
                <w:sz w:val="20"/>
                <w:szCs w:val="20"/>
              </w:rPr>
              <w:t>2 094 822</w:t>
            </w:r>
          </w:p>
        </w:tc>
      </w:tr>
    </w:tbl>
    <w:p w:rsidR="003F2A24" w:rsidRDefault="003F2A24" w:rsidP="003F2A24">
      <w:pPr>
        <w:jc w:val="right"/>
        <w:rPr>
          <w:i/>
          <w:sz w:val="20"/>
          <w:szCs w:val="20"/>
        </w:rPr>
      </w:pPr>
    </w:p>
    <w:p w:rsidR="00116964" w:rsidRDefault="008D71EC" w:rsidP="00116964">
      <w:pPr>
        <w:spacing w:after="120"/>
        <w:jc w:val="right"/>
        <w:rPr>
          <w:i/>
          <w:sz w:val="20"/>
          <w:szCs w:val="20"/>
        </w:rPr>
      </w:pPr>
      <w:r>
        <w:rPr>
          <w:noProof/>
          <w:lang w:eastAsia="lv-LV"/>
        </w:rPr>
        <w:lastRenderedPageBreak/>
        <w:drawing>
          <wp:inline distT="0" distB="0" distL="0" distR="0" wp14:anchorId="02E4190D" wp14:editId="575691B5">
            <wp:extent cx="5939790" cy="1799590"/>
            <wp:effectExtent l="0" t="0" r="3810" b="1016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16964" w:rsidRPr="000D3656" w:rsidTr="002B4273">
        <w:tc>
          <w:tcPr>
            <w:tcW w:w="1560" w:type="dxa"/>
          </w:tcPr>
          <w:p w:rsidR="00116964" w:rsidRPr="000D3656" w:rsidRDefault="00116964"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116964" w:rsidRPr="000D3656" w:rsidRDefault="00943E96" w:rsidP="002B4273">
            <w:pPr>
              <w:tabs>
                <w:tab w:val="left" w:pos="0"/>
              </w:tabs>
              <w:jc w:val="both"/>
              <w:rPr>
                <w:rFonts w:cs="Times New Roman"/>
                <w:sz w:val="20"/>
                <w:szCs w:val="20"/>
              </w:rPr>
            </w:pPr>
            <w:r>
              <w:rPr>
                <w:rFonts w:cs="Times New Roman"/>
                <w:sz w:val="20"/>
                <w:szCs w:val="20"/>
              </w:rPr>
              <w:t>12 246</w:t>
            </w:r>
            <w:r w:rsidR="00116964" w:rsidRPr="000D3656">
              <w:rPr>
                <w:rFonts w:cs="Times New Roman"/>
                <w:sz w:val="20"/>
                <w:szCs w:val="20"/>
              </w:rPr>
              <w:t xml:space="preserve"> </w:t>
            </w:r>
            <w:r w:rsidR="004C4FA4" w:rsidRPr="004C4FA4">
              <w:rPr>
                <w:rFonts w:cs="Times New Roman"/>
                <w:i/>
                <w:sz w:val="20"/>
                <w:szCs w:val="20"/>
              </w:rPr>
              <w:t>euro</w:t>
            </w:r>
            <w:r w:rsidR="00116964">
              <w:rPr>
                <w:rFonts w:cs="Times New Roman"/>
                <w:sz w:val="20"/>
                <w:szCs w:val="20"/>
              </w:rPr>
              <w:t xml:space="preserve"> apmērā palielināti izdevumi ārstniecības personu atlīdzības pieauguma segšanai</w:t>
            </w:r>
            <w:r w:rsidR="00116964" w:rsidRPr="000D3656">
              <w:rPr>
                <w:rFonts w:cs="Times New Roman"/>
                <w:sz w:val="20"/>
                <w:szCs w:val="20"/>
              </w:rPr>
              <w:t>. (</w:t>
            </w:r>
            <w:proofErr w:type="spellStart"/>
            <w:r w:rsidR="00116964">
              <w:rPr>
                <w:rFonts w:cs="Times New Roman"/>
                <w:sz w:val="20"/>
                <w:szCs w:val="20"/>
              </w:rPr>
              <w:t>transferts</w:t>
            </w:r>
            <w:proofErr w:type="spellEnd"/>
            <w:r w:rsidR="00116964">
              <w:rPr>
                <w:rFonts w:cs="Times New Roman"/>
                <w:sz w:val="20"/>
                <w:szCs w:val="20"/>
              </w:rPr>
              <w:t xml:space="preserve"> no Veselības ministrijas budžeta apakšprogrammas 33.21.00 “Ārstniecības personu darba samaksas pieauguma nodrošināšana citām ministrijām”</w:t>
            </w:r>
            <w:r w:rsidR="00116964" w:rsidRPr="000D3656">
              <w:rPr>
                <w:rFonts w:cs="Times New Roman"/>
                <w:sz w:val="20"/>
                <w:szCs w:val="20"/>
              </w:rPr>
              <w:t>)</w:t>
            </w:r>
          </w:p>
        </w:tc>
      </w:tr>
      <w:tr w:rsidR="00661E87" w:rsidRPr="00014A64" w:rsidTr="002B4273">
        <w:tc>
          <w:tcPr>
            <w:tcW w:w="1560" w:type="dxa"/>
          </w:tcPr>
          <w:p w:rsidR="00661E87" w:rsidRPr="00014A64" w:rsidRDefault="00661E87" w:rsidP="00661E87">
            <w:pPr>
              <w:tabs>
                <w:tab w:val="left" w:pos="0"/>
              </w:tabs>
              <w:rPr>
                <w:sz w:val="20"/>
                <w:szCs w:val="20"/>
              </w:rPr>
            </w:pPr>
            <w:r w:rsidRPr="00014A64">
              <w:rPr>
                <w:sz w:val="20"/>
                <w:szCs w:val="20"/>
              </w:rPr>
              <w:t>FM 20.04.2018 rīk.Nr.139</w:t>
            </w:r>
          </w:p>
        </w:tc>
        <w:tc>
          <w:tcPr>
            <w:tcW w:w="7789" w:type="dxa"/>
          </w:tcPr>
          <w:p w:rsidR="00661E87" w:rsidRPr="00014A64" w:rsidRDefault="00661E87" w:rsidP="00661E87">
            <w:pPr>
              <w:tabs>
                <w:tab w:val="left" w:pos="0"/>
              </w:tabs>
              <w:jc w:val="both"/>
              <w:rPr>
                <w:rFonts w:cs="Times New Roman"/>
                <w:sz w:val="20"/>
                <w:szCs w:val="20"/>
              </w:rPr>
            </w:pPr>
            <w:r w:rsidRPr="00014A64">
              <w:rPr>
                <w:rFonts w:cs="Times New Roman"/>
                <w:sz w:val="20"/>
                <w:szCs w:val="20"/>
              </w:rPr>
              <w:t xml:space="preserve">10 053 </w:t>
            </w:r>
            <w:r w:rsidR="004C4FA4" w:rsidRPr="004C4FA4">
              <w:rPr>
                <w:rFonts w:cs="Times New Roman"/>
                <w:i/>
                <w:sz w:val="20"/>
                <w:szCs w:val="20"/>
              </w:rPr>
              <w:t>euro</w:t>
            </w:r>
            <w:r w:rsidRPr="00014A64">
              <w:rPr>
                <w:rFonts w:cs="Times New Roman"/>
                <w:sz w:val="20"/>
                <w:szCs w:val="20"/>
              </w:rPr>
              <w:t xml:space="preserve"> apmērā palielināti izdevumi, lai nodrošinātu Murjāņu Sporta ģimnāzijas mācību treniņu darbu un gatavošanos skolas akreditācijai. (pašu ieņēmumu atlikumi)</w:t>
            </w:r>
          </w:p>
        </w:tc>
      </w:tr>
      <w:tr w:rsidR="00EF28CD" w:rsidRPr="00A12ECA" w:rsidTr="002B4273">
        <w:tc>
          <w:tcPr>
            <w:tcW w:w="1560" w:type="dxa"/>
          </w:tcPr>
          <w:p w:rsidR="00EF28CD" w:rsidRPr="00A12ECA" w:rsidRDefault="00EF28CD" w:rsidP="00EF28CD">
            <w:pPr>
              <w:tabs>
                <w:tab w:val="left" w:pos="0"/>
              </w:tabs>
              <w:rPr>
                <w:sz w:val="20"/>
                <w:szCs w:val="20"/>
              </w:rPr>
            </w:pPr>
            <w:r w:rsidRPr="00A12ECA">
              <w:rPr>
                <w:sz w:val="20"/>
                <w:szCs w:val="20"/>
              </w:rPr>
              <w:t>FM 11.10.2018 rīk.Nr.364</w:t>
            </w:r>
          </w:p>
        </w:tc>
        <w:tc>
          <w:tcPr>
            <w:tcW w:w="7789" w:type="dxa"/>
          </w:tcPr>
          <w:p w:rsidR="00EF28CD" w:rsidRPr="00A12ECA" w:rsidRDefault="00EF28CD" w:rsidP="00BA43B9">
            <w:pPr>
              <w:tabs>
                <w:tab w:val="left" w:pos="0"/>
              </w:tabs>
              <w:jc w:val="both"/>
              <w:rPr>
                <w:rFonts w:cs="Times New Roman"/>
                <w:sz w:val="20"/>
                <w:szCs w:val="20"/>
              </w:rPr>
            </w:pPr>
            <w:r w:rsidRPr="00A12ECA">
              <w:rPr>
                <w:rFonts w:cs="Times New Roman"/>
                <w:sz w:val="20"/>
                <w:szCs w:val="20"/>
              </w:rPr>
              <w:t xml:space="preserve">9 939 </w:t>
            </w:r>
            <w:r w:rsidRPr="00A12ECA">
              <w:rPr>
                <w:rFonts w:cs="Times New Roman"/>
                <w:i/>
                <w:sz w:val="20"/>
                <w:szCs w:val="20"/>
              </w:rPr>
              <w:t>euro</w:t>
            </w:r>
            <w:r w:rsidRPr="00A12ECA">
              <w:rPr>
                <w:rFonts w:cs="Times New Roman"/>
                <w:sz w:val="20"/>
                <w:szCs w:val="20"/>
              </w:rPr>
              <w:t xml:space="preserve"> apmērā palielināti izdevumi, </w:t>
            </w:r>
            <w:r w:rsidR="00BA43B9" w:rsidRPr="00A12ECA">
              <w:rPr>
                <w:rFonts w:cs="Times New Roman"/>
                <w:sz w:val="20"/>
                <w:szCs w:val="20"/>
              </w:rPr>
              <w:t>lai nodrošinātu finansējumu pedagogu minimālās algas likmes palielināšanai līdz 710 euro sākot ar 2018.gada 1.septembri Murjāņu sporta ģimnāzijā</w:t>
            </w:r>
            <w:r w:rsidRPr="00A12ECA">
              <w:rPr>
                <w:rFonts w:cs="Times New Roman"/>
                <w:sz w:val="20"/>
                <w:szCs w:val="20"/>
              </w:rPr>
              <w:t>. (</w:t>
            </w:r>
            <w:r w:rsidR="00BA43B9" w:rsidRPr="00A12ECA">
              <w:rPr>
                <w:rFonts w:cs="Times New Roman"/>
                <w:sz w:val="20"/>
                <w:szCs w:val="20"/>
              </w:rPr>
              <w:t>no Izglītības un zinātnes ministrijas budžeta apakšprogrammas 02.01.00 “Profesionālās izglītības programmu īstenošana”</w:t>
            </w:r>
            <w:r w:rsidRPr="00A12ECA">
              <w:rPr>
                <w:rFonts w:cs="Times New Roman"/>
                <w:sz w:val="20"/>
                <w:szCs w:val="20"/>
              </w:rPr>
              <w:t>)</w:t>
            </w:r>
          </w:p>
        </w:tc>
      </w:tr>
      <w:tr w:rsidR="008D71EC" w:rsidRPr="00A12ECA" w:rsidTr="002B4273">
        <w:tc>
          <w:tcPr>
            <w:tcW w:w="1560" w:type="dxa"/>
          </w:tcPr>
          <w:p w:rsidR="008D71EC" w:rsidRPr="00A12ECA" w:rsidRDefault="008D71EC" w:rsidP="008D71EC">
            <w:pPr>
              <w:tabs>
                <w:tab w:val="left" w:pos="0"/>
              </w:tabs>
              <w:rPr>
                <w:sz w:val="20"/>
                <w:szCs w:val="20"/>
              </w:rPr>
            </w:pPr>
            <w:r w:rsidRPr="00A12ECA">
              <w:rPr>
                <w:sz w:val="20"/>
                <w:szCs w:val="20"/>
              </w:rPr>
              <w:t>FM 15.11.2018 rīk.Nr.424</w:t>
            </w:r>
          </w:p>
        </w:tc>
        <w:tc>
          <w:tcPr>
            <w:tcW w:w="7789" w:type="dxa"/>
          </w:tcPr>
          <w:p w:rsidR="008D71EC" w:rsidRPr="00A12ECA" w:rsidRDefault="008D71EC" w:rsidP="008D71EC">
            <w:pPr>
              <w:tabs>
                <w:tab w:val="left" w:pos="0"/>
              </w:tabs>
              <w:jc w:val="both"/>
              <w:rPr>
                <w:rFonts w:cs="Times New Roman"/>
                <w:sz w:val="20"/>
                <w:szCs w:val="20"/>
              </w:rPr>
            </w:pPr>
            <w:r w:rsidRPr="00A12ECA">
              <w:rPr>
                <w:rFonts w:cs="Times New Roman"/>
                <w:sz w:val="20"/>
                <w:szCs w:val="20"/>
              </w:rPr>
              <w:t xml:space="preserve">27 449 </w:t>
            </w:r>
            <w:r w:rsidRPr="00A12ECA">
              <w:rPr>
                <w:rFonts w:cs="Times New Roman"/>
                <w:i/>
                <w:sz w:val="20"/>
                <w:szCs w:val="20"/>
              </w:rPr>
              <w:t>euro</w:t>
            </w:r>
            <w:r w:rsidRPr="00A12ECA">
              <w:rPr>
                <w:rFonts w:cs="Times New Roman"/>
                <w:sz w:val="20"/>
                <w:szCs w:val="20"/>
              </w:rPr>
              <w:t xml:space="preserve"> apmērā palielināti izdevumi, lai Murjāņu sporta ģimnāzija nodrošinātu rēķinu apmaksu par saņemtajiem komunālajiem un citiem pakalpojumiem līgumos noteiktajos termiņos un apmērā, kā arī nodrošinātu ieplānoto mācību-treniņu procesa norisi. (no Izglītības un zinātnes ministrijas budžeta apakšprogrammas 01.08.00 “Vispārējās izglītības atbalsta pasākumi”)</w:t>
            </w:r>
          </w:p>
        </w:tc>
      </w:tr>
    </w:tbl>
    <w:p w:rsidR="00116964" w:rsidRDefault="00116964"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09.12.00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Latvijas Sporta muzejs</w:t>
            </w:r>
          </w:p>
        </w:tc>
        <w:tc>
          <w:tcPr>
            <w:tcW w:w="1276" w:type="dxa"/>
            <w:shd w:val="clear" w:color="auto" w:fill="C5E0B3" w:themeFill="accent6" w:themeFillTint="66"/>
          </w:tcPr>
          <w:p w:rsidR="003F2A24" w:rsidRDefault="001D4846" w:rsidP="00434849">
            <w:pPr>
              <w:rPr>
                <w:sz w:val="20"/>
                <w:szCs w:val="20"/>
              </w:rPr>
            </w:pPr>
            <w:r>
              <w:rPr>
                <w:sz w:val="20"/>
                <w:szCs w:val="20"/>
              </w:rPr>
              <w:t xml:space="preserve">148 951 </w:t>
            </w:r>
          </w:p>
        </w:tc>
        <w:tc>
          <w:tcPr>
            <w:tcW w:w="1275" w:type="dxa"/>
            <w:shd w:val="clear" w:color="auto" w:fill="C5E0B3" w:themeFill="accent6" w:themeFillTint="66"/>
          </w:tcPr>
          <w:p w:rsidR="003F2A24" w:rsidRDefault="000F6B66" w:rsidP="00434849">
            <w:pPr>
              <w:rPr>
                <w:sz w:val="20"/>
                <w:szCs w:val="20"/>
              </w:rPr>
            </w:pPr>
            <w:r>
              <w:rPr>
                <w:sz w:val="20"/>
                <w:szCs w:val="20"/>
              </w:rPr>
              <w:t>2 600</w:t>
            </w:r>
          </w:p>
        </w:tc>
        <w:tc>
          <w:tcPr>
            <w:tcW w:w="1411" w:type="dxa"/>
            <w:shd w:val="clear" w:color="auto" w:fill="C5E0B3" w:themeFill="accent6" w:themeFillTint="66"/>
          </w:tcPr>
          <w:p w:rsidR="003F2A24" w:rsidRDefault="000F6B66" w:rsidP="00434849">
            <w:pPr>
              <w:rPr>
                <w:sz w:val="20"/>
                <w:szCs w:val="20"/>
              </w:rPr>
            </w:pPr>
            <w:r>
              <w:rPr>
                <w:sz w:val="20"/>
                <w:szCs w:val="20"/>
              </w:rPr>
              <w:t>151 551</w:t>
            </w:r>
          </w:p>
        </w:tc>
      </w:tr>
    </w:tbl>
    <w:p w:rsidR="001D4846" w:rsidRDefault="001D4846" w:rsidP="001D4846">
      <w:pPr>
        <w:jc w:val="right"/>
        <w:rPr>
          <w:i/>
          <w:sz w:val="20"/>
          <w:szCs w:val="20"/>
        </w:rPr>
      </w:pPr>
    </w:p>
    <w:p w:rsidR="00877F08" w:rsidRDefault="00877F08" w:rsidP="00877F08">
      <w:pPr>
        <w:spacing w:after="120"/>
        <w:jc w:val="right"/>
        <w:rPr>
          <w:i/>
          <w:sz w:val="20"/>
          <w:szCs w:val="20"/>
        </w:rPr>
      </w:pPr>
      <w:r>
        <w:rPr>
          <w:noProof/>
          <w:lang w:eastAsia="lv-LV"/>
        </w:rPr>
        <w:drawing>
          <wp:inline distT="0" distB="0" distL="0" distR="0" wp14:anchorId="6AB4D106" wp14:editId="0D37AF33">
            <wp:extent cx="5939790" cy="1799590"/>
            <wp:effectExtent l="0" t="0" r="3810" b="10160"/>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77F08" w:rsidRPr="00A12ECA" w:rsidTr="00525313">
        <w:tc>
          <w:tcPr>
            <w:tcW w:w="1560" w:type="dxa"/>
          </w:tcPr>
          <w:p w:rsidR="00877F08" w:rsidRPr="00A12ECA" w:rsidRDefault="00877F08" w:rsidP="00525313">
            <w:pPr>
              <w:tabs>
                <w:tab w:val="left" w:pos="0"/>
              </w:tabs>
              <w:rPr>
                <w:sz w:val="20"/>
                <w:szCs w:val="20"/>
              </w:rPr>
            </w:pPr>
            <w:r w:rsidRPr="00A12ECA">
              <w:rPr>
                <w:sz w:val="20"/>
                <w:szCs w:val="20"/>
              </w:rPr>
              <w:t>FM 15.11.2018 rīk.Nr.424</w:t>
            </w:r>
          </w:p>
        </w:tc>
        <w:tc>
          <w:tcPr>
            <w:tcW w:w="7789" w:type="dxa"/>
          </w:tcPr>
          <w:p w:rsidR="00877F08" w:rsidRPr="00A12ECA" w:rsidRDefault="00877F08" w:rsidP="00877F08">
            <w:pPr>
              <w:tabs>
                <w:tab w:val="left" w:pos="0"/>
              </w:tabs>
              <w:jc w:val="both"/>
              <w:rPr>
                <w:rFonts w:cs="Times New Roman"/>
                <w:sz w:val="20"/>
                <w:szCs w:val="20"/>
              </w:rPr>
            </w:pPr>
            <w:r w:rsidRPr="00A12ECA">
              <w:rPr>
                <w:rFonts w:cs="Times New Roman"/>
                <w:sz w:val="20"/>
                <w:szCs w:val="20"/>
              </w:rPr>
              <w:t xml:space="preserve">2 600 </w:t>
            </w:r>
            <w:r w:rsidRPr="00A12ECA">
              <w:rPr>
                <w:rFonts w:cs="Times New Roman"/>
                <w:i/>
                <w:sz w:val="20"/>
                <w:szCs w:val="20"/>
              </w:rPr>
              <w:t>euro</w:t>
            </w:r>
            <w:r w:rsidRPr="00A12ECA">
              <w:rPr>
                <w:rFonts w:cs="Times New Roman"/>
                <w:sz w:val="20"/>
                <w:szCs w:val="20"/>
              </w:rPr>
              <w:t xml:space="preserve"> apmērā palielināti izdevumi, lai nodrošinātu Latvijas Sporta muzeja darbiniekiem samaksu par virsstundām, darbu sestdienās un svētdienās. (no Izglītības un zinātnes ministrijas budžeta apakšprogrammas 42.08.00 “Studiju un zinātnes administrācijas darbības nodrošināšana”)</w:t>
            </w:r>
          </w:p>
        </w:tc>
      </w:tr>
    </w:tbl>
    <w:p w:rsidR="00877F08" w:rsidRDefault="00877F08" w:rsidP="001D48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09.16.00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rsidR="003F2A24" w:rsidRDefault="001D4846" w:rsidP="00434849">
            <w:pPr>
              <w:rPr>
                <w:sz w:val="20"/>
                <w:szCs w:val="20"/>
              </w:rPr>
            </w:pPr>
            <w:r>
              <w:rPr>
                <w:sz w:val="20"/>
                <w:szCs w:val="20"/>
              </w:rPr>
              <w:t>992 415</w:t>
            </w:r>
          </w:p>
        </w:tc>
        <w:tc>
          <w:tcPr>
            <w:tcW w:w="1275" w:type="dxa"/>
            <w:shd w:val="clear" w:color="auto" w:fill="C5E0B3" w:themeFill="accent6" w:themeFillTint="66"/>
          </w:tcPr>
          <w:p w:rsidR="003F2A24" w:rsidRDefault="000F6B66" w:rsidP="00434849">
            <w:pPr>
              <w:rPr>
                <w:sz w:val="20"/>
                <w:szCs w:val="20"/>
              </w:rPr>
            </w:pPr>
            <w:r>
              <w:rPr>
                <w:sz w:val="20"/>
                <w:szCs w:val="20"/>
              </w:rPr>
              <w:t>1 080 000</w:t>
            </w:r>
          </w:p>
        </w:tc>
        <w:tc>
          <w:tcPr>
            <w:tcW w:w="1411" w:type="dxa"/>
            <w:shd w:val="clear" w:color="auto" w:fill="C5E0B3" w:themeFill="accent6" w:themeFillTint="66"/>
          </w:tcPr>
          <w:p w:rsidR="003F2A24" w:rsidRDefault="000F6B66" w:rsidP="00434849">
            <w:pPr>
              <w:rPr>
                <w:sz w:val="20"/>
                <w:szCs w:val="20"/>
              </w:rPr>
            </w:pPr>
            <w:r>
              <w:rPr>
                <w:sz w:val="20"/>
                <w:szCs w:val="20"/>
              </w:rPr>
              <w:t>2 072 415</w:t>
            </w:r>
          </w:p>
        </w:tc>
      </w:tr>
    </w:tbl>
    <w:p w:rsidR="003F2A24" w:rsidRDefault="003F2A24" w:rsidP="003F2A24">
      <w:pPr>
        <w:jc w:val="right"/>
        <w:rPr>
          <w:i/>
          <w:sz w:val="20"/>
          <w:szCs w:val="20"/>
        </w:rPr>
      </w:pPr>
    </w:p>
    <w:p w:rsidR="001C59BB" w:rsidRDefault="002D1229" w:rsidP="001C59BB">
      <w:pPr>
        <w:spacing w:after="120"/>
        <w:jc w:val="right"/>
        <w:rPr>
          <w:i/>
          <w:sz w:val="20"/>
          <w:szCs w:val="20"/>
        </w:rPr>
      </w:pPr>
      <w:r>
        <w:rPr>
          <w:noProof/>
          <w:lang w:eastAsia="lv-LV"/>
        </w:rPr>
        <w:lastRenderedPageBreak/>
        <w:drawing>
          <wp:inline distT="0" distB="0" distL="0" distR="0" wp14:anchorId="1E6BAB88" wp14:editId="50228511">
            <wp:extent cx="5939790" cy="1799590"/>
            <wp:effectExtent l="0" t="0" r="3810" b="1016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C59BB" w:rsidRPr="00014A64" w:rsidTr="00EF3410">
        <w:tc>
          <w:tcPr>
            <w:tcW w:w="1560" w:type="dxa"/>
          </w:tcPr>
          <w:p w:rsidR="001C59BB" w:rsidRPr="00C62853" w:rsidRDefault="001C59BB" w:rsidP="001C59BB">
            <w:pPr>
              <w:tabs>
                <w:tab w:val="left" w:pos="0"/>
              </w:tabs>
              <w:rPr>
                <w:sz w:val="20"/>
                <w:szCs w:val="20"/>
              </w:rPr>
            </w:pPr>
            <w:r w:rsidRPr="00C62853">
              <w:rPr>
                <w:sz w:val="20"/>
                <w:szCs w:val="20"/>
              </w:rPr>
              <w:t>FM 24.07.2018 rīk.Nr.257</w:t>
            </w:r>
          </w:p>
        </w:tc>
        <w:tc>
          <w:tcPr>
            <w:tcW w:w="7789" w:type="dxa"/>
          </w:tcPr>
          <w:p w:rsidR="001C59BB" w:rsidRPr="00C62853" w:rsidRDefault="001C59BB" w:rsidP="001C59BB">
            <w:pPr>
              <w:tabs>
                <w:tab w:val="left" w:pos="0"/>
              </w:tabs>
              <w:jc w:val="both"/>
              <w:rPr>
                <w:rFonts w:cs="Times New Roman"/>
                <w:sz w:val="20"/>
                <w:szCs w:val="20"/>
              </w:rPr>
            </w:pPr>
            <w:r w:rsidRPr="00C62853">
              <w:rPr>
                <w:rFonts w:cs="Times New Roman"/>
                <w:sz w:val="20"/>
                <w:szCs w:val="20"/>
              </w:rPr>
              <w:t xml:space="preserve">150 000 </w:t>
            </w:r>
            <w:r w:rsidR="004C4FA4" w:rsidRPr="00C62853">
              <w:rPr>
                <w:rFonts w:cs="Times New Roman"/>
                <w:i/>
                <w:sz w:val="20"/>
                <w:szCs w:val="20"/>
              </w:rPr>
              <w:t>euro</w:t>
            </w:r>
            <w:r w:rsidRPr="00C62853">
              <w:rPr>
                <w:rFonts w:cs="Times New Roman"/>
                <w:sz w:val="20"/>
                <w:szCs w:val="20"/>
              </w:rPr>
              <w:t xml:space="preserve"> apmērā samazināti izdevumi, pārdalot Izglītības un zinātnes ministrijas budžeta apakšprogrammai 09.21.00 “Augstas klases sasniegumu sports”.</w:t>
            </w:r>
          </w:p>
        </w:tc>
      </w:tr>
      <w:tr w:rsidR="00D75FD2" w:rsidRPr="00A12ECA" w:rsidTr="00EF3410">
        <w:tc>
          <w:tcPr>
            <w:tcW w:w="1560" w:type="dxa"/>
          </w:tcPr>
          <w:p w:rsidR="00D75FD2" w:rsidRPr="00A12ECA" w:rsidRDefault="00D75FD2" w:rsidP="00D75FD2">
            <w:pPr>
              <w:tabs>
                <w:tab w:val="left" w:pos="0"/>
              </w:tabs>
              <w:rPr>
                <w:sz w:val="20"/>
                <w:szCs w:val="20"/>
              </w:rPr>
            </w:pPr>
            <w:r w:rsidRPr="00A12ECA">
              <w:rPr>
                <w:sz w:val="20"/>
                <w:szCs w:val="20"/>
              </w:rPr>
              <w:t>FM 07.11.2018 rīk.Nr.413</w:t>
            </w:r>
          </w:p>
        </w:tc>
        <w:tc>
          <w:tcPr>
            <w:tcW w:w="7789" w:type="dxa"/>
          </w:tcPr>
          <w:p w:rsidR="00D75FD2" w:rsidRPr="00A12ECA" w:rsidRDefault="00D75FD2" w:rsidP="00CC6C1B">
            <w:pPr>
              <w:tabs>
                <w:tab w:val="left" w:pos="0"/>
              </w:tabs>
              <w:jc w:val="both"/>
              <w:rPr>
                <w:rFonts w:cs="Times New Roman"/>
                <w:sz w:val="20"/>
                <w:szCs w:val="20"/>
              </w:rPr>
            </w:pPr>
            <w:r w:rsidRPr="00A12ECA">
              <w:rPr>
                <w:rFonts w:cs="Times New Roman"/>
                <w:sz w:val="20"/>
                <w:szCs w:val="20"/>
              </w:rPr>
              <w:t xml:space="preserve">1 035 000 </w:t>
            </w:r>
            <w:r w:rsidRPr="00A12ECA">
              <w:rPr>
                <w:rFonts w:cs="Times New Roman"/>
                <w:i/>
                <w:sz w:val="20"/>
                <w:szCs w:val="20"/>
              </w:rPr>
              <w:t>euro</w:t>
            </w:r>
            <w:r w:rsidRPr="00A12ECA">
              <w:rPr>
                <w:rFonts w:cs="Times New Roman"/>
                <w:sz w:val="20"/>
                <w:szCs w:val="20"/>
              </w:rPr>
              <w:t xml:space="preserve"> apmērā palielināti izdevumi, </w:t>
            </w:r>
            <w:r w:rsidR="00BB304D" w:rsidRPr="00A12ECA">
              <w:rPr>
                <w:rFonts w:cs="Times New Roman"/>
                <w:sz w:val="20"/>
                <w:szCs w:val="20"/>
              </w:rPr>
              <w:t>2019.gadā Latvijā paredzēto nacionālas nozīmes starptautisku sporta sacensību organizēšanas izdevumu segšanai 2018.gadā</w:t>
            </w:r>
            <w:r w:rsidR="00CC6C1B" w:rsidRPr="00A12ECA">
              <w:rPr>
                <w:rFonts w:cs="Times New Roman"/>
                <w:sz w:val="20"/>
                <w:szCs w:val="20"/>
              </w:rPr>
              <w:t xml:space="preserve">, tajā skaitā: 475 000 </w:t>
            </w:r>
            <w:r w:rsidR="00CC6C1B" w:rsidRPr="00A12ECA">
              <w:rPr>
                <w:rFonts w:cs="Times New Roman"/>
                <w:i/>
                <w:sz w:val="20"/>
                <w:szCs w:val="20"/>
              </w:rPr>
              <w:t>euro</w:t>
            </w:r>
            <w:r w:rsidR="00CC6C1B" w:rsidRPr="00A12ECA">
              <w:rPr>
                <w:rFonts w:cs="Times New Roman"/>
                <w:sz w:val="20"/>
                <w:szCs w:val="20"/>
              </w:rPr>
              <w:t xml:space="preserve"> pārskaitīšanai biedrībai “Latvijas Automobiļu federācija” 2019.gada FIA pasaules </w:t>
            </w:r>
            <w:proofErr w:type="spellStart"/>
            <w:r w:rsidR="00CC6C1B" w:rsidRPr="00A12ECA">
              <w:rPr>
                <w:rFonts w:cs="Times New Roman"/>
                <w:sz w:val="20"/>
                <w:szCs w:val="20"/>
              </w:rPr>
              <w:t>rallijkrosa</w:t>
            </w:r>
            <w:proofErr w:type="spellEnd"/>
            <w:r w:rsidR="00CC6C1B" w:rsidRPr="00A12ECA">
              <w:rPr>
                <w:rFonts w:cs="Times New Roman"/>
                <w:sz w:val="20"/>
                <w:szCs w:val="20"/>
              </w:rPr>
              <w:t xml:space="preserve"> čempionāta posma organizēšanas licences iegādei; 360 000 </w:t>
            </w:r>
            <w:r w:rsidR="00CC6C1B" w:rsidRPr="00A12ECA">
              <w:rPr>
                <w:rFonts w:cs="Times New Roman"/>
                <w:i/>
                <w:sz w:val="20"/>
                <w:szCs w:val="20"/>
              </w:rPr>
              <w:t>euro</w:t>
            </w:r>
            <w:r w:rsidR="00CC6C1B" w:rsidRPr="00A12ECA">
              <w:rPr>
                <w:rFonts w:cs="Times New Roman"/>
                <w:sz w:val="20"/>
                <w:szCs w:val="20"/>
              </w:rPr>
              <w:t xml:space="preserve"> pārskaitīšanai biedrībai “Latvijas Motosporta federācija” 2019.gada FIM pasaules čempionāta motokrosā posma organizēšanas licences iegādei un 200 000 </w:t>
            </w:r>
            <w:r w:rsidR="00CC6C1B" w:rsidRPr="00A12ECA">
              <w:rPr>
                <w:rFonts w:cs="Times New Roman"/>
                <w:i/>
                <w:sz w:val="20"/>
                <w:szCs w:val="20"/>
              </w:rPr>
              <w:t>euro</w:t>
            </w:r>
            <w:r w:rsidR="00CC6C1B" w:rsidRPr="00A12ECA">
              <w:rPr>
                <w:rFonts w:cs="Times New Roman"/>
                <w:sz w:val="20"/>
                <w:szCs w:val="20"/>
              </w:rPr>
              <w:t xml:space="preserve"> pārskaitīšanai biedrībai “Latvijas Motosporta federācija” 2019.gada FIM pasaules čempionāta spīdvejā posma organizēšanas licences iegādei un maksai par sacensību reģistrēšanu FIM kalendārā</w:t>
            </w:r>
            <w:r w:rsidRPr="00A12ECA">
              <w:rPr>
                <w:rFonts w:cs="Times New Roman"/>
                <w:sz w:val="20"/>
                <w:szCs w:val="20"/>
              </w:rPr>
              <w:t xml:space="preserve">. (no </w:t>
            </w:r>
            <w:r w:rsidR="00BB304D" w:rsidRPr="00A12ECA">
              <w:rPr>
                <w:rFonts w:cs="Times New Roman"/>
                <w:sz w:val="20"/>
                <w:szCs w:val="20"/>
              </w:rPr>
              <w:t xml:space="preserve">Labklājības </w:t>
            </w:r>
            <w:r w:rsidRPr="00A12ECA">
              <w:rPr>
                <w:rFonts w:cs="Times New Roman"/>
                <w:sz w:val="20"/>
                <w:szCs w:val="20"/>
              </w:rPr>
              <w:t xml:space="preserve">ministrijas budžeta apakšprogrammas </w:t>
            </w:r>
            <w:r w:rsidR="00BB304D" w:rsidRPr="00A12ECA">
              <w:rPr>
                <w:rFonts w:cs="Times New Roman"/>
                <w:sz w:val="20"/>
                <w:szCs w:val="20"/>
              </w:rPr>
              <w:t>20</w:t>
            </w:r>
            <w:r w:rsidRPr="00A12ECA">
              <w:rPr>
                <w:rFonts w:cs="Times New Roman"/>
                <w:sz w:val="20"/>
                <w:szCs w:val="20"/>
              </w:rPr>
              <w:t>.01.00 “</w:t>
            </w:r>
            <w:r w:rsidR="00BB304D" w:rsidRPr="00A12ECA">
              <w:rPr>
                <w:rFonts w:cs="Times New Roman"/>
                <w:sz w:val="20"/>
                <w:szCs w:val="20"/>
              </w:rPr>
              <w:t>Valsts sociālie pabalsti</w:t>
            </w:r>
            <w:r w:rsidRPr="00A12ECA">
              <w:rPr>
                <w:rFonts w:cs="Times New Roman"/>
                <w:sz w:val="20"/>
                <w:szCs w:val="20"/>
              </w:rPr>
              <w:t>”)</w:t>
            </w:r>
          </w:p>
        </w:tc>
      </w:tr>
      <w:tr w:rsidR="002D1229" w:rsidRPr="00A12ECA" w:rsidTr="00EF3410">
        <w:tc>
          <w:tcPr>
            <w:tcW w:w="1560" w:type="dxa"/>
          </w:tcPr>
          <w:p w:rsidR="002D1229" w:rsidRPr="00A12ECA" w:rsidRDefault="002D1229" w:rsidP="002D1229">
            <w:pPr>
              <w:tabs>
                <w:tab w:val="left" w:pos="0"/>
              </w:tabs>
              <w:rPr>
                <w:sz w:val="20"/>
                <w:szCs w:val="20"/>
              </w:rPr>
            </w:pPr>
            <w:r w:rsidRPr="00A12ECA">
              <w:rPr>
                <w:sz w:val="20"/>
                <w:szCs w:val="20"/>
              </w:rPr>
              <w:t>FM 11.12.2018 rīk.Nr.466</w:t>
            </w:r>
          </w:p>
        </w:tc>
        <w:tc>
          <w:tcPr>
            <w:tcW w:w="7789" w:type="dxa"/>
          </w:tcPr>
          <w:p w:rsidR="002D1229" w:rsidRPr="00A12ECA" w:rsidRDefault="002D1229" w:rsidP="002D1229">
            <w:pPr>
              <w:tabs>
                <w:tab w:val="left" w:pos="0"/>
              </w:tabs>
              <w:jc w:val="both"/>
              <w:rPr>
                <w:rFonts w:cs="Times New Roman"/>
                <w:sz w:val="20"/>
                <w:szCs w:val="20"/>
              </w:rPr>
            </w:pPr>
            <w:r w:rsidRPr="00A12ECA">
              <w:rPr>
                <w:rFonts w:cs="Times New Roman"/>
                <w:sz w:val="20"/>
                <w:szCs w:val="20"/>
              </w:rPr>
              <w:t xml:space="preserve">195 000 </w:t>
            </w:r>
            <w:r w:rsidRPr="00A12ECA">
              <w:rPr>
                <w:rFonts w:cs="Times New Roman"/>
                <w:i/>
                <w:sz w:val="20"/>
                <w:szCs w:val="20"/>
              </w:rPr>
              <w:t>euro</w:t>
            </w:r>
            <w:r w:rsidRPr="00A12ECA">
              <w:rPr>
                <w:rFonts w:cs="Times New Roman"/>
                <w:sz w:val="20"/>
                <w:szCs w:val="20"/>
              </w:rPr>
              <w:t xml:space="preserve"> apmērā palielināti izdevumi, lai nodrošinātu 2019. gada FIL pasaules kausa posma kamaniņu sportā organizēšanu (biedrībai “Latvijas Kamaniņu sporta federācija”) un 2019. gada IBSF Eiropas kausa posma skeletonā un bobslejā divniekiem organizēšanu (biedrībai “Latvijas Bobsleja un skeletona federācija”). (no Izglītības un zinātnes ministrijas budžeta apakšprogrammām 01.07.00 “Dotācija brīvpusdienu nodrošināšanai 1.,2.,3. un 4. klases izglītojamiem” un 01.15.00 “Sociālā atbalsta programma vispārējās izglītības pedagogiem”)</w:t>
            </w:r>
          </w:p>
        </w:tc>
      </w:tr>
    </w:tbl>
    <w:p w:rsidR="001C59BB" w:rsidRDefault="001C59BB"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0740E4" w:rsidP="00434849">
            <w:pPr>
              <w:rPr>
                <w:sz w:val="20"/>
                <w:szCs w:val="20"/>
              </w:rPr>
            </w:pPr>
            <w:r>
              <w:rPr>
                <w:sz w:val="20"/>
                <w:szCs w:val="20"/>
              </w:rPr>
              <w:t>09.17.</w:t>
            </w:r>
            <w:r w:rsidR="003F2A24">
              <w:rPr>
                <w:sz w:val="20"/>
                <w:szCs w:val="20"/>
              </w:rPr>
              <w:t>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rsidR="003F2A24" w:rsidRDefault="003F2A24" w:rsidP="00434849">
            <w:pPr>
              <w:rPr>
                <w:sz w:val="20"/>
                <w:szCs w:val="20"/>
              </w:rPr>
            </w:pPr>
            <w:r>
              <w:rPr>
                <w:sz w:val="20"/>
                <w:szCs w:val="20"/>
              </w:rPr>
              <w:t>1 650 000</w:t>
            </w:r>
          </w:p>
        </w:tc>
        <w:tc>
          <w:tcPr>
            <w:tcW w:w="1275" w:type="dxa"/>
            <w:shd w:val="clear" w:color="auto" w:fill="C5E0B3" w:themeFill="accent6" w:themeFillTint="66"/>
          </w:tcPr>
          <w:p w:rsidR="003F2A24" w:rsidRDefault="003F2A24" w:rsidP="00434849">
            <w:pPr>
              <w:rPr>
                <w:sz w:val="20"/>
                <w:szCs w:val="20"/>
              </w:rPr>
            </w:pPr>
            <w:r>
              <w:rPr>
                <w:sz w:val="20"/>
                <w:szCs w:val="20"/>
              </w:rPr>
              <w:t xml:space="preserve">0 </w:t>
            </w:r>
          </w:p>
        </w:tc>
        <w:tc>
          <w:tcPr>
            <w:tcW w:w="1411" w:type="dxa"/>
            <w:shd w:val="clear" w:color="auto" w:fill="C5E0B3" w:themeFill="accent6" w:themeFillTint="66"/>
          </w:tcPr>
          <w:p w:rsidR="003F2A24" w:rsidRDefault="003F2A24" w:rsidP="00434849">
            <w:pPr>
              <w:rPr>
                <w:sz w:val="20"/>
                <w:szCs w:val="20"/>
              </w:rPr>
            </w:pPr>
            <w:r>
              <w:rPr>
                <w:sz w:val="20"/>
                <w:szCs w:val="20"/>
              </w:rPr>
              <w:t>1 650 000</w:t>
            </w:r>
          </w:p>
        </w:tc>
      </w:tr>
    </w:tbl>
    <w:p w:rsidR="003F2A24" w:rsidRDefault="003F2A24" w:rsidP="003F2A24">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09.19.00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rsidR="003F2A24" w:rsidRDefault="003F2A24" w:rsidP="00434849">
            <w:pPr>
              <w:rPr>
                <w:sz w:val="20"/>
                <w:szCs w:val="20"/>
              </w:rPr>
            </w:pPr>
            <w:r>
              <w:rPr>
                <w:sz w:val="20"/>
                <w:szCs w:val="20"/>
              </w:rPr>
              <w:t>14 666 398</w:t>
            </w:r>
          </w:p>
        </w:tc>
        <w:tc>
          <w:tcPr>
            <w:tcW w:w="1275" w:type="dxa"/>
            <w:shd w:val="clear" w:color="auto" w:fill="C5E0B3" w:themeFill="accent6" w:themeFillTint="66"/>
          </w:tcPr>
          <w:p w:rsidR="003F2A24" w:rsidRDefault="00977558" w:rsidP="00434849">
            <w:pPr>
              <w:rPr>
                <w:sz w:val="20"/>
                <w:szCs w:val="20"/>
              </w:rPr>
            </w:pPr>
            <w:r>
              <w:rPr>
                <w:sz w:val="20"/>
                <w:szCs w:val="20"/>
              </w:rPr>
              <w:t>123 986</w:t>
            </w:r>
          </w:p>
        </w:tc>
        <w:tc>
          <w:tcPr>
            <w:tcW w:w="1411" w:type="dxa"/>
            <w:shd w:val="clear" w:color="auto" w:fill="C5E0B3" w:themeFill="accent6" w:themeFillTint="66"/>
          </w:tcPr>
          <w:p w:rsidR="003F2A24" w:rsidRDefault="00977558" w:rsidP="00434849">
            <w:pPr>
              <w:rPr>
                <w:sz w:val="20"/>
                <w:szCs w:val="20"/>
              </w:rPr>
            </w:pPr>
            <w:r>
              <w:rPr>
                <w:sz w:val="20"/>
                <w:szCs w:val="20"/>
              </w:rPr>
              <w:t>14 790 384</w:t>
            </w:r>
          </w:p>
        </w:tc>
      </w:tr>
    </w:tbl>
    <w:p w:rsidR="003F2A24" w:rsidRDefault="003F2A24" w:rsidP="003F2A24">
      <w:pPr>
        <w:jc w:val="right"/>
        <w:rPr>
          <w:i/>
          <w:sz w:val="20"/>
          <w:szCs w:val="20"/>
        </w:rPr>
      </w:pPr>
    </w:p>
    <w:p w:rsidR="00BA43B9" w:rsidRDefault="00BA43B9" w:rsidP="00BA43B9">
      <w:pPr>
        <w:spacing w:after="120"/>
        <w:jc w:val="right"/>
        <w:rPr>
          <w:i/>
          <w:sz w:val="20"/>
          <w:szCs w:val="20"/>
        </w:rPr>
      </w:pPr>
      <w:r>
        <w:rPr>
          <w:noProof/>
          <w:lang w:eastAsia="lv-LV"/>
        </w:rPr>
        <w:drawing>
          <wp:inline distT="0" distB="0" distL="0" distR="0" wp14:anchorId="0E63A391" wp14:editId="5D9C4A6C">
            <wp:extent cx="5939790" cy="1799590"/>
            <wp:effectExtent l="0" t="0" r="3810"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A43B9" w:rsidRPr="00A12ECA" w:rsidTr="00F84B3C">
        <w:tc>
          <w:tcPr>
            <w:tcW w:w="1560" w:type="dxa"/>
          </w:tcPr>
          <w:p w:rsidR="00BA43B9" w:rsidRPr="00A12ECA" w:rsidRDefault="00BA43B9" w:rsidP="00F84B3C">
            <w:pPr>
              <w:tabs>
                <w:tab w:val="left" w:pos="0"/>
              </w:tabs>
              <w:rPr>
                <w:sz w:val="20"/>
                <w:szCs w:val="20"/>
              </w:rPr>
            </w:pPr>
            <w:r w:rsidRPr="00A12ECA">
              <w:rPr>
                <w:sz w:val="20"/>
                <w:szCs w:val="20"/>
              </w:rPr>
              <w:t>FM 11.10.2018 rīk.Nr.364</w:t>
            </w:r>
          </w:p>
        </w:tc>
        <w:tc>
          <w:tcPr>
            <w:tcW w:w="7789" w:type="dxa"/>
          </w:tcPr>
          <w:p w:rsidR="00BA43B9" w:rsidRPr="00A12ECA" w:rsidRDefault="00BA43B9" w:rsidP="00F84B3C">
            <w:pPr>
              <w:tabs>
                <w:tab w:val="left" w:pos="0"/>
              </w:tabs>
              <w:jc w:val="both"/>
              <w:rPr>
                <w:rFonts w:cs="Times New Roman"/>
                <w:sz w:val="20"/>
                <w:szCs w:val="20"/>
              </w:rPr>
            </w:pPr>
            <w:r w:rsidRPr="00A12ECA">
              <w:rPr>
                <w:rFonts w:cs="Times New Roman"/>
                <w:sz w:val="20"/>
                <w:szCs w:val="20"/>
              </w:rPr>
              <w:t xml:space="preserve">123 986 </w:t>
            </w:r>
            <w:r w:rsidRPr="00A12ECA">
              <w:rPr>
                <w:rFonts w:cs="Times New Roman"/>
                <w:i/>
                <w:sz w:val="20"/>
                <w:szCs w:val="20"/>
              </w:rPr>
              <w:t>euro</w:t>
            </w:r>
            <w:r w:rsidRPr="00A12ECA">
              <w:rPr>
                <w:rFonts w:cs="Times New Roman"/>
                <w:sz w:val="20"/>
                <w:szCs w:val="20"/>
              </w:rPr>
              <w:t xml:space="preserve"> apmērā palielināti izdevumi, lai nodrošinātu finansējumu pedagogu minimālās algas likmes palielināšanai līdz 710 euro sākot ar 2018.gada 1.septembri profesionālās ievirzes sporta izglītības programmās. (no Izglītības un zinātnes ministrijas budžeta apakšprogrammām 02.01.00 “Profesionālās izglītības programmu īstenošana” un 03.04.00 “Studējošo un studiju kreditēšana”)</w:t>
            </w:r>
          </w:p>
        </w:tc>
      </w:tr>
    </w:tbl>
    <w:p w:rsidR="00BA43B9" w:rsidRDefault="00BA43B9"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45BEC" w:rsidTr="00A02602">
        <w:tc>
          <w:tcPr>
            <w:tcW w:w="1555" w:type="dxa"/>
            <w:shd w:val="clear" w:color="auto" w:fill="C5E0B3" w:themeFill="accent6" w:themeFillTint="66"/>
          </w:tcPr>
          <w:p w:rsidR="00445BEC" w:rsidRDefault="00445BEC" w:rsidP="00445BEC">
            <w:pPr>
              <w:rPr>
                <w:sz w:val="20"/>
                <w:szCs w:val="20"/>
              </w:rPr>
            </w:pPr>
            <w:r>
              <w:rPr>
                <w:sz w:val="20"/>
                <w:szCs w:val="20"/>
              </w:rPr>
              <w:t>09.21.00</w:t>
            </w:r>
          </w:p>
        </w:tc>
        <w:tc>
          <w:tcPr>
            <w:tcW w:w="3827" w:type="dxa"/>
            <w:shd w:val="clear" w:color="auto" w:fill="C5E0B3" w:themeFill="accent6" w:themeFillTint="66"/>
          </w:tcPr>
          <w:p w:rsidR="00445BEC" w:rsidRDefault="00445BEC" w:rsidP="00A02602">
            <w:pPr>
              <w:rPr>
                <w:sz w:val="20"/>
                <w:szCs w:val="20"/>
              </w:rPr>
            </w:pPr>
            <w:r>
              <w:rPr>
                <w:sz w:val="20"/>
                <w:szCs w:val="20"/>
              </w:rPr>
              <w:t>Augstas klases sasniegumu sports</w:t>
            </w:r>
          </w:p>
        </w:tc>
        <w:tc>
          <w:tcPr>
            <w:tcW w:w="1276" w:type="dxa"/>
            <w:shd w:val="clear" w:color="auto" w:fill="C5E0B3" w:themeFill="accent6" w:themeFillTint="66"/>
          </w:tcPr>
          <w:p w:rsidR="00445BEC" w:rsidRDefault="001D4846" w:rsidP="00A02602">
            <w:pPr>
              <w:rPr>
                <w:sz w:val="20"/>
                <w:szCs w:val="20"/>
              </w:rPr>
            </w:pPr>
            <w:r>
              <w:rPr>
                <w:sz w:val="20"/>
                <w:szCs w:val="20"/>
              </w:rPr>
              <w:t>6 765 126</w:t>
            </w:r>
          </w:p>
        </w:tc>
        <w:tc>
          <w:tcPr>
            <w:tcW w:w="1275" w:type="dxa"/>
            <w:shd w:val="clear" w:color="auto" w:fill="C5E0B3" w:themeFill="accent6" w:themeFillTint="66"/>
          </w:tcPr>
          <w:p w:rsidR="00445BEC" w:rsidRDefault="00C62853" w:rsidP="00A02602">
            <w:pPr>
              <w:rPr>
                <w:sz w:val="20"/>
                <w:szCs w:val="20"/>
              </w:rPr>
            </w:pPr>
            <w:r>
              <w:rPr>
                <w:sz w:val="20"/>
                <w:szCs w:val="20"/>
              </w:rPr>
              <w:t>150 000</w:t>
            </w:r>
          </w:p>
        </w:tc>
        <w:tc>
          <w:tcPr>
            <w:tcW w:w="1411" w:type="dxa"/>
            <w:shd w:val="clear" w:color="auto" w:fill="C5E0B3" w:themeFill="accent6" w:themeFillTint="66"/>
          </w:tcPr>
          <w:p w:rsidR="00445BEC" w:rsidRDefault="00C62853" w:rsidP="00A02602">
            <w:pPr>
              <w:rPr>
                <w:sz w:val="20"/>
                <w:szCs w:val="20"/>
              </w:rPr>
            </w:pPr>
            <w:r>
              <w:rPr>
                <w:sz w:val="20"/>
                <w:szCs w:val="20"/>
              </w:rPr>
              <w:t>6 915 126</w:t>
            </w:r>
          </w:p>
        </w:tc>
      </w:tr>
    </w:tbl>
    <w:p w:rsidR="001D4846" w:rsidRDefault="001D4846" w:rsidP="001D4846">
      <w:pPr>
        <w:jc w:val="right"/>
        <w:rPr>
          <w:i/>
          <w:sz w:val="20"/>
          <w:szCs w:val="20"/>
        </w:rPr>
      </w:pPr>
    </w:p>
    <w:p w:rsidR="001C59BB" w:rsidRDefault="006B46AD" w:rsidP="001C59BB">
      <w:pPr>
        <w:spacing w:after="120"/>
        <w:jc w:val="right"/>
        <w:rPr>
          <w:i/>
          <w:sz w:val="20"/>
          <w:szCs w:val="20"/>
        </w:rPr>
      </w:pPr>
      <w:r>
        <w:rPr>
          <w:noProof/>
          <w:lang w:eastAsia="lv-LV"/>
        </w:rPr>
        <w:lastRenderedPageBreak/>
        <w:drawing>
          <wp:inline distT="0" distB="0" distL="0" distR="0" wp14:anchorId="5FD25210" wp14:editId="6C24E3D3">
            <wp:extent cx="5939790" cy="1799590"/>
            <wp:effectExtent l="0" t="0" r="3810" b="1016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C59BB" w:rsidRPr="001C59BB" w:rsidTr="00EF3410">
        <w:tc>
          <w:tcPr>
            <w:tcW w:w="1560" w:type="dxa"/>
          </w:tcPr>
          <w:p w:rsidR="001C59BB" w:rsidRPr="00C62853" w:rsidRDefault="001C59BB" w:rsidP="00EF3410">
            <w:pPr>
              <w:tabs>
                <w:tab w:val="left" w:pos="0"/>
              </w:tabs>
              <w:rPr>
                <w:sz w:val="20"/>
                <w:szCs w:val="20"/>
              </w:rPr>
            </w:pPr>
            <w:r w:rsidRPr="00C62853">
              <w:rPr>
                <w:sz w:val="20"/>
                <w:szCs w:val="20"/>
              </w:rPr>
              <w:t>FM 24.07.2018 rīk.Nr.257</w:t>
            </w:r>
          </w:p>
        </w:tc>
        <w:tc>
          <w:tcPr>
            <w:tcW w:w="7789" w:type="dxa"/>
          </w:tcPr>
          <w:p w:rsidR="001C59BB" w:rsidRPr="00C62853" w:rsidRDefault="001C59BB" w:rsidP="001C59BB">
            <w:pPr>
              <w:tabs>
                <w:tab w:val="left" w:pos="0"/>
              </w:tabs>
              <w:jc w:val="both"/>
              <w:rPr>
                <w:rFonts w:cs="Times New Roman"/>
                <w:sz w:val="20"/>
                <w:szCs w:val="20"/>
              </w:rPr>
            </w:pPr>
            <w:r w:rsidRPr="00C62853">
              <w:rPr>
                <w:rFonts w:cs="Times New Roman"/>
                <w:sz w:val="20"/>
                <w:szCs w:val="20"/>
              </w:rPr>
              <w:t xml:space="preserve">150 000 </w:t>
            </w:r>
            <w:r w:rsidR="004C4FA4" w:rsidRPr="00C62853">
              <w:rPr>
                <w:rFonts w:cs="Times New Roman"/>
                <w:i/>
                <w:sz w:val="20"/>
                <w:szCs w:val="20"/>
              </w:rPr>
              <w:t>euro</w:t>
            </w:r>
            <w:r w:rsidRPr="00C62853">
              <w:rPr>
                <w:rFonts w:cs="Times New Roman"/>
                <w:sz w:val="20"/>
                <w:szCs w:val="20"/>
              </w:rPr>
              <w:t xml:space="preserve"> apmērā palielināti izdevumi, lai atbilstoši Latvijas Nacionālās sporta padomes 2018.gada 23.janvāra sēdē nolemtajam (prot.Nr.1 3.§., 3.6.apakšpunkts) nodrošinātu valsts labāko sportistu individuālajos olimpiskajos sporta veidos sagatavošanos dalībai olimpiskajās spēlēs, jaunatnes olimpiādēs un citās starptautiskajās sporta sacensībās. (no Izglītības un zinātnes ministrijas budžeta apakšprogrammas 09.16.00 “Dotācija nacionālas nozīmes starptautisku sporta pasākumu organizēšanai Latvijā”)</w:t>
            </w:r>
          </w:p>
        </w:tc>
      </w:tr>
    </w:tbl>
    <w:p w:rsidR="001C59BB" w:rsidRDefault="001C59BB" w:rsidP="001D484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09.23.00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rsidR="003F2A24" w:rsidRDefault="001D4846" w:rsidP="00434849">
            <w:pPr>
              <w:rPr>
                <w:sz w:val="20"/>
                <w:szCs w:val="20"/>
              </w:rPr>
            </w:pPr>
            <w:r>
              <w:rPr>
                <w:sz w:val="20"/>
                <w:szCs w:val="20"/>
              </w:rPr>
              <w:t>1 175 551</w:t>
            </w:r>
          </w:p>
        </w:tc>
        <w:tc>
          <w:tcPr>
            <w:tcW w:w="1275" w:type="dxa"/>
            <w:shd w:val="clear" w:color="auto" w:fill="C5E0B3" w:themeFill="accent6" w:themeFillTint="66"/>
          </w:tcPr>
          <w:p w:rsidR="003F2A24" w:rsidRDefault="00977558" w:rsidP="00434849">
            <w:pPr>
              <w:rPr>
                <w:sz w:val="20"/>
                <w:szCs w:val="20"/>
              </w:rPr>
            </w:pPr>
            <w:r>
              <w:rPr>
                <w:sz w:val="20"/>
                <w:szCs w:val="20"/>
              </w:rPr>
              <w:t>1 100 000</w:t>
            </w:r>
          </w:p>
        </w:tc>
        <w:tc>
          <w:tcPr>
            <w:tcW w:w="1411" w:type="dxa"/>
            <w:shd w:val="clear" w:color="auto" w:fill="C5E0B3" w:themeFill="accent6" w:themeFillTint="66"/>
          </w:tcPr>
          <w:p w:rsidR="003F2A24" w:rsidRDefault="00977558" w:rsidP="00434849">
            <w:pPr>
              <w:rPr>
                <w:sz w:val="20"/>
                <w:szCs w:val="20"/>
              </w:rPr>
            </w:pPr>
            <w:r>
              <w:rPr>
                <w:sz w:val="20"/>
                <w:szCs w:val="20"/>
              </w:rPr>
              <w:t>2 275 551</w:t>
            </w:r>
          </w:p>
        </w:tc>
      </w:tr>
    </w:tbl>
    <w:p w:rsidR="003F2A24" w:rsidRDefault="003F2A24" w:rsidP="003F2A24">
      <w:pPr>
        <w:jc w:val="right"/>
        <w:rPr>
          <w:i/>
          <w:sz w:val="20"/>
          <w:szCs w:val="20"/>
        </w:rPr>
      </w:pPr>
    </w:p>
    <w:p w:rsidR="003A4886" w:rsidRDefault="003A4886" w:rsidP="003A4886">
      <w:pPr>
        <w:spacing w:after="120"/>
        <w:jc w:val="right"/>
        <w:rPr>
          <w:i/>
          <w:sz w:val="20"/>
          <w:szCs w:val="20"/>
        </w:rPr>
      </w:pPr>
      <w:r>
        <w:rPr>
          <w:noProof/>
          <w:lang w:eastAsia="lv-LV"/>
        </w:rPr>
        <w:drawing>
          <wp:inline distT="0" distB="0" distL="0" distR="0" wp14:anchorId="635BB11C" wp14:editId="4C424315">
            <wp:extent cx="5939790" cy="1799590"/>
            <wp:effectExtent l="0" t="0" r="3810" b="10160"/>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A4886" w:rsidRPr="00A12ECA" w:rsidTr="006455F9">
        <w:tc>
          <w:tcPr>
            <w:tcW w:w="1560" w:type="dxa"/>
          </w:tcPr>
          <w:p w:rsidR="003A4886" w:rsidRPr="00A12ECA" w:rsidRDefault="003A4886" w:rsidP="003A4886">
            <w:pPr>
              <w:tabs>
                <w:tab w:val="left" w:pos="0"/>
              </w:tabs>
              <w:rPr>
                <w:sz w:val="20"/>
                <w:szCs w:val="20"/>
              </w:rPr>
            </w:pPr>
            <w:r w:rsidRPr="00A12ECA">
              <w:rPr>
                <w:sz w:val="20"/>
                <w:szCs w:val="20"/>
              </w:rPr>
              <w:t>FM 18.12.2018 rīk.Nr.490</w:t>
            </w:r>
          </w:p>
        </w:tc>
        <w:tc>
          <w:tcPr>
            <w:tcW w:w="7789" w:type="dxa"/>
          </w:tcPr>
          <w:p w:rsidR="003A4886" w:rsidRPr="00A12ECA" w:rsidRDefault="003A4886" w:rsidP="003A4886">
            <w:pPr>
              <w:tabs>
                <w:tab w:val="left" w:pos="0"/>
              </w:tabs>
              <w:jc w:val="both"/>
              <w:rPr>
                <w:rFonts w:cs="Times New Roman"/>
                <w:sz w:val="20"/>
                <w:szCs w:val="20"/>
              </w:rPr>
            </w:pPr>
            <w:r w:rsidRPr="00A12ECA">
              <w:rPr>
                <w:rFonts w:cs="Times New Roman"/>
                <w:sz w:val="20"/>
                <w:szCs w:val="20"/>
              </w:rPr>
              <w:t xml:space="preserve">1 100 000 </w:t>
            </w:r>
            <w:r w:rsidRPr="00A12ECA">
              <w:rPr>
                <w:rFonts w:cs="Times New Roman"/>
                <w:i/>
                <w:sz w:val="20"/>
                <w:szCs w:val="20"/>
              </w:rPr>
              <w:t>euro</w:t>
            </w:r>
            <w:r w:rsidRPr="00A12ECA">
              <w:rPr>
                <w:rFonts w:cs="Times New Roman"/>
                <w:sz w:val="20"/>
                <w:szCs w:val="20"/>
              </w:rPr>
              <w:t xml:space="preserve"> apmērā palielināti izdevumi ilgtermiņa pasākumam "Valsts galvoto aizdevumu atmaksai par īstenotajiem projektiem Daugavpils Olimpiskajā centrā, Zemgales Olimpiskajā centrā un Ventspils Olimpiskajā centrā" valsts galvoto aizdevumu 2020. gada maksājuma daļas atmaksai, tādējādi nodrošinot saistību daļēju izpildi 2018. gadā. (no Izglītības un zinātnes ministrijas budžeta apakšprogrammas 09.04.00 “Sporta būves”)</w:t>
            </w:r>
          </w:p>
        </w:tc>
      </w:tr>
    </w:tbl>
    <w:p w:rsidR="003A4886" w:rsidRDefault="003A4886"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09.25.00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 xml:space="preserve">Dotācija biedrībai "Latvijas </w:t>
            </w:r>
            <w:proofErr w:type="spellStart"/>
            <w:r w:rsidRPr="003F2A24">
              <w:rPr>
                <w:sz w:val="20"/>
                <w:szCs w:val="20"/>
              </w:rPr>
              <w:t>Paralimpiskā</w:t>
            </w:r>
            <w:proofErr w:type="spellEnd"/>
            <w:r w:rsidRPr="003F2A24">
              <w:rPr>
                <w:sz w:val="20"/>
                <w:szCs w:val="20"/>
              </w:rPr>
              <w:t xml:space="preserve"> komiteja" pielāgotā sporta attīstībai</w:t>
            </w:r>
          </w:p>
        </w:tc>
        <w:tc>
          <w:tcPr>
            <w:tcW w:w="1276" w:type="dxa"/>
            <w:shd w:val="clear" w:color="auto" w:fill="C5E0B3" w:themeFill="accent6" w:themeFillTint="66"/>
          </w:tcPr>
          <w:p w:rsidR="003F2A24" w:rsidRDefault="003F2A24" w:rsidP="00434849">
            <w:pPr>
              <w:rPr>
                <w:sz w:val="20"/>
                <w:szCs w:val="20"/>
              </w:rPr>
            </w:pPr>
            <w:r>
              <w:rPr>
                <w:sz w:val="20"/>
                <w:szCs w:val="20"/>
              </w:rPr>
              <w:t>365 000</w:t>
            </w:r>
          </w:p>
        </w:tc>
        <w:tc>
          <w:tcPr>
            <w:tcW w:w="1275" w:type="dxa"/>
            <w:shd w:val="clear" w:color="auto" w:fill="C5E0B3" w:themeFill="accent6" w:themeFillTint="66"/>
          </w:tcPr>
          <w:p w:rsidR="003F2A24" w:rsidRDefault="003F2A24" w:rsidP="00434849">
            <w:pPr>
              <w:rPr>
                <w:sz w:val="20"/>
                <w:szCs w:val="20"/>
              </w:rPr>
            </w:pPr>
            <w:r>
              <w:rPr>
                <w:sz w:val="20"/>
                <w:szCs w:val="20"/>
              </w:rPr>
              <w:t xml:space="preserve">0 </w:t>
            </w:r>
          </w:p>
        </w:tc>
        <w:tc>
          <w:tcPr>
            <w:tcW w:w="1411" w:type="dxa"/>
            <w:shd w:val="clear" w:color="auto" w:fill="C5E0B3" w:themeFill="accent6" w:themeFillTint="66"/>
          </w:tcPr>
          <w:p w:rsidR="003F2A24" w:rsidRDefault="003F2A24" w:rsidP="00434849">
            <w:pPr>
              <w:rPr>
                <w:sz w:val="20"/>
                <w:szCs w:val="20"/>
              </w:rPr>
            </w:pPr>
            <w:r>
              <w:rPr>
                <w:sz w:val="20"/>
                <w:szCs w:val="20"/>
              </w:rPr>
              <w:t>365 000</w:t>
            </w:r>
          </w:p>
        </w:tc>
      </w:tr>
    </w:tbl>
    <w:p w:rsidR="003F2A24" w:rsidRDefault="003F2A24" w:rsidP="003F2A24">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4D4C55">
            <w:pPr>
              <w:rPr>
                <w:sz w:val="20"/>
                <w:szCs w:val="20"/>
              </w:rPr>
            </w:pPr>
            <w:r>
              <w:rPr>
                <w:sz w:val="20"/>
                <w:szCs w:val="20"/>
              </w:rPr>
              <w:t>09.26.00</w:t>
            </w:r>
          </w:p>
        </w:tc>
        <w:tc>
          <w:tcPr>
            <w:tcW w:w="3827" w:type="dxa"/>
            <w:shd w:val="clear" w:color="auto" w:fill="C5E0B3" w:themeFill="accent6" w:themeFillTint="66"/>
          </w:tcPr>
          <w:p w:rsidR="004D4C55" w:rsidRDefault="004D4C55" w:rsidP="004D4C55">
            <w:pPr>
              <w:rPr>
                <w:sz w:val="20"/>
                <w:szCs w:val="20"/>
              </w:rPr>
            </w:pPr>
            <w:r w:rsidRPr="003F2A24">
              <w:rPr>
                <w:sz w:val="20"/>
                <w:szCs w:val="20"/>
              </w:rPr>
              <w:t xml:space="preserve">Dotācija biedrībai "Latvijas </w:t>
            </w:r>
            <w:proofErr w:type="spellStart"/>
            <w:r w:rsidRPr="003F2A24">
              <w:rPr>
                <w:sz w:val="20"/>
                <w:szCs w:val="20"/>
              </w:rPr>
              <w:t>Paralimpiskā</w:t>
            </w:r>
            <w:proofErr w:type="spellEnd"/>
            <w:r w:rsidRPr="003F2A24">
              <w:rPr>
                <w:sz w:val="20"/>
                <w:szCs w:val="20"/>
              </w:rPr>
              <w:t xml:space="preserve"> komiteja" </w:t>
            </w:r>
            <w:proofErr w:type="spellStart"/>
            <w:r>
              <w:rPr>
                <w:sz w:val="20"/>
                <w:szCs w:val="20"/>
              </w:rPr>
              <w:t>Paralimpiskā</w:t>
            </w:r>
            <w:proofErr w:type="spellEnd"/>
            <w:r>
              <w:rPr>
                <w:sz w:val="20"/>
                <w:szCs w:val="20"/>
              </w:rPr>
              <w:t xml:space="preserve"> sporta centra izveidei</w:t>
            </w:r>
          </w:p>
        </w:tc>
        <w:tc>
          <w:tcPr>
            <w:tcW w:w="1276" w:type="dxa"/>
            <w:shd w:val="clear" w:color="auto" w:fill="C5E0B3" w:themeFill="accent6" w:themeFillTint="66"/>
          </w:tcPr>
          <w:p w:rsidR="004D4C55" w:rsidRDefault="004D4C55" w:rsidP="00AE7E9A">
            <w:pPr>
              <w:rPr>
                <w:sz w:val="20"/>
                <w:szCs w:val="20"/>
              </w:rPr>
            </w:pPr>
            <w:r>
              <w:rPr>
                <w:sz w:val="20"/>
                <w:szCs w:val="20"/>
              </w:rPr>
              <w:t>1 200 000</w:t>
            </w:r>
          </w:p>
        </w:tc>
        <w:tc>
          <w:tcPr>
            <w:tcW w:w="1275" w:type="dxa"/>
            <w:shd w:val="clear" w:color="auto" w:fill="C5E0B3" w:themeFill="accent6" w:themeFillTint="66"/>
          </w:tcPr>
          <w:p w:rsidR="004D4C55" w:rsidRDefault="00977558" w:rsidP="00AE7E9A">
            <w:pPr>
              <w:rPr>
                <w:sz w:val="20"/>
                <w:szCs w:val="20"/>
              </w:rPr>
            </w:pPr>
            <w:r>
              <w:rPr>
                <w:sz w:val="20"/>
                <w:szCs w:val="20"/>
              </w:rPr>
              <w:t>-1 200 000</w:t>
            </w:r>
          </w:p>
        </w:tc>
        <w:tc>
          <w:tcPr>
            <w:tcW w:w="1411" w:type="dxa"/>
            <w:shd w:val="clear" w:color="auto" w:fill="C5E0B3" w:themeFill="accent6" w:themeFillTint="66"/>
          </w:tcPr>
          <w:p w:rsidR="004D4C55" w:rsidRDefault="00977558" w:rsidP="00AE7E9A">
            <w:pPr>
              <w:rPr>
                <w:sz w:val="20"/>
                <w:szCs w:val="20"/>
              </w:rPr>
            </w:pPr>
            <w:r>
              <w:rPr>
                <w:sz w:val="20"/>
                <w:szCs w:val="20"/>
              </w:rPr>
              <w:t>0</w:t>
            </w:r>
          </w:p>
        </w:tc>
      </w:tr>
    </w:tbl>
    <w:p w:rsidR="004D4C55" w:rsidRDefault="004D4C55" w:rsidP="004D4C55">
      <w:pPr>
        <w:jc w:val="right"/>
        <w:rPr>
          <w:i/>
          <w:sz w:val="20"/>
          <w:szCs w:val="20"/>
        </w:rPr>
      </w:pPr>
    </w:p>
    <w:p w:rsidR="00792F59" w:rsidRDefault="00792F59" w:rsidP="00792F59">
      <w:pPr>
        <w:spacing w:after="120"/>
        <w:jc w:val="right"/>
        <w:rPr>
          <w:i/>
          <w:sz w:val="20"/>
          <w:szCs w:val="20"/>
        </w:rPr>
      </w:pPr>
      <w:r>
        <w:rPr>
          <w:noProof/>
          <w:lang w:eastAsia="lv-LV"/>
        </w:rPr>
        <w:drawing>
          <wp:inline distT="0" distB="0" distL="0" distR="0" wp14:anchorId="0C077329" wp14:editId="618799A5">
            <wp:extent cx="5939790" cy="1799590"/>
            <wp:effectExtent l="0" t="0" r="3810" b="1016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92F59" w:rsidRPr="00A12ECA" w:rsidTr="00EE3BE9">
        <w:tc>
          <w:tcPr>
            <w:tcW w:w="1560" w:type="dxa"/>
          </w:tcPr>
          <w:p w:rsidR="00792F59" w:rsidRPr="00A12ECA" w:rsidRDefault="00792F59" w:rsidP="00792F59">
            <w:pPr>
              <w:tabs>
                <w:tab w:val="left" w:pos="0"/>
              </w:tabs>
              <w:rPr>
                <w:sz w:val="20"/>
                <w:szCs w:val="20"/>
              </w:rPr>
            </w:pPr>
            <w:r w:rsidRPr="00A12ECA">
              <w:rPr>
                <w:sz w:val="20"/>
                <w:szCs w:val="20"/>
              </w:rPr>
              <w:lastRenderedPageBreak/>
              <w:t>FM 06.11.2018 rīk.Nr.410</w:t>
            </w:r>
          </w:p>
        </w:tc>
        <w:tc>
          <w:tcPr>
            <w:tcW w:w="7789" w:type="dxa"/>
          </w:tcPr>
          <w:p w:rsidR="00792F59" w:rsidRPr="00A12ECA" w:rsidRDefault="00792F59" w:rsidP="00792F59">
            <w:pPr>
              <w:tabs>
                <w:tab w:val="left" w:pos="0"/>
              </w:tabs>
              <w:jc w:val="both"/>
              <w:rPr>
                <w:rFonts w:cs="Times New Roman"/>
                <w:sz w:val="20"/>
                <w:szCs w:val="20"/>
              </w:rPr>
            </w:pPr>
            <w:r w:rsidRPr="00A12ECA">
              <w:rPr>
                <w:rFonts w:cs="Times New Roman"/>
                <w:sz w:val="20"/>
                <w:szCs w:val="20"/>
              </w:rPr>
              <w:t xml:space="preserve">1 200 000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09.04.00 “Sporta būves”.</w:t>
            </w:r>
          </w:p>
        </w:tc>
      </w:tr>
    </w:tbl>
    <w:p w:rsidR="00792F59" w:rsidRDefault="00792F59" w:rsidP="004D4C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12.00.00</w:t>
            </w:r>
          </w:p>
        </w:tc>
        <w:tc>
          <w:tcPr>
            <w:tcW w:w="3827" w:type="dxa"/>
            <w:shd w:val="clear" w:color="auto" w:fill="C5E0B3" w:themeFill="accent6" w:themeFillTint="66"/>
          </w:tcPr>
          <w:p w:rsidR="003F2A24" w:rsidRPr="0035587C" w:rsidRDefault="003F2A24" w:rsidP="00434849">
            <w:pPr>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rsidR="003F2A24" w:rsidRDefault="004D4C55" w:rsidP="00434849">
            <w:pPr>
              <w:rPr>
                <w:sz w:val="20"/>
                <w:szCs w:val="20"/>
              </w:rPr>
            </w:pPr>
            <w:r>
              <w:rPr>
                <w:sz w:val="20"/>
                <w:szCs w:val="20"/>
              </w:rPr>
              <w:t>1 031 890</w:t>
            </w:r>
          </w:p>
        </w:tc>
        <w:tc>
          <w:tcPr>
            <w:tcW w:w="1275" w:type="dxa"/>
            <w:shd w:val="clear" w:color="auto" w:fill="C5E0B3" w:themeFill="accent6" w:themeFillTint="66"/>
          </w:tcPr>
          <w:p w:rsidR="003F2A24" w:rsidRDefault="00977558" w:rsidP="00434849">
            <w:pPr>
              <w:rPr>
                <w:sz w:val="20"/>
                <w:szCs w:val="20"/>
              </w:rPr>
            </w:pPr>
            <w:r>
              <w:rPr>
                <w:sz w:val="20"/>
                <w:szCs w:val="20"/>
              </w:rPr>
              <w:t>-197 047</w:t>
            </w:r>
          </w:p>
        </w:tc>
        <w:tc>
          <w:tcPr>
            <w:tcW w:w="1411" w:type="dxa"/>
            <w:shd w:val="clear" w:color="auto" w:fill="C5E0B3" w:themeFill="accent6" w:themeFillTint="66"/>
          </w:tcPr>
          <w:p w:rsidR="003F2A24" w:rsidRDefault="00977558" w:rsidP="00434849">
            <w:pPr>
              <w:rPr>
                <w:sz w:val="20"/>
                <w:szCs w:val="20"/>
              </w:rPr>
            </w:pPr>
            <w:r>
              <w:rPr>
                <w:sz w:val="20"/>
                <w:szCs w:val="20"/>
              </w:rPr>
              <w:t>834 843</w:t>
            </w:r>
          </w:p>
        </w:tc>
      </w:tr>
    </w:tbl>
    <w:p w:rsidR="003F2A24" w:rsidRDefault="003F2A24" w:rsidP="003F2A24">
      <w:pPr>
        <w:jc w:val="right"/>
        <w:rPr>
          <w:i/>
          <w:sz w:val="20"/>
          <w:szCs w:val="20"/>
        </w:rPr>
      </w:pPr>
    </w:p>
    <w:p w:rsidR="002B6048" w:rsidRDefault="002B6048" w:rsidP="002B6048">
      <w:pPr>
        <w:spacing w:after="120"/>
        <w:jc w:val="right"/>
        <w:rPr>
          <w:i/>
          <w:sz w:val="20"/>
          <w:szCs w:val="20"/>
        </w:rPr>
      </w:pPr>
      <w:r>
        <w:rPr>
          <w:noProof/>
          <w:lang w:eastAsia="lv-LV"/>
        </w:rPr>
        <w:drawing>
          <wp:inline distT="0" distB="0" distL="0" distR="0" wp14:anchorId="2BA67B64" wp14:editId="4D86BA12">
            <wp:extent cx="5939790" cy="1799590"/>
            <wp:effectExtent l="0" t="0" r="3810" b="1016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B6048" w:rsidRPr="00A12ECA" w:rsidTr="00525313">
        <w:tc>
          <w:tcPr>
            <w:tcW w:w="1560" w:type="dxa"/>
          </w:tcPr>
          <w:p w:rsidR="002B6048" w:rsidRPr="00A12ECA" w:rsidRDefault="002B6048" w:rsidP="002B6048">
            <w:pPr>
              <w:tabs>
                <w:tab w:val="left" w:pos="0"/>
              </w:tabs>
              <w:rPr>
                <w:sz w:val="20"/>
                <w:szCs w:val="20"/>
              </w:rPr>
            </w:pPr>
            <w:r w:rsidRPr="00A12ECA">
              <w:rPr>
                <w:sz w:val="20"/>
                <w:szCs w:val="20"/>
              </w:rPr>
              <w:t>FM 15.11.2018 rīk.Nr.424</w:t>
            </w:r>
          </w:p>
        </w:tc>
        <w:tc>
          <w:tcPr>
            <w:tcW w:w="7789" w:type="dxa"/>
          </w:tcPr>
          <w:p w:rsidR="002B6048" w:rsidRPr="00A12ECA" w:rsidRDefault="002B6048" w:rsidP="00525313">
            <w:pPr>
              <w:tabs>
                <w:tab w:val="left" w:pos="0"/>
              </w:tabs>
              <w:jc w:val="both"/>
              <w:rPr>
                <w:rFonts w:cs="Times New Roman"/>
                <w:sz w:val="20"/>
                <w:szCs w:val="20"/>
              </w:rPr>
            </w:pPr>
            <w:r w:rsidRPr="00A12ECA">
              <w:rPr>
                <w:rFonts w:cs="Times New Roman"/>
                <w:sz w:val="20"/>
                <w:szCs w:val="20"/>
              </w:rPr>
              <w:t xml:space="preserve">197 047 </w:t>
            </w:r>
            <w:r w:rsidRPr="00A12ECA">
              <w:rPr>
                <w:rFonts w:cs="Times New Roman"/>
                <w:i/>
                <w:sz w:val="20"/>
                <w:szCs w:val="20"/>
              </w:rPr>
              <w:t>euro</w:t>
            </w:r>
            <w:r w:rsidRPr="00A12ECA">
              <w:rPr>
                <w:rFonts w:cs="Times New Roman"/>
                <w:sz w:val="20"/>
                <w:szCs w:val="20"/>
              </w:rPr>
              <w:t xml:space="preserve"> apmērā samazināti izdevumi, pārdalot Izglītības un zinātnes mi</w:t>
            </w:r>
            <w:r w:rsidR="00525313" w:rsidRPr="00A12ECA">
              <w:rPr>
                <w:rFonts w:cs="Times New Roman"/>
                <w:sz w:val="20"/>
                <w:szCs w:val="20"/>
              </w:rPr>
              <w:t>nistrijas budžeta apakšprogrammām</w:t>
            </w:r>
            <w:r w:rsidRPr="00A12ECA">
              <w:rPr>
                <w:rFonts w:cs="Times New Roman"/>
                <w:sz w:val="20"/>
                <w:szCs w:val="20"/>
              </w:rPr>
              <w:t xml:space="preserve"> </w:t>
            </w:r>
            <w:r w:rsidR="00525313" w:rsidRPr="00A12ECA">
              <w:rPr>
                <w:rFonts w:cs="Times New Roman"/>
                <w:sz w:val="20"/>
                <w:szCs w:val="20"/>
              </w:rPr>
              <w:t>01.11.00</w:t>
            </w:r>
            <w:r w:rsidRPr="00A12ECA">
              <w:rPr>
                <w:rFonts w:cs="Times New Roman"/>
                <w:sz w:val="20"/>
                <w:szCs w:val="20"/>
              </w:rPr>
              <w:t xml:space="preserve"> “</w:t>
            </w:r>
            <w:r w:rsidR="00D35247" w:rsidRPr="00A12ECA">
              <w:rPr>
                <w:rFonts w:cs="Times New Roman"/>
                <w:sz w:val="20"/>
                <w:szCs w:val="20"/>
              </w:rPr>
              <w:t>Pedagogu profesionālās kompetences pilnveidošana</w:t>
            </w:r>
            <w:r w:rsidRPr="00A12ECA">
              <w:rPr>
                <w:rFonts w:cs="Times New Roman"/>
                <w:sz w:val="20"/>
                <w:szCs w:val="20"/>
              </w:rPr>
              <w:t>”</w:t>
            </w:r>
            <w:r w:rsidR="00525313" w:rsidRPr="00A12ECA">
              <w:rPr>
                <w:rFonts w:cs="Times New Roman"/>
                <w:sz w:val="20"/>
                <w:szCs w:val="20"/>
              </w:rPr>
              <w:t>, 03.03.00 “</w:t>
            </w:r>
            <w:r w:rsidR="00D35247" w:rsidRPr="00A12ECA">
              <w:rPr>
                <w:rFonts w:cs="Times New Roman"/>
                <w:sz w:val="20"/>
                <w:szCs w:val="20"/>
              </w:rPr>
              <w:t>Zinātniskās darbības attīstība augstskolās un koledžās</w:t>
            </w:r>
            <w:r w:rsidR="00525313" w:rsidRPr="00A12ECA">
              <w:rPr>
                <w:rFonts w:cs="Times New Roman"/>
                <w:sz w:val="20"/>
                <w:szCs w:val="20"/>
              </w:rPr>
              <w:t>”, 42.07.00 “</w:t>
            </w:r>
            <w:r w:rsidR="00D35247" w:rsidRPr="00A12ECA">
              <w:rPr>
                <w:rFonts w:cs="Times New Roman"/>
                <w:sz w:val="20"/>
                <w:szCs w:val="20"/>
              </w:rPr>
              <w:t>Izglītības kvalitātes valsts dienesta darbības nodrošināšana</w:t>
            </w:r>
            <w:r w:rsidR="00525313" w:rsidRPr="00A12ECA">
              <w:rPr>
                <w:rFonts w:cs="Times New Roman"/>
                <w:sz w:val="20"/>
                <w:szCs w:val="20"/>
              </w:rPr>
              <w:t xml:space="preserve">”, 97.01.00 </w:t>
            </w:r>
            <w:r w:rsidR="00D35247" w:rsidRPr="00A12ECA">
              <w:rPr>
                <w:rFonts w:cs="Times New Roman"/>
                <w:sz w:val="20"/>
                <w:szCs w:val="20"/>
              </w:rPr>
              <w:t xml:space="preserve">“Ministrijas centrālā aparāta darbības nodrošināšana” </w:t>
            </w:r>
            <w:r w:rsidR="00525313" w:rsidRPr="00A12ECA">
              <w:rPr>
                <w:rFonts w:cs="Times New Roman"/>
                <w:sz w:val="20"/>
                <w:szCs w:val="20"/>
              </w:rPr>
              <w:t>un 97.02.00 “</w:t>
            </w:r>
            <w:r w:rsidR="00D35247" w:rsidRPr="00A12ECA">
              <w:rPr>
                <w:rFonts w:cs="Times New Roman"/>
                <w:sz w:val="20"/>
                <w:szCs w:val="20"/>
              </w:rPr>
              <w:t>Nozares vadības atbalsta pasākumi</w:t>
            </w:r>
            <w:r w:rsidR="00525313" w:rsidRPr="00A12ECA">
              <w:rPr>
                <w:rFonts w:cs="Times New Roman"/>
                <w:sz w:val="20"/>
                <w:szCs w:val="20"/>
              </w:rPr>
              <w:t>”</w:t>
            </w:r>
            <w:r w:rsidRPr="00A12ECA">
              <w:rPr>
                <w:rFonts w:cs="Times New Roman"/>
                <w:sz w:val="20"/>
                <w:szCs w:val="20"/>
              </w:rPr>
              <w:t>.</w:t>
            </w:r>
          </w:p>
        </w:tc>
      </w:tr>
    </w:tbl>
    <w:p w:rsidR="002B6048" w:rsidRDefault="002B6048"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16.00.00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Eiropas Savienības lietas un starptautiskā sadarbība</w:t>
            </w:r>
          </w:p>
        </w:tc>
        <w:tc>
          <w:tcPr>
            <w:tcW w:w="1276" w:type="dxa"/>
            <w:shd w:val="clear" w:color="auto" w:fill="C5E0B3" w:themeFill="accent6" w:themeFillTint="66"/>
          </w:tcPr>
          <w:p w:rsidR="003F2A24" w:rsidRDefault="00176A98" w:rsidP="00434849">
            <w:pPr>
              <w:rPr>
                <w:sz w:val="20"/>
                <w:szCs w:val="20"/>
              </w:rPr>
            </w:pPr>
            <w:r>
              <w:rPr>
                <w:sz w:val="20"/>
                <w:szCs w:val="20"/>
              </w:rPr>
              <w:t>1 89</w:t>
            </w:r>
            <w:r w:rsidR="003F2A24">
              <w:rPr>
                <w:sz w:val="20"/>
                <w:szCs w:val="20"/>
              </w:rPr>
              <w:t>2 908</w:t>
            </w:r>
          </w:p>
        </w:tc>
        <w:tc>
          <w:tcPr>
            <w:tcW w:w="1275" w:type="dxa"/>
            <w:shd w:val="clear" w:color="auto" w:fill="C5E0B3" w:themeFill="accent6" w:themeFillTint="66"/>
          </w:tcPr>
          <w:p w:rsidR="003F2A24" w:rsidRDefault="00C62853" w:rsidP="00434849">
            <w:pPr>
              <w:rPr>
                <w:sz w:val="20"/>
                <w:szCs w:val="20"/>
              </w:rPr>
            </w:pPr>
            <w:r>
              <w:rPr>
                <w:sz w:val="20"/>
                <w:szCs w:val="20"/>
              </w:rPr>
              <w:t>16 368</w:t>
            </w:r>
          </w:p>
        </w:tc>
        <w:tc>
          <w:tcPr>
            <w:tcW w:w="1411" w:type="dxa"/>
            <w:shd w:val="clear" w:color="auto" w:fill="C5E0B3" w:themeFill="accent6" w:themeFillTint="66"/>
          </w:tcPr>
          <w:p w:rsidR="003F2A24" w:rsidRDefault="00C62853" w:rsidP="00434849">
            <w:pPr>
              <w:rPr>
                <w:sz w:val="20"/>
                <w:szCs w:val="20"/>
              </w:rPr>
            </w:pPr>
            <w:r>
              <w:rPr>
                <w:sz w:val="20"/>
                <w:szCs w:val="20"/>
              </w:rPr>
              <w:t>1 909 276</w:t>
            </w:r>
          </w:p>
        </w:tc>
      </w:tr>
    </w:tbl>
    <w:p w:rsidR="003F2A24" w:rsidRDefault="003F2A24" w:rsidP="003F2A24">
      <w:pPr>
        <w:jc w:val="right"/>
        <w:rPr>
          <w:i/>
          <w:sz w:val="20"/>
          <w:szCs w:val="20"/>
        </w:rPr>
      </w:pPr>
    </w:p>
    <w:p w:rsidR="00C12A82" w:rsidRDefault="006B46AD" w:rsidP="00C12A82">
      <w:pPr>
        <w:spacing w:after="120"/>
        <w:jc w:val="right"/>
        <w:rPr>
          <w:i/>
          <w:sz w:val="20"/>
          <w:szCs w:val="20"/>
        </w:rPr>
      </w:pPr>
      <w:r>
        <w:rPr>
          <w:noProof/>
          <w:lang w:eastAsia="lv-LV"/>
        </w:rPr>
        <w:drawing>
          <wp:inline distT="0" distB="0" distL="0" distR="0" wp14:anchorId="3B2AF0E4" wp14:editId="38747C49">
            <wp:extent cx="5939790" cy="1799590"/>
            <wp:effectExtent l="0" t="0" r="3810" b="1016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12A82" w:rsidRPr="00014A64" w:rsidTr="002137B9">
        <w:tc>
          <w:tcPr>
            <w:tcW w:w="1560" w:type="dxa"/>
          </w:tcPr>
          <w:p w:rsidR="00C12A82" w:rsidRPr="00014A64" w:rsidRDefault="00C12A82" w:rsidP="00C12A82">
            <w:pPr>
              <w:tabs>
                <w:tab w:val="left" w:pos="0"/>
              </w:tabs>
              <w:rPr>
                <w:sz w:val="20"/>
                <w:szCs w:val="20"/>
              </w:rPr>
            </w:pPr>
            <w:r w:rsidRPr="00014A64">
              <w:rPr>
                <w:sz w:val="20"/>
                <w:szCs w:val="20"/>
              </w:rPr>
              <w:t>FM 25.06.2018 rīk.Nr.225</w:t>
            </w:r>
          </w:p>
        </w:tc>
        <w:tc>
          <w:tcPr>
            <w:tcW w:w="7789" w:type="dxa"/>
          </w:tcPr>
          <w:p w:rsidR="00C12A82" w:rsidRPr="00014A64" w:rsidRDefault="00C12A82" w:rsidP="00C12A82">
            <w:pPr>
              <w:tabs>
                <w:tab w:val="left" w:pos="0"/>
              </w:tabs>
              <w:jc w:val="both"/>
              <w:rPr>
                <w:rFonts w:cs="Times New Roman"/>
                <w:sz w:val="20"/>
                <w:szCs w:val="20"/>
              </w:rPr>
            </w:pPr>
            <w:r w:rsidRPr="00014A64">
              <w:rPr>
                <w:rFonts w:cs="Times New Roman"/>
                <w:sz w:val="20"/>
                <w:szCs w:val="20"/>
              </w:rPr>
              <w:t xml:space="preserve">10 000 </w:t>
            </w:r>
            <w:r w:rsidR="004C4FA4" w:rsidRPr="004C4FA4">
              <w:rPr>
                <w:rFonts w:cs="Times New Roman"/>
                <w:i/>
                <w:sz w:val="20"/>
                <w:szCs w:val="20"/>
              </w:rPr>
              <w:t>euro</w:t>
            </w:r>
            <w:r w:rsidRPr="00014A64">
              <w:rPr>
                <w:rFonts w:cs="Times New Roman"/>
                <w:sz w:val="20"/>
                <w:szCs w:val="20"/>
              </w:rPr>
              <w:t xml:space="preserve"> apmērā palielināti izdevumi, lai nodrošinātu Izglītības un zinātnes ministrijas projekta "ES un </w:t>
            </w:r>
            <w:proofErr w:type="spellStart"/>
            <w:r w:rsidRPr="00014A64">
              <w:rPr>
                <w:rFonts w:cs="Times New Roman"/>
                <w:sz w:val="20"/>
                <w:szCs w:val="20"/>
              </w:rPr>
              <w:t>Centrālāzijas</w:t>
            </w:r>
            <w:proofErr w:type="spellEnd"/>
            <w:r w:rsidRPr="00014A64">
              <w:rPr>
                <w:rFonts w:cs="Times New Roman"/>
                <w:sz w:val="20"/>
                <w:szCs w:val="20"/>
              </w:rPr>
              <w:t xml:space="preserve"> sadarbības izglītības jomā stiprināšanai" īstenošanu. (</w:t>
            </w:r>
            <w:proofErr w:type="spellStart"/>
            <w:r w:rsidRPr="00014A64">
              <w:rPr>
                <w:rFonts w:cs="Times New Roman"/>
                <w:sz w:val="20"/>
                <w:szCs w:val="20"/>
              </w:rPr>
              <w:t>transferts</w:t>
            </w:r>
            <w:proofErr w:type="spellEnd"/>
            <w:r w:rsidRPr="00014A64">
              <w:rPr>
                <w:rFonts w:cs="Times New Roman"/>
                <w:sz w:val="20"/>
                <w:szCs w:val="20"/>
              </w:rPr>
              <w:t xml:space="preserve"> no Ārlietu ministrijas budžeta programmas 07.00.00 “Attīstības sadarbības projekti un starptautiskā palīdzība”)</w:t>
            </w:r>
          </w:p>
        </w:tc>
      </w:tr>
      <w:tr w:rsidR="00097548" w:rsidRPr="00014A64" w:rsidTr="002137B9">
        <w:tc>
          <w:tcPr>
            <w:tcW w:w="1560" w:type="dxa"/>
          </w:tcPr>
          <w:p w:rsidR="00097548" w:rsidRPr="00C62853" w:rsidRDefault="00097548" w:rsidP="00097548">
            <w:pPr>
              <w:tabs>
                <w:tab w:val="left" w:pos="0"/>
              </w:tabs>
              <w:rPr>
                <w:sz w:val="20"/>
                <w:szCs w:val="20"/>
              </w:rPr>
            </w:pPr>
            <w:r w:rsidRPr="00C62853">
              <w:rPr>
                <w:sz w:val="20"/>
                <w:szCs w:val="20"/>
              </w:rPr>
              <w:t>FM 24.07.2018 rīk.Nr.257</w:t>
            </w:r>
          </w:p>
        </w:tc>
        <w:tc>
          <w:tcPr>
            <w:tcW w:w="7789" w:type="dxa"/>
          </w:tcPr>
          <w:p w:rsidR="00097548" w:rsidRPr="00C62853" w:rsidRDefault="00097548" w:rsidP="003C4335">
            <w:pPr>
              <w:tabs>
                <w:tab w:val="left" w:pos="0"/>
              </w:tabs>
              <w:jc w:val="both"/>
              <w:rPr>
                <w:rFonts w:cs="Times New Roman"/>
                <w:sz w:val="20"/>
                <w:szCs w:val="20"/>
              </w:rPr>
            </w:pPr>
            <w:r w:rsidRPr="00C62853">
              <w:rPr>
                <w:rFonts w:cs="Times New Roman"/>
                <w:sz w:val="20"/>
                <w:szCs w:val="20"/>
              </w:rPr>
              <w:t xml:space="preserve">6 368 </w:t>
            </w:r>
            <w:r w:rsidR="004C4FA4" w:rsidRPr="00C62853">
              <w:rPr>
                <w:rFonts w:cs="Times New Roman"/>
                <w:i/>
                <w:sz w:val="20"/>
                <w:szCs w:val="20"/>
              </w:rPr>
              <w:t>euro</w:t>
            </w:r>
            <w:r w:rsidRPr="00C62853">
              <w:rPr>
                <w:rFonts w:cs="Times New Roman"/>
                <w:sz w:val="20"/>
                <w:szCs w:val="20"/>
              </w:rPr>
              <w:t xml:space="preserve"> apmērā palielināti izdevumi, </w:t>
            </w:r>
            <w:r w:rsidR="003C4335" w:rsidRPr="00C62853">
              <w:rPr>
                <w:rFonts w:cs="Times New Roman"/>
                <w:sz w:val="20"/>
                <w:szCs w:val="20"/>
              </w:rPr>
              <w:t>lai nodrošinātu sadarbību ar starptautiskajām organizācijām augstākās izglītības un zinātnes jomā, t.sk. izdevumus komandējumiem. (</w:t>
            </w:r>
            <w:r w:rsidRPr="00C62853">
              <w:rPr>
                <w:rFonts w:cs="Times New Roman"/>
                <w:sz w:val="20"/>
                <w:szCs w:val="20"/>
              </w:rPr>
              <w:t xml:space="preserve">no </w:t>
            </w:r>
            <w:r w:rsidR="003C4335" w:rsidRPr="00C62853">
              <w:rPr>
                <w:rFonts w:cs="Times New Roman"/>
                <w:sz w:val="20"/>
                <w:szCs w:val="20"/>
              </w:rPr>
              <w:t>Izglītības un zinātnes</w:t>
            </w:r>
            <w:r w:rsidRPr="00C62853">
              <w:rPr>
                <w:rFonts w:cs="Times New Roman"/>
                <w:sz w:val="20"/>
                <w:szCs w:val="20"/>
              </w:rPr>
              <w:t xml:space="preserve"> ministrijas budžeta </w:t>
            </w:r>
            <w:r w:rsidR="003C4335" w:rsidRPr="00C62853">
              <w:rPr>
                <w:rFonts w:cs="Times New Roman"/>
                <w:sz w:val="20"/>
                <w:szCs w:val="20"/>
              </w:rPr>
              <w:t>apakš</w:t>
            </w:r>
            <w:r w:rsidRPr="00C62853">
              <w:rPr>
                <w:rFonts w:cs="Times New Roman"/>
                <w:sz w:val="20"/>
                <w:szCs w:val="20"/>
              </w:rPr>
              <w:t xml:space="preserve">programmas </w:t>
            </w:r>
            <w:r w:rsidR="003C4335" w:rsidRPr="00C62853">
              <w:rPr>
                <w:rFonts w:cs="Times New Roman"/>
                <w:sz w:val="20"/>
                <w:szCs w:val="20"/>
              </w:rPr>
              <w:t>03.03</w:t>
            </w:r>
            <w:r w:rsidRPr="00C62853">
              <w:rPr>
                <w:rFonts w:cs="Times New Roman"/>
                <w:sz w:val="20"/>
                <w:szCs w:val="20"/>
              </w:rPr>
              <w:t>.00 “</w:t>
            </w:r>
            <w:r w:rsidR="003C4335" w:rsidRPr="00C62853">
              <w:rPr>
                <w:rFonts w:cs="Times New Roman"/>
                <w:sz w:val="20"/>
                <w:szCs w:val="20"/>
              </w:rPr>
              <w:t>Zinātniskās darbības attīstība augstskolās un koledžās</w:t>
            </w:r>
            <w:r w:rsidRPr="00C62853">
              <w:rPr>
                <w:rFonts w:cs="Times New Roman"/>
                <w:sz w:val="20"/>
                <w:szCs w:val="20"/>
              </w:rPr>
              <w:t>”)</w:t>
            </w:r>
          </w:p>
        </w:tc>
      </w:tr>
    </w:tbl>
    <w:p w:rsidR="00C12A82" w:rsidRDefault="00C12A82"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21.00.00</w:t>
            </w:r>
          </w:p>
        </w:tc>
        <w:tc>
          <w:tcPr>
            <w:tcW w:w="3827" w:type="dxa"/>
            <w:shd w:val="clear" w:color="auto" w:fill="C5E0B3" w:themeFill="accent6" w:themeFillTint="66"/>
          </w:tcPr>
          <w:p w:rsidR="003F2A24" w:rsidRDefault="003F2A24" w:rsidP="00434849">
            <w:pPr>
              <w:rPr>
                <w:sz w:val="20"/>
                <w:szCs w:val="20"/>
              </w:rPr>
            </w:pPr>
            <w:r w:rsidRPr="003F2A24">
              <w:rPr>
                <w:sz w:val="20"/>
                <w:szCs w:val="20"/>
              </w:rPr>
              <w:t>Jaunatnes politikas valsts programma</w:t>
            </w:r>
          </w:p>
        </w:tc>
        <w:tc>
          <w:tcPr>
            <w:tcW w:w="1276" w:type="dxa"/>
            <w:shd w:val="clear" w:color="auto" w:fill="C5E0B3" w:themeFill="accent6" w:themeFillTint="66"/>
          </w:tcPr>
          <w:p w:rsidR="003F2A24" w:rsidRDefault="004D4C55" w:rsidP="00434849">
            <w:pPr>
              <w:rPr>
                <w:sz w:val="20"/>
                <w:szCs w:val="20"/>
              </w:rPr>
            </w:pPr>
            <w:r>
              <w:rPr>
                <w:sz w:val="20"/>
                <w:szCs w:val="20"/>
              </w:rPr>
              <w:t>720 684</w:t>
            </w:r>
          </w:p>
        </w:tc>
        <w:tc>
          <w:tcPr>
            <w:tcW w:w="1275" w:type="dxa"/>
            <w:shd w:val="clear" w:color="auto" w:fill="C5E0B3" w:themeFill="accent6" w:themeFillTint="66"/>
          </w:tcPr>
          <w:p w:rsidR="003F2A24" w:rsidRDefault="004D4C55" w:rsidP="00434849">
            <w:pPr>
              <w:rPr>
                <w:sz w:val="20"/>
                <w:szCs w:val="20"/>
              </w:rPr>
            </w:pPr>
            <w:r>
              <w:rPr>
                <w:sz w:val="20"/>
                <w:szCs w:val="20"/>
              </w:rPr>
              <w:t>0</w:t>
            </w:r>
          </w:p>
        </w:tc>
        <w:tc>
          <w:tcPr>
            <w:tcW w:w="1411" w:type="dxa"/>
            <w:shd w:val="clear" w:color="auto" w:fill="C5E0B3" w:themeFill="accent6" w:themeFillTint="66"/>
          </w:tcPr>
          <w:p w:rsidR="003F2A24" w:rsidRDefault="004D4C55" w:rsidP="00434849">
            <w:pPr>
              <w:rPr>
                <w:sz w:val="20"/>
                <w:szCs w:val="20"/>
              </w:rPr>
            </w:pPr>
            <w:r>
              <w:rPr>
                <w:sz w:val="20"/>
                <w:szCs w:val="20"/>
              </w:rPr>
              <w:t>720 684</w:t>
            </w:r>
          </w:p>
        </w:tc>
      </w:tr>
    </w:tbl>
    <w:p w:rsidR="004D4C55" w:rsidRDefault="004D4C55" w:rsidP="004D4C55">
      <w:pPr>
        <w:jc w:val="right"/>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AE7E9A">
            <w:pPr>
              <w:rPr>
                <w:sz w:val="20"/>
                <w:szCs w:val="20"/>
              </w:rPr>
            </w:pPr>
            <w:r>
              <w:rPr>
                <w:sz w:val="20"/>
                <w:szCs w:val="20"/>
              </w:rPr>
              <w:t>42.03.00</w:t>
            </w:r>
          </w:p>
        </w:tc>
        <w:tc>
          <w:tcPr>
            <w:tcW w:w="3827" w:type="dxa"/>
            <w:shd w:val="clear" w:color="auto" w:fill="C5E0B3" w:themeFill="accent6" w:themeFillTint="66"/>
          </w:tcPr>
          <w:p w:rsidR="004D4C55" w:rsidRDefault="004D4C55" w:rsidP="00AE7E9A">
            <w:pPr>
              <w:rPr>
                <w:sz w:val="20"/>
                <w:szCs w:val="20"/>
              </w:rPr>
            </w:pPr>
            <w:r w:rsidRPr="003F2A24">
              <w:rPr>
                <w:sz w:val="20"/>
                <w:szCs w:val="20"/>
              </w:rPr>
              <w:t>Skolu jaunatnes dziesmu un deju svētki</w:t>
            </w:r>
          </w:p>
        </w:tc>
        <w:tc>
          <w:tcPr>
            <w:tcW w:w="1276" w:type="dxa"/>
            <w:shd w:val="clear" w:color="auto" w:fill="C5E0B3" w:themeFill="accent6" w:themeFillTint="66"/>
          </w:tcPr>
          <w:p w:rsidR="004D4C55" w:rsidRDefault="004D4C55" w:rsidP="00AE7E9A">
            <w:pPr>
              <w:rPr>
                <w:sz w:val="20"/>
                <w:szCs w:val="20"/>
              </w:rPr>
            </w:pPr>
            <w:r>
              <w:rPr>
                <w:sz w:val="20"/>
                <w:szCs w:val="20"/>
              </w:rPr>
              <w:t>399 552</w:t>
            </w:r>
          </w:p>
        </w:tc>
        <w:tc>
          <w:tcPr>
            <w:tcW w:w="1275" w:type="dxa"/>
            <w:shd w:val="clear" w:color="auto" w:fill="C5E0B3" w:themeFill="accent6" w:themeFillTint="66"/>
          </w:tcPr>
          <w:p w:rsidR="004D4C55" w:rsidRDefault="00E46752" w:rsidP="00AE7E9A">
            <w:pPr>
              <w:rPr>
                <w:sz w:val="20"/>
                <w:szCs w:val="20"/>
              </w:rPr>
            </w:pPr>
            <w:r>
              <w:rPr>
                <w:sz w:val="20"/>
                <w:szCs w:val="20"/>
              </w:rPr>
              <w:t>3 689</w:t>
            </w:r>
          </w:p>
        </w:tc>
        <w:tc>
          <w:tcPr>
            <w:tcW w:w="1411" w:type="dxa"/>
            <w:shd w:val="clear" w:color="auto" w:fill="C5E0B3" w:themeFill="accent6" w:themeFillTint="66"/>
          </w:tcPr>
          <w:p w:rsidR="004D4C55" w:rsidRDefault="00E46752" w:rsidP="00AE7E9A">
            <w:pPr>
              <w:rPr>
                <w:sz w:val="20"/>
                <w:szCs w:val="20"/>
              </w:rPr>
            </w:pPr>
            <w:r>
              <w:rPr>
                <w:sz w:val="20"/>
                <w:szCs w:val="20"/>
              </w:rPr>
              <w:t>403 241</w:t>
            </w:r>
          </w:p>
        </w:tc>
      </w:tr>
    </w:tbl>
    <w:p w:rsidR="003F2A24" w:rsidRDefault="003F2A24" w:rsidP="003F2A24">
      <w:pPr>
        <w:jc w:val="right"/>
        <w:rPr>
          <w:i/>
          <w:sz w:val="20"/>
          <w:szCs w:val="20"/>
        </w:rPr>
      </w:pPr>
    </w:p>
    <w:p w:rsidR="007367CA" w:rsidRDefault="006B46AD" w:rsidP="007367CA">
      <w:pPr>
        <w:spacing w:after="120"/>
        <w:jc w:val="right"/>
        <w:rPr>
          <w:i/>
          <w:sz w:val="20"/>
          <w:szCs w:val="20"/>
        </w:rPr>
      </w:pPr>
      <w:r>
        <w:rPr>
          <w:noProof/>
          <w:lang w:eastAsia="lv-LV"/>
        </w:rPr>
        <w:lastRenderedPageBreak/>
        <w:drawing>
          <wp:inline distT="0" distB="0" distL="0" distR="0" wp14:anchorId="6D3A2987" wp14:editId="7E0C3196">
            <wp:extent cx="5939790" cy="1799590"/>
            <wp:effectExtent l="0" t="0" r="3810" b="1016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367CA" w:rsidRPr="00E46752" w:rsidTr="002137B9">
        <w:tc>
          <w:tcPr>
            <w:tcW w:w="1560" w:type="dxa"/>
          </w:tcPr>
          <w:p w:rsidR="007367CA" w:rsidRPr="00E46752" w:rsidRDefault="007367CA" w:rsidP="002137B9">
            <w:pPr>
              <w:tabs>
                <w:tab w:val="left" w:pos="0"/>
              </w:tabs>
              <w:rPr>
                <w:sz w:val="20"/>
                <w:szCs w:val="20"/>
              </w:rPr>
            </w:pPr>
            <w:r w:rsidRPr="00E46752">
              <w:rPr>
                <w:sz w:val="20"/>
                <w:szCs w:val="20"/>
              </w:rPr>
              <w:t>FM 22.06.2018 rīk.Nr.220</w:t>
            </w:r>
          </w:p>
        </w:tc>
        <w:tc>
          <w:tcPr>
            <w:tcW w:w="7789" w:type="dxa"/>
          </w:tcPr>
          <w:p w:rsidR="007367CA" w:rsidRPr="00E46752" w:rsidRDefault="007367CA" w:rsidP="002137B9">
            <w:pPr>
              <w:tabs>
                <w:tab w:val="left" w:pos="0"/>
              </w:tabs>
              <w:jc w:val="both"/>
              <w:rPr>
                <w:rFonts w:cs="Times New Roman"/>
                <w:sz w:val="20"/>
                <w:szCs w:val="20"/>
              </w:rPr>
            </w:pPr>
            <w:r w:rsidRPr="00E46752">
              <w:rPr>
                <w:rFonts w:cs="Times New Roman"/>
                <w:sz w:val="20"/>
                <w:szCs w:val="20"/>
              </w:rPr>
              <w:t xml:space="preserve">3 689 </w:t>
            </w:r>
            <w:r w:rsidR="004C4FA4" w:rsidRPr="004C4FA4">
              <w:rPr>
                <w:rFonts w:cs="Times New Roman"/>
                <w:i/>
                <w:sz w:val="20"/>
                <w:szCs w:val="20"/>
              </w:rPr>
              <w:t>euro</w:t>
            </w:r>
            <w:r w:rsidRPr="00E46752">
              <w:rPr>
                <w:rFonts w:cs="Times New Roman"/>
                <w:sz w:val="20"/>
                <w:szCs w:val="20"/>
              </w:rPr>
              <w:t xml:space="preserve"> apmērā palielināti izdevumi, lai nodrošinātu Zēnu koru 10.salidojuma Cēsīs pasākuma apskaņošanu. (pašu ieņēmumu atlikumi)</w:t>
            </w:r>
          </w:p>
        </w:tc>
      </w:tr>
    </w:tbl>
    <w:p w:rsidR="007367CA" w:rsidRDefault="007367CA"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434849">
            <w:pPr>
              <w:rPr>
                <w:sz w:val="20"/>
                <w:szCs w:val="20"/>
              </w:rPr>
            </w:pPr>
            <w:r>
              <w:rPr>
                <w:sz w:val="20"/>
                <w:szCs w:val="20"/>
              </w:rPr>
              <w:t>42.05.00</w:t>
            </w:r>
          </w:p>
        </w:tc>
        <w:tc>
          <w:tcPr>
            <w:tcW w:w="3827" w:type="dxa"/>
            <w:shd w:val="clear" w:color="auto" w:fill="C5E0B3" w:themeFill="accent6" w:themeFillTint="66"/>
          </w:tcPr>
          <w:p w:rsidR="003F2A24" w:rsidRDefault="008A0993" w:rsidP="00434849">
            <w:pPr>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rsidR="003F2A24" w:rsidRDefault="004D4C55" w:rsidP="00434849">
            <w:pPr>
              <w:rPr>
                <w:sz w:val="20"/>
                <w:szCs w:val="20"/>
              </w:rPr>
            </w:pPr>
            <w:r>
              <w:rPr>
                <w:sz w:val="20"/>
                <w:szCs w:val="20"/>
              </w:rPr>
              <w:t>1 089 986</w:t>
            </w:r>
          </w:p>
        </w:tc>
        <w:tc>
          <w:tcPr>
            <w:tcW w:w="1275" w:type="dxa"/>
            <w:shd w:val="clear" w:color="auto" w:fill="C5E0B3" w:themeFill="accent6" w:themeFillTint="66"/>
          </w:tcPr>
          <w:p w:rsidR="003F2A24" w:rsidRDefault="007D65D1" w:rsidP="00434849">
            <w:pPr>
              <w:rPr>
                <w:sz w:val="20"/>
                <w:szCs w:val="20"/>
              </w:rPr>
            </w:pPr>
            <w:r>
              <w:rPr>
                <w:sz w:val="20"/>
                <w:szCs w:val="20"/>
              </w:rPr>
              <w:t>86</w:t>
            </w:r>
          </w:p>
        </w:tc>
        <w:tc>
          <w:tcPr>
            <w:tcW w:w="1411" w:type="dxa"/>
            <w:shd w:val="clear" w:color="auto" w:fill="C5E0B3" w:themeFill="accent6" w:themeFillTint="66"/>
          </w:tcPr>
          <w:p w:rsidR="003F2A24" w:rsidRDefault="007D65D1" w:rsidP="00434849">
            <w:pPr>
              <w:rPr>
                <w:sz w:val="20"/>
                <w:szCs w:val="20"/>
              </w:rPr>
            </w:pPr>
            <w:r>
              <w:rPr>
                <w:sz w:val="20"/>
                <w:szCs w:val="20"/>
              </w:rPr>
              <w:t>1 090 072</w:t>
            </w:r>
          </w:p>
        </w:tc>
      </w:tr>
    </w:tbl>
    <w:p w:rsidR="003F2A24" w:rsidRDefault="003F2A24" w:rsidP="003F2A24">
      <w:pPr>
        <w:jc w:val="right"/>
        <w:rPr>
          <w:i/>
          <w:sz w:val="20"/>
          <w:szCs w:val="20"/>
        </w:rPr>
      </w:pPr>
    </w:p>
    <w:p w:rsidR="00BB3801" w:rsidRDefault="006B46AD" w:rsidP="00BB3801">
      <w:pPr>
        <w:spacing w:after="120"/>
        <w:jc w:val="right"/>
        <w:rPr>
          <w:i/>
          <w:sz w:val="20"/>
          <w:szCs w:val="20"/>
        </w:rPr>
      </w:pPr>
      <w:r>
        <w:rPr>
          <w:noProof/>
          <w:lang w:eastAsia="lv-LV"/>
        </w:rPr>
        <w:drawing>
          <wp:inline distT="0" distB="0" distL="0" distR="0" wp14:anchorId="2CB832A4" wp14:editId="5DCAF27A">
            <wp:extent cx="5939790" cy="1799590"/>
            <wp:effectExtent l="0" t="0" r="3810" b="1016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B3801" w:rsidRPr="000D3656" w:rsidTr="006F3038">
        <w:tc>
          <w:tcPr>
            <w:tcW w:w="1560" w:type="dxa"/>
          </w:tcPr>
          <w:p w:rsidR="00BB3801" w:rsidRPr="000D3656" w:rsidRDefault="00BB3801" w:rsidP="00BB3801">
            <w:pPr>
              <w:tabs>
                <w:tab w:val="left" w:pos="0"/>
              </w:tabs>
              <w:rPr>
                <w:sz w:val="20"/>
                <w:szCs w:val="20"/>
              </w:rPr>
            </w:pPr>
            <w:r w:rsidRPr="000D3656">
              <w:rPr>
                <w:sz w:val="20"/>
                <w:szCs w:val="20"/>
              </w:rPr>
              <w:t xml:space="preserve">FM </w:t>
            </w:r>
            <w:r>
              <w:rPr>
                <w:sz w:val="20"/>
                <w:szCs w:val="20"/>
              </w:rPr>
              <w:t>20.03.2018 rīk.Nr.106</w:t>
            </w:r>
          </w:p>
        </w:tc>
        <w:tc>
          <w:tcPr>
            <w:tcW w:w="7789" w:type="dxa"/>
          </w:tcPr>
          <w:p w:rsidR="00BB3801" w:rsidRPr="000D3656" w:rsidRDefault="00BB3801" w:rsidP="00BB3801">
            <w:pPr>
              <w:tabs>
                <w:tab w:val="left" w:pos="0"/>
              </w:tabs>
              <w:jc w:val="both"/>
              <w:rPr>
                <w:rFonts w:cs="Times New Roman"/>
                <w:sz w:val="20"/>
                <w:szCs w:val="20"/>
              </w:rPr>
            </w:pPr>
            <w:r>
              <w:rPr>
                <w:rFonts w:cs="Times New Roman"/>
                <w:sz w:val="20"/>
                <w:szCs w:val="20"/>
              </w:rPr>
              <w:t>86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00BF2E05">
              <w:rPr>
                <w:rFonts w:cs="Times New Roman"/>
                <w:sz w:val="20"/>
                <w:szCs w:val="20"/>
              </w:rPr>
              <w:t>l</w:t>
            </w:r>
            <w:r w:rsidRPr="00BB3801">
              <w:rPr>
                <w:rFonts w:cs="Times New Roman"/>
                <w:sz w:val="20"/>
                <w:szCs w:val="20"/>
              </w:rPr>
              <w:t>ai nodrošinātu finansējumu valsts sociālās apdrošināšanas obligāto iemaksu likmes paaugstināšanai par 0,5% no 2018.gada 1.janvāra</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Kultūras ministrijas budžeta apakšprogrammas 22.12.00 “Latvijas valsts simtgades programma”)</w:t>
            </w:r>
          </w:p>
        </w:tc>
      </w:tr>
    </w:tbl>
    <w:p w:rsidR="00BB3801" w:rsidRDefault="00BB3801"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8A0993" w:rsidP="00434849">
            <w:pPr>
              <w:rPr>
                <w:sz w:val="20"/>
                <w:szCs w:val="20"/>
              </w:rPr>
            </w:pPr>
            <w:r>
              <w:rPr>
                <w:sz w:val="20"/>
                <w:szCs w:val="20"/>
              </w:rPr>
              <w:t>42.06.00</w:t>
            </w:r>
          </w:p>
        </w:tc>
        <w:tc>
          <w:tcPr>
            <w:tcW w:w="3827" w:type="dxa"/>
            <w:shd w:val="clear" w:color="auto" w:fill="C5E0B3" w:themeFill="accent6" w:themeFillTint="66"/>
          </w:tcPr>
          <w:p w:rsidR="003F2A24" w:rsidRDefault="008A0993" w:rsidP="00434849">
            <w:pPr>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rsidR="003F2A24" w:rsidRDefault="004D4C55" w:rsidP="00434849">
            <w:pPr>
              <w:rPr>
                <w:sz w:val="20"/>
                <w:szCs w:val="20"/>
              </w:rPr>
            </w:pPr>
            <w:r>
              <w:rPr>
                <w:sz w:val="20"/>
                <w:szCs w:val="20"/>
              </w:rPr>
              <w:t>1 868 723</w:t>
            </w:r>
          </w:p>
        </w:tc>
        <w:tc>
          <w:tcPr>
            <w:tcW w:w="1275" w:type="dxa"/>
            <w:shd w:val="clear" w:color="auto" w:fill="C5E0B3" w:themeFill="accent6" w:themeFillTint="66"/>
          </w:tcPr>
          <w:p w:rsidR="003F2A24" w:rsidRDefault="00977558" w:rsidP="00434849">
            <w:pPr>
              <w:rPr>
                <w:sz w:val="20"/>
                <w:szCs w:val="20"/>
              </w:rPr>
            </w:pPr>
            <w:r>
              <w:rPr>
                <w:sz w:val="20"/>
                <w:szCs w:val="20"/>
              </w:rPr>
              <w:t>42 331</w:t>
            </w:r>
          </w:p>
        </w:tc>
        <w:tc>
          <w:tcPr>
            <w:tcW w:w="1411" w:type="dxa"/>
            <w:shd w:val="clear" w:color="auto" w:fill="C5E0B3" w:themeFill="accent6" w:themeFillTint="66"/>
          </w:tcPr>
          <w:p w:rsidR="003F2A24" w:rsidRDefault="00977558" w:rsidP="00434849">
            <w:pPr>
              <w:rPr>
                <w:sz w:val="20"/>
                <w:szCs w:val="20"/>
              </w:rPr>
            </w:pPr>
            <w:r>
              <w:rPr>
                <w:sz w:val="20"/>
                <w:szCs w:val="20"/>
              </w:rPr>
              <w:t>1 911 054</w:t>
            </w:r>
          </w:p>
        </w:tc>
      </w:tr>
    </w:tbl>
    <w:p w:rsidR="004D4C55" w:rsidRDefault="004D4C55" w:rsidP="004D4C55">
      <w:pPr>
        <w:jc w:val="right"/>
        <w:rPr>
          <w:i/>
          <w:sz w:val="20"/>
          <w:szCs w:val="20"/>
        </w:rPr>
      </w:pPr>
    </w:p>
    <w:p w:rsidR="00BF2E05" w:rsidRDefault="00D35247" w:rsidP="00BF2E05">
      <w:pPr>
        <w:spacing w:after="120"/>
        <w:jc w:val="right"/>
        <w:rPr>
          <w:i/>
          <w:sz w:val="20"/>
          <w:szCs w:val="20"/>
        </w:rPr>
      </w:pPr>
      <w:r>
        <w:rPr>
          <w:noProof/>
          <w:lang w:eastAsia="lv-LV"/>
        </w:rPr>
        <w:drawing>
          <wp:inline distT="0" distB="0" distL="0" distR="0" wp14:anchorId="77CF8F8B" wp14:editId="7E7568AC">
            <wp:extent cx="5939790" cy="1799590"/>
            <wp:effectExtent l="0" t="0" r="3810" b="1016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F2E05" w:rsidRPr="000D3656" w:rsidTr="006F3038">
        <w:tc>
          <w:tcPr>
            <w:tcW w:w="1560" w:type="dxa"/>
          </w:tcPr>
          <w:p w:rsidR="00BF2E05" w:rsidRPr="000D3656" w:rsidRDefault="00BF2E05" w:rsidP="006F3038">
            <w:pPr>
              <w:tabs>
                <w:tab w:val="left" w:pos="0"/>
              </w:tabs>
              <w:rPr>
                <w:sz w:val="20"/>
                <w:szCs w:val="20"/>
              </w:rPr>
            </w:pPr>
            <w:r w:rsidRPr="000D3656">
              <w:rPr>
                <w:sz w:val="20"/>
                <w:szCs w:val="20"/>
              </w:rPr>
              <w:t xml:space="preserve">FM </w:t>
            </w:r>
            <w:r>
              <w:rPr>
                <w:sz w:val="20"/>
                <w:szCs w:val="20"/>
              </w:rPr>
              <w:t>20.03.2018 rīk.Nr.106</w:t>
            </w:r>
          </w:p>
        </w:tc>
        <w:tc>
          <w:tcPr>
            <w:tcW w:w="7789" w:type="dxa"/>
          </w:tcPr>
          <w:p w:rsidR="00BF2E05" w:rsidRPr="000D3656" w:rsidRDefault="00BF2E05" w:rsidP="006F3038">
            <w:pPr>
              <w:tabs>
                <w:tab w:val="left" w:pos="0"/>
              </w:tabs>
              <w:jc w:val="both"/>
              <w:rPr>
                <w:rFonts w:cs="Times New Roman"/>
                <w:sz w:val="20"/>
                <w:szCs w:val="20"/>
              </w:rPr>
            </w:pPr>
            <w:r>
              <w:rPr>
                <w:rFonts w:cs="Times New Roman"/>
                <w:sz w:val="20"/>
                <w:szCs w:val="20"/>
              </w:rPr>
              <w:t>28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BF2E05">
              <w:rPr>
                <w:rFonts w:cs="Times New Roman"/>
                <w:sz w:val="20"/>
                <w:szCs w:val="20"/>
              </w:rPr>
              <w:t>lai nodrošinātu finansējumu valsts sociālās apdrošināšanas obligāto iemaksu likmes paaugstināšanai par 0,5% no 2018.gada 1.janvāra</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Kultūras ministrijas budžeta apakšprogrammas 22.12.00 “Latvijas valsts simtgades programma”)</w:t>
            </w:r>
          </w:p>
        </w:tc>
      </w:tr>
      <w:tr w:rsidR="000F08BA" w:rsidRPr="00E46752" w:rsidTr="006F3038">
        <w:tc>
          <w:tcPr>
            <w:tcW w:w="1560" w:type="dxa"/>
          </w:tcPr>
          <w:p w:rsidR="000F08BA" w:rsidRPr="00E46752" w:rsidRDefault="000F08BA" w:rsidP="000F08BA">
            <w:pPr>
              <w:tabs>
                <w:tab w:val="left" w:pos="0"/>
              </w:tabs>
              <w:rPr>
                <w:sz w:val="20"/>
                <w:szCs w:val="20"/>
              </w:rPr>
            </w:pPr>
            <w:r w:rsidRPr="00E46752">
              <w:rPr>
                <w:sz w:val="20"/>
                <w:szCs w:val="20"/>
              </w:rPr>
              <w:t>FM 22.06.2018 rīk.Nr.220</w:t>
            </w:r>
          </w:p>
        </w:tc>
        <w:tc>
          <w:tcPr>
            <w:tcW w:w="7789" w:type="dxa"/>
          </w:tcPr>
          <w:p w:rsidR="000F08BA" w:rsidRPr="00E46752" w:rsidRDefault="000F08BA" w:rsidP="000F08BA">
            <w:pPr>
              <w:tabs>
                <w:tab w:val="left" w:pos="0"/>
              </w:tabs>
              <w:jc w:val="both"/>
              <w:rPr>
                <w:rFonts w:cs="Times New Roman"/>
                <w:sz w:val="20"/>
                <w:szCs w:val="20"/>
              </w:rPr>
            </w:pPr>
            <w:r w:rsidRPr="00E46752">
              <w:rPr>
                <w:rFonts w:cs="Times New Roman"/>
                <w:sz w:val="20"/>
                <w:szCs w:val="20"/>
              </w:rPr>
              <w:t xml:space="preserve">15 858 </w:t>
            </w:r>
            <w:r w:rsidR="004C4FA4" w:rsidRPr="004C4FA4">
              <w:rPr>
                <w:rFonts w:cs="Times New Roman"/>
                <w:i/>
                <w:sz w:val="20"/>
                <w:szCs w:val="20"/>
              </w:rPr>
              <w:t>euro</w:t>
            </w:r>
            <w:r w:rsidRPr="00E46752">
              <w:rPr>
                <w:rFonts w:cs="Times New Roman"/>
                <w:sz w:val="20"/>
                <w:szCs w:val="20"/>
              </w:rPr>
              <w:t xml:space="preserve"> apmērā palielināti izdevumi, lai nodrošinātu atlīdzību ekspertiem, kuri veic centralizēto profesionālo kvalifikācijas eksāmenu materiālu ekspertīzi (uzņēmumu līgumi) un biroja tehnikas iegādei. (pašu ieņēmumu atlikumi)</w:t>
            </w:r>
          </w:p>
        </w:tc>
      </w:tr>
      <w:tr w:rsidR="00D35247" w:rsidRPr="00A12ECA" w:rsidTr="006F3038">
        <w:tc>
          <w:tcPr>
            <w:tcW w:w="1560" w:type="dxa"/>
          </w:tcPr>
          <w:p w:rsidR="00D35247" w:rsidRPr="00A12ECA" w:rsidRDefault="00D35247" w:rsidP="00D35247">
            <w:pPr>
              <w:tabs>
                <w:tab w:val="left" w:pos="0"/>
              </w:tabs>
              <w:rPr>
                <w:sz w:val="20"/>
                <w:szCs w:val="20"/>
              </w:rPr>
            </w:pPr>
            <w:r w:rsidRPr="00A12ECA">
              <w:rPr>
                <w:sz w:val="20"/>
                <w:szCs w:val="20"/>
              </w:rPr>
              <w:t>FM 15.11.2018 rīk.Nr.424</w:t>
            </w:r>
          </w:p>
        </w:tc>
        <w:tc>
          <w:tcPr>
            <w:tcW w:w="7789" w:type="dxa"/>
          </w:tcPr>
          <w:p w:rsidR="00D35247" w:rsidRPr="00A12ECA" w:rsidRDefault="00D35247" w:rsidP="00D35247">
            <w:pPr>
              <w:tabs>
                <w:tab w:val="left" w:pos="0"/>
              </w:tabs>
              <w:jc w:val="both"/>
              <w:rPr>
                <w:rFonts w:cs="Times New Roman"/>
                <w:sz w:val="20"/>
                <w:szCs w:val="20"/>
              </w:rPr>
            </w:pPr>
            <w:r w:rsidRPr="00A12ECA">
              <w:rPr>
                <w:rFonts w:cs="Times New Roman"/>
                <w:sz w:val="20"/>
                <w:szCs w:val="20"/>
              </w:rPr>
              <w:t xml:space="preserve">26 445 </w:t>
            </w:r>
            <w:r w:rsidRPr="00A12ECA">
              <w:rPr>
                <w:rFonts w:cs="Times New Roman"/>
                <w:i/>
                <w:sz w:val="20"/>
                <w:szCs w:val="20"/>
              </w:rPr>
              <w:t>euro</w:t>
            </w:r>
            <w:r w:rsidRPr="00A12ECA">
              <w:rPr>
                <w:rFonts w:cs="Times New Roman"/>
                <w:sz w:val="20"/>
                <w:szCs w:val="20"/>
              </w:rPr>
              <w:t xml:space="preserve"> apmērā palielināti izdevumi, lai nodrošinātu motivācijas pasākumus Valsts izglītības satura centra darbiniekiem. (no Izglītības un zinātnes ministrijas budžeta apakšprogrammas 42.08.00 “Studiju un zinātnes administrācijas darbības nodrošināšana”)</w:t>
            </w:r>
          </w:p>
        </w:tc>
      </w:tr>
    </w:tbl>
    <w:p w:rsidR="00BF2E05" w:rsidRDefault="00BF2E05"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AE7E9A">
            <w:pPr>
              <w:rPr>
                <w:sz w:val="20"/>
                <w:szCs w:val="20"/>
              </w:rPr>
            </w:pPr>
            <w:r>
              <w:rPr>
                <w:sz w:val="20"/>
                <w:szCs w:val="20"/>
              </w:rPr>
              <w:t>42.07.00</w:t>
            </w:r>
          </w:p>
        </w:tc>
        <w:tc>
          <w:tcPr>
            <w:tcW w:w="3827" w:type="dxa"/>
            <w:shd w:val="clear" w:color="auto" w:fill="C5E0B3" w:themeFill="accent6" w:themeFillTint="66"/>
          </w:tcPr>
          <w:p w:rsidR="004D4C55" w:rsidRDefault="004D4C55" w:rsidP="00AE7E9A">
            <w:pPr>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rsidR="004D4C55" w:rsidRDefault="004D4C55" w:rsidP="00AE7E9A">
            <w:pPr>
              <w:rPr>
                <w:sz w:val="20"/>
                <w:szCs w:val="20"/>
              </w:rPr>
            </w:pPr>
            <w:r>
              <w:rPr>
                <w:sz w:val="20"/>
                <w:szCs w:val="20"/>
              </w:rPr>
              <w:t>906 677</w:t>
            </w:r>
          </w:p>
        </w:tc>
        <w:tc>
          <w:tcPr>
            <w:tcW w:w="1275" w:type="dxa"/>
            <w:shd w:val="clear" w:color="auto" w:fill="C5E0B3" w:themeFill="accent6" w:themeFillTint="66"/>
          </w:tcPr>
          <w:p w:rsidR="004D4C55" w:rsidRDefault="00977558" w:rsidP="00AE7E9A">
            <w:pPr>
              <w:rPr>
                <w:sz w:val="20"/>
                <w:szCs w:val="20"/>
              </w:rPr>
            </w:pPr>
            <w:r>
              <w:rPr>
                <w:sz w:val="20"/>
                <w:szCs w:val="20"/>
              </w:rPr>
              <w:t>492 323</w:t>
            </w:r>
          </w:p>
        </w:tc>
        <w:tc>
          <w:tcPr>
            <w:tcW w:w="1411" w:type="dxa"/>
            <w:shd w:val="clear" w:color="auto" w:fill="C5E0B3" w:themeFill="accent6" w:themeFillTint="66"/>
          </w:tcPr>
          <w:p w:rsidR="004D4C55" w:rsidRDefault="00977558" w:rsidP="00AE7E9A">
            <w:pPr>
              <w:rPr>
                <w:sz w:val="20"/>
                <w:szCs w:val="20"/>
              </w:rPr>
            </w:pPr>
            <w:r>
              <w:rPr>
                <w:sz w:val="20"/>
                <w:szCs w:val="20"/>
              </w:rPr>
              <w:t>1 399 000</w:t>
            </w:r>
          </w:p>
        </w:tc>
      </w:tr>
    </w:tbl>
    <w:p w:rsidR="004D4C55" w:rsidRDefault="004D4C55" w:rsidP="004D4C55">
      <w:pPr>
        <w:jc w:val="right"/>
        <w:rPr>
          <w:i/>
          <w:sz w:val="20"/>
          <w:szCs w:val="20"/>
        </w:rPr>
      </w:pPr>
    </w:p>
    <w:p w:rsidR="00472286" w:rsidRDefault="00D35247" w:rsidP="00472286">
      <w:pPr>
        <w:spacing w:after="120"/>
        <w:jc w:val="right"/>
        <w:rPr>
          <w:i/>
          <w:sz w:val="20"/>
          <w:szCs w:val="20"/>
        </w:rPr>
      </w:pPr>
      <w:r>
        <w:rPr>
          <w:noProof/>
          <w:lang w:eastAsia="lv-LV"/>
        </w:rPr>
        <w:drawing>
          <wp:inline distT="0" distB="0" distL="0" distR="0" wp14:anchorId="3B548F8F" wp14:editId="46BB472A">
            <wp:extent cx="5939790" cy="1799590"/>
            <wp:effectExtent l="0" t="0" r="3810" b="1016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72286" w:rsidRPr="00E46752" w:rsidTr="00613EA6">
        <w:tc>
          <w:tcPr>
            <w:tcW w:w="1560" w:type="dxa"/>
          </w:tcPr>
          <w:p w:rsidR="00472286" w:rsidRPr="00E46752" w:rsidRDefault="00472286" w:rsidP="00613EA6">
            <w:pPr>
              <w:tabs>
                <w:tab w:val="left" w:pos="0"/>
              </w:tabs>
              <w:rPr>
                <w:sz w:val="20"/>
                <w:szCs w:val="20"/>
              </w:rPr>
            </w:pPr>
            <w:r w:rsidRPr="00E46752">
              <w:rPr>
                <w:sz w:val="20"/>
                <w:szCs w:val="20"/>
              </w:rPr>
              <w:t>FM 20.04.2018 rīk.Nr.139</w:t>
            </w:r>
          </w:p>
        </w:tc>
        <w:tc>
          <w:tcPr>
            <w:tcW w:w="7789" w:type="dxa"/>
          </w:tcPr>
          <w:p w:rsidR="00472286" w:rsidRPr="00E46752" w:rsidRDefault="00472286" w:rsidP="00613EA6">
            <w:pPr>
              <w:tabs>
                <w:tab w:val="left" w:pos="0"/>
              </w:tabs>
              <w:jc w:val="both"/>
              <w:rPr>
                <w:rFonts w:cs="Times New Roman"/>
                <w:sz w:val="20"/>
                <w:szCs w:val="20"/>
              </w:rPr>
            </w:pPr>
            <w:r w:rsidRPr="00E46752">
              <w:rPr>
                <w:rFonts w:cs="Times New Roman"/>
                <w:sz w:val="20"/>
                <w:szCs w:val="20"/>
              </w:rPr>
              <w:t xml:space="preserve">345 000 </w:t>
            </w:r>
            <w:r w:rsidR="004C4FA4" w:rsidRPr="004C4FA4">
              <w:rPr>
                <w:rFonts w:cs="Times New Roman"/>
                <w:i/>
                <w:sz w:val="20"/>
                <w:szCs w:val="20"/>
              </w:rPr>
              <w:t>euro</w:t>
            </w:r>
            <w:r w:rsidRPr="00E46752">
              <w:rPr>
                <w:rFonts w:cs="Times New Roman"/>
                <w:sz w:val="20"/>
                <w:szCs w:val="20"/>
              </w:rPr>
              <w:t xml:space="preserve"> apmērā palielināti izdevumi, lai nodrošinātu akreditācijas ekspertu atlīdzības un komandējumu izdevumu segšanu. (pašu ieņēmumi)</w:t>
            </w:r>
          </w:p>
        </w:tc>
      </w:tr>
      <w:tr w:rsidR="00E36DF2" w:rsidRPr="00E46752" w:rsidTr="00613EA6">
        <w:tc>
          <w:tcPr>
            <w:tcW w:w="1560" w:type="dxa"/>
          </w:tcPr>
          <w:p w:rsidR="00E36DF2" w:rsidRPr="00E46752" w:rsidRDefault="00E36DF2" w:rsidP="00E36DF2">
            <w:pPr>
              <w:tabs>
                <w:tab w:val="left" w:pos="0"/>
              </w:tabs>
              <w:rPr>
                <w:sz w:val="20"/>
                <w:szCs w:val="20"/>
              </w:rPr>
            </w:pPr>
            <w:r w:rsidRPr="00E46752">
              <w:rPr>
                <w:sz w:val="20"/>
                <w:szCs w:val="20"/>
              </w:rPr>
              <w:t>FM 22.06.2018 rīk.Nr.220</w:t>
            </w:r>
          </w:p>
        </w:tc>
        <w:tc>
          <w:tcPr>
            <w:tcW w:w="7789" w:type="dxa"/>
          </w:tcPr>
          <w:p w:rsidR="00E36DF2" w:rsidRPr="00E46752" w:rsidRDefault="00E36DF2" w:rsidP="00E36DF2">
            <w:pPr>
              <w:tabs>
                <w:tab w:val="left" w:pos="0"/>
              </w:tabs>
              <w:jc w:val="both"/>
              <w:rPr>
                <w:rFonts w:cs="Times New Roman"/>
                <w:sz w:val="20"/>
                <w:szCs w:val="20"/>
              </w:rPr>
            </w:pPr>
            <w:r w:rsidRPr="00E46752">
              <w:rPr>
                <w:rFonts w:cs="Times New Roman"/>
                <w:sz w:val="20"/>
                <w:szCs w:val="20"/>
              </w:rPr>
              <w:t xml:space="preserve">3 578 </w:t>
            </w:r>
            <w:r w:rsidR="004C4FA4" w:rsidRPr="004C4FA4">
              <w:rPr>
                <w:rFonts w:cs="Times New Roman"/>
                <w:i/>
                <w:sz w:val="20"/>
                <w:szCs w:val="20"/>
              </w:rPr>
              <w:t>euro</w:t>
            </w:r>
            <w:r w:rsidRPr="00E46752">
              <w:rPr>
                <w:rFonts w:cs="Times New Roman"/>
                <w:sz w:val="20"/>
                <w:szCs w:val="20"/>
              </w:rPr>
              <w:t xml:space="preserve"> apmērā palielināti izdevumi, lai nodrošinātu atlīdzību akreditācijas ekspertiem un lietvedības sistēmas DVS Namejs ieviešanu. (pašu ieņēmumu atlikumi)</w:t>
            </w:r>
          </w:p>
        </w:tc>
      </w:tr>
      <w:tr w:rsidR="00086F1C" w:rsidRPr="00E46752" w:rsidTr="00613EA6">
        <w:tc>
          <w:tcPr>
            <w:tcW w:w="1560" w:type="dxa"/>
          </w:tcPr>
          <w:p w:rsidR="00086F1C" w:rsidRPr="00C62853" w:rsidRDefault="00086F1C" w:rsidP="00086F1C">
            <w:pPr>
              <w:tabs>
                <w:tab w:val="left" w:pos="0"/>
              </w:tabs>
              <w:rPr>
                <w:sz w:val="20"/>
                <w:szCs w:val="20"/>
              </w:rPr>
            </w:pPr>
            <w:r w:rsidRPr="00C62853">
              <w:rPr>
                <w:sz w:val="20"/>
                <w:szCs w:val="20"/>
              </w:rPr>
              <w:t>FM 24.08.2018 rīk.Nr.307</w:t>
            </w:r>
          </w:p>
        </w:tc>
        <w:tc>
          <w:tcPr>
            <w:tcW w:w="7789" w:type="dxa"/>
          </w:tcPr>
          <w:p w:rsidR="00086F1C" w:rsidRPr="00C62853" w:rsidRDefault="00086F1C" w:rsidP="00086F1C">
            <w:pPr>
              <w:tabs>
                <w:tab w:val="left" w:pos="0"/>
              </w:tabs>
              <w:jc w:val="both"/>
              <w:rPr>
                <w:rFonts w:cs="Times New Roman"/>
                <w:sz w:val="20"/>
                <w:szCs w:val="20"/>
              </w:rPr>
            </w:pPr>
            <w:r w:rsidRPr="00C62853">
              <w:rPr>
                <w:rFonts w:cs="Times New Roman"/>
                <w:sz w:val="20"/>
                <w:szCs w:val="20"/>
              </w:rPr>
              <w:t xml:space="preserve">116 916 </w:t>
            </w:r>
            <w:r w:rsidRPr="00C62853">
              <w:rPr>
                <w:rFonts w:cs="Times New Roman"/>
                <w:i/>
                <w:sz w:val="20"/>
                <w:szCs w:val="20"/>
              </w:rPr>
              <w:t>euro</w:t>
            </w:r>
            <w:r w:rsidRPr="00C62853">
              <w:rPr>
                <w:rFonts w:cs="Times New Roman"/>
                <w:sz w:val="20"/>
                <w:szCs w:val="20"/>
              </w:rPr>
              <w:t xml:space="preserve"> apmērā palielināti izdevumi, lai nodrošinātu akreditācijas ekspertu atlīdzības un komandējumu izdevumu segšanu. (pašu ieņēmumi)</w:t>
            </w:r>
          </w:p>
        </w:tc>
      </w:tr>
      <w:tr w:rsidR="00133110" w:rsidRPr="00A12ECA" w:rsidTr="00613EA6">
        <w:tc>
          <w:tcPr>
            <w:tcW w:w="1560" w:type="dxa"/>
          </w:tcPr>
          <w:p w:rsidR="00133110" w:rsidRPr="00A12ECA" w:rsidRDefault="00133110" w:rsidP="00133110">
            <w:pPr>
              <w:tabs>
                <w:tab w:val="left" w:pos="0"/>
              </w:tabs>
              <w:rPr>
                <w:sz w:val="20"/>
                <w:szCs w:val="20"/>
              </w:rPr>
            </w:pPr>
            <w:r w:rsidRPr="00A12ECA">
              <w:rPr>
                <w:sz w:val="20"/>
                <w:szCs w:val="20"/>
              </w:rPr>
              <w:t>FM 09.11.2018 rīk.Nr.415</w:t>
            </w:r>
          </w:p>
        </w:tc>
        <w:tc>
          <w:tcPr>
            <w:tcW w:w="7789" w:type="dxa"/>
          </w:tcPr>
          <w:p w:rsidR="00133110" w:rsidRPr="00A12ECA" w:rsidRDefault="00133110" w:rsidP="00133110">
            <w:pPr>
              <w:tabs>
                <w:tab w:val="left" w:pos="0"/>
              </w:tabs>
              <w:jc w:val="both"/>
              <w:rPr>
                <w:rFonts w:cs="Times New Roman"/>
                <w:sz w:val="20"/>
                <w:szCs w:val="20"/>
              </w:rPr>
            </w:pPr>
            <w:r w:rsidRPr="00A12ECA">
              <w:rPr>
                <w:rFonts w:cs="Times New Roman"/>
                <w:sz w:val="20"/>
                <w:szCs w:val="20"/>
              </w:rPr>
              <w:t xml:space="preserve">11 097 </w:t>
            </w:r>
            <w:r w:rsidRPr="00A12ECA">
              <w:rPr>
                <w:rFonts w:cs="Times New Roman"/>
                <w:i/>
                <w:sz w:val="20"/>
                <w:szCs w:val="20"/>
              </w:rPr>
              <w:t>euro</w:t>
            </w:r>
            <w:r w:rsidRPr="00A12ECA">
              <w:rPr>
                <w:rFonts w:cs="Times New Roman"/>
                <w:sz w:val="20"/>
                <w:szCs w:val="20"/>
              </w:rPr>
              <w:t xml:space="preserve"> apmērā palielināti izdevumi, lai nodrošinātu finansējumu Izglītības kvalitātes valsts dienestam Psihologu likumā deleģēto funkciju īstenošanai un lai nodrošinātu mēnešalgas saglabāšanu no Izglītības un zinātnes ministrijas uz Izglītības kvalitātes valsts dienesta Licencēšanas un reģistru departamentu pārceltajam darbiniekam. (no Izglītības un zinātnes ministrijas budžeta apakšprogrammas 97.01.00 “Ministrijas centrālā aparāta darbības nodrošināšana”)</w:t>
            </w:r>
          </w:p>
        </w:tc>
      </w:tr>
      <w:tr w:rsidR="00D35247" w:rsidRPr="00A12ECA" w:rsidTr="00613EA6">
        <w:tc>
          <w:tcPr>
            <w:tcW w:w="1560" w:type="dxa"/>
          </w:tcPr>
          <w:p w:rsidR="00D35247" w:rsidRPr="00A12ECA" w:rsidRDefault="00D35247" w:rsidP="00D35247">
            <w:pPr>
              <w:tabs>
                <w:tab w:val="left" w:pos="0"/>
              </w:tabs>
              <w:rPr>
                <w:sz w:val="20"/>
                <w:szCs w:val="20"/>
              </w:rPr>
            </w:pPr>
            <w:r w:rsidRPr="00A12ECA">
              <w:rPr>
                <w:sz w:val="20"/>
                <w:szCs w:val="20"/>
              </w:rPr>
              <w:t>FM 15.11.2018 rīk.Nr.424</w:t>
            </w:r>
          </w:p>
        </w:tc>
        <w:tc>
          <w:tcPr>
            <w:tcW w:w="7789" w:type="dxa"/>
          </w:tcPr>
          <w:p w:rsidR="00D35247" w:rsidRPr="00A12ECA" w:rsidRDefault="00D35247" w:rsidP="00EC71A7">
            <w:pPr>
              <w:tabs>
                <w:tab w:val="left" w:pos="0"/>
              </w:tabs>
              <w:jc w:val="both"/>
              <w:rPr>
                <w:rFonts w:cs="Times New Roman"/>
                <w:sz w:val="20"/>
                <w:szCs w:val="20"/>
              </w:rPr>
            </w:pPr>
            <w:r w:rsidRPr="00A12ECA">
              <w:rPr>
                <w:rFonts w:cs="Times New Roman"/>
                <w:sz w:val="20"/>
                <w:szCs w:val="20"/>
              </w:rPr>
              <w:t xml:space="preserve">15 732 </w:t>
            </w:r>
            <w:r w:rsidRPr="00A12ECA">
              <w:rPr>
                <w:rFonts w:cs="Times New Roman"/>
                <w:i/>
                <w:sz w:val="20"/>
                <w:szCs w:val="20"/>
              </w:rPr>
              <w:t>euro</w:t>
            </w:r>
            <w:r w:rsidRPr="00A12ECA">
              <w:rPr>
                <w:rFonts w:cs="Times New Roman"/>
                <w:sz w:val="20"/>
                <w:szCs w:val="20"/>
              </w:rPr>
              <w:t xml:space="preserve"> apmērā palielināti izdevumi, </w:t>
            </w:r>
            <w:r w:rsidR="00EC71A7" w:rsidRPr="00A12ECA">
              <w:rPr>
                <w:rFonts w:cs="Times New Roman"/>
                <w:sz w:val="20"/>
                <w:szCs w:val="20"/>
              </w:rPr>
              <w:t>lai nodrošinātu motivācijas pasākumus Izglītības kvalitātes valsts dienesta darbiniekiem</w:t>
            </w:r>
            <w:r w:rsidRPr="00A12ECA">
              <w:rPr>
                <w:rFonts w:cs="Times New Roman"/>
                <w:sz w:val="20"/>
                <w:szCs w:val="20"/>
              </w:rPr>
              <w:t>. (no Izglītības un zinātnes m</w:t>
            </w:r>
            <w:r w:rsidR="00EC71A7" w:rsidRPr="00A12ECA">
              <w:rPr>
                <w:rFonts w:cs="Times New Roman"/>
                <w:sz w:val="20"/>
                <w:szCs w:val="20"/>
              </w:rPr>
              <w:t xml:space="preserve">inistrijas budžeta </w:t>
            </w:r>
            <w:r w:rsidRPr="00A12ECA">
              <w:rPr>
                <w:rFonts w:cs="Times New Roman"/>
                <w:sz w:val="20"/>
                <w:szCs w:val="20"/>
              </w:rPr>
              <w:t xml:space="preserve">programmas </w:t>
            </w:r>
            <w:r w:rsidR="00EC71A7" w:rsidRPr="00A12ECA">
              <w:rPr>
                <w:rFonts w:cs="Times New Roman"/>
                <w:sz w:val="20"/>
                <w:szCs w:val="20"/>
              </w:rPr>
              <w:t>12.00</w:t>
            </w:r>
            <w:r w:rsidRPr="00A12ECA">
              <w:rPr>
                <w:rFonts w:cs="Times New Roman"/>
                <w:sz w:val="20"/>
                <w:szCs w:val="20"/>
              </w:rPr>
              <w:t>.00 “</w:t>
            </w:r>
            <w:r w:rsidR="00EC71A7" w:rsidRPr="00A12ECA">
              <w:rPr>
                <w:rFonts w:cs="Times New Roman"/>
                <w:sz w:val="20"/>
                <w:szCs w:val="20"/>
              </w:rPr>
              <w:t>Finansējums asistenta pakalpojuma nodrošināšanai personai ar invaliditāti pārvietošanas atbalstam un pašaprūpes veikšanai</w:t>
            </w:r>
            <w:r w:rsidRPr="00A12ECA">
              <w:rPr>
                <w:rFonts w:cs="Times New Roman"/>
                <w:sz w:val="20"/>
                <w:szCs w:val="20"/>
              </w:rPr>
              <w:t>”)</w:t>
            </w:r>
          </w:p>
        </w:tc>
      </w:tr>
    </w:tbl>
    <w:p w:rsidR="00472286" w:rsidRDefault="00472286"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AE7E9A">
            <w:pPr>
              <w:rPr>
                <w:sz w:val="20"/>
                <w:szCs w:val="20"/>
              </w:rPr>
            </w:pPr>
            <w:r>
              <w:rPr>
                <w:sz w:val="20"/>
                <w:szCs w:val="20"/>
              </w:rPr>
              <w:t>42.08.00</w:t>
            </w:r>
          </w:p>
        </w:tc>
        <w:tc>
          <w:tcPr>
            <w:tcW w:w="3827" w:type="dxa"/>
            <w:shd w:val="clear" w:color="auto" w:fill="C5E0B3" w:themeFill="accent6" w:themeFillTint="66"/>
          </w:tcPr>
          <w:p w:rsidR="004D4C55" w:rsidRDefault="004D4C55" w:rsidP="00AE7E9A">
            <w:pPr>
              <w:rPr>
                <w:sz w:val="20"/>
                <w:szCs w:val="20"/>
              </w:rPr>
            </w:pPr>
            <w:r w:rsidRPr="008A0993">
              <w:rPr>
                <w:sz w:val="20"/>
                <w:szCs w:val="20"/>
              </w:rPr>
              <w:t>Studiju un zinātnes administrācijas darbības nodrošināšana</w:t>
            </w:r>
          </w:p>
        </w:tc>
        <w:tc>
          <w:tcPr>
            <w:tcW w:w="1276" w:type="dxa"/>
            <w:shd w:val="clear" w:color="auto" w:fill="C5E0B3" w:themeFill="accent6" w:themeFillTint="66"/>
          </w:tcPr>
          <w:p w:rsidR="004D4C55" w:rsidRDefault="004D4C55" w:rsidP="00AE7E9A">
            <w:pPr>
              <w:rPr>
                <w:sz w:val="20"/>
                <w:szCs w:val="20"/>
              </w:rPr>
            </w:pPr>
            <w:r>
              <w:rPr>
                <w:sz w:val="20"/>
                <w:szCs w:val="20"/>
              </w:rPr>
              <w:t>359 251</w:t>
            </w:r>
          </w:p>
        </w:tc>
        <w:tc>
          <w:tcPr>
            <w:tcW w:w="1275" w:type="dxa"/>
            <w:shd w:val="clear" w:color="auto" w:fill="C5E0B3" w:themeFill="accent6" w:themeFillTint="66"/>
          </w:tcPr>
          <w:p w:rsidR="004D4C55" w:rsidRDefault="00977558" w:rsidP="00AE7E9A">
            <w:pPr>
              <w:rPr>
                <w:sz w:val="20"/>
                <w:szCs w:val="20"/>
              </w:rPr>
            </w:pPr>
            <w:r>
              <w:rPr>
                <w:sz w:val="20"/>
                <w:szCs w:val="20"/>
              </w:rPr>
              <w:t>-29 045</w:t>
            </w:r>
          </w:p>
        </w:tc>
        <w:tc>
          <w:tcPr>
            <w:tcW w:w="1411" w:type="dxa"/>
            <w:shd w:val="clear" w:color="auto" w:fill="C5E0B3" w:themeFill="accent6" w:themeFillTint="66"/>
          </w:tcPr>
          <w:p w:rsidR="004D4C55" w:rsidRDefault="00977558" w:rsidP="00AE7E9A">
            <w:pPr>
              <w:rPr>
                <w:sz w:val="20"/>
                <w:szCs w:val="20"/>
              </w:rPr>
            </w:pPr>
            <w:r>
              <w:rPr>
                <w:sz w:val="20"/>
                <w:szCs w:val="20"/>
              </w:rPr>
              <w:t>330 206</w:t>
            </w:r>
          </w:p>
        </w:tc>
      </w:tr>
    </w:tbl>
    <w:p w:rsidR="003F2A24" w:rsidRDefault="003F2A24" w:rsidP="003F2A24">
      <w:pPr>
        <w:jc w:val="right"/>
        <w:rPr>
          <w:i/>
          <w:sz w:val="20"/>
          <w:szCs w:val="20"/>
        </w:rPr>
      </w:pPr>
    </w:p>
    <w:p w:rsidR="00EC71A7" w:rsidRDefault="00EC71A7" w:rsidP="00EC71A7">
      <w:pPr>
        <w:spacing w:after="120"/>
        <w:jc w:val="right"/>
        <w:rPr>
          <w:i/>
          <w:sz w:val="20"/>
          <w:szCs w:val="20"/>
        </w:rPr>
      </w:pPr>
      <w:r>
        <w:rPr>
          <w:noProof/>
          <w:lang w:eastAsia="lv-LV"/>
        </w:rPr>
        <w:drawing>
          <wp:inline distT="0" distB="0" distL="0" distR="0" wp14:anchorId="57AF1F2E" wp14:editId="66BB4C2C">
            <wp:extent cx="5939790" cy="1799590"/>
            <wp:effectExtent l="0" t="0" r="3810" b="1016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C71A7" w:rsidRPr="00A12ECA" w:rsidTr="00B0551A">
        <w:tc>
          <w:tcPr>
            <w:tcW w:w="1560" w:type="dxa"/>
          </w:tcPr>
          <w:p w:rsidR="00EC71A7" w:rsidRPr="00A12ECA" w:rsidRDefault="00EC71A7" w:rsidP="00B0551A">
            <w:pPr>
              <w:tabs>
                <w:tab w:val="left" w:pos="0"/>
              </w:tabs>
              <w:rPr>
                <w:sz w:val="20"/>
                <w:szCs w:val="20"/>
              </w:rPr>
            </w:pPr>
            <w:r w:rsidRPr="00A12ECA">
              <w:rPr>
                <w:sz w:val="20"/>
                <w:szCs w:val="20"/>
              </w:rPr>
              <w:t>FM 15.11.2018 rīk.Nr.424</w:t>
            </w:r>
          </w:p>
        </w:tc>
        <w:tc>
          <w:tcPr>
            <w:tcW w:w="7789" w:type="dxa"/>
          </w:tcPr>
          <w:p w:rsidR="00EC71A7" w:rsidRPr="00A12ECA" w:rsidRDefault="00EC71A7" w:rsidP="00EC71A7">
            <w:pPr>
              <w:tabs>
                <w:tab w:val="left" w:pos="0"/>
              </w:tabs>
              <w:jc w:val="both"/>
              <w:rPr>
                <w:rFonts w:cs="Times New Roman"/>
                <w:sz w:val="20"/>
                <w:szCs w:val="20"/>
              </w:rPr>
            </w:pPr>
            <w:r w:rsidRPr="00A12ECA">
              <w:rPr>
                <w:rFonts w:cs="Times New Roman"/>
                <w:sz w:val="20"/>
                <w:szCs w:val="20"/>
              </w:rPr>
              <w:t xml:space="preserve">29 045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apakšprogrammām 09.12.00 “Latvijas Sporta muzejs” un 42.06.00 “Valsts izglītības satura centra darbības nodrošināšana”</w:t>
            </w:r>
            <w:r w:rsidR="00113E57" w:rsidRPr="00A12ECA">
              <w:rPr>
                <w:rFonts w:cs="Times New Roman"/>
                <w:sz w:val="20"/>
                <w:szCs w:val="20"/>
              </w:rPr>
              <w:t>.</w:t>
            </w:r>
          </w:p>
        </w:tc>
      </w:tr>
    </w:tbl>
    <w:p w:rsidR="00EC71A7" w:rsidRDefault="00EC71A7" w:rsidP="003F2A24">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rsidTr="00552DFF">
        <w:tc>
          <w:tcPr>
            <w:tcW w:w="1555" w:type="dxa"/>
            <w:shd w:val="clear" w:color="auto" w:fill="C5E0B3" w:themeFill="accent6" w:themeFillTint="66"/>
          </w:tcPr>
          <w:p w:rsidR="00B601FA" w:rsidRDefault="00B601FA" w:rsidP="00552DFF">
            <w:pPr>
              <w:rPr>
                <w:sz w:val="20"/>
                <w:szCs w:val="20"/>
              </w:rPr>
            </w:pPr>
            <w:r>
              <w:rPr>
                <w:sz w:val="20"/>
                <w:szCs w:val="20"/>
              </w:rPr>
              <w:t>62.08.00</w:t>
            </w:r>
          </w:p>
        </w:tc>
        <w:tc>
          <w:tcPr>
            <w:tcW w:w="3827" w:type="dxa"/>
            <w:shd w:val="clear" w:color="auto" w:fill="C5E0B3" w:themeFill="accent6" w:themeFillTint="66"/>
          </w:tcPr>
          <w:p w:rsidR="00B601FA" w:rsidRDefault="00B601FA" w:rsidP="00552DFF">
            <w:pPr>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rsidR="00B601FA" w:rsidRDefault="004D4C55" w:rsidP="00552DFF">
            <w:pPr>
              <w:rPr>
                <w:sz w:val="20"/>
                <w:szCs w:val="20"/>
              </w:rPr>
            </w:pPr>
            <w:r>
              <w:rPr>
                <w:sz w:val="20"/>
                <w:szCs w:val="20"/>
              </w:rPr>
              <w:t>35 376 807</w:t>
            </w:r>
          </w:p>
        </w:tc>
        <w:tc>
          <w:tcPr>
            <w:tcW w:w="1275" w:type="dxa"/>
            <w:shd w:val="clear" w:color="auto" w:fill="C5E0B3" w:themeFill="accent6" w:themeFillTint="66"/>
          </w:tcPr>
          <w:p w:rsidR="00B601FA" w:rsidRDefault="00977558" w:rsidP="00C62853">
            <w:pPr>
              <w:rPr>
                <w:sz w:val="20"/>
                <w:szCs w:val="20"/>
              </w:rPr>
            </w:pPr>
            <w:r>
              <w:rPr>
                <w:sz w:val="20"/>
                <w:szCs w:val="20"/>
              </w:rPr>
              <w:t>-4 592 768</w:t>
            </w:r>
          </w:p>
        </w:tc>
        <w:tc>
          <w:tcPr>
            <w:tcW w:w="1411" w:type="dxa"/>
            <w:shd w:val="clear" w:color="auto" w:fill="C5E0B3" w:themeFill="accent6" w:themeFillTint="66"/>
          </w:tcPr>
          <w:p w:rsidR="00B601FA" w:rsidRDefault="00977558" w:rsidP="00552DFF">
            <w:pPr>
              <w:rPr>
                <w:sz w:val="20"/>
                <w:szCs w:val="20"/>
              </w:rPr>
            </w:pPr>
            <w:r>
              <w:rPr>
                <w:sz w:val="20"/>
                <w:szCs w:val="20"/>
              </w:rPr>
              <w:t>30 784 039</w:t>
            </w:r>
          </w:p>
        </w:tc>
      </w:tr>
    </w:tbl>
    <w:p w:rsidR="004D4C55" w:rsidRDefault="004D4C55" w:rsidP="004D4C55">
      <w:pPr>
        <w:jc w:val="right"/>
        <w:rPr>
          <w:i/>
          <w:sz w:val="20"/>
          <w:szCs w:val="20"/>
        </w:rPr>
      </w:pPr>
    </w:p>
    <w:p w:rsidR="00B17BE7" w:rsidRDefault="005A7811" w:rsidP="00B17BE7">
      <w:pPr>
        <w:spacing w:after="120"/>
        <w:jc w:val="right"/>
        <w:rPr>
          <w:i/>
          <w:sz w:val="20"/>
          <w:szCs w:val="20"/>
        </w:rPr>
      </w:pPr>
      <w:r>
        <w:rPr>
          <w:noProof/>
          <w:lang w:eastAsia="lv-LV"/>
        </w:rPr>
        <w:lastRenderedPageBreak/>
        <w:drawing>
          <wp:inline distT="0" distB="0" distL="0" distR="0" wp14:anchorId="1EFDA8FB" wp14:editId="368E0005">
            <wp:extent cx="5939790" cy="1799590"/>
            <wp:effectExtent l="0" t="0" r="3810" b="1016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17BE7" w:rsidRPr="00E46752" w:rsidTr="0037548B">
        <w:tc>
          <w:tcPr>
            <w:tcW w:w="1560" w:type="dxa"/>
          </w:tcPr>
          <w:p w:rsidR="00B17BE7" w:rsidRPr="00E46752" w:rsidRDefault="00B17BE7" w:rsidP="00B17BE7">
            <w:pPr>
              <w:tabs>
                <w:tab w:val="left" w:pos="0"/>
              </w:tabs>
              <w:rPr>
                <w:sz w:val="20"/>
                <w:szCs w:val="20"/>
              </w:rPr>
            </w:pPr>
            <w:r w:rsidRPr="00E46752">
              <w:rPr>
                <w:sz w:val="20"/>
                <w:szCs w:val="20"/>
              </w:rPr>
              <w:t>FM 24.05.2018 rīk.Nr.178</w:t>
            </w:r>
          </w:p>
        </w:tc>
        <w:tc>
          <w:tcPr>
            <w:tcW w:w="7789" w:type="dxa"/>
          </w:tcPr>
          <w:p w:rsidR="00B17BE7" w:rsidRPr="00E46752" w:rsidRDefault="00B17BE7" w:rsidP="00B17BE7">
            <w:pPr>
              <w:tabs>
                <w:tab w:val="left" w:pos="0"/>
              </w:tabs>
              <w:jc w:val="both"/>
              <w:rPr>
                <w:rFonts w:cs="Times New Roman"/>
                <w:sz w:val="20"/>
                <w:szCs w:val="20"/>
              </w:rPr>
            </w:pPr>
            <w:r w:rsidRPr="00E46752">
              <w:rPr>
                <w:rFonts w:cs="Times New Roman"/>
                <w:sz w:val="20"/>
                <w:szCs w:val="20"/>
              </w:rPr>
              <w:t xml:space="preserve">125 081 </w:t>
            </w:r>
            <w:r w:rsidR="004C4FA4" w:rsidRPr="004C4FA4">
              <w:rPr>
                <w:rFonts w:cs="Times New Roman"/>
                <w:i/>
                <w:sz w:val="20"/>
                <w:szCs w:val="20"/>
              </w:rPr>
              <w:t>euro</w:t>
            </w:r>
            <w:r w:rsidRPr="00E46752">
              <w:rPr>
                <w:rFonts w:cs="Times New Roman"/>
                <w:sz w:val="20"/>
                <w:szCs w:val="20"/>
              </w:rPr>
              <w:t xml:space="preserve"> apmērā samazināti izdevumi, pārdalot Izglītības un zinātnes min</w:t>
            </w:r>
            <w:r w:rsidR="007C0C1B">
              <w:rPr>
                <w:rFonts w:cs="Times New Roman"/>
                <w:sz w:val="20"/>
                <w:szCs w:val="20"/>
              </w:rPr>
              <w:t>istrijas budžeta apakšprogrammai</w:t>
            </w:r>
            <w:r w:rsidRPr="00E46752">
              <w:rPr>
                <w:rFonts w:cs="Times New Roman"/>
                <w:sz w:val="20"/>
                <w:szCs w:val="20"/>
              </w:rPr>
              <w:t xml:space="preserve"> 62.20.00 “Tehniskā palīdzība Eiropas Reģionālās attīstības fonda (ERAF) apgūšanai (2014-2020)”.</w:t>
            </w:r>
          </w:p>
        </w:tc>
      </w:tr>
      <w:tr w:rsidR="007C0C1B" w:rsidRPr="00E46752" w:rsidTr="0037548B">
        <w:tc>
          <w:tcPr>
            <w:tcW w:w="1560" w:type="dxa"/>
          </w:tcPr>
          <w:p w:rsidR="007C0C1B" w:rsidRPr="00C62853" w:rsidRDefault="007C0C1B" w:rsidP="007C0C1B">
            <w:pPr>
              <w:tabs>
                <w:tab w:val="left" w:pos="0"/>
              </w:tabs>
              <w:rPr>
                <w:sz w:val="20"/>
                <w:szCs w:val="20"/>
              </w:rPr>
            </w:pPr>
            <w:r w:rsidRPr="00C62853">
              <w:rPr>
                <w:sz w:val="20"/>
                <w:szCs w:val="20"/>
              </w:rPr>
              <w:t>FM 24.07.2018 rīk.Nr.257</w:t>
            </w:r>
          </w:p>
        </w:tc>
        <w:tc>
          <w:tcPr>
            <w:tcW w:w="7789" w:type="dxa"/>
          </w:tcPr>
          <w:p w:rsidR="007C0C1B" w:rsidRPr="00C62853" w:rsidRDefault="007C0C1B" w:rsidP="007C0C1B">
            <w:pPr>
              <w:tabs>
                <w:tab w:val="left" w:pos="0"/>
              </w:tabs>
              <w:jc w:val="both"/>
              <w:rPr>
                <w:rFonts w:cs="Times New Roman"/>
                <w:sz w:val="20"/>
                <w:szCs w:val="20"/>
              </w:rPr>
            </w:pPr>
            <w:r w:rsidRPr="00C62853">
              <w:rPr>
                <w:rFonts w:cs="Times New Roman"/>
                <w:sz w:val="20"/>
                <w:szCs w:val="20"/>
              </w:rPr>
              <w:t xml:space="preserve">677 948 </w:t>
            </w:r>
            <w:r w:rsidR="004C4FA4" w:rsidRPr="00C62853">
              <w:rPr>
                <w:rFonts w:cs="Times New Roman"/>
                <w:i/>
                <w:sz w:val="20"/>
                <w:szCs w:val="20"/>
              </w:rPr>
              <w:t>euro</w:t>
            </w:r>
            <w:r w:rsidRPr="00C62853">
              <w:rPr>
                <w:rFonts w:cs="Times New Roman"/>
                <w:sz w:val="20"/>
                <w:szCs w:val="20"/>
              </w:rPr>
              <w:t xml:space="preserve"> apmērā samazināti izdevumi, pārdalot Izglītības un zinātnes ministrijas budžeta apakšprogrammai 69.06.00 “3.mērķa “Eiropas teritoriālā sadarbībā” projektu īstenošana"”.</w:t>
            </w:r>
          </w:p>
        </w:tc>
      </w:tr>
      <w:tr w:rsidR="00477AA0" w:rsidRPr="00E46752" w:rsidTr="0037548B">
        <w:tc>
          <w:tcPr>
            <w:tcW w:w="1560" w:type="dxa"/>
          </w:tcPr>
          <w:p w:rsidR="00477AA0" w:rsidRPr="00C62853" w:rsidRDefault="00477AA0" w:rsidP="00477AA0">
            <w:pPr>
              <w:tabs>
                <w:tab w:val="left" w:pos="0"/>
              </w:tabs>
              <w:rPr>
                <w:sz w:val="20"/>
                <w:szCs w:val="20"/>
              </w:rPr>
            </w:pPr>
            <w:r w:rsidRPr="00C62853">
              <w:rPr>
                <w:sz w:val="20"/>
                <w:szCs w:val="20"/>
              </w:rPr>
              <w:t>FM 13.09.2018 rīk.Nr.328</w:t>
            </w:r>
          </w:p>
        </w:tc>
        <w:tc>
          <w:tcPr>
            <w:tcW w:w="7789" w:type="dxa"/>
          </w:tcPr>
          <w:p w:rsidR="00477AA0" w:rsidRPr="00C62853" w:rsidRDefault="00477AA0" w:rsidP="00477AA0">
            <w:pPr>
              <w:tabs>
                <w:tab w:val="left" w:pos="0"/>
              </w:tabs>
              <w:jc w:val="both"/>
              <w:rPr>
                <w:rFonts w:cs="Times New Roman"/>
                <w:sz w:val="20"/>
                <w:szCs w:val="20"/>
              </w:rPr>
            </w:pPr>
            <w:r w:rsidRPr="00C62853">
              <w:rPr>
                <w:rFonts w:cs="Times New Roman"/>
                <w:sz w:val="20"/>
                <w:szCs w:val="20"/>
              </w:rPr>
              <w:t xml:space="preserve">1 386 881 </w:t>
            </w:r>
            <w:r w:rsidRPr="00C62853">
              <w:rPr>
                <w:rFonts w:cs="Times New Roman"/>
                <w:i/>
                <w:sz w:val="20"/>
                <w:szCs w:val="20"/>
              </w:rPr>
              <w:t>euro</w:t>
            </w:r>
            <w:r w:rsidRPr="00C62853">
              <w:rPr>
                <w:rFonts w:cs="Times New Roman"/>
                <w:sz w:val="20"/>
                <w:szCs w:val="20"/>
              </w:rPr>
              <w:t xml:space="preserve"> apmērā samazināti izdevumi, pārdalot Izglītības un zinātnes ministrijas budžeta apakšprogrammām 62.20.00 “Tehniskā palīdzība Eiropas Reģionālās attīstības fonda (ERAF) apgūšanai (2014-2020)”, 63.08.00 “Eiropas Sociālā fonda (ESF) projekti (2014-2020)” un 69.06.00 “3.mērķa “Eiropas teritoriālā sadarbībā” projektu īstenošana"”.</w:t>
            </w:r>
          </w:p>
        </w:tc>
      </w:tr>
      <w:tr w:rsidR="00BA43B9" w:rsidRPr="00A12ECA" w:rsidTr="0037548B">
        <w:tc>
          <w:tcPr>
            <w:tcW w:w="1560" w:type="dxa"/>
          </w:tcPr>
          <w:p w:rsidR="00BA43B9" w:rsidRPr="00A12ECA" w:rsidRDefault="00BA43B9" w:rsidP="00BA43B9">
            <w:pPr>
              <w:tabs>
                <w:tab w:val="left" w:pos="0"/>
              </w:tabs>
              <w:rPr>
                <w:sz w:val="20"/>
                <w:szCs w:val="20"/>
              </w:rPr>
            </w:pPr>
            <w:r w:rsidRPr="00A12ECA">
              <w:rPr>
                <w:sz w:val="20"/>
                <w:szCs w:val="20"/>
              </w:rPr>
              <w:t>FM 11.10.2018 rīk.Nr.364</w:t>
            </w:r>
          </w:p>
        </w:tc>
        <w:tc>
          <w:tcPr>
            <w:tcW w:w="7789" w:type="dxa"/>
          </w:tcPr>
          <w:p w:rsidR="00BA43B9" w:rsidRPr="00A12ECA" w:rsidRDefault="00BA43B9" w:rsidP="00BA43B9">
            <w:pPr>
              <w:tabs>
                <w:tab w:val="left" w:pos="0"/>
              </w:tabs>
              <w:jc w:val="both"/>
              <w:rPr>
                <w:rFonts w:cs="Times New Roman"/>
                <w:sz w:val="20"/>
                <w:szCs w:val="20"/>
              </w:rPr>
            </w:pPr>
            <w:r w:rsidRPr="00A12ECA">
              <w:rPr>
                <w:rFonts w:cs="Times New Roman"/>
                <w:sz w:val="20"/>
                <w:szCs w:val="20"/>
              </w:rPr>
              <w:t xml:space="preserve">42 200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69.06.00 “3.mērķa “Eiropas teritoriālā sadarbībā” projektu īstenošana"”.</w:t>
            </w:r>
          </w:p>
        </w:tc>
      </w:tr>
      <w:tr w:rsidR="00BB7E1C" w:rsidRPr="00A12ECA" w:rsidTr="0037548B">
        <w:tc>
          <w:tcPr>
            <w:tcW w:w="1560" w:type="dxa"/>
          </w:tcPr>
          <w:p w:rsidR="00BB7E1C" w:rsidRPr="00A12ECA" w:rsidRDefault="00BB7E1C" w:rsidP="00BB7E1C">
            <w:pPr>
              <w:tabs>
                <w:tab w:val="left" w:pos="0"/>
              </w:tabs>
              <w:rPr>
                <w:sz w:val="20"/>
                <w:szCs w:val="20"/>
              </w:rPr>
            </w:pPr>
            <w:r w:rsidRPr="00A12ECA">
              <w:rPr>
                <w:sz w:val="20"/>
                <w:szCs w:val="20"/>
              </w:rPr>
              <w:t>FM 09.11.2018 rīk.Nr.415</w:t>
            </w:r>
          </w:p>
        </w:tc>
        <w:tc>
          <w:tcPr>
            <w:tcW w:w="7789" w:type="dxa"/>
          </w:tcPr>
          <w:p w:rsidR="00BB7E1C" w:rsidRPr="00A12ECA" w:rsidRDefault="00BB7E1C" w:rsidP="00463BA2">
            <w:pPr>
              <w:tabs>
                <w:tab w:val="left" w:pos="0"/>
              </w:tabs>
              <w:jc w:val="both"/>
              <w:rPr>
                <w:rFonts w:cs="Times New Roman"/>
                <w:sz w:val="20"/>
                <w:szCs w:val="20"/>
              </w:rPr>
            </w:pPr>
            <w:r w:rsidRPr="00A12ECA">
              <w:rPr>
                <w:rFonts w:cs="Times New Roman"/>
                <w:sz w:val="20"/>
                <w:szCs w:val="20"/>
              </w:rPr>
              <w:t xml:space="preserve">1 292 581 </w:t>
            </w:r>
            <w:r w:rsidRPr="00A12ECA">
              <w:rPr>
                <w:rFonts w:cs="Times New Roman"/>
                <w:i/>
                <w:sz w:val="20"/>
                <w:szCs w:val="20"/>
              </w:rPr>
              <w:t>euro</w:t>
            </w:r>
            <w:r w:rsidRPr="00A12ECA">
              <w:rPr>
                <w:rFonts w:cs="Times New Roman"/>
                <w:sz w:val="20"/>
                <w:szCs w:val="20"/>
              </w:rPr>
              <w:t xml:space="preserve"> apmērā samazināti izdevumi, pārdalot Izglītības un zinātnes min</w:t>
            </w:r>
            <w:r w:rsidR="00463BA2" w:rsidRPr="00A12ECA">
              <w:rPr>
                <w:rFonts w:cs="Times New Roman"/>
                <w:sz w:val="20"/>
                <w:szCs w:val="20"/>
              </w:rPr>
              <w:t xml:space="preserve">istrijas budžeta apakšprogrammām 63.08.00 “Eiropas Sociālā fonda (ESF) projekti (2014-2020)” un </w:t>
            </w:r>
            <w:r w:rsidRPr="00A12ECA">
              <w:rPr>
                <w:rFonts w:cs="Times New Roman"/>
                <w:sz w:val="20"/>
                <w:szCs w:val="20"/>
              </w:rPr>
              <w:t>69.06.00 “3.mērķa “Eiropas teritoriālā sadarbībā” projektu īstenošana"”.</w:t>
            </w:r>
          </w:p>
        </w:tc>
      </w:tr>
      <w:tr w:rsidR="005A7811" w:rsidRPr="00A12ECA" w:rsidTr="0037548B">
        <w:tc>
          <w:tcPr>
            <w:tcW w:w="1560" w:type="dxa"/>
          </w:tcPr>
          <w:p w:rsidR="005A7811" w:rsidRPr="00A12ECA" w:rsidRDefault="005A7811" w:rsidP="005A7811">
            <w:pPr>
              <w:tabs>
                <w:tab w:val="left" w:pos="0"/>
              </w:tabs>
              <w:rPr>
                <w:sz w:val="20"/>
                <w:szCs w:val="20"/>
              </w:rPr>
            </w:pPr>
            <w:r w:rsidRPr="00A12ECA">
              <w:rPr>
                <w:sz w:val="20"/>
                <w:szCs w:val="20"/>
              </w:rPr>
              <w:t>FM 13.11.2018 rīk.Nr.418</w:t>
            </w:r>
          </w:p>
        </w:tc>
        <w:tc>
          <w:tcPr>
            <w:tcW w:w="7789" w:type="dxa"/>
          </w:tcPr>
          <w:p w:rsidR="005A7811" w:rsidRPr="00A12ECA" w:rsidRDefault="005A7811" w:rsidP="005A7811">
            <w:pPr>
              <w:tabs>
                <w:tab w:val="left" w:pos="0"/>
              </w:tabs>
              <w:jc w:val="both"/>
              <w:rPr>
                <w:sz w:val="20"/>
                <w:szCs w:val="20"/>
              </w:rPr>
            </w:pPr>
            <w:r w:rsidRPr="00A12ECA">
              <w:rPr>
                <w:sz w:val="20"/>
                <w:szCs w:val="20"/>
              </w:rPr>
              <w:t xml:space="preserve">1 068 077 </w:t>
            </w:r>
            <w:r w:rsidRPr="00A12ECA">
              <w:rPr>
                <w:i/>
                <w:sz w:val="20"/>
                <w:szCs w:val="20"/>
              </w:rPr>
              <w:t>euro</w:t>
            </w:r>
            <w:r w:rsidRPr="00A12ECA">
              <w:rPr>
                <w:sz w:val="20"/>
                <w:szCs w:val="20"/>
              </w:rPr>
              <w:t xml:space="preserve"> apmērā samazināti izdevumi, pārdalot resora “74.Gadskārtējā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bl>
    <w:p w:rsidR="00B17BE7" w:rsidRDefault="00B17BE7"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rsidTr="00F3242C">
        <w:tc>
          <w:tcPr>
            <w:tcW w:w="1555" w:type="dxa"/>
            <w:shd w:val="clear" w:color="auto" w:fill="C5E0B3" w:themeFill="accent6" w:themeFillTint="66"/>
          </w:tcPr>
          <w:p w:rsidR="00792B98" w:rsidRDefault="00792B98" w:rsidP="00F3242C">
            <w:pPr>
              <w:rPr>
                <w:sz w:val="20"/>
                <w:szCs w:val="20"/>
              </w:rPr>
            </w:pPr>
            <w:r>
              <w:rPr>
                <w:sz w:val="20"/>
                <w:szCs w:val="20"/>
              </w:rPr>
              <w:t>62.20.00</w:t>
            </w:r>
          </w:p>
        </w:tc>
        <w:tc>
          <w:tcPr>
            <w:tcW w:w="3827" w:type="dxa"/>
            <w:shd w:val="clear" w:color="auto" w:fill="C5E0B3" w:themeFill="accent6" w:themeFillTint="66"/>
          </w:tcPr>
          <w:p w:rsidR="00792B98" w:rsidRDefault="00792B98" w:rsidP="00F3242C">
            <w:pPr>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rsidR="00792B98" w:rsidRDefault="004D4C55" w:rsidP="00F3242C">
            <w:pPr>
              <w:rPr>
                <w:sz w:val="20"/>
                <w:szCs w:val="20"/>
              </w:rPr>
            </w:pPr>
            <w:r>
              <w:rPr>
                <w:sz w:val="20"/>
                <w:szCs w:val="20"/>
              </w:rPr>
              <w:t>1 239 716</w:t>
            </w:r>
          </w:p>
        </w:tc>
        <w:tc>
          <w:tcPr>
            <w:tcW w:w="1275" w:type="dxa"/>
            <w:shd w:val="clear" w:color="auto" w:fill="C5E0B3" w:themeFill="accent6" w:themeFillTint="66"/>
          </w:tcPr>
          <w:p w:rsidR="00792B98" w:rsidRDefault="0072330D" w:rsidP="00F3242C">
            <w:pPr>
              <w:rPr>
                <w:sz w:val="20"/>
                <w:szCs w:val="20"/>
              </w:rPr>
            </w:pPr>
            <w:r>
              <w:rPr>
                <w:sz w:val="20"/>
                <w:szCs w:val="20"/>
              </w:rPr>
              <w:t>184 581</w:t>
            </w:r>
          </w:p>
        </w:tc>
        <w:tc>
          <w:tcPr>
            <w:tcW w:w="1411" w:type="dxa"/>
            <w:shd w:val="clear" w:color="auto" w:fill="C5E0B3" w:themeFill="accent6" w:themeFillTint="66"/>
          </w:tcPr>
          <w:p w:rsidR="00792B98" w:rsidRDefault="0072330D" w:rsidP="00F3242C">
            <w:pPr>
              <w:rPr>
                <w:sz w:val="20"/>
                <w:szCs w:val="20"/>
              </w:rPr>
            </w:pPr>
            <w:r>
              <w:rPr>
                <w:sz w:val="20"/>
                <w:szCs w:val="20"/>
              </w:rPr>
              <w:t>1 424 297</w:t>
            </w:r>
          </w:p>
        </w:tc>
      </w:tr>
    </w:tbl>
    <w:p w:rsidR="008A0993" w:rsidRDefault="008A0993" w:rsidP="008A0993">
      <w:pPr>
        <w:jc w:val="right"/>
        <w:rPr>
          <w:i/>
          <w:sz w:val="20"/>
          <w:szCs w:val="20"/>
        </w:rPr>
      </w:pPr>
    </w:p>
    <w:p w:rsidR="00F97CDF" w:rsidRDefault="006B46AD" w:rsidP="00F97CDF">
      <w:pPr>
        <w:spacing w:after="120"/>
        <w:jc w:val="right"/>
        <w:rPr>
          <w:i/>
          <w:sz w:val="20"/>
          <w:szCs w:val="20"/>
        </w:rPr>
      </w:pPr>
      <w:r>
        <w:rPr>
          <w:noProof/>
          <w:lang w:eastAsia="lv-LV"/>
        </w:rPr>
        <w:drawing>
          <wp:inline distT="0" distB="0" distL="0" distR="0" wp14:anchorId="02F2FB2B" wp14:editId="54878B9F">
            <wp:extent cx="5939790" cy="1799590"/>
            <wp:effectExtent l="0" t="0" r="3810" b="1016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97CDF" w:rsidRPr="00E46752" w:rsidTr="0037548B">
        <w:tc>
          <w:tcPr>
            <w:tcW w:w="1560" w:type="dxa"/>
          </w:tcPr>
          <w:p w:rsidR="00F97CDF" w:rsidRPr="00E46752" w:rsidRDefault="00F97CDF" w:rsidP="0037548B">
            <w:pPr>
              <w:tabs>
                <w:tab w:val="left" w:pos="0"/>
              </w:tabs>
              <w:rPr>
                <w:sz w:val="20"/>
                <w:szCs w:val="20"/>
              </w:rPr>
            </w:pPr>
            <w:r w:rsidRPr="00E46752">
              <w:rPr>
                <w:sz w:val="20"/>
                <w:szCs w:val="20"/>
              </w:rPr>
              <w:t>FM 24.05.2018 rīk.Nr.178</w:t>
            </w:r>
          </w:p>
        </w:tc>
        <w:tc>
          <w:tcPr>
            <w:tcW w:w="7789" w:type="dxa"/>
          </w:tcPr>
          <w:p w:rsidR="00F97CDF" w:rsidRPr="00E46752" w:rsidRDefault="00F97CDF" w:rsidP="00F97CDF">
            <w:pPr>
              <w:tabs>
                <w:tab w:val="left" w:pos="0"/>
              </w:tabs>
              <w:jc w:val="both"/>
              <w:rPr>
                <w:rFonts w:cs="Times New Roman"/>
                <w:sz w:val="20"/>
                <w:szCs w:val="20"/>
              </w:rPr>
            </w:pPr>
            <w:r w:rsidRPr="00E46752">
              <w:rPr>
                <w:rFonts w:cs="Times New Roman"/>
                <w:sz w:val="20"/>
                <w:szCs w:val="20"/>
              </w:rPr>
              <w:t xml:space="preserve">125 081 </w:t>
            </w:r>
            <w:r w:rsidR="004C4FA4" w:rsidRPr="004C4FA4">
              <w:rPr>
                <w:rFonts w:cs="Times New Roman"/>
                <w:i/>
                <w:sz w:val="20"/>
                <w:szCs w:val="20"/>
              </w:rPr>
              <w:t>euro</w:t>
            </w:r>
            <w:r w:rsidRPr="00E46752">
              <w:rPr>
                <w:rFonts w:cs="Times New Roman"/>
                <w:sz w:val="20"/>
                <w:szCs w:val="20"/>
              </w:rPr>
              <w:t xml:space="preserve"> apmērā palielināti izdevumi, lai nodrošinātu finansējumu tehniskās palīdzības projekta īstenošanai atbilstoši projekta ieviešanas plānam, </w:t>
            </w:r>
            <w:r w:rsidR="0049660A">
              <w:rPr>
                <w:rFonts w:cs="Times New Roman"/>
                <w:sz w:val="20"/>
                <w:szCs w:val="20"/>
              </w:rPr>
              <w:t>tajā skaitā</w:t>
            </w:r>
            <w:r w:rsidRPr="00E46752">
              <w:rPr>
                <w:rFonts w:cs="Times New Roman"/>
                <w:sz w:val="20"/>
                <w:szCs w:val="20"/>
              </w:rPr>
              <w:t xml:space="preserve"> nodrošinot netiešo izmaksu segšanu. (no Izglītības un zinātnes ministrijas budžeta apakšprogrammas 62.08.00 “Eiropas Reģionālās attīstības fonda (ERAF) projekti (2014-2020)”)</w:t>
            </w:r>
          </w:p>
        </w:tc>
      </w:tr>
      <w:tr w:rsidR="00412798" w:rsidRPr="00E46752" w:rsidTr="0037548B">
        <w:tc>
          <w:tcPr>
            <w:tcW w:w="1560" w:type="dxa"/>
          </w:tcPr>
          <w:p w:rsidR="00412798" w:rsidRPr="0072330D" w:rsidRDefault="00412798" w:rsidP="00412798">
            <w:pPr>
              <w:tabs>
                <w:tab w:val="left" w:pos="0"/>
              </w:tabs>
              <w:rPr>
                <w:sz w:val="20"/>
                <w:szCs w:val="20"/>
              </w:rPr>
            </w:pPr>
            <w:r w:rsidRPr="0072330D">
              <w:rPr>
                <w:sz w:val="20"/>
                <w:szCs w:val="20"/>
              </w:rPr>
              <w:t>FM 13.09.2018 rīk.Nr.328</w:t>
            </w:r>
          </w:p>
        </w:tc>
        <w:tc>
          <w:tcPr>
            <w:tcW w:w="7789" w:type="dxa"/>
          </w:tcPr>
          <w:p w:rsidR="00412798" w:rsidRPr="0072330D" w:rsidRDefault="00412798" w:rsidP="00412798">
            <w:pPr>
              <w:tabs>
                <w:tab w:val="left" w:pos="0"/>
              </w:tabs>
              <w:jc w:val="both"/>
              <w:rPr>
                <w:rFonts w:cs="Times New Roman"/>
                <w:sz w:val="20"/>
                <w:szCs w:val="20"/>
              </w:rPr>
            </w:pPr>
            <w:r w:rsidRPr="0072330D">
              <w:rPr>
                <w:rFonts w:cs="Times New Roman"/>
                <w:sz w:val="20"/>
                <w:szCs w:val="20"/>
              </w:rPr>
              <w:t xml:space="preserve">59 500 </w:t>
            </w:r>
            <w:r w:rsidRPr="0072330D">
              <w:rPr>
                <w:rFonts w:cs="Times New Roman"/>
                <w:i/>
                <w:sz w:val="20"/>
                <w:szCs w:val="20"/>
              </w:rPr>
              <w:t>euro</w:t>
            </w:r>
            <w:r w:rsidRPr="0072330D">
              <w:rPr>
                <w:rFonts w:cs="Times New Roman"/>
                <w:sz w:val="20"/>
                <w:szCs w:val="20"/>
              </w:rPr>
              <w:t xml:space="preserve"> apmērā palielināti izdevumi, lai nodrošinātu projekta “Izglītības un zinātnes ministrijas kapacitātes stiprināšana Eiropas Savienības struktūrfondu plānošanai, ieviešanai un uzraudzībai 2014-2020.gada plānošanas periodā, 1.kārta” īstenošanu. (no Izglītības un zinātnes ministrijas budžeta apakšprogrammas 62.08.00 “Eiropas Reģionālās attīstības fonda (ERAF) projekti (2014-2020)”)</w:t>
            </w:r>
          </w:p>
        </w:tc>
      </w:tr>
    </w:tbl>
    <w:p w:rsidR="00F97CDF" w:rsidRDefault="00F97CDF" w:rsidP="008A099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45A34" w:rsidTr="00396AD1">
        <w:tc>
          <w:tcPr>
            <w:tcW w:w="1555" w:type="dxa"/>
            <w:shd w:val="clear" w:color="auto" w:fill="C5E0B3" w:themeFill="accent6" w:themeFillTint="66"/>
          </w:tcPr>
          <w:p w:rsidR="00345A34" w:rsidRDefault="00345A34" w:rsidP="00396AD1">
            <w:pPr>
              <w:rPr>
                <w:sz w:val="20"/>
                <w:szCs w:val="20"/>
              </w:rPr>
            </w:pPr>
            <w:r>
              <w:rPr>
                <w:sz w:val="20"/>
                <w:szCs w:val="20"/>
              </w:rPr>
              <w:t>63.08.00</w:t>
            </w:r>
          </w:p>
        </w:tc>
        <w:tc>
          <w:tcPr>
            <w:tcW w:w="3827" w:type="dxa"/>
            <w:shd w:val="clear" w:color="auto" w:fill="C5E0B3" w:themeFill="accent6" w:themeFillTint="66"/>
          </w:tcPr>
          <w:p w:rsidR="00345A34" w:rsidRDefault="00345A34" w:rsidP="00396AD1">
            <w:pPr>
              <w:rPr>
                <w:sz w:val="20"/>
                <w:szCs w:val="20"/>
              </w:rPr>
            </w:pPr>
            <w:r w:rsidRPr="00345A34">
              <w:rPr>
                <w:sz w:val="20"/>
                <w:szCs w:val="20"/>
              </w:rPr>
              <w:t>Eiropas Sociālā fonda (ESF) projekti (2014-2020)</w:t>
            </w:r>
          </w:p>
        </w:tc>
        <w:tc>
          <w:tcPr>
            <w:tcW w:w="1276" w:type="dxa"/>
            <w:shd w:val="clear" w:color="auto" w:fill="C5E0B3" w:themeFill="accent6" w:themeFillTint="66"/>
          </w:tcPr>
          <w:p w:rsidR="00345A34" w:rsidRDefault="004D4C55" w:rsidP="00396AD1">
            <w:pPr>
              <w:rPr>
                <w:sz w:val="20"/>
                <w:szCs w:val="20"/>
              </w:rPr>
            </w:pPr>
            <w:r>
              <w:rPr>
                <w:sz w:val="20"/>
                <w:szCs w:val="20"/>
              </w:rPr>
              <w:t>35 585 437</w:t>
            </w:r>
          </w:p>
        </w:tc>
        <w:tc>
          <w:tcPr>
            <w:tcW w:w="1275" w:type="dxa"/>
            <w:shd w:val="clear" w:color="auto" w:fill="C5E0B3" w:themeFill="accent6" w:themeFillTint="66"/>
          </w:tcPr>
          <w:p w:rsidR="00345A34" w:rsidRDefault="00977558" w:rsidP="00396AD1">
            <w:pPr>
              <w:rPr>
                <w:sz w:val="20"/>
                <w:szCs w:val="20"/>
              </w:rPr>
            </w:pPr>
            <w:r>
              <w:rPr>
                <w:sz w:val="20"/>
                <w:szCs w:val="20"/>
              </w:rPr>
              <w:t>1 891 076</w:t>
            </w:r>
          </w:p>
        </w:tc>
        <w:tc>
          <w:tcPr>
            <w:tcW w:w="1411" w:type="dxa"/>
            <w:shd w:val="clear" w:color="auto" w:fill="C5E0B3" w:themeFill="accent6" w:themeFillTint="66"/>
          </w:tcPr>
          <w:p w:rsidR="00345A34" w:rsidRDefault="00977558" w:rsidP="00396AD1">
            <w:pPr>
              <w:rPr>
                <w:sz w:val="20"/>
                <w:szCs w:val="20"/>
              </w:rPr>
            </w:pPr>
            <w:r>
              <w:rPr>
                <w:sz w:val="20"/>
                <w:szCs w:val="20"/>
              </w:rPr>
              <w:t>37 476 513</w:t>
            </w:r>
          </w:p>
        </w:tc>
      </w:tr>
    </w:tbl>
    <w:p w:rsidR="004D4C55" w:rsidRDefault="004D4C55" w:rsidP="004D4C55">
      <w:pPr>
        <w:jc w:val="right"/>
        <w:rPr>
          <w:i/>
          <w:sz w:val="20"/>
          <w:szCs w:val="20"/>
        </w:rPr>
      </w:pPr>
    </w:p>
    <w:p w:rsidR="00412798" w:rsidRDefault="005F1675" w:rsidP="00412798">
      <w:pPr>
        <w:spacing w:after="120"/>
        <w:jc w:val="right"/>
        <w:rPr>
          <w:i/>
          <w:sz w:val="20"/>
          <w:szCs w:val="20"/>
        </w:rPr>
      </w:pPr>
      <w:r>
        <w:rPr>
          <w:noProof/>
          <w:lang w:eastAsia="lv-LV"/>
        </w:rPr>
        <w:lastRenderedPageBreak/>
        <w:drawing>
          <wp:inline distT="0" distB="0" distL="0" distR="0" wp14:anchorId="0E317EB5" wp14:editId="1409105E">
            <wp:extent cx="5939790" cy="1799590"/>
            <wp:effectExtent l="0" t="0" r="3810" b="1016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12798" w:rsidRPr="00412798" w:rsidTr="005A05C3">
        <w:tc>
          <w:tcPr>
            <w:tcW w:w="1560" w:type="dxa"/>
          </w:tcPr>
          <w:p w:rsidR="00412798" w:rsidRPr="0072330D" w:rsidRDefault="00412798" w:rsidP="005A05C3">
            <w:pPr>
              <w:tabs>
                <w:tab w:val="left" w:pos="0"/>
              </w:tabs>
              <w:rPr>
                <w:sz w:val="20"/>
                <w:szCs w:val="20"/>
              </w:rPr>
            </w:pPr>
            <w:r w:rsidRPr="0072330D">
              <w:rPr>
                <w:sz w:val="20"/>
                <w:szCs w:val="20"/>
              </w:rPr>
              <w:t>FM 13.09.2018 rīk.Nr.328</w:t>
            </w:r>
          </w:p>
        </w:tc>
        <w:tc>
          <w:tcPr>
            <w:tcW w:w="7789" w:type="dxa"/>
          </w:tcPr>
          <w:p w:rsidR="00412798" w:rsidRPr="0072330D" w:rsidRDefault="00412798" w:rsidP="005A05C3">
            <w:pPr>
              <w:tabs>
                <w:tab w:val="left" w:pos="0"/>
              </w:tabs>
              <w:jc w:val="both"/>
              <w:rPr>
                <w:rFonts w:cs="Times New Roman"/>
                <w:sz w:val="20"/>
                <w:szCs w:val="20"/>
              </w:rPr>
            </w:pPr>
            <w:r w:rsidRPr="0072330D">
              <w:rPr>
                <w:rFonts w:cs="Times New Roman"/>
                <w:sz w:val="20"/>
                <w:szCs w:val="20"/>
              </w:rPr>
              <w:t xml:space="preserve">1 137 086 </w:t>
            </w:r>
            <w:r w:rsidRPr="0072330D">
              <w:rPr>
                <w:rFonts w:cs="Times New Roman"/>
                <w:i/>
                <w:sz w:val="20"/>
                <w:szCs w:val="20"/>
              </w:rPr>
              <w:t>euro</w:t>
            </w:r>
            <w:r w:rsidRPr="0072330D">
              <w:rPr>
                <w:rFonts w:cs="Times New Roman"/>
                <w:sz w:val="20"/>
                <w:szCs w:val="20"/>
              </w:rPr>
              <w:t xml:space="preserve"> apmērā palielināti izdevumi, lai nodrošinātu Valsts izglītības attīstības aģentūras projektu “Karjeras atbalsts vispārējās un profesionālās izglītības iestādē” un “Kompetenču pieeja mācību saturā” īstenošanu. (no Izglītības un zinātnes ministrijas budžeta apakšprogrammas 62.08.00 “Eiropas Reģionālās attīstības fonda (ERAF) projekti (2014-2020)”)</w:t>
            </w:r>
          </w:p>
        </w:tc>
      </w:tr>
      <w:tr w:rsidR="005F1675" w:rsidRPr="00A12ECA" w:rsidTr="005A05C3">
        <w:tc>
          <w:tcPr>
            <w:tcW w:w="1560" w:type="dxa"/>
          </w:tcPr>
          <w:p w:rsidR="005F1675" w:rsidRPr="00A12ECA" w:rsidRDefault="005F1675" w:rsidP="005F1675">
            <w:pPr>
              <w:tabs>
                <w:tab w:val="left" w:pos="0"/>
              </w:tabs>
              <w:rPr>
                <w:sz w:val="20"/>
                <w:szCs w:val="20"/>
              </w:rPr>
            </w:pPr>
            <w:r w:rsidRPr="00A12ECA">
              <w:rPr>
                <w:sz w:val="20"/>
                <w:szCs w:val="20"/>
              </w:rPr>
              <w:t>FM 09.11.2018 rīk.Nr.415</w:t>
            </w:r>
          </w:p>
        </w:tc>
        <w:tc>
          <w:tcPr>
            <w:tcW w:w="7789" w:type="dxa"/>
          </w:tcPr>
          <w:p w:rsidR="005F1675" w:rsidRPr="00A12ECA" w:rsidRDefault="005F1675" w:rsidP="005F1675">
            <w:pPr>
              <w:tabs>
                <w:tab w:val="left" w:pos="0"/>
              </w:tabs>
              <w:jc w:val="both"/>
              <w:rPr>
                <w:rFonts w:cs="Times New Roman"/>
                <w:sz w:val="20"/>
                <w:szCs w:val="20"/>
              </w:rPr>
            </w:pPr>
            <w:r w:rsidRPr="00A12ECA">
              <w:rPr>
                <w:rFonts w:cs="Times New Roman"/>
                <w:sz w:val="20"/>
                <w:szCs w:val="20"/>
              </w:rPr>
              <w:t xml:space="preserve">753 990 </w:t>
            </w:r>
            <w:r w:rsidRPr="00A12ECA">
              <w:rPr>
                <w:rFonts w:cs="Times New Roman"/>
                <w:i/>
                <w:sz w:val="20"/>
                <w:szCs w:val="20"/>
              </w:rPr>
              <w:t>euro</w:t>
            </w:r>
            <w:r w:rsidRPr="00A12ECA">
              <w:rPr>
                <w:rFonts w:cs="Times New Roman"/>
                <w:sz w:val="20"/>
                <w:szCs w:val="20"/>
              </w:rPr>
              <w:t xml:space="preserve"> apmērā palielināti izdevumi, lai nodrošinātu finansējumu Valsts izglītības attīstības aģentūras projekta “Karjeras atbalsts vispārējās un profesionālās izglītības iestādēs” īstenošanai. (no Izglītības un zinātnes ministrijas budžeta apakšprogrammas 62.08.00 “Eiropas Reģionālās attīstības fonda (ERAF) projekti (2014-2020)”)</w:t>
            </w:r>
          </w:p>
        </w:tc>
      </w:tr>
    </w:tbl>
    <w:p w:rsidR="00412798" w:rsidRDefault="00412798"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rsidTr="00434849">
        <w:tc>
          <w:tcPr>
            <w:tcW w:w="1555" w:type="dxa"/>
            <w:shd w:val="clear" w:color="auto" w:fill="C5E0B3" w:themeFill="accent6" w:themeFillTint="66"/>
          </w:tcPr>
          <w:p w:rsidR="008A0993" w:rsidRDefault="008A0993" w:rsidP="00434849">
            <w:pPr>
              <w:rPr>
                <w:sz w:val="20"/>
                <w:szCs w:val="20"/>
              </w:rPr>
            </w:pPr>
            <w:r>
              <w:rPr>
                <w:sz w:val="20"/>
                <w:szCs w:val="20"/>
              </w:rPr>
              <w:t>63.20.00</w:t>
            </w:r>
          </w:p>
        </w:tc>
        <w:tc>
          <w:tcPr>
            <w:tcW w:w="3827" w:type="dxa"/>
            <w:shd w:val="clear" w:color="auto" w:fill="C5E0B3" w:themeFill="accent6" w:themeFillTint="66"/>
          </w:tcPr>
          <w:p w:rsidR="008A0993" w:rsidRDefault="008A0993" w:rsidP="00434849">
            <w:pPr>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rsidR="008A0993" w:rsidRDefault="004D4C55" w:rsidP="00434849">
            <w:pPr>
              <w:rPr>
                <w:sz w:val="20"/>
                <w:szCs w:val="20"/>
              </w:rPr>
            </w:pPr>
            <w:r>
              <w:rPr>
                <w:sz w:val="20"/>
                <w:szCs w:val="20"/>
              </w:rPr>
              <w:t>91 774</w:t>
            </w:r>
          </w:p>
        </w:tc>
        <w:tc>
          <w:tcPr>
            <w:tcW w:w="1275" w:type="dxa"/>
            <w:shd w:val="clear" w:color="auto" w:fill="C5E0B3" w:themeFill="accent6" w:themeFillTint="66"/>
          </w:tcPr>
          <w:p w:rsidR="008A0993" w:rsidRDefault="008A0993" w:rsidP="00434849">
            <w:pPr>
              <w:rPr>
                <w:sz w:val="20"/>
                <w:szCs w:val="20"/>
              </w:rPr>
            </w:pPr>
            <w:r>
              <w:rPr>
                <w:sz w:val="20"/>
                <w:szCs w:val="20"/>
              </w:rPr>
              <w:t xml:space="preserve">0 </w:t>
            </w:r>
          </w:p>
        </w:tc>
        <w:tc>
          <w:tcPr>
            <w:tcW w:w="1411" w:type="dxa"/>
            <w:shd w:val="clear" w:color="auto" w:fill="C5E0B3" w:themeFill="accent6" w:themeFillTint="66"/>
          </w:tcPr>
          <w:p w:rsidR="008A0993" w:rsidRDefault="004D4C55" w:rsidP="00434849">
            <w:pPr>
              <w:rPr>
                <w:sz w:val="20"/>
                <w:szCs w:val="20"/>
              </w:rPr>
            </w:pPr>
            <w:r>
              <w:rPr>
                <w:sz w:val="20"/>
                <w:szCs w:val="20"/>
              </w:rPr>
              <w:t>91 774</w:t>
            </w:r>
          </w:p>
        </w:tc>
      </w:tr>
    </w:tbl>
    <w:p w:rsidR="00E16242" w:rsidRDefault="00E16242" w:rsidP="00E16242">
      <w:pPr>
        <w:jc w:val="right"/>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A1110" w:rsidTr="006E6705">
        <w:tc>
          <w:tcPr>
            <w:tcW w:w="1555" w:type="dxa"/>
            <w:shd w:val="clear" w:color="auto" w:fill="C5E0B3" w:themeFill="accent6" w:themeFillTint="66"/>
          </w:tcPr>
          <w:p w:rsidR="00DA1110" w:rsidRDefault="00DA1110" w:rsidP="006E6705">
            <w:pPr>
              <w:rPr>
                <w:sz w:val="20"/>
                <w:szCs w:val="20"/>
              </w:rPr>
            </w:pPr>
            <w:r>
              <w:rPr>
                <w:sz w:val="20"/>
                <w:szCs w:val="20"/>
              </w:rPr>
              <w:t>64.08.00</w:t>
            </w:r>
          </w:p>
        </w:tc>
        <w:tc>
          <w:tcPr>
            <w:tcW w:w="3827" w:type="dxa"/>
            <w:shd w:val="clear" w:color="auto" w:fill="C5E0B3" w:themeFill="accent6" w:themeFillTint="66"/>
          </w:tcPr>
          <w:p w:rsidR="00DA1110" w:rsidRDefault="00DA1110" w:rsidP="006E6705">
            <w:pPr>
              <w:rPr>
                <w:sz w:val="20"/>
                <w:szCs w:val="20"/>
              </w:rPr>
            </w:pPr>
            <w:r w:rsidRPr="00DA1110">
              <w:rPr>
                <w:sz w:val="20"/>
                <w:szCs w:val="20"/>
              </w:rPr>
              <w:t>Eiropas Lauksaimniecības garantiju fonda (ELGF) maksājumi (2014-2020)</w:t>
            </w:r>
          </w:p>
        </w:tc>
        <w:tc>
          <w:tcPr>
            <w:tcW w:w="1276" w:type="dxa"/>
            <w:shd w:val="clear" w:color="auto" w:fill="C5E0B3" w:themeFill="accent6" w:themeFillTint="66"/>
          </w:tcPr>
          <w:p w:rsidR="00DA1110" w:rsidRDefault="00DA1110" w:rsidP="006E6705">
            <w:pPr>
              <w:rPr>
                <w:sz w:val="20"/>
                <w:szCs w:val="20"/>
              </w:rPr>
            </w:pPr>
            <w:r>
              <w:rPr>
                <w:sz w:val="20"/>
                <w:szCs w:val="20"/>
              </w:rPr>
              <w:t>0</w:t>
            </w:r>
          </w:p>
        </w:tc>
        <w:tc>
          <w:tcPr>
            <w:tcW w:w="1275" w:type="dxa"/>
            <w:shd w:val="clear" w:color="auto" w:fill="C5E0B3" w:themeFill="accent6" w:themeFillTint="66"/>
          </w:tcPr>
          <w:p w:rsidR="00DA1110" w:rsidRDefault="00977558" w:rsidP="006E6705">
            <w:pPr>
              <w:rPr>
                <w:sz w:val="20"/>
                <w:szCs w:val="20"/>
              </w:rPr>
            </w:pPr>
            <w:r>
              <w:rPr>
                <w:sz w:val="20"/>
                <w:szCs w:val="20"/>
              </w:rPr>
              <w:t>26 159</w:t>
            </w:r>
          </w:p>
        </w:tc>
        <w:tc>
          <w:tcPr>
            <w:tcW w:w="1411" w:type="dxa"/>
            <w:shd w:val="clear" w:color="auto" w:fill="C5E0B3" w:themeFill="accent6" w:themeFillTint="66"/>
          </w:tcPr>
          <w:p w:rsidR="00DA1110" w:rsidRDefault="00977558" w:rsidP="006E6705">
            <w:pPr>
              <w:rPr>
                <w:sz w:val="20"/>
                <w:szCs w:val="20"/>
              </w:rPr>
            </w:pPr>
            <w:r>
              <w:rPr>
                <w:sz w:val="20"/>
                <w:szCs w:val="20"/>
              </w:rPr>
              <w:t>26 159</w:t>
            </w:r>
          </w:p>
        </w:tc>
      </w:tr>
    </w:tbl>
    <w:p w:rsidR="00DA1110" w:rsidRDefault="00DA1110" w:rsidP="00E16242">
      <w:pPr>
        <w:jc w:val="right"/>
        <w:rPr>
          <w:i/>
          <w:sz w:val="20"/>
          <w:szCs w:val="20"/>
        </w:rPr>
      </w:pPr>
    </w:p>
    <w:p w:rsidR="00DA1110" w:rsidRDefault="007D06DC" w:rsidP="00DA1110">
      <w:pPr>
        <w:spacing w:after="120"/>
        <w:jc w:val="right"/>
        <w:rPr>
          <w:i/>
          <w:sz w:val="20"/>
          <w:szCs w:val="20"/>
        </w:rPr>
      </w:pPr>
      <w:r>
        <w:rPr>
          <w:noProof/>
          <w:lang w:eastAsia="lv-LV"/>
        </w:rPr>
        <w:drawing>
          <wp:inline distT="0" distB="0" distL="0" distR="0" wp14:anchorId="3C968446" wp14:editId="312BF683">
            <wp:extent cx="5939790" cy="1799590"/>
            <wp:effectExtent l="0" t="0" r="3810" b="1016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A1110" w:rsidRPr="00E46752" w:rsidTr="006E6705">
        <w:tc>
          <w:tcPr>
            <w:tcW w:w="1560" w:type="dxa"/>
          </w:tcPr>
          <w:p w:rsidR="00DA1110" w:rsidRPr="00E46752" w:rsidRDefault="00DA1110" w:rsidP="00DA1110">
            <w:pPr>
              <w:tabs>
                <w:tab w:val="left" w:pos="0"/>
              </w:tabs>
              <w:rPr>
                <w:sz w:val="20"/>
                <w:szCs w:val="20"/>
              </w:rPr>
            </w:pPr>
            <w:r w:rsidRPr="00E46752">
              <w:rPr>
                <w:sz w:val="20"/>
                <w:szCs w:val="20"/>
              </w:rPr>
              <w:t>FM 09.04.2018 rīk.Nr.124</w:t>
            </w:r>
          </w:p>
        </w:tc>
        <w:tc>
          <w:tcPr>
            <w:tcW w:w="7789" w:type="dxa"/>
          </w:tcPr>
          <w:p w:rsidR="00DA1110" w:rsidRPr="00E46752" w:rsidRDefault="00DA1110" w:rsidP="00DA1110">
            <w:pPr>
              <w:tabs>
                <w:tab w:val="left" w:pos="0"/>
              </w:tabs>
              <w:jc w:val="both"/>
              <w:rPr>
                <w:rFonts w:cs="Times New Roman"/>
                <w:sz w:val="20"/>
                <w:szCs w:val="20"/>
              </w:rPr>
            </w:pPr>
            <w:r w:rsidRPr="00E46752">
              <w:rPr>
                <w:rFonts w:cs="Times New Roman"/>
                <w:sz w:val="20"/>
                <w:szCs w:val="20"/>
              </w:rPr>
              <w:t xml:space="preserve">12 855 </w:t>
            </w:r>
            <w:r w:rsidR="004C4FA4" w:rsidRPr="004C4FA4">
              <w:rPr>
                <w:rFonts w:cs="Times New Roman"/>
                <w:i/>
                <w:sz w:val="20"/>
                <w:szCs w:val="20"/>
              </w:rPr>
              <w:t>euro</w:t>
            </w:r>
            <w:r w:rsidRPr="00E46752">
              <w:rPr>
                <w:rFonts w:cs="Times New Roman"/>
                <w:sz w:val="20"/>
                <w:szCs w:val="20"/>
              </w:rPr>
              <w:t xml:space="preserve"> apmērā palielināti izdevumi, lai Lauku atbalsta dienests nodrošinātu finansējumu Izglītības un zinātnes ministrijas padotības iestādēm pasākumu īstenošanai (Jēkabpils </w:t>
            </w:r>
            <w:proofErr w:type="spellStart"/>
            <w:r w:rsidRPr="00E46752">
              <w:rPr>
                <w:rFonts w:cs="Times New Roman"/>
                <w:sz w:val="20"/>
                <w:szCs w:val="20"/>
              </w:rPr>
              <w:t>agrobiznesa</w:t>
            </w:r>
            <w:proofErr w:type="spellEnd"/>
            <w:r w:rsidRPr="00E46752">
              <w:rPr>
                <w:rFonts w:cs="Times New Roman"/>
                <w:sz w:val="20"/>
                <w:szCs w:val="20"/>
              </w:rPr>
              <w:t xml:space="preserve"> koledžai, Priekuļu tehnikumam, Rēzeknes tehnikumam, Malnavas koledžai un Sociālās korekcijas izglītības iestādei “Naukšēni”). (</w:t>
            </w:r>
            <w:proofErr w:type="spellStart"/>
            <w:r w:rsidRPr="00E46752">
              <w:rPr>
                <w:rFonts w:cs="Times New Roman"/>
                <w:sz w:val="20"/>
                <w:szCs w:val="20"/>
              </w:rPr>
              <w:t>transferts</w:t>
            </w:r>
            <w:proofErr w:type="spellEnd"/>
            <w:r w:rsidRPr="00E46752">
              <w:rPr>
                <w:rFonts w:cs="Times New Roman"/>
                <w:sz w:val="20"/>
                <w:szCs w:val="20"/>
              </w:rPr>
              <w:t xml:space="preserve"> no Zemkopības ministrijas 64.08.00 “Izdevumi Eiropas Lauksaimniecības garantiju fonda (ELGF) projektu un pasākumu īstenošanai (2014-2020)”)</w:t>
            </w:r>
          </w:p>
        </w:tc>
      </w:tr>
      <w:tr w:rsidR="00E05551" w:rsidRPr="00E46752" w:rsidTr="006E6705">
        <w:tc>
          <w:tcPr>
            <w:tcW w:w="1560" w:type="dxa"/>
          </w:tcPr>
          <w:p w:rsidR="00E05551" w:rsidRPr="0072330D" w:rsidRDefault="00E05551" w:rsidP="00E05551">
            <w:pPr>
              <w:tabs>
                <w:tab w:val="left" w:pos="0"/>
              </w:tabs>
              <w:rPr>
                <w:sz w:val="20"/>
                <w:szCs w:val="20"/>
              </w:rPr>
            </w:pPr>
            <w:r w:rsidRPr="0072330D">
              <w:rPr>
                <w:sz w:val="20"/>
                <w:szCs w:val="20"/>
              </w:rPr>
              <w:t>FM 01.08.2018 rīk.Nr.278</w:t>
            </w:r>
          </w:p>
        </w:tc>
        <w:tc>
          <w:tcPr>
            <w:tcW w:w="7789" w:type="dxa"/>
          </w:tcPr>
          <w:p w:rsidR="00E05551" w:rsidRPr="0072330D" w:rsidRDefault="00E05551" w:rsidP="00E05551">
            <w:pPr>
              <w:tabs>
                <w:tab w:val="left" w:pos="0"/>
              </w:tabs>
              <w:jc w:val="both"/>
              <w:rPr>
                <w:rFonts w:cs="Times New Roman"/>
                <w:sz w:val="20"/>
                <w:szCs w:val="20"/>
              </w:rPr>
            </w:pPr>
            <w:r w:rsidRPr="0072330D">
              <w:rPr>
                <w:rFonts w:cs="Times New Roman"/>
                <w:sz w:val="20"/>
                <w:szCs w:val="20"/>
              </w:rPr>
              <w:t xml:space="preserve">854 </w:t>
            </w:r>
            <w:r w:rsidR="004C4FA4" w:rsidRPr="0072330D">
              <w:rPr>
                <w:rFonts w:cs="Times New Roman"/>
                <w:i/>
                <w:sz w:val="20"/>
                <w:szCs w:val="20"/>
              </w:rPr>
              <w:t>euro</w:t>
            </w:r>
            <w:r w:rsidRPr="0072330D">
              <w:rPr>
                <w:rFonts w:cs="Times New Roman"/>
                <w:sz w:val="20"/>
                <w:szCs w:val="20"/>
              </w:rPr>
              <w:t xml:space="preserve"> apmērā palielināti izdevumi, lai saskaņā ar MK 13.03.2018. noteikumiem Nr.159 “Valsts atbalsta piešķiršanas kārtība par 2017.gada lietavās cietušajiem sējumiem un stādījumiem” nodrošinātu finansējumu Jēkabpils </w:t>
            </w:r>
            <w:proofErr w:type="spellStart"/>
            <w:r w:rsidRPr="0072330D">
              <w:rPr>
                <w:rFonts w:cs="Times New Roman"/>
                <w:sz w:val="20"/>
                <w:szCs w:val="20"/>
              </w:rPr>
              <w:t>Agrobiznesa</w:t>
            </w:r>
            <w:proofErr w:type="spellEnd"/>
            <w:r w:rsidRPr="0072330D">
              <w:rPr>
                <w:rFonts w:cs="Times New Roman"/>
                <w:sz w:val="20"/>
                <w:szCs w:val="20"/>
              </w:rPr>
              <w:t xml:space="preserve"> koledžai, Rēzeknes tehnikumam, Sociālās korekcijas izglītības iestādei “Naukšēni”, Malnavas koledžai un Smiltenes tehnikumam, kā arī veiktu par ieturētās finanšu disciplīnas samazinājumu atmaksu pasākumā Vienotais platību maksājumus Jēkabpils </w:t>
            </w:r>
            <w:proofErr w:type="spellStart"/>
            <w:r w:rsidRPr="0072330D">
              <w:rPr>
                <w:rFonts w:cs="Times New Roman"/>
                <w:sz w:val="20"/>
                <w:szCs w:val="20"/>
              </w:rPr>
              <w:t>Agrobiznesa</w:t>
            </w:r>
            <w:proofErr w:type="spellEnd"/>
            <w:r w:rsidRPr="0072330D">
              <w:rPr>
                <w:rFonts w:cs="Times New Roman"/>
                <w:sz w:val="20"/>
                <w:szCs w:val="20"/>
              </w:rPr>
              <w:t xml:space="preserve"> koledžai un Malnavas koledžai. (</w:t>
            </w:r>
            <w:proofErr w:type="spellStart"/>
            <w:r w:rsidRPr="0072330D">
              <w:rPr>
                <w:rFonts w:cs="Times New Roman"/>
                <w:sz w:val="20"/>
                <w:szCs w:val="20"/>
              </w:rPr>
              <w:t>transferts</w:t>
            </w:r>
            <w:proofErr w:type="spellEnd"/>
            <w:r w:rsidRPr="0072330D">
              <w:rPr>
                <w:rFonts w:cs="Times New Roman"/>
                <w:sz w:val="20"/>
                <w:szCs w:val="20"/>
              </w:rPr>
              <w:t xml:space="preserve"> no Zemkopības ministrijas 64.08.00 “Izdevumi Eiropas Lauksaimniecības garantiju fonda (ELGF) projektu un pasākumu īstenošanai (2014-2020)”)</w:t>
            </w:r>
          </w:p>
        </w:tc>
      </w:tr>
      <w:tr w:rsidR="007D06DC" w:rsidRPr="00A12ECA" w:rsidTr="006E6705">
        <w:tc>
          <w:tcPr>
            <w:tcW w:w="1560" w:type="dxa"/>
          </w:tcPr>
          <w:p w:rsidR="007D06DC" w:rsidRPr="00A12ECA" w:rsidRDefault="007D06DC" w:rsidP="007D06DC">
            <w:pPr>
              <w:tabs>
                <w:tab w:val="left" w:pos="0"/>
              </w:tabs>
              <w:rPr>
                <w:sz w:val="20"/>
                <w:szCs w:val="20"/>
              </w:rPr>
            </w:pPr>
            <w:r w:rsidRPr="00A12ECA">
              <w:rPr>
                <w:sz w:val="20"/>
                <w:szCs w:val="20"/>
              </w:rPr>
              <w:t>FM 01.11.2018 rīk.Nr.400</w:t>
            </w:r>
          </w:p>
        </w:tc>
        <w:tc>
          <w:tcPr>
            <w:tcW w:w="7789" w:type="dxa"/>
          </w:tcPr>
          <w:p w:rsidR="007D06DC" w:rsidRPr="00A12ECA" w:rsidRDefault="007D06DC" w:rsidP="007D06DC">
            <w:pPr>
              <w:tabs>
                <w:tab w:val="left" w:pos="0"/>
              </w:tabs>
              <w:jc w:val="both"/>
              <w:rPr>
                <w:rFonts w:cs="Times New Roman"/>
                <w:sz w:val="20"/>
                <w:szCs w:val="20"/>
              </w:rPr>
            </w:pPr>
            <w:r w:rsidRPr="00A12ECA">
              <w:rPr>
                <w:rFonts w:cs="Times New Roman"/>
                <w:sz w:val="20"/>
                <w:szCs w:val="20"/>
              </w:rPr>
              <w:t xml:space="preserve">12 450 </w:t>
            </w:r>
            <w:r w:rsidRPr="00A12ECA">
              <w:rPr>
                <w:rFonts w:cs="Times New Roman"/>
                <w:i/>
                <w:sz w:val="20"/>
                <w:szCs w:val="20"/>
              </w:rPr>
              <w:t>euro</w:t>
            </w:r>
            <w:r w:rsidRPr="00A12ECA">
              <w:rPr>
                <w:rFonts w:cs="Times New Roman"/>
                <w:sz w:val="20"/>
                <w:szCs w:val="20"/>
              </w:rPr>
              <w:t xml:space="preserve"> apmērā palielināti izdevumi, lai Lauku atbalsta dienests veiktu apmaksu Izglītības un zinātnes ministrijas padotības iestādēm par vienoto platību maksājumiem. (</w:t>
            </w:r>
            <w:proofErr w:type="spellStart"/>
            <w:r w:rsidRPr="00A12ECA">
              <w:rPr>
                <w:rFonts w:cs="Times New Roman"/>
                <w:sz w:val="20"/>
                <w:szCs w:val="20"/>
              </w:rPr>
              <w:t>transferts</w:t>
            </w:r>
            <w:proofErr w:type="spellEnd"/>
            <w:r w:rsidRPr="00A12ECA">
              <w:rPr>
                <w:rFonts w:cs="Times New Roman"/>
                <w:sz w:val="20"/>
                <w:szCs w:val="20"/>
              </w:rPr>
              <w:t xml:space="preserve"> no Zemkopības ministrijas 64.08.00 “Izdevumi Eiropas Lauksaimniecības garantiju fonda (ELGF) projektu un pasākumu īstenošanai (2014-2020)”)</w:t>
            </w:r>
          </w:p>
        </w:tc>
      </w:tr>
    </w:tbl>
    <w:p w:rsidR="00DA1110" w:rsidRDefault="00DA1110" w:rsidP="00E1624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725A1" w:rsidTr="006E6705">
        <w:tc>
          <w:tcPr>
            <w:tcW w:w="1555" w:type="dxa"/>
            <w:shd w:val="clear" w:color="auto" w:fill="C5E0B3" w:themeFill="accent6" w:themeFillTint="66"/>
          </w:tcPr>
          <w:p w:rsidR="00A725A1" w:rsidRDefault="00A725A1" w:rsidP="006E6705">
            <w:pPr>
              <w:rPr>
                <w:sz w:val="20"/>
                <w:szCs w:val="20"/>
              </w:rPr>
            </w:pPr>
            <w:r>
              <w:rPr>
                <w:sz w:val="20"/>
                <w:szCs w:val="20"/>
              </w:rPr>
              <w:t>65.09.00</w:t>
            </w:r>
          </w:p>
        </w:tc>
        <w:tc>
          <w:tcPr>
            <w:tcW w:w="3827" w:type="dxa"/>
            <w:shd w:val="clear" w:color="auto" w:fill="C5E0B3" w:themeFill="accent6" w:themeFillTint="66"/>
          </w:tcPr>
          <w:p w:rsidR="00A725A1" w:rsidRDefault="00A725A1" w:rsidP="006E6705">
            <w:pPr>
              <w:rPr>
                <w:sz w:val="20"/>
                <w:szCs w:val="20"/>
              </w:rPr>
            </w:pPr>
            <w:r w:rsidRPr="00A725A1">
              <w:rPr>
                <w:sz w:val="20"/>
                <w:szCs w:val="20"/>
              </w:rPr>
              <w:t>Eiropas Lauksaimniecības fonda lauku attīstībai (ELFLA) maksājumi (2014-2020)</w:t>
            </w:r>
          </w:p>
        </w:tc>
        <w:tc>
          <w:tcPr>
            <w:tcW w:w="1276" w:type="dxa"/>
            <w:shd w:val="clear" w:color="auto" w:fill="C5E0B3" w:themeFill="accent6" w:themeFillTint="66"/>
          </w:tcPr>
          <w:p w:rsidR="00A725A1" w:rsidRDefault="00A725A1" w:rsidP="006E6705">
            <w:pPr>
              <w:rPr>
                <w:sz w:val="20"/>
                <w:szCs w:val="20"/>
              </w:rPr>
            </w:pPr>
            <w:r>
              <w:rPr>
                <w:sz w:val="20"/>
                <w:szCs w:val="20"/>
              </w:rPr>
              <w:t>0</w:t>
            </w:r>
          </w:p>
        </w:tc>
        <w:tc>
          <w:tcPr>
            <w:tcW w:w="1275" w:type="dxa"/>
            <w:shd w:val="clear" w:color="auto" w:fill="C5E0B3" w:themeFill="accent6" w:themeFillTint="66"/>
          </w:tcPr>
          <w:p w:rsidR="00A725A1" w:rsidRDefault="00977558" w:rsidP="006E6705">
            <w:pPr>
              <w:rPr>
                <w:sz w:val="20"/>
                <w:szCs w:val="20"/>
              </w:rPr>
            </w:pPr>
            <w:r>
              <w:rPr>
                <w:sz w:val="20"/>
                <w:szCs w:val="20"/>
              </w:rPr>
              <w:t>7 593</w:t>
            </w:r>
          </w:p>
        </w:tc>
        <w:tc>
          <w:tcPr>
            <w:tcW w:w="1411" w:type="dxa"/>
            <w:shd w:val="clear" w:color="auto" w:fill="C5E0B3" w:themeFill="accent6" w:themeFillTint="66"/>
          </w:tcPr>
          <w:p w:rsidR="00A725A1" w:rsidRDefault="00977558" w:rsidP="006E6705">
            <w:pPr>
              <w:rPr>
                <w:sz w:val="20"/>
                <w:szCs w:val="20"/>
              </w:rPr>
            </w:pPr>
            <w:r>
              <w:rPr>
                <w:sz w:val="20"/>
                <w:szCs w:val="20"/>
              </w:rPr>
              <w:t>7 593</w:t>
            </w:r>
          </w:p>
        </w:tc>
      </w:tr>
    </w:tbl>
    <w:p w:rsidR="00A725A1" w:rsidRDefault="00A725A1" w:rsidP="00E16242">
      <w:pPr>
        <w:jc w:val="right"/>
        <w:rPr>
          <w:i/>
          <w:sz w:val="20"/>
          <w:szCs w:val="20"/>
        </w:rPr>
      </w:pPr>
    </w:p>
    <w:p w:rsidR="00A725A1" w:rsidRDefault="00F1270A" w:rsidP="00A725A1">
      <w:pPr>
        <w:spacing w:after="120"/>
        <w:jc w:val="right"/>
        <w:rPr>
          <w:i/>
          <w:sz w:val="20"/>
          <w:szCs w:val="20"/>
        </w:rPr>
      </w:pPr>
      <w:r>
        <w:rPr>
          <w:noProof/>
          <w:lang w:eastAsia="lv-LV"/>
        </w:rPr>
        <w:drawing>
          <wp:inline distT="0" distB="0" distL="0" distR="0" wp14:anchorId="5C0F44EA" wp14:editId="4A55AFAD">
            <wp:extent cx="5939790" cy="1799590"/>
            <wp:effectExtent l="0" t="0" r="381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725A1" w:rsidRPr="00E46752" w:rsidTr="006E6705">
        <w:tc>
          <w:tcPr>
            <w:tcW w:w="1560" w:type="dxa"/>
          </w:tcPr>
          <w:p w:rsidR="00A725A1" w:rsidRPr="00E46752" w:rsidRDefault="00A725A1" w:rsidP="006E6705">
            <w:pPr>
              <w:tabs>
                <w:tab w:val="left" w:pos="0"/>
              </w:tabs>
              <w:rPr>
                <w:sz w:val="20"/>
                <w:szCs w:val="20"/>
              </w:rPr>
            </w:pPr>
            <w:r w:rsidRPr="00E46752">
              <w:rPr>
                <w:sz w:val="20"/>
                <w:szCs w:val="20"/>
              </w:rPr>
              <w:t>FM 09.04.2018 rīk.Nr.124</w:t>
            </w:r>
          </w:p>
        </w:tc>
        <w:tc>
          <w:tcPr>
            <w:tcW w:w="7789" w:type="dxa"/>
          </w:tcPr>
          <w:p w:rsidR="00A725A1" w:rsidRPr="00E46752" w:rsidRDefault="00A725A1" w:rsidP="00A725A1">
            <w:pPr>
              <w:tabs>
                <w:tab w:val="left" w:pos="0"/>
              </w:tabs>
              <w:jc w:val="both"/>
              <w:rPr>
                <w:rFonts w:cs="Times New Roman"/>
                <w:sz w:val="20"/>
                <w:szCs w:val="20"/>
              </w:rPr>
            </w:pPr>
            <w:r w:rsidRPr="00E46752">
              <w:rPr>
                <w:rFonts w:cs="Times New Roman"/>
                <w:sz w:val="20"/>
                <w:szCs w:val="20"/>
              </w:rPr>
              <w:t xml:space="preserve">1 825 </w:t>
            </w:r>
            <w:r w:rsidR="004C4FA4" w:rsidRPr="004C4FA4">
              <w:rPr>
                <w:rFonts w:cs="Times New Roman"/>
                <w:i/>
                <w:sz w:val="20"/>
                <w:szCs w:val="20"/>
              </w:rPr>
              <w:t>euro</w:t>
            </w:r>
            <w:r w:rsidRPr="00E46752">
              <w:rPr>
                <w:rFonts w:cs="Times New Roman"/>
                <w:sz w:val="20"/>
                <w:szCs w:val="20"/>
              </w:rPr>
              <w:t xml:space="preserve"> apmērā palielināti izdevumi, lai Lauku atbalsta dienests nodrošinātu finansējumu Izglītības un zinātnes ministrijas padotības iestādēm pasākuma “Maksājums apgabaliem, kuros ir dabas vai citi specifiski ierobežojumi” īstenošanai (Jēkabpils </w:t>
            </w:r>
            <w:proofErr w:type="spellStart"/>
            <w:r w:rsidRPr="00E46752">
              <w:rPr>
                <w:rFonts w:cs="Times New Roman"/>
                <w:sz w:val="20"/>
                <w:szCs w:val="20"/>
              </w:rPr>
              <w:t>agrobiznesa</w:t>
            </w:r>
            <w:proofErr w:type="spellEnd"/>
            <w:r w:rsidRPr="00E46752">
              <w:rPr>
                <w:rFonts w:cs="Times New Roman"/>
                <w:sz w:val="20"/>
                <w:szCs w:val="20"/>
              </w:rPr>
              <w:t xml:space="preserve"> koledžai, Malnavas koledžai un Sociālās korekcijas izglītības iestādei “Naukšēni”). (</w:t>
            </w:r>
            <w:proofErr w:type="spellStart"/>
            <w:r w:rsidRPr="00E46752">
              <w:rPr>
                <w:rFonts w:cs="Times New Roman"/>
                <w:sz w:val="20"/>
                <w:szCs w:val="20"/>
              </w:rPr>
              <w:t>transferts</w:t>
            </w:r>
            <w:proofErr w:type="spellEnd"/>
            <w:r w:rsidRPr="00E46752">
              <w:rPr>
                <w:rFonts w:cs="Times New Roman"/>
                <w:sz w:val="20"/>
                <w:szCs w:val="20"/>
              </w:rPr>
              <w:t xml:space="preserve"> no Zemkopības ministrijas 65.08.00 “Maksājumu iestādes izdevumi Eiropas Lauksaimniecības fonda lauku attīstībai (ELFLA) projektu un pasākumu īstenošanai (2014-2020)”)</w:t>
            </w:r>
          </w:p>
        </w:tc>
      </w:tr>
      <w:tr w:rsidR="00F1270A" w:rsidRPr="00A12ECA" w:rsidTr="006E6705">
        <w:tc>
          <w:tcPr>
            <w:tcW w:w="1560" w:type="dxa"/>
          </w:tcPr>
          <w:p w:rsidR="00F1270A" w:rsidRPr="00A12ECA" w:rsidRDefault="00F1270A" w:rsidP="00F1270A">
            <w:pPr>
              <w:tabs>
                <w:tab w:val="left" w:pos="0"/>
              </w:tabs>
              <w:rPr>
                <w:sz w:val="20"/>
                <w:szCs w:val="20"/>
              </w:rPr>
            </w:pPr>
            <w:r w:rsidRPr="00A12ECA">
              <w:rPr>
                <w:sz w:val="20"/>
                <w:szCs w:val="20"/>
              </w:rPr>
              <w:t>FM 01.11.2018 rīk.Nr.400</w:t>
            </w:r>
          </w:p>
        </w:tc>
        <w:tc>
          <w:tcPr>
            <w:tcW w:w="7789" w:type="dxa"/>
          </w:tcPr>
          <w:p w:rsidR="00F1270A" w:rsidRPr="00A12ECA" w:rsidRDefault="00F1270A" w:rsidP="00F1270A">
            <w:pPr>
              <w:tabs>
                <w:tab w:val="left" w:pos="0"/>
              </w:tabs>
              <w:jc w:val="both"/>
              <w:rPr>
                <w:rFonts w:cs="Times New Roman"/>
                <w:sz w:val="20"/>
                <w:szCs w:val="20"/>
              </w:rPr>
            </w:pPr>
            <w:r w:rsidRPr="00A12ECA">
              <w:rPr>
                <w:rFonts w:cs="Times New Roman"/>
                <w:sz w:val="20"/>
                <w:szCs w:val="20"/>
              </w:rPr>
              <w:t xml:space="preserve">5 768 </w:t>
            </w:r>
            <w:r w:rsidRPr="00A12ECA">
              <w:rPr>
                <w:rFonts w:cs="Times New Roman"/>
                <w:i/>
                <w:sz w:val="20"/>
                <w:szCs w:val="20"/>
              </w:rPr>
              <w:t>euro</w:t>
            </w:r>
            <w:r w:rsidRPr="00A12ECA">
              <w:rPr>
                <w:rFonts w:cs="Times New Roman"/>
                <w:sz w:val="20"/>
                <w:szCs w:val="20"/>
              </w:rPr>
              <w:t xml:space="preserve"> apmērā palielināti izdevumi, lai Lauku atbalsta dienests veiktu apmaksu Izglītības un zinātnes ministrijas padotības iestādēm par atbalstu pasākumā “Maksājums apgabaliem, kuros ir dabas vai citi specifiski ierobežojumi”. (</w:t>
            </w:r>
            <w:proofErr w:type="spellStart"/>
            <w:r w:rsidRPr="00A12ECA">
              <w:rPr>
                <w:rFonts w:cs="Times New Roman"/>
                <w:sz w:val="20"/>
                <w:szCs w:val="20"/>
              </w:rPr>
              <w:t>transferts</w:t>
            </w:r>
            <w:proofErr w:type="spellEnd"/>
            <w:r w:rsidRPr="00A12ECA">
              <w:rPr>
                <w:rFonts w:cs="Times New Roman"/>
                <w:sz w:val="20"/>
                <w:szCs w:val="20"/>
              </w:rPr>
              <w:t xml:space="preserve"> no Zemkopības ministrijas 65.08.00 “Maksājumu iestādes izdevumi Eiropas Lauksaimniecības fonda lauku attīstībai (ELFLA) projektu un pasākumu īstenošanai (2014-2020)”)</w:t>
            </w:r>
          </w:p>
        </w:tc>
      </w:tr>
    </w:tbl>
    <w:p w:rsidR="00DA1110" w:rsidRDefault="00DA1110" w:rsidP="00E1624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rsidTr="00552DFF">
        <w:tc>
          <w:tcPr>
            <w:tcW w:w="1555" w:type="dxa"/>
            <w:shd w:val="clear" w:color="auto" w:fill="C5E0B3" w:themeFill="accent6" w:themeFillTint="66"/>
          </w:tcPr>
          <w:p w:rsidR="00B601FA" w:rsidRDefault="00B601FA" w:rsidP="00552DFF">
            <w:pPr>
              <w:rPr>
                <w:sz w:val="20"/>
                <w:szCs w:val="20"/>
              </w:rPr>
            </w:pPr>
            <w:r>
              <w:rPr>
                <w:sz w:val="20"/>
                <w:szCs w:val="20"/>
              </w:rPr>
              <w:t>69.06.00</w:t>
            </w:r>
          </w:p>
        </w:tc>
        <w:tc>
          <w:tcPr>
            <w:tcW w:w="3827" w:type="dxa"/>
            <w:shd w:val="clear" w:color="auto" w:fill="C5E0B3" w:themeFill="accent6" w:themeFillTint="66"/>
          </w:tcPr>
          <w:p w:rsidR="00B601FA" w:rsidRDefault="00B601FA" w:rsidP="00552DFF">
            <w:pPr>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rsidR="00B601FA" w:rsidRDefault="004D4C55" w:rsidP="00552DFF">
            <w:pPr>
              <w:rPr>
                <w:sz w:val="20"/>
                <w:szCs w:val="20"/>
              </w:rPr>
            </w:pPr>
            <w:r>
              <w:rPr>
                <w:sz w:val="20"/>
                <w:szCs w:val="20"/>
              </w:rPr>
              <w:t>2 226 475</w:t>
            </w:r>
          </w:p>
        </w:tc>
        <w:tc>
          <w:tcPr>
            <w:tcW w:w="1275" w:type="dxa"/>
            <w:shd w:val="clear" w:color="auto" w:fill="C5E0B3" w:themeFill="accent6" w:themeFillTint="66"/>
          </w:tcPr>
          <w:p w:rsidR="00B601FA" w:rsidRDefault="00977558" w:rsidP="00552DFF">
            <w:pPr>
              <w:rPr>
                <w:sz w:val="20"/>
                <w:szCs w:val="20"/>
              </w:rPr>
            </w:pPr>
            <w:r>
              <w:rPr>
                <w:sz w:val="20"/>
                <w:szCs w:val="20"/>
              </w:rPr>
              <w:t>1 676 722</w:t>
            </w:r>
          </w:p>
        </w:tc>
        <w:tc>
          <w:tcPr>
            <w:tcW w:w="1411" w:type="dxa"/>
            <w:shd w:val="clear" w:color="auto" w:fill="C5E0B3" w:themeFill="accent6" w:themeFillTint="66"/>
          </w:tcPr>
          <w:p w:rsidR="00B601FA" w:rsidRDefault="00977558" w:rsidP="00552DFF">
            <w:pPr>
              <w:rPr>
                <w:sz w:val="20"/>
                <w:szCs w:val="20"/>
              </w:rPr>
            </w:pPr>
            <w:r>
              <w:rPr>
                <w:sz w:val="20"/>
                <w:szCs w:val="20"/>
              </w:rPr>
              <w:t>3 903 197</w:t>
            </w:r>
          </w:p>
        </w:tc>
      </w:tr>
    </w:tbl>
    <w:p w:rsidR="004D4C55" w:rsidRDefault="004D4C55" w:rsidP="004D4C55">
      <w:pPr>
        <w:jc w:val="right"/>
        <w:rPr>
          <w:i/>
          <w:sz w:val="20"/>
          <w:szCs w:val="20"/>
        </w:rPr>
      </w:pPr>
    </w:p>
    <w:p w:rsidR="00EE387D" w:rsidRDefault="00CA255F" w:rsidP="00EE387D">
      <w:pPr>
        <w:spacing w:after="120"/>
        <w:jc w:val="right"/>
        <w:rPr>
          <w:i/>
          <w:sz w:val="20"/>
          <w:szCs w:val="20"/>
        </w:rPr>
      </w:pPr>
      <w:r>
        <w:rPr>
          <w:noProof/>
          <w:lang w:eastAsia="lv-LV"/>
        </w:rPr>
        <w:drawing>
          <wp:inline distT="0" distB="0" distL="0" distR="0" wp14:anchorId="251152AA" wp14:editId="3848AC6F">
            <wp:extent cx="5939790" cy="1799590"/>
            <wp:effectExtent l="0" t="0" r="3810" b="1016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E387D" w:rsidRPr="000D3656" w:rsidTr="00BB23B6">
        <w:tc>
          <w:tcPr>
            <w:tcW w:w="1560" w:type="dxa"/>
          </w:tcPr>
          <w:p w:rsidR="00EE387D" w:rsidRPr="000D3656" w:rsidRDefault="00EE387D" w:rsidP="00EE387D">
            <w:pPr>
              <w:tabs>
                <w:tab w:val="left" w:pos="0"/>
              </w:tabs>
              <w:rPr>
                <w:sz w:val="20"/>
                <w:szCs w:val="20"/>
              </w:rPr>
            </w:pPr>
            <w:r w:rsidRPr="000D3656">
              <w:rPr>
                <w:sz w:val="20"/>
                <w:szCs w:val="20"/>
              </w:rPr>
              <w:t xml:space="preserve">FM </w:t>
            </w:r>
            <w:r>
              <w:rPr>
                <w:sz w:val="20"/>
                <w:szCs w:val="20"/>
              </w:rPr>
              <w:t>07.03.2018 rīk.Nr.88</w:t>
            </w:r>
          </w:p>
        </w:tc>
        <w:tc>
          <w:tcPr>
            <w:tcW w:w="7789" w:type="dxa"/>
          </w:tcPr>
          <w:p w:rsidR="00EE387D" w:rsidRPr="000D3656" w:rsidRDefault="00EE387D" w:rsidP="00EE387D">
            <w:pPr>
              <w:tabs>
                <w:tab w:val="left" w:pos="0"/>
              </w:tabs>
              <w:jc w:val="both"/>
              <w:rPr>
                <w:rFonts w:cs="Times New Roman"/>
                <w:sz w:val="20"/>
                <w:szCs w:val="20"/>
              </w:rPr>
            </w:pPr>
            <w:r>
              <w:rPr>
                <w:rFonts w:cs="Times New Roman"/>
                <w:sz w:val="20"/>
                <w:szCs w:val="20"/>
              </w:rPr>
              <w:t>90 227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EE387D">
              <w:rPr>
                <w:rFonts w:cs="Times New Roman"/>
                <w:sz w:val="20"/>
                <w:szCs w:val="20"/>
              </w:rPr>
              <w:t xml:space="preserve">projekta LLI-184 “Nodarbinātības kompetenču uzlabošana pārdošanas laboratorijās”, projekta R003 “Baltijas zinātnes tīkls”, projekta R020 “Integrāla slāpekļa apsaimniekošanas sistēma Rīgas līcim” un projekta Est-Lat43 “Audio mācību materiāli pirmsskolas izglītībai (Kā </w:t>
            </w:r>
            <w:proofErr w:type="spellStart"/>
            <w:r w:rsidRPr="00EE387D">
              <w:rPr>
                <w:rFonts w:cs="Times New Roman"/>
                <w:sz w:val="20"/>
                <w:szCs w:val="20"/>
              </w:rPr>
              <w:t>Lupatiņi</w:t>
            </w:r>
            <w:proofErr w:type="spellEnd"/>
            <w:r w:rsidRPr="00EE387D">
              <w:rPr>
                <w:rFonts w:cs="Times New Roman"/>
                <w:sz w:val="20"/>
                <w:szCs w:val="20"/>
              </w:rPr>
              <w:t xml:space="preserve"> mācījās?)” īstenošanai</w:t>
            </w:r>
            <w:r>
              <w:rPr>
                <w:rFonts w:cs="Times New Roman"/>
                <w:sz w:val="20"/>
                <w:szCs w:val="20"/>
              </w:rPr>
              <w:t>. (80.00.00 programma)</w:t>
            </w:r>
          </w:p>
        </w:tc>
      </w:tr>
      <w:tr w:rsidR="00470DE5" w:rsidRPr="00E46752" w:rsidTr="00BB23B6">
        <w:tc>
          <w:tcPr>
            <w:tcW w:w="1560" w:type="dxa"/>
          </w:tcPr>
          <w:p w:rsidR="00470DE5" w:rsidRPr="00E46752" w:rsidRDefault="00470DE5" w:rsidP="00470DE5">
            <w:pPr>
              <w:tabs>
                <w:tab w:val="left" w:pos="0"/>
              </w:tabs>
              <w:rPr>
                <w:sz w:val="20"/>
                <w:szCs w:val="20"/>
              </w:rPr>
            </w:pPr>
            <w:r w:rsidRPr="00E46752">
              <w:rPr>
                <w:sz w:val="20"/>
                <w:szCs w:val="20"/>
              </w:rPr>
              <w:t>FM 09.04.2018 rīk.Nr.124</w:t>
            </w:r>
          </w:p>
        </w:tc>
        <w:tc>
          <w:tcPr>
            <w:tcW w:w="7789" w:type="dxa"/>
          </w:tcPr>
          <w:p w:rsidR="00470DE5" w:rsidRPr="00E46752" w:rsidRDefault="00470DE5" w:rsidP="00F76F47">
            <w:pPr>
              <w:tabs>
                <w:tab w:val="left" w:pos="0"/>
              </w:tabs>
              <w:jc w:val="both"/>
              <w:rPr>
                <w:rFonts w:cs="Times New Roman"/>
                <w:sz w:val="20"/>
                <w:szCs w:val="20"/>
              </w:rPr>
            </w:pPr>
            <w:r w:rsidRPr="00E46752">
              <w:rPr>
                <w:rFonts w:cs="Times New Roman"/>
                <w:sz w:val="20"/>
                <w:szCs w:val="20"/>
              </w:rPr>
              <w:t xml:space="preserve">127 530 </w:t>
            </w:r>
            <w:r w:rsidR="004C4FA4" w:rsidRPr="004C4FA4">
              <w:rPr>
                <w:rFonts w:cs="Times New Roman"/>
                <w:i/>
                <w:sz w:val="20"/>
                <w:szCs w:val="20"/>
              </w:rPr>
              <w:t>euro</w:t>
            </w:r>
            <w:r w:rsidRPr="00E46752">
              <w:rPr>
                <w:rFonts w:cs="Times New Roman"/>
                <w:sz w:val="20"/>
                <w:szCs w:val="20"/>
              </w:rPr>
              <w:t xml:space="preserve"> apmērā palielināti izdevumi, </w:t>
            </w:r>
            <w:r w:rsidR="00F76F47" w:rsidRPr="00E46752">
              <w:rPr>
                <w:rFonts w:cs="Times New Roman"/>
                <w:sz w:val="20"/>
                <w:szCs w:val="20"/>
              </w:rPr>
              <w:t>lai Rēzeknes Tehnoloģiju akadēmija nodrošinātu finansējumu sadarbības partnerim projekta “</w:t>
            </w:r>
            <w:proofErr w:type="spellStart"/>
            <w:r w:rsidR="00F76F47" w:rsidRPr="00E46752">
              <w:rPr>
                <w:rFonts w:cs="Times New Roman"/>
                <w:sz w:val="20"/>
                <w:szCs w:val="20"/>
              </w:rPr>
              <w:t>SalesLabs</w:t>
            </w:r>
            <w:proofErr w:type="spellEnd"/>
            <w:r w:rsidR="00F76F47" w:rsidRPr="00E46752">
              <w:rPr>
                <w:rFonts w:cs="Times New Roman"/>
                <w:sz w:val="20"/>
                <w:szCs w:val="20"/>
              </w:rPr>
              <w:t>” ietvaros</w:t>
            </w:r>
            <w:r w:rsidRPr="00E46752">
              <w:rPr>
                <w:rFonts w:cs="Times New Roman"/>
                <w:sz w:val="20"/>
                <w:szCs w:val="20"/>
              </w:rPr>
              <w:t>. (</w:t>
            </w:r>
            <w:proofErr w:type="spellStart"/>
            <w:r w:rsidRPr="00E46752">
              <w:rPr>
                <w:rFonts w:cs="Times New Roman"/>
                <w:sz w:val="20"/>
                <w:szCs w:val="20"/>
              </w:rPr>
              <w:t>transferts</w:t>
            </w:r>
            <w:proofErr w:type="spellEnd"/>
            <w:r w:rsidRPr="00E46752">
              <w:rPr>
                <w:rFonts w:cs="Times New Roman"/>
                <w:sz w:val="20"/>
                <w:szCs w:val="20"/>
              </w:rPr>
              <w:t xml:space="preserve"> no </w:t>
            </w:r>
            <w:r w:rsidR="00F76F47" w:rsidRPr="00E46752">
              <w:rPr>
                <w:rFonts w:cs="Times New Roman"/>
                <w:sz w:val="20"/>
                <w:szCs w:val="20"/>
              </w:rPr>
              <w:t>Vides aizsardzības un reģionālās attīstības</w:t>
            </w:r>
            <w:r w:rsidRPr="00E46752">
              <w:rPr>
                <w:rFonts w:cs="Times New Roman"/>
                <w:sz w:val="20"/>
                <w:szCs w:val="20"/>
              </w:rPr>
              <w:t xml:space="preserve"> ministrijas </w:t>
            </w:r>
            <w:r w:rsidR="00F76F47" w:rsidRPr="00E46752">
              <w:rPr>
                <w:rFonts w:cs="Times New Roman"/>
                <w:sz w:val="20"/>
                <w:szCs w:val="20"/>
              </w:rPr>
              <w:t>69.08</w:t>
            </w:r>
            <w:r w:rsidRPr="00E46752">
              <w:rPr>
                <w:rFonts w:cs="Times New Roman"/>
                <w:sz w:val="20"/>
                <w:szCs w:val="20"/>
              </w:rPr>
              <w:t>.00 “</w:t>
            </w:r>
            <w:r w:rsidR="00F76F47" w:rsidRPr="00E46752">
              <w:rPr>
                <w:rFonts w:cs="Times New Roman"/>
                <w:sz w:val="20"/>
                <w:szCs w:val="20"/>
              </w:rPr>
              <w:t>Pārrobežu sadarbības programmu darbības nodrošināšana, projekti un pasākumi (2014-2020)</w:t>
            </w:r>
            <w:r w:rsidRPr="00E46752">
              <w:rPr>
                <w:rFonts w:cs="Times New Roman"/>
                <w:sz w:val="20"/>
                <w:szCs w:val="20"/>
              </w:rPr>
              <w:t>”)</w:t>
            </w:r>
          </w:p>
        </w:tc>
      </w:tr>
      <w:tr w:rsidR="00A80FBB" w:rsidRPr="00E46752" w:rsidTr="00BB23B6">
        <w:tc>
          <w:tcPr>
            <w:tcW w:w="1560" w:type="dxa"/>
          </w:tcPr>
          <w:p w:rsidR="00A80FBB" w:rsidRPr="00E46752" w:rsidRDefault="00A80FBB" w:rsidP="00A80FBB">
            <w:pPr>
              <w:tabs>
                <w:tab w:val="left" w:pos="0"/>
              </w:tabs>
              <w:rPr>
                <w:sz w:val="20"/>
                <w:szCs w:val="20"/>
              </w:rPr>
            </w:pPr>
            <w:r w:rsidRPr="00E46752">
              <w:rPr>
                <w:sz w:val="20"/>
                <w:szCs w:val="20"/>
              </w:rPr>
              <w:t>FM 09.05.2018 rīk.Nr.154</w:t>
            </w:r>
          </w:p>
        </w:tc>
        <w:tc>
          <w:tcPr>
            <w:tcW w:w="7789" w:type="dxa"/>
          </w:tcPr>
          <w:p w:rsidR="00A80FBB" w:rsidRPr="00E46752" w:rsidRDefault="00A80FBB" w:rsidP="00A80FBB">
            <w:pPr>
              <w:tabs>
                <w:tab w:val="left" w:pos="0"/>
              </w:tabs>
              <w:jc w:val="both"/>
              <w:rPr>
                <w:rFonts w:cs="Times New Roman"/>
                <w:sz w:val="20"/>
                <w:szCs w:val="20"/>
              </w:rPr>
            </w:pPr>
            <w:r w:rsidRPr="00E46752">
              <w:rPr>
                <w:rFonts w:cs="Times New Roman"/>
                <w:sz w:val="20"/>
                <w:szCs w:val="20"/>
              </w:rPr>
              <w:t xml:space="preserve">131 698 </w:t>
            </w:r>
            <w:r w:rsidR="004C4FA4" w:rsidRPr="004C4FA4">
              <w:rPr>
                <w:rFonts w:cs="Times New Roman"/>
                <w:i/>
                <w:sz w:val="20"/>
                <w:szCs w:val="20"/>
              </w:rPr>
              <w:t>euro</w:t>
            </w:r>
            <w:r w:rsidRPr="00E46752">
              <w:rPr>
                <w:rFonts w:cs="Times New Roman"/>
                <w:sz w:val="20"/>
                <w:szCs w:val="20"/>
              </w:rPr>
              <w:t xml:space="preserve"> apmērā palielināti izdevumi, projekta R031 “Baltijas izaugsme – liela mēroga gliemeņu audzēšanas attīstība Baltijas jūrā” un projekta R005 “Viedie piejūras reģioni: viedā specializācija un zilā izaugsme Baltijas jūras reģionā” īstenošanai. (80.00.00 programma)</w:t>
            </w:r>
          </w:p>
        </w:tc>
      </w:tr>
      <w:tr w:rsidR="0035605C" w:rsidRPr="00E46752" w:rsidTr="00BB23B6">
        <w:tc>
          <w:tcPr>
            <w:tcW w:w="1560" w:type="dxa"/>
          </w:tcPr>
          <w:p w:rsidR="0035605C" w:rsidRPr="00E46752" w:rsidRDefault="0035605C" w:rsidP="0035605C">
            <w:pPr>
              <w:tabs>
                <w:tab w:val="left" w:pos="0"/>
              </w:tabs>
              <w:rPr>
                <w:sz w:val="20"/>
                <w:szCs w:val="20"/>
              </w:rPr>
            </w:pPr>
            <w:r w:rsidRPr="00E46752">
              <w:rPr>
                <w:sz w:val="20"/>
                <w:szCs w:val="20"/>
              </w:rPr>
              <w:t>FM 15.06.2018 rīk.Nr.211</w:t>
            </w:r>
          </w:p>
        </w:tc>
        <w:tc>
          <w:tcPr>
            <w:tcW w:w="7789" w:type="dxa"/>
          </w:tcPr>
          <w:p w:rsidR="0035605C" w:rsidRPr="00E46752" w:rsidRDefault="0035605C" w:rsidP="0035605C">
            <w:pPr>
              <w:tabs>
                <w:tab w:val="left" w:pos="0"/>
              </w:tabs>
              <w:jc w:val="both"/>
              <w:rPr>
                <w:rFonts w:cs="Times New Roman"/>
                <w:sz w:val="20"/>
                <w:szCs w:val="20"/>
              </w:rPr>
            </w:pPr>
            <w:r w:rsidRPr="00E46752">
              <w:rPr>
                <w:rFonts w:cs="Times New Roman"/>
                <w:sz w:val="20"/>
                <w:szCs w:val="20"/>
              </w:rPr>
              <w:t xml:space="preserve">127 530 </w:t>
            </w:r>
            <w:r w:rsidR="004C4FA4" w:rsidRPr="004C4FA4">
              <w:rPr>
                <w:rFonts w:cs="Times New Roman"/>
                <w:i/>
                <w:sz w:val="20"/>
                <w:szCs w:val="20"/>
              </w:rPr>
              <w:t>euro</w:t>
            </w:r>
            <w:r w:rsidRPr="00E46752">
              <w:rPr>
                <w:rFonts w:cs="Times New Roman"/>
                <w:sz w:val="20"/>
                <w:szCs w:val="20"/>
              </w:rPr>
              <w:t xml:space="preserve"> apmērā samazināti izdevumi, jo plānotais transferta maksājums </w:t>
            </w:r>
            <w:proofErr w:type="spellStart"/>
            <w:r w:rsidRPr="00E46752">
              <w:rPr>
                <w:rFonts w:cs="Times New Roman"/>
                <w:sz w:val="20"/>
                <w:szCs w:val="20"/>
              </w:rPr>
              <w:t>Interreg</w:t>
            </w:r>
            <w:proofErr w:type="spellEnd"/>
            <w:r w:rsidRPr="00E46752">
              <w:rPr>
                <w:rFonts w:cs="Times New Roman"/>
                <w:sz w:val="20"/>
                <w:szCs w:val="20"/>
              </w:rPr>
              <w:t xml:space="preserve"> Latvijas-Lietuvas pārrobežu programmas 2014–2020 projektā “</w:t>
            </w:r>
            <w:proofErr w:type="spellStart"/>
            <w:r w:rsidRPr="00E46752">
              <w:rPr>
                <w:rFonts w:cs="Times New Roman"/>
                <w:sz w:val="20"/>
                <w:szCs w:val="20"/>
              </w:rPr>
              <w:t>SalesLabs</w:t>
            </w:r>
            <w:proofErr w:type="spellEnd"/>
            <w:r w:rsidRPr="00E46752">
              <w:rPr>
                <w:rFonts w:cs="Times New Roman"/>
                <w:sz w:val="20"/>
                <w:szCs w:val="20"/>
              </w:rPr>
              <w:t xml:space="preserve"> </w:t>
            </w:r>
            <w:proofErr w:type="spellStart"/>
            <w:r w:rsidRPr="00E46752">
              <w:rPr>
                <w:rFonts w:cs="Times New Roman"/>
                <w:sz w:val="20"/>
                <w:szCs w:val="20"/>
              </w:rPr>
              <w:t>for</w:t>
            </w:r>
            <w:proofErr w:type="spellEnd"/>
            <w:r w:rsidRPr="00E46752">
              <w:rPr>
                <w:rFonts w:cs="Times New Roman"/>
                <w:sz w:val="20"/>
                <w:szCs w:val="20"/>
              </w:rPr>
              <w:t xml:space="preserve"> </w:t>
            </w:r>
            <w:proofErr w:type="spellStart"/>
            <w:r w:rsidRPr="00E46752">
              <w:rPr>
                <w:rFonts w:cs="Times New Roman"/>
                <w:sz w:val="20"/>
                <w:szCs w:val="20"/>
              </w:rPr>
              <w:t>employability</w:t>
            </w:r>
            <w:proofErr w:type="spellEnd"/>
            <w:r w:rsidRPr="00E46752">
              <w:rPr>
                <w:rFonts w:cs="Times New Roman"/>
                <w:sz w:val="20"/>
                <w:szCs w:val="20"/>
              </w:rPr>
              <w:t xml:space="preserve"> </w:t>
            </w:r>
            <w:proofErr w:type="spellStart"/>
            <w:r w:rsidRPr="00E46752">
              <w:rPr>
                <w:rFonts w:cs="Times New Roman"/>
                <w:sz w:val="20"/>
                <w:szCs w:val="20"/>
              </w:rPr>
              <w:t>competencies</w:t>
            </w:r>
            <w:proofErr w:type="spellEnd"/>
            <w:r w:rsidRPr="00E46752">
              <w:rPr>
                <w:rFonts w:cs="Times New Roman"/>
                <w:sz w:val="20"/>
                <w:szCs w:val="20"/>
              </w:rPr>
              <w:t xml:space="preserve"> </w:t>
            </w:r>
            <w:proofErr w:type="spellStart"/>
            <w:r w:rsidRPr="00E46752">
              <w:rPr>
                <w:rFonts w:cs="Times New Roman"/>
                <w:sz w:val="20"/>
                <w:szCs w:val="20"/>
              </w:rPr>
              <w:t>development</w:t>
            </w:r>
            <w:proofErr w:type="spellEnd"/>
            <w:r w:rsidRPr="00E46752">
              <w:rPr>
                <w:rFonts w:cs="Times New Roman"/>
                <w:sz w:val="20"/>
                <w:szCs w:val="20"/>
              </w:rPr>
              <w:t>” vairs nav aktuāls. (</w:t>
            </w:r>
            <w:r w:rsidR="0015627B" w:rsidRPr="00E46752">
              <w:rPr>
                <w:rFonts w:cs="Times New Roman"/>
                <w:sz w:val="20"/>
                <w:szCs w:val="20"/>
              </w:rPr>
              <w:t xml:space="preserve">samazināts </w:t>
            </w:r>
            <w:proofErr w:type="spellStart"/>
            <w:r w:rsidRPr="00E46752">
              <w:rPr>
                <w:rFonts w:cs="Times New Roman"/>
                <w:sz w:val="20"/>
                <w:szCs w:val="20"/>
              </w:rPr>
              <w:t>transferts</w:t>
            </w:r>
            <w:proofErr w:type="spellEnd"/>
            <w:r w:rsidRPr="00E46752">
              <w:rPr>
                <w:rFonts w:cs="Times New Roman"/>
                <w:sz w:val="20"/>
                <w:szCs w:val="20"/>
              </w:rPr>
              <w:t xml:space="preserve"> no Vides aizsardzības un reģionālās attīstības ministrijas budžeta apakšprogrammas 69.08.00 “Pārrobežu sadarbības programmu darbības nodrošināšana, projekti un pasākumi (2014-2020)”)</w:t>
            </w:r>
          </w:p>
        </w:tc>
      </w:tr>
      <w:tr w:rsidR="00F14AA8" w:rsidRPr="00E46752" w:rsidTr="00BB23B6">
        <w:tc>
          <w:tcPr>
            <w:tcW w:w="1560" w:type="dxa"/>
          </w:tcPr>
          <w:p w:rsidR="00F14AA8" w:rsidRPr="0072330D" w:rsidRDefault="00F14AA8" w:rsidP="00F14AA8">
            <w:pPr>
              <w:tabs>
                <w:tab w:val="left" w:pos="0"/>
              </w:tabs>
              <w:rPr>
                <w:sz w:val="20"/>
                <w:szCs w:val="20"/>
              </w:rPr>
            </w:pPr>
            <w:r w:rsidRPr="0072330D">
              <w:rPr>
                <w:sz w:val="20"/>
                <w:szCs w:val="20"/>
              </w:rPr>
              <w:t>FM 24.07.2018 rīk.Nr.257</w:t>
            </w:r>
          </w:p>
        </w:tc>
        <w:tc>
          <w:tcPr>
            <w:tcW w:w="7789" w:type="dxa"/>
          </w:tcPr>
          <w:p w:rsidR="00F14AA8" w:rsidRPr="0072330D" w:rsidRDefault="00F14AA8" w:rsidP="00421728">
            <w:pPr>
              <w:tabs>
                <w:tab w:val="left" w:pos="0"/>
              </w:tabs>
              <w:jc w:val="both"/>
              <w:rPr>
                <w:rFonts w:cs="Times New Roman"/>
                <w:sz w:val="20"/>
                <w:szCs w:val="20"/>
              </w:rPr>
            </w:pPr>
            <w:r w:rsidRPr="0072330D">
              <w:rPr>
                <w:rFonts w:cs="Times New Roman"/>
                <w:sz w:val="20"/>
                <w:szCs w:val="20"/>
              </w:rPr>
              <w:t xml:space="preserve">677 948 </w:t>
            </w:r>
            <w:r w:rsidR="004C4FA4" w:rsidRPr="0072330D">
              <w:rPr>
                <w:rFonts w:cs="Times New Roman"/>
                <w:i/>
                <w:sz w:val="20"/>
                <w:szCs w:val="20"/>
              </w:rPr>
              <w:t>euro</w:t>
            </w:r>
            <w:r w:rsidRPr="0072330D">
              <w:rPr>
                <w:rFonts w:cs="Times New Roman"/>
                <w:sz w:val="20"/>
                <w:szCs w:val="20"/>
              </w:rPr>
              <w:t xml:space="preserve"> apmērā palielināti izdevumi, lai nodrošinātu Latvijas </w:t>
            </w:r>
            <w:proofErr w:type="spellStart"/>
            <w:r w:rsidRPr="0072330D">
              <w:rPr>
                <w:rFonts w:cs="Times New Roman"/>
                <w:sz w:val="20"/>
                <w:szCs w:val="20"/>
              </w:rPr>
              <w:t>Hidroekoloģijas</w:t>
            </w:r>
            <w:proofErr w:type="spellEnd"/>
            <w:r w:rsidRPr="0072330D">
              <w:rPr>
                <w:rFonts w:cs="Times New Roman"/>
                <w:sz w:val="20"/>
                <w:szCs w:val="20"/>
              </w:rPr>
              <w:t xml:space="preserve"> institūta, Rīgas Tehniskās universitātes un Vidzemes Augstskolas projektu īstenošanu atbilstoši projektu</w:t>
            </w:r>
            <w:r w:rsidR="00421728">
              <w:rPr>
                <w:rFonts w:cs="Times New Roman"/>
                <w:sz w:val="20"/>
                <w:szCs w:val="20"/>
              </w:rPr>
              <w:t xml:space="preserve"> </w:t>
            </w:r>
            <w:r w:rsidRPr="0072330D">
              <w:rPr>
                <w:rFonts w:cs="Times New Roman"/>
                <w:sz w:val="20"/>
                <w:szCs w:val="20"/>
              </w:rPr>
              <w:t>ieviešanas plāniem. (no Izglītības un zinātnes ministrijas budžeta apakšprogrammas 62.08.00 “Eiropas Reģionālās attīstības fonda (ERAF) projekti (2014-2020)”)</w:t>
            </w:r>
          </w:p>
        </w:tc>
      </w:tr>
      <w:tr w:rsidR="00412798" w:rsidRPr="00E46752" w:rsidTr="00BB23B6">
        <w:tc>
          <w:tcPr>
            <w:tcW w:w="1560" w:type="dxa"/>
          </w:tcPr>
          <w:p w:rsidR="00412798" w:rsidRPr="0072330D" w:rsidRDefault="00412798" w:rsidP="00412798">
            <w:pPr>
              <w:tabs>
                <w:tab w:val="left" w:pos="0"/>
              </w:tabs>
              <w:rPr>
                <w:sz w:val="20"/>
                <w:szCs w:val="20"/>
              </w:rPr>
            </w:pPr>
            <w:r w:rsidRPr="0072330D">
              <w:rPr>
                <w:sz w:val="20"/>
                <w:szCs w:val="20"/>
              </w:rPr>
              <w:lastRenderedPageBreak/>
              <w:t>FM 13.09.2018 rīk.Nr.328</w:t>
            </w:r>
          </w:p>
        </w:tc>
        <w:tc>
          <w:tcPr>
            <w:tcW w:w="7789" w:type="dxa"/>
          </w:tcPr>
          <w:p w:rsidR="00412798" w:rsidRPr="0072330D" w:rsidRDefault="00D56A6C" w:rsidP="00412798">
            <w:pPr>
              <w:tabs>
                <w:tab w:val="left" w:pos="0"/>
              </w:tabs>
              <w:jc w:val="both"/>
              <w:rPr>
                <w:rFonts w:cs="Times New Roman"/>
                <w:sz w:val="20"/>
                <w:szCs w:val="20"/>
              </w:rPr>
            </w:pPr>
            <w:r w:rsidRPr="0072330D">
              <w:rPr>
                <w:rFonts w:cs="Times New Roman"/>
                <w:sz w:val="20"/>
                <w:szCs w:val="20"/>
              </w:rPr>
              <w:t>190 295</w:t>
            </w:r>
            <w:r w:rsidR="00412798" w:rsidRPr="0072330D">
              <w:rPr>
                <w:rFonts w:cs="Times New Roman"/>
                <w:sz w:val="20"/>
                <w:szCs w:val="20"/>
              </w:rPr>
              <w:t xml:space="preserve"> </w:t>
            </w:r>
            <w:r w:rsidR="00412798" w:rsidRPr="0072330D">
              <w:rPr>
                <w:rFonts w:cs="Times New Roman"/>
                <w:i/>
                <w:sz w:val="20"/>
                <w:szCs w:val="20"/>
              </w:rPr>
              <w:t>euro</w:t>
            </w:r>
            <w:r w:rsidR="00412798" w:rsidRPr="0072330D">
              <w:rPr>
                <w:rFonts w:cs="Times New Roman"/>
                <w:sz w:val="20"/>
                <w:szCs w:val="20"/>
              </w:rPr>
              <w:t xml:space="preserve"> apmērā palielināti izdevumi, </w:t>
            </w:r>
            <w:r w:rsidRPr="0072330D">
              <w:rPr>
                <w:rFonts w:cs="Times New Roman"/>
                <w:sz w:val="20"/>
                <w:szCs w:val="20"/>
              </w:rPr>
              <w:t>lai nodrošinātu nepieciešamo finansējumu projektu īstenošanai atbilstoši projektu ieviešanas plāniem</w:t>
            </w:r>
            <w:r w:rsidR="00412798" w:rsidRPr="0072330D">
              <w:rPr>
                <w:rFonts w:cs="Times New Roman"/>
                <w:sz w:val="20"/>
                <w:szCs w:val="20"/>
              </w:rPr>
              <w:t>. (no Izglītības un zinātnes ministrijas budžeta apakšprogrammas 62.08.00 “Eiropas Reģionālās attīstības fonda (ERAF) projekti (2014-2020)”)</w:t>
            </w:r>
          </w:p>
        </w:tc>
      </w:tr>
      <w:tr w:rsidR="00603276" w:rsidRPr="00A12ECA" w:rsidTr="00BB23B6">
        <w:tc>
          <w:tcPr>
            <w:tcW w:w="1560" w:type="dxa"/>
          </w:tcPr>
          <w:p w:rsidR="00603276" w:rsidRPr="00A12ECA" w:rsidRDefault="00603276" w:rsidP="00603276">
            <w:pPr>
              <w:tabs>
                <w:tab w:val="left" w:pos="0"/>
              </w:tabs>
              <w:rPr>
                <w:sz w:val="20"/>
                <w:szCs w:val="20"/>
              </w:rPr>
            </w:pPr>
            <w:r w:rsidRPr="00A12ECA">
              <w:rPr>
                <w:sz w:val="20"/>
                <w:szCs w:val="20"/>
              </w:rPr>
              <w:t>FM 11.10.2018 rīk.Nr.364</w:t>
            </w:r>
          </w:p>
        </w:tc>
        <w:tc>
          <w:tcPr>
            <w:tcW w:w="7789" w:type="dxa"/>
          </w:tcPr>
          <w:p w:rsidR="00603276" w:rsidRPr="00A12ECA" w:rsidRDefault="00603276" w:rsidP="00603276">
            <w:pPr>
              <w:tabs>
                <w:tab w:val="left" w:pos="0"/>
              </w:tabs>
              <w:jc w:val="both"/>
              <w:rPr>
                <w:rFonts w:cs="Times New Roman"/>
                <w:sz w:val="20"/>
                <w:szCs w:val="20"/>
              </w:rPr>
            </w:pPr>
            <w:r w:rsidRPr="00A12ECA">
              <w:rPr>
                <w:rFonts w:cs="Times New Roman"/>
                <w:sz w:val="20"/>
                <w:szCs w:val="20"/>
              </w:rPr>
              <w:t xml:space="preserve">42 200 </w:t>
            </w:r>
            <w:r w:rsidRPr="00A12ECA">
              <w:rPr>
                <w:rFonts w:cs="Times New Roman"/>
                <w:i/>
                <w:sz w:val="20"/>
                <w:szCs w:val="20"/>
              </w:rPr>
              <w:t>euro</w:t>
            </w:r>
            <w:r w:rsidRPr="00A12ECA">
              <w:rPr>
                <w:rFonts w:cs="Times New Roman"/>
                <w:sz w:val="20"/>
                <w:szCs w:val="20"/>
              </w:rPr>
              <w:t xml:space="preserve"> apmērā palielināti izdevumi, lai nodrošinātu Latvijas Universitātes dalību Centrālās Baltijas jūras reģiona pārrobežu sadarbības programmas projektā “Baltijas jūras reģionā harmonizēts studiju saturs aprites ekonomikā un resursu efektīvā izmantošanā”. (no Izglītības un zinātnes ministrijas budžeta apakšprogrammas 62.08.00 “Eiropas Reģionālās attīstības fonda (ERAF) projekti (2014-2020)”)</w:t>
            </w:r>
          </w:p>
        </w:tc>
      </w:tr>
      <w:tr w:rsidR="00364D7A" w:rsidRPr="00A12ECA" w:rsidTr="00BB23B6">
        <w:tc>
          <w:tcPr>
            <w:tcW w:w="1560" w:type="dxa"/>
          </w:tcPr>
          <w:p w:rsidR="00364D7A" w:rsidRPr="00A12ECA" w:rsidRDefault="00364D7A" w:rsidP="00364D7A">
            <w:pPr>
              <w:tabs>
                <w:tab w:val="left" w:pos="0"/>
              </w:tabs>
              <w:rPr>
                <w:sz w:val="20"/>
                <w:szCs w:val="20"/>
              </w:rPr>
            </w:pPr>
            <w:r w:rsidRPr="00A12ECA">
              <w:rPr>
                <w:sz w:val="20"/>
                <w:szCs w:val="20"/>
              </w:rPr>
              <w:t>FM 01.11.2018 rīk.Nr.400</w:t>
            </w:r>
          </w:p>
        </w:tc>
        <w:tc>
          <w:tcPr>
            <w:tcW w:w="7789" w:type="dxa"/>
          </w:tcPr>
          <w:p w:rsidR="00364D7A" w:rsidRPr="00A12ECA" w:rsidRDefault="00364D7A" w:rsidP="001C6CF0">
            <w:pPr>
              <w:tabs>
                <w:tab w:val="left" w:pos="0"/>
              </w:tabs>
              <w:jc w:val="both"/>
              <w:rPr>
                <w:rFonts w:cs="Times New Roman"/>
                <w:sz w:val="20"/>
                <w:szCs w:val="20"/>
              </w:rPr>
            </w:pPr>
            <w:r w:rsidRPr="00A12ECA">
              <w:rPr>
                <w:rFonts w:cs="Times New Roman"/>
                <w:sz w:val="20"/>
                <w:szCs w:val="20"/>
              </w:rPr>
              <w:t xml:space="preserve">5 763 </w:t>
            </w:r>
            <w:r w:rsidRPr="00A12ECA">
              <w:rPr>
                <w:rFonts w:cs="Times New Roman"/>
                <w:i/>
                <w:sz w:val="20"/>
                <w:szCs w:val="20"/>
              </w:rPr>
              <w:t>euro</w:t>
            </w:r>
            <w:r w:rsidRPr="00A12ECA">
              <w:rPr>
                <w:rFonts w:cs="Times New Roman"/>
                <w:sz w:val="20"/>
                <w:szCs w:val="20"/>
              </w:rPr>
              <w:t xml:space="preserve"> apmērā palielināti izdevumi, lai nodrošinātu projekta “Darbaspēka mobilitātes un iemaņu uzlabošana Latvijas - Lietuvas Jūras transporta sektorā” īstenošanu. (</w:t>
            </w:r>
            <w:proofErr w:type="spellStart"/>
            <w:r w:rsidRPr="00A12ECA">
              <w:rPr>
                <w:rFonts w:cs="Times New Roman"/>
                <w:sz w:val="20"/>
                <w:szCs w:val="20"/>
              </w:rPr>
              <w:t>transferts</w:t>
            </w:r>
            <w:proofErr w:type="spellEnd"/>
            <w:r w:rsidRPr="00A12ECA">
              <w:rPr>
                <w:rFonts w:cs="Times New Roman"/>
                <w:sz w:val="20"/>
                <w:szCs w:val="20"/>
              </w:rPr>
              <w:t xml:space="preserve"> no Vides aizsardzības un reģionālās attīstības ministrijas </w:t>
            </w:r>
            <w:r w:rsidR="001C6CF0" w:rsidRPr="00A12ECA">
              <w:rPr>
                <w:rFonts w:cs="Times New Roman"/>
                <w:sz w:val="20"/>
                <w:szCs w:val="20"/>
              </w:rPr>
              <w:t>69.08</w:t>
            </w:r>
            <w:r w:rsidRPr="00A12ECA">
              <w:rPr>
                <w:rFonts w:cs="Times New Roman"/>
                <w:sz w:val="20"/>
                <w:szCs w:val="20"/>
              </w:rPr>
              <w:t>.00 “</w:t>
            </w:r>
            <w:r w:rsidR="001C6CF0" w:rsidRPr="00A12ECA">
              <w:rPr>
                <w:rFonts w:cs="Times New Roman"/>
                <w:sz w:val="20"/>
                <w:szCs w:val="20"/>
              </w:rPr>
              <w:t>Pārrobežu sadarbības programmu darbības nodrošināšana, projekti un pasākumi (2014-2020)</w:t>
            </w:r>
            <w:r w:rsidRPr="00A12ECA">
              <w:rPr>
                <w:rFonts w:cs="Times New Roman"/>
                <w:sz w:val="20"/>
                <w:szCs w:val="20"/>
              </w:rPr>
              <w:t>”)</w:t>
            </w:r>
          </w:p>
        </w:tc>
      </w:tr>
      <w:tr w:rsidR="00CA255F" w:rsidRPr="00A12ECA" w:rsidTr="00BB23B6">
        <w:tc>
          <w:tcPr>
            <w:tcW w:w="1560" w:type="dxa"/>
          </w:tcPr>
          <w:p w:rsidR="00CA255F" w:rsidRPr="00A12ECA" w:rsidRDefault="00CA255F" w:rsidP="00CA255F">
            <w:pPr>
              <w:tabs>
                <w:tab w:val="left" w:pos="0"/>
              </w:tabs>
              <w:rPr>
                <w:sz w:val="20"/>
                <w:szCs w:val="20"/>
              </w:rPr>
            </w:pPr>
            <w:r w:rsidRPr="00A12ECA">
              <w:rPr>
                <w:sz w:val="20"/>
                <w:szCs w:val="20"/>
              </w:rPr>
              <w:t>FM 09.11.2018 rīk.Nr.415</w:t>
            </w:r>
          </w:p>
        </w:tc>
        <w:tc>
          <w:tcPr>
            <w:tcW w:w="7789" w:type="dxa"/>
          </w:tcPr>
          <w:p w:rsidR="00CA255F" w:rsidRPr="00A12ECA" w:rsidRDefault="00CA255F" w:rsidP="00CA255F">
            <w:pPr>
              <w:tabs>
                <w:tab w:val="left" w:pos="0"/>
              </w:tabs>
              <w:jc w:val="both"/>
              <w:rPr>
                <w:rFonts w:cs="Times New Roman"/>
                <w:sz w:val="20"/>
                <w:szCs w:val="20"/>
              </w:rPr>
            </w:pPr>
            <w:r w:rsidRPr="00A12ECA">
              <w:rPr>
                <w:rFonts w:cs="Times New Roman"/>
                <w:sz w:val="20"/>
                <w:szCs w:val="20"/>
              </w:rPr>
              <w:t xml:space="preserve">538 591 </w:t>
            </w:r>
            <w:r w:rsidRPr="00A12ECA">
              <w:rPr>
                <w:rFonts w:cs="Times New Roman"/>
                <w:i/>
                <w:sz w:val="20"/>
                <w:szCs w:val="20"/>
              </w:rPr>
              <w:t>euro</w:t>
            </w:r>
            <w:r w:rsidRPr="00A12ECA">
              <w:rPr>
                <w:rFonts w:cs="Times New Roman"/>
                <w:sz w:val="20"/>
                <w:szCs w:val="20"/>
              </w:rPr>
              <w:t xml:space="preserve"> apmērā palielināti izdevumi, lai nodrošinātu finansējumu Liepājas Universitātes un Latvijas Universitātes pārrobežu projektu īstenošanai. (no Izglītības un zinātnes ministrijas budžeta apakšprogrammas 62.08.00 “Eiropas Reģionālās attīstības fonda (ERAF) projekti (2014-2020)”)</w:t>
            </w:r>
          </w:p>
        </w:tc>
      </w:tr>
    </w:tbl>
    <w:p w:rsidR="00EE387D" w:rsidRDefault="00EE387D" w:rsidP="004D4C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4D4C55">
            <w:pPr>
              <w:rPr>
                <w:sz w:val="20"/>
                <w:szCs w:val="20"/>
              </w:rPr>
            </w:pPr>
            <w:r>
              <w:rPr>
                <w:sz w:val="20"/>
                <w:szCs w:val="20"/>
              </w:rPr>
              <w:t>69.21.00</w:t>
            </w:r>
          </w:p>
        </w:tc>
        <w:tc>
          <w:tcPr>
            <w:tcW w:w="3827" w:type="dxa"/>
            <w:shd w:val="clear" w:color="auto" w:fill="C5E0B3" w:themeFill="accent6" w:themeFillTint="66"/>
          </w:tcPr>
          <w:p w:rsidR="004D4C55" w:rsidRDefault="004D4C55" w:rsidP="00AE7E9A">
            <w:pPr>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rsidR="004D4C55" w:rsidRDefault="004D4C55" w:rsidP="00AE7E9A">
            <w:pPr>
              <w:rPr>
                <w:sz w:val="20"/>
                <w:szCs w:val="20"/>
              </w:rPr>
            </w:pPr>
            <w:r>
              <w:rPr>
                <w:sz w:val="20"/>
                <w:szCs w:val="20"/>
              </w:rPr>
              <w:t>63 784</w:t>
            </w:r>
          </w:p>
        </w:tc>
        <w:tc>
          <w:tcPr>
            <w:tcW w:w="1275" w:type="dxa"/>
            <w:shd w:val="clear" w:color="auto" w:fill="C5E0B3" w:themeFill="accent6" w:themeFillTint="66"/>
          </w:tcPr>
          <w:p w:rsidR="004D4C55" w:rsidRDefault="00E46752" w:rsidP="00AE7E9A">
            <w:pPr>
              <w:rPr>
                <w:sz w:val="20"/>
                <w:szCs w:val="20"/>
              </w:rPr>
            </w:pPr>
            <w:r>
              <w:rPr>
                <w:sz w:val="20"/>
                <w:szCs w:val="20"/>
              </w:rPr>
              <w:t>1 586 999</w:t>
            </w:r>
          </w:p>
        </w:tc>
        <w:tc>
          <w:tcPr>
            <w:tcW w:w="1411" w:type="dxa"/>
            <w:shd w:val="clear" w:color="auto" w:fill="C5E0B3" w:themeFill="accent6" w:themeFillTint="66"/>
          </w:tcPr>
          <w:p w:rsidR="004D4C55" w:rsidRDefault="00E46752" w:rsidP="00AE7E9A">
            <w:pPr>
              <w:rPr>
                <w:sz w:val="20"/>
                <w:szCs w:val="20"/>
              </w:rPr>
            </w:pPr>
            <w:r>
              <w:rPr>
                <w:sz w:val="20"/>
                <w:szCs w:val="20"/>
              </w:rPr>
              <w:t>1 650 783</w:t>
            </w:r>
          </w:p>
        </w:tc>
      </w:tr>
    </w:tbl>
    <w:p w:rsidR="004D4C55" w:rsidRDefault="004D4C55" w:rsidP="004D4C55">
      <w:pPr>
        <w:jc w:val="right"/>
        <w:rPr>
          <w:i/>
          <w:sz w:val="20"/>
          <w:szCs w:val="20"/>
        </w:rPr>
      </w:pPr>
    </w:p>
    <w:p w:rsidR="004E046B" w:rsidRDefault="006B46AD" w:rsidP="004E046B">
      <w:pPr>
        <w:spacing w:after="120"/>
        <w:jc w:val="right"/>
        <w:rPr>
          <w:i/>
          <w:sz w:val="20"/>
          <w:szCs w:val="20"/>
        </w:rPr>
      </w:pPr>
      <w:r>
        <w:rPr>
          <w:noProof/>
          <w:lang w:eastAsia="lv-LV"/>
        </w:rPr>
        <w:drawing>
          <wp:inline distT="0" distB="0" distL="0" distR="0" wp14:anchorId="4E41F1DA" wp14:editId="76BDD26E">
            <wp:extent cx="5939790" cy="1799590"/>
            <wp:effectExtent l="0" t="0" r="3810" b="1016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E046B" w:rsidRPr="000D3656" w:rsidTr="009F381C">
        <w:tc>
          <w:tcPr>
            <w:tcW w:w="1560" w:type="dxa"/>
          </w:tcPr>
          <w:p w:rsidR="004E046B" w:rsidRPr="000D3656" w:rsidRDefault="004E046B" w:rsidP="004E046B">
            <w:pPr>
              <w:tabs>
                <w:tab w:val="left" w:pos="0"/>
              </w:tabs>
              <w:rPr>
                <w:sz w:val="20"/>
                <w:szCs w:val="20"/>
              </w:rPr>
            </w:pPr>
            <w:r w:rsidRPr="000D3656">
              <w:rPr>
                <w:sz w:val="20"/>
                <w:szCs w:val="20"/>
              </w:rPr>
              <w:t xml:space="preserve">FM </w:t>
            </w:r>
            <w:r>
              <w:rPr>
                <w:sz w:val="20"/>
                <w:szCs w:val="20"/>
              </w:rPr>
              <w:t>12.02.2018 rīk.Nr.62</w:t>
            </w:r>
          </w:p>
        </w:tc>
        <w:tc>
          <w:tcPr>
            <w:tcW w:w="7789" w:type="dxa"/>
          </w:tcPr>
          <w:p w:rsidR="004E046B" w:rsidRPr="000D3656" w:rsidRDefault="004E046B" w:rsidP="004E046B">
            <w:pPr>
              <w:tabs>
                <w:tab w:val="left" w:pos="0"/>
              </w:tabs>
              <w:jc w:val="both"/>
              <w:rPr>
                <w:rFonts w:cs="Times New Roman"/>
                <w:sz w:val="20"/>
                <w:szCs w:val="20"/>
              </w:rPr>
            </w:pPr>
            <w:r>
              <w:rPr>
                <w:rFonts w:cs="Times New Roman"/>
                <w:sz w:val="20"/>
                <w:szCs w:val="20"/>
              </w:rPr>
              <w:t>1 222 803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w:t>
            </w:r>
            <w:r w:rsidRPr="004E046B">
              <w:rPr>
                <w:rFonts w:cs="Times New Roman"/>
                <w:sz w:val="20"/>
                <w:szCs w:val="20"/>
              </w:rPr>
              <w:t xml:space="preserve">81 865 </w:t>
            </w:r>
            <w:r w:rsidR="004C4FA4" w:rsidRPr="004C4FA4">
              <w:rPr>
                <w:rFonts w:cs="Times New Roman"/>
                <w:i/>
                <w:sz w:val="20"/>
                <w:szCs w:val="20"/>
              </w:rPr>
              <w:t>euro</w:t>
            </w:r>
            <w:r w:rsidRPr="004E046B">
              <w:rPr>
                <w:rFonts w:cs="Times New Roman"/>
                <w:sz w:val="20"/>
                <w:szCs w:val="20"/>
              </w:rPr>
              <w:t xml:space="preserve"> apmērā, lai nodrošinātu atmaksas valsts pamatbudžetā no Profesionālās izglītības kompetences centra “Rīgas Tehniskā koledža” par Eiropas teritoriālās sadarbība</w:t>
            </w:r>
            <w:r>
              <w:rPr>
                <w:rFonts w:cs="Times New Roman"/>
                <w:sz w:val="20"/>
                <w:szCs w:val="20"/>
              </w:rPr>
              <w:t xml:space="preserve">s projektu īstenošanu 2018.gadā un </w:t>
            </w:r>
            <w:r w:rsidRPr="004E046B">
              <w:rPr>
                <w:rFonts w:cs="Times New Roman"/>
                <w:sz w:val="20"/>
                <w:szCs w:val="20"/>
              </w:rPr>
              <w:t xml:space="preserve">1 140 938  </w:t>
            </w:r>
            <w:r w:rsidR="004C4FA4" w:rsidRPr="004C4FA4">
              <w:rPr>
                <w:rFonts w:cs="Times New Roman"/>
                <w:i/>
                <w:sz w:val="20"/>
                <w:szCs w:val="20"/>
              </w:rPr>
              <w:t>euro</w:t>
            </w:r>
            <w:r w:rsidRPr="004E046B">
              <w:rPr>
                <w:rFonts w:cs="Times New Roman"/>
                <w:sz w:val="20"/>
                <w:szCs w:val="20"/>
              </w:rPr>
              <w:t xml:space="preserve"> apmērā, lai nodrošinātu atmaksas valsts pamatbudžetā no valsts budžeta daļēji finansētām atvasinātām publiskām personām (augstskolām) par Eiropas teritoriālās sadarbības projektu īstenošanu 2018.gadā</w:t>
            </w:r>
            <w:r>
              <w:rPr>
                <w:rFonts w:cs="Times New Roman"/>
                <w:sz w:val="20"/>
                <w:szCs w:val="20"/>
              </w:rPr>
              <w:t xml:space="preserve">. (ĀFP un </w:t>
            </w:r>
            <w:proofErr w:type="spellStart"/>
            <w:r>
              <w:rPr>
                <w:rFonts w:cs="Times New Roman"/>
                <w:sz w:val="20"/>
                <w:szCs w:val="20"/>
              </w:rPr>
              <w:t>transferts</w:t>
            </w:r>
            <w:proofErr w:type="spellEnd"/>
            <w:r>
              <w:rPr>
                <w:rFonts w:cs="Times New Roman"/>
                <w:sz w:val="20"/>
                <w:szCs w:val="20"/>
              </w:rPr>
              <w:t xml:space="preserve"> no APP un BNI)</w:t>
            </w:r>
          </w:p>
        </w:tc>
      </w:tr>
      <w:tr w:rsidR="00933A72" w:rsidRPr="00E46752" w:rsidTr="009F381C">
        <w:tc>
          <w:tcPr>
            <w:tcW w:w="1560" w:type="dxa"/>
          </w:tcPr>
          <w:p w:rsidR="00933A72" w:rsidRPr="00E46752" w:rsidRDefault="00933A72" w:rsidP="00933A72">
            <w:pPr>
              <w:tabs>
                <w:tab w:val="left" w:pos="0"/>
              </w:tabs>
              <w:rPr>
                <w:sz w:val="20"/>
                <w:szCs w:val="20"/>
              </w:rPr>
            </w:pPr>
            <w:r w:rsidRPr="00E46752">
              <w:rPr>
                <w:sz w:val="20"/>
                <w:szCs w:val="20"/>
              </w:rPr>
              <w:t>FM 09.04.2018 rīk.Nr.124</w:t>
            </w:r>
          </w:p>
        </w:tc>
        <w:tc>
          <w:tcPr>
            <w:tcW w:w="7789" w:type="dxa"/>
          </w:tcPr>
          <w:p w:rsidR="00933A72" w:rsidRPr="00E46752" w:rsidRDefault="00933A72" w:rsidP="00933A72">
            <w:pPr>
              <w:tabs>
                <w:tab w:val="left" w:pos="0"/>
              </w:tabs>
              <w:jc w:val="both"/>
              <w:rPr>
                <w:rFonts w:cs="Times New Roman"/>
                <w:sz w:val="20"/>
                <w:szCs w:val="20"/>
              </w:rPr>
            </w:pPr>
            <w:r w:rsidRPr="00E46752">
              <w:rPr>
                <w:rFonts w:cs="Times New Roman"/>
                <w:sz w:val="20"/>
                <w:szCs w:val="20"/>
              </w:rPr>
              <w:t xml:space="preserve">399 733 </w:t>
            </w:r>
            <w:r w:rsidR="004C4FA4" w:rsidRPr="004C4FA4">
              <w:rPr>
                <w:rFonts w:cs="Times New Roman"/>
                <w:i/>
                <w:sz w:val="20"/>
                <w:szCs w:val="20"/>
              </w:rPr>
              <w:t>euro</w:t>
            </w:r>
            <w:r w:rsidRPr="00E46752">
              <w:rPr>
                <w:rFonts w:cs="Times New Roman"/>
                <w:sz w:val="20"/>
                <w:szCs w:val="20"/>
              </w:rPr>
              <w:t xml:space="preserve"> apmērā palielināti izdevumi, tajā skaitā: 273 514 </w:t>
            </w:r>
            <w:r w:rsidR="004C4FA4" w:rsidRPr="004C4FA4">
              <w:rPr>
                <w:rFonts w:cs="Times New Roman"/>
                <w:i/>
                <w:sz w:val="20"/>
                <w:szCs w:val="20"/>
              </w:rPr>
              <w:t>euro</w:t>
            </w:r>
            <w:r w:rsidRPr="00E46752">
              <w:rPr>
                <w:rFonts w:cs="Times New Roman"/>
                <w:sz w:val="20"/>
                <w:szCs w:val="20"/>
              </w:rPr>
              <w:t xml:space="preserve"> apmērā, lai nodrošinātu atmaksas valsts pamatbudžetā par Eiropas teritoriālās sadarbības projektu īstenošanu un 126 219 </w:t>
            </w:r>
            <w:r w:rsidR="004C4FA4" w:rsidRPr="004C4FA4">
              <w:rPr>
                <w:rFonts w:cs="Times New Roman"/>
                <w:i/>
                <w:sz w:val="20"/>
                <w:szCs w:val="20"/>
              </w:rPr>
              <w:t>euro</w:t>
            </w:r>
            <w:r w:rsidRPr="00E46752">
              <w:rPr>
                <w:rFonts w:cs="Times New Roman"/>
                <w:sz w:val="20"/>
                <w:szCs w:val="20"/>
              </w:rPr>
              <w:t xml:space="preserve"> apmērā, lai Rēzeknes Tehnoloģiju akadēmija veiktu atmaksas valsts pamatbudžetā par projekta “</w:t>
            </w:r>
            <w:proofErr w:type="spellStart"/>
            <w:r w:rsidRPr="00E46752">
              <w:rPr>
                <w:rFonts w:cs="Times New Roman"/>
                <w:sz w:val="20"/>
                <w:szCs w:val="20"/>
              </w:rPr>
              <w:t>SalesLabs</w:t>
            </w:r>
            <w:proofErr w:type="spellEnd"/>
            <w:r w:rsidRPr="00E46752">
              <w:rPr>
                <w:rFonts w:cs="Times New Roman"/>
                <w:sz w:val="20"/>
                <w:szCs w:val="20"/>
              </w:rPr>
              <w:t xml:space="preserve">” īstenošanu. (ĀFP un </w:t>
            </w:r>
            <w:proofErr w:type="spellStart"/>
            <w:r w:rsidRPr="00E46752">
              <w:rPr>
                <w:rFonts w:cs="Times New Roman"/>
                <w:sz w:val="20"/>
                <w:szCs w:val="20"/>
              </w:rPr>
              <w:t>transferts</w:t>
            </w:r>
            <w:proofErr w:type="spellEnd"/>
            <w:r w:rsidRPr="00E46752">
              <w:rPr>
                <w:rFonts w:cs="Times New Roman"/>
                <w:sz w:val="20"/>
                <w:szCs w:val="20"/>
              </w:rPr>
              <w:t xml:space="preserve"> no Vides aizsardzības un reģionālās attīstības ministrijas 69.08.00 “Pārrobežu sadarbības programmu darbības nodrošināšana, projekti un pasākumi (2014-2020)”)</w:t>
            </w:r>
          </w:p>
        </w:tc>
      </w:tr>
      <w:tr w:rsidR="00413BDB" w:rsidRPr="00E46752" w:rsidTr="009F381C">
        <w:tc>
          <w:tcPr>
            <w:tcW w:w="1560" w:type="dxa"/>
          </w:tcPr>
          <w:p w:rsidR="00413BDB" w:rsidRPr="00E46752" w:rsidRDefault="00413BDB" w:rsidP="00413BDB">
            <w:pPr>
              <w:tabs>
                <w:tab w:val="left" w:pos="0"/>
              </w:tabs>
              <w:rPr>
                <w:sz w:val="20"/>
                <w:szCs w:val="20"/>
              </w:rPr>
            </w:pPr>
            <w:r w:rsidRPr="00E46752">
              <w:rPr>
                <w:sz w:val="20"/>
                <w:szCs w:val="20"/>
              </w:rPr>
              <w:t>FM 23.05.2018 rīk.Nr.176</w:t>
            </w:r>
          </w:p>
        </w:tc>
        <w:tc>
          <w:tcPr>
            <w:tcW w:w="7789" w:type="dxa"/>
          </w:tcPr>
          <w:p w:rsidR="00413BDB" w:rsidRPr="00E46752" w:rsidRDefault="00413BDB" w:rsidP="00413BDB">
            <w:pPr>
              <w:tabs>
                <w:tab w:val="left" w:pos="0"/>
              </w:tabs>
              <w:jc w:val="both"/>
              <w:rPr>
                <w:rFonts w:cs="Times New Roman"/>
                <w:sz w:val="20"/>
                <w:szCs w:val="20"/>
              </w:rPr>
            </w:pPr>
            <w:r w:rsidRPr="00E46752">
              <w:rPr>
                <w:rFonts w:cs="Times New Roman"/>
                <w:sz w:val="20"/>
                <w:szCs w:val="20"/>
              </w:rPr>
              <w:t xml:space="preserve">90 682 </w:t>
            </w:r>
            <w:r w:rsidR="004C4FA4" w:rsidRPr="004C4FA4">
              <w:rPr>
                <w:rFonts w:cs="Times New Roman"/>
                <w:i/>
                <w:sz w:val="20"/>
                <w:szCs w:val="20"/>
              </w:rPr>
              <w:t>euro</w:t>
            </w:r>
            <w:r w:rsidRPr="00E46752">
              <w:rPr>
                <w:rFonts w:cs="Times New Roman"/>
                <w:sz w:val="20"/>
                <w:szCs w:val="20"/>
              </w:rPr>
              <w:t xml:space="preserve"> apmērā palielināti izdevumi, lai nodrošinātu atmaksas valsts pamatbudžetā par Eiropas teritoriālās sadarbības projektu īstenošanu. (ĀFP)</w:t>
            </w:r>
          </w:p>
        </w:tc>
      </w:tr>
      <w:tr w:rsidR="00E560A2" w:rsidRPr="00E46752" w:rsidTr="009F381C">
        <w:tc>
          <w:tcPr>
            <w:tcW w:w="1560" w:type="dxa"/>
          </w:tcPr>
          <w:p w:rsidR="00E560A2" w:rsidRPr="00E46752" w:rsidRDefault="00E560A2" w:rsidP="00E560A2">
            <w:pPr>
              <w:tabs>
                <w:tab w:val="left" w:pos="0"/>
              </w:tabs>
              <w:rPr>
                <w:sz w:val="20"/>
                <w:szCs w:val="20"/>
              </w:rPr>
            </w:pPr>
            <w:r w:rsidRPr="00E46752">
              <w:rPr>
                <w:sz w:val="20"/>
                <w:szCs w:val="20"/>
              </w:rPr>
              <w:t>FM 15.06.2018 rīk.Nr.211</w:t>
            </w:r>
          </w:p>
        </w:tc>
        <w:tc>
          <w:tcPr>
            <w:tcW w:w="7789" w:type="dxa"/>
          </w:tcPr>
          <w:p w:rsidR="00E560A2" w:rsidRPr="00E46752" w:rsidRDefault="00E560A2" w:rsidP="00E560A2">
            <w:pPr>
              <w:tabs>
                <w:tab w:val="left" w:pos="0"/>
              </w:tabs>
              <w:jc w:val="both"/>
              <w:rPr>
                <w:rFonts w:cs="Times New Roman"/>
                <w:sz w:val="20"/>
                <w:szCs w:val="20"/>
              </w:rPr>
            </w:pPr>
            <w:r w:rsidRPr="00E46752">
              <w:rPr>
                <w:rFonts w:cs="Times New Roman"/>
                <w:sz w:val="20"/>
                <w:szCs w:val="20"/>
              </w:rPr>
              <w:t xml:space="preserve">126 219 </w:t>
            </w:r>
            <w:r w:rsidR="004C4FA4" w:rsidRPr="004C4FA4">
              <w:rPr>
                <w:rFonts w:cs="Times New Roman"/>
                <w:i/>
                <w:sz w:val="20"/>
                <w:szCs w:val="20"/>
              </w:rPr>
              <w:t>euro</w:t>
            </w:r>
            <w:r w:rsidRPr="00E46752">
              <w:rPr>
                <w:rFonts w:cs="Times New Roman"/>
                <w:sz w:val="20"/>
                <w:szCs w:val="20"/>
              </w:rPr>
              <w:t xml:space="preserve"> apmērā samazināti izdevumi, jo plānotais transferta maksājums </w:t>
            </w:r>
            <w:proofErr w:type="spellStart"/>
            <w:r w:rsidRPr="00E46752">
              <w:rPr>
                <w:rFonts w:cs="Times New Roman"/>
                <w:sz w:val="20"/>
                <w:szCs w:val="20"/>
              </w:rPr>
              <w:t>Interreg</w:t>
            </w:r>
            <w:proofErr w:type="spellEnd"/>
            <w:r w:rsidRPr="00E46752">
              <w:rPr>
                <w:rFonts w:cs="Times New Roman"/>
                <w:sz w:val="20"/>
                <w:szCs w:val="20"/>
              </w:rPr>
              <w:t xml:space="preserve"> Latvijas-Lietuvas pārrobežu programmas 2014–2020 projektā “</w:t>
            </w:r>
            <w:proofErr w:type="spellStart"/>
            <w:r w:rsidRPr="00E46752">
              <w:rPr>
                <w:rFonts w:cs="Times New Roman"/>
                <w:sz w:val="20"/>
                <w:szCs w:val="20"/>
              </w:rPr>
              <w:t>SalesLabs</w:t>
            </w:r>
            <w:proofErr w:type="spellEnd"/>
            <w:r w:rsidRPr="00E46752">
              <w:rPr>
                <w:rFonts w:cs="Times New Roman"/>
                <w:sz w:val="20"/>
                <w:szCs w:val="20"/>
              </w:rPr>
              <w:t xml:space="preserve"> </w:t>
            </w:r>
            <w:proofErr w:type="spellStart"/>
            <w:r w:rsidRPr="00E46752">
              <w:rPr>
                <w:rFonts w:cs="Times New Roman"/>
                <w:sz w:val="20"/>
                <w:szCs w:val="20"/>
              </w:rPr>
              <w:t>for</w:t>
            </w:r>
            <w:proofErr w:type="spellEnd"/>
            <w:r w:rsidRPr="00E46752">
              <w:rPr>
                <w:rFonts w:cs="Times New Roman"/>
                <w:sz w:val="20"/>
                <w:szCs w:val="20"/>
              </w:rPr>
              <w:t xml:space="preserve"> </w:t>
            </w:r>
            <w:proofErr w:type="spellStart"/>
            <w:r w:rsidRPr="00E46752">
              <w:rPr>
                <w:rFonts w:cs="Times New Roman"/>
                <w:sz w:val="20"/>
                <w:szCs w:val="20"/>
              </w:rPr>
              <w:t>employability</w:t>
            </w:r>
            <w:proofErr w:type="spellEnd"/>
            <w:r w:rsidRPr="00E46752">
              <w:rPr>
                <w:rFonts w:cs="Times New Roman"/>
                <w:sz w:val="20"/>
                <w:szCs w:val="20"/>
              </w:rPr>
              <w:t xml:space="preserve"> </w:t>
            </w:r>
            <w:proofErr w:type="spellStart"/>
            <w:r w:rsidRPr="00E46752">
              <w:rPr>
                <w:rFonts w:cs="Times New Roman"/>
                <w:sz w:val="20"/>
                <w:szCs w:val="20"/>
              </w:rPr>
              <w:t>competencies</w:t>
            </w:r>
            <w:proofErr w:type="spellEnd"/>
            <w:r w:rsidRPr="00E46752">
              <w:rPr>
                <w:rFonts w:cs="Times New Roman"/>
                <w:sz w:val="20"/>
                <w:szCs w:val="20"/>
              </w:rPr>
              <w:t xml:space="preserve"> </w:t>
            </w:r>
            <w:proofErr w:type="spellStart"/>
            <w:r w:rsidRPr="00E46752">
              <w:rPr>
                <w:rFonts w:cs="Times New Roman"/>
                <w:sz w:val="20"/>
                <w:szCs w:val="20"/>
              </w:rPr>
              <w:t>development</w:t>
            </w:r>
            <w:proofErr w:type="spellEnd"/>
            <w:r w:rsidRPr="00E46752">
              <w:rPr>
                <w:rFonts w:cs="Times New Roman"/>
                <w:sz w:val="20"/>
                <w:szCs w:val="20"/>
              </w:rPr>
              <w:t xml:space="preserve">” vairs nav aktuāls. (samazināts </w:t>
            </w:r>
            <w:proofErr w:type="spellStart"/>
            <w:r w:rsidRPr="00E46752">
              <w:rPr>
                <w:rFonts w:cs="Times New Roman"/>
                <w:sz w:val="20"/>
                <w:szCs w:val="20"/>
              </w:rPr>
              <w:t>transferts</w:t>
            </w:r>
            <w:proofErr w:type="spellEnd"/>
            <w:r w:rsidRPr="00E46752">
              <w:rPr>
                <w:rFonts w:cs="Times New Roman"/>
                <w:sz w:val="20"/>
                <w:szCs w:val="20"/>
              </w:rPr>
              <w:t xml:space="preserve"> no Vides aizsardzības un reģionālās attīstības ministrijas budžeta apakšprogrammas 69.08.00 “Pārrobežu sadarbības programmu darbības nodrošināšana, projekti un pasākumi (2014-2020)”)</w:t>
            </w:r>
          </w:p>
        </w:tc>
      </w:tr>
    </w:tbl>
    <w:p w:rsidR="004E046B" w:rsidRDefault="004E046B"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rsidTr="00434849">
        <w:tc>
          <w:tcPr>
            <w:tcW w:w="1555" w:type="dxa"/>
            <w:shd w:val="clear" w:color="auto" w:fill="C5E0B3" w:themeFill="accent6" w:themeFillTint="66"/>
          </w:tcPr>
          <w:p w:rsidR="008A0993" w:rsidRDefault="008A0993" w:rsidP="00434849">
            <w:pPr>
              <w:rPr>
                <w:sz w:val="20"/>
                <w:szCs w:val="20"/>
              </w:rPr>
            </w:pPr>
            <w:r>
              <w:rPr>
                <w:sz w:val="20"/>
                <w:szCs w:val="20"/>
              </w:rPr>
              <w:t>70.06.00</w:t>
            </w:r>
          </w:p>
        </w:tc>
        <w:tc>
          <w:tcPr>
            <w:tcW w:w="3827" w:type="dxa"/>
            <w:shd w:val="clear" w:color="auto" w:fill="C5E0B3" w:themeFill="accent6" w:themeFillTint="66"/>
          </w:tcPr>
          <w:p w:rsidR="008A0993" w:rsidRDefault="008A0993" w:rsidP="00434849">
            <w:pPr>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rsidR="008A0993" w:rsidRDefault="004D4C55" w:rsidP="00434849">
            <w:pPr>
              <w:rPr>
                <w:sz w:val="20"/>
                <w:szCs w:val="20"/>
              </w:rPr>
            </w:pPr>
            <w:r>
              <w:rPr>
                <w:sz w:val="20"/>
                <w:szCs w:val="20"/>
              </w:rPr>
              <w:t>2 151 598</w:t>
            </w:r>
          </w:p>
        </w:tc>
        <w:tc>
          <w:tcPr>
            <w:tcW w:w="1275" w:type="dxa"/>
            <w:shd w:val="clear" w:color="auto" w:fill="C5E0B3" w:themeFill="accent6" w:themeFillTint="66"/>
          </w:tcPr>
          <w:p w:rsidR="008A0993" w:rsidRDefault="000B5C1A" w:rsidP="00434849">
            <w:pPr>
              <w:rPr>
                <w:sz w:val="20"/>
                <w:szCs w:val="20"/>
              </w:rPr>
            </w:pPr>
            <w:r>
              <w:rPr>
                <w:sz w:val="20"/>
                <w:szCs w:val="20"/>
              </w:rPr>
              <w:t>3 049 597</w:t>
            </w:r>
          </w:p>
        </w:tc>
        <w:tc>
          <w:tcPr>
            <w:tcW w:w="1411" w:type="dxa"/>
            <w:shd w:val="clear" w:color="auto" w:fill="C5E0B3" w:themeFill="accent6" w:themeFillTint="66"/>
          </w:tcPr>
          <w:p w:rsidR="008A0993" w:rsidRDefault="000B5C1A" w:rsidP="00434849">
            <w:pPr>
              <w:rPr>
                <w:sz w:val="20"/>
                <w:szCs w:val="20"/>
              </w:rPr>
            </w:pPr>
            <w:r>
              <w:rPr>
                <w:sz w:val="20"/>
                <w:szCs w:val="20"/>
              </w:rPr>
              <w:t>5 201 195</w:t>
            </w:r>
          </w:p>
        </w:tc>
      </w:tr>
    </w:tbl>
    <w:p w:rsidR="004D4C55" w:rsidRDefault="004D4C55" w:rsidP="004D4C55">
      <w:pPr>
        <w:jc w:val="right"/>
        <w:rPr>
          <w:i/>
          <w:sz w:val="20"/>
          <w:szCs w:val="20"/>
        </w:rPr>
      </w:pPr>
    </w:p>
    <w:p w:rsidR="00A403EC" w:rsidRDefault="005134E1" w:rsidP="00A403EC">
      <w:pPr>
        <w:spacing w:after="120"/>
        <w:jc w:val="right"/>
        <w:rPr>
          <w:i/>
          <w:sz w:val="20"/>
          <w:szCs w:val="20"/>
        </w:rPr>
      </w:pPr>
      <w:r>
        <w:rPr>
          <w:noProof/>
          <w:lang w:eastAsia="lv-LV"/>
        </w:rPr>
        <w:lastRenderedPageBreak/>
        <w:drawing>
          <wp:inline distT="0" distB="0" distL="0" distR="0" wp14:anchorId="0AFB8611" wp14:editId="584D9556">
            <wp:extent cx="5939790" cy="1799590"/>
            <wp:effectExtent l="0" t="0" r="381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403EC" w:rsidRPr="000D3656" w:rsidTr="00BB23B6">
        <w:tc>
          <w:tcPr>
            <w:tcW w:w="1560" w:type="dxa"/>
          </w:tcPr>
          <w:p w:rsidR="00A403EC" w:rsidRPr="000D3656" w:rsidRDefault="00A403EC" w:rsidP="00A403EC">
            <w:pPr>
              <w:tabs>
                <w:tab w:val="left" w:pos="0"/>
              </w:tabs>
              <w:rPr>
                <w:sz w:val="20"/>
                <w:szCs w:val="20"/>
              </w:rPr>
            </w:pPr>
            <w:r w:rsidRPr="000D3656">
              <w:rPr>
                <w:sz w:val="20"/>
                <w:szCs w:val="20"/>
              </w:rPr>
              <w:t xml:space="preserve">FM </w:t>
            </w:r>
            <w:r>
              <w:rPr>
                <w:sz w:val="20"/>
                <w:szCs w:val="20"/>
              </w:rPr>
              <w:t>12.03.2018 rīk.Nr.94</w:t>
            </w:r>
          </w:p>
        </w:tc>
        <w:tc>
          <w:tcPr>
            <w:tcW w:w="7789" w:type="dxa"/>
          </w:tcPr>
          <w:p w:rsidR="00A403EC" w:rsidRPr="000D3656" w:rsidRDefault="00A403EC" w:rsidP="00A403EC">
            <w:pPr>
              <w:tabs>
                <w:tab w:val="left" w:pos="0"/>
              </w:tabs>
              <w:jc w:val="both"/>
              <w:rPr>
                <w:rFonts w:cs="Times New Roman"/>
                <w:sz w:val="20"/>
                <w:szCs w:val="20"/>
              </w:rPr>
            </w:pPr>
            <w:r>
              <w:rPr>
                <w:rFonts w:cs="Times New Roman"/>
                <w:sz w:val="20"/>
                <w:szCs w:val="20"/>
              </w:rPr>
              <w:t>200 070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A403EC">
              <w:rPr>
                <w:rFonts w:cs="Times New Roman"/>
                <w:sz w:val="20"/>
                <w:szCs w:val="20"/>
              </w:rPr>
              <w:t>lai nodrošinātu projekta “Atbalsts Eiropas Savienības pētniecības un tehnoloģiju attīstības projektu īstenošanai” ietvaros iesaistīto darbinieku komandējumu izdevumus un atbalstīto projektu īstenošanu</w:t>
            </w:r>
            <w:r>
              <w:rPr>
                <w:rFonts w:cs="Times New Roman"/>
                <w:sz w:val="20"/>
                <w:szCs w:val="20"/>
              </w:rPr>
              <w:t>. (ĀFP atlikumi)</w:t>
            </w:r>
          </w:p>
        </w:tc>
      </w:tr>
      <w:tr w:rsidR="00115860" w:rsidRPr="000D3656" w:rsidTr="00BB23B6">
        <w:tc>
          <w:tcPr>
            <w:tcW w:w="1560" w:type="dxa"/>
          </w:tcPr>
          <w:p w:rsidR="00115860" w:rsidRPr="0072330D" w:rsidRDefault="00115860" w:rsidP="00115860">
            <w:pPr>
              <w:tabs>
                <w:tab w:val="left" w:pos="0"/>
              </w:tabs>
              <w:rPr>
                <w:sz w:val="20"/>
                <w:szCs w:val="20"/>
              </w:rPr>
            </w:pPr>
            <w:r w:rsidRPr="0072330D">
              <w:rPr>
                <w:sz w:val="20"/>
                <w:szCs w:val="20"/>
              </w:rPr>
              <w:t>FM 01.08.2018 rīk.Nr.278</w:t>
            </w:r>
          </w:p>
        </w:tc>
        <w:tc>
          <w:tcPr>
            <w:tcW w:w="7789" w:type="dxa"/>
          </w:tcPr>
          <w:p w:rsidR="00115860" w:rsidRPr="0072330D" w:rsidRDefault="00115860" w:rsidP="00115860">
            <w:pPr>
              <w:tabs>
                <w:tab w:val="left" w:pos="0"/>
              </w:tabs>
              <w:jc w:val="both"/>
              <w:rPr>
                <w:rFonts w:cs="Times New Roman"/>
                <w:sz w:val="20"/>
                <w:szCs w:val="20"/>
              </w:rPr>
            </w:pPr>
            <w:r w:rsidRPr="0072330D">
              <w:rPr>
                <w:rFonts w:cs="Times New Roman"/>
                <w:sz w:val="20"/>
                <w:szCs w:val="20"/>
              </w:rPr>
              <w:t xml:space="preserve">240 000 </w:t>
            </w:r>
            <w:r w:rsidR="004C4FA4" w:rsidRPr="0072330D">
              <w:rPr>
                <w:rFonts w:cs="Times New Roman"/>
                <w:i/>
                <w:sz w:val="20"/>
                <w:szCs w:val="20"/>
              </w:rPr>
              <w:t>euro</w:t>
            </w:r>
            <w:r w:rsidRPr="0072330D">
              <w:rPr>
                <w:rFonts w:cs="Times New Roman"/>
                <w:sz w:val="20"/>
                <w:szCs w:val="20"/>
              </w:rPr>
              <w:t xml:space="preserve"> apmērā palielināti izdevumi, lai nodrošinātu programmas </w:t>
            </w:r>
            <w:r w:rsidR="004C4FA4" w:rsidRPr="0072330D">
              <w:rPr>
                <w:rFonts w:cs="Times New Roman"/>
                <w:i/>
                <w:sz w:val="20"/>
                <w:szCs w:val="20"/>
              </w:rPr>
              <w:t>EURO</w:t>
            </w:r>
            <w:r w:rsidRPr="0072330D">
              <w:rPr>
                <w:rFonts w:cs="Times New Roman"/>
                <w:sz w:val="20"/>
                <w:szCs w:val="20"/>
              </w:rPr>
              <w:t>STARS 2. un 7.pamatprogrammas ERA-NET projektu īstenošanu un komandējumu izdevumu segšanu projekta “Atbalsts Eiropas Savienības pētniecības un tehnoloģiju attīstības projektu īstenošanai” ietvaros. (ĀFP)</w:t>
            </w:r>
          </w:p>
        </w:tc>
      </w:tr>
      <w:tr w:rsidR="00EA048E" w:rsidRPr="000D3656" w:rsidTr="00BB23B6">
        <w:tc>
          <w:tcPr>
            <w:tcW w:w="1560" w:type="dxa"/>
          </w:tcPr>
          <w:p w:rsidR="00EA048E" w:rsidRPr="0072330D" w:rsidRDefault="00EA048E" w:rsidP="00EA048E">
            <w:pPr>
              <w:tabs>
                <w:tab w:val="left" w:pos="0"/>
              </w:tabs>
              <w:rPr>
                <w:sz w:val="20"/>
                <w:szCs w:val="20"/>
              </w:rPr>
            </w:pPr>
            <w:r w:rsidRPr="0072330D">
              <w:rPr>
                <w:sz w:val="20"/>
                <w:szCs w:val="20"/>
              </w:rPr>
              <w:t>FM 16.08.2018 rīk.Nr.296</w:t>
            </w:r>
          </w:p>
        </w:tc>
        <w:tc>
          <w:tcPr>
            <w:tcW w:w="7789" w:type="dxa"/>
          </w:tcPr>
          <w:p w:rsidR="00EA048E" w:rsidRPr="0072330D" w:rsidRDefault="00EA048E" w:rsidP="00EA048E">
            <w:pPr>
              <w:tabs>
                <w:tab w:val="left" w:pos="0"/>
              </w:tabs>
              <w:jc w:val="both"/>
              <w:rPr>
                <w:rFonts w:cs="Times New Roman"/>
                <w:sz w:val="20"/>
                <w:szCs w:val="20"/>
              </w:rPr>
            </w:pPr>
            <w:r w:rsidRPr="0072330D">
              <w:rPr>
                <w:rFonts w:cs="Times New Roman"/>
                <w:sz w:val="20"/>
                <w:szCs w:val="20"/>
              </w:rPr>
              <w:t xml:space="preserve">1 012 541 </w:t>
            </w:r>
            <w:r w:rsidRPr="0072330D">
              <w:rPr>
                <w:rFonts w:cs="Times New Roman"/>
                <w:i/>
                <w:sz w:val="20"/>
                <w:szCs w:val="20"/>
              </w:rPr>
              <w:t>euro</w:t>
            </w:r>
            <w:r w:rsidRPr="0072330D">
              <w:rPr>
                <w:rFonts w:cs="Times New Roman"/>
                <w:sz w:val="20"/>
                <w:szCs w:val="20"/>
              </w:rPr>
              <w:t xml:space="preserve"> apmērā palielināti izdevumi, projekta “Atbalsts Eiropas Savienības pētniecības un tehnoloģiju attīstības projektu īstenošanai” īstenošanai. (80.00.00 programma)</w:t>
            </w:r>
          </w:p>
        </w:tc>
      </w:tr>
      <w:tr w:rsidR="005134E1" w:rsidRPr="00A12ECA" w:rsidTr="00BB23B6">
        <w:tc>
          <w:tcPr>
            <w:tcW w:w="1560" w:type="dxa"/>
          </w:tcPr>
          <w:p w:rsidR="005134E1" w:rsidRPr="00A12ECA" w:rsidRDefault="005134E1" w:rsidP="005134E1">
            <w:pPr>
              <w:tabs>
                <w:tab w:val="left" w:pos="0"/>
              </w:tabs>
              <w:rPr>
                <w:sz w:val="20"/>
                <w:szCs w:val="20"/>
              </w:rPr>
            </w:pPr>
            <w:r w:rsidRPr="00A12ECA">
              <w:rPr>
                <w:sz w:val="20"/>
                <w:szCs w:val="20"/>
              </w:rPr>
              <w:t>FM 05.10.2018 rīk.Nr.355</w:t>
            </w:r>
          </w:p>
        </w:tc>
        <w:tc>
          <w:tcPr>
            <w:tcW w:w="7789" w:type="dxa"/>
          </w:tcPr>
          <w:p w:rsidR="005134E1" w:rsidRPr="00A12ECA" w:rsidRDefault="005134E1" w:rsidP="005134E1">
            <w:pPr>
              <w:tabs>
                <w:tab w:val="left" w:pos="0"/>
              </w:tabs>
              <w:jc w:val="both"/>
              <w:rPr>
                <w:rFonts w:cs="Times New Roman"/>
                <w:sz w:val="20"/>
                <w:szCs w:val="20"/>
              </w:rPr>
            </w:pPr>
            <w:r w:rsidRPr="00A12ECA">
              <w:rPr>
                <w:rFonts w:cs="Times New Roman"/>
                <w:sz w:val="20"/>
                <w:szCs w:val="20"/>
              </w:rPr>
              <w:t xml:space="preserve">1 596 986 </w:t>
            </w:r>
            <w:r w:rsidRPr="00A12ECA">
              <w:rPr>
                <w:rFonts w:cs="Times New Roman"/>
                <w:i/>
                <w:sz w:val="20"/>
                <w:szCs w:val="20"/>
              </w:rPr>
              <w:t>euro</w:t>
            </w:r>
            <w:r w:rsidRPr="00A12ECA">
              <w:rPr>
                <w:rFonts w:cs="Times New Roman"/>
                <w:sz w:val="20"/>
                <w:szCs w:val="20"/>
              </w:rPr>
              <w:t xml:space="preserve"> apmērā palielināti izdevumi, projekta “Atbalsts Eiropas Savienības pētniecības un tehnoloģiju attīstības projektu īstenošanai” īstenošanai. (80.00.00 programma)</w:t>
            </w:r>
          </w:p>
        </w:tc>
      </w:tr>
    </w:tbl>
    <w:p w:rsidR="00A403EC" w:rsidRDefault="00A403EC"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rsidTr="00434849">
        <w:tc>
          <w:tcPr>
            <w:tcW w:w="1555" w:type="dxa"/>
            <w:shd w:val="clear" w:color="auto" w:fill="C5E0B3" w:themeFill="accent6" w:themeFillTint="66"/>
          </w:tcPr>
          <w:p w:rsidR="008A0993" w:rsidRDefault="008A0993" w:rsidP="008A0993">
            <w:pPr>
              <w:rPr>
                <w:sz w:val="20"/>
                <w:szCs w:val="20"/>
              </w:rPr>
            </w:pPr>
            <w:r>
              <w:rPr>
                <w:sz w:val="20"/>
                <w:szCs w:val="20"/>
              </w:rPr>
              <w:t>70.07.00</w:t>
            </w:r>
          </w:p>
        </w:tc>
        <w:tc>
          <w:tcPr>
            <w:tcW w:w="3827" w:type="dxa"/>
            <w:shd w:val="clear" w:color="auto" w:fill="C5E0B3" w:themeFill="accent6" w:themeFillTint="66"/>
          </w:tcPr>
          <w:p w:rsidR="008A0993" w:rsidRDefault="008A0993" w:rsidP="00434849">
            <w:pPr>
              <w:rPr>
                <w:sz w:val="20"/>
                <w:szCs w:val="20"/>
              </w:rPr>
            </w:pPr>
            <w:r w:rsidRPr="008A0993">
              <w:rPr>
                <w:sz w:val="20"/>
                <w:szCs w:val="20"/>
              </w:rPr>
              <w:t>Eiropas Savienības, starptautiskās sadarbības programmu un inovāciju izglītības jomā īstenošanas nodrošināšana</w:t>
            </w:r>
          </w:p>
        </w:tc>
        <w:tc>
          <w:tcPr>
            <w:tcW w:w="1276" w:type="dxa"/>
            <w:shd w:val="clear" w:color="auto" w:fill="C5E0B3" w:themeFill="accent6" w:themeFillTint="66"/>
          </w:tcPr>
          <w:p w:rsidR="008A0993" w:rsidRDefault="004D4C55" w:rsidP="00434849">
            <w:pPr>
              <w:rPr>
                <w:sz w:val="20"/>
                <w:szCs w:val="20"/>
              </w:rPr>
            </w:pPr>
            <w:r>
              <w:rPr>
                <w:sz w:val="20"/>
                <w:szCs w:val="20"/>
              </w:rPr>
              <w:t>1 321 593</w:t>
            </w:r>
          </w:p>
        </w:tc>
        <w:tc>
          <w:tcPr>
            <w:tcW w:w="1275" w:type="dxa"/>
            <w:shd w:val="clear" w:color="auto" w:fill="C5E0B3" w:themeFill="accent6" w:themeFillTint="66"/>
          </w:tcPr>
          <w:p w:rsidR="008A0993" w:rsidRDefault="00E46752" w:rsidP="00E46752">
            <w:pPr>
              <w:rPr>
                <w:sz w:val="20"/>
                <w:szCs w:val="20"/>
              </w:rPr>
            </w:pPr>
            <w:r>
              <w:rPr>
                <w:sz w:val="20"/>
                <w:szCs w:val="20"/>
              </w:rPr>
              <w:t>1 234 170</w:t>
            </w:r>
          </w:p>
        </w:tc>
        <w:tc>
          <w:tcPr>
            <w:tcW w:w="1411" w:type="dxa"/>
            <w:shd w:val="clear" w:color="auto" w:fill="C5E0B3" w:themeFill="accent6" w:themeFillTint="66"/>
          </w:tcPr>
          <w:p w:rsidR="008A0993" w:rsidRDefault="00E46752" w:rsidP="00434849">
            <w:pPr>
              <w:rPr>
                <w:sz w:val="20"/>
                <w:szCs w:val="20"/>
              </w:rPr>
            </w:pPr>
            <w:r>
              <w:rPr>
                <w:sz w:val="20"/>
                <w:szCs w:val="20"/>
              </w:rPr>
              <w:t>2 555 763</w:t>
            </w:r>
          </w:p>
        </w:tc>
      </w:tr>
    </w:tbl>
    <w:p w:rsidR="004D4C55" w:rsidRDefault="004D4C55" w:rsidP="004D4C55">
      <w:pPr>
        <w:jc w:val="right"/>
        <w:rPr>
          <w:i/>
          <w:sz w:val="20"/>
          <w:szCs w:val="20"/>
        </w:rPr>
      </w:pPr>
    </w:p>
    <w:p w:rsidR="00014B93" w:rsidRDefault="006B46AD" w:rsidP="00014B93">
      <w:pPr>
        <w:spacing w:after="120"/>
        <w:jc w:val="right"/>
        <w:rPr>
          <w:i/>
          <w:sz w:val="20"/>
          <w:szCs w:val="20"/>
        </w:rPr>
      </w:pPr>
      <w:r>
        <w:rPr>
          <w:noProof/>
          <w:lang w:eastAsia="lv-LV"/>
        </w:rPr>
        <w:drawing>
          <wp:inline distT="0" distB="0" distL="0" distR="0" wp14:anchorId="32DAE71D" wp14:editId="204EEE2B">
            <wp:extent cx="5939790" cy="1799590"/>
            <wp:effectExtent l="0" t="0" r="3810" b="1016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14B93" w:rsidRPr="000D3656" w:rsidTr="00BB23B6">
        <w:tc>
          <w:tcPr>
            <w:tcW w:w="1560" w:type="dxa"/>
          </w:tcPr>
          <w:p w:rsidR="00014B93" w:rsidRPr="000D3656" w:rsidRDefault="00014B93" w:rsidP="00BB23B6">
            <w:pPr>
              <w:tabs>
                <w:tab w:val="left" w:pos="0"/>
              </w:tabs>
              <w:rPr>
                <w:sz w:val="20"/>
                <w:szCs w:val="20"/>
              </w:rPr>
            </w:pPr>
            <w:r w:rsidRPr="000D3656">
              <w:rPr>
                <w:sz w:val="20"/>
                <w:szCs w:val="20"/>
              </w:rPr>
              <w:t xml:space="preserve">FM </w:t>
            </w:r>
            <w:r>
              <w:rPr>
                <w:sz w:val="20"/>
                <w:szCs w:val="20"/>
              </w:rPr>
              <w:t>12.03.2018 rīk.Nr.94</w:t>
            </w:r>
          </w:p>
        </w:tc>
        <w:tc>
          <w:tcPr>
            <w:tcW w:w="7789" w:type="dxa"/>
          </w:tcPr>
          <w:p w:rsidR="00014B93" w:rsidRPr="000D3656" w:rsidRDefault="00014B93" w:rsidP="00BB23B6">
            <w:pPr>
              <w:tabs>
                <w:tab w:val="left" w:pos="0"/>
              </w:tabs>
              <w:jc w:val="both"/>
              <w:rPr>
                <w:rFonts w:cs="Times New Roman"/>
                <w:sz w:val="20"/>
                <w:szCs w:val="20"/>
              </w:rPr>
            </w:pPr>
            <w:r>
              <w:rPr>
                <w:rFonts w:cs="Times New Roman"/>
                <w:sz w:val="20"/>
                <w:szCs w:val="20"/>
              </w:rPr>
              <w:t>1 234 025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014B93">
              <w:rPr>
                <w:rFonts w:cs="Times New Roman"/>
                <w:sz w:val="20"/>
                <w:szCs w:val="20"/>
              </w:rPr>
              <w:t>lai nodrošinātu projekta “Dalība Eiropas Savienības Rīcības programmā mūžizglītības jomā 2007.-2013.gadam un citās Eiropas Savienības izglītības programmās” ietvaros mūžizglītības programmas pabeigšanu</w:t>
            </w:r>
            <w:r>
              <w:rPr>
                <w:rFonts w:cs="Times New Roman"/>
                <w:sz w:val="20"/>
                <w:szCs w:val="20"/>
              </w:rPr>
              <w:t>. (ĀFP atlikumi)</w:t>
            </w:r>
          </w:p>
        </w:tc>
      </w:tr>
      <w:tr w:rsidR="00785819" w:rsidRPr="00E46752" w:rsidTr="00BB23B6">
        <w:tc>
          <w:tcPr>
            <w:tcW w:w="1560" w:type="dxa"/>
          </w:tcPr>
          <w:p w:rsidR="00785819" w:rsidRPr="00E46752" w:rsidRDefault="00785819" w:rsidP="00785819">
            <w:pPr>
              <w:tabs>
                <w:tab w:val="left" w:pos="0"/>
              </w:tabs>
              <w:rPr>
                <w:sz w:val="20"/>
                <w:szCs w:val="20"/>
              </w:rPr>
            </w:pPr>
            <w:r w:rsidRPr="00E46752">
              <w:rPr>
                <w:sz w:val="20"/>
                <w:szCs w:val="20"/>
              </w:rPr>
              <w:t>FM 25.06.2018 rīk.Nr.225</w:t>
            </w:r>
          </w:p>
        </w:tc>
        <w:tc>
          <w:tcPr>
            <w:tcW w:w="7789" w:type="dxa"/>
          </w:tcPr>
          <w:p w:rsidR="00785819" w:rsidRPr="00E46752" w:rsidRDefault="00785819" w:rsidP="00785819">
            <w:pPr>
              <w:tabs>
                <w:tab w:val="left" w:pos="0"/>
              </w:tabs>
              <w:jc w:val="both"/>
              <w:rPr>
                <w:rFonts w:cs="Times New Roman"/>
                <w:sz w:val="20"/>
                <w:szCs w:val="20"/>
              </w:rPr>
            </w:pPr>
            <w:r w:rsidRPr="00E46752">
              <w:rPr>
                <w:rFonts w:cs="Times New Roman"/>
                <w:sz w:val="20"/>
                <w:szCs w:val="20"/>
              </w:rPr>
              <w:t xml:space="preserve">145 </w:t>
            </w:r>
            <w:r w:rsidR="004C4FA4" w:rsidRPr="004C4FA4">
              <w:rPr>
                <w:rFonts w:cs="Times New Roman"/>
                <w:i/>
                <w:sz w:val="20"/>
                <w:szCs w:val="20"/>
              </w:rPr>
              <w:t>euro</w:t>
            </w:r>
            <w:r w:rsidRPr="00E46752">
              <w:rPr>
                <w:rFonts w:cs="Times New Roman"/>
                <w:sz w:val="20"/>
                <w:szCs w:val="20"/>
              </w:rPr>
              <w:t xml:space="preserve"> apmērā palielināti izdevumi, lai nodrošinātu atmaksu Eiropas Komisijai par neizlietoto finansējumu projekta "Dalība Eiropas Savienības Rīcības programmā mūžizglītības jomā 2007.-2013.gadam un citās Eiropas Savienības izglītības programmās" ietvaros. (ĀFP)</w:t>
            </w:r>
          </w:p>
        </w:tc>
      </w:tr>
    </w:tbl>
    <w:p w:rsidR="00014B93" w:rsidRDefault="00014B93"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rsidTr="00434849">
        <w:tc>
          <w:tcPr>
            <w:tcW w:w="1555" w:type="dxa"/>
            <w:shd w:val="clear" w:color="auto" w:fill="C5E0B3" w:themeFill="accent6" w:themeFillTint="66"/>
          </w:tcPr>
          <w:p w:rsidR="008A0993" w:rsidRDefault="008A0993" w:rsidP="008A0993">
            <w:pPr>
              <w:rPr>
                <w:sz w:val="20"/>
                <w:szCs w:val="20"/>
              </w:rPr>
            </w:pPr>
            <w:r>
              <w:rPr>
                <w:sz w:val="20"/>
                <w:szCs w:val="20"/>
              </w:rPr>
              <w:t>70.08.00</w:t>
            </w:r>
          </w:p>
        </w:tc>
        <w:tc>
          <w:tcPr>
            <w:tcW w:w="3827" w:type="dxa"/>
            <w:shd w:val="clear" w:color="auto" w:fill="C5E0B3" w:themeFill="accent6" w:themeFillTint="66"/>
          </w:tcPr>
          <w:p w:rsidR="008A0993" w:rsidRDefault="008A0993" w:rsidP="00434849">
            <w:pPr>
              <w:rPr>
                <w:sz w:val="20"/>
                <w:szCs w:val="20"/>
              </w:rPr>
            </w:pPr>
            <w:r w:rsidRPr="008A0993">
              <w:rPr>
                <w:sz w:val="20"/>
                <w:szCs w:val="20"/>
              </w:rPr>
              <w:t>Valsts izglītības attīstības aģentūra</w:t>
            </w:r>
          </w:p>
        </w:tc>
        <w:tc>
          <w:tcPr>
            <w:tcW w:w="1276" w:type="dxa"/>
            <w:shd w:val="clear" w:color="auto" w:fill="C5E0B3" w:themeFill="accent6" w:themeFillTint="66"/>
          </w:tcPr>
          <w:p w:rsidR="008A0993" w:rsidRDefault="004D4C55" w:rsidP="00434849">
            <w:pPr>
              <w:rPr>
                <w:sz w:val="20"/>
                <w:szCs w:val="20"/>
              </w:rPr>
            </w:pPr>
            <w:r>
              <w:rPr>
                <w:sz w:val="20"/>
                <w:szCs w:val="20"/>
              </w:rPr>
              <w:t>2 096 930</w:t>
            </w:r>
          </w:p>
        </w:tc>
        <w:tc>
          <w:tcPr>
            <w:tcW w:w="1275" w:type="dxa"/>
            <w:shd w:val="clear" w:color="auto" w:fill="C5E0B3" w:themeFill="accent6" w:themeFillTint="66"/>
          </w:tcPr>
          <w:p w:rsidR="008A0993" w:rsidRDefault="0072330D" w:rsidP="00434849">
            <w:pPr>
              <w:rPr>
                <w:sz w:val="20"/>
                <w:szCs w:val="20"/>
              </w:rPr>
            </w:pPr>
            <w:r>
              <w:rPr>
                <w:sz w:val="20"/>
                <w:szCs w:val="20"/>
              </w:rPr>
              <w:t>604 118</w:t>
            </w:r>
          </w:p>
        </w:tc>
        <w:tc>
          <w:tcPr>
            <w:tcW w:w="1411" w:type="dxa"/>
            <w:shd w:val="clear" w:color="auto" w:fill="C5E0B3" w:themeFill="accent6" w:themeFillTint="66"/>
          </w:tcPr>
          <w:p w:rsidR="008A0993" w:rsidRDefault="0072330D" w:rsidP="00434849">
            <w:pPr>
              <w:rPr>
                <w:sz w:val="20"/>
                <w:szCs w:val="20"/>
              </w:rPr>
            </w:pPr>
            <w:r>
              <w:rPr>
                <w:sz w:val="20"/>
                <w:szCs w:val="20"/>
              </w:rPr>
              <w:t>2 701 048</w:t>
            </w:r>
          </w:p>
        </w:tc>
      </w:tr>
    </w:tbl>
    <w:p w:rsidR="004D4C55" w:rsidRDefault="004D4C55" w:rsidP="004D4C55">
      <w:pPr>
        <w:jc w:val="right"/>
        <w:rPr>
          <w:i/>
          <w:sz w:val="20"/>
          <w:szCs w:val="20"/>
        </w:rPr>
      </w:pPr>
    </w:p>
    <w:p w:rsidR="00141EE5" w:rsidRDefault="006B46AD" w:rsidP="00141EE5">
      <w:pPr>
        <w:spacing w:after="120"/>
        <w:jc w:val="right"/>
        <w:rPr>
          <w:i/>
          <w:sz w:val="20"/>
          <w:szCs w:val="20"/>
        </w:rPr>
      </w:pPr>
      <w:r>
        <w:rPr>
          <w:noProof/>
          <w:lang w:eastAsia="lv-LV"/>
        </w:rPr>
        <w:lastRenderedPageBreak/>
        <w:drawing>
          <wp:inline distT="0" distB="0" distL="0" distR="0" wp14:anchorId="0C465CAC" wp14:editId="2FFFBF77">
            <wp:extent cx="5939790" cy="1799590"/>
            <wp:effectExtent l="0" t="0" r="3810" b="1016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41EE5" w:rsidRPr="000D3656" w:rsidTr="00BB23B6">
        <w:tc>
          <w:tcPr>
            <w:tcW w:w="1560" w:type="dxa"/>
          </w:tcPr>
          <w:p w:rsidR="00141EE5" w:rsidRPr="000D3656" w:rsidRDefault="00141EE5" w:rsidP="00BB23B6">
            <w:pPr>
              <w:tabs>
                <w:tab w:val="left" w:pos="0"/>
              </w:tabs>
              <w:rPr>
                <w:sz w:val="20"/>
                <w:szCs w:val="20"/>
              </w:rPr>
            </w:pPr>
            <w:r w:rsidRPr="000D3656">
              <w:rPr>
                <w:sz w:val="20"/>
                <w:szCs w:val="20"/>
              </w:rPr>
              <w:t xml:space="preserve">FM </w:t>
            </w:r>
            <w:r>
              <w:rPr>
                <w:sz w:val="20"/>
                <w:szCs w:val="20"/>
              </w:rPr>
              <w:t>12.03.2018 rīk.Nr.94</w:t>
            </w:r>
          </w:p>
        </w:tc>
        <w:tc>
          <w:tcPr>
            <w:tcW w:w="7789" w:type="dxa"/>
          </w:tcPr>
          <w:p w:rsidR="00141EE5" w:rsidRPr="000D3656" w:rsidRDefault="00141EE5" w:rsidP="00BB23B6">
            <w:pPr>
              <w:tabs>
                <w:tab w:val="left" w:pos="0"/>
              </w:tabs>
              <w:jc w:val="both"/>
              <w:rPr>
                <w:rFonts w:cs="Times New Roman"/>
                <w:sz w:val="20"/>
                <w:szCs w:val="20"/>
              </w:rPr>
            </w:pPr>
            <w:r>
              <w:rPr>
                <w:rFonts w:cs="Times New Roman"/>
                <w:sz w:val="20"/>
                <w:szCs w:val="20"/>
              </w:rPr>
              <w:t>589 385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141EE5">
              <w:rPr>
                <w:rFonts w:cs="Times New Roman"/>
                <w:sz w:val="20"/>
                <w:szCs w:val="20"/>
              </w:rPr>
              <w:t xml:space="preserve">lai nodrošinātu projekta “Eiropas Savienības programmas </w:t>
            </w:r>
            <w:proofErr w:type="spellStart"/>
            <w:r w:rsidRPr="00141EE5">
              <w:rPr>
                <w:rFonts w:cs="Times New Roman"/>
                <w:sz w:val="20"/>
                <w:szCs w:val="20"/>
              </w:rPr>
              <w:t>Erasmus</w:t>
            </w:r>
            <w:proofErr w:type="spellEnd"/>
            <w:r w:rsidRPr="00141EE5">
              <w:rPr>
                <w:rFonts w:cs="Times New Roman"/>
                <w:sz w:val="20"/>
                <w:szCs w:val="20"/>
              </w:rPr>
              <w:t xml:space="preserve">+ 2014.-2020.gadam valsts aģentūras darbības nodrošināšanai” ietvaros Eiropas Savienības programmas </w:t>
            </w:r>
            <w:proofErr w:type="spellStart"/>
            <w:r w:rsidRPr="00141EE5">
              <w:rPr>
                <w:rFonts w:cs="Times New Roman"/>
                <w:sz w:val="20"/>
                <w:szCs w:val="20"/>
              </w:rPr>
              <w:t>Erasmus</w:t>
            </w:r>
            <w:proofErr w:type="spellEnd"/>
            <w:r w:rsidRPr="00141EE5">
              <w:rPr>
                <w:rFonts w:cs="Times New Roman"/>
                <w:sz w:val="20"/>
                <w:szCs w:val="20"/>
              </w:rPr>
              <w:t>+ 2014.-2020.gadam administratīvās funkcijas</w:t>
            </w:r>
            <w:r>
              <w:rPr>
                <w:rFonts w:cs="Times New Roman"/>
                <w:sz w:val="20"/>
                <w:szCs w:val="20"/>
              </w:rPr>
              <w:t>. (ĀFP atlikumi)</w:t>
            </w:r>
          </w:p>
        </w:tc>
      </w:tr>
      <w:tr w:rsidR="00A52A90" w:rsidRPr="000D3656" w:rsidTr="00BB23B6">
        <w:tc>
          <w:tcPr>
            <w:tcW w:w="1560" w:type="dxa"/>
          </w:tcPr>
          <w:p w:rsidR="00A52A90" w:rsidRPr="0072330D" w:rsidRDefault="00A52A90" w:rsidP="00A52A90">
            <w:pPr>
              <w:tabs>
                <w:tab w:val="left" w:pos="0"/>
              </w:tabs>
              <w:rPr>
                <w:sz w:val="20"/>
                <w:szCs w:val="20"/>
              </w:rPr>
            </w:pPr>
            <w:r w:rsidRPr="0072330D">
              <w:rPr>
                <w:sz w:val="20"/>
                <w:szCs w:val="20"/>
              </w:rPr>
              <w:t>FM 24.07.2018 rīk.Nr.257</w:t>
            </w:r>
          </w:p>
        </w:tc>
        <w:tc>
          <w:tcPr>
            <w:tcW w:w="7789" w:type="dxa"/>
          </w:tcPr>
          <w:p w:rsidR="00A52A90" w:rsidRPr="0072330D" w:rsidRDefault="00A52A90" w:rsidP="00A52A90">
            <w:pPr>
              <w:tabs>
                <w:tab w:val="left" w:pos="0"/>
              </w:tabs>
              <w:jc w:val="both"/>
              <w:rPr>
                <w:rFonts w:cs="Times New Roman"/>
                <w:sz w:val="20"/>
                <w:szCs w:val="20"/>
              </w:rPr>
            </w:pPr>
            <w:r w:rsidRPr="0072330D">
              <w:rPr>
                <w:rFonts w:cs="Times New Roman"/>
                <w:sz w:val="20"/>
                <w:szCs w:val="20"/>
              </w:rPr>
              <w:t xml:space="preserve">14 733 </w:t>
            </w:r>
            <w:r w:rsidR="004C4FA4" w:rsidRPr="0072330D">
              <w:rPr>
                <w:rFonts w:cs="Times New Roman"/>
                <w:i/>
                <w:sz w:val="20"/>
                <w:szCs w:val="20"/>
              </w:rPr>
              <w:t>euro</w:t>
            </w:r>
            <w:r w:rsidRPr="0072330D">
              <w:rPr>
                <w:rFonts w:cs="Times New Roman"/>
                <w:sz w:val="20"/>
                <w:szCs w:val="20"/>
              </w:rPr>
              <w:t xml:space="preserve"> apmērā palielināti izdevumi, lai Valsts izglītības attīstības aģentūra nodrošinātu projekta "Eiropas Savienības programmas </w:t>
            </w:r>
            <w:proofErr w:type="spellStart"/>
            <w:r w:rsidRPr="0072330D">
              <w:rPr>
                <w:rFonts w:cs="Times New Roman"/>
                <w:sz w:val="20"/>
                <w:szCs w:val="20"/>
              </w:rPr>
              <w:t>Erasmus</w:t>
            </w:r>
            <w:proofErr w:type="spellEnd"/>
            <w:r w:rsidRPr="0072330D">
              <w:rPr>
                <w:rFonts w:cs="Times New Roman"/>
                <w:sz w:val="20"/>
                <w:szCs w:val="20"/>
              </w:rPr>
              <w:t>+ 2014.-2020.gadam valsts aģentūras darbības nodrošināšanai" īstenošanu. (no Izglītības un zinātnes ministrijas budžeta apakšprogrammas 70.11.00 “Dalība Eiropas Savienības izglītības sadarbības projektos”)</w:t>
            </w:r>
          </w:p>
        </w:tc>
      </w:tr>
    </w:tbl>
    <w:p w:rsidR="00141EE5" w:rsidRDefault="00141EE5"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C62A3" w:rsidTr="00BB23B6">
        <w:tc>
          <w:tcPr>
            <w:tcW w:w="1555" w:type="dxa"/>
            <w:shd w:val="clear" w:color="auto" w:fill="C5E0B3" w:themeFill="accent6" w:themeFillTint="66"/>
          </w:tcPr>
          <w:p w:rsidR="00CC62A3" w:rsidRDefault="00CC62A3" w:rsidP="00CC62A3">
            <w:pPr>
              <w:rPr>
                <w:sz w:val="20"/>
                <w:szCs w:val="20"/>
              </w:rPr>
            </w:pPr>
            <w:r>
              <w:rPr>
                <w:sz w:val="20"/>
                <w:szCs w:val="20"/>
              </w:rPr>
              <w:t>70.09.00</w:t>
            </w:r>
          </w:p>
        </w:tc>
        <w:tc>
          <w:tcPr>
            <w:tcW w:w="3827" w:type="dxa"/>
            <w:shd w:val="clear" w:color="auto" w:fill="C5E0B3" w:themeFill="accent6" w:themeFillTint="66"/>
          </w:tcPr>
          <w:p w:rsidR="00CC62A3" w:rsidRDefault="00CC62A3" w:rsidP="00BB23B6">
            <w:pPr>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rsidR="00CC62A3" w:rsidRDefault="007D65D1" w:rsidP="00BB23B6">
            <w:pPr>
              <w:rPr>
                <w:sz w:val="20"/>
                <w:szCs w:val="20"/>
              </w:rPr>
            </w:pPr>
            <w:r>
              <w:rPr>
                <w:sz w:val="20"/>
                <w:szCs w:val="20"/>
              </w:rPr>
              <w:t>0</w:t>
            </w:r>
          </w:p>
        </w:tc>
        <w:tc>
          <w:tcPr>
            <w:tcW w:w="1275" w:type="dxa"/>
            <w:shd w:val="clear" w:color="auto" w:fill="C5E0B3" w:themeFill="accent6" w:themeFillTint="66"/>
          </w:tcPr>
          <w:p w:rsidR="00CC62A3" w:rsidRDefault="00E46752" w:rsidP="00BB23B6">
            <w:pPr>
              <w:rPr>
                <w:sz w:val="20"/>
                <w:szCs w:val="20"/>
              </w:rPr>
            </w:pPr>
            <w:r>
              <w:rPr>
                <w:sz w:val="20"/>
                <w:szCs w:val="20"/>
              </w:rPr>
              <w:t>17 629</w:t>
            </w:r>
          </w:p>
        </w:tc>
        <w:tc>
          <w:tcPr>
            <w:tcW w:w="1411" w:type="dxa"/>
            <w:shd w:val="clear" w:color="auto" w:fill="C5E0B3" w:themeFill="accent6" w:themeFillTint="66"/>
          </w:tcPr>
          <w:p w:rsidR="00CC62A3" w:rsidRDefault="00E46752" w:rsidP="00BB23B6">
            <w:pPr>
              <w:rPr>
                <w:sz w:val="20"/>
                <w:szCs w:val="20"/>
              </w:rPr>
            </w:pPr>
            <w:r>
              <w:rPr>
                <w:sz w:val="20"/>
                <w:szCs w:val="20"/>
              </w:rPr>
              <w:t>17 629</w:t>
            </w:r>
          </w:p>
        </w:tc>
      </w:tr>
    </w:tbl>
    <w:p w:rsidR="00CC62A3" w:rsidRDefault="00CC62A3" w:rsidP="004D4C55">
      <w:pPr>
        <w:jc w:val="right"/>
        <w:rPr>
          <w:i/>
          <w:sz w:val="20"/>
          <w:szCs w:val="20"/>
        </w:rPr>
      </w:pPr>
    </w:p>
    <w:p w:rsidR="00CC62A3" w:rsidRDefault="006B46AD" w:rsidP="00CC62A3">
      <w:pPr>
        <w:spacing w:after="120"/>
        <w:jc w:val="right"/>
        <w:rPr>
          <w:i/>
          <w:sz w:val="20"/>
          <w:szCs w:val="20"/>
        </w:rPr>
      </w:pPr>
      <w:r>
        <w:rPr>
          <w:noProof/>
          <w:lang w:eastAsia="lv-LV"/>
        </w:rPr>
        <w:drawing>
          <wp:inline distT="0" distB="0" distL="0" distR="0" wp14:anchorId="5A0F7335" wp14:editId="1ACD8C51">
            <wp:extent cx="5939790" cy="1799590"/>
            <wp:effectExtent l="0" t="0" r="3810" b="1016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C62A3" w:rsidRPr="000D3656" w:rsidTr="00BB23B6">
        <w:tc>
          <w:tcPr>
            <w:tcW w:w="1560" w:type="dxa"/>
          </w:tcPr>
          <w:p w:rsidR="00CC62A3" w:rsidRPr="000D3656" w:rsidRDefault="00CC62A3" w:rsidP="00BB23B6">
            <w:pPr>
              <w:tabs>
                <w:tab w:val="left" w:pos="0"/>
              </w:tabs>
              <w:rPr>
                <w:sz w:val="20"/>
                <w:szCs w:val="20"/>
              </w:rPr>
            </w:pPr>
            <w:r w:rsidRPr="000D3656">
              <w:rPr>
                <w:sz w:val="20"/>
                <w:szCs w:val="20"/>
              </w:rPr>
              <w:t xml:space="preserve">FM </w:t>
            </w:r>
            <w:r>
              <w:rPr>
                <w:sz w:val="20"/>
                <w:szCs w:val="20"/>
              </w:rPr>
              <w:t>12.03.2018 rīk.Nr.94</w:t>
            </w:r>
          </w:p>
        </w:tc>
        <w:tc>
          <w:tcPr>
            <w:tcW w:w="7789" w:type="dxa"/>
          </w:tcPr>
          <w:p w:rsidR="00CC62A3" w:rsidRPr="000D3656" w:rsidRDefault="00CC62A3" w:rsidP="00BB23B6">
            <w:pPr>
              <w:tabs>
                <w:tab w:val="left" w:pos="0"/>
              </w:tabs>
              <w:jc w:val="both"/>
              <w:rPr>
                <w:rFonts w:cs="Times New Roman"/>
                <w:sz w:val="20"/>
                <w:szCs w:val="20"/>
              </w:rPr>
            </w:pPr>
            <w:r>
              <w:rPr>
                <w:rFonts w:cs="Times New Roman"/>
                <w:sz w:val="20"/>
                <w:szCs w:val="20"/>
              </w:rPr>
              <w:t>8 369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C62A3">
              <w:rPr>
                <w:rFonts w:cs="Times New Roman"/>
                <w:sz w:val="20"/>
                <w:szCs w:val="20"/>
              </w:rPr>
              <w:t>lai nodrošinātu projekta  “Eiropas Savienības jauniešu neformālās izglītības programmas “Jaunatne darbībā” 2007.-2013.gadam projektu nodrošināšana” ietvaros atmaksu Eiropas Komisijai</w:t>
            </w:r>
            <w:r>
              <w:rPr>
                <w:rFonts w:cs="Times New Roman"/>
                <w:sz w:val="20"/>
                <w:szCs w:val="20"/>
              </w:rPr>
              <w:t>. (ĀFP atlikumi)</w:t>
            </w:r>
          </w:p>
        </w:tc>
      </w:tr>
      <w:tr w:rsidR="002137B9" w:rsidRPr="00E46752" w:rsidTr="00BB23B6">
        <w:tc>
          <w:tcPr>
            <w:tcW w:w="1560" w:type="dxa"/>
          </w:tcPr>
          <w:p w:rsidR="002137B9" w:rsidRPr="00E46752" w:rsidRDefault="002137B9" w:rsidP="002137B9">
            <w:pPr>
              <w:tabs>
                <w:tab w:val="left" w:pos="0"/>
              </w:tabs>
              <w:rPr>
                <w:sz w:val="20"/>
                <w:szCs w:val="20"/>
              </w:rPr>
            </w:pPr>
            <w:r w:rsidRPr="00E46752">
              <w:rPr>
                <w:sz w:val="20"/>
                <w:szCs w:val="20"/>
              </w:rPr>
              <w:t>FM 25.06.2018 rīk.Nr.225</w:t>
            </w:r>
          </w:p>
        </w:tc>
        <w:tc>
          <w:tcPr>
            <w:tcW w:w="7789" w:type="dxa"/>
          </w:tcPr>
          <w:p w:rsidR="002137B9" w:rsidRPr="00E46752" w:rsidRDefault="002137B9" w:rsidP="002137B9">
            <w:pPr>
              <w:tabs>
                <w:tab w:val="left" w:pos="0"/>
              </w:tabs>
              <w:jc w:val="both"/>
              <w:rPr>
                <w:rFonts w:cs="Times New Roman"/>
                <w:sz w:val="20"/>
                <w:szCs w:val="20"/>
              </w:rPr>
            </w:pPr>
            <w:r w:rsidRPr="00E46752">
              <w:rPr>
                <w:rFonts w:cs="Times New Roman"/>
                <w:sz w:val="20"/>
                <w:szCs w:val="20"/>
              </w:rPr>
              <w:t xml:space="preserve">9 260 </w:t>
            </w:r>
            <w:r w:rsidR="004C4FA4" w:rsidRPr="004C4FA4">
              <w:rPr>
                <w:rFonts w:cs="Times New Roman"/>
                <w:i/>
                <w:sz w:val="20"/>
                <w:szCs w:val="20"/>
              </w:rPr>
              <w:t>euro</w:t>
            </w:r>
            <w:r w:rsidRPr="00E46752">
              <w:rPr>
                <w:rFonts w:cs="Times New Roman"/>
                <w:sz w:val="20"/>
                <w:szCs w:val="20"/>
              </w:rPr>
              <w:t xml:space="preserve"> apmērā palielināti izdevumi, lai nodrošinātu atmaksu Eiropas Komisijai par neizlietoto finansējumu Eiropas Savienības politiku instrumentu </w:t>
            </w:r>
            <w:r w:rsidR="001F42BE" w:rsidRPr="00E46752">
              <w:rPr>
                <w:rFonts w:cs="Times New Roman"/>
                <w:sz w:val="20"/>
                <w:szCs w:val="20"/>
              </w:rPr>
              <w:t>finansēto</w:t>
            </w:r>
            <w:r w:rsidRPr="00E46752">
              <w:rPr>
                <w:rFonts w:cs="Times New Roman"/>
                <w:sz w:val="20"/>
                <w:szCs w:val="20"/>
              </w:rPr>
              <w:t xml:space="preserve"> programmu iet</w:t>
            </w:r>
            <w:r w:rsidR="001F42BE" w:rsidRPr="00E46752">
              <w:rPr>
                <w:rFonts w:cs="Times New Roman"/>
                <w:sz w:val="20"/>
                <w:szCs w:val="20"/>
              </w:rPr>
              <w:t>varos</w:t>
            </w:r>
            <w:r w:rsidRPr="00E46752">
              <w:rPr>
                <w:rFonts w:cs="Times New Roman"/>
                <w:sz w:val="20"/>
                <w:szCs w:val="20"/>
              </w:rPr>
              <w:t>. (ĀFP)</w:t>
            </w:r>
          </w:p>
        </w:tc>
      </w:tr>
    </w:tbl>
    <w:p w:rsidR="00CC62A3" w:rsidRDefault="00CC62A3"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8B0AC3">
            <w:pPr>
              <w:rPr>
                <w:sz w:val="20"/>
                <w:szCs w:val="20"/>
              </w:rPr>
            </w:pPr>
            <w:r>
              <w:rPr>
                <w:sz w:val="20"/>
                <w:szCs w:val="20"/>
              </w:rPr>
              <w:t>70.10.00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Jaunatnes starptautisko programmu aģentūra</w:t>
            </w:r>
          </w:p>
        </w:tc>
        <w:tc>
          <w:tcPr>
            <w:tcW w:w="1276" w:type="dxa"/>
            <w:shd w:val="clear" w:color="auto" w:fill="C5E0B3" w:themeFill="accent6" w:themeFillTint="66"/>
          </w:tcPr>
          <w:p w:rsidR="008B0AC3" w:rsidRDefault="004D4C55" w:rsidP="00434849">
            <w:pPr>
              <w:rPr>
                <w:sz w:val="20"/>
                <w:szCs w:val="20"/>
              </w:rPr>
            </w:pPr>
            <w:r>
              <w:rPr>
                <w:sz w:val="20"/>
                <w:szCs w:val="20"/>
              </w:rPr>
              <w:t>1 699 904</w:t>
            </w:r>
          </w:p>
        </w:tc>
        <w:tc>
          <w:tcPr>
            <w:tcW w:w="1275" w:type="dxa"/>
            <w:shd w:val="clear" w:color="auto" w:fill="C5E0B3" w:themeFill="accent6" w:themeFillTint="66"/>
          </w:tcPr>
          <w:p w:rsidR="008B0AC3" w:rsidRDefault="00E46752" w:rsidP="00434849">
            <w:pPr>
              <w:rPr>
                <w:sz w:val="20"/>
                <w:szCs w:val="20"/>
              </w:rPr>
            </w:pPr>
            <w:r>
              <w:rPr>
                <w:sz w:val="20"/>
                <w:szCs w:val="20"/>
              </w:rPr>
              <w:t>541 150</w:t>
            </w:r>
          </w:p>
        </w:tc>
        <w:tc>
          <w:tcPr>
            <w:tcW w:w="1411" w:type="dxa"/>
            <w:shd w:val="clear" w:color="auto" w:fill="C5E0B3" w:themeFill="accent6" w:themeFillTint="66"/>
          </w:tcPr>
          <w:p w:rsidR="008B0AC3" w:rsidRDefault="00E46752" w:rsidP="00434849">
            <w:pPr>
              <w:rPr>
                <w:sz w:val="20"/>
                <w:szCs w:val="20"/>
              </w:rPr>
            </w:pPr>
            <w:r>
              <w:rPr>
                <w:sz w:val="20"/>
                <w:szCs w:val="20"/>
              </w:rPr>
              <w:t>2 241 054</w:t>
            </w:r>
          </w:p>
        </w:tc>
      </w:tr>
    </w:tbl>
    <w:p w:rsidR="004D4C55" w:rsidRDefault="004D4C55" w:rsidP="004D4C55">
      <w:pPr>
        <w:jc w:val="right"/>
        <w:rPr>
          <w:i/>
          <w:sz w:val="20"/>
          <w:szCs w:val="20"/>
        </w:rPr>
      </w:pPr>
    </w:p>
    <w:p w:rsidR="00CC62A3" w:rsidRDefault="006B46AD" w:rsidP="00CC62A3">
      <w:pPr>
        <w:spacing w:after="120"/>
        <w:jc w:val="right"/>
        <w:rPr>
          <w:i/>
          <w:sz w:val="20"/>
          <w:szCs w:val="20"/>
        </w:rPr>
      </w:pPr>
      <w:r>
        <w:rPr>
          <w:noProof/>
          <w:lang w:eastAsia="lv-LV"/>
        </w:rPr>
        <w:drawing>
          <wp:inline distT="0" distB="0" distL="0" distR="0" wp14:anchorId="53415B09" wp14:editId="06F0EFE8">
            <wp:extent cx="5939790" cy="1799590"/>
            <wp:effectExtent l="0" t="0" r="3810" b="1016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C62A3" w:rsidRPr="000D3656" w:rsidTr="00BB23B6">
        <w:tc>
          <w:tcPr>
            <w:tcW w:w="1560" w:type="dxa"/>
          </w:tcPr>
          <w:p w:rsidR="00CC62A3" w:rsidRPr="000D3656" w:rsidRDefault="00CC62A3" w:rsidP="00BB23B6">
            <w:pPr>
              <w:tabs>
                <w:tab w:val="left" w:pos="0"/>
              </w:tabs>
              <w:rPr>
                <w:sz w:val="20"/>
                <w:szCs w:val="20"/>
              </w:rPr>
            </w:pPr>
            <w:r w:rsidRPr="000D3656">
              <w:rPr>
                <w:sz w:val="20"/>
                <w:szCs w:val="20"/>
              </w:rPr>
              <w:lastRenderedPageBreak/>
              <w:t xml:space="preserve">FM </w:t>
            </w:r>
            <w:r>
              <w:rPr>
                <w:sz w:val="20"/>
                <w:szCs w:val="20"/>
              </w:rPr>
              <w:t>12.03.2018 rīk.Nr.94</w:t>
            </w:r>
          </w:p>
        </w:tc>
        <w:tc>
          <w:tcPr>
            <w:tcW w:w="7789" w:type="dxa"/>
          </w:tcPr>
          <w:p w:rsidR="00CC62A3" w:rsidRPr="000D3656" w:rsidRDefault="00CC62A3" w:rsidP="00BB23B6">
            <w:pPr>
              <w:tabs>
                <w:tab w:val="left" w:pos="0"/>
              </w:tabs>
              <w:jc w:val="both"/>
              <w:rPr>
                <w:rFonts w:cs="Times New Roman"/>
                <w:sz w:val="20"/>
                <w:szCs w:val="20"/>
              </w:rPr>
            </w:pPr>
            <w:r>
              <w:rPr>
                <w:rFonts w:cs="Times New Roman"/>
                <w:sz w:val="20"/>
                <w:szCs w:val="20"/>
              </w:rPr>
              <w:t>525 873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C62A3">
              <w:rPr>
                <w:rFonts w:cs="Times New Roman"/>
                <w:sz w:val="20"/>
                <w:szCs w:val="20"/>
              </w:rPr>
              <w:t>lai nodrošinātu projektu ietvaros iesaistīto Jaunatnes starptautisko programmu aģentūras cilvēkresursu atlīdzību un organizētu apmācības un seminārus</w:t>
            </w:r>
            <w:r>
              <w:rPr>
                <w:rFonts w:cs="Times New Roman"/>
                <w:sz w:val="20"/>
                <w:szCs w:val="20"/>
              </w:rPr>
              <w:t>. (ĀFP atlikumi)</w:t>
            </w:r>
          </w:p>
        </w:tc>
      </w:tr>
      <w:tr w:rsidR="00042A0C" w:rsidRPr="00E46752" w:rsidTr="00BB23B6">
        <w:tc>
          <w:tcPr>
            <w:tcW w:w="1560" w:type="dxa"/>
          </w:tcPr>
          <w:p w:rsidR="00042A0C" w:rsidRPr="00E46752" w:rsidRDefault="00042A0C" w:rsidP="00042A0C">
            <w:pPr>
              <w:tabs>
                <w:tab w:val="left" w:pos="0"/>
              </w:tabs>
              <w:rPr>
                <w:sz w:val="20"/>
                <w:szCs w:val="20"/>
              </w:rPr>
            </w:pPr>
            <w:r w:rsidRPr="00E46752">
              <w:rPr>
                <w:sz w:val="20"/>
                <w:szCs w:val="20"/>
              </w:rPr>
              <w:t>FM 25.06.2018 rīk.Nr.225</w:t>
            </w:r>
          </w:p>
        </w:tc>
        <w:tc>
          <w:tcPr>
            <w:tcW w:w="7789" w:type="dxa"/>
          </w:tcPr>
          <w:p w:rsidR="00042A0C" w:rsidRPr="00E46752" w:rsidRDefault="00042A0C" w:rsidP="00042A0C">
            <w:pPr>
              <w:tabs>
                <w:tab w:val="left" w:pos="0"/>
              </w:tabs>
              <w:jc w:val="both"/>
              <w:rPr>
                <w:rFonts w:cs="Times New Roman"/>
                <w:sz w:val="20"/>
                <w:szCs w:val="20"/>
              </w:rPr>
            </w:pPr>
            <w:r w:rsidRPr="00E46752">
              <w:rPr>
                <w:rFonts w:cs="Times New Roman"/>
                <w:sz w:val="20"/>
                <w:szCs w:val="20"/>
              </w:rPr>
              <w:t xml:space="preserve">15 277 </w:t>
            </w:r>
            <w:r w:rsidR="004C4FA4" w:rsidRPr="004C4FA4">
              <w:rPr>
                <w:rFonts w:cs="Times New Roman"/>
                <w:i/>
                <w:sz w:val="20"/>
                <w:szCs w:val="20"/>
              </w:rPr>
              <w:t>euro</w:t>
            </w:r>
            <w:r w:rsidRPr="00E46752">
              <w:rPr>
                <w:rFonts w:cs="Times New Roman"/>
                <w:sz w:val="20"/>
                <w:szCs w:val="20"/>
              </w:rPr>
              <w:t xml:space="preserve"> apmērā palielināti izdevumi, lai nodrošinātu projekta "</w:t>
            </w:r>
            <w:proofErr w:type="spellStart"/>
            <w:r w:rsidRPr="00E46752">
              <w:rPr>
                <w:rFonts w:cs="Times New Roman"/>
                <w:sz w:val="20"/>
                <w:szCs w:val="20"/>
              </w:rPr>
              <w:t>Erasmus</w:t>
            </w:r>
            <w:proofErr w:type="spellEnd"/>
            <w:r w:rsidRPr="00E46752">
              <w:rPr>
                <w:rFonts w:cs="Times New Roman"/>
                <w:sz w:val="20"/>
                <w:szCs w:val="20"/>
              </w:rPr>
              <w:t xml:space="preserve">+ Nacionālo aģentūru tīklošanās cilvēktiesību izglītības aktualizēšanai jaunatnes jomā" un projekta "Eiropas Komisijas jaunatnes informācijas tīkla </w:t>
            </w:r>
            <w:r w:rsidR="004C4FA4" w:rsidRPr="004C4FA4">
              <w:rPr>
                <w:rFonts w:cs="Times New Roman"/>
                <w:i/>
                <w:sz w:val="20"/>
                <w:szCs w:val="20"/>
              </w:rPr>
              <w:t>EURO</w:t>
            </w:r>
            <w:r w:rsidRPr="00E46752">
              <w:rPr>
                <w:rFonts w:cs="Times New Roman"/>
                <w:sz w:val="20"/>
                <w:szCs w:val="20"/>
              </w:rPr>
              <w:t>DESK funkciju nodrošināšana" īstenošanu atbilstoši noslēgtajiem līgumiem. (ĀFP)</w:t>
            </w:r>
          </w:p>
        </w:tc>
      </w:tr>
    </w:tbl>
    <w:p w:rsidR="00CC62A3" w:rsidRDefault="00CC62A3"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8B0AC3">
            <w:pPr>
              <w:rPr>
                <w:sz w:val="20"/>
                <w:szCs w:val="20"/>
              </w:rPr>
            </w:pPr>
            <w:r>
              <w:rPr>
                <w:sz w:val="20"/>
                <w:szCs w:val="20"/>
              </w:rPr>
              <w:t>70.11.00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rsidR="008B0AC3" w:rsidRDefault="004D4C55" w:rsidP="00434849">
            <w:pPr>
              <w:rPr>
                <w:sz w:val="20"/>
                <w:szCs w:val="20"/>
              </w:rPr>
            </w:pPr>
            <w:r>
              <w:rPr>
                <w:sz w:val="20"/>
                <w:szCs w:val="20"/>
              </w:rPr>
              <w:t>604 097</w:t>
            </w:r>
          </w:p>
        </w:tc>
        <w:tc>
          <w:tcPr>
            <w:tcW w:w="1275" w:type="dxa"/>
            <w:shd w:val="clear" w:color="auto" w:fill="C5E0B3" w:themeFill="accent6" w:themeFillTint="66"/>
          </w:tcPr>
          <w:p w:rsidR="008B0AC3" w:rsidRDefault="000B5C1A" w:rsidP="00434849">
            <w:pPr>
              <w:rPr>
                <w:sz w:val="20"/>
                <w:szCs w:val="20"/>
              </w:rPr>
            </w:pPr>
            <w:r>
              <w:rPr>
                <w:sz w:val="20"/>
                <w:szCs w:val="20"/>
              </w:rPr>
              <w:t>834 583</w:t>
            </w:r>
          </w:p>
        </w:tc>
        <w:tc>
          <w:tcPr>
            <w:tcW w:w="1411" w:type="dxa"/>
            <w:shd w:val="clear" w:color="auto" w:fill="C5E0B3" w:themeFill="accent6" w:themeFillTint="66"/>
          </w:tcPr>
          <w:p w:rsidR="008B0AC3" w:rsidRDefault="000B5C1A" w:rsidP="00434849">
            <w:pPr>
              <w:rPr>
                <w:sz w:val="20"/>
                <w:szCs w:val="20"/>
              </w:rPr>
            </w:pPr>
            <w:r>
              <w:rPr>
                <w:sz w:val="20"/>
                <w:szCs w:val="20"/>
              </w:rPr>
              <w:t>1 438 680</w:t>
            </w:r>
          </w:p>
        </w:tc>
      </w:tr>
    </w:tbl>
    <w:p w:rsidR="004D4C55" w:rsidRDefault="004D4C55" w:rsidP="004D4C55">
      <w:pPr>
        <w:jc w:val="right"/>
        <w:rPr>
          <w:i/>
          <w:sz w:val="20"/>
          <w:szCs w:val="20"/>
        </w:rPr>
      </w:pPr>
    </w:p>
    <w:p w:rsidR="000F0432" w:rsidRDefault="00B0551A" w:rsidP="000F0432">
      <w:pPr>
        <w:spacing w:after="120"/>
        <w:jc w:val="right"/>
        <w:rPr>
          <w:i/>
          <w:sz w:val="20"/>
          <w:szCs w:val="20"/>
        </w:rPr>
      </w:pPr>
      <w:r>
        <w:rPr>
          <w:noProof/>
          <w:lang w:eastAsia="lv-LV"/>
        </w:rPr>
        <w:drawing>
          <wp:inline distT="0" distB="0" distL="0" distR="0" wp14:anchorId="0FAC242D" wp14:editId="5ADC746D">
            <wp:extent cx="5939790" cy="1799590"/>
            <wp:effectExtent l="0" t="0" r="381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F0432" w:rsidRPr="000D3656" w:rsidTr="00BB23B6">
        <w:tc>
          <w:tcPr>
            <w:tcW w:w="1560" w:type="dxa"/>
          </w:tcPr>
          <w:p w:rsidR="000F0432" w:rsidRPr="000D3656" w:rsidRDefault="000F0432" w:rsidP="000F0432">
            <w:pPr>
              <w:tabs>
                <w:tab w:val="left" w:pos="0"/>
              </w:tabs>
              <w:rPr>
                <w:sz w:val="20"/>
                <w:szCs w:val="20"/>
              </w:rPr>
            </w:pPr>
            <w:r w:rsidRPr="000D3656">
              <w:rPr>
                <w:sz w:val="20"/>
                <w:szCs w:val="20"/>
              </w:rPr>
              <w:t xml:space="preserve">FM </w:t>
            </w:r>
            <w:r>
              <w:rPr>
                <w:sz w:val="20"/>
                <w:szCs w:val="20"/>
              </w:rPr>
              <w:t>07.03.2018 rīk.Nr.88</w:t>
            </w:r>
          </w:p>
        </w:tc>
        <w:tc>
          <w:tcPr>
            <w:tcW w:w="7789" w:type="dxa"/>
          </w:tcPr>
          <w:p w:rsidR="000F0432" w:rsidRPr="000D3656" w:rsidRDefault="000F0432" w:rsidP="000F0432">
            <w:pPr>
              <w:tabs>
                <w:tab w:val="left" w:pos="0"/>
              </w:tabs>
              <w:jc w:val="both"/>
              <w:rPr>
                <w:rFonts w:cs="Times New Roman"/>
                <w:sz w:val="20"/>
                <w:szCs w:val="20"/>
              </w:rPr>
            </w:pPr>
            <w:r>
              <w:rPr>
                <w:rFonts w:cs="Times New Roman"/>
                <w:sz w:val="20"/>
                <w:szCs w:val="20"/>
              </w:rPr>
              <w:t>12 933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0F0432">
              <w:rPr>
                <w:rFonts w:cs="Times New Roman"/>
                <w:sz w:val="20"/>
                <w:szCs w:val="20"/>
              </w:rPr>
              <w:t>projekta “Dalība Eiropas Savienības sadarbības projektos jaunatnes politikas un mūžizglītības jomā” ietvaros apakšprojekta “Mācīties būt: Prakses un metožu attīstība sociālās, emocionālās un veselības prasmju novērtēšanai izglītības sistēmās” īstenošanai</w:t>
            </w:r>
            <w:r>
              <w:rPr>
                <w:rFonts w:cs="Times New Roman"/>
                <w:sz w:val="20"/>
                <w:szCs w:val="20"/>
              </w:rPr>
              <w:t>. (80.00.00 programma)</w:t>
            </w:r>
          </w:p>
        </w:tc>
      </w:tr>
      <w:tr w:rsidR="00CC62A3" w:rsidRPr="000D3656" w:rsidTr="00BB23B6">
        <w:tc>
          <w:tcPr>
            <w:tcW w:w="1560" w:type="dxa"/>
          </w:tcPr>
          <w:p w:rsidR="00CC62A3" w:rsidRPr="000D3656" w:rsidRDefault="00CC62A3" w:rsidP="00CC62A3">
            <w:pPr>
              <w:tabs>
                <w:tab w:val="left" w:pos="0"/>
              </w:tabs>
              <w:rPr>
                <w:sz w:val="20"/>
                <w:szCs w:val="20"/>
              </w:rPr>
            </w:pPr>
            <w:r w:rsidRPr="000D3656">
              <w:rPr>
                <w:sz w:val="20"/>
                <w:szCs w:val="20"/>
              </w:rPr>
              <w:t xml:space="preserve">FM </w:t>
            </w:r>
            <w:r>
              <w:rPr>
                <w:sz w:val="20"/>
                <w:szCs w:val="20"/>
              </w:rPr>
              <w:t>12.03.2018 rīk.Nr.94</w:t>
            </w:r>
          </w:p>
        </w:tc>
        <w:tc>
          <w:tcPr>
            <w:tcW w:w="7789" w:type="dxa"/>
          </w:tcPr>
          <w:p w:rsidR="00CC62A3" w:rsidRPr="000D3656" w:rsidRDefault="00CC62A3" w:rsidP="00CC62A3">
            <w:pPr>
              <w:tabs>
                <w:tab w:val="left" w:pos="0"/>
              </w:tabs>
              <w:jc w:val="both"/>
              <w:rPr>
                <w:rFonts w:cs="Times New Roman"/>
                <w:sz w:val="20"/>
                <w:szCs w:val="20"/>
              </w:rPr>
            </w:pPr>
            <w:r>
              <w:rPr>
                <w:rFonts w:cs="Times New Roman"/>
                <w:sz w:val="20"/>
                <w:szCs w:val="20"/>
              </w:rPr>
              <w:t>210 292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w:t>
            </w:r>
            <w:r w:rsidRPr="00CC62A3">
              <w:rPr>
                <w:rFonts w:cs="Times New Roman"/>
                <w:sz w:val="20"/>
                <w:szCs w:val="20"/>
              </w:rPr>
              <w:t xml:space="preserve">28 285 </w:t>
            </w:r>
            <w:r w:rsidR="004C4FA4" w:rsidRPr="004C4FA4">
              <w:rPr>
                <w:rFonts w:cs="Times New Roman"/>
                <w:i/>
                <w:sz w:val="20"/>
                <w:szCs w:val="20"/>
              </w:rPr>
              <w:t>euro</w:t>
            </w:r>
            <w:r w:rsidRPr="00CC62A3">
              <w:rPr>
                <w:rFonts w:cs="Times New Roman"/>
                <w:sz w:val="20"/>
                <w:szCs w:val="20"/>
              </w:rPr>
              <w:t xml:space="preserve"> apmērā, lai nodrošinātu Eiropas Savienības sadarbības projekta “Dalība Eiropas Savienības sadarbības projektos jaunatnes politikas un m</w:t>
            </w:r>
            <w:r>
              <w:rPr>
                <w:rFonts w:cs="Times New Roman"/>
                <w:sz w:val="20"/>
                <w:szCs w:val="20"/>
              </w:rPr>
              <w:t xml:space="preserve">ūžizglītības jomā” turpināšanu un </w:t>
            </w:r>
            <w:r w:rsidRPr="00CC62A3">
              <w:rPr>
                <w:rFonts w:cs="Times New Roman"/>
                <w:sz w:val="20"/>
                <w:szCs w:val="20"/>
              </w:rPr>
              <w:t xml:space="preserve">182 007 </w:t>
            </w:r>
            <w:r w:rsidR="004C4FA4" w:rsidRPr="004C4FA4">
              <w:rPr>
                <w:rFonts w:cs="Times New Roman"/>
                <w:i/>
                <w:sz w:val="20"/>
                <w:szCs w:val="20"/>
              </w:rPr>
              <w:t>euro</w:t>
            </w:r>
            <w:r>
              <w:rPr>
                <w:rFonts w:cs="Times New Roman"/>
                <w:sz w:val="20"/>
                <w:szCs w:val="20"/>
              </w:rPr>
              <w:t xml:space="preserve"> apmērā</w:t>
            </w:r>
            <w:r w:rsidRPr="00CC62A3">
              <w:rPr>
                <w:rFonts w:cs="Times New Roman"/>
                <w:sz w:val="20"/>
                <w:szCs w:val="20"/>
              </w:rPr>
              <w:t>, lai nodrošinātu projekta “Eiropas Pieaugušo izglītības e-platforma/EPALE” un projekta “Dalība Eiropas Savienības sadarbības projektos jaunatnes politikas un mūžizglītības jomā” turpināšanu</w:t>
            </w:r>
            <w:r>
              <w:rPr>
                <w:rFonts w:cs="Times New Roman"/>
                <w:sz w:val="20"/>
                <w:szCs w:val="20"/>
              </w:rPr>
              <w:t>. (ĀFP un ĀFP atlikumi)</w:t>
            </w:r>
          </w:p>
        </w:tc>
      </w:tr>
      <w:tr w:rsidR="00933A72" w:rsidRPr="00E46752" w:rsidTr="00BB23B6">
        <w:tc>
          <w:tcPr>
            <w:tcW w:w="1560" w:type="dxa"/>
          </w:tcPr>
          <w:p w:rsidR="00933A72" w:rsidRPr="00E46752" w:rsidRDefault="00933A72" w:rsidP="00933A72">
            <w:pPr>
              <w:tabs>
                <w:tab w:val="left" w:pos="0"/>
              </w:tabs>
              <w:rPr>
                <w:sz w:val="20"/>
                <w:szCs w:val="20"/>
              </w:rPr>
            </w:pPr>
            <w:r w:rsidRPr="00E46752">
              <w:rPr>
                <w:sz w:val="20"/>
                <w:szCs w:val="20"/>
              </w:rPr>
              <w:t>FM 04.09.2018 rīk.Nr.124</w:t>
            </w:r>
          </w:p>
        </w:tc>
        <w:tc>
          <w:tcPr>
            <w:tcW w:w="7789" w:type="dxa"/>
          </w:tcPr>
          <w:p w:rsidR="00933A72" w:rsidRPr="00E46752" w:rsidRDefault="00933A72" w:rsidP="00933A72">
            <w:pPr>
              <w:tabs>
                <w:tab w:val="left" w:pos="0"/>
              </w:tabs>
              <w:jc w:val="both"/>
              <w:rPr>
                <w:rFonts w:cs="Times New Roman"/>
                <w:sz w:val="20"/>
                <w:szCs w:val="20"/>
              </w:rPr>
            </w:pPr>
            <w:r w:rsidRPr="00E46752">
              <w:rPr>
                <w:rFonts w:cs="Times New Roman"/>
                <w:sz w:val="20"/>
                <w:szCs w:val="20"/>
              </w:rPr>
              <w:t xml:space="preserve">460 756 </w:t>
            </w:r>
            <w:r w:rsidR="004C4FA4" w:rsidRPr="004C4FA4">
              <w:rPr>
                <w:rFonts w:cs="Times New Roman"/>
                <w:i/>
                <w:sz w:val="20"/>
                <w:szCs w:val="20"/>
              </w:rPr>
              <w:t>euro</w:t>
            </w:r>
            <w:r w:rsidRPr="00E46752">
              <w:rPr>
                <w:rFonts w:cs="Times New Roman"/>
                <w:sz w:val="20"/>
                <w:szCs w:val="20"/>
              </w:rPr>
              <w:t xml:space="preserve"> apmērā palielināti izdevumi, lai nodrošinātu projekta “Dalība Eiropas Savienības sadarbības projektos jaunatnes politikas un mūžizglītības jomā” īstenošanu atbilstoši noslēgtajiem līgumiem. (ĀFP)</w:t>
            </w:r>
          </w:p>
        </w:tc>
      </w:tr>
      <w:tr w:rsidR="0036063D" w:rsidRPr="00E46752" w:rsidTr="00BB23B6">
        <w:tc>
          <w:tcPr>
            <w:tcW w:w="1560" w:type="dxa"/>
          </w:tcPr>
          <w:p w:rsidR="0036063D" w:rsidRPr="00E46752" w:rsidRDefault="0036063D" w:rsidP="0036063D">
            <w:pPr>
              <w:tabs>
                <w:tab w:val="left" w:pos="0"/>
              </w:tabs>
              <w:rPr>
                <w:sz w:val="20"/>
                <w:szCs w:val="20"/>
              </w:rPr>
            </w:pPr>
            <w:r w:rsidRPr="00E46752">
              <w:rPr>
                <w:sz w:val="20"/>
                <w:szCs w:val="20"/>
              </w:rPr>
              <w:t>FM 23.05.2018 rīk.Nr.176</w:t>
            </w:r>
          </w:p>
        </w:tc>
        <w:tc>
          <w:tcPr>
            <w:tcW w:w="7789" w:type="dxa"/>
          </w:tcPr>
          <w:p w:rsidR="0036063D" w:rsidRPr="00E46752" w:rsidRDefault="0036063D" w:rsidP="0036063D">
            <w:pPr>
              <w:tabs>
                <w:tab w:val="left" w:pos="0"/>
              </w:tabs>
              <w:jc w:val="both"/>
              <w:rPr>
                <w:rFonts w:cs="Times New Roman"/>
                <w:sz w:val="20"/>
                <w:szCs w:val="20"/>
              </w:rPr>
            </w:pPr>
            <w:r w:rsidRPr="00E46752">
              <w:rPr>
                <w:rFonts w:cs="Times New Roman"/>
                <w:sz w:val="20"/>
                <w:szCs w:val="20"/>
              </w:rPr>
              <w:t xml:space="preserve">6 681 </w:t>
            </w:r>
            <w:r w:rsidR="004C4FA4" w:rsidRPr="004C4FA4">
              <w:rPr>
                <w:rFonts w:cs="Times New Roman"/>
                <w:i/>
                <w:sz w:val="20"/>
                <w:szCs w:val="20"/>
              </w:rPr>
              <w:t>euro</w:t>
            </w:r>
            <w:r w:rsidRPr="00E46752">
              <w:rPr>
                <w:rFonts w:cs="Times New Roman"/>
                <w:sz w:val="20"/>
                <w:szCs w:val="20"/>
              </w:rPr>
              <w:t xml:space="preserve"> apmērā palielināti izdevumi, projekta “Dalība Eiropas Savienības sadarbības projektos jaunatnes politikas un mūžizglītības jomā” ietvaros, lai PIKC “Rīgas Valsts tehnikums” nodrošinātu Eiropas Komisijas </w:t>
            </w:r>
            <w:proofErr w:type="spellStart"/>
            <w:r w:rsidRPr="00E46752">
              <w:rPr>
                <w:rFonts w:cs="Times New Roman"/>
                <w:sz w:val="20"/>
                <w:szCs w:val="20"/>
              </w:rPr>
              <w:t>Erasmus</w:t>
            </w:r>
            <w:proofErr w:type="spellEnd"/>
            <w:r w:rsidRPr="00E46752">
              <w:rPr>
                <w:rFonts w:cs="Times New Roman"/>
                <w:sz w:val="20"/>
                <w:szCs w:val="20"/>
              </w:rPr>
              <w:t>+ programmas īstenošanu atbilstoši noslēgtajam līgumam. (ĀFP)</w:t>
            </w:r>
          </w:p>
        </w:tc>
      </w:tr>
      <w:tr w:rsidR="003669BE" w:rsidRPr="00E46752" w:rsidTr="00BB23B6">
        <w:tc>
          <w:tcPr>
            <w:tcW w:w="1560" w:type="dxa"/>
          </w:tcPr>
          <w:p w:rsidR="003669BE" w:rsidRPr="00E46752" w:rsidRDefault="003669BE" w:rsidP="003669BE">
            <w:pPr>
              <w:tabs>
                <w:tab w:val="left" w:pos="0"/>
              </w:tabs>
              <w:rPr>
                <w:sz w:val="20"/>
                <w:szCs w:val="20"/>
              </w:rPr>
            </w:pPr>
            <w:r w:rsidRPr="00E46752">
              <w:rPr>
                <w:sz w:val="20"/>
                <w:szCs w:val="20"/>
              </w:rPr>
              <w:t>FM 25.06.2018 rīk.Nr.225</w:t>
            </w:r>
          </w:p>
        </w:tc>
        <w:tc>
          <w:tcPr>
            <w:tcW w:w="7789" w:type="dxa"/>
          </w:tcPr>
          <w:p w:rsidR="003669BE" w:rsidRPr="00E46752" w:rsidRDefault="003669BE" w:rsidP="003669BE">
            <w:pPr>
              <w:tabs>
                <w:tab w:val="left" w:pos="0"/>
              </w:tabs>
              <w:jc w:val="both"/>
              <w:rPr>
                <w:rFonts w:cs="Times New Roman"/>
                <w:sz w:val="20"/>
                <w:szCs w:val="20"/>
              </w:rPr>
            </w:pPr>
            <w:r w:rsidRPr="00E46752">
              <w:rPr>
                <w:rFonts w:cs="Times New Roman"/>
                <w:sz w:val="20"/>
                <w:szCs w:val="20"/>
              </w:rPr>
              <w:t xml:space="preserve">123 585 </w:t>
            </w:r>
            <w:r w:rsidR="004C4FA4" w:rsidRPr="004C4FA4">
              <w:rPr>
                <w:rFonts w:cs="Times New Roman"/>
                <w:i/>
                <w:sz w:val="20"/>
                <w:szCs w:val="20"/>
              </w:rPr>
              <w:t>euro</w:t>
            </w:r>
            <w:r w:rsidRPr="00E46752">
              <w:rPr>
                <w:rFonts w:cs="Times New Roman"/>
                <w:sz w:val="20"/>
                <w:szCs w:val="20"/>
              </w:rPr>
              <w:t xml:space="preserve"> apmērā palielināti izdevumi, tajā skaitā: 77 496 </w:t>
            </w:r>
            <w:r w:rsidR="004C4FA4" w:rsidRPr="004C4FA4">
              <w:rPr>
                <w:rFonts w:cs="Times New Roman"/>
                <w:i/>
                <w:sz w:val="20"/>
                <w:szCs w:val="20"/>
              </w:rPr>
              <w:t>euro</w:t>
            </w:r>
            <w:r w:rsidRPr="00E46752">
              <w:rPr>
                <w:rFonts w:cs="Times New Roman"/>
                <w:sz w:val="20"/>
                <w:szCs w:val="20"/>
              </w:rPr>
              <w:t xml:space="preserve"> apmērā lai nodrošinātu projekta "Dalība Eiropas Savienības sadarbības projektos jaunatnes politikas un mūžizglītības jomā" un projekta "Latvijas izglītības un prasmju stratēģijas attīstība/OECD" īstenošanu atbilstoši noslēgtajiem līgumiem un 46 089 </w:t>
            </w:r>
            <w:r w:rsidR="004C4FA4" w:rsidRPr="004C4FA4">
              <w:rPr>
                <w:rFonts w:cs="Times New Roman"/>
                <w:i/>
                <w:sz w:val="20"/>
                <w:szCs w:val="20"/>
              </w:rPr>
              <w:t>euro</w:t>
            </w:r>
            <w:r w:rsidRPr="00E46752">
              <w:rPr>
                <w:rFonts w:cs="Times New Roman"/>
                <w:sz w:val="20"/>
                <w:szCs w:val="20"/>
              </w:rPr>
              <w:t xml:space="preserve"> apmērā, lai nodrošinātu projekta "Dalība Eiropas Savienības sadarbības projektos jaunatnes politikas un mūžizglītības jomā" īstenošanu atbilstoši noslēgtajiem līgumiem. (ĀFP)</w:t>
            </w:r>
          </w:p>
        </w:tc>
      </w:tr>
      <w:tr w:rsidR="00C41C56" w:rsidRPr="00E46752" w:rsidTr="00BB23B6">
        <w:tc>
          <w:tcPr>
            <w:tcW w:w="1560" w:type="dxa"/>
          </w:tcPr>
          <w:p w:rsidR="00C41C56" w:rsidRPr="00830A92" w:rsidRDefault="00C41C56" w:rsidP="00C41C56">
            <w:pPr>
              <w:tabs>
                <w:tab w:val="left" w:pos="0"/>
              </w:tabs>
              <w:rPr>
                <w:sz w:val="20"/>
                <w:szCs w:val="20"/>
              </w:rPr>
            </w:pPr>
            <w:r w:rsidRPr="00830A92">
              <w:rPr>
                <w:sz w:val="20"/>
                <w:szCs w:val="20"/>
              </w:rPr>
              <w:t>FM 24.07.2018 rīk.Nr.257</w:t>
            </w:r>
          </w:p>
        </w:tc>
        <w:tc>
          <w:tcPr>
            <w:tcW w:w="7789" w:type="dxa"/>
          </w:tcPr>
          <w:p w:rsidR="00C41C56" w:rsidRPr="00830A92" w:rsidRDefault="00C41C56" w:rsidP="00C41C56">
            <w:pPr>
              <w:tabs>
                <w:tab w:val="left" w:pos="0"/>
              </w:tabs>
              <w:jc w:val="both"/>
              <w:rPr>
                <w:rFonts w:cs="Times New Roman"/>
                <w:sz w:val="20"/>
                <w:szCs w:val="20"/>
              </w:rPr>
            </w:pPr>
            <w:r w:rsidRPr="00830A92">
              <w:rPr>
                <w:rFonts w:cs="Times New Roman"/>
                <w:sz w:val="20"/>
                <w:szCs w:val="20"/>
              </w:rPr>
              <w:t xml:space="preserve">14 733 </w:t>
            </w:r>
            <w:r w:rsidR="004C4FA4" w:rsidRPr="00830A92">
              <w:rPr>
                <w:rFonts w:cs="Times New Roman"/>
                <w:i/>
                <w:sz w:val="20"/>
                <w:szCs w:val="20"/>
              </w:rPr>
              <w:t>euro</w:t>
            </w:r>
            <w:r w:rsidRPr="00830A92">
              <w:rPr>
                <w:rFonts w:cs="Times New Roman"/>
                <w:sz w:val="20"/>
                <w:szCs w:val="20"/>
              </w:rPr>
              <w:t xml:space="preserve"> apmērā samazināti izdevumi, pārdalot Izglītības un zinātnes ministrijas budžeta apakšprogrammai 70.08.00 “Valsts izglītības attīstības aģentūra”.</w:t>
            </w:r>
          </w:p>
        </w:tc>
      </w:tr>
      <w:tr w:rsidR="00CC1871" w:rsidRPr="00E46752" w:rsidTr="00BB23B6">
        <w:tc>
          <w:tcPr>
            <w:tcW w:w="1560" w:type="dxa"/>
          </w:tcPr>
          <w:p w:rsidR="00CC1871" w:rsidRPr="00830A92" w:rsidRDefault="00CC1871" w:rsidP="00CC1871">
            <w:pPr>
              <w:tabs>
                <w:tab w:val="left" w:pos="0"/>
              </w:tabs>
              <w:rPr>
                <w:sz w:val="20"/>
                <w:szCs w:val="20"/>
              </w:rPr>
            </w:pPr>
            <w:r w:rsidRPr="00830A92">
              <w:rPr>
                <w:sz w:val="20"/>
                <w:szCs w:val="20"/>
              </w:rPr>
              <w:t>FM 16.08.2018 rīk.Nr.297</w:t>
            </w:r>
          </w:p>
        </w:tc>
        <w:tc>
          <w:tcPr>
            <w:tcW w:w="7789" w:type="dxa"/>
          </w:tcPr>
          <w:p w:rsidR="00CC1871" w:rsidRPr="00830A92" w:rsidRDefault="00CC1871" w:rsidP="00CC1871">
            <w:pPr>
              <w:tabs>
                <w:tab w:val="left" w:pos="0"/>
              </w:tabs>
              <w:jc w:val="both"/>
              <w:rPr>
                <w:rFonts w:cs="Times New Roman"/>
                <w:sz w:val="20"/>
                <w:szCs w:val="20"/>
              </w:rPr>
            </w:pPr>
            <w:r w:rsidRPr="00830A92">
              <w:rPr>
                <w:rFonts w:cs="Times New Roman"/>
                <w:sz w:val="20"/>
                <w:szCs w:val="20"/>
              </w:rPr>
              <w:t xml:space="preserve">25 000 </w:t>
            </w:r>
            <w:r w:rsidRPr="00830A92">
              <w:rPr>
                <w:rFonts w:cs="Times New Roman"/>
                <w:i/>
                <w:sz w:val="20"/>
                <w:szCs w:val="20"/>
              </w:rPr>
              <w:t>euro</w:t>
            </w:r>
            <w:r w:rsidRPr="00830A92">
              <w:rPr>
                <w:rFonts w:cs="Times New Roman"/>
                <w:sz w:val="20"/>
                <w:szCs w:val="20"/>
              </w:rPr>
              <w:t xml:space="preserve"> apmērā palielināti izdevumi, lai nodrošinātu starptautiska mēroga semināra organizēšanu projekta “Dalība Eiropas Savienības sadarbības projektos jaunatnes politikas un mūžizglītības jomā” ietvaros. (ĀFP atlikumi)</w:t>
            </w:r>
          </w:p>
        </w:tc>
      </w:tr>
      <w:tr w:rsidR="00B0551A" w:rsidRPr="00A12ECA" w:rsidTr="00BB23B6">
        <w:tc>
          <w:tcPr>
            <w:tcW w:w="1560" w:type="dxa"/>
          </w:tcPr>
          <w:p w:rsidR="00B0551A" w:rsidRPr="00A12ECA" w:rsidRDefault="00B0551A" w:rsidP="00B0551A">
            <w:pPr>
              <w:tabs>
                <w:tab w:val="left" w:pos="0"/>
              </w:tabs>
              <w:rPr>
                <w:sz w:val="20"/>
                <w:szCs w:val="20"/>
              </w:rPr>
            </w:pPr>
            <w:r w:rsidRPr="00A12ECA">
              <w:rPr>
                <w:sz w:val="20"/>
                <w:szCs w:val="20"/>
              </w:rPr>
              <w:t>FM 16.11.2018 rīk.Nr.427</w:t>
            </w:r>
          </w:p>
        </w:tc>
        <w:tc>
          <w:tcPr>
            <w:tcW w:w="7789" w:type="dxa"/>
          </w:tcPr>
          <w:p w:rsidR="00B0551A" w:rsidRPr="00A12ECA" w:rsidRDefault="004A1AB3" w:rsidP="004A1AB3">
            <w:pPr>
              <w:tabs>
                <w:tab w:val="left" w:pos="0"/>
              </w:tabs>
              <w:jc w:val="both"/>
              <w:rPr>
                <w:rFonts w:cs="Times New Roman"/>
                <w:sz w:val="20"/>
                <w:szCs w:val="20"/>
              </w:rPr>
            </w:pPr>
            <w:r w:rsidRPr="00A12ECA">
              <w:rPr>
                <w:rFonts w:cs="Times New Roman"/>
                <w:sz w:val="20"/>
                <w:szCs w:val="20"/>
              </w:rPr>
              <w:t>10 069</w:t>
            </w:r>
            <w:r w:rsidR="00B0551A" w:rsidRPr="00A12ECA">
              <w:rPr>
                <w:rFonts w:cs="Times New Roman"/>
                <w:sz w:val="20"/>
                <w:szCs w:val="20"/>
              </w:rPr>
              <w:t xml:space="preserve"> </w:t>
            </w:r>
            <w:r w:rsidR="00B0551A" w:rsidRPr="00A12ECA">
              <w:rPr>
                <w:rFonts w:cs="Times New Roman"/>
                <w:i/>
                <w:sz w:val="20"/>
                <w:szCs w:val="20"/>
              </w:rPr>
              <w:t>euro</w:t>
            </w:r>
            <w:r w:rsidR="00B0551A" w:rsidRPr="00A12ECA">
              <w:rPr>
                <w:rFonts w:cs="Times New Roman"/>
                <w:sz w:val="20"/>
                <w:szCs w:val="20"/>
              </w:rPr>
              <w:t xml:space="preserve"> apmērā palielināti izdevumi, </w:t>
            </w:r>
            <w:r w:rsidRPr="00A12ECA">
              <w:rPr>
                <w:rFonts w:cs="Times New Roman"/>
                <w:sz w:val="20"/>
                <w:szCs w:val="20"/>
              </w:rPr>
              <w:t>lai Kuldīgas Tehnoloģiju un tūrisma tehnikums nodrošinātu projekta “Dalība Eiropas Savienības sadarbības projektos jaunatnes politikas un mūžizglītības jomā” īstenošanu</w:t>
            </w:r>
            <w:r w:rsidR="00B0551A" w:rsidRPr="00A12ECA">
              <w:rPr>
                <w:rFonts w:cs="Times New Roman"/>
                <w:sz w:val="20"/>
                <w:szCs w:val="20"/>
              </w:rPr>
              <w:t>. (ĀFP)</w:t>
            </w:r>
          </w:p>
        </w:tc>
      </w:tr>
    </w:tbl>
    <w:p w:rsidR="000F0432" w:rsidRDefault="000F0432" w:rsidP="004D4C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rsidTr="00552DFF">
        <w:tc>
          <w:tcPr>
            <w:tcW w:w="1555" w:type="dxa"/>
            <w:shd w:val="clear" w:color="auto" w:fill="C5E0B3" w:themeFill="accent6" w:themeFillTint="66"/>
          </w:tcPr>
          <w:p w:rsidR="00961D55" w:rsidRDefault="00961D55" w:rsidP="00552DFF">
            <w:pPr>
              <w:rPr>
                <w:sz w:val="20"/>
                <w:szCs w:val="20"/>
              </w:rPr>
            </w:pPr>
            <w:r>
              <w:rPr>
                <w:sz w:val="20"/>
                <w:szCs w:val="20"/>
              </w:rPr>
              <w:t>70.12.00</w:t>
            </w:r>
          </w:p>
        </w:tc>
        <w:tc>
          <w:tcPr>
            <w:tcW w:w="3827" w:type="dxa"/>
            <w:shd w:val="clear" w:color="auto" w:fill="C5E0B3" w:themeFill="accent6" w:themeFillTint="66"/>
          </w:tcPr>
          <w:p w:rsidR="00961D55" w:rsidRDefault="00961D55" w:rsidP="00552DFF">
            <w:pPr>
              <w:rPr>
                <w:sz w:val="20"/>
                <w:szCs w:val="20"/>
              </w:rPr>
            </w:pPr>
            <w:r w:rsidRPr="00961D55">
              <w:rPr>
                <w:sz w:val="20"/>
                <w:szCs w:val="20"/>
              </w:rPr>
              <w:t>Eiropas Kopienas programmu projektu īstenošana</w:t>
            </w:r>
          </w:p>
        </w:tc>
        <w:tc>
          <w:tcPr>
            <w:tcW w:w="1276" w:type="dxa"/>
            <w:shd w:val="clear" w:color="auto" w:fill="C5E0B3" w:themeFill="accent6" w:themeFillTint="66"/>
          </w:tcPr>
          <w:p w:rsidR="00961D55" w:rsidRDefault="004D4C55" w:rsidP="00961D55">
            <w:pPr>
              <w:rPr>
                <w:sz w:val="20"/>
                <w:szCs w:val="20"/>
              </w:rPr>
            </w:pPr>
            <w:r>
              <w:rPr>
                <w:sz w:val="20"/>
                <w:szCs w:val="20"/>
              </w:rPr>
              <w:t>114 751</w:t>
            </w:r>
          </w:p>
        </w:tc>
        <w:tc>
          <w:tcPr>
            <w:tcW w:w="1275" w:type="dxa"/>
            <w:shd w:val="clear" w:color="auto" w:fill="C5E0B3" w:themeFill="accent6" w:themeFillTint="66"/>
          </w:tcPr>
          <w:p w:rsidR="00961D55" w:rsidRDefault="000B5C1A" w:rsidP="00552DFF">
            <w:pPr>
              <w:rPr>
                <w:sz w:val="20"/>
                <w:szCs w:val="20"/>
              </w:rPr>
            </w:pPr>
            <w:r>
              <w:rPr>
                <w:sz w:val="20"/>
                <w:szCs w:val="20"/>
              </w:rPr>
              <w:t>113 300</w:t>
            </w:r>
          </w:p>
        </w:tc>
        <w:tc>
          <w:tcPr>
            <w:tcW w:w="1411" w:type="dxa"/>
            <w:shd w:val="clear" w:color="auto" w:fill="C5E0B3" w:themeFill="accent6" w:themeFillTint="66"/>
          </w:tcPr>
          <w:p w:rsidR="00961D55" w:rsidRDefault="000B5C1A" w:rsidP="00552DFF">
            <w:pPr>
              <w:rPr>
                <w:sz w:val="20"/>
                <w:szCs w:val="20"/>
              </w:rPr>
            </w:pPr>
            <w:r>
              <w:rPr>
                <w:sz w:val="20"/>
                <w:szCs w:val="20"/>
              </w:rPr>
              <w:t>228 051</w:t>
            </w:r>
          </w:p>
        </w:tc>
      </w:tr>
    </w:tbl>
    <w:p w:rsidR="004D4C55" w:rsidRDefault="004D4C55" w:rsidP="004D4C55">
      <w:pPr>
        <w:jc w:val="right"/>
        <w:rPr>
          <w:i/>
          <w:sz w:val="20"/>
          <w:szCs w:val="20"/>
        </w:rPr>
      </w:pPr>
    </w:p>
    <w:p w:rsidR="001E53A9" w:rsidRDefault="001C6CF0" w:rsidP="001E53A9">
      <w:pPr>
        <w:spacing w:after="120"/>
        <w:jc w:val="right"/>
        <w:rPr>
          <w:i/>
          <w:sz w:val="20"/>
          <w:szCs w:val="20"/>
        </w:rPr>
      </w:pPr>
      <w:r>
        <w:rPr>
          <w:noProof/>
          <w:lang w:eastAsia="lv-LV"/>
        </w:rPr>
        <w:lastRenderedPageBreak/>
        <w:drawing>
          <wp:inline distT="0" distB="0" distL="0" distR="0" wp14:anchorId="4C79D8C7" wp14:editId="54329E0A">
            <wp:extent cx="5939790" cy="1799590"/>
            <wp:effectExtent l="0" t="0" r="3810" b="1016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E53A9" w:rsidRPr="00C41C56" w:rsidTr="009F321E">
        <w:tc>
          <w:tcPr>
            <w:tcW w:w="1560" w:type="dxa"/>
          </w:tcPr>
          <w:p w:rsidR="001E53A9" w:rsidRPr="00830A92" w:rsidRDefault="001E53A9" w:rsidP="001E53A9">
            <w:pPr>
              <w:tabs>
                <w:tab w:val="left" w:pos="0"/>
              </w:tabs>
              <w:rPr>
                <w:sz w:val="20"/>
                <w:szCs w:val="20"/>
              </w:rPr>
            </w:pPr>
            <w:r w:rsidRPr="00830A92">
              <w:rPr>
                <w:sz w:val="20"/>
                <w:szCs w:val="20"/>
              </w:rPr>
              <w:t>FM 07.09.2018 rīk.Nr.315</w:t>
            </w:r>
          </w:p>
        </w:tc>
        <w:tc>
          <w:tcPr>
            <w:tcW w:w="7789" w:type="dxa"/>
          </w:tcPr>
          <w:p w:rsidR="001E53A9" w:rsidRPr="00830A92" w:rsidRDefault="001E53A9" w:rsidP="001E53A9">
            <w:pPr>
              <w:tabs>
                <w:tab w:val="left" w:pos="0"/>
              </w:tabs>
              <w:jc w:val="both"/>
              <w:rPr>
                <w:rFonts w:cs="Times New Roman"/>
                <w:sz w:val="20"/>
                <w:szCs w:val="20"/>
              </w:rPr>
            </w:pPr>
            <w:r w:rsidRPr="00830A92">
              <w:rPr>
                <w:rFonts w:cs="Times New Roman"/>
                <w:sz w:val="20"/>
                <w:szCs w:val="20"/>
              </w:rPr>
              <w:t xml:space="preserve">76 000 </w:t>
            </w:r>
            <w:r w:rsidRPr="00830A92">
              <w:rPr>
                <w:rFonts w:cs="Times New Roman"/>
                <w:i/>
                <w:sz w:val="20"/>
                <w:szCs w:val="20"/>
              </w:rPr>
              <w:t>euro</w:t>
            </w:r>
            <w:r w:rsidRPr="00830A92">
              <w:rPr>
                <w:rFonts w:cs="Times New Roman"/>
                <w:sz w:val="20"/>
                <w:szCs w:val="20"/>
              </w:rPr>
              <w:t xml:space="preserve"> apmērā palielināti izdevumi, lai nodrošinātu Globālās izglītības tīkla Eiropā Globālās izglītības palielināšanas un inovāciju programmas finanšu instrumenta projekta “Globālās izglītības tīkls Eiropā/GENE” īstenošanu. (ĀFP)</w:t>
            </w:r>
          </w:p>
        </w:tc>
      </w:tr>
      <w:tr w:rsidR="006160D4" w:rsidRPr="00C41C56" w:rsidTr="009F321E">
        <w:tc>
          <w:tcPr>
            <w:tcW w:w="1560" w:type="dxa"/>
          </w:tcPr>
          <w:p w:rsidR="006160D4" w:rsidRPr="00830A92" w:rsidRDefault="006160D4" w:rsidP="006160D4">
            <w:pPr>
              <w:tabs>
                <w:tab w:val="left" w:pos="0"/>
              </w:tabs>
              <w:rPr>
                <w:sz w:val="20"/>
                <w:szCs w:val="20"/>
              </w:rPr>
            </w:pPr>
            <w:r w:rsidRPr="00830A92">
              <w:rPr>
                <w:sz w:val="20"/>
                <w:szCs w:val="20"/>
              </w:rPr>
              <w:t>FM 28.09.2018 rīk.Nr.344</w:t>
            </w:r>
          </w:p>
        </w:tc>
        <w:tc>
          <w:tcPr>
            <w:tcW w:w="7789" w:type="dxa"/>
          </w:tcPr>
          <w:p w:rsidR="006160D4" w:rsidRPr="00830A92" w:rsidRDefault="006160D4" w:rsidP="006160D4">
            <w:pPr>
              <w:tabs>
                <w:tab w:val="left" w:pos="0"/>
              </w:tabs>
              <w:jc w:val="both"/>
              <w:rPr>
                <w:rFonts w:cs="Times New Roman"/>
                <w:sz w:val="20"/>
                <w:szCs w:val="20"/>
              </w:rPr>
            </w:pPr>
            <w:r w:rsidRPr="00830A92">
              <w:rPr>
                <w:rFonts w:cs="Times New Roman"/>
                <w:sz w:val="20"/>
                <w:szCs w:val="20"/>
              </w:rPr>
              <w:t xml:space="preserve">32 800 </w:t>
            </w:r>
            <w:r w:rsidRPr="00830A92">
              <w:rPr>
                <w:rFonts w:cs="Times New Roman"/>
                <w:i/>
                <w:sz w:val="20"/>
                <w:szCs w:val="20"/>
              </w:rPr>
              <w:t>euro</w:t>
            </w:r>
            <w:r w:rsidRPr="00830A92">
              <w:rPr>
                <w:rFonts w:cs="Times New Roman"/>
                <w:sz w:val="20"/>
                <w:szCs w:val="20"/>
              </w:rPr>
              <w:t xml:space="preserve"> apmērā palielināti izdevumi, lai nodrošinātu Globālās izglītības tīkla Eiropā Globālās izglītības palielināšanas un inovāciju programmas finanšu instrumenta projekta “Globālās izglītības tīkls Eiropā/GENE” īstenošanu. (no Izglītības un zinātnes ministrijas budžeta apakšprogrammas 71.06.00 “Eiropas Ekonomikas zonas un Norvēģijas finanšu instrumentu finansētās programmas īstenošana”)</w:t>
            </w:r>
          </w:p>
        </w:tc>
      </w:tr>
      <w:tr w:rsidR="001C6CF0" w:rsidRPr="00A12ECA" w:rsidTr="009F321E">
        <w:tc>
          <w:tcPr>
            <w:tcW w:w="1560" w:type="dxa"/>
          </w:tcPr>
          <w:p w:rsidR="001C6CF0" w:rsidRPr="00A12ECA" w:rsidRDefault="001C6CF0" w:rsidP="001C6CF0">
            <w:pPr>
              <w:tabs>
                <w:tab w:val="left" w:pos="0"/>
              </w:tabs>
              <w:rPr>
                <w:sz w:val="20"/>
                <w:szCs w:val="20"/>
              </w:rPr>
            </w:pPr>
            <w:r w:rsidRPr="00A12ECA">
              <w:rPr>
                <w:sz w:val="20"/>
                <w:szCs w:val="20"/>
              </w:rPr>
              <w:t>FM 01.11.2018 rīk.Nr.400</w:t>
            </w:r>
          </w:p>
        </w:tc>
        <w:tc>
          <w:tcPr>
            <w:tcW w:w="7789" w:type="dxa"/>
          </w:tcPr>
          <w:p w:rsidR="001C6CF0" w:rsidRPr="00A12ECA" w:rsidRDefault="001C6CF0" w:rsidP="001C6CF0">
            <w:pPr>
              <w:tabs>
                <w:tab w:val="left" w:pos="0"/>
              </w:tabs>
              <w:jc w:val="both"/>
              <w:rPr>
                <w:rFonts w:cs="Times New Roman"/>
                <w:sz w:val="20"/>
                <w:szCs w:val="20"/>
              </w:rPr>
            </w:pPr>
            <w:r w:rsidRPr="00A12ECA">
              <w:rPr>
                <w:rFonts w:cs="Times New Roman"/>
                <w:sz w:val="20"/>
                <w:szCs w:val="20"/>
              </w:rPr>
              <w:t xml:space="preserve">4 500 </w:t>
            </w:r>
            <w:r w:rsidRPr="00A12ECA">
              <w:rPr>
                <w:rFonts w:cs="Times New Roman"/>
                <w:i/>
                <w:sz w:val="20"/>
                <w:szCs w:val="20"/>
              </w:rPr>
              <w:t>euro</w:t>
            </w:r>
            <w:r w:rsidRPr="00A12ECA">
              <w:rPr>
                <w:rFonts w:cs="Times New Roman"/>
                <w:sz w:val="20"/>
                <w:szCs w:val="20"/>
              </w:rPr>
              <w:t xml:space="preserve"> apmērā palielināti izdevumi, lai Valsts izglītības satura centrs nodrošinātu projekta “Globālās izglītības tīkls Eiropā/GENE” īstenošanu. (ĀFP)</w:t>
            </w:r>
          </w:p>
        </w:tc>
      </w:tr>
    </w:tbl>
    <w:p w:rsidR="001E53A9" w:rsidRDefault="001E53A9" w:rsidP="004D4C55">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8B0AC3">
            <w:pPr>
              <w:rPr>
                <w:sz w:val="20"/>
                <w:szCs w:val="20"/>
              </w:rPr>
            </w:pPr>
            <w:r>
              <w:rPr>
                <w:sz w:val="20"/>
                <w:szCs w:val="20"/>
              </w:rPr>
              <w:t>70.13.00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8B0AC3" w:rsidRDefault="008B0AC3" w:rsidP="00434849">
            <w:pPr>
              <w:rPr>
                <w:sz w:val="20"/>
                <w:szCs w:val="20"/>
              </w:rPr>
            </w:pPr>
            <w:r>
              <w:rPr>
                <w:sz w:val="20"/>
                <w:szCs w:val="20"/>
              </w:rPr>
              <w:t>35 527</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8B0AC3" w:rsidP="00434849">
            <w:pPr>
              <w:rPr>
                <w:sz w:val="20"/>
                <w:szCs w:val="20"/>
              </w:rPr>
            </w:pPr>
            <w:r>
              <w:rPr>
                <w:sz w:val="20"/>
                <w:szCs w:val="20"/>
              </w:rPr>
              <w:t>35 527</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70.15.00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 xml:space="preserve">Eiropas Savienības programmas </w:t>
            </w:r>
            <w:proofErr w:type="spellStart"/>
            <w:r w:rsidRPr="008B0AC3">
              <w:rPr>
                <w:sz w:val="20"/>
                <w:szCs w:val="20"/>
              </w:rPr>
              <w:t>Erasmus</w:t>
            </w:r>
            <w:proofErr w:type="spellEnd"/>
            <w:r w:rsidRPr="008B0AC3">
              <w:rPr>
                <w:sz w:val="20"/>
                <w:szCs w:val="20"/>
              </w:rPr>
              <w:t>+ projektu īstenošanas nodrošināšana</w:t>
            </w:r>
          </w:p>
        </w:tc>
        <w:tc>
          <w:tcPr>
            <w:tcW w:w="1276" w:type="dxa"/>
            <w:shd w:val="clear" w:color="auto" w:fill="C5E0B3" w:themeFill="accent6" w:themeFillTint="66"/>
          </w:tcPr>
          <w:p w:rsidR="008B0AC3" w:rsidRDefault="007375EB" w:rsidP="00434849">
            <w:pPr>
              <w:rPr>
                <w:sz w:val="20"/>
                <w:szCs w:val="20"/>
              </w:rPr>
            </w:pPr>
            <w:r>
              <w:rPr>
                <w:sz w:val="20"/>
                <w:szCs w:val="20"/>
              </w:rPr>
              <w:t>25 972 508</w:t>
            </w:r>
          </w:p>
        </w:tc>
        <w:tc>
          <w:tcPr>
            <w:tcW w:w="1275" w:type="dxa"/>
            <w:shd w:val="clear" w:color="auto" w:fill="C5E0B3" w:themeFill="accent6" w:themeFillTint="66"/>
          </w:tcPr>
          <w:p w:rsidR="008B0AC3" w:rsidRDefault="000B5C1A" w:rsidP="00E46752">
            <w:pPr>
              <w:rPr>
                <w:sz w:val="20"/>
                <w:szCs w:val="20"/>
              </w:rPr>
            </w:pPr>
            <w:r>
              <w:rPr>
                <w:sz w:val="20"/>
                <w:szCs w:val="20"/>
              </w:rPr>
              <w:t>11 826 927</w:t>
            </w:r>
          </w:p>
        </w:tc>
        <w:tc>
          <w:tcPr>
            <w:tcW w:w="1411" w:type="dxa"/>
            <w:shd w:val="clear" w:color="auto" w:fill="C5E0B3" w:themeFill="accent6" w:themeFillTint="66"/>
          </w:tcPr>
          <w:p w:rsidR="008B0AC3" w:rsidRDefault="000B5C1A" w:rsidP="00434849">
            <w:pPr>
              <w:rPr>
                <w:sz w:val="20"/>
                <w:szCs w:val="20"/>
              </w:rPr>
            </w:pPr>
            <w:r>
              <w:rPr>
                <w:sz w:val="20"/>
                <w:szCs w:val="20"/>
              </w:rPr>
              <w:t>37 799 435</w:t>
            </w:r>
          </w:p>
        </w:tc>
      </w:tr>
    </w:tbl>
    <w:p w:rsidR="007375EB" w:rsidRDefault="007375EB" w:rsidP="007375EB">
      <w:pPr>
        <w:jc w:val="right"/>
        <w:rPr>
          <w:i/>
          <w:sz w:val="20"/>
          <w:szCs w:val="20"/>
        </w:rPr>
      </w:pPr>
    </w:p>
    <w:p w:rsidR="003C2149" w:rsidRDefault="0078214A" w:rsidP="003C2149">
      <w:pPr>
        <w:spacing w:after="120"/>
        <w:jc w:val="right"/>
        <w:rPr>
          <w:i/>
          <w:sz w:val="20"/>
          <w:szCs w:val="20"/>
        </w:rPr>
      </w:pPr>
      <w:r>
        <w:rPr>
          <w:noProof/>
          <w:lang w:eastAsia="lv-LV"/>
        </w:rPr>
        <w:drawing>
          <wp:inline distT="0" distB="0" distL="0" distR="0" wp14:anchorId="31CC5235" wp14:editId="38D9EE57">
            <wp:extent cx="5939790" cy="1799590"/>
            <wp:effectExtent l="0" t="0" r="3810" b="1016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C2149" w:rsidRPr="000D3656" w:rsidTr="00BB23B6">
        <w:tc>
          <w:tcPr>
            <w:tcW w:w="1560" w:type="dxa"/>
          </w:tcPr>
          <w:p w:rsidR="003C2149" w:rsidRPr="000D3656" w:rsidRDefault="003C2149" w:rsidP="00BB23B6">
            <w:pPr>
              <w:tabs>
                <w:tab w:val="left" w:pos="0"/>
              </w:tabs>
              <w:rPr>
                <w:sz w:val="20"/>
                <w:szCs w:val="20"/>
              </w:rPr>
            </w:pPr>
            <w:r w:rsidRPr="000D3656">
              <w:rPr>
                <w:sz w:val="20"/>
                <w:szCs w:val="20"/>
              </w:rPr>
              <w:t xml:space="preserve">FM </w:t>
            </w:r>
            <w:r>
              <w:rPr>
                <w:sz w:val="20"/>
                <w:szCs w:val="20"/>
              </w:rPr>
              <w:t>12.03.2018 rīk.Nr.94</w:t>
            </w:r>
          </w:p>
        </w:tc>
        <w:tc>
          <w:tcPr>
            <w:tcW w:w="7789" w:type="dxa"/>
          </w:tcPr>
          <w:p w:rsidR="003C2149" w:rsidRPr="000D3656" w:rsidRDefault="003C2149" w:rsidP="00BB23B6">
            <w:pPr>
              <w:tabs>
                <w:tab w:val="left" w:pos="0"/>
              </w:tabs>
              <w:jc w:val="both"/>
              <w:rPr>
                <w:rFonts w:cs="Times New Roman"/>
                <w:sz w:val="20"/>
                <w:szCs w:val="20"/>
              </w:rPr>
            </w:pPr>
            <w:r>
              <w:rPr>
                <w:rFonts w:cs="Times New Roman"/>
                <w:sz w:val="20"/>
                <w:szCs w:val="20"/>
              </w:rPr>
              <w:t>8 055 741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3C2149">
              <w:rPr>
                <w:rFonts w:cs="Times New Roman"/>
                <w:sz w:val="20"/>
                <w:szCs w:val="20"/>
              </w:rPr>
              <w:t xml:space="preserve">lai nodrošinātu Eiropas Savienības programmas </w:t>
            </w:r>
            <w:proofErr w:type="spellStart"/>
            <w:r w:rsidRPr="003C2149">
              <w:rPr>
                <w:rFonts w:cs="Times New Roman"/>
                <w:sz w:val="20"/>
                <w:szCs w:val="20"/>
              </w:rPr>
              <w:t>Erasmus</w:t>
            </w:r>
            <w:proofErr w:type="spellEnd"/>
            <w:r w:rsidRPr="003C2149">
              <w:rPr>
                <w:rFonts w:cs="Times New Roman"/>
                <w:sz w:val="20"/>
                <w:szCs w:val="20"/>
              </w:rPr>
              <w:t xml:space="preserve">+ 2014.-2020.gadam Jaunatnes starptautisko programmu aģentūras projektu īstenošanu un Valsts izglītības attīstības aģentūras  projekta “Eiropas Savienības programmas </w:t>
            </w:r>
            <w:proofErr w:type="spellStart"/>
            <w:r w:rsidRPr="003C2149">
              <w:rPr>
                <w:rFonts w:cs="Times New Roman"/>
                <w:sz w:val="20"/>
                <w:szCs w:val="20"/>
              </w:rPr>
              <w:t>Erasmus</w:t>
            </w:r>
            <w:proofErr w:type="spellEnd"/>
            <w:r w:rsidRPr="003C2149">
              <w:rPr>
                <w:rFonts w:cs="Times New Roman"/>
                <w:sz w:val="20"/>
                <w:szCs w:val="20"/>
              </w:rPr>
              <w:t>+ 2014.-2020.gadam projektu nodrošināšanai” turpināšanu</w:t>
            </w:r>
            <w:r>
              <w:rPr>
                <w:rFonts w:cs="Times New Roman"/>
                <w:sz w:val="20"/>
                <w:szCs w:val="20"/>
              </w:rPr>
              <w:t>. (ĀFP atlikumi)</w:t>
            </w:r>
          </w:p>
        </w:tc>
      </w:tr>
      <w:tr w:rsidR="00B44DC8" w:rsidRPr="00E46752" w:rsidTr="00BB23B6">
        <w:tc>
          <w:tcPr>
            <w:tcW w:w="1560" w:type="dxa"/>
          </w:tcPr>
          <w:p w:rsidR="00B44DC8" w:rsidRPr="00E46752" w:rsidRDefault="00B44DC8" w:rsidP="00B44DC8">
            <w:pPr>
              <w:tabs>
                <w:tab w:val="left" w:pos="0"/>
              </w:tabs>
              <w:rPr>
                <w:sz w:val="20"/>
                <w:szCs w:val="20"/>
              </w:rPr>
            </w:pPr>
            <w:r w:rsidRPr="00E46752">
              <w:rPr>
                <w:sz w:val="20"/>
                <w:szCs w:val="20"/>
              </w:rPr>
              <w:t>FM 25.06.2018 rīk.Nr.225</w:t>
            </w:r>
          </w:p>
        </w:tc>
        <w:tc>
          <w:tcPr>
            <w:tcW w:w="7789" w:type="dxa"/>
          </w:tcPr>
          <w:p w:rsidR="00B44DC8" w:rsidRPr="00E46752" w:rsidRDefault="00B44DC8" w:rsidP="00B44DC8">
            <w:pPr>
              <w:tabs>
                <w:tab w:val="left" w:pos="0"/>
              </w:tabs>
              <w:jc w:val="both"/>
              <w:rPr>
                <w:rFonts w:cs="Times New Roman"/>
                <w:sz w:val="20"/>
                <w:szCs w:val="20"/>
              </w:rPr>
            </w:pPr>
            <w:r w:rsidRPr="00E46752">
              <w:rPr>
                <w:rFonts w:cs="Times New Roman"/>
                <w:sz w:val="20"/>
                <w:szCs w:val="20"/>
              </w:rPr>
              <w:t xml:space="preserve">781 864 </w:t>
            </w:r>
            <w:r w:rsidR="004C4FA4" w:rsidRPr="004C4FA4">
              <w:rPr>
                <w:rFonts w:cs="Times New Roman"/>
                <w:i/>
                <w:sz w:val="20"/>
                <w:szCs w:val="20"/>
              </w:rPr>
              <w:t>euro</w:t>
            </w:r>
            <w:r w:rsidRPr="00E46752">
              <w:rPr>
                <w:rFonts w:cs="Times New Roman"/>
                <w:sz w:val="20"/>
                <w:szCs w:val="20"/>
              </w:rPr>
              <w:t xml:space="preserve"> apmērā palielināti izdevumi, lai nodrošinātu projekta "Eiropas Savienības programmas </w:t>
            </w:r>
            <w:proofErr w:type="spellStart"/>
            <w:r w:rsidRPr="00E46752">
              <w:rPr>
                <w:rFonts w:cs="Times New Roman"/>
                <w:sz w:val="20"/>
                <w:szCs w:val="20"/>
              </w:rPr>
              <w:t>Erasmus</w:t>
            </w:r>
            <w:proofErr w:type="spellEnd"/>
            <w:r w:rsidRPr="00E46752">
              <w:rPr>
                <w:rFonts w:cs="Times New Roman"/>
                <w:sz w:val="20"/>
                <w:szCs w:val="20"/>
              </w:rPr>
              <w:t>+ 2014.-2020.gadam Jaunatnes starptautisko programmu aģentūras projektu nodrošināšanai" īstenošanu atbilstoši noslēgtajam līgumam. (ĀFP)</w:t>
            </w:r>
          </w:p>
        </w:tc>
      </w:tr>
      <w:tr w:rsidR="00745526" w:rsidRPr="00A12ECA" w:rsidTr="00BB23B6">
        <w:tc>
          <w:tcPr>
            <w:tcW w:w="1560" w:type="dxa"/>
          </w:tcPr>
          <w:p w:rsidR="00745526" w:rsidRPr="00A12ECA" w:rsidRDefault="00745526" w:rsidP="00745526">
            <w:pPr>
              <w:tabs>
                <w:tab w:val="left" w:pos="0"/>
              </w:tabs>
              <w:rPr>
                <w:sz w:val="20"/>
                <w:szCs w:val="20"/>
              </w:rPr>
            </w:pPr>
            <w:r w:rsidRPr="00A12ECA">
              <w:rPr>
                <w:sz w:val="20"/>
                <w:szCs w:val="20"/>
              </w:rPr>
              <w:t>FM 01.11.2018 rīk.Nr.400</w:t>
            </w:r>
          </w:p>
        </w:tc>
        <w:tc>
          <w:tcPr>
            <w:tcW w:w="7789" w:type="dxa"/>
          </w:tcPr>
          <w:p w:rsidR="00745526" w:rsidRPr="00A12ECA" w:rsidRDefault="00745526" w:rsidP="00745526">
            <w:pPr>
              <w:tabs>
                <w:tab w:val="left" w:pos="0"/>
              </w:tabs>
              <w:jc w:val="both"/>
              <w:rPr>
                <w:rFonts w:cs="Times New Roman"/>
                <w:sz w:val="20"/>
                <w:szCs w:val="20"/>
              </w:rPr>
            </w:pPr>
            <w:r w:rsidRPr="00A12ECA">
              <w:rPr>
                <w:rFonts w:cs="Times New Roman"/>
                <w:sz w:val="20"/>
                <w:szCs w:val="20"/>
              </w:rPr>
              <w:t xml:space="preserve">797 626 </w:t>
            </w:r>
            <w:r w:rsidRPr="00A12ECA">
              <w:rPr>
                <w:rFonts w:cs="Times New Roman"/>
                <w:i/>
                <w:sz w:val="20"/>
                <w:szCs w:val="20"/>
              </w:rPr>
              <w:t>euro</w:t>
            </w:r>
            <w:r w:rsidRPr="00A12ECA">
              <w:rPr>
                <w:rFonts w:cs="Times New Roman"/>
                <w:sz w:val="20"/>
                <w:szCs w:val="20"/>
              </w:rPr>
              <w:t xml:space="preserve"> apmērā palielināti izdevumi, lai Jaunatnes starptautisko programmu aģentūra projekta “Eiropas Solidaritātes korpusa projektu īstenošanas nodrošināšana” ietvaros nodrošinātu semināru un pasākumu organizēšanu, kā arī biedrību un pašvaldību īstenoto projektu nodrošināšanai. (ĀFP)</w:t>
            </w:r>
          </w:p>
        </w:tc>
      </w:tr>
      <w:tr w:rsidR="0078214A" w:rsidRPr="00A12ECA" w:rsidTr="00BB23B6">
        <w:tc>
          <w:tcPr>
            <w:tcW w:w="1560" w:type="dxa"/>
          </w:tcPr>
          <w:p w:rsidR="0078214A" w:rsidRPr="00A12ECA" w:rsidRDefault="0078214A" w:rsidP="0078214A">
            <w:pPr>
              <w:tabs>
                <w:tab w:val="left" w:pos="0"/>
              </w:tabs>
              <w:rPr>
                <w:sz w:val="20"/>
                <w:szCs w:val="20"/>
              </w:rPr>
            </w:pPr>
            <w:r w:rsidRPr="00A12ECA">
              <w:rPr>
                <w:sz w:val="20"/>
                <w:szCs w:val="20"/>
              </w:rPr>
              <w:t>FM 11.12.2018 rīk.Nr.461</w:t>
            </w:r>
          </w:p>
        </w:tc>
        <w:tc>
          <w:tcPr>
            <w:tcW w:w="7789" w:type="dxa"/>
          </w:tcPr>
          <w:p w:rsidR="0078214A" w:rsidRPr="00A12ECA" w:rsidRDefault="0078214A" w:rsidP="0078214A">
            <w:pPr>
              <w:tabs>
                <w:tab w:val="left" w:pos="0"/>
              </w:tabs>
              <w:jc w:val="both"/>
              <w:rPr>
                <w:rFonts w:cs="Times New Roman"/>
                <w:sz w:val="20"/>
                <w:szCs w:val="20"/>
              </w:rPr>
            </w:pPr>
            <w:r w:rsidRPr="00A12ECA">
              <w:rPr>
                <w:rFonts w:cs="Times New Roman"/>
                <w:sz w:val="20"/>
                <w:szCs w:val="20"/>
              </w:rPr>
              <w:t xml:space="preserve">2 191 696 </w:t>
            </w:r>
            <w:r w:rsidRPr="00A12ECA">
              <w:rPr>
                <w:rFonts w:cs="Times New Roman"/>
                <w:i/>
                <w:sz w:val="20"/>
                <w:szCs w:val="20"/>
              </w:rPr>
              <w:t>euro</w:t>
            </w:r>
            <w:r w:rsidRPr="00A12ECA">
              <w:rPr>
                <w:rFonts w:cs="Times New Roman"/>
                <w:sz w:val="20"/>
                <w:szCs w:val="20"/>
              </w:rPr>
              <w:t xml:space="preserve"> apmērā palielināti izdevumi, lai nodrošinātu finansējuma pārskaitīšanu Eiropas Komisijai, kā arī programmas </w:t>
            </w:r>
            <w:proofErr w:type="spellStart"/>
            <w:r w:rsidRPr="00A12ECA">
              <w:rPr>
                <w:rFonts w:cs="Times New Roman"/>
                <w:sz w:val="20"/>
                <w:szCs w:val="20"/>
              </w:rPr>
              <w:t>Erasmus</w:t>
            </w:r>
            <w:proofErr w:type="spellEnd"/>
            <w:r w:rsidRPr="00A12ECA">
              <w:rPr>
                <w:rFonts w:cs="Times New Roman"/>
                <w:sz w:val="20"/>
                <w:szCs w:val="20"/>
              </w:rPr>
              <w:t xml:space="preserve">+ ietvaros apstiprināto projektu īstenošanu. (ĀFP, </w:t>
            </w:r>
            <w:proofErr w:type="spellStart"/>
            <w:r w:rsidRPr="00A12ECA">
              <w:rPr>
                <w:rFonts w:cs="Times New Roman"/>
                <w:sz w:val="20"/>
                <w:szCs w:val="20"/>
              </w:rPr>
              <w:t>transferts</w:t>
            </w:r>
            <w:proofErr w:type="spellEnd"/>
            <w:r w:rsidRPr="00A12ECA">
              <w:rPr>
                <w:rFonts w:cs="Times New Roman"/>
                <w:sz w:val="20"/>
                <w:szCs w:val="20"/>
              </w:rPr>
              <w:t xml:space="preserve"> no pašvaldības, </w:t>
            </w:r>
            <w:proofErr w:type="spellStart"/>
            <w:r w:rsidRPr="00A12ECA">
              <w:rPr>
                <w:rFonts w:cs="Times New Roman"/>
                <w:sz w:val="20"/>
                <w:szCs w:val="20"/>
              </w:rPr>
              <w:t>transferts</w:t>
            </w:r>
            <w:proofErr w:type="spellEnd"/>
            <w:r w:rsidRPr="00A12ECA">
              <w:rPr>
                <w:rFonts w:cs="Times New Roman"/>
                <w:sz w:val="20"/>
                <w:szCs w:val="20"/>
              </w:rPr>
              <w:t xml:space="preserve"> no APP un BNI)</w:t>
            </w:r>
          </w:p>
        </w:tc>
      </w:tr>
    </w:tbl>
    <w:p w:rsidR="003C2149" w:rsidRDefault="003C2149" w:rsidP="007375EB">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rsidTr="00BB23B6">
        <w:tc>
          <w:tcPr>
            <w:tcW w:w="1555" w:type="dxa"/>
            <w:shd w:val="clear" w:color="auto" w:fill="C5E0B3" w:themeFill="accent6" w:themeFillTint="66"/>
          </w:tcPr>
          <w:p w:rsidR="00C75194" w:rsidRDefault="00C75194" w:rsidP="00BB23B6">
            <w:pPr>
              <w:rPr>
                <w:sz w:val="20"/>
                <w:szCs w:val="20"/>
              </w:rPr>
            </w:pPr>
            <w:r>
              <w:rPr>
                <w:sz w:val="20"/>
                <w:szCs w:val="20"/>
              </w:rPr>
              <w:t>71.06.00</w:t>
            </w:r>
          </w:p>
        </w:tc>
        <w:tc>
          <w:tcPr>
            <w:tcW w:w="3827" w:type="dxa"/>
            <w:shd w:val="clear" w:color="auto" w:fill="C5E0B3" w:themeFill="accent6" w:themeFillTint="66"/>
          </w:tcPr>
          <w:p w:rsidR="00C75194" w:rsidRDefault="00C75194" w:rsidP="00BB23B6">
            <w:pPr>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rsidR="00C75194" w:rsidRDefault="00C75194" w:rsidP="00BB23B6">
            <w:pPr>
              <w:rPr>
                <w:sz w:val="20"/>
                <w:szCs w:val="20"/>
              </w:rPr>
            </w:pPr>
            <w:r>
              <w:rPr>
                <w:sz w:val="20"/>
                <w:szCs w:val="20"/>
              </w:rPr>
              <w:t>0</w:t>
            </w:r>
          </w:p>
        </w:tc>
        <w:tc>
          <w:tcPr>
            <w:tcW w:w="1275" w:type="dxa"/>
            <w:shd w:val="clear" w:color="auto" w:fill="C5E0B3" w:themeFill="accent6" w:themeFillTint="66"/>
          </w:tcPr>
          <w:p w:rsidR="00C75194" w:rsidRDefault="000B5C1A" w:rsidP="00BB23B6">
            <w:pPr>
              <w:rPr>
                <w:sz w:val="20"/>
                <w:szCs w:val="20"/>
              </w:rPr>
            </w:pPr>
            <w:r>
              <w:rPr>
                <w:sz w:val="20"/>
                <w:szCs w:val="20"/>
              </w:rPr>
              <w:t>107 050</w:t>
            </w:r>
          </w:p>
        </w:tc>
        <w:tc>
          <w:tcPr>
            <w:tcW w:w="1411" w:type="dxa"/>
            <w:shd w:val="clear" w:color="auto" w:fill="C5E0B3" w:themeFill="accent6" w:themeFillTint="66"/>
          </w:tcPr>
          <w:p w:rsidR="00C75194" w:rsidRDefault="000B5C1A" w:rsidP="00BB23B6">
            <w:pPr>
              <w:rPr>
                <w:sz w:val="20"/>
                <w:szCs w:val="20"/>
              </w:rPr>
            </w:pPr>
            <w:r>
              <w:rPr>
                <w:sz w:val="20"/>
                <w:szCs w:val="20"/>
              </w:rPr>
              <w:t>107 050</w:t>
            </w:r>
          </w:p>
        </w:tc>
      </w:tr>
    </w:tbl>
    <w:p w:rsidR="00C75194" w:rsidRDefault="00C75194" w:rsidP="007375EB">
      <w:pPr>
        <w:jc w:val="right"/>
        <w:rPr>
          <w:i/>
          <w:sz w:val="20"/>
          <w:szCs w:val="20"/>
        </w:rPr>
      </w:pPr>
    </w:p>
    <w:p w:rsidR="00C75194" w:rsidRDefault="005E250E" w:rsidP="00C75194">
      <w:pPr>
        <w:spacing w:after="120"/>
        <w:jc w:val="right"/>
        <w:rPr>
          <w:i/>
          <w:sz w:val="20"/>
          <w:szCs w:val="20"/>
        </w:rPr>
      </w:pPr>
      <w:r>
        <w:rPr>
          <w:noProof/>
          <w:lang w:eastAsia="lv-LV"/>
        </w:rPr>
        <w:drawing>
          <wp:inline distT="0" distB="0" distL="0" distR="0" wp14:anchorId="62BA8619" wp14:editId="7319D7FD">
            <wp:extent cx="5939790" cy="1799590"/>
            <wp:effectExtent l="0" t="0" r="381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75194" w:rsidRPr="000D3656" w:rsidTr="00BB23B6">
        <w:tc>
          <w:tcPr>
            <w:tcW w:w="1560" w:type="dxa"/>
          </w:tcPr>
          <w:p w:rsidR="00C75194" w:rsidRPr="000D3656" w:rsidRDefault="00C75194" w:rsidP="00BB23B6">
            <w:pPr>
              <w:tabs>
                <w:tab w:val="left" w:pos="0"/>
              </w:tabs>
              <w:rPr>
                <w:sz w:val="20"/>
                <w:szCs w:val="20"/>
              </w:rPr>
            </w:pPr>
            <w:r w:rsidRPr="000D3656">
              <w:rPr>
                <w:sz w:val="20"/>
                <w:szCs w:val="20"/>
              </w:rPr>
              <w:t xml:space="preserve">FM </w:t>
            </w:r>
            <w:r>
              <w:rPr>
                <w:sz w:val="20"/>
                <w:szCs w:val="20"/>
              </w:rPr>
              <w:t>07.03.2018 rīk.Nr.88</w:t>
            </w:r>
          </w:p>
        </w:tc>
        <w:tc>
          <w:tcPr>
            <w:tcW w:w="7789" w:type="dxa"/>
          </w:tcPr>
          <w:p w:rsidR="00C75194" w:rsidRPr="000D3656" w:rsidRDefault="00C75194" w:rsidP="00C75194">
            <w:pPr>
              <w:tabs>
                <w:tab w:val="left" w:pos="0"/>
              </w:tabs>
              <w:jc w:val="both"/>
              <w:rPr>
                <w:rFonts w:cs="Times New Roman"/>
                <w:sz w:val="20"/>
                <w:szCs w:val="20"/>
              </w:rPr>
            </w:pPr>
            <w:r>
              <w:rPr>
                <w:rFonts w:cs="Times New Roman"/>
                <w:sz w:val="20"/>
                <w:szCs w:val="20"/>
              </w:rPr>
              <w:t>143 900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75194">
              <w:rPr>
                <w:rFonts w:cs="Times New Roman"/>
                <w:sz w:val="20"/>
                <w:szCs w:val="20"/>
              </w:rPr>
              <w:t>programmas “Pētniecība un izglītība” administratīvo izdevumu segšanai, kā arī programmas koncepcijas sagatavošanai un divpusējo attiecību fondam</w:t>
            </w:r>
            <w:r>
              <w:rPr>
                <w:rFonts w:cs="Times New Roman"/>
                <w:sz w:val="20"/>
                <w:szCs w:val="20"/>
              </w:rPr>
              <w:t>. (80.00.00 programma)</w:t>
            </w:r>
          </w:p>
        </w:tc>
      </w:tr>
      <w:tr w:rsidR="00B67CCC" w:rsidRPr="000D3656" w:rsidTr="00BB23B6">
        <w:tc>
          <w:tcPr>
            <w:tcW w:w="1560" w:type="dxa"/>
          </w:tcPr>
          <w:p w:rsidR="00B67CCC" w:rsidRPr="00830A92" w:rsidRDefault="00B67CCC" w:rsidP="00B67CCC">
            <w:pPr>
              <w:tabs>
                <w:tab w:val="left" w:pos="0"/>
              </w:tabs>
              <w:rPr>
                <w:sz w:val="20"/>
                <w:szCs w:val="20"/>
              </w:rPr>
            </w:pPr>
            <w:r w:rsidRPr="00830A92">
              <w:rPr>
                <w:sz w:val="20"/>
                <w:szCs w:val="20"/>
              </w:rPr>
              <w:t>FM 28.09.2018 rīk.Nr.344</w:t>
            </w:r>
          </w:p>
        </w:tc>
        <w:tc>
          <w:tcPr>
            <w:tcW w:w="7789" w:type="dxa"/>
          </w:tcPr>
          <w:p w:rsidR="00B67CCC" w:rsidRPr="00830A92" w:rsidRDefault="00B67CCC" w:rsidP="00B67CCC">
            <w:pPr>
              <w:tabs>
                <w:tab w:val="left" w:pos="0"/>
              </w:tabs>
              <w:jc w:val="both"/>
              <w:rPr>
                <w:rFonts w:cs="Times New Roman"/>
                <w:sz w:val="20"/>
                <w:szCs w:val="20"/>
              </w:rPr>
            </w:pPr>
            <w:r w:rsidRPr="00830A92">
              <w:rPr>
                <w:rFonts w:cs="Times New Roman"/>
                <w:sz w:val="20"/>
                <w:szCs w:val="20"/>
              </w:rPr>
              <w:t xml:space="preserve">32 800 </w:t>
            </w:r>
            <w:r w:rsidRPr="00830A92">
              <w:rPr>
                <w:rFonts w:cs="Times New Roman"/>
                <w:i/>
                <w:sz w:val="20"/>
                <w:szCs w:val="20"/>
              </w:rPr>
              <w:t>euro</w:t>
            </w:r>
            <w:r w:rsidRPr="00830A92">
              <w:rPr>
                <w:rFonts w:cs="Times New Roman"/>
                <w:sz w:val="20"/>
                <w:szCs w:val="20"/>
              </w:rPr>
              <w:t xml:space="preserve"> apmērā samazināti izdevumi, pārdalot Izglītības un zinātnes ministrijas budžeta apakšprogrammai 70.12.00 “Eiropas Kopienas programmu projektu īstenošana”.</w:t>
            </w:r>
          </w:p>
        </w:tc>
      </w:tr>
      <w:tr w:rsidR="005E250E" w:rsidRPr="00A12ECA" w:rsidTr="00BB23B6">
        <w:tc>
          <w:tcPr>
            <w:tcW w:w="1560" w:type="dxa"/>
          </w:tcPr>
          <w:p w:rsidR="005E250E" w:rsidRPr="00A12ECA" w:rsidRDefault="005E250E" w:rsidP="005E250E">
            <w:pPr>
              <w:tabs>
                <w:tab w:val="left" w:pos="0"/>
              </w:tabs>
              <w:rPr>
                <w:sz w:val="20"/>
                <w:szCs w:val="20"/>
              </w:rPr>
            </w:pPr>
            <w:r w:rsidRPr="00A12ECA">
              <w:rPr>
                <w:sz w:val="20"/>
                <w:szCs w:val="20"/>
              </w:rPr>
              <w:t>FM 11.10.2018 rīk.Nr.364</w:t>
            </w:r>
          </w:p>
        </w:tc>
        <w:tc>
          <w:tcPr>
            <w:tcW w:w="7789" w:type="dxa"/>
          </w:tcPr>
          <w:p w:rsidR="005E250E" w:rsidRPr="00A12ECA" w:rsidRDefault="005E250E" w:rsidP="005E250E">
            <w:pPr>
              <w:tabs>
                <w:tab w:val="left" w:pos="0"/>
              </w:tabs>
              <w:jc w:val="both"/>
              <w:rPr>
                <w:rFonts w:cs="Times New Roman"/>
                <w:sz w:val="20"/>
                <w:szCs w:val="20"/>
              </w:rPr>
            </w:pPr>
            <w:r w:rsidRPr="00A12ECA">
              <w:rPr>
                <w:rFonts w:cs="Times New Roman"/>
                <w:sz w:val="20"/>
                <w:szCs w:val="20"/>
              </w:rPr>
              <w:t xml:space="preserve">4 050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73.06.00 “Dalība Ziemeļu Ministru padomes </w:t>
            </w:r>
            <w:proofErr w:type="spellStart"/>
            <w:r w:rsidRPr="00A12ECA">
              <w:rPr>
                <w:rFonts w:cs="Times New Roman"/>
                <w:sz w:val="20"/>
                <w:szCs w:val="20"/>
              </w:rPr>
              <w:t>Nordplus</w:t>
            </w:r>
            <w:proofErr w:type="spellEnd"/>
            <w:r w:rsidRPr="00A12ECA">
              <w:rPr>
                <w:rFonts w:cs="Times New Roman"/>
                <w:sz w:val="20"/>
                <w:szCs w:val="20"/>
              </w:rPr>
              <w:t xml:space="preserve"> </w:t>
            </w:r>
            <w:proofErr w:type="spellStart"/>
            <w:r w:rsidRPr="00A12ECA">
              <w:rPr>
                <w:rFonts w:cs="Times New Roman"/>
                <w:sz w:val="20"/>
                <w:szCs w:val="20"/>
              </w:rPr>
              <w:t>ietvarprogrammā</w:t>
            </w:r>
            <w:proofErr w:type="spellEnd"/>
            <w:r w:rsidRPr="00A12ECA">
              <w:rPr>
                <w:rFonts w:cs="Times New Roman"/>
                <w:sz w:val="20"/>
                <w:szCs w:val="20"/>
              </w:rPr>
              <w:t>”.</w:t>
            </w:r>
          </w:p>
        </w:tc>
      </w:tr>
    </w:tbl>
    <w:p w:rsidR="00C75194" w:rsidRDefault="00C75194" w:rsidP="007375E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65704" w:rsidTr="00A02602">
        <w:tc>
          <w:tcPr>
            <w:tcW w:w="1555" w:type="dxa"/>
            <w:shd w:val="clear" w:color="auto" w:fill="C5E0B3" w:themeFill="accent6" w:themeFillTint="66"/>
          </w:tcPr>
          <w:p w:rsidR="00165704" w:rsidRDefault="00165704" w:rsidP="00A02602">
            <w:pPr>
              <w:rPr>
                <w:sz w:val="20"/>
                <w:szCs w:val="20"/>
              </w:rPr>
            </w:pPr>
            <w:r>
              <w:rPr>
                <w:sz w:val="20"/>
                <w:szCs w:val="20"/>
              </w:rPr>
              <w:t>73.06.00</w:t>
            </w:r>
          </w:p>
        </w:tc>
        <w:tc>
          <w:tcPr>
            <w:tcW w:w="3827" w:type="dxa"/>
            <w:shd w:val="clear" w:color="auto" w:fill="C5E0B3" w:themeFill="accent6" w:themeFillTint="66"/>
          </w:tcPr>
          <w:p w:rsidR="00165704" w:rsidRDefault="00165704" w:rsidP="00A02602">
            <w:pPr>
              <w:rPr>
                <w:sz w:val="20"/>
                <w:szCs w:val="20"/>
              </w:rPr>
            </w:pPr>
            <w:r w:rsidRPr="00165704">
              <w:rPr>
                <w:sz w:val="20"/>
                <w:szCs w:val="20"/>
              </w:rPr>
              <w:t xml:space="preserve">Dalība Ziemeļu Ministru padomes </w:t>
            </w:r>
            <w:proofErr w:type="spellStart"/>
            <w:r w:rsidRPr="00165704">
              <w:rPr>
                <w:sz w:val="20"/>
                <w:szCs w:val="20"/>
              </w:rPr>
              <w:t>Nordplus</w:t>
            </w:r>
            <w:proofErr w:type="spellEnd"/>
            <w:r w:rsidRPr="00165704">
              <w:rPr>
                <w:sz w:val="20"/>
                <w:szCs w:val="20"/>
              </w:rPr>
              <w:t xml:space="preserve"> </w:t>
            </w:r>
            <w:proofErr w:type="spellStart"/>
            <w:r w:rsidRPr="00165704">
              <w:rPr>
                <w:sz w:val="20"/>
                <w:szCs w:val="20"/>
              </w:rPr>
              <w:t>ietvarprogrammā</w:t>
            </w:r>
            <w:proofErr w:type="spellEnd"/>
          </w:p>
        </w:tc>
        <w:tc>
          <w:tcPr>
            <w:tcW w:w="1276" w:type="dxa"/>
            <w:shd w:val="clear" w:color="auto" w:fill="C5E0B3" w:themeFill="accent6" w:themeFillTint="66"/>
          </w:tcPr>
          <w:p w:rsidR="00165704" w:rsidRDefault="007375EB" w:rsidP="00A02602">
            <w:pPr>
              <w:rPr>
                <w:sz w:val="20"/>
                <w:szCs w:val="20"/>
              </w:rPr>
            </w:pPr>
            <w:r>
              <w:rPr>
                <w:sz w:val="20"/>
                <w:szCs w:val="20"/>
              </w:rPr>
              <w:t>1 968</w:t>
            </w:r>
          </w:p>
        </w:tc>
        <w:tc>
          <w:tcPr>
            <w:tcW w:w="1275" w:type="dxa"/>
            <w:shd w:val="clear" w:color="auto" w:fill="C5E0B3" w:themeFill="accent6" w:themeFillTint="66"/>
          </w:tcPr>
          <w:p w:rsidR="00165704" w:rsidRDefault="000B5C1A" w:rsidP="00A02602">
            <w:pPr>
              <w:rPr>
                <w:sz w:val="20"/>
                <w:szCs w:val="20"/>
              </w:rPr>
            </w:pPr>
            <w:r>
              <w:rPr>
                <w:sz w:val="20"/>
                <w:szCs w:val="20"/>
              </w:rPr>
              <w:t>201 129</w:t>
            </w:r>
          </w:p>
        </w:tc>
        <w:tc>
          <w:tcPr>
            <w:tcW w:w="1411" w:type="dxa"/>
            <w:shd w:val="clear" w:color="auto" w:fill="C5E0B3" w:themeFill="accent6" w:themeFillTint="66"/>
          </w:tcPr>
          <w:p w:rsidR="00165704" w:rsidRDefault="000B5C1A" w:rsidP="00A02602">
            <w:pPr>
              <w:rPr>
                <w:sz w:val="20"/>
                <w:szCs w:val="20"/>
              </w:rPr>
            </w:pPr>
            <w:r>
              <w:rPr>
                <w:sz w:val="20"/>
                <w:szCs w:val="20"/>
              </w:rPr>
              <w:t>203 097</w:t>
            </w:r>
          </w:p>
        </w:tc>
      </w:tr>
    </w:tbl>
    <w:p w:rsidR="00B12C78" w:rsidRDefault="00B12C78" w:rsidP="007375EB">
      <w:pPr>
        <w:tabs>
          <w:tab w:val="left" w:pos="2835"/>
        </w:tabs>
        <w:ind w:left="2835" w:hanging="2835"/>
        <w:jc w:val="right"/>
        <w:rPr>
          <w:sz w:val="20"/>
          <w:szCs w:val="20"/>
        </w:rPr>
      </w:pPr>
    </w:p>
    <w:p w:rsidR="003C0DDB" w:rsidRDefault="006C44D0" w:rsidP="003C0DDB">
      <w:pPr>
        <w:spacing w:after="120"/>
        <w:jc w:val="right"/>
        <w:rPr>
          <w:sz w:val="20"/>
          <w:szCs w:val="20"/>
        </w:rPr>
      </w:pPr>
      <w:r>
        <w:rPr>
          <w:noProof/>
          <w:lang w:eastAsia="lv-LV"/>
        </w:rPr>
        <w:drawing>
          <wp:inline distT="0" distB="0" distL="0" distR="0" wp14:anchorId="16B612B4" wp14:editId="06A9DAF0">
            <wp:extent cx="5939790" cy="1799590"/>
            <wp:effectExtent l="0" t="0" r="3810" b="1016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C0DDB" w:rsidRPr="000D3656" w:rsidTr="00BB23B6">
        <w:tc>
          <w:tcPr>
            <w:tcW w:w="1560" w:type="dxa"/>
          </w:tcPr>
          <w:p w:rsidR="003C0DDB" w:rsidRPr="000D3656" w:rsidRDefault="003C0DDB" w:rsidP="00BB23B6">
            <w:pPr>
              <w:tabs>
                <w:tab w:val="left" w:pos="0"/>
              </w:tabs>
              <w:rPr>
                <w:sz w:val="20"/>
                <w:szCs w:val="20"/>
              </w:rPr>
            </w:pPr>
            <w:r w:rsidRPr="000D3656">
              <w:rPr>
                <w:sz w:val="20"/>
                <w:szCs w:val="20"/>
              </w:rPr>
              <w:t xml:space="preserve">FM </w:t>
            </w:r>
            <w:r>
              <w:rPr>
                <w:sz w:val="20"/>
                <w:szCs w:val="20"/>
              </w:rPr>
              <w:t>07.03.2018 rīk.Nr.88</w:t>
            </w:r>
          </w:p>
        </w:tc>
        <w:tc>
          <w:tcPr>
            <w:tcW w:w="7789" w:type="dxa"/>
          </w:tcPr>
          <w:p w:rsidR="003C0DDB" w:rsidRPr="000D3656" w:rsidRDefault="003C0DDB" w:rsidP="00BB23B6">
            <w:pPr>
              <w:tabs>
                <w:tab w:val="left" w:pos="0"/>
              </w:tabs>
              <w:jc w:val="both"/>
              <w:rPr>
                <w:rFonts w:cs="Times New Roman"/>
                <w:sz w:val="20"/>
                <w:szCs w:val="20"/>
              </w:rPr>
            </w:pPr>
            <w:r>
              <w:rPr>
                <w:rFonts w:cs="Times New Roman"/>
                <w:sz w:val="20"/>
                <w:szCs w:val="20"/>
              </w:rPr>
              <w:t>185 000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3C0DDB">
              <w:rPr>
                <w:rFonts w:cs="Times New Roman"/>
                <w:sz w:val="20"/>
                <w:szCs w:val="20"/>
              </w:rPr>
              <w:t xml:space="preserve">projekta “Dalība Ziemeļu Ministru padomes </w:t>
            </w:r>
            <w:proofErr w:type="spellStart"/>
            <w:r w:rsidRPr="003C0DDB">
              <w:rPr>
                <w:rFonts w:cs="Times New Roman"/>
                <w:sz w:val="20"/>
                <w:szCs w:val="20"/>
              </w:rPr>
              <w:t>Nordplus</w:t>
            </w:r>
            <w:proofErr w:type="spellEnd"/>
            <w:r w:rsidRPr="003C0DDB">
              <w:rPr>
                <w:rFonts w:cs="Times New Roman"/>
                <w:sz w:val="20"/>
                <w:szCs w:val="20"/>
              </w:rPr>
              <w:t xml:space="preserve"> </w:t>
            </w:r>
            <w:proofErr w:type="spellStart"/>
            <w:r w:rsidRPr="003C0DDB">
              <w:rPr>
                <w:rFonts w:cs="Times New Roman"/>
                <w:sz w:val="20"/>
                <w:szCs w:val="20"/>
              </w:rPr>
              <w:t>ietvarprogrammā</w:t>
            </w:r>
            <w:proofErr w:type="spellEnd"/>
            <w:r w:rsidRPr="003C0DDB">
              <w:rPr>
                <w:rFonts w:cs="Times New Roman"/>
                <w:sz w:val="20"/>
                <w:szCs w:val="20"/>
              </w:rPr>
              <w:t>” īstenošanai</w:t>
            </w:r>
            <w:r>
              <w:rPr>
                <w:rFonts w:cs="Times New Roman"/>
                <w:sz w:val="20"/>
                <w:szCs w:val="20"/>
              </w:rPr>
              <w:t>. (80.00.00 programma)</w:t>
            </w:r>
          </w:p>
        </w:tc>
      </w:tr>
      <w:tr w:rsidR="003C2149" w:rsidRPr="000D3656" w:rsidTr="00BB23B6">
        <w:tc>
          <w:tcPr>
            <w:tcW w:w="1560" w:type="dxa"/>
          </w:tcPr>
          <w:p w:rsidR="003C2149" w:rsidRPr="000D3656" w:rsidRDefault="003C2149" w:rsidP="003C2149">
            <w:pPr>
              <w:tabs>
                <w:tab w:val="left" w:pos="0"/>
              </w:tabs>
              <w:rPr>
                <w:sz w:val="20"/>
                <w:szCs w:val="20"/>
              </w:rPr>
            </w:pPr>
            <w:r w:rsidRPr="000D3656">
              <w:rPr>
                <w:sz w:val="20"/>
                <w:szCs w:val="20"/>
              </w:rPr>
              <w:t xml:space="preserve">FM </w:t>
            </w:r>
            <w:r>
              <w:rPr>
                <w:sz w:val="20"/>
                <w:szCs w:val="20"/>
              </w:rPr>
              <w:t>12.03.2018 rīk.Nr.94</w:t>
            </w:r>
          </w:p>
        </w:tc>
        <w:tc>
          <w:tcPr>
            <w:tcW w:w="7789" w:type="dxa"/>
          </w:tcPr>
          <w:p w:rsidR="003C2149" w:rsidRPr="000D3656" w:rsidRDefault="003C2149" w:rsidP="003C2149">
            <w:pPr>
              <w:tabs>
                <w:tab w:val="left" w:pos="0"/>
              </w:tabs>
              <w:jc w:val="both"/>
              <w:rPr>
                <w:rFonts w:cs="Times New Roman"/>
                <w:sz w:val="20"/>
                <w:szCs w:val="20"/>
              </w:rPr>
            </w:pPr>
            <w:r>
              <w:rPr>
                <w:rFonts w:cs="Times New Roman"/>
                <w:sz w:val="20"/>
                <w:szCs w:val="20"/>
              </w:rPr>
              <w:t>7 039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5 </w:t>
            </w:r>
            <w:r w:rsidRPr="003C2149">
              <w:rPr>
                <w:rFonts w:cs="Times New Roman"/>
                <w:sz w:val="20"/>
                <w:szCs w:val="20"/>
              </w:rPr>
              <w:t xml:space="preserve">959 </w:t>
            </w:r>
            <w:r w:rsidR="004C4FA4" w:rsidRPr="004C4FA4">
              <w:rPr>
                <w:rFonts w:cs="Times New Roman"/>
                <w:i/>
                <w:sz w:val="20"/>
                <w:szCs w:val="20"/>
              </w:rPr>
              <w:t>euro</w:t>
            </w:r>
            <w:r w:rsidRPr="003C2149">
              <w:rPr>
                <w:rFonts w:cs="Times New Roman"/>
                <w:sz w:val="20"/>
                <w:szCs w:val="20"/>
              </w:rPr>
              <w:t xml:space="preserve"> apmērā, lai nodrošinātu Profesionālās izglītības kompetences centra “Rīgas Valsts Tehnikums” īstenotā projekta “Atraktīvi e-mācību materiāli kvalitatīvas izglītības nodrošināšanai” turpināšanu un Jelgavas Tehnikuma īstenotā projekta “Labākā izglītība pieaugušajiem – Zie</w:t>
            </w:r>
            <w:r>
              <w:rPr>
                <w:rFonts w:cs="Times New Roman"/>
                <w:sz w:val="20"/>
                <w:szCs w:val="20"/>
              </w:rPr>
              <w:t xml:space="preserve">meļvalstu pieredze” turpināšanu un </w:t>
            </w:r>
            <w:r w:rsidRPr="003C2149">
              <w:rPr>
                <w:rFonts w:cs="Times New Roman"/>
                <w:sz w:val="20"/>
                <w:szCs w:val="20"/>
              </w:rPr>
              <w:t>1</w:t>
            </w:r>
            <w:r>
              <w:rPr>
                <w:rFonts w:cs="Times New Roman"/>
                <w:sz w:val="20"/>
                <w:szCs w:val="20"/>
              </w:rPr>
              <w:t xml:space="preserve"> 080 </w:t>
            </w:r>
            <w:r w:rsidR="004C4FA4" w:rsidRPr="004C4FA4">
              <w:rPr>
                <w:rFonts w:cs="Times New Roman"/>
                <w:i/>
                <w:sz w:val="20"/>
                <w:szCs w:val="20"/>
              </w:rPr>
              <w:t>euro</w:t>
            </w:r>
            <w:r>
              <w:rPr>
                <w:rFonts w:cs="Times New Roman"/>
                <w:sz w:val="20"/>
                <w:szCs w:val="20"/>
              </w:rPr>
              <w:t xml:space="preserve"> apmērā</w:t>
            </w:r>
            <w:r w:rsidRPr="003C2149">
              <w:rPr>
                <w:rFonts w:cs="Times New Roman"/>
                <w:sz w:val="20"/>
                <w:szCs w:val="20"/>
              </w:rPr>
              <w:t>, lai Jelgavas Tehnikums nodrošinātu programmas “</w:t>
            </w:r>
            <w:proofErr w:type="spellStart"/>
            <w:r w:rsidRPr="003C2149">
              <w:rPr>
                <w:rFonts w:cs="Times New Roman"/>
                <w:sz w:val="20"/>
                <w:szCs w:val="20"/>
              </w:rPr>
              <w:t>Nordplus</w:t>
            </w:r>
            <w:proofErr w:type="spellEnd"/>
            <w:r w:rsidRPr="003C2149">
              <w:rPr>
                <w:rFonts w:cs="Times New Roman"/>
                <w:sz w:val="20"/>
                <w:szCs w:val="20"/>
              </w:rPr>
              <w:t xml:space="preserve"> </w:t>
            </w:r>
            <w:proofErr w:type="spellStart"/>
            <w:r w:rsidRPr="003C2149">
              <w:rPr>
                <w:rFonts w:cs="Times New Roman"/>
                <w:sz w:val="20"/>
                <w:szCs w:val="20"/>
              </w:rPr>
              <w:t>Adult</w:t>
            </w:r>
            <w:proofErr w:type="spellEnd"/>
            <w:r w:rsidRPr="003C2149">
              <w:rPr>
                <w:rFonts w:cs="Times New Roman"/>
                <w:sz w:val="20"/>
                <w:szCs w:val="20"/>
              </w:rPr>
              <w:t xml:space="preserve"> 2017” ietvaros projekta “Baltijas valstis mācās kopā” īstenošanu</w:t>
            </w:r>
            <w:r>
              <w:rPr>
                <w:rFonts w:cs="Times New Roman"/>
                <w:sz w:val="20"/>
                <w:szCs w:val="20"/>
              </w:rPr>
              <w:t>. (ĀFP un ĀFP atlikumi)</w:t>
            </w:r>
          </w:p>
        </w:tc>
      </w:tr>
      <w:tr w:rsidR="00041386" w:rsidRPr="00FB295C" w:rsidTr="00BB23B6">
        <w:tc>
          <w:tcPr>
            <w:tcW w:w="1560" w:type="dxa"/>
          </w:tcPr>
          <w:p w:rsidR="00041386" w:rsidRPr="00FB295C" w:rsidRDefault="00041386" w:rsidP="00041386">
            <w:pPr>
              <w:tabs>
                <w:tab w:val="left" w:pos="0"/>
              </w:tabs>
              <w:rPr>
                <w:sz w:val="20"/>
                <w:szCs w:val="20"/>
              </w:rPr>
            </w:pPr>
            <w:r w:rsidRPr="00FB295C">
              <w:rPr>
                <w:sz w:val="20"/>
                <w:szCs w:val="20"/>
              </w:rPr>
              <w:t>FM 04.09.2018 rīk.Nr.124</w:t>
            </w:r>
          </w:p>
        </w:tc>
        <w:tc>
          <w:tcPr>
            <w:tcW w:w="7789" w:type="dxa"/>
          </w:tcPr>
          <w:p w:rsidR="00041386" w:rsidRPr="00FB295C" w:rsidRDefault="00041386" w:rsidP="00041386">
            <w:pPr>
              <w:tabs>
                <w:tab w:val="left" w:pos="0"/>
              </w:tabs>
              <w:jc w:val="both"/>
              <w:rPr>
                <w:rFonts w:cs="Times New Roman"/>
                <w:sz w:val="20"/>
                <w:szCs w:val="20"/>
              </w:rPr>
            </w:pPr>
            <w:r w:rsidRPr="00FB295C">
              <w:rPr>
                <w:rFonts w:cs="Times New Roman"/>
                <w:sz w:val="20"/>
                <w:szCs w:val="20"/>
              </w:rPr>
              <w:t xml:space="preserve">2 220 </w:t>
            </w:r>
            <w:r w:rsidR="004C4FA4" w:rsidRPr="004C4FA4">
              <w:rPr>
                <w:rFonts w:cs="Times New Roman"/>
                <w:i/>
                <w:sz w:val="20"/>
                <w:szCs w:val="20"/>
              </w:rPr>
              <w:t>euro</w:t>
            </w:r>
            <w:r w:rsidRPr="00FB295C">
              <w:rPr>
                <w:rFonts w:cs="Times New Roman"/>
                <w:sz w:val="20"/>
                <w:szCs w:val="20"/>
              </w:rPr>
              <w:t xml:space="preserve"> apmērā palielināti izdevumi, lai Profesionālās izglītības kompetences centrs “Rīgas Valsts tehnikums” nodrošinātu projekta “Mainies” īstenošanu. (ĀFP)</w:t>
            </w:r>
          </w:p>
        </w:tc>
      </w:tr>
      <w:tr w:rsidR="00733FCA" w:rsidRPr="00A12ECA" w:rsidTr="00BB23B6">
        <w:tc>
          <w:tcPr>
            <w:tcW w:w="1560" w:type="dxa"/>
          </w:tcPr>
          <w:p w:rsidR="00733FCA" w:rsidRPr="00A12ECA" w:rsidRDefault="00733FCA" w:rsidP="00733FCA">
            <w:pPr>
              <w:tabs>
                <w:tab w:val="left" w:pos="0"/>
              </w:tabs>
              <w:rPr>
                <w:sz w:val="20"/>
                <w:szCs w:val="20"/>
              </w:rPr>
            </w:pPr>
            <w:r w:rsidRPr="00A12ECA">
              <w:rPr>
                <w:sz w:val="20"/>
                <w:szCs w:val="20"/>
              </w:rPr>
              <w:t>FM 11.10.2018 rīk.Nr.364</w:t>
            </w:r>
          </w:p>
        </w:tc>
        <w:tc>
          <w:tcPr>
            <w:tcW w:w="7789" w:type="dxa"/>
          </w:tcPr>
          <w:p w:rsidR="00733FCA" w:rsidRPr="00A12ECA" w:rsidRDefault="00733FCA" w:rsidP="00733FCA">
            <w:pPr>
              <w:tabs>
                <w:tab w:val="left" w:pos="0"/>
              </w:tabs>
              <w:jc w:val="both"/>
              <w:rPr>
                <w:rFonts w:cs="Times New Roman"/>
                <w:sz w:val="20"/>
                <w:szCs w:val="20"/>
              </w:rPr>
            </w:pPr>
            <w:r w:rsidRPr="00A12ECA">
              <w:rPr>
                <w:rFonts w:cs="Times New Roman"/>
                <w:sz w:val="20"/>
                <w:szCs w:val="20"/>
              </w:rPr>
              <w:t xml:space="preserve">4 050 </w:t>
            </w:r>
            <w:r w:rsidRPr="00A12ECA">
              <w:rPr>
                <w:rFonts w:cs="Times New Roman"/>
                <w:i/>
                <w:sz w:val="20"/>
                <w:szCs w:val="20"/>
              </w:rPr>
              <w:t>euro</w:t>
            </w:r>
            <w:r w:rsidRPr="00A12ECA">
              <w:rPr>
                <w:rFonts w:cs="Times New Roman"/>
                <w:sz w:val="20"/>
                <w:szCs w:val="20"/>
              </w:rPr>
              <w:t xml:space="preserve"> apmērā palielināti izdevumi, lai nodrošinātu finansējumu dalības maksai Ziemeļu Ministru padomes izglītības programmā </w:t>
            </w:r>
            <w:proofErr w:type="spellStart"/>
            <w:r w:rsidRPr="00A12ECA">
              <w:rPr>
                <w:rFonts w:cs="Times New Roman"/>
                <w:sz w:val="20"/>
                <w:szCs w:val="20"/>
              </w:rPr>
              <w:t>Nordplus</w:t>
            </w:r>
            <w:proofErr w:type="spellEnd"/>
            <w:r w:rsidRPr="00A12ECA">
              <w:rPr>
                <w:rFonts w:cs="Times New Roman"/>
                <w:sz w:val="20"/>
                <w:szCs w:val="20"/>
              </w:rPr>
              <w:t>. (no Izglītības un zinātnes ministrijas budžeta apakšprogrammas 71.06.00 “Eiropas Ekonomikas zonas un Norvēģijas finanšu instrumentu finansētās programmas īstenošana”)</w:t>
            </w:r>
          </w:p>
        </w:tc>
      </w:tr>
      <w:tr w:rsidR="006C44D0" w:rsidRPr="00A12ECA" w:rsidTr="00BB23B6">
        <w:tc>
          <w:tcPr>
            <w:tcW w:w="1560" w:type="dxa"/>
          </w:tcPr>
          <w:p w:rsidR="006C44D0" w:rsidRPr="00A12ECA" w:rsidRDefault="006C44D0" w:rsidP="006C44D0">
            <w:pPr>
              <w:tabs>
                <w:tab w:val="left" w:pos="0"/>
              </w:tabs>
              <w:rPr>
                <w:sz w:val="20"/>
                <w:szCs w:val="20"/>
              </w:rPr>
            </w:pPr>
            <w:r w:rsidRPr="00A12ECA">
              <w:rPr>
                <w:sz w:val="20"/>
                <w:szCs w:val="20"/>
              </w:rPr>
              <w:t>FM 11.12.2018 rīk.Nr.461</w:t>
            </w:r>
          </w:p>
        </w:tc>
        <w:tc>
          <w:tcPr>
            <w:tcW w:w="7789" w:type="dxa"/>
          </w:tcPr>
          <w:p w:rsidR="006C44D0" w:rsidRPr="00A12ECA" w:rsidRDefault="006C44D0" w:rsidP="006C44D0">
            <w:pPr>
              <w:tabs>
                <w:tab w:val="left" w:pos="0"/>
              </w:tabs>
              <w:jc w:val="both"/>
              <w:rPr>
                <w:rFonts w:cs="Times New Roman"/>
                <w:sz w:val="20"/>
                <w:szCs w:val="20"/>
              </w:rPr>
            </w:pPr>
            <w:r w:rsidRPr="00A12ECA">
              <w:rPr>
                <w:rFonts w:cs="Times New Roman"/>
                <w:sz w:val="20"/>
                <w:szCs w:val="20"/>
              </w:rPr>
              <w:t xml:space="preserve">2 820 </w:t>
            </w:r>
            <w:r w:rsidRPr="00A12ECA">
              <w:rPr>
                <w:rFonts w:cs="Times New Roman"/>
                <w:i/>
                <w:sz w:val="20"/>
                <w:szCs w:val="20"/>
              </w:rPr>
              <w:t>euro</w:t>
            </w:r>
            <w:r w:rsidRPr="00A12ECA">
              <w:rPr>
                <w:rFonts w:cs="Times New Roman"/>
                <w:sz w:val="20"/>
                <w:szCs w:val="20"/>
              </w:rPr>
              <w:t xml:space="preserve"> apmērā palielināti izdevumi, lai Profesionālās izglītības kompetences centrs “Rīgas Valsts tehnikums” nodrošinātu projekta “Mainies” īstenošanu. (ĀFP)</w:t>
            </w:r>
          </w:p>
        </w:tc>
      </w:tr>
    </w:tbl>
    <w:p w:rsidR="003C0DDB" w:rsidRPr="005601D2" w:rsidRDefault="003C0DDB" w:rsidP="007375EB">
      <w:pPr>
        <w:tabs>
          <w:tab w:val="left" w:pos="2835"/>
        </w:tabs>
        <w:ind w:left="2835" w:hanging="2835"/>
        <w:jc w:val="right"/>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97.01.00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rsidR="008B0AC3" w:rsidRDefault="007375EB" w:rsidP="00434849">
            <w:pPr>
              <w:rPr>
                <w:sz w:val="20"/>
                <w:szCs w:val="20"/>
              </w:rPr>
            </w:pPr>
            <w:r>
              <w:rPr>
                <w:sz w:val="20"/>
                <w:szCs w:val="20"/>
              </w:rPr>
              <w:t>4 393 187</w:t>
            </w:r>
          </w:p>
        </w:tc>
        <w:tc>
          <w:tcPr>
            <w:tcW w:w="1275" w:type="dxa"/>
            <w:shd w:val="clear" w:color="auto" w:fill="C5E0B3" w:themeFill="accent6" w:themeFillTint="66"/>
          </w:tcPr>
          <w:p w:rsidR="008B0AC3" w:rsidRDefault="000B5C1A" w:rsidP="00434849">
            <w:pPr>
              <w:rPr>
                <w:sz w:val="20"/>
                <w:szCs w:val="20"/>
              </w:rPr>
            </w:pPr>
            <w:r>
              <w:rPr>
                <w:sz w:val="20"/>
                <w:szCs w:val="20"/>
              </w:rPr>
              <w:t>196 106</w:t>
            </w:r>
          </w:p>
        </w:tc>
        <w:tc>
          <w:tcPr>
            <w:tcW w:w="1411" w:type="dxa"/>
            <w:shd w:val="clear" w:color="auto" w:fill="C5E0B3" w:themeFill="accent6" w:themeFillTint="66"/>
          </w:tcPr>
          <w:p w:rsidR="008B0AC3" w:rsidRDefault="000B5C1A" w:rsidP="00434849">
            <w:pPr>
              <w:rPr>
                <w:sz w:val="20"/>
                <w:szCs w:val="20"/>
              </w:rPr>
            </w:pPr>
            <w:r>
              <w:rPr>
                <w:sz w:val="20"/>
                <w:szCs w:val="20"/>
              </w:rPr>
              <w:t>4 589 293</w:t>
            </w:r>
          </w:p>
        </w:tc>
      </w:tr>
    </w:tbl>
    <w:p w:rsidR="008B0AC3" w:rsidRDefault="008B0AC3" w:rsidP="008B0AC3">
      <w:pPr>
        <w:jc w:val="right"/>
        <w:rPr>
          <w:i/>
          <w:sz w:val="20"/>
          <w:szCs w:val="20"/>
        </w:rPr>
      </w:pPr>
    </w:p>
    <w:p w:rsidR="009128E3" w:rsidRDefault="00EC71A7" w:rsidP="009128E3">
      <w:pPr>
        <w:spacing w:after="120"/>
        <w:jc w:val="right"/>
        <w:rPr>
          <w:i/>
          <w:sz w:val="20"/>
          <w:szCs w:val="20"/>
        </w:rPr>
      </w:pPr>
      <w:r>
        <w:rPr>
          <w:noProof/>
          <w:lang w:eastAsia="lv-LV"/>
        </w:rPr>
        <w:lastRenderedPageBreak/>
        <w:drawing>
          <wp:inline distT="0" distB="0" distL="0" distR="0" wp14:anchorId="6E9173F7" wp14:editId="4F4E71F4">
            <wp:extent cx="5939790" cy="1799590"/>
            <wp:effectExtent l="0" t="0" r="3810" b="101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128E3" w:rsidRPr="00FB295C" w:rsidTr="004C4FA4">
        <w:tc>
          <w:tcPr>
            <w:tcW w:w="1560" w:type="dxa"/>
          </w:tcPr>
          <w:p w:rsidR="009128E3" w:rsidRPr="00830A92" w:rsidRDefault="009128E3" w:rsidP="009128E3">
            <w:pPr>
              <w:tabs>
                <w:tab w:val="left" w:pos="0"/>
              </w:tabs>
              <w:rPr>
                <w:sz w:val="20"/>
                <w:szCs w:val="20"/>
              </w:rPr>
            </w:pPr>
            <w:r w:rsidRPr="00830A92">
              <w:rPr>
                <w:sz w:val="20"/>
                <w:szCs w:val="20"/>
              </w:rPr>
              <w:t>FM 02.08.2018 rīk.Nr.280</w:t>
            </w:r>
          </w:p>
        </w:tc>
        <w:tc>
          <w:tcPr>
            <w:tcW w:w="7789" w:type="dxa"/>
          </w:tcPr>
          <w:p w:rsidR="009128E3" w:rsidRPr="00830A92" w:rsidRDefault="009128E3" w:rsidP="009128E3">
            <w:pPr>
              <w:tabs>
                <w:tab w:val="left" w:pos="0"/>
              </w:tabs>
              <w:jc w:val="both"/>
              <w:rPr>
                <w:rFonts w:cs="Times New Roman"/>
                <w:sz w:val="20"/>
                <w:szCs w:val="20"/>
              </w:rPr>
            </w:pPr>
            <w:r w:rsidRPr="00830A92">
              <w:rPr>
                <w:rFonts w:cs="Times New Roman"/>
                <w:sz w:val="20"/>
                <w:szCs w:val="20"/>
              </w:rPr>
              <w:t xml:space="preserve">39 961 </w:t>
            </w:r>
            <w:r w:rsidR="004C4FA4" w:rsidRPr="00830A92">
              <w:rPr>
                <w:rFonts w:cs="Times New Roman"/>
                <w:i/>
                <w:sz w:val="20"/>
                <w:szCs w:val="20"/>
              </w:rPr>
              <w:t>euro</w:t>
            </w:r>
            <w:r w:rsidRPr="00830A92">
              <w:rPr>
                <w:rFonts w:cs="Times New Roman"/>
                <w:sz w:val="20"/>
                <w:szCs w:val="20"/>
              </w:rPr>
              <w:t xml:space="preserve"> apmērā palielināti izdevumi, lai nodrošinātu Izglītības un zinātnes ministrijas izdevumus par informācijas sistēmu uzturēšanu, </w:t>
            </w:r>
            <w:r w:rsidR="0049660A">
              <w:rPr>
                <w:rFonts w:cs="Times New Roman"/>
                <w:sz w:val="20"/>
                <w:szCs w:val="20"/>
              </w:rPr>
              <w:t>tajā skaitā</w:t>
            </w:r>
            <w:r w:rsidRPr="00830A92">
              <w:rPr>
                <w:rFonts w:cs="Times New Roman"/>
                <w:sz w:val="20"/>
                <w:szCs w:val="20"/>
              </w:rPr>
              <w:t xml:space="preserve"> datortehnikas nomu un serveru apkalpošanu un administrēšanu. (no Izglītības un zinātnes ministrijas budžeta apakšprogrammas 01.07.00 “Dotācija brīvpusdienu nodrošināšanai 1.,2.,3. un 4. klases izglītojamiem”)</w:t>
            </w:r>
          </w:p>
        </w:tc>
      </w:tr>
      <w:tr w:rsidR="007E1F8D" w:rsidRPr="00A12ECA" w:rsidTr="004C4FA4">
        <w:tc>
          <w:tcPr>
            <w:tcW w:w="1560" w:type="dxa"/>
          </w:tcPr>
          <w:p w:rsidR="007E1F8D" w:rsidRPr="00A12ECA" w:rsidRDefault="007E1F8D" w:rsidP="007E1F8D">
            <w:pPr>
              <w:tabs>
                <w:tab w:val="left" w:pos="0"/>
              </w:tabs>
              <w:rPr>
                <w:sz w:val="20"/>
                <w:szCs w:val="20"/>
              </w:rPr>
            </w:pPr>
            <w:r w:rsidRPr="00A12ECA">
              <w:rPr>
                <w:sz w:val="20"/>
                <w:szCs w:val="20"/>
              </w:rPr>
              <w:t>FM 09.11.2018 rīk.Nr.415</w:t>
            </w:r>
          </w:p>
        </w:tc>
        <w:tc>
          <w:tcPr>
            <w:tcW w:w="7789" w:type="dxa"/>
          </w:tcPr>
          <w:p w:rsidR="007E1F8D" w:rsidRPr="00A12ECA" w:rsidRDefault="007E1F8D" w:rsidP="007E1F8D">
            <w:pPr>
              <w:tabs>
                <w:tab w:val="left" w:pos="0"/>
              </w:tabs>
              <w:jc w:val="both"/>
              <w:rPr>
                <w:rFonts w:cs="Times New Roman"/>
                <w:sz w:val="20"/>
                <w:szCs w:val="20"/>
              </w:rPr>
            </w:pPr>
            <w:r w:rsidRPr="00A12ECA">
              <w:rPr>
                <w:rFonts w:cs="Times New Roman"/>
                <w:sz w:val="20"/>
                <w:szCs w:val="20"/>
              </w:rPr>
              <w:t xml:space="preserve">11 097 </w:t>
            </w:r>
            <w:r w:rsidRPr="00A12ECA">
              <w:rPr>
                <w:rFonts w:cs="Times New Roman"/>
                <w:i/>
                <w:sz w:val="20"/>
                <w:szCs w:val="20"/>
              </w:rPr>
              <w:t>euro</w:t>
            </w:r>
            <w:r w:rsidRPr="00A12ECA">
              <w:rPr>
                <w:rFonts w:cs="Times New Roman"/>
                <w:sz w:val="20"/>
                <w:szCs w:val="20"/>
              </w:rPr>
              <w:t xml:space="preserve"> apmērā samazināti izdevumi, pārdalot Izglītības un zinātnes ministrijas budžeta apakšprogrammai 42.07.00 “Izglītības kvalitātes valsts dienesta darbības nodrošināšana”.</w:t>
            </w:r>
          </w:p>
        </w:tc>
      </w:tr>
      <w:tr w:rsidR="00EC71A7" w:rsidRPr="00A12ECA" w:rsidTr="004C4FA4">
        <w:tc>
          <w:tcPr>
            <w:tcW w:w="1560" w:type="dxa"/>
          </w:tcPr>
          <w:p w:rsidR="00EC71A7" w:rsidRPr="00A12ECA" w:rsidRDefault="00EC71A7" w:rsidP="00EC71A7">
            <w:pPr>
              <w:tabs>
                <w:tab w:val="left" w:pos="0"/>
              </w:tabs>
              <w:rPr>
                <w:sz w:val="20"/>
                <w:szCs w:val="20"/>
              </w:rPr>
            </w:pPr>
            <w:r w:rsidRPr="00A12ECA">
              <w:rPr>
                <w:sz w:val="20"/>
                <w:szCs w:val="20"/>
              </w:rPr>
              <w:t>FM 15.11.2018 rīk.Nr.424</w:t>
            </w:r>
          </w:p>
        </w:tc>
        <w:tc>
          <w:tcPr>
            <w:tcW w:w="7789" w:type="dxa"/>
          </w:tcPr>
          <w:p w:rsidR="00EC71A7" w:rsidRPr="00A12ECA" w:rsidRDefault="00EC71A7" w:rsidP="00EC71A7">
            <w:pPr>
              <w:tabs>
                <w:tab w:val="left" w:pos="0"/>
              </w:tabs>
              <w:jc w:val="both"/>
              <w:rPr>
                <w:rFonts w:cs="Times New Roman"/>
                <w:sz w:val="20"/>
                <w:szCs w:val="20"/>
              </w:rPr>
            </w:pPr>
            <w:r w:rsidRPr="00A12ECA">
              <w:rPr>
                <w:rFonts w:cs="Times New Roman"/>
                <w:sz w:val="20"/>
                <w:szCs w:val="20"/>
              </w:rPr>
              <w:t xml:space="preserve">167 242 </w:t>
            </w:r>
            <w:r w:rsidRPr="00A12ECA">
              <w:rPr>
                <w:rFonts w:cs="Times New Roman"/>
                <w:i/>
                <w:sz w:val="20"/>
                <w:szCs w:val="20"/>
              </w:rPr>
              <w:t>euro</w:t>
            </w:r>
            <w:r w:rsidRPr="00A12ECA">
              <w:rPr>
                <w:rFonts w:cs="Times New Roman"/>
                <w:sz w:val="20"/>
                <w:szCs w:val="20"/>
              </w:rPr>
              <w:t xml:space="preserve"> apmērā palielināti izdevumi, lai nodrošinātu rēķinu apmaksu par Valsts izglītības informācijas sistēmas uzturēšanu, darbības nodrošināšanu un programmas konfigurācijas darbiem, kā arī par nolietotās datortehnikas nomaiņu un Izglītības un zinātnes ministrijas ēkas videonovērošanas sistēmas izbūvi. (no Izglītības un zinātnes ministrijas budžeta apakšprogrammas 01.07.00 “Dotācija brīvpusdienu nodrošināšanai 1.,2.,3. un 4. klases izglītojamiem” un programmas 12.00.00 “Finansējums asistenta pakalpojuma nodrošināšanai personai ar invaliditāti pārvietošanas atbalstam un pašaprūpes veikšanai”)</w:t>
            </w:r>
          </w:p>
        </w:tc>
      </w:tr>
    </w:tbl>
    <w:p w:rsidR="009128E3" w:rsidRDefault="009128E3" w:rsidP="008B0AC3">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97.02.00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Nozares vadības atbalsta pasākumi</w:t>
            </w:r>
          </w:p>
        </w:tc>
        <w:tc>
          <w:tcPr>
            <w:tcW w:w="1276" w:type="dxa"/>
            <w:shd w:val="clear" w:color="auto" w:fill="C5E0B3" w:themeFill="accent6" w:themeFillTint="66"/>
          </w:tcPr>
          <w:p w:rsidR="008B0AC3" w:rsidRDefault="007375EB" w:rsidP="00434849">
            <w:pPr>
              <w:rPr>
                <w:sz w:val="20"/>
                <w:szCs w:val="20"/>
              </w:rPr>
            </w:pPr>
            <w:r>
              <w:rPr>
                <w:sz w:val="20"/>
                <w:szCs w:val="20"/>
              </w:rPr>
              <w:t>314 054</w:t>
            </w:r>
          </w:p>
        </w:tc>
        <w:tc>
          <w:tcPr>
            <w:tcW w:w="1275" w:type="dxa"/>
            <w:shd w:val="clear" w:color="auto" w:fill="C5E0B3" w:themeFill="accent6" w:themeFillTint="66"/>
          </w:tcPr>
          <w:p w:rsidR="008B0AC3" w:rsidRDefault="0026368F" w:rsidP="00434849">
            <w:pPr>
              <w:rPr>
                <w:sz w:val="20"/>
                <w:szCs w:val="20"/>
              </w:rPr>
            </w:pPr>
            <w:r>
              <w:rPr>
                <w:sz w:val="20"/>
                <w:szCs w:val="20"/>
              </w:rPr>
              <w:t>15 702</w:t>
            </w:r>
          </w:p>
        </w:tc>
        <w:tc>
          <w:tcPr>
            <w:tcW w:w="1411" w:type="dxa"/>
            <w:shd w:val="clear" w:color="auto" w:fill="C5E0B3" w:themeFill="accent6" w:themeFillTint="66"/>
          </w:tcPr>
          <w:p w:rsidR="008B0AC3" w:rsidRDefault="0026368F" w:rsidP="00434849">
            <w:pPr>
              <w:rPr>
                <w:sz w:val="20"/>
                <w:szCs w:val="20"/>
              </w:rPr>
            </w:pPr>
            <w:r>
              <w:rPr>
                <w:sz w:val="20"/>
                <w:szCs w:val="20"/>
              </w:rPr>
              <w:t>329 756</w:t>
            </w:r>
          </w:p>
        </w:tc>
      </w:tr>
    </w:tbl>
    <w:p w:rsidR="007375EB" w:rsidRDefault="007375EB" w:rsidP="007375EB">
      <w:pPr>
        <w:jc w:val="right"/>
        <w:rPr>
          <w:i/>
          <w:sz w:val="20"/>
          <w:szCs w:val="20"/>
        </w:rPr>
      </w:pPr>
    </w:p>
    <w:p w:rsidR="00EC71A7" w:rsidRDefault="00EC71A7" w:rsidP="00EC71A7">
      <w:pPr>
        <w:spacing w:after="120"/>
        <w:jc w:val="right"/>
        <w:rPr>
          <w:i/>
          <w:sz w:val="20"/>
          <w:szCs w:val="20"/>
        </w:rPr>
      </w:pPr>
      <w:r>
        <w:rPr>
          <w:noProof/>
          <w:lang w:eastAsia="lv-LV"/>
        </w:rPr>
        <w:drawing>
          <wp:inline distT="0" distB="0" distL="0" distR="0" wp14:anchorId="0B1C58FE" wp14:editId="55B0B31C">
            <wp:extent cx="5939790" cy="1799590"/>
            <wp:effectExtent l="0" t="0" r="3810" b="1016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C71A7" w:rsidRPr="00A12ECA" w:rsidTr="00B0551A">
        <w:tc>
          <w:tcPr>
            <w:tcW w:w="1560" w:type="dxa"/>
          </w:tcPr>
          <w:p w:rsidR="00EC71A7" w:rsidRPr="00A12ECA" w:rsidRDefault="00EC71A7" w:rsidP="00B0551A">
            <w:pPr>
              <w:tabs>
                <w:tab w:val="left" w:pos="0"/>
              </w:tabs>
              <w:rPr>
                <w:sz w:val="20"/>
                <w:szCs w:val="20"/>
              </w:rPr>
            </w:pPr>
            <w:r w:rsidRPr="00A12ECA">
              <w:rPr>
                <w:sz w:val="20"/>
                <w:szCs w:val="20"/>
              </w:rPr>
              <w:t>FM 15.11.2018 rīk.Nr.424</w:t>
            </w:r>
          </w:p>
        </w:tc>
        <w:tc>
          <w:tcPr>
            <w:tcW w:w="7789" w:type="dxa"/>
          </w:tcPr>
          <w:p w:rsidR="00EC71A7" w:rsidRPr="00A12ECA" w:rsidRDefault="00EC71A7" w:rsidP="00EC71A7">
            <w:pPr>
              <w:tabs>
                <w:tab w:val="left" w:pos="0"/>
              </w:tabs>
              <w:jc w:val="both"/>
              <w:rPr>
                <w:rFonts w:cs="Times New Roman"/>
                <w:sz w:val="20"/>
                <w:szCs w:val="20"/>
              </w:rPr>
            </w:pPr>
            <w:r w:rsidRPr="00A12ECA">
              <w:rPr>
                <w:rFonts w:cs="Times New Roman"/>
                <w:sz w:val="20"/>
                <w:szCs w:val="20"/>
              </w:rPr>
              <w:t xml:space="preserve">15 702 </w:t>
            </w:r>
            <w:r w:rsidRPr="00A12ECA">
              <w:rPr>
                <w:rFonts w:cs="Times New Roman"/>
                <w:i/>
                <w:sz w:val="20"/>
                <w:szCs w:val="20"/>
              </w:rPr>
              <w:t>euro</w:t>
            </w:r>
            <w:r w:rsidRPr="00A12ECA">
              <w:rPr>
                <w:rFonts w:cs="Times New Roman"/>
                <w:sz w:val="20"/>
                <w:szCs w:val="20"/>
              </w:rPr>
              <w:t xml:space="preserve"> apmērā palielināti izdevumi, lai nodrošinātu rēķinu apmaksu par projekta “Valsts pārbaudījumu informācijas sistēmas uzturēšana un darbība” ieviešanu. (no Izglītības un zinātnes ministrijas budžeta programmas 12.00.00 “Finansējums asistenta pakalpojuma nodrošināšanai personai ar invaliditāti pārvietošanas atbalstam un pašaprūpes veikšanai”)</w:t>
            </w:r>
          </w:p>
        </w:tc>
      </w:tr>
    </w:tbl>
    <w:p w:rsidR="00EC71A7" w:rsidRDefault="00EC71A7" w:rsidP="007375EB">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B742E" w:rsidTr="006E6705">
        <w:tc>
          <w:tcPr>
            <w:tcW w:w="1555" w:type="dxa"/>
            <w:shd w:val="clear" w:color="auto" w:fill="C5E0B3" w:themeFill="accent6" w:themeFillTint="66"/>
          </w:tcPr>
          <w:p w:rsidR="004B742E" w:rsidRDefault="004B742E" w:rsidP="006E6705">
            <w:pPr>
              <w:rPr>
                <w:sz w:val="20"/>
                <w:szCs w:val="20"/>
              </w:rPr>
            </w:pPr>
            <w:r>
              <w:rPr>
                <w:sz w:val="20"/>
                <w:szCs w:val="20"/>
              </w:rPr>
              <w:t>99.00.00</w:t>
            </w:r>
          </w:p>
        </w:tc>
        <w:tc>
          <w:tcPr>
            <w:tcW w:w="3827" w:type="dxa"/>
            <w:shd w:val="clear" w:color="auto" w:fill="C5E0B3" w:themeFill="accent6" w:themeFillTint="66"/>
          </w:tcPr>
          <w:p w:rsidR="004B742E" w:rsidRDefault="004B742E" w:rsidP="006E6705">
            <w:pPr>
              <w:rPr>
                <w:sz w:val="20"/>
                <w:szCs w:val="20"/>
              </w:rPr>
            </w:pPr>
            <w:r>
              <w:rPr>
                <w:sz w:val="20"/>
                <w:szCs w:val="20"/>
              </w:rPr>
              <w:t>Līdzekļu neparedzētiem gadījumiem izlietojums</w:t>
            </w:r>
          </w:p>
        </w:tc>
        <w:tc>
          <w:tcPr>
            <w:tcW w:w="1276" w:type="dxa"/>
            <w:shd w:val="clear" w:color="auto" w:fill="C5E0B3" w:themeFill="accent6" w:themeFillTint="66"/>
          </w:tcPr>
          <w:p w:rsidR="004B742E" w:rsidRDefault="004B742E" w:rsidP="006E6705">
            <w:pPr>
              <w:rPr>
                <w:sz w:val="20"/>
                <w:szCs w:val="20"/>
              </w:rPr>
            </w:pPr>
            <w:r>
              <w:rPr>
                <w:sz w:val="20"/>
                <w:szCs w:val="20"/>
              </w:rPr>
              <w:t>0</w:t>
            </w:r>
          </w:p>
        </w:tc>
        <w:tc>
          <w:tcPr>
            <w:tcW w:w="1275" w:type="dxa"/>
            <w:shd w:val="clear" w:color="auto" w:fill="C5E0B3" w:themeFill="accent6" w:themeFillTint="66"/>
          </w:tcPr>
          <w:p w:rsidR="004B742E" w:rsidRDefault="0026368F" w:rsidP="006E6705">
            <w:pPr>
              <w:rPr>
                <w:sz w:val="20"/>
                <w:szCs w:val="20"/>
              </w:rPr>
            </w:pPr>
            <w:r>
              <w:rPr>
                <w:sz w:val="20"/>
                <w:szCs w:val="20"/>
              </w:rPr>
              <w:t>2 170 196</w:t>
            </w:r>
          </w:p>
        </w:tc>
        <w:tc>
          <w:tcPr>
            <w:tcW w:w="1411" w:type="dxa"/>
            <w:shd w:val="clear" w:color="auto" w:fill="C5E0B3" w:themeFill="accent6" w:themeFillTint="66"/>
          </w:tcPr>
          <w:p w:rsidR="004B742E" w:rsidRDefault="0026368F" w:rsidP="006E6705">
            <w:pPr>
              <w:rPr>
                <w:sz w:val="20"/>
                <w:szCs w:val="20"/>
              </w:rPr>
            </w:pPr>
            <w:r>
              <w:rPr>
                <w:sz w:val="20"/>
                <w:szCs w:val="20"/>
              </w:rPr>
              <w:t>2 170 196</w:t>
            </w:r>
          </w:p>
        </w:tc>
      </w:tr>
    </w:tbl>
    <w:p w:rsidR="008B0AC3" w:rsidRDefault="008B0AC3" w:rsidP="00B12C78">
      <w:pPr>
        <w:tabs>
          <w:tab w:val="left" w:pos="2835"/>
        </w:tabs>
        <w:ind w:left="2835" w:hanging="2835"/>
        <w:jc w:val="both"/>
        <w:rPr>
          <w:sz w:val="22"/>
        </w:rPr>
      </w:pPr>
    </w:p>
    <w:p w:rsidR="009873AA" w:rsidRDefault="00EC2488" w:rsidP="009873AA">
      <w:pPr>
        <w:spacing w:after="120"/>
        <w:jc w:val="both"/>
        <w:rPr>
          <w:sz w:val="22"/>
        </w:rPr>
      </w:pPr>
      <w:r>
        <w:rPr>
          <w:noProof/>
          <w:lang w:eastAsia="lv-LV"/>
        </w:rPr>
        <w:lastRenderedPageBreak/>
        <w:drawing>
          <wp:inline distT="0" distB="0" distL="0" distR="0" wp14:anchorId="5A618513" wp14:editId="1CCE5342">
            <wp:extent cx="5939790" cy="1799590"/>
            <wp:effectExtent l="0" t="0" r="3810" b="1016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B742E" w:rsidRPr="00FB295C" w:rsidTr="006E6705">
        <w:tc>
          <w:tcPr>
            <w:tcW w:w="1560" w:type="dxa"/>
          </w:tcPr>
          <w:p w:rsidR="004B742E" w:rsidRPr="00FB295C" w:rsidRDefault="004B742E" w:rsidP="004B742E">
            <w:pPr>
              <w:tabs>
                <w:tab w:val="left" w:pos="0"/>
              </w:tabs>
              <w:rPr>
                <w:sz w:val="20"/>
                <w:szCs w:val="20"/>
              </w:rPr>
            </w:pPr>
            <w:r w:rsidRPr="00FB295C">
              <w:rPr>
                <w:sz w:val="20"/>
                <w:szCs w:val="20"/>
              </w:rPr>
              <w:t>FM 09.04.2018 rīk.Nr.122</w:t>
            </w:r>
          </w:p>
        </w:tc>
        <w:tc>
          <w:tcPr>
            <w:tcW w:w="7789" w:type="dxa"/>
          </w:tcPr>
          <w:p w:rsidR="004B742E" w:rsidRPr="00FB295C" w:rsidRDefault="004B742E" w:rsidP="004B742E">
            <w:pPr>
              <w:tabs>
                <w:tab w:val="left" w:pos="0"/>
              </w:tabs>
              <w:jc w:val="both"/>
              <w:rPr>
                <w:rFonts w:cs="Times New Roman"/>
                <w:sz w:val="20"/>
                <w:szCs w:val="20"/>
              </w:rPr>
            </w:pPr>
            <w:r w:rsidRPr="00FB295C">
              <w:rPr>
                <w:rFonts w:cs="Times New Roman"/>
                <w:sz w:val="20"/>
                <w:szCs w:val="20"/>
              </w:rPr>
              <w:t xml:space="preserve">55 000 </w:t>
            </w:r>
            <w:r w:rsidR="004C4FA4" w:rsidRPr="004C4FA4">
              <w:rPr>
                <w:rFonts w:cs="Times New Roman"/>
                <w:i/>
                <w:sz w:val="20"/>
                <w:szCs w:val="20"/>
              </w:rPr>
              <w:t>euro</w:t>
            </w:r>
            <w:r w:rsidRPr="00FB295C">
              <w:rPr>
                <w:rFonts w:cs="Times New Roman"/>
                <w:sz w:val="20"/>
                <w:szCs w:val="20"/>
              </w:rPr>
              <w:t xml:space="preserve"> apmērā palielināti izdevumi pārskaitīšanai biedrībai “Latvijas motosporta federācija”, lai segtu 2018.gada Eiropas čempionāta individuālajā spīdvejā finālposma organizēšanas licences iegādes izmaksas.</w:t>
            </w:r>
          </w:p>
        </w:tc>
      </w:tr>
      <w:tr w:rsidR="00673EAB" w:rsidRPr="00FB295C" w:rsidTr="006E6705">
        <w:tc>
          <w:tcPr>
            <w:tcW w:w="1560" w:type="dxa"/>
          </w:tcPr>
          <w:p w:rsidR="00673EAB" w:rsidRPr="00FB295C" w:rsidRDefault="00673EAB" w:rsidP="00673EAB">
            <w:pPr>
              <w:tabs>
                <w:tab w:val="left" w:pos="0"/>
              </w:tabs>
              <w:rPr>
                <w:sz w:val="20"/>
                <w:szCs w:val="20"/>
              </w:rPr>
            </w:pPr>
            <w:r w:rsidRPr="00FB295C">
              <w:rPr>
                <w:sz w:val="20"/>
                <w:szCs w:val="20"/>
              </w:rPr>
              <w:t>FM 11.05.2018 rīk.Nr.156</w:t>
            </w:r>
          </w:p>
        </w:tc>
        <w:tc>
          <w:tcPr>
            <w:tcW w:w="7789" w:type="dxa"/>
          </w:tcPr>
          <w:p w:rsidR="00673EAB" w:rsidRPr="00FB295C" w:rsidRDefault="00673EAB" w:rsidP="00673EAB">
            <w:pPr>
              <w:tabs>
                <w:tab w:val="left" w:pos="0"/>
              </w:tabs>
              <w:jc w:val="both"/>
              <w:rPr>
                <w:rFonts w:cs="Times New Roman"/>
                <w:sz w:val="20"/>
                <w:szCs w:val="20"/>
              </w:rPr>
            </w:pPr>
            <w:r w:rsidRPr="00FB295C">
              <w:rPr>
                <w:rFonts w:cs="Times New Roman"/>
                <w:sz w:val="20"/>
                <w:szCs w:val="20"/>
              </w:rPr>
              <w:t xml:space="preserve">50 000 </w:t>
            </w:r>
            <w:r w:rsidR="004C4FA4" w:rsidRPr="004C4FA4">
              <w:rPr>
                <w:rFonts w:cs="Times New Roman"/>
                <w:i/>
                <w:sz w:val="20"/>
                <w:szCs w:val="20"/>
              </w:rPr>
              <w:t>euro</w:t>
            </w:r>
            <w:r w:rsidRPr="00FB295C">
              <w:rPr>
                <w:rFonts w:cs="Times New Roman"/>
                <w:sz w:val="20"/>
                <w:szCs w:val="20"/>
              </w:rPr>
              <w:t xml:space="preserve"> apmērā palielināti izdevumi pārskaitīšanai Rīgas Tehniskajai universitātei, lai nodrošinātu Eiropas Kodolpētījumu organizācijas (CERN) izstādes "Zinātnes paātrinātājs" norisi Latvijas Nacionālajā bibliotēkā no 20I8.gada 12.maija līdz 4.jūnijam.</w:t>
            </w:r>
          </w:p>
        </w:tc>
      </w:tr>
      <w:tr w:rsidR="00673EAB" w:rsidRPr="00FB295C" w:rsidTr="006E6705">
        <w:tc>
          <w:tcPr>
            <w:tcW w:w="1560" w:type="dxa"/>
          </w:tcPr>
          <w:p w:rsidR="00673EAB" w:rsidRPr="00FB295C" w:rsidRDefault="00673EAB" w:rsidP="00673EAB">
            <w:pPr>
              <w:tabs>
                <w:tab w:val="left" w:pos="0"/>
              </w:tabs>
              <w:rPr>
                <w:sz w:val="20"/>
                <w:szCs w:val="20"/>
              </w:rPr>
            </w:pPr>
            <w:r w:rsidRPr="00FB295C">
              <w:rPr>
                <w:sz w:val="20"/>
                <w:szCs w:val="20"/>
              </w:rPr>
              <w:t>FM 11.05.2018 rīk.Nr.160</w:t>
            </w:r>
          </w:p>
        </w:tc>
        <w:tc>
          <w:tcPr>
            <w:tcW w:w="7789" w:type="dxa"/>
          </w:tcPr>
          <w:p w:rsidR="00673EAB" w:rsidRPr="00FB295C" w:rsidRDefault="00673EAB" w:rsidP="00673EAB">
            <w:pPr>
              <w:tabs>
                <w:tab w:val="left" w:pos="0"/>
              </w:tabs>
              <w:jc w:val="both"/>
              <w:rPr>
                <w:rFonts w:cs="Times New Roman"/>
                <w:sz w:val="20"/>
                <w:szCs w:val="20"/>
              </w:rPr>
            </w:pPr>
            <w:r w:rsidRPr="00FB295C">
              <w:rPr>
                <w:rFonts w:cs="Times New Roman"/>
                <w:sz w:val="20"/>
                <w:szCs w:val="20"/>
              </w:rPr>
              <w:t xml:space="preserve">75 000 </w:t>
            </w:r>
            <w:r w:rsidR="004C4FA4" w:rsidRPr="004C4FA4">
              <w:rPr>
                <w:rFonts w:cs="Times New Roman"/>
                <w:i/>
                <w:sz w:val="20"/>
                <w:szCs w:val="20"/>
              </w:rPr>
              <w:t>euro</w:t>
            </w:r>
            <w:r w:rsidRPr="00FB295C">
              <w:rPr>
                <w:rFonts w:cs="Times New Roman"/>
                <w:sz w:val="20"/>
                <w:szCs w:val="20"/>
              </w:rPr>
              <w:t xml:space="preserve"> apmērā palielināti izdevumi, lai nodrošinātu Latvijas vīriešu hokeja izlases spēlētāju apdrošināšanu saistībā ar spēlētāju piedalīšanos Latvijas vīriešu hokeja izlases treniņprocesā, pārbaudes spēlēs un 2018.gada pasaules čempionātā hokejā.</w:t>
            </w:r>
          </w:p>
        </w:tc>
      </w:tr>
      <w:tr w:rsidR="00F9513C" w:rsidRPr="00FB295C" w:rsidTr="006E6705">
        <w:tc>
          <w:tcPr>
            <w:tcW w:w="1560" w:type="dxa"/>
          </w:tcPr>
          <w:p w:rsidR="00F9513C" w:rsidRPr="00FB295C" w:rsidRDefault="00F9513C" w:rsidP="00F9513C">
            <w:pPr>
              <w:tabs>
                <w:tab w:val="left" w:pos="0"/>
              </w:tabs>
              <w:rPr>
                <w:sz w:val="20"/>
                <w:szCs w:val="20"/>
              </w:rPr>
            </w:pPr>
            <w:r w:rsidRPr="00FB295C">
              <w:rPr>
                <w:sz w:val="20"/>
                <w:szCs w:val="20"/>
              </w:rPr>
              <w:t>FM 18.06.2018 rīk.Nr.215</w:t>
            </w:r>
          </w:p>
        </w:tc>
        <w:tc>
          <w:tcPr>
            <w:tcW w:w="7789" w:type="dxa"/>
          </w:tcPr>
          <w:p w:rsidR="00F9513C" w:rsidRPr="00FB295C" w:rsidRDefault="00F9513C" w:rsidP="00F9513C">
            <w:pPr>
              <w:tabs>
                <w:tab w:val="left" w:pos="0"/>
              </w:tabs>
              <w:jc w:val="both"/>
              <w:rPr>
                <w:rFonts w:cs="Times New Roman"/>
                <w:sz w:val="20"/>
                <w:szCs w:val="20"/>
              </w:rPr>
            </w:pPr>
            <w:r w:rsidRPr="00FB295C">
              <w:rPr>
                <w:rFonts w:cs="Times New Roman"/>
                <w:sz w:val="20"/>
                <w:szCs w:val="20"/>
              </w:rPr>
              <w:t xml:space="preserve">363 </w:t>
            </w:r>
            <w:r w:rsidR="004C4FA4" w:rsidRPr="004C4FA4">
              <w:rPr>
                <w:rFonts w:cs="Times New Roman"/>
                <w:i/>
                <w:sz w:val="20"/>
                <w:szCs w:val="20"/>
              </w:rPr>
              <w:t>euro</w:t>
            </w:r>
            <w:r w:rsidRPr="00FB295C">
              <w:rPr>
                <w:rFonts w:cs="Times New Roman"/>
                <w:sz w:val="20"/>
                <w:szCs w:val="20"/>
              </w:rPr>
              <w:t xml:space="preserve"> apmērā palielināti izdevumi, lai saskaņā ar Valsts pārvaldes iestāžu nodarīto zaudējumu atlīdzināšanas likumu nodrošinātu zaudējumu atlīdzināšanu, kuri privātpersonai nodarīti ar valsts pārvaldes iestādes prettiesisku administratīvo aktu vai prettiesisku faktisko rīcību.</w:t>
            </w:r>
          </w:p>
        </w:tc>
      </w:tr>
      <w:tr w:rsidR="00236849" w:rsidRPr="00830A92" w:rsidTr="006E6705">
        <w:tc>
          <w:tcPr>
            <w:tcW w:w="1560" w:type="dxa"/>
          </w:tcPr>
          <w:p w:rsidR="00236849" w:rsidRPr="00830A92" w:rsidRDefault="00236849" w:rsidP="00236849">
            <w:pPr>
              <w:tabs>
                <w:tab w:val="left" w:pos="0"/>
              </w:tabs>
              <w:rPr>
                <w:sz w:val="20"/>
                <w:szCs w:val="20"/>
              </w:rPr>
            </w:pPr>
            <w:r w:rsidRPr="00830A92">
              <w:rPr>
                <w:sz w:val="20"/>
                <w:szCs w:val="20"/>
              </w:rPr>
              <w:t>FM 20.07.2018 rīk.Nr.256</w:t>
            </w:r>
          </w:p>
        </w:tc>
        <w:tc>
          <w:tcPr>
            <w:tcW w:w="7789" w:type="dxa"/>
          </w:tcPr>
          <w:p w:rsidR="00236849" w:rsidRPr="00830A92" w:rsidRDefault="00157B5E" w:rsidP="00157B5E">
            <w:pPr>
              <w:tabs>
                <w:tab w:val="left" w:pos="0"/>
              </w:tabs>
              <w:jc w:val="both"/>
              <w:rPr>
                <w:rFonts w:cs="Times New Roman"/>
                <w:sz w:val="20"/>
                <w:szCs w:val="20"/>
              </w:rPr>
            </w:pPr>
            <w:r w:rsidRPr="00830A92">
              <w:rPr>
                <w:rFonts w:cs="Times New Roman"/>
                <w:sz w:val="20"/>
                <w:szCs w:val="20"/>
              </w:rPr>
              <w:t>48 614</w:t>
            </w:r>
            <w:r w:rsidR="00236849" w:rsidRPr="00830A92">
              <w:rPr>
                <w:rFonts w:cs="Times New Roman"/>
                <w:sz w:val="20"/>
                <w:szCs w:val="20"/>
              </w:rPr>
              <w:t xml:space="preserve"> </w:t>
            </w:r>
            <w:r w:rsidR="004C4FA4" w:rsidRPr="00830A92">
              <w:rPr>
                <w:rFonts w:cs="Times New Roman"/>
                <w:i/>
                <w:sz w:val="20"/>
                <w:szCs w:val="20"/>
              </w:rPr>
              <w:t>euro</w:t>
            </w:r>
            <w:r w:rsidR="00973AE9" w:rsidRPr="00830A92">
              <w:rPr>
                <w:rFonts w:cs="Times New Roman"/>
                <w:sz w:val="20"/>
                <w:szCs w:val="20"/>
              </w:rPr>
              <w:t xml:space="preserve"> apmērā palielināti izdevumi pārskaitīšanai biedrībai “Latvijas Basketbola savienība”, lai segtu izmaksas, kas saistītas ar FIBA 3x3 Pasaules tūres kvalifikācijas posma “</w:t>
            </w:r>
            <w:proofErr w:type="spellStart"/>
            <w:r w:rsidR="00973AE9" w:rsidRPr="00830A92">
              <w:rPr>
                <w:rFonts w:cs="Times New Roman"/>
                <w:i/>
                <w:sz w:val="20"/>
                <w:szCs w:val="20"/>
              </w:rPr>
              <w:t>Ghetto</w:t>
            </w:r>
            <w:proofErr w:type="spellEnd"/>
            <w:r w:rsidR="00973AE9" w:rsidRPr="00830A92">
              <w:rPr>
                <w:rFonts w:cs="Times New Roman"/>
                <w:i/>
                <w:sz w:val="20"/>
                <w:szCs w:val="20"/>
              </w:rPr>
              <w:t xml:space="preserve"> </w:t>
            </w:r>
            <w:proofErr w:type="spellStart"/>
            <w:r w:rsidR="00973AE9" w:rsidRPr="00830A92">
              <w:rPr>
                <w:rFonts w:cs="Times New Roman"/>
                <w:i/>
                <w:sz w:val="20"/>
                <w:szCs w:val="20"/>
              </w:rPr>
              <w:t>Basket</w:t>
            </w:r>
            <w:proofErr w:type="spellEnd"/>
            <w:r w:rsidR="00973AE9" w:rsidRPr="00830A92">
              <w:rPr>
                <w:rFonts w:cs="Times New Roman"/>
                <w:i/>
                <w:sz w:val="20"/>
                <w:szCs w:val="20"/>
              </w:rPr>
              <w:t xml:space="preserve"> Ventspils </w:t>
            </w:r>
            <w:proofErr w:type="spellStart"/>
            <w:r w:rsidR="00973AE9" w:rsidRPr="00830A92">
              <w:rPr>
                <w:rFonts w:cs="Times New Roman"/>
                <w:i/>
                <w:sz w:val="20"/>
                <w:szCs w:val="20"/>
              </w:rPr>
              <w:t>Challenger</w:t>
            </w:r>
            <w:proofErr w:type="spellEnd"/>
            <w:r w:rsidR="00973AE9" w:rsidRPr="00830A92">
              <w:rPr>
                <w:rFonts w:cs="Times New Roman"/>
                <w:sz w:val="20"/>
                <w:szCs w:val="20"/>
              </w:rPr>
              <w:t>” organizēšanu.</w:t>
            </w:r>
          </w:p>
        </w:tc>
      </w:tr>
      <w:tr w:rsidR="00204A2A" w:rsidRPr="00A12ECA" w:rsidTr="006E6705">
        <w:tc>
          <w:tcPr>
            <w:tcW w:w="1560" w:type="dxa"/>
          </w:tcPr>
          <w:p w:rsidR="00204A2A" w:rsidRPr="00A12ECA" w:rsidRDefault="00204A2A" w:rsidP="00204A2A">
            <w:pPr>
              <w:tabs>
                <w:tab w:val="left" w:pos="0"/>
              </w:tabs>
              <w:rPr>
                <w:sz w:val="20"/>
                <w:szCs w:val="20"/>
              </w:rPr>
            </w:pPr>
            <w:r w:rsidRPr="00A12ECA">
              <w:rPr>
                <w:sz w:val="20"/>
                <w:szCs w:val="20"/>
              </w:rPr>
              <w:t>FM 18.10.2018 rīk.Nr.376</w:t>
            </w:r>
          </w:p>
        </w:tc>
        <w:tc>
          <w:tcPr>
            <w:tcW w:w="7789" w:type="dxa"/>
          </w:tcPr>
          <w:p w:rsidR="00204A2A" w:rsidRPr="00A12ECA" w:rsidRDefault="00204A2A" w:rsidP="00204A2A">
            <w:pPr>
              <w:tabs>
                <w:tab w:val="left" w:pos="0"/>
              </w:tabs>
              <w:jc w:val="both"/>
              <w:rPr>
                <w:rFonts w:cs="Times New Roman"/>
                <w:sz w:val="20"/>
                <w:szCs w:val="20"/>
              </w:rPr>
            </w:pPr>
            <w:r w:rsidRPr="00A12ECA">
              <w:rPr>
                <w:rFonts w:cs="Times New Roman"/>
                <w:sz w:val="20"/>
                <w:szCs w:val="20"/>
              </w:rPr>
              <w:t xml:space="preserve">110 000 </w:t>
            </w:r>
            <w:r w:rsidRPr="00A12ECA">
              <w:rPr>
                <w:rFonts w:cs="Times New Roman"/>
                <w:i/>
                <w:sz w:val="20"/>
                <w:szCs w:val="20"/>
              </w:rPr>
              <w:t>euro</w:t>
            </w:r>
            <w:r w:rsidRPr="00A12ECA">
              <w:rPr>
                <w:rFonts w:cs="Times New Roman"/>
                <w:sz w:val="20"/>
                <w:szCs w:val="20"/>
              </w:rPr>
              <w:t xml:space="preserve"> apmērā palielināti izdevumi pārskaitīšanai biedrībai “Latvijas Hokeja federācija”, lai segtu izmaksas, kas saistītas ar 2021.gada pasaules čempionāta hokejā vīriešiem sagatavošanu.</w:t>
            </w:r>
          </w:p>
        </w:tc>
      </w:tr>
      <w:tr w:rsidR="00C23293" w:rsidRPr="00A12ECA" w:rsidTr="006E6705">
        <w:tc>
          <w:tcPr>
            <w:tcW w:w="1560" w:type="dxa"/>
          </w:tcPr>
          <w:p w:rsidR="00C23293" w:rsidRPr="00A12ECA" w:rsidRDefault="00C23293" w:rsidP="00C23293">
            <w:pPr>
              <w:tabs>
                <w:tab w:val="left" w:pos="0"/>
              </w:tabs>
              <w:rPr>
                <w:sz w:val="20"/>
                <w:szCs w:val="20"/>
              </w:rPr>
            </w:pPr>
            <w:r w:rsidRPr="00A12ECA">
              <w:rPr>
                <w:sz w:val="20"/>
                <w:szCs w:val="20"/>
              </w:rPr>
              <w:t>FM 25.10.2018 rīk.Nr.384</w:t>
            </w:r>
          </w:p>
        </w:tc>
        <w:tc>
          <w:tcPr>
            <w:tcW w:w="7789" w:type="dxa"/>
          </w:tcPr>
          <w:p w:rsidR="00C23293" w:rsidRPr="00A12ECA" w:rsidRDefault="00C23293" w:rsidP="00C23293">
            <w:pPr>
              <w:tabs>
                <w:tab w:val="left" w:pos="0"/>
              </w:tabs>
              <w:jc w:val="both"/>
              <w:rPr>
                <w:rFonts w:cs="Times New Roman"/>
                <w:sz w:val="20"/>
                <w:szCs w:val="20"/>
              </w:rPr>
            </w:pPr>
            <w:r w:rsidRPr="00A12ECA">
              <w:rPr>
                <w:rFonts w:cs="Times New Roman"/>
                <w:sz w:val="20"/>
                <w:szCs w:val="20"/>
              </w:rPr>
              <w:t xml:space="preserve">339 000 </w:t>
            </w:r>
            <w:r w:rsidRPr="00A12ECA">
              <w:rPr>
                <w:rFonts w:cs="Times New Roman"/>
                <w:i/>
                <w:sz w:val="20"/>
                <w:szCs w:val="20"/>
              </w:rPr>
              <w:t>euro</w:t>
            </w:r>
            <w:r w:rsidRPr="00A12ECA">
              <w:rPr>
                <w:rFonts w:cs="Times New Roman"/>
                <w:sz w:val="20"/>
                <w:szCs w:val="20"/>
              </w:rPr>
              <w:t xml:space="preserve"> apmērā palielināti izdevumi pārskaitīšanai Ventspils Augstskolas Inženierzinātņu institūtam “Ventspils Starptautiskais Radioastronomijas Centrs”, lai nodrošinātu Irbenes radioteleskopu (RT-16 un RT-32) automātiskās ugunsdzēsības sistēmas izveidi.</w:t>
            </w:r>
          </w:p>
        </w:tc>
      </w:tr>
      <w:tr w:rsidR="007F5518" w:rsidRPr="00A12ECA" w:rsidTr="006E6705">
        <w:tc>
          <w:tcPr>
            <w:tcW w:w="1560" w:type="dxa"/>
          </w:tcPr>
          <w:p w:rsidR="007F5518" w:rsidRPr="00A12ECA" w:rsidRDefault="007F5518" w:rsidP="007F5518">
            <w:pPr>
              <w:tabs>
                <w:tab w:val="left" w:pos="0"/>
              </w:tabs>
              <w:rPr>
                <w:sz w:val="20"/>
                <w:szCs w:val="20"/>
              </w:rPr>
            </w:pPr>
            <w:r w:rsidRPr="00A12ECA">
              <w:rPr>
                <w:sz w:val="20"/>
                <w:szCs w:val="20"/>
              </w:rPr>
              <w:t>FM 23.11.2018 rīk.Nr.432</w:t>
            </w:r>
          </w:p>
        </w:tc>
        <w:tc>
          <w:tcPr>
            <w:tcW w:w="7789" w:type="dxa"/>
          </w:tcPr>
          <w:p w:rsidR="007F5518" w:rsidRPr="00A12ECA" w:rsidRDefault="007F5518" w:rsidP="007F5518">
            <w:pPr>
              <w:tabs>
                <w:tab w:val="left" w:pos="0"/>
              </w:tabs>
              <w:jc w:val="both"/>
              <w:rPr>
                <w:rFonts w:cs="Times New Roman"/>
                <w:sz w:val="20"/>
                <w:szCs w:val="20"/>
              </w:rPr>
            </w:pPr>
            <w:r w:rsidRPr="00A12ECA">
              <w:rPr>
                <w:rFonts w:cs="Times New Roman"/>
                <w:sz w:val="20"/>
                <w:szCs w:val="20"/>
              </w:rPr>
              <w:t xml:space="preserve">9 075 </w:t>
            </w:r>
            <w:r w:rsidRPr="00A12ECA">
              <w:rPr>
                <w:rFonts w:cs="Times New Roman"/>
                <w:i/>
                <w:sz w:val="20"/>
                <w:szCs w:val="20"/>
              </w:rPr>
              <w:t>euro</w:t>
            </w:r>
            <w:r w:rsidRPr="00A12ECA">
              <w:rPr>
                <w:rFonts w:cs="Times New Roman"/>
                <w:sz w:val="20"/>
                <w:szCs w:val="20"/>
              </w:rPr>
              <w:t xml:space="preserve"> apmērā palielināti izdevumi, lai segtu izdevumus, kas saistīti ar jaunas datu nodošanas metodes un jaunu datu filtru izstrādi nepieciešamo datu sniegšanai veselības aprūpes pakalpojumu saņēmēju datubāzei.</w:t>
            </w:r>
          </w:p>
        </w:tc>
      </w:tr>
      <w:tr w:rsidR="00EC2488" w:rsidRPr="00A12ECA" w:rsidTr="006E6705">
        <w:tc>
          <w:tcPr>
            <w:tcW w:w="1560" w:type="dxa"/>
          </w:tcPr>
          <w:p w:rsidR="00EC2488" w:rsidRPr="00A12ECA" w:rsidRDefault="00EC2488" w:rsidP="00EC2488">
            <w:pPr>
              <w:tabs>
                <w:tab w:val="left" w:pos="0"/>
              </w:tabs>
              <w:rPr>
                <w:sz w:val="20"/>
                <w:szCs w:val="20"/>
              </w:rPr>
            </w:pPr>
            <w:r w:rsidRPr="00A12ECA">
              <w:rPr>
                <w:sz w:val="20"/>
                <w:szCs w:val="20"/>
              </w:rPr>
              <w:t>FM 20.12.2018 rīk.Nr.498</w:t>
            </w:r>
          </w:p>
        </w:tc>
        <w:tc>
          <w:tcPr>
            <w:tcW w:w="7789" w:type="dxa"/>
          </w:tcPr>
          <w:p w:rsidR="00EC2488" w:rsidRPr="00A12ECA" w:rsidRDefault="00EC2488" w:rsidP="00EC2488">
            <w:pPr>
              <w:tabs>
                <w:tab w:val="left" w:pos="0"/>
              </w:tabs>
              <w:jc w:val="both"/>
              <w:rPr>
                <w:rFonts w:cs="Times New Roman"/>
                <w:sz w:val="20"/>
                <w:szCs w:val="20"/>
              </w:rPr>
            </w:pPr>
            <w:r w:rsidRPr="00A12ECA">
              <w:rPr>
                <w:rFonts w:cs="Times New Roman"/>
                <w:sz w:val="20"/>
                <w:szCs w:val="20"/>
              </w:rPr>
              <w:t xml:space="preserve">1 483 144 </w:t>
            </w:r>
            <w:r w:rsidRPr="00A12ECA">
              <w:rPr>
                <w:rFonts w:cs="Times New Roman"/>
                <w:i/>
                <w:sz w:val="20"/>
                <w:szCs w:val="20"/>
              </w:rPr>
              <w:t>euro</w:t>
            </w:r>
            <w:r w:rsidRPr="00A12ECA">
              <w:rPr>
                <w:rFonts w:cs="Times New Roman"/>
                <w:sz w:val="20"/>
                <w:szCs w:val="20"/>
              </w:rPr>
              <w:t xml:space="preserve"> apmērā palielināti izdevumi, tajā skaitā: 1 240 050 </w:t>
            </w:r>
            <w:r w:rsidRPr="00A12ECA">
              <w:rPr>
                <w:rFonts w:cs="Times New Roman"/>
                <w:i/>
                <w:sz w:val="20"/>
                <w:szCs w:val="20"/>
              </w:rPr>
              <w:t>euro</w:t>
            </w:r>
            <w:r w:rsidRPr="00A12ECA">
              <w:rPr>
                <w:rFonts w:cs="Times New Roman"/>
                <w:sz w:val="20"/>
                <w:szCs w:val="20"/>
              </w:rPr>
              <w:t xml:space="preserve">, pamatojoties uz Ministru kabineta 2018.gada 19.decembra rīkojumu Nr.680 (prot. Nr.60 83.§) “Par naudas balvu piešķiršanu par izciliem sasniegumiem sportā”, lai nodrošinātu naudas balvas izmaksas par izciliem sasniegumiem XXIII Ziemas olimpiskajās spēlēs </w:t>
            </w:r>
            <w:proofErr w:type="spellStart"/>
            <w:r w:rsidRPr="00A12ECA">
              <w:rPr>
                <w:rFonts w:cs="Times New Roman"/>
                <w:sz w:val="20"/>
                <w:szCs w:val="20"/>
              </w:rPr>
              <w:t>Phjončhanā</w:t>
            </w:r>
            <w:proofErr w:type="spellEnd"/>
            <w:r w:rsidRPr="00A12ECA">
              <w:rPr>
                <w:rFonts w:cs="Times New Roman"/>
                <w:sz w:val="20"/>
                <w:szCs w:val="20"/>
              </w:rPr>
              <w:t xml:space="preserve"> (Korejas Republika) un izciliem sasniegumiem sportā 2017.gada nogalē un 2018.gadā un 243 094 </w:t>
            </w:r>
            <w:r w:rsidRPr="00A12ECA">
              <w:rPr>
                <w:rFonts w:cs="Times New Roman"/>
                <w:i/>
                <w:sz w:val="20"/>
                <w:szCs w:val="20"/>
              </w:rPr>
              <w:t>euro</w:t>
            </w:r>
            <w:r w:rsidRPr="00A12ECA">
              <w:rPr>
                <w:rFonts w:cs="Times New Roman"/>
                <w:sz w:val="20"/>
                <w:szCs w:val="20"/>
              </w:rPr>
              <w:t xml:space="preserve">, pamatojoties uz Ministru kabineta 2018.gada 19.decembra rīkojumu Nr.681 (prot. Nr.60 82.§) “Par finanšu līdzekļu piešķiršanu no valsts budžeta programmas “Līdzekļi neparedzētiem gadījumiem””, lai nodrošinātu finansējumu 40 000 euro apmērā pārskaitīšanai biedrībai “Latvijas Augstskolu sporta savienība”, lai segtu izdevumus, kas saistīti ar Latvijas studentu izlases hokejā dalību 29.Pasaules Ziemas Universiādē </w:t>
            </w:r>
            <w:proofErr w:type="spellStart"/>
            <w:r w:rsidRPr="00A12ECA">
              <w:rPr>
                <w:rFonts w:cs="Times New Roman"/>
                <w:sz w:val="20"/>
                <w:szCs w:val="20"/>
              </w:rPr>
              <w:t>Krasnojarskā</w:t>
            </w:r>
            <w:proofErr w:type="spellEnd"/>
            <w:r w:rsidRPr="00A12ECA">
              <w:rPr>
                <w:rFonts w:cs="Times New Roman"/>
                <w:sz w:val="20"/>
                <w:szCs w:val="20"/>
              </w:rPr>
              <w:t xml:space="preserve"> (Krievijā) no 2019.gada 2.marta līdz 12.martam un Latvijas studentu izlases basketbolā dalību 30.Pasaules Vasaras Universiādē Neapolē (Itālijā) no 2019.gada 3.jūlija līdz 14.jūlijam un 203 094 euro apmērā pārskaitīšanai biedrībai “Latvijas Tenisa savienība”, lai segtu izdevumus, kas saistīti ar Federācijas kausa (FED CUP) sacensību organizēšanu Latvijā no 2019.gada 9.februāra līdz 10.februārim.</w:t>
            </w:r>
          </w:p>
        </w:tc>
      </w:tr>
    </w:tbl>
    <w:p w:rsidR="009873AA" w:rsidRDefault="009873AA" w:rsidP="002021F8">
      <w:pPr>
        <w:rPr>
          <w:b/>
          <w:sz w:val="28"/>
          <w:szCs w:val="28"/>
        </w:rPr>
      </w:pPr>
    </w:p>
    <w:p w:rsidR="006E5BC9" w:rsidRDefault="006E5BC9" w:rsidP="002021F8">
      <w:pPr>
        <w:rPr>
          <w:b/>
          <w:sz w:val="28"/>
          <w:szCs w:val="28"/>
        </w:rPr>
      </w:pPr>
    </w:p>
    <w:p w:rsidR="006E5BC9" w:rsidRDefault="006E5BC9" w:rsidP="002021F8">
      <w:pPr>
        <w:rPr>
          <w:b/>
          <w:sz w:val="28"/>
          <w:szCs w:val="28"/>
        </w:rPr>
      </w:pPr>
    </w:p>
    <w:p w:rsidR="000E6C03" w:rsidRDefault="000E6C03" w:rsidP="002021F8">
      <w:pPr>
        <w:rPr>
          <w:b/>
          <w:sz w:val="28"/>
          <w:szCs w:val="28"/>
        </w:rPr>
      </w:pPr>
    </w:p>
    <w:p w:rsidR="0026368F" w:rsidRDefault="0026368F" w:rsidP="002021F8">
      <w:pPr>
        <w:rPr>
          <w:b/>
          <w:sz w:val="28"/>
          <w:szCs w:val="28"/>
        </w:rPr>
      </w:pPr>
    </w:p>
    <w:p w:rsidR="002021F8" w:rsidRPr="0039433A" w:rsidRDefault="002021F8" w:rsidP="0039433A">
      <w:pPr>
        <w:pStyle w:val="Heading1"/>
        <w:rPr>
          <w:rFonts w:ascii="Times New Roman" w:hAnsi="Times New Roman" w:cs="Times New Roman"/>
          <w:b/>
          <w:color w:val="auto"/>
          <w:sz w:val="28"/>
          <w:szCs w:val="28"/>
        </w:rPr>
      </w:pPr>
      <w:bookmarkStart w:id="26" w:name="_Zemkopības_ministrija"/>
      <w:bookmarkStart w:id="27" w:name="_Toc479760147"/>
      <w:bookmarkEnd w:id="26"/>
      <w:r w:rsidRPr="0039433A">
        <w:rPr>
          <w:rFonts w:ascii="Times New Roman" w:hAnsi="Times New Roman" w:cs="Times New Roman"/>
          <w:b/>
          <w:color w:val="auto"/>
          <w:sz w:val="28"/>
          <w:szCs w:val="28"/>
        </w:rPr>
        <w:lastRenderedPageBreak/>
        <w:t>Zemkopības ministrija</w:t>
      </w:r>
      <w:bookmarkEnd w:id="2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rsidTr="00552DFF">
        <w:tc>
          <w:tcPr>
            <w:tcW w:w="1584" w:type="dxa"/>
          </w:tcPr>
          <w:p w:rsidR="002021F8" w:rsidRPr="00FE5AE6" w:rsidRDefault="002021F8" w:rsidP="00552DFF">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2021F8" w:rsidRPr="00FE5AE6" w:rsidRDefault="002021F8" w:rsidP="00552DFF">
            <w:pPr>
              <w:jc w:val="center"/>
              <w:rPr>
                <w:b/>
                <w:sz w:val="20"/>
                <w:szCs w:val="20"/>
              </w:rPr>
            </w:pPr>
            <w:r w:rsidRPr="00FE5AE6">
              <w:rPr>
                <w:b/>
                <w:sz w:val="20"/>
                <w:szCs w:val="20"/>
              </w:rPr>
              <w:t>Programmas/apakšprogrammas nosaukums</w:t>
            </w:r>
          </w:p>
        </w:tc>
        <w:tc>
          <w:tcPr>
            <w:tcW w:w="1276" w:type="dxa"/>
          </w:tcPr>
          <w:p w:rsidR="002021F8" w:rsidRPr="00FE5AE6" w:rsidRDefault="002021F8" w:rsidP="007375EB">
            <w:pPr>
              <w:jc w:val="center"/>
              <w:rPr>
                <w:b/>
                <w:sz w:val="20"/>
                <w:szCs w:val="20"/>
              </w:rPr>
            </w:pPr>
            <w:r w:rsidRPr="00FE5AE6">
              <w:rPr>
                <w:b/>
                <w:sz w:val="20"/>
                <w:szCs w:val="20"/>
              </w:rPr>
              <w:t>201</w:t>
            </w:r>
            <w:r w:rsidR="007375EB">
              <w:rPr>
                <w:b/>
                <w:sz w:val="20"/>
                <w:szCs w:val="20"/>
              </w:rPr>
              <w:t>8</w:t>
            </w:r>
            <w:r w:rsidRPr="00FE5AE6">
              <w:rPr>
                <w:b/>
                <w:sz w:val="20"/>
                <w:szCs w:val="20"/>
              </w:rPr>
              <w:t>.gada plāns</w:t>
            </w:r>
          </w:p>
        </w:tc>
        <w:tc>
          <w:tcPr>
            <w:tcW w:w="1275" w:type="dxa"/>
          </w:tcPr>
          <w:p w:rsidR="002021F8" w:rsidRPr="00FE5AE6" w:rsidRDefault="002021F8" w:rsidP="0026368F">
            <w:pPr>
              <w:jc w:val="center"/>
              <w:rPr>
                <w:b/>
                <w:sz w:val="20"/>
                <w:szCs w:val="20"/>
              </w:rPr>
            </w:pPr>
            <w:r w:rsidRPr="00FE5AE6">
              <w:rPr>
                <w:b/>
                <w:sz w:val="20"/>
                <w:szCs w:val="20"/>
              </w:rPr>
              <w:t xml:space="preserve">Izmaiņas uz </w:t>
            </w:r>
            <w:r w:rsidR="0026368F">
              <w:rPr>
                <w:b/>
                <w:sz w:val="20"/>
                <w:szCs w:val="20"/>
              </w:rPr>
              <w:t>31.12</w:t>
            </w:r>
            <w:r w:rsidRPr="00FE5AE6">
              <w:rPr>
                <w:b/>
                <w:sz w:val="20"/>
                <w:szCs w:val="20"/>
              </w:rPr>
              <w:t>.20</w:t>
            </w:r>
            <w:r w:rsidR="007375EB">
              <w:rPr>
                <w:b/>
                <w:sz w:val="20"/>
                <w:szCs w:val="20"/>
              </w:rPr>
              <w:t>18</w:t>
            </w:r>
          </w:p>
        </w:tc>
        <w:tc>
          <w:tcPr>
            <w:tcW w:w="1411" w:type="dxa"/>
          </w:tcPr>
          <w:p w:rsidR="002021F8" w:rsidRPr="00FE5AE6" w:rsidRDefault="002021F8" w:rsidP="007375EB">
            <w:pPr>
              <w:jc w:val="center"/>
              <w:rPr>
                <w:b/>
                <w:sz w:val="20"/>
                <w:szCs w:val="20"/>
              </w:rPr>
            </w:pPr>
            <w:r w:rsidRPr="00FE5AE6">
              <w:rPr>
                <w:b/>
                <w:sz w:val="20"/>
                <w:szCs w:val="20"/>
              </w:rPr>
              <w:t>201</w:t>
            </w:r>
            <w:r w:rsidR="007375EB">
              <w:rPr>
                <w:b/>
                <w:sz w:val="20"/>
                <w:szCs w:val="20"/>
              </w:rPr>
              <w:t>8</w:t>
            </w:r>
            <w:r w:rsidRPr="00FE5AE6">
              <w:rPr>
                <w:b/>
                <w:sz w:val="20"/>
                <w:szCs w:val="20"/>
              </w:rPr>
              <w:t>.gada plāns kopā ar izmaiņām</w:t>
            </w:r>
          </w:p>
        </w:tc>
      </w:tr>
      <w:tr w:rsidR="002021F8" w:rsidTr="00552DFF">
        <w:tc>
          <w:tcPr>
            <w:tcW w:w="5382" w:type="dxa"/>
            <w:gridSpan w:val="2"/>
            <w:shd w:val="clear" w:color="auto" w:fill="FFD966" w:themeFill="accent4" w:themeFillTint="99"/>
          </w:tcPr>
          <w:p w:rsidR="002021F8" w:rsidRPr="00FE5AE6" w:rsidRDefault="002021F8" w:rsidP="00552DFF">
            <w:pPr>
              <w:rPr>
                <w:b/>
                <w:sz w:val="20"/>
                <w:szCs w:val="20"/>
              </w:rPr>
            </w:pPr>
            <w:r w:rsidRPr="00FE5AE6">
              <w:rPr>
                <w:b/>
                <w:sz w:val="20"/>
                <w:szCs w:val="20"/>
              </w:rPr>
              <w:t>Izdevumi - kopā</w:t>
            </w:r>
          </w:p>
        </w:tc>
        <w:tc>
          <w:tcPr>
            <w:tcW w:w="1276" w:type="dxa"/>
            <w:shd w:val="clear" w:color="auto" w:fill="FFD966" w:themeFill="accent4" w:themeFillTint="99"/>
          </w:tcPr>
          <w:p w:rsidR="002021F8" w:rsidRPr="00FE5AE6" w:rsidRDefault="001B47DF" w:rsidP="00552DFF">
            <w:pPr>
              <w:rPr>
                <w:b/>
                <w:sz w:val="20"/>
                <w:szCs w:val="20"/>
              </w:rPr>
            </w:pPr>
            <w:r>
              <w:rPr>
                <w:b/>
                <w:sz w:val="20"/>
                <w:szCs w:val="20"/>
              </w:rPr>
              <w:t>668 073 002</w:t>
            </w:r>
          </w:p>
        </w:tc>
        <w:tc>
          <w:tcPr>
            <w:tcW w:w="1275" w:type="dxa"/>
            <w:shd w:val="clear" w:color="auto" w:fill="FFD966" w:themeFill="accent4" w:themeFillTint="99"/>
          </w:tcPr>
          <w:p w:rsidR="002021F8" w:rsidRPr="00FE5AE6" w:rsidRDefault="005531C1" w:rsidP="00552DFF">
            <w:pPr>
              <w:rPr>
                <w:b/>
                <w:sz w:val="20"/>
                <w:szCs w:val="20"/>
              </w:rPr>
            </w:pPr>
            <w:r>
              <w:rPr>
                <w:b/>
                <w:sz w:val="20"/>
                <w:szCs w:val="20"/>
              </w:rPr>
              <w:t>60 155 232</w:t>
            </w:r>
          </w:p>
        </w:tc>
        <w:tc>
          <w:tcPr>
            <w:tcW w:w="1411" w:type="dxa"/>
            <w:shd w:val="clear" w:color="auto" w:fill="FFD966" w:themeFill="accent4" w:themeFillTint="99"/>
          </w:tcPr>
          <w:p w:rsidR="002021F8" w:rsidRPr="00FE5AE6" w:rsidRDefault="005531C1" w:rsidP="00552DFF">
            <w:pPr>
              <w:rPr>
                <w:b/>
                <w:sz w:val="20"/>
                <w:szCs w:val="20"/>
              </w:rPr>
            </w:pPr>
            <w:r>
              <w:rPr>
                <w:b/>
                <w:sz w:val="20"/>
                <w:szCs w:val="20"/>
              </w:rPr>
              <w:t>728 228 234</w:t>
            </w:r>
          </w:p>
        </w:tc>
      </w:tr>
    </w:tbl>
    <w:p w:rsidR="002021F8" w:rsidRDefault="002021F8" w:rsidP="002021F8">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rsidTr="00552DFF">
        <w:tc>
          <w:tcPr>
            <w:tcW w:w="1555" w:type="dxa"/>
            <w:shd w:val="clear" w:color="auto" w:fill="C5E0B3" w:themeFill="accent6" w:themeFillTint="66"/>
          </w:tcPr>
          <w:p w:rsidR="002021F8" w:rsidRDefault="002021F8" w:rsidP="00552DFF">
            <w:pPr>
              <w:rPr>
                <w:sz w:val="20"/>
                <w:szCs w:val="20"/>
              </w:rPr>
            </w:pPr>
            <w:r>
              <w:rPr>
                <w:sz w:val="20"/>
                <w:szCs w:val="20"/>
              </w:rPr>
              <w:t>20.01.00</w:t>
            </w:r>
          </w:p>
        </w:tc>
        <w:tc>
          <w:tcPr>
            <w:tcW w:w="3827" w:type="dxa"/>
            <w:shd w:val="clear" w:color="auto" w:fill="C5E0B3" w:themeFill="accent6" w:themeFillTint="66"/>
          </w:tcPr>
          <w:p w:rsidR="002021F8" w:rsidRDefault="002021F8" w:rsidP="00552DFF">
            <w:pPr>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rsidR="002021F8" w:rsidRDefault="001B47DF" w:rsidP="00552DFF">
            <w:pPr>
              <w:rPr>
                <w:sz w:val="20"/>
                <w:szCs w:val="20"/>
              </w:rPr>
            </w:pPr>
            <w:r>
              <w:rPr>
                <w:sz w:val="20"/>
                <w:szCs w:val="20"/>
              </w:rPr>
              <w:t>11 365 480</w:t>
            </w:r>
          </w:p>
        </w:tc>
        <w:tc>
          <w:tcPr>
            <w:tcW w:w="1275" w:type="dxa"/>
            <w:shd w:val="clear" w:color="auto" w:fill="C5E0B3" w:themeFill="accent6" w:themeFillTint="66"/>
          </w:tcPr>
          <w:p w:rsidR="002021F8" w:rsidRDefault="005531C1" w:rsidP="00552DFF">
            <w:pPr>
              <w:rPr>
                <w:sz w:val="20"/>
                <w:szCs w:val="20"/>
              </w:rPr>
            </w:pPr>
            <w:r>
              <w:rPr>
                <w:sz w:val="20"/>
                <w:szCs w:val="20"/>
              </w:rPr>
              <w:t>300 725</w:t>
            </w:r>
          </w:p>
        </w:tc>
        <w:tc>
          <w:tcPr>
            <w:tcW w:w="1411" w:type="dxa"/>
            <w:shd w:val="clear" w:color="auto" w:fill="C5E0B3" w:themeFill="accent6" w:themeFillTint="66"/>
          </w:tcPr>
          <w:p w:rsidR="002021F8" w:rsidRDefault="005531C1" w:rsidP="00552DFF">
            <w:pPr>
              <w:rPr>
                <w:sz w:val="20"/>
                <w:szCs w:val="20"/>
              </w:rPr>
            </w:pPr>
            <w:r>
              <w:rPr>
                <w:sz w:val="20"/>
                <w:szCs w:val="20"/>
              </w:rPr>
              <w:t>11 666 205</w:t>
            </w:r>
          </w:p>
        </w:tc>
      </w:tr>
    </w:tbl>
    <w:p w:rsidR="001B47DF" w:rsidRDefault="001B47DF" w:rsidP="001B47DF">
      <w:pPr>
        <w:jc w:val="right"/>
        <w:rPr>
          <w:i/>
          <w:sz w:val="20"/>
          <w:szCs w:val="20"/>
        </w:rPr>
      </w:pPr>
    </w:p>
    <w:p w:rsidR="00DD76BE" w:rsidRDefault="00AD1F40" w:rsidP="00DD76BE">
      <w:pPr>
        <w:spacing w:after="120"/>
        <w:jc w:val="right"/>
        <w:rPr>
          <w:i/>
          <w:sz w:val="20"/>
          <w:szCs w:val="20"/>
        </w:rPr>
      </w:pPr>
      <w:r>
        <w:rPr>
          <w:noProof/>
          <w:lang w:eastAsia="lv-LV"/>
        </w:rPr>
        <w:drawing>
          <wp:inline distT="0" distB="0" distL="0" distR="0" wp14:anchorId="11FC9C51" wp14:editId="78CAB7B5">
            <wp:extent cx="5939790" cy="1799590"/>
            <wp:effectExtent l="0" t="0" r="3810" b="10160"/>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D76BE" w:rsidRPr="000D3656" w:rsidTr="00BB23B6">
        <w:tc>
          <w:tcPr>
            <w:tcW w:w="1560" w:type="dxa"/>
          </w:tcPr>
          <w:p w:rsidR="00DD76BE" w:rsidRPr="000D3656" w:rsidRDefault="00DD76BE" w:rsidP="00DD76BE">
            <w:pPr>
              <w:tabs>
                <w:tab w:val="left" w:pos="0"/>
              </w:tabs>
              <w:rPr>
                <w:sz w:val="20"/>
                <w:szCs w:val="20"/>
              </w:rPr>
            </w:pPr>
            <w:r w:rsidRPr="000D3656">
              <w:rPr>
                <w:sz w:val="20"/>
                <w:szCs w:val="20"/>
              </w:rPr>
              <w:t xml:space="preserve">FM </w:t>
            </w:r>
            <w:r>
              <w:rPr>
                <w:sz w:val="20"/>
                <w:szCs w:val="20"/>
              </w:rPr>
              <w:t>12.03.2018 rīk.Nr.94</w:t>
            </w:r>
          </w:p>
        </w:tc>
        <w:tc>
          <w:tcPr>
            <w:tcW w:w="7789" w:type="dxa"/>
          </w:tcPr>
          <w:p w:rsidR="00DD76BE" w:rsidRPr="000D3656" w:rsidRDefault="00DD76BE" w:rsidP="006940A0">
            <w:pPr>
              <w:tabs>
                <w:tab w:val="left" w:pos="0"/>
              </w:tabs>
              <w:jc w:val="both"/>
              <w:rPr>
                <w:rFonts w:cs="Times New Roman"/>
                <w:sz w:val="20"/>
                <w:szCs w:val="20"/>
              </w:rPr>
            </w:pPr>
            <w:r>
              <w:rPr>
                <w:rFonts w:cs="Times New Roman"/>
                <w:sz w:val="20"/>
                <w:szCs w:val="20"/>
              </w:rPr>
              <w:t>8 165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DD76BE">
              <w:rPr>
                <w:rFonts w:cs="Times New Roman"/>
                <w:sz w:val="20"/>
                <w:szCs w:val="20"/>
              </w:rPr>
              <w:t>lai nodrošinātu atalgojumu Pārtikas un veterinārā dienesta un Pārtikas drošības, dzīvnieku veselības un vides zinātniskā institūta “BIOR” jauktā kora “</w:t>
            </w:r>
            <w:proofErr w:type="spellStart"/>
            <w:r w:rsidRPr="00DD76BE">
              <w:rPr>
                <w:rFonts w:cs="Times New Roman"/>
                <w:sz w:val="20"/>
                <w:szCs w:val="20"/>
              </w:rPr>
              <w:t>Rīgava</w:t>
            </w:r>
            <w:proofErr w:type="spellEnd"/>
            <w:r w:rsidRPr="00DD76BE">
              <w:rPr>
                <w:rFonts w:cs="Times New Roman"/>
                <w:sz w:val="20"/>
                <w:szCs w:val="20"/>
              </w:rPr>
              <w:t>” kolektīva vadītājam un kormeistaram</w:t>
            </w:r>
            <w:r>
              <w:rPr>
                <w:rFonts w:cs="Times New Roman"/>
                <w:sz w:val="20"/>
                <w:szCs w:val="20"/>
              </w:rPr>
              <w:t>. (</w:t>
            </w:r>
            <w:proofErr w:type="spellStart"/>
            <w:r>
              <w:rPr>
                <w:rFonts w:cs="Times New Roman"/>
                <w:sz w:val="20"/>
                <w:szCs w:val="20"/>
              </w:rPr>
              <w:t>transfert</w:t>
            </w:r>
            <w:r w:rsidR="006940A0">
              <w:rPr>
                <w:rFonts w:cs="Times New Roman"/>
                <w:sz w:val="20"/>
                <w:szCs w:val="20"/>
              </w:rPr>
              <w:t>s</w:t>
            </w:r>
            <w:proofErr w:type="spellEnd"/>
            <w:r>
              <w:rPr>
                <w:rFonts w:cs="Times New Roman"/>
                <w:sz w:val="20"/>
                <w:szCs w:val="20"/>
              </w:rPr>
              <w:t xml:space="preserve"> no pašvaldības)</w:t>
            </w:r>
          </w:p>
        </w:tc>
      </w:tr>
      <w:tr w:rsidR="006940A0" w:rsidRPr="000D3656" w:rsidTr="00BB23B6">
        <w:tc>
          <w:tcPr>
            <w:tcW w:w="1560" w:type="dxa"/>
          </w:tcPr>
          <w:p w:rsidR="006940A0" w:rsidRPr="00830A92" w:rsidRDefault="006940A0" w:rsidP="006940A0">
            <w:pPr>
              <w:tabs>
                <w:tab w:val="left" w:pos="0"/>
              </w:tabs>
              <w:rPr>
                <w:sz w:val="20"/>
                <w:szCs w:val="20"/>
              </w:rPr>
            </w:pPr>
            <w:r w:rsidRPr="00830A92">
              <w:rPr>
                <w:sz w:val="20"/>
                <w:szCs w:val="20"/>
              </w:rPr>
              <w:t>FM 12.09.2018 rīk.Nr.326</w:t>
            </w:r>
          </w:p>
        </w:tc>
        <w:tc>
          <w:tcPr>
            <w:tcW w:w="7789" w:type="dxa"/>
          </w:tcPr>
          <w:p w:rsidR="006940A0" w:rsidRPr="00830A92" w:rsidRDefault="006940A0" w:rsidP="006940A0">
            <w:pPr>
              <w:tabs>
                <w:tab w:val="left" w:pos="0"/>
              </w:tabs>
              <w:jc w:val="both"/>
              <w:rPr>
                <w:rFonts w:cs="Times New Roman"/>
                <w:sz w:val="20"/>
                <w:szCs w:val="20"/>
              </w:rPr>
            </w:pPr>
            <w:r w:rsidRPr="00830A92">
              <w:rPr>
                <w:rFonts w:cs="Times New Roman"/>
                <w:sz w:val="20"/>
                <w:szCs w:val="20"/>
              </w:rPr>
              <w:t xml:space="preserve">22 360 </w:t>
            </w:r>
            <w:r w:rsidRPr="00830A92">
              <w:rPr>
                <w:rFonts w:cs="Times New Roman"/>
                <w:i/>
                <w:sz w:val="20"/>
                <w:szCs w:val="20"/>
              </w:rPr>
              <w:t>euro</w:t>
            </w:r>
            <w:r w:rsidRPr="00830A92">
              <w:rPr>
                <w:rFonts w:cs="Times New Roman"/>
                <w:sz w:val="20"/>
                <w:szCs w:val="20"/>
              </w:rPr>
              <w:t xml:space="preserve"> apmērā palielināti izdevumi, lai nodrošinātu PVD attīstības sadarbības projekta “Gruzijas Nacionālās pārtikas aģentūras spēju stiprināšana, veicinot atbildīgas uzņēmējdarbības attīstību veterināro zāļu aprites jomā un sekmējot dzīvnieku izcelsmes produktu eksportu” īstenošanu. (</w:t>
            </w:r>
            <w:proofErr w:type="spellStart"/>
            <w:r w:rsidRPr="00830A92">
              <w:rPr>
                <w:rFonts w:cs="Times New Roman"/>
                <w:sz w:val="20"/>
                <w:szCs w:val="20"/>
              </w:rPr>
              <w:t>transferts</w:t>
            </w:r>
            <w:proofErr w:type="spellEnd"/>
            <w:r w:rsidRPr="00830A92">
              <w:rPr>
                <w:rFonts w:cs="Times New Roman"/>
                <w:sz w:val="20"/>
                <w:szCs w:val="20"/>
              </w:rPr>
              <w:t xml:space="preserve"> no Ārlietu ministrijas budžeta programmas 07.00.00 “Attīstības sadarbības projekti un starptautiskā palīdzība”)</w:t>
            </w:r>
          </w:p>
        </w:tc>
      </w:tr>
      <w:tr w:rsidR="00AD1F40" w:rsidRPr="00A12ECA" w:rsidTr="00BB23B6">
        <w:tc>
          <w:tcPr>
            <w:tcW w:w="1560" w:type="dxa"/>
          </w:tcPr>
          <w:p w:rsidR="00AD1F40" w:rsidRPr="00A12ECA" w:rsidRDefault="00AD1F40" w:rsidP="00AD1F40">
            <w:pPr>
              <w:tabs>
                <w:tab w:val="left" w:pos="0"/>
              </w:tabs>
              <w:rPr>
                <w:sz w:val="20"/>
                <w:szCs w:val="20"/>
              </w:rPr>
            </w:pPr>
            <w:r w:rsidRPr="00A12ECA">
              <w:rPr>
                <w:sz w:val="20"/>
                <w:szCs w:val="20"/>
              </w:rPr>
              <w:t>FM 22.10.2018 rīk.Nr.380</w:t>
            </w:r>
          </w:p>
        </w:tc>
        <w:tc>
          <w:tcPr>
            <w:tcW w:w="7789" w:type="dxa"/>
          </w:tcPr>
          <w:p w:rsidR="00AD1F40" w:rsidRPr="00A12ECA" w:rsidRDefault="00AD1F40" w:rsidP="00AD1F40">
            <w:pPr>
              <w:tabs>
                <w:tab w:val="left" w:pos="0"/>
              </w:tabs>
              <w:jc w:val="both"/>
              <w:rPr>
                <w:rFonts w:cs="Times New Roman"/>
                <w:sz w:val="20"/>
                <w:szCs w:val="20"/>
              </w:rPr>
            </w:pPr>
            <w:r w:rsidRPr="00A12ECA">
              <w:rPr>
                <w:rFonts w:cs="Times New Roman"/>
                <w:sz w:val="20"/>
                <w:szCs w:val="20"/>
              </w:rPr>
              <w:t xml:space="preserve">270 200 </w:t>
            </w:r>
            <w:r w:rsidRPr="00A12ECA">
              <w:rPr>
                <w:rFonts w:cs="Times New Roman"/>
                <w:i/>
                <w:sz w:val="20"/>
                <w:szCs w:val="20"/>
              </w:rPr>
              <w:t>euro</w:t>
            </w:r>
            <w:r w:rsidRPr="00A12ECA">
              <w:rPr>
                <w:rFonts w:cs="Times New Roman"/>
                <w:sz w:val="20"/>
                <w:szCs w:val="20"/>
              </w:rPr>
              <w:t xml:space="preserve"> apmērā palielināti izdevumi, Pārtikas un veterinārajam dienestam prēmiju izmaksai saskaņā ar amatpersonas (darbinieka) darba izpildes 2017.gada novērtējumu, kuru nosaka ikgadējā darba izpildes novērtēšanā, un saistībā ar sniegto maksas pakalpojumu un ar to saistīto faktisko ieņēmumu palielinājumu. (pašu ieņēmumi)</w:t>
            </w:r>
          </w:p>
        </w:tc>
      </w:tr>
    </w:tbl>
    <w:p w:rsidR="00DD76BE" w:rsidRDefault="00DD76BE" w:rsidP="001B47D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rsidTr="00AE7E9A">
        <w:tc>
          <w:tcPr>
            <w:tcW w:w="1555" w:type="dxa"/>
            <w:shd w:val="clear" w:color="auto" w:fill="C5E0B3" w:themeFill="accent6" w:themeFillTint="66"/>
          </w:tcPr>
          <w:p w:rsidR="001B47DF" w:rsidRDefault="001B47DF" w:rsidP="001B47DF">
            <w:pPr>
              <w:rPr>
                <w:sz w:val="20"/>
                <w:szCs w:val="20"/>
              </w:rPr>
            </w:pPr>
            <w:r>
              <w:rPr>
                <w:sz w:val="20"/>
                <w:szCs w:val="20"/>
              </w:rPr>
              <w:t>20.02.00</w:t>
            </w:r>
          </w:p>
        </w:tc>
        <w:tc>
          <w:tcPr>
            <w:tcW w:w="3827" w:type="dxa"/>
            <w:shd w:val="clear" w:color="auto" w:fill="C5E0B3" w:themeFill="accent6" w:themeFillTint="66"/>
          </w:tcPr>
          <w:p w:rsidR="001B47DF" w:rsidRDefault="001B47DF" w:rsidP="00AE7E9A">
            <w:pPr>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rsidR="001B47DF" w:rsidRDefault="001B47DF" w:rsidP="00AE7E9A">
            <w:pPr>
              <w:rPr>
                <w:sz w:val="20"/>
                <w:szCs w:val="20"/>
              </w:rPr>
            </w:pPr>
            <w:r>
              <w:rPr>
                <w:sz w:val="20"/>
                <w:szCs w:val="20"/>
              </w:rPr>
              <w:t>1 215 061</w:t>
            </w:r>
          </w:p>
        </w:tc>
        <w:tc>
          <w:tcPr>
            <w:tcW w:w="1275" w:type="dxa"/>
            <w:shd w:val="clear" w:color="auto" w:fill="C5E0B3" w:themeFill="accent6" w:themeFillTint="66"/>
          </w:tcPr>
          <w:p w:rsidR="001B47DF" w:rsidRDefault="001B47DF" w:rsidP="00AE7E9A">
            <w:pPr>
              <w:rPr>
                <w:sz w:val="20"/>
                <w:szCs w:val="20"/>
              </w:rPr>
            </w:pPr>
            <w:r>
              <w:rPr>
                <w:sz w:val="20"/>
                <w:szCs w:val="20"/>
              </w:rPr>
              <w:t>0</w:t>
            </w:r>
          </w:p>
        </w:tc>
        <w:tc>
          <w:tcPr>
            <w:tcW w:w="1411" w:type="dxa"/>
            <w:shd w:val="clear" w:color="auto" w:fill="C5E0B3" w:themeFill="accent6" w:themeFillTint="66"/>
          </w:tcPr>
          <w:p w:rsidR="001B47DF" w:rsidRDefault="001B47DF" w:rsidP="00AE7E9A">
            <w:pPr>
              <w:rPr>
                <w:sz w:val="20"/>
                <w:szCs w:val="20"/>
              </w:rPr>
            </w:pPr>
            <w:r>
              <w:rPr>
                <w:sz w:val="20"/>
                <w:szCs w:val="20"/>
              </w:rPr>
              <w:t>1 215 061</w:t>
            </w:r>
          </w:p>
        </w:tc>
      </w:tr>
    </w:tbl>
    <w:p w:rsidR="001B47DF" w:rsidRDefault="001B47DF" w:rsidP="001B47DF">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21.01.00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Valsts atbalsts lauksaimniecības un lauku attīstībai</w:t>
            </w:r>
          </w:p>
        </w:tc>
        <w:tc>
          <w:tcPr>
            <w:tcW w:w="1276" w:type="dxa"/>
            <w:shd w:val="clear" w:color="auto" w:fill="C5E0B3" w:themeFill="accent6" w:themeFillTint="66"/>
          </w:tcPr>
          <w:p w:rsidR="008B0AC3" w:rsidRDefault="001B47DF" w:rsidP="00434849">
            <w:pPr>
              <w:rPr>
                <w:sz w:val="20"/>
                <w:szCs w:val="20"/>
              </w:rPr>
            </w:pPr>
            <w:r>
              <w:rPr>
                <w:sz w:val="20"/>
                <w:szCs w:val="20"/>
              </w:rPr>
              <w:t>8 720 490</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8 720 490</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21.02.00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rsidR="008B0AC3" w:rsidRDefault="001B47DF" w:rsidP="00434849">
            <w:pPr>
              <w:rPr>
                <w:sz w:val="20"/>
                <w:szCs w:val="20"/>
              </w:rPr>
            </w:pPr>
            <w:r>
              <w:rPr>
                <w:sz w:val="20"/>
                <w:szCs w:val="20"/>
              </w:rPr>
              <w:t>19 263 836</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19 263 836</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22.01.00</w:t>
            </w:r>
          </w:p>
        </w:tc>
        <w:tc>
          <w:tcPr>
            <w:tcW w:w="3827" w:type="dxa"/>
            <w:shd w:val="clear" w:color="auto" w:fill="C5E0B3" w:themeFill="accent6" w:themeFillTint="66"/>
          </w:tcPr>
          <w:p w:rsidR="008B0AC3" w:rsidRPr="0035587C" w:rsidRDefault="008B0AC3" w:rsidP="00434849">
            <w:pPr>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rsidR="008B0AC3" w:rsidRDefault="001B47DF" w:rsidP="00434849">
            <w:pPr>
              <w:rPr>
                <w:sz w:val="20"/>
                <w:szCs w:val="20"/>
              </w:rPr>
            </w:pPr>
            <w:r>
              <w:rPr>
                <w:sz w:val="20"/>
                <w:szCs w:val="20"/>
              </w:rPr>
              <w:t>644 767</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644 767</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22.02.00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Augstākā izglītība</w:t>
            </w:r>
          </w:p>
        </w:tc>
        <w:tc>
          <w:tcPr>
            <w:tcW w:w="1276" w:type="dxa"/>
            <w:shd w:val="clear" w:color="auto" w:fill="C5E0B3" w:themeFill="accent6" w:themeFillTint="66"/>
          </w:tcPr>
          <w:p w:rsidR="008B0AC3" w:rsidRDefault="001B47DF" w:rsidP="00434849">
            <w:pPr>
              <w:rPr>
                <w:sz w:val="20"/>
                <w:szCs w:val="20"/>
              </w:rPr>
            </w:pPr>
            <w:r>
              <w:rPr>
                <w:sz w:val="20"/>
                <w:szCs w:val="20"/>
              </w:rPr>
              <w:t>9 451 938</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9 451 938</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22.05.00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rsidR="008B0AC3" w:rsidRDefault="001B47DF" w:rsidP="00434849">
            <w:pPr>
              <w:rPr>
                <w:sz w:val="20"/>
                <w:szCs w:val="20"/>
              </w:rPr>
            </w:pPr>
            <w:r>
              <w:rPr>
                <w:sz w:val="20"/>
                <w:szCs w:val="20"/>
              </w:rPr>
              <w:t>149 912</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149 912</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22.06.00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Emisijas kvotu izsolīšanas instrumenta finansēto projektu īstenošana</w:t>
            </w:r>
          </w:p>
        </w:tc>
        <w:tc>
          <w:tcPr>
            <w:tcW w:w="1276" w:type="dxa"/>
            <w:shd w:val="clear" w:color="auto" w:fill="C5E0B3" w:themeFill="accent6" w:themeFillTint="66"/>
          </w:tcPr>
          <w:p w:rsidR="008B0AC3" w:rsidRDefault="001B47DF" w:rsidP="00434849">
            <w:pPr>
              <w:rPr>
                <w:sz w:val="20"/>
                <w:szCs w:val="20"/>
              </w:rPr>
            </w:pPr>
            <w:r>
              <w:rPr>
                <w:sz w:val="20"/>
                <w:szCs w:val="20"/>
              </w:rPr>
              <w:t>498 068</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498 068</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24.01.00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Meža resursu valsts uzraudzība</w:t>
            </w:r>
          </w:p>
        </w:tc>
        <w:tc>
          <w:tcPr>
            <w:tcW w:w="1276" w:type="dxa"/>
            <w:shd w:val="clear" w:color="auto" w:fill="C5E0B3" w:themeFill="accent6" w:themeFillTint="66"/>
          </w:tcPr>
          <w:p w:rsidR="008B0AC3" w:rsidRDefault="001B47DF" w:rsidP="00434849">
            <w:pPr>
              <w:rPr>
                <w:sz w:val="20"/>
                <w:szCs w:val="20"/>
              </w:rPr>
            </w:pPr>
            <w:r>
              <w:rPr>
                <w:sz w:val="20"/>
                <w:szCs w:val="20"/>
              </w:rPr>
              <w:t>17 574 255</w:t>
            </w:r>
          </w:p>
        </w:tc>
        <w:tc>
          <w:tcPr>
            <w:tcW w:w="1275" w:type="dxa"/>
            <w:shd w:val="clear" w:color="auto" w:fill="C5E0B3" w:themeFill="accent6" w:themeFillTint="66"/>
          </w:tcPr>
          <w:p w:rsidR="008B0AC3" w:rsidRDefault="00AA3F11" w:rsidP="00434849">
            <w:pPr>
              <w:rPr>
                <w:sz w:val="20"/>
                <w:szCs w:val="20"/>
              </w:rPr>
            </w:pPr>
            <w:r>
              <w:rPr>
                <w:sz w:val="20"/>
                <w:szCs w:val="20"/>
              </w:rPr>
              <w:t>18 451</w:t>
            </w:r>
          </w:p>
        </w:tc>
        <w:tc>
          <w:tcPr>
            <w:tcW w:w="1411" w:type="dxa"/>
            <w:shd w:val="clear" w:color="auto" w:fill="C5E0B3" w:themeFill="accent6" w:themeFillTint="66"/>
          </w:tcPr>
          <w:p w:rsidR="008B0AC3" w:rsidRDefault="00AA3F11" w:rsidP="00434849">
            <w:pPr>
              <w:rPr>
                <w:sz w:val="20"/>
                <w:szCs w:val="20"/>
              </w:rPr>
            </w:pPr>
            <w:r>
              <w:rPr>
                <w:sz w:val="20"/>
                <w:szCs w:val="20"/>
              </w:rPr>
              <w:t>17 592 706</w:t>
            </w:r>
          </w:p>
        </w:tc>
      </w:tr>
    </w:tbl>
    <w:p w:rsidR="008B0AC3" w:rsidRDefault="008B0AC3" w:rsidP="008B0AC3">
      <w:pPr>
        <w:jc w:val="right"/>
        <w:rPr>
          <w:i/>
          <w:sz w:val="20"/>
          <w:szCs w:val="20"/>
        </w:rPr>
      </w:pPr>
    </w:p>
    <w:p w:rsidR="00C42071" w:rsidRDefault="00745E6C" w:rsidP="00C42071">
      <w:pPr>
        <w:spacing w:after="120"/>
        <w:jc w:val="right"/>
        <w:rPr>
          <w:i/>
          <w:sz w:val="20"/>
          <w:szCs w:val="20"/>
        </w:rPr>
      </w:pPr>
      <w:r>
        <w:rPr>
          <w:noProof/>
          <w:lang w:eastAsia="lv-LV"/>
        </w:rPr>
        <w:lastRenderedPageBreak/>
        <w:drawing>
          <wp:inline distT="0" distB="0" distL="0" distR="0" wp14:anchorId="1C1038EE" wp14:editId="725EDF94">
            <wp:extent cx="5939790" cy="1799590"/>
            <wp:effectExtent l="0" t="0" r="3810" b="10160"/>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42071" w:rsidRPr="000D3656" w:rsidTr="0024756F">
        <w:tc>
          <w:tcPr>
            <w:tcW w:w="1560" w:type="dxa"/>
          </w:tcPr>
          <w:p w:rsidR="00C42071" w:rsidRPr="000D3656" w:rsidRDefault="00C42071" w:rsidP="00C42071">
            <w:pPr>
              <w:tabs>
                <w:tab w:val="left" w:pos="0"/>
              </w:tabs>
              <w:rPr>
                <w:sz w:val="20"/>
                <w:szCs w:val="20"/>
              </w:rPr>
            </w:pPr>
            <w:r w:rsidRPr="000D3656">
              <w:rPr>
                <w:sz w:val="20"/>
                <w:szCs w:val="20"/>
              </w:rPr>
              <w:t xml:space="preserve">FM </w:t>
            </w:r>
            <w:r>
              <w:rPr>
                <w:sz w:val="20"/>
                <w:szCs w:val="20"/>
              </w:rPr>
              <w:t>20.02.2018 rīk.Nr.69</w:t>
            </w:r>
          </w:p>
        </w:tc>
        <w:tc>
          <w:tcPr>
            <w:tcW w:w="7789" w:type="dxa"/>
          </w:tcPr>
          <w:p w:rsidR="00C42071" w:rsidRPr="000D3656" w:rsidRDefault="00C42071" w:rsidP="00C42071">
            <w:pPr>
              <w:tabs>
                <w:tab w:val="left" w:pos="0"/>
              </w:tabs>
              <w:jc w:val="both"/>
              <w:rPr>
                <w:rFonts w:cs="Times New Roman"/>
                <w:sz w:val="20"/>
                <w:szCs w:val="20"/>
              </w:rPr>
            </w:pPr>
            <w:r>
              <w:rPr>
                <w:rFonts w:cs="Times New Roman"/>
                <w:sz w:val="20"/>
                <w:szCs w:val="20"/>
              </w:rPr>
              <w:t>18 451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42071">
              <w:rPr>
                <w:rFonts w:cs="Times New Roman"/>
                <w:sz w:val="20"/>
                <w:szCs w:val="20"/>
              </w:rPr>
              <w:t>lai nodrošinātu degvielas iegādi sakarā ar degvielas cenas sadārdzinājumu 2018.gadā</w:t>
            </w:r>
            <w:r>
              <w:rPr>
                <w:rFonts w:cs="Times New Roman"/>
                <w:sz w:val="20"/>
                <w:szCs w:val="20"/>
              </w:rPr>
              <w:t>. (pašu ieņēmumu atlikumi)</w:t>
            </w:r>
          </w:p>
        </w:tc>
      </w:tr>
    </w:tbl>
    <w:p w:rsidR="00C42071" w:rsidRDefault="00C42071"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24.02.00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Valsts atbalsta pasākumi meža nozarē</w:t>
            </w:r>
          </w:p>
        </w:tc>
        <w:tc>
          <w:tcPr>
            <w:tcW w:w="1276" w:type="dxa"/>
            <w:shd w:val="clear" w:color="auto" w:fill="C5E0B3" w:themeFill="accent6" w:themeFillTint="66"/>
          </w:tcPr>
          <w:p w:rsidR="008B0AC3" w:rsidRDefault="001B47DF" w:rsidP="00434849">
            <w:pPr>
              <w:rPr>
                <w:sz w:val="20"/>
                <w:szCs w:val="20"/>
              </w:rPr>
            </w:pPr>
            <w:r>
              <w:rPr>
                <w:sz w:val="20"/>
                <w:szCs w:val="20"/>
              </w:rPr>
              <w:t>511 805</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511 805</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25.01.00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Zivju izmantošanas regulēšana, atražošana un izpēte</w:t>
            </w:r>
          </w:p>
        </w:tc>
        <w:tc>
          <w:tcPr>
            <w:tcW w:w="1276" w:type="dxa"/>
            <w:shd w:val="clear" w:color="auto" w:fill="C5E0B3" w:themeFill="accent6" w:themeFillTint="66"/>
          </w:tcPr>
          <w:p w:rsidR="008B0AC3" w:rsidRDefault="001B47DF" w:rsidP="00434849">
            <w:pPr>
              <w:rPr>
                <w:sz w:val="20"/>
                <w:szCs w:val="20"/>
              </w:rPr>
            </w:pPr>
            <w:r>
              <w:rPr>
                <w:sz w:val="20"/>
                <w:szCs w:val="20"/>
              </w:rPr>
              <w:t>1 049 135</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1 049 135</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434849">
            <w:pPr>
              <w:rPr>
                <w:sz w:val="20"/>
                <w:szCs w:val="20"/>
              </w:rPr>
            </w:pPr>
            <w:r>
              <w:rPr>
                <w:sz w:val="20"/>
                <w:szCs w:val="20"/>
              </w:rPr>
              <w:t>25.02.00</w:t>
            </w:r>
          </w:p>
        </w:tc>
        <w:tc>
          <w:tcPr>
            <w:tcW w:w="3827" w:type="dxa"/>
            <w:shd w:val="clear" w:color="auto" w:fill="C5E0B3" w:themeFill="accent6" w:themeFillTint="66"/>
          </w:tcPr>
          <w:p w:rsidR="008B0AC3" w:rsidRDefault="008B0AC3" w:rsidP="00434849">
            <w:pPr>
              <w:rPr>
                <w:sz w:val="20"/>
                <w:szCs w:val="20"/>
              </w:rPr>
            </w:pPr>
            <w:r w:rsidRPr="008B0AC3">
              <w:rPr>
                <w:sz w:val="20"/>
                <w:szCs w:val="20"/>
              </w:rPr>
              <w:t>Zivju fonds</w:t>
            </w:r>
          </w:p>
        </w:tc>
        <w:tc>
          <w:tcPr>
            <w:tcW w:w="1276" w:type="dxa"/>
            <w:shd w:val="clear" w:color="auto" w:fill="C5E0B3" w:themeFill="accent6" w:themeFillTint="66"/>
          </w:tcPr>
          <w:p w:rsidR="008B0AC3" w:rsidRDefault="001B47DF" w:rsidP="00434849">
            <w:pPr>
              <w:rPr>
                <w:sz w:val="20"/>
                <w:szCs w:val="20"/>
              </w:rPr>
            </w:pPr>
            <w:r>
              <w:rPr>
                <w:sz w:val="20"/>
                <w:szCs w:val="20"/>
              </w:rPr>
              <w:t>925 500</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925 500</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26.02.00</w:t>
            </w:r>
          </w:p>
        </w:tc>
        <w:tc>
          <w:tcPr>
            <w:tcW w:w="3827" w:type="dxa"/>
            <w:shd w:val="clear" w:color="auto" w:fill="C5E0B3" w:themeFill="accent6" w:themeFillTint="66"/>
          </w:tcPr>
          <w:p w:rsidR="008B0AC3" w:rsidRPr="0035587C" w:rsidRDefault="00434849" w:rsidP="00434849">
            <w:pPr>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rsidR="008B0AC3" w:rsidRDefault="001B47DF" w:rsidP="00434849">
            <w:pPr>
              <w:rPr>
                <w:sz w:val="20"/>
                <w:szCs w:val="20"/>
              </w:rPr>
            </w:pPr>
            <w:r>
              <w:rPr>
                <w:sz w:val="20"/>
                <w:szCs w:val="20"/>
              </w:rPr>
              <w:t>3 098 117</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3 098 117</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26.03.00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rsidR="008B0AC3" w:rsidRDefault="001B47DF" w:rsidP="00434849">
            <w:pPr>
              <w:rPr>
                <w:sz w:val="20"/>
                <w:szCs w:val="20"/>
              </w:rPr>
            </w:pPr>
            <w:r>
              <w:rPr>
                <w:sz w:val="20"/>
                <w:szCs w:val="20"/>
              </w:rPr>
              <w:t>752 260</w:t>
            </w:r>
          </w:p>
        </w:tc>
        <w:tc>
          <w:tcPr>
            <w:tcW w:w="1275" w:type="dxa"/>
            <w:shd w:val="clear" w:color="auto" w:fill="C5E0B3" w:themeFill="accent6" w:themeFillTint="66"/>
          </w:tcPr>
          <w:p w:rsidR="008B0AC3" w:rsidRDefault="008B0AC3" w:rsidP="00434849">
            <w:pPr>
              <w:rPr>
                <w:sz w:val="20"/>
                <w:szCs w:val="20"/>
              </w:rPr>
            </w:pPr>
            <w:r>
              <w:rPr>
                <w:sz w:val="20"/>
                <w:szCs w:val="20"/>
              </w:rPr>
              <w:t xml:space="preserve">0 </w:t>
            </w:r>
          </w:p>
        </w:tc>
        <w:tc>
          <w:tcPr>
            <w:tcW w:w="1411" w:type="dxa"/>
            <w:shd w:val="clear" w:color="auto" w:fill="C5E0B3" w:themeFill="accent6" w:themeFillTint="66"/>
          </w:tcPr>
          <w:p w:rsidR="008B0AC3" w:rsidRDefault="001B47DF" w:rsidP="00434849">
            <w:pPr>
              <w:rPr>
                <w:sz w:val="20"/>
                <w:szCs w:val="20"/>
              </w:rPr>
            </w:pPr>
            <w:r>
              <w:rPr>
                <w:sz w:val="20"/>
                <w:szCs w:val="20"/>
              </w:rPr>
              <w:t>752 260</w:t>
            </w:r>
          </w:p>
        </w:tc>
      </w:tr>
    </w:tbl>
    <w:p w:rsidR="008B0AC3" w:rsidRDefault="008B0AC3" w:rsidP="008B0AC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27.00.00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Augu veselība un augu aprites uzraudzība</w:t>
            </w:r>
          </w:p>
        </w:tc>
        <w:tc>
          <w:tcPr>
            <w:tcW w:w="1276" w:type="dxa"/>
            <w:shd w:val="clear" w:color="auto" w:fill="C5E0B3" w:themeFill="accent6" w:themeFillTint="66"/>
          </w:tcPr>
          <w:p w:rsidR="008B0AC3" w:rsidRDefault="001B47DF" w:rsidP="00434849">
            <w:pPr>
              <w:rPr>
                <w:sz w:val="20"/>
                <w:szCs w:val="20"/>
              </w:rPr>
            </w:pPr>
            <w:r>
              <w:rPr>
                <w:sz w:val="20"/>
                <w:szCs w:val="20"/>
              </w:rPr>
              <w:t>6 540 950</w:t>
            </w:r>
          </w:p>
        </w:tc>
        <w:tc>
          <w:tcPr>
            <w:tcW w:w="1275" w:type="dxa"/>
            <w:shd w:val="clear" w:color="auto" w:fill="C5E0B3" w:themeFill="accent6" w:themeFillTint="66"/>
          </w:tcPr>
          <w:p w:rsidR="008B0AC3" w:rsidRDefault="00AA3F11" w:rsidP="00434849">
            <w:pPr>
              <w:rPr>
                <w:sz w:val="20"/>
                <w:szCs w:val="20"/>
              </w:rPr>
            </w:pPr>
            <w:r>
              <w:rPr>
                <w:sz w:val="20"/>
                <w:szCs w:val="20"/>
              </w:rPr>
              <w:t>552 015</w:t>
            </w:r>
          </w:p>
        </w:tc>
        <w:tc>
          <w:tcPr>
            <w:tcW w:w="1411" w:type="dxa"/>
            <w:shd w:val="clear" w:color="auto" w:fill="C5E0B3" w:themeFill="accent6" w:themeFillTint="66"/>
          </w:tcPr>
          <w:p w:rsidR="008B0AC3" w:rsidRDefault="00AA3F11" w:rsidP="00434849">
            <w:pPr>
              <w:rPr>
                <w:sz w:val="20"/>
                <w:szCs w:val="20"/>
              </w:rPr>
            </w:pPr>
            <w:r>
              <w:rPr>
                <w:sz w:val="20"/>
                <w:szCs w:val="20"/>
              </w:rPr>
              <w:t>7 092 965</w:t>
            </w:r>
          </w:p>
        </w:tc>
      </w:tr>
    </w:tbl>
    <w:p w:rsidR="00925F91" w:rsidRDefault="00925F91" w:rsidP="008B0AC3">
      <w:pPr>
        <w:jc w:val="right"/>
        <w:rPr>
          <w:i/>
          <w:sz w:val="20"/>
          <w:szCs w:val="20"/>
        </w:rPr>
      </w:pPr>
    </w:p>
    <w:p w:rsidR="00E578D4" w:rsidRDefault="00745E6C" w:rsidP="00E578D4">
      <w:pPr>
        <w:spacing w:after="120"/>
        <w:jc w:val="right"/>
        <w:rPr>
          <w:i/>
          <w:sz w:val="20"/>
          <w:szCs w:val="20"/>
        </w:rPr>
      </w:pPr>
      <w:r>
        <w:rPr>
          <w:noProof/>
          <w:lang w:eastAsia="lv-LV"/>
        </w:rPr>
        <w:drawing>
          <wp:inline distT="0" distB="0" distL="0" distR="0" wp14:anchorId="760E92AD" wp14:editId="55AF74FC">
            <wp:extent cx="5939790" cy="1799590"/>
            <wp:effectExtent l="0" t="0" r="3810" b="10160"/>
            <wp:docPr id="280" name="Chart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578D4" w:rsidRPr="000D3656" w:rsidTr="00C14652">
        <w:tc>
          <w:tcPr>
            <w:tcW w:w="1560" w:type="dxa"/>
          </w:tcPr>
          <w:p w:rsidR="00E578D4" w:rsidRPr="000D3656" w:rsidRDefault="00E578D4" w:rsidP="00E578D4">
            <w:pPr>
              <w:tabs>
                <w:tab w:val="left" w:pos="0"/>
              </w:tabs>
              <w:rPr>
                <w:sz w:val="20"/>
                <w:szCs w:val="20"/>
              </w:rPr>
            </w:pPr>
            <w:r w:rsidRPr="000D3656">
              <w:rPr>
                <w:sz w:val="20"/>
                <w:szCs w:val="20"/>
              </w:rPr>
              <w:t xml:space="preserve">FM </w:t>
            </w:r>
            <w:r>
              <w:rPr>
                <w:sz w:val="20"/>
                <w:szCs w:val="20"/>
              </w:rPr>
              <w:t>07.03.2018 rīk.Nr.86</w:t>
            </w:r>
          </w:p>
        </w:tc>
        <w:tc>
          <w:tcPr>
            <w:tcW w:w="7789" w:type="dxa"/>
          </w:tcPr>
          <w:p w:rsidR="00E578D4" w:rsidRPr="000D3656" w:rsidRDefault="00E578D4" w:rsidP="00C14652">
            <w:pPr>
              <w:tabs>
                <w:tab w:val="left" w:pos="0"/>
              </w:tabs>
              <w:jc w:val="both"/>
              <w:rPr>
                <w:rFonts w:cs="Times New Roman"/>
                <w:sz w:val="20"/>
                <w:szCs w:val="20"/>
              </w:rPr>
            </w:pPr>
            <w:r>
              <w:rPr>
                <w:rFonts w:cs="Times New Roman"/>
                <w:sz w:val="20"/>
                <w:szCs w:val="20"/>
              </w:rPr>
              <w:t>552 015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E578D4">
              <w:rPr>
                <w:rFonts w:cs="Times New Roman"/>
                <w:sz w:val="20"/>
                <w:szCs w:val="20"/>
              </w:rPr>
              <w:t xml:space="preserve">Valsts augu aizsardzības dienestam </w:t>
            </w:r>
            <w:proofErr w:type="spellStart"/>
            <w:r w:rsidRPr="00E578D4">
              <w:rPr>
                <w:rFonts w:cs="Times New Roman"/>
                <w:sz w:val="20"/>
                <w:szCs w:val="20"/>
              </w:rPr>
              <w:t>Twinning</w:t>
            </w:r>
            <w:proofErr w:type="spellEnd"/>
            <w:r w:rsidRPr="00E578D4">
              <w:rPr>
                <w:rFonts w:cs="Times New Roman"/>
                <w:sz w:val="20"/>
                <w:szCs w:val="20"/>
              </w:rPr>
              <w:t xml:space="preserve"> projektu īstenošanai</w:t>
            </w:r>
            <w:r>
              <w:rPr>
                <w:rFonts w:cs="Times New Roman"/>
                <w:sz w:val="20"/>
                <w:szCs w:val="20"/>
              </w:rPr>
              <w:t>. (pašu ieņēmumu atlikumi)</w:t>
            </w:r>
          </w:p>
        </w:tc>
      </w:tr>
    </w:tbl>
    <w:p w:rsidR="00E578D4" w:rsidRDefault="00E578D4"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00982" w:rsidTr="008D3011">
        <w:tc>
          <w:tcPr>
            <w:tcW w:w="1555" w:type="dxa"/>
            <w:shd w:val="clear" w:color="auto" w:fill="C5E0B3" w:themeFill="accent6" w:themeFillTint="66"/>
          </w:tcPr>
          <w:p w:rsidR="00400982" w:rsidRDefault="00400982" w:rsidP="008D3011">
            <w:pPr>
              <w:rPr>
                <w:sz w:val="20"/>
                <w:szCs w:val="20"/>
              </w:rPr>
            </w:pPr>
            <w:r>
              <w:rPr>
                <w:sz w:val="20"/>
                <w:szCs w:val="20"/>
              </w:rPr>
              <w:t>61.08.00</w:t>
            </w:r>
          </w:p>
        </w:tc>
        <w:tc>
          <w:tcPr>
            <w:tcW w:w="3827" w:type="dxa"/>
            <w:shd w:val="clear" w:color="auto" w:fill="C5E0B3" w:themeFill="accent6" w:themeFillTint="66"/>
          </w:tcPr>
          <w:p w:rsidR="00400982" w:rsidRDefault="00400982" w:rsidP="008D3011">
            <w:pPr>
              <w:rPr>
                <w:sz w:val="20"/>
                <w:szCs w:val="20"/>
              </w:rPr>
            </w:pPr>
            <w:r w:rsidRPr="00400982">
              <w:rPr>
                <w:sz w:val="20"/>
                <w:szCs w:val="20"/>
              </w:rPr>
              <w:t>Kohēzijas fonda (KF) projekti (2014 - 2020)</w:t>
            </w:r>
          </w:p>
        </w:tc>
        <w:tc>
          <w:tcPr>
            <w:tcW w:w="1276" w:type="dxa"/>
            <w:shd w:val="clear" w:color="auto" w:fill="C5E0B3" w:themeFill="accent6" w:themeFillTint="66"/>
          </w:tcPr>
          <w:p w:rsidR="00400982" w:rsidRDefault="00400982" w:rsidP="008D3011">
            <w:pPr>
              <w:rPr>
                <w:sz w:val="20"/>
                <w:szCs w:val="20"/>
              </w:rPr>
            </w:pPr>
            <w:r>
              <w:rPr>
                <w:sz w:val="20"/>
                <w:szCs w:val="20"/>
              </w:rPr>
              <w:t>0</w:t>
            </w:r>
          </w:p>
        </w:tc>
        <w:tc>
          <w:tcPr>
            <w:tcW w:w="1275" w:type="dxa"/>
            <w:shd w:val="clear" w:color="auto" w:fill="C5E0B3" w:themeFill="accent6" w:themeFillTint="66"/>
          </w:tcPr>
          <w:p w:rsidR="00400982" w:rsidRDefault="00400982" w:rsidP="008D3011">
            <w:pPr>
              <w:rPr>
                <w:sz w:val="20"/>
                <w:szCs w:val="20"/>
              </w:rPr>
            </w:pPr>
            <w:r>
              <w:rPr>
                <w:sz w:val="20"/>
                <w:szCs w:val="20"/>
              </w:rPr>
              <w:t>170 502</w:t>
            </w:r>
          </w:p>
        </w:tc>
        <w:tc>
          <w:tcPr>
            <w:tcW w:w="1411" w:type="dxa"/>
            <w:shd w:val="clear" w:color="auto" w:fill="C5E0B3" w:themeFill="accent6" w:themeFillTint="66"/>
          </w:tcPr>
          <w:p w:rsidR="00400982" w:rsidRDefault="00400982" w:rsidP="008D3011">
            <w:pPr>
              <w:rPr>
                <w:sz w:val="20"/>
                <w:szCs w:val="20"/>
              </w:rPr>
            </w:pPr>
            <w:r>
              <w:rPr>
                <w:sz w:val="20"/>
                <w:szCs w:val="20"/>
              </w:rPr>
              <w:t>170 502</w:t>
            </w:r>
          </w:p>
        </w:tc>
      </w:tr>
    </w:tbl>
    <w:p w:rsidR="00400982" w:rsidRDefault="00400982" w:rsidP="008B0AC3">
      <w:pPr>
        <w:jc w:val="right"/>
        <w:rPr>
          <w:i/>
          <w:sz w:val="20"/>
          <w:szCs w:val="20"/>
        </w:rPr>
      </w:pPr>
    </w:p>
    <w:p w:rsidR="00400982" w:rsidRDefault="00745E6C" w:rsidP="00745E6C">
      <w:pPr>
        <w:spacing w:after="120"/>
        <w:jc w:val="right"/>
        <w:rPr>
          <w:i/>
          <w:sz w:val="20"/>
          <w:szCs w:val="20"/>
        </w:rPr>
      </w:pPr>
      <w:r>
        <w:rPr>
          <w:noProof/>
          <w:lang w:eastAsia="lv-LV"/>
        </w:rPr>
        <w:lastRenderedPageBreak/>
        <w:drawing>
          <wp:inline distT="0" distB="0" distL="0" distR="0" wp14:anchorId="75C81433" wp14:editId="412B3E54">
            <wp:extent cx="5939790" cy="1799590"/>
            <wp:effectExtent l="0" t="0" r="3810" b="1016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00982" w:rsidRPr="000D3656" w:rsidTr="008D3011">
        <w:tc>
          <w:tcPr>
            <w:tcW w:w="1560" w:type="dxa"/>
          </w:tcPr>
          <w:p w:rsidR="00400982" w:rsidRPr="000D3656" w:rsidRDefault="00400982" w:rsidP="00400982">
            <w:pPr>
              <w:tabs>
                <w:tab w:val="left" w:pos="0"/>
              </w:tabs>
              <w:rPr>
                <w:sz w:val="20"/>
                <w:szCs w:val="20"/>
              </w:rPr>
            </w:pPr>
            <w:r w:rsidRPr="000D3656">
              <w:rPr>
                <w:sz w:val="20"/>
                <w:szCs w:val="20"/>
              </w:rPr>
              <w:t xml:space="preserve">FM </w:t>
            </w:r>
            <w:r>
              <w:rPr>
                <w:sz w:val="20"/>
                <w:szCs w:val="20"/>
              </w:rPr>
              <w:t>28.02.2018 rīk.Nr.78</w:t>
            </w:r>
          </w:p>
        </w:tc>
        <w:tc>
          <w:tcPr>
            <w:tcW w:w="7789" w:type="dxa"/>
          </w:tcPr>
          <w:p w:rsidR="00400982" w:rsidRPr="000D3656" w:rsidRDefault="00400982" w:rsidP="00400982">
            <w:pPr>
              <w:tabs>
                <w:tab w:val="left" w:pos="0"/>
              </w:tabs>
              <w:jc w:val="both"/>
              <w:rPr>
                <w:rFonts w:cs="Times New Roman"/>
                <w:sz w:val="20"/>
                <w:szCs w:val="20"/>
              </w:rPr>
            </w:pPr>
            <w:r>
              <w:rPr>
                <w:rFonts w:cs="Times New Roman"/>
                <w:sz w:val="20"/>
                <w:szCs w:val="20"/>
              </w:rPr>
              <w:t>170 502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400982">
              <w:rPr>
                <w:rFonts w:cs="Times New Roman"/>
                <w:sz w:val="20"/>
                <w:szCs w:val="20"/>
              </w:rPr>
              <w:t>, lai nodrošinātu Latvijas vides aizsardzības fonda administrācijas partnerim Valsts augu aizsard</w:t>
            </w:r>
            <w:r>
              <w:rPr>
                <w:rFonts w:cs="Times New Roman"/>
                <w:sz w:val="20"/>
                <w:szCs w:val="20"/>
              </w:rPr>
              <w:t>zības dienestam</w:t>
            </w:r>
            <w:r w:rsidRPr="00400982">
              <w:rPr>
                <w:rFonts w:cs="Times New Roman"/>
                <w:sz w:val="20"/>
                <w:szCs w:val="20"/>
              </w:rPr>
              <w:t xml:space="preserve"> finanšu līdzekļus projektā “Valsts vides monitoringa programmu un kontroles sistēmas attīstība un sabiedrības līdzdalības veicināšana, pilnveidojot nacionālas nozīmes vides informācijas un izglītības centru infrastruktūru” noteikto mērķu sasniegšanai</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Vides aizsardzības un reģionālās attīstības ministrijas budžeta apakšprogrammas 61.08.00 “Kohēzijas fonda (KF) projekti (2014-2020)”)</w:t>
            </w:r>
          </w:p>
        </w:tc>
      </w:tr>
    </w:tbl>
    <w:p w:rsidR="00400982" w:rsidRDefault="00400982"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639D9" w:rsidTr="009F381C">
        <w:tc>
          <w:tcPr>
            <w:tcW w:w="1555" w:type="dxa"/>
            <w:shd w:val="clear" w:color="auto" w:fill="C5E0B3" w:themeFill="accent6" w:themeFillTint="66"/>
          </w:tcPr>
          <w:p w:rsidR="006639D9" w:rsidRDefault="006639D9" w:rsidP="009F381C">
            <w:pPr>
              <w:rPr>
                <w:sz w:val="20"/>
                <w:szCs w:val="20"/>
              </w:rPr>
            </w:pPr>
            <w:r>
              <w:rPr>
                <w:sz w:val="20"/>
                <w:szCs w:val="20"/>
              </w:rPr>
              <w:t>62.08.00</w:t>
            </w:r>
          </w:p>
        </w:tc>
        <w:tc>
          <w:tcPr>
            <w:tcW w:w="3827" w:type="dxa"/>
            <w:shd w:val="clear" w:color="auto" w:fill="C5E0B3" w:themeFill="accent6" w:themeFillTint="66"/>
          </w:tcPr>
          <w:p w:rsidR="006639D9" w:rsidRDefault="006639D9" w:rsidP="009F381C">
            <w:pPr>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rsidR="006639D9" w:rsidRDefault="006639D9" w:rsidP="009F381C">
            <w:pPr>
              <w:rPr>
                <w:sz w:val="20"/>
                <w:szCs w:val="20"/>
              </w:rPr>
            </w:pPr>
            <w:r>
              <w:rPr>
                <w:sz w:val="20"/>
                <w:szCs w:val="20"/>
              </w:rPr>
              <w:t>0</w:t>
            </w:r>
          </w:p>
        </w:tc>
        <w:tc>
          <w:tcPr>
            <w:tcW w:w="1275" w:type="dxa"/>
            <w:shd w:val="clear" w:color="auto" w:fill="C5E0B3" w:themeFill="accent6" w:themeFillTint="66"/>
          </w:tcPr>
          <w:p w:rsidR="006639D9" w:rsidRDefault="005531C1" w:rsidP="009F381C">
            <w:pPr>
              <w:rPr>
                <w:sz w:val="20"/>
                <w:szCs w:val="20"/>
              </w:rPr>
            </w:pPr>
            <w:r>
              <w:rPr>
                <w:sz w:val="20"/>
                <w:szCs w:val="20"/>
              </w:rPr>
              <w:t>123 941</w:t>
            </w:r>
          </w:p>
        </w:tc>
        <w:tc>
          <w:tcPr>
            <w:tcW w:w="1411" w:type="dxa"/>
            <w:shd w:val="clear" w:color="auto" w:fill="C5E0B3" w:themeFill="accent6" w:themeFillTint="66"/>
          </w:tcPr>
          <w:p w:rsidR="006639D9" w:rsidRDefault="005531C1" w:rsidP="009F381C">
            <w:pPr>
              <w:rPr>
                <w:sz w:val="20"/>
                <w:szCs w:val="20"/>
              </w:rPr>
            </w:pPr>
            <w:r>
              <w:rPr>
                <w:sz w:val="20"/>
                <w:szCs w:val="20"/>
              </w:rPr>
              <w:t>123 941</w:t>
            </w:r>
          </w:p>
        </w:tc>
      </w:tr>
    </w:tbl>
    <w:p w:rsidR="006639D9" w:rsidRDefault="006639D9" w:rsidP="008B0AC3">
      <w:pPr>
        <w:jc w:val="right"/>
        <w:rPr>
          <w:i/>
          <w:sz w:val="20"/>
          <w:szCs w:val="20"/>
        </w:rPr>
      </w:pPr>
    </w:p>
    <w:p w:rsidR="006639D9" w:rsidRDefault="0074363E" w:rsidP="006639D9">
      <w:pPr>
        <w:spacing w:after="120"/>
        <w:jc w:val="right"/>
        <w:rPr>
          <w:i/>
          <w:sz w:val="20"/>
          <w:szCs w:val="20"/>
        </w:rPr>
      </w:pPr>
      <w:r>
        <w:rPr>
          <w:noProof/>
          <w:lang w:eastAsia="lv-LV"/>
        </w:rPr>
        <w:drawing>
          <wp:inline distT="0" distB="0" distL="0" distR="0" wp14:anchorId="0D927ECA" wp14:editId="5880C7E6">
            <wp:extent cx="5939790" cy="1799590"/>
            <wp:effectExtent l="0" t="0" r="3810" b="101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639D9" w:rsidRPr="000D3656" w:rsidTr="009F381C">
        <w:tc>
          <w:tcPr>
            <w:tcW w:w="1560" w:type="dxa"/>
          </w:tcPr>
          <w:p w:rsidR="006639D9" w:rsidRPr="000D3656" w:rsidRDefault="006639D9" w:rsidP="006639D9">
            <w:pPr>
              <w:tabs>
                <w:tab w:val="left" w:pos="0"/>
              </w:tabs>
              <w:rPr>
                <w:sz w:val="20"/>
                <w:szCs w:val="20"/>
              </w:rPr>
            </w:pPr>
            <w:r w:rsidRPr="000D3656">
              <w:rPr>
                <w:sz w:val="20"/>
                <w:szCs w:val="20"/>
              </w:rPr>
              <w:t xml:space="preserve">FM </w:t>
            </w:r>
            <w:r>
              <w:rPr>
                <w:sz w:val="20"/>
                <w:szCs w:val="20"/>
              </w:rPr>
              <w:t>12.02.2018 rīk.Nr.60</w:t>
            </w:r>
          </w:p>
        </w:tc>
        <w:tc>
          <w:tcPr>
            <w:tcW w:w="7789" w:type="dxa"/>
          </w:tcPr>
          <w:p w:rsidR="006639D9" w:rsidRPr="000D3656" w:rsidRDefault="006639D9" w:rsidP="009F381C">
            <w:pPr>
              <w:tabs>
                <w:tab w:val="left" w:pos="0"/>
              </w:tabs>
              <w:jc w:val="both"/>
              <w:rPr>
                <w:rFonts w:cs="Times New Roman"/>
                <w:sz w:val="20"/>
                <w:szCs w:val="20"/>
              </w:rPr>
            </w:pPr>
            <w:r>
              <w:rPr>
                <w:rFonts w:cs="Times New Roman"/>
                <w:sz w:val="20"/>
                <w:szCs w:val="20"/>
              </w:rPr>
              <w:t>1 483 076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6639D9">
              <w:rPr>
                <w:rFonts w:cs="Times New Roman"/>
                <w:sz w:val="20"/>
                <w:szCs w:val="20"/>
              </w:rPr>
              <w:t>projekta “Zemkopības ministrijas un tās padotībā esošo iestāžu informācijas un komunikāciju tehnoloģiju attīstība” īstenošanai</w:t>
            </w:r>
            <w:r>
              <w:rPr>
                <w:rFonts w:cs="Times New Roman"/>
                <w:sz w:val="20"/>
                <w:szCs w:val="20"/>
              </w:rPr>
              <w:t>. (80.00.00 programma)</w:t>
            </w:r>
          </w:p>
        </w:tc>
      </w:tr>
      <w:tr w:rsidR="0074363E" w:rsidRPr="00A12ECA" w:rsidTr="009F381C">
        <w:tc>
          <w:tcPr>
            <w:tcW w:w="1560" w:type="dxa"/>
          </w:tcPr>
          <w:p w:rsidR="0074363E" w:rsidRPr="00A12ECA" w:rsidRDefault="0074363E" w:rsidP="0074363E">
            <w:pPr>
              <w:tabs>
                <w:tab w:val="left" w:pos="0"/>
              </w:tabs>
              <w:rPr>
                <w:sz w:val="20"/>
                <w:szCs w:val="20"/>
              </w:rPr>
            </w:pPr>
            <w:r w:rsidRPr="00A12ECA">
              <w:rPr>
                <w:sz w:val="20"/>
                <w:szCs w:val="20"/>
              </w:rPr>
              <w:t>FM 11.10.2018 rīk.Nr.364</w:t>
            </w:r>
          </w:p>
        </w:tc>
        <w:tc>
          <w:tcPr>
            <w:tcW w:w="7789" w:type="dxa"/>
          </w:tcPr>
          <w:p w:rsidR="0074363E" w:rsidRPr="00A12ECA" w:rsidRDefault="0074363E" w:rsidP="0074363E">
            <w:pPr>
              <w:tabs>
                <w:tab w:val="left" w:pos="0"/>
              </w:tabs>
              <w:jc w:val="both"/>
              <w:rPr>
                <w:rFonts w:cs="Times New Roman"/>
                <w:sz w:val="20"/>
                <w:szCs w:val="20"/>
              </w:rPr>
            </w:pPr>
            <w:r w:rsidRPr="00A12ECA">
              <w:rPr>
                <w:rFonts w:cs="Times New Roman"/>
                <w:sz w:val="20"/>
                <w:szCs w:val="20"/>
              </w:rPr>
              <w:t xml:space="preserve">1 359 135 </w:t>
            </w:r>
            <w:r w:rsidRPr="00A12ECA">
              <w:rPr>
                <w:rFonts w:cs="Times New Roman"/>
                <w:i/>
                <w:sz w:val="20"/>
                <w:szCs w:val="20"/>
              </w:rPr>
              <w:t>euro</w:t>
            </w:r>
            <w:r w:rsidRPr="00A12ECA">
              <w:rPr>
                <w:rFonts w:cs="Times New Roman"/>
                <w:sz w:val="20"/>
                <w:szCs w:val="20"/>
              </w:rPr>
              <w:t xml:space="preserve"> apmērā samazināti izdevumi, pārdalot Zemkopības ministrijas budžeta apakšprogrammai 64.08.00 “Izdevumi Eiropas Lauksaimniecības garantiju fonda (ELGF) projektu un pasākumu īstenošanai (2014-2020)”.</w:t>
            </w:r>
          </w:p>
        </w:tc>
      </w:tr>
    </w:tbl>
    <w:p w:rsidR="006639D9" w:rsidRDefault="006639D9"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64.08.00</w:t>
            </w:r>
          </w:p>
        </w:tc>
        <w:tc>
          <w:tcPr>
            <w:tcW w:w="3827" w:type="dxa"/>
            <w:shd w:val="clear" w:color="auto" w:fill="C5E0B3" w:themeFill="accent6" w:themeFillTint="66"/>
          </w:tcPr>
          <w:p w:rsidR="008B0AC3" w:rsidRPr="0035587C" w:rsidRDefault="00434849" w:rsidP="00434849">
            <w:pPr>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rsidR="008B0AC3" w:rsidRDefault="008B36A3" w:rsidP="00434849">
            <w:pPr>
              <w:rPr>
                <w:sz w:val="20"/>
                <w:szCs w:val="20"/>
              </w:rPr>
            </w:pPr>
            <w:r>
              <w:rPr>
                <w:sz w:val="20"/>
                <w:szCs w:val="20"/>
              </w:rPr>
              <w:t>277 011 732</w:t>
            </w:r>
          </w:p>
        </w:tc>
        <w:tc>
          <w:tcPr>
            <w:tcW w:w="1275" w:type="dxa"/>
            <w:shd w:val="clear" w:color="auto" w:fill="C5E0B3" w:themeFill="accent6" w:themeFillTint="66"/>
          </w:tcPr>
          <w:p w:rsidR="008B0AC3" w:rsidRDefault="005531C1" w:rsidP="00434849">
            <w:pPr>
              <w:rPr>
                <w:sz w:val="20"/>
                <w:szCs w:val="20"/>
              </w:rPr>
            </w:pPr>
            <w:r>
              <w:rPr>
                <w:sz w:val="20"/>
                <w:szCs w:val="20"/>
              </w:rPr>
              <w:t>19 337 959</w:t>
            </w:r>
          </w:p>
        </w:tc>
        <w:tc>
          <w:tcPr>
            <w:tcW w:w="1411" w:type="dxa"/>
            <w:shd w:val="clear" w:color="auto" w:fill="C5E0B3" w:themeFill="accent6" w:themeFillTint="66"/>
          </w:tcPr>
          <w:p w:rsidR="008B0AC3" w:rsidRDefault="005531C1" w:rsidP="00434849">
            <w:pPr>
              <w:rPr>
                <w:sz w:val="20"/>
                <w:szCs w:val="20"/>
              </w:rPr>
            </w:pPr>
            <w:r>
              <w:rPr>
                <w:sz w:val="20"/>
                <w:szCs w:val="20"/>
              </w:rPr>
              <w:t>296 349 691</w:t>
            </w:r>
          </w:p>
        </w:tc>
      </w:tr>
    </w:tbl>
    <w:p w:rsidR="008B36A3" w:rsidRDefault="008B36A3" w:rsidP="008B36A3">
      <w:pPr>
        <w:jc w:val="right"/>
        <w:rPr>
          <w:i/>
          <w:sz w:val="20"/>
          <w:szCs w:val="20"/>
        </w:rPr>
      </w:pPr>
    </w:p>
    <w:p w:rsidR="002E372F" w:rsidRDefault="005C4E55" w:rsidP="002E372F">
      <w:pPr>
        <w:spacing w:after="120"/>
        <w:jc w:val="right"/>
        <w:rPr>
          <w:i/>
          <w:sz w:val="20"/>
          <w:szCs w:val="20"/>
        </w:rPr>
      </w:pPr>
      <w:r>
        <w:rPr>
          <w:noProof/>
          <w:lang w:eastAsia="lv-LV"/>
        </w:rPr>
        <w:drawing>
          <wp:inline distT="0" distB="0" distL="0" distR="0" wp14:anchorId="76022B75" wp14:editId="388C0954">
            <wp:extent cx="5939790" cy="1799590"/>
            <wp:effectExtent l="0" t="0" r="3810" b="1016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E372F" w:rsidRPr="00FB295C" w:rsidTr="0042608E">
        <w:tc>
          <w:tcPr>
            <w:tcW w:w="1560" w:type="dxa"/>
          </w:tcPr>
          <w:p w:rsidR="002E372F" w:rsidRPr="00FB295C" w:rsidRDefault="002E372F" w:rsidP="002E372F">
            <w:pPr>
              <w:tabs>
                <w:tab w:val="left" w:pos="0"/>
              </w:tabs>
              <w:rPr>
                <w:sz w:val="20"/>
                <w:szCs w:val="20"/>
              </w:rPr>
            </w:pPr>
            <w:r w:rsidRPr="00FB295C">
              <w:rPr>
                <w:sz w:val="20"/>
                <w:szCs w:val="20"/>
              </w:rPr>
              <w:lastRenderedPageBreak/>
              <w:t>FM 27.06.2018 rīk.Nr.228</w:t>
            </w:r>
          </w:p>
        </w:tc>
        <w:tc>
          <w:tcPr>
            <w:tcW w:w="7789" w:type="dxa"/>
          </w:tcPr>
          <w:p w:rsidR="002E372F" w:rsidRPr="00FB295C" w:rsidRDefault="002E372F" w:rsidP="002E372F">
            <w:pPr>
              <w:tabs>
                <w:tab w:val="left" w:pos="0"/>
              </w:tabs>
              <w:jc w:val="both"/>
              <w:rPr>
                <w:rFonts w:cs="Times New Roman"/>
                <w:sz w:val="20"/>
                <w:szCs w:val="20"/>
              </w:rPr>
            </w:pPr>
            <w:r w:rsidRPr="00FB295C">
              <w:rPr>
                <w:rFonts w:cs="Times New Roman"/>
                <w:sz w:val="20"/>
                <w:szCs w:val="20"/>
              </w:rPr>
              <w:t xml:space="preserve">175 561 </w:t>
            </w:r>
            <w:r w:rsidR="004C4FA4" w:rsidRPr="004C4FA4">
              <w:rPr>
                <w:rFonts w:cs="Times New Roman"/>
                <w:i/>
                <w:sz w:val="20"/>
                <w:szCs w:val="20"/>
              </w:rPr>
              <w:t>euro</w:t>
            </w:r>
            <w:r w:rsidRPr="00FB295C">
              <w:rPr>
                <w:rFonts w:cs="Times New Roman"/>
                <w:sz w:val="20"/>
                <w:szCs w:val="20"/>
              </w:rPr>
              <w:t xml:space="preserve"> apmērā palielināti izdevumi, </w:t>
            </w:r>
            <w:r w:rsidRPr="00FB295C">
              <w:rPr>
                <w:rFonts w:eastAsia="Times New Roman" w:cs="Times New Roman"/>
                <w:sz w:val="20"/>
                <w:szCs w:val="20"/>
                <w:lang w:eastAsia="lv-LV"/>
              </w:rPr>
              <w:t xml:space="preserve">lai nodrošinātu nepieciešamo finansējumu pārejas posma valsts atbalsta maksājumiem saskaņā ar MK 13.03.2018. noteikumiem Nr.159 “Valsts atbalsta piešķiršanas kārtība par 2017.gada lietavās cietušajiem sējumiem un stādījumiem”. (no </w:t>
            </w:r>
            <w:r w:rsidRPr="00FB295C">
              <w:rPr>
                <w:rFonts w:cs="Times New Roman"/>
                <w:sz w:val="20"/>
                <w:szCs w:val="20"/>
              </w:rPr>
              <w:t>Zemkopības ministrijas budžeta apakšprogrammas 70.06.00 “Izdevumi citu Eiropas Savienības politiku instrumentu projektu un pasākumu īstenošanai”)</w:t>
            </w:r>
          </w:p>
        </w:tc>
      </w:tr>
      <w:tr w:rsidR="00077171" w:rsidRPr="00FB295C" w:rsidTr="0042608E">
        <w:tc>
          <w:tcPr>
            <w:tcW w:w="1560" w:type="dxa"/>
          </w:tcPr>
          <w:p w:rsidR="00077171" w:rsidRPr="003B4197" w:rsidRDefault="00077171" w:rsidP="00077171">
            <w:pPr>
              <w:tabs>
                <w:tab w:val="left" w:pos="0"/>
              </w:tabs>
              <w:rPr>
                <w:sz w:val="20"/>
                <w:szCs w:val="20"/>
              </w:rPr>
            </w:pPr>
            <w:r w:rsidRPr="003B4197">
              <w:rPr>
                <w:sz w:val="20"/>
                <w:szCs w:val="20"/>
              </w:rPr>
              <w:t>FM 29.08.2018 rīk.Nr.309</w:t>
            </w:r>
          </w:p>
        </w:tc>
        <w:tc>
          <w:tcPr>
            <w:tcW w:w="7789" w:type="dxa"/>
          </w:tcPr>
          <w:p w:rsidR="00077171" w:rsidRPr="003B4197" w:rsidRDefault="00077171" w:rsidP="00077171">
            <w:pPr>
              <w:tabs>
                <w:tab w:val="left" w:pos="0"/>
              </w:tabs>
              <w:jc w:val="both"/>
              <w:rPr>
                <w:rFonts w:cs="Times New Roman"/>
                <w:sz w:val="20"/>
                <w:szCs w:val="20"/>
              </w:rPr>
            </w:pPr>
            <w:r w:rsidRPr="003B4197">
              <w:rPr>
                <w:rFonts w:cs="Times New Roman"/>
                <w:sz w:val="20"/>
                <w:szCs w:val="20"/>
              </w:rPr>
              <w:t xml:space="preserve">38 000 000 </w:t>
            </w:r>
            <w:r w:rsidRPr="003B4197">
              <w:rPr>
                <w:rFonts w:cs="Times New Roman"/>
                <w:i/>
                <w:sz w:val="20"/>
                <w:szCs w:val="20"/>
              </w:rPr>
              <w:t>euro</w:t>
            </w:r>
            <w:r w:rsidRPr="003B4197">
              <w:rPr>
                <w:rFonts w:cs="Times New Roman"/>
                <w:sz w:val="20"/>
                <w:szCs w:val="20"/>
              </w:rPr>
              <w:t xml:space="preserve"> apmērā samazināti izdevumi, </w:t>
            </w:r>
            <w:r w:rsidRPr="003B4197">
              <w:rPr>
                <w:rFonts w:eastAsia="Times New Roman" w:cs="Times New Roman"/>
                <w:sz w:val="20"/>
                <w:szCs w:val="20"/>
                <w:lang w:eastAsia="lv-LV"/>
              </w:rPr>
              <w:t>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r w:rsidR="00CF2D3A">
              <w:rPr>
                <w:rFonts w:eastAsia="Times New Roman" w:cs="Times New Roman"/>
                <w:sz w:val="20"/>
                <w:szCs w:val="20"/>
                <w:lang w:eastAsia="lv-LV"/>
              </w:rPr>
              <w:t xml:space="preserve"> (80.00.00 programma)</w:t>
            </w:r>
          </w:p>
        </w:tc>
      </w:tr>
      <w:tr w:rsidR="006E3CD2" w:rsidRPr="00FB295C" w:rsidTr="0042608E">
        <w:tc>
          <w:tcPr>
            <w:tcW w:w="1560" w:type="dxa"/>
          </w:tcPr>
          <w:p w:rsidR="006E3CD2" w:rsidRPr="003B4197" w:rsidRDefault="006E3CD2" w:rsidP="006E3CD2">
            <w:pPr>
              <w:tabs>
                <w:tab w:val="left" w:pos="0"/>
              </w:tabs>
              <w:rPr>
                <w:sz w:val="20"/>
                <w:szCs w:val="20"/>
              </w:rPr>
            </w:pPr>
            <w:r w:rsidRPr="003B4197">
              <w:rPr>
                <w:sz w:val="20"/>
                <w:szCs w:val="20"/>
              </w:rPr>
              <w:t>FM 13.09.2018 rīk.Nr.328</w:t>
            </w:r>
          </w:p>
        </w:tc>
        <w:tc>
          <w:tcPr>
            <w:tcW w:w="7789" w:type="dxa"/>
          </w:tcPr>
          <w:p w:rsidR="006E3CD2" w:rsidRPr="003B4197" w:rsidRDefault="006E3CD2" w:rsidP="006E3CD2">
            <w:pPr>
              <w:tabs>
                <w:tab w:val="left" w:pos="0"/>
              </w:tabs>
              <w:jc w:val="both"/>
              <w:rPr>
                <w:rFonts w:cs="Times New Roman"/>
                <w:sz w:val="20"/>
                <w:szCs w:val="20"/>
              </w:rPr>
            </w:pPr>
            <w:r w:rsidRPr="003B4197">
              <w:rPr>
                <w:rFonts w:cs="Times New Roman"/>
                <w:sz w:val="20"/>
                <w:szCs w:val="20"/>
              </w:rPr>
              <w:t xml:space="preserve">229 154 </w:t>
            </w:r>
            <w:r w:rsidRPr="003B4197">
              <w:rPr>
                <w:rFonts w:cs="Times New Roman"/>
                <w:i/>
                <w:sz w:val="20"/>
                <w:szCs w:val="20"/>
              </w:rPr>
              <w:t>euro</w:t>
            </w:r>
            <w:r w:rsidRPr="003B4197">
              <w:rPr>
                <w:rFonts w:cs="Times New Roman"/>
                <w:sz w:val="20"/>
                <w:szCs w:val="20"/>
              </w:rPr>
              <w:t xml:space="preserve"> apmērā palielināti izdevumi, </w:t>
            </w:r>
            <w:r w:rsidRPr="003B4197">
              <w:rPr>
                <w:rFonts w:eastAsia="Times New Roman" w:cs="Times New Roman"/>
                <w:sz w:val="20"/>
                <w:szCs w:val="20"/>
                <w:lang w:eastAsia="lv-LV"/>
              </w:rPr>
              <w:t>lai nodrošinātu nepieciešamo finansējumu pārejas posma valsts atbalsta maksājumiem saskaņā ar MK 16.08.2016. protokola Nr.40 59.§ 4.punktu. (no Zemkopības ministrijas budžeta apak</w:t>
            </w:r>
            <w:r w:rsidR="00991528" w:rsidRPr="003B4197">
              <w:rPr>
                <w:rFonts w:eastAsia="Times New Roman" w:cs="Times New Roman"/>
                <w:sz w:val="20"/>
                <w:szCs w:val="20"/>
                <w:lang w:eastAsia="lv-LV"/>
              </w:rPr>
              <w:t>šprogrammām</w:t>
            </w:r>
            <w:r w:rsidRPr="003B4197">
              <w:rPr>
                <w:rFonts w:eastAsia="Times New Roman" w:cs="Times New Roman"/>
                <w:sz w:val="20"/>
                <w:szCs w:val="20"/>
                <w:lang w:eastAsia="lv-LV"/>
              </w:rPr>
              <w:t xml:space="preserve"> 65.20.00 “Tehniskā palīdzība Eiropas Lauksaimniecības fonda lauku attīstībai (ELFLA) apgūšanai (2014-2020)”</w:t>
            </w:r>
            <w:r w:rsidR="00991528" w:rsidRPr="003B4197">
              <w:rPr>
                <w:rFonts w:eastAsia="Times New Roman" w:cs="Times New Roman"/>
                <w:sz w:val="20"/>
                <w:szCs w:val="20"/>
                <w:lang w:eastAsia="lv-LV"/>
              </w:rPr>
              <w:t xml:space="preserve"> un 66.20.00 “Tehniskā palīdzība Eiropas Jūrlietu un zivsaimniecības fonda (EJZF) apgūšanai (2014-2020)”</w:t>
            </w:r>
            <w:r w:rsidRPr="003B4197">
              <w:rPr>
                <w:rFonts w:eastAsia="Times New Roman" w:cs="Times New Roman"/>
                <w:sz w:val="20"/>
                <w:szCs w:val="20"/>
                <w:lang w:eastAsia="lv-LV"/>
              </w:rPr>
              <w:t>)</w:t>
            </w:r>
          </w:p>
        </w:tc>
      </w:tr>
      <w:tr w:rsidR="00FA5A39" w:rsidRPr="00A12ECA" w:rsidTr="0042608E">
        <w:tc>
          <w:tcPr>
            <w:tcW w:w="1560" w:type="dxa"/>
          </w:tcPr>
          <w:p w:rsidR="00FA5A39" w:rsidRPr="00A12ECA" w:rsidRDefault="00FA5A39" w:rsidP="00FA5A39">
            <w:pPr>
              <w:tabs>
                <w:tab w:val="left" w:pos="0"/>
              </w:tabs>
              <w:rPr>
                <w:sz w:val="20"/>
                <w:szCs w:val="20"/>
              </w:rPr>
            </w:pPr>
            <w:r w:rsidRPr="00A12ECA">
              <w:rPr>
                <w:sz w:val="20"/>
                <w:szCs w:val="20"/>
              </w:rPr>
              <w:t>FM 11.10.2018 rīk.Nr.364</w:t>
            </w:r>
          </w:p>
        </w:tc>
        <w:tc>
          <w:tcPr>
            <w:tcW w:w="7789" w:type="dxa"/>
          </w:tcPr>
          <w:p w:rsidR="00FA5A39" w:rsidRPr="00A12ECA" w:rsidRDefault="00F25B42" w:rsidP="00AB6FC5">
            <w:pPr>
              <w:tabs>
                <w:tab w:val="left" w:pos="0"/>
              </w:tabs>
              <w:jc w:val="both"/>
              <w:rPr>
                <w:rFonts w:cs="Times New Roman"/>
                <w:sz w:val="20"/>
                <w:szCs w:val="20"/>
              </w:rPr>
            </w:pPr>
            <w:r w:rsidRPr="00A12ECA">
              <w:rPr>
                <w:rFonts w:cs="Times New Roman"/>
                <w:sz w:val="20"/>
                <w:szCs w:val="20"/>
              </w:rPr>
              <w:t>1 368</w:t>
            </w:r>
            <w:r w:rsidR="00FA5A39" w:rsidRPr="00A12ECA">
              <w:rPr>
                <w:rFonts w:cs="Times New Roman"/>
                <w:sz w:val="20"/>
                <w:szCs w:val="20"/>
              </w:rPr>
              <w:t xml:space="preserve"> 965 </w:t>
            </w:r>
            <w:r w:rsidR="00FA5A39" w:rsidRPr="00A12ECA">
              <w:rPr>
                <w:rFonts w:cs="Times New Roman"/>
                <w:i/>
                <w:sz w:val="20"/>
                <w:szCs w:val="20"/>
              </w:rPr>
              <w:t>euro</w:t>
            </w:r>
            <w:r w:rsidR="00FA5A39" w:rsidRPr="00A12ECA">
              <w:rPr>
                <w:rFonts w:cs="Times New Roman"/>
                <w:sz w:val="20"/>
                <w:szCs w:val="20"/>
              </w:rPr>
              <w:t xml:space="preserve"> apmērā </w:t>
            </w:r>
            <w:r w:rsidR="00AB6FC5" w:rsidRPr="00A12ECA">
              <w:rPr>
                <w:rFonts w:cs="Times New Roman"/>
                <w:sz w:val="20"/>
                <w:szCs w:val="20"/>
              </w:rPr>
              <w:t>paliel</w:t>
            </w:r>
            <w:r w:rsidR="00FA5A39" w:rsidRPr="00A12ECA">
              <w:rPr>
                <w:rFonts w:cs="Times New Roman"/>
                <w:sz w:val="20"/>
                <w:szCs w:val="20"/>
              </w:rPr>
              <w:t>ināti izdevumi, lai nodrošinātu nepieciešamo finansējumu Pārejas posma valsts atbalsta maksājumiem saskaņā ar Ministru kabineta 2016.gada 16.augusta protokola Nr.40 59.§ 4.punktu. (no Zemkopības ministrijas budžeta apakšprogrammām 62.08.00 “Izdevumi Eiropas Reģionālās attīstības fonda (ERAF) projektu un pasākumu īstenošanai (2014-2020)” un 65.09.00 “Citu institūciju izdevumi Eiropas Lauksaimniecības fonda lauku attīstībai (ELFLA) projektu un pasākumu īstenošanai (2014-2020)”)</w:t>
            </w:r>
          </w:p>
        </w:tc>
      </w:tr>
      <w:tr w:rsidR="005C4E55" w:rsidRPr="00A12ECA" w:rsidTr="0042608E">
        <w:tc>
          <w:tcPr>
            <w:tcW w:w="1560" w:type="dxa"/>
          </w:tcPr>
          <w:p w:rsidR="005C4E55" w:rsidRPr="00A12ECA" w:rsidRDefault="005C4E55" w:rsidP="005C4E55">
            <w:pPr>
              <w:tabs>
                <w:tab w:val="left" w:pos="0"/>
              </w:tabs>
              <w:rPr>
                <w:sz w:val="20"/>
                <w:szCs w:val="20"/>
              </w:rPr>
            </w:pPr>
            <w:r w:rsidRPr="00A12ECA">
              <w:rPr>
                <w:sz w:val="20"/>
                <w:szCs w:val="20"/>
              </w:rPr>
              <w:t>FM 29.10.2018 rīk.Nr.392</w:t>
            </w:r>
          </w:p>
        </w:tc>
        <w:tc>
          <w:tcPr>
            <w:tcW w:w="7789" w:type="dxa"/>
          </w:tcPr>
          <w:p w:rsidR="005C4E55" w:rsidRPr="00A12ECA" w:rsidRDefault="005C4E55" w:rsidP="009A5D2F">
            <w:pPr>
              <w:tabs>
                <w:tab w:val="left" w:pos="0"/>
              </w:tabs>
              <w:jc w:val="both"/>
              <w:rPr>
                <w:rFonts w:cs="Times New Roman"/>
                <w:sz w:val="20"/>
                <w:szCs w:val="20"/>
              </w:rPr>
            </w:pPr>
            <w:r w:rsidRPr="00A12ECA">
              <w:rPr>
                <w:rFonts w:cs="Times New Roman"/>
                <w:sz w:val="20"/>
                <w:szCs w:val="20"/>
              </w:rPr>
              <w:t xml:space="preserve">55 564 279 </w:t>
            </w:r>
            <w:r w:rsidRPr="00A12ECA">
              <w:rPr>
                <w:rFonts w:cs="Times New Roman"/>
                <w:i/>
                <w:sz w:val="20"/>
                <w:szCs w:val="20"/>
              </w:rPr>
              <w:t>euro</w:t>
            </w:r>
            <w:r w:rsidRPr="00A12ECA">
              <w:rPr>
                <w:rFonts w:cs="Times New Roman"/>
                <w:sz w:val="20"/>
                <w:szCs w:val="20"/>
              </w:rPr>
              <w:t xml:space="preserve"> apmērā palielināti izdevumi, lai nodrošinātu pieteikumu apmaksu pasākumā “Vienotais platību maksājums un papildus valsts tiešie maksājumi” un pasākumā “Ārkārtas atbalsts par plūdos un lietavās cietušajiem ziemāju sējumiem” saskaņā ar Eiropas Komisijas Īstenošanas regulu 2018/108 (2018. gada 23. janvāris) par ārkārtas pasākumu atbalsta veidā, kurš paredzēts lauksaimniekiem sakarā ar plūdiem un spēcīgām lietusgāzēm atsevišķos Lietuvas, Latvijas, Igaunijas un Somijas apgabalos. (</w:t>
            </w:r>
            <w:r w:rsidR="009A5D2F" w:rsidRPr="00A12ECA">
              <w:rPr>
                <w:rFonts w:cs="Times New Roman"/>
                <w:sz w:val="20"/>
                <w:szCs w:val="20"/>
              </w:rPr>
              <w:t>80.00.00 programma)</w:t>
            </w:r>
          </w:p>
        </w:tc>
      </w:tr>
    </w:tbl>
    <w:p w:rsidR="002E372F" w:rsidRDefault="002E372F" w:rsidP="008B36A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65.08.00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rsidR="008B0AC3" w:rsidRDefault="008B36A3" w:rsidP="00434849">
            <w:pPr>
              <w:rPr>
                <w:sz w:val="20"/>
                <w:szCs w:val="20"/>
              </w:rPr>
            </w:pPr>
            <w:r>
              <w:rPr>
                <w:sz w:val="20"/>
                <w:szCs w:val="20"/>
              </w:rPr>
              <w:t>235 778 781</w:t>
            </w:r>
          </w:p>
        </w:tc>
        <w:tc>
          <w:tcPr>
            <w:tcW w:w="1275" w:type="dxa"/>
            <w:shd w:val="clear" w:color="auto" w:fill="C5E0B3" w:themeFill="accent6" w:themeFillTint="66"/>
          </w:tcPr>
          <w:p w:rsidR="008B0AC3" w:rsidRDefault="005531C1" w:rsidP="00434849">
            <w:pPr>
              <w:rPr>
                <w:sz w:val="20"/>
                <w:szCs w:val="20"/>
              </w:rPr>
            </w:pPr>
            <w:r>
              <w:rPr>
                <w:sz w:val="20"/>
                <w:szCs w:val="20"/>
              </w:rPr>
              <w:t>34 138 244</w:t>
            </w:r>
          </w:p>
        </w:tc>
        <w:tc>
          <w:tcPr>
            <w:tcW w:w="1411" w:type="dxa"/>
            <w:shd w:val="clear" w:color="auto" w:fill="C5E0B3" w:themeFill="accent6" w:themeFillTint="66"/>
          </w:tcPr>
          <w:p w:rsidR="008B0AC3" w:rsidRDefault="005531C1" w:rsidP="00434849">
            <w:pPr>
              <w:rPr>
                <w:sz w:val="20"/>
                <w:szCs w:val="20"/>
              </w:rPr>
            </w:pPr>
            <w:r>
              <w:rPr>
                <w:sz w:val="20"/>
                <w:szCs w:val="20"/>
              </w:rPr>
              <w:t>269 917 025</w:t>
            </w:r>
          </w:p>
        </w:tc>
      </w:tr>
    </w:tbl>
    <w:p w:rsidR="008B36A3" w:rsidRDefault="008B36A3" w:rsidP="008B36A3">
      <w:pPr>
        <w:jc w:val="right"/>
        <w:rPr>
          <w:i/>
          <w:sz w:val="20"/>
          <w:szCs w:val="20"/>
        </w:rPr>
      </w:pPr>
    </w:p>
    <w:p w:rsidR="00471947" w:rsidRDefault="00737446" w:rsidP="00471947">
      <w:pPr>
        <w:spacing w:after="120"/>
        <w:jc w:val="right"/>
        <w:rPr>
          <w:i/>
          <w:sz w:val="20"/>
          <w:szCs w:val="20"/>
        </w:rPr>
      </w:pPr>
      <w:r>
        <w:rPr>
          <w:noProof/>
          <w:lang w:eastAsia="lv-LV"/>
        </w:rPr>
        <w:drawing>
          <wp:inline distT="0" distB="0" distL="0" distR="0" wp14:anchorId="2F153000" wp14:editId="4F44798E">
            <wp:extent cx="5939790" cy="1799590"/>
            <wp:effectExtent l="0" t="0" r="3810" b="1016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71947" w:rsidRPr="00077171" w:rsidTr="007F2D27">
        <w:tc>
          <w:tcPr>
            <w:tcW w:w="1560" w:type="dxa"/>
          </w:tcPr>
          <w:p w:rsidR="00471947" w:rsidRPr="00B43F1E" w:rsidRDefault="00471947" w:rsidP="007F2D27">
            <w:pPr>
              <w:tabs>
                <w:tab w:val="left" w:pos="0"/>
              </w:tabs>
              <w:rPr>
                <w:sz w:val="20"/>
                <w:szCs w:val="20"/>
              </w:rPr>
            </w:pPr>
            <w:r w:rsidRPr="00B43F1E">
              <w:rPr>
                <w:sz w:val="20"/>
                <w:szCs w:val="20"/>
              </w:rPr>
              <w:t>FM 29.08.2018 rīk.Nr.309</w:t>
            </w:r>
          </w:p>
        </w:tc>
        <w:tc>
          <w:tcPr>
            <w:tcW w:w="7789" w:type="dxa"/>
          </w:tcPr>
          <w:p w:rsidR="00471947" w:rsidRPr="00B43F1E" w:rsidRDefault="00471947" w:rsidP="007F2D27">
            <w:pPr>
              <w:tabs>
                <w:tab w:val="left" w:pos="0"/>
              </w:tabs>
              <w:jc w:val="both"/>
              <w:rPr>
                <w:rFonts w:cs="Times New Roman"/>
                <w:sz w:val="20"/>
                <w:szCs w:val="20"/>
              </w:rPr>
            </w:pPr>
            <w:r w:rsidRPr="00B43F1E">
              <w:rPr>
                <w:rFonts w:cs="Times New Roman"/>
                <w:sz w:val="20"/>
                <w:szCs w:val="20"/>
              </w:rPr>
              <w:t xml:space="preserve">22 000 000 </w:t>
            </w:r>
            <w:r w:rsidRPr="00B43F1E">
              <w:rPr>
                <w:rFonts w:cs="Times New Roman"/>
                <w:i/>
                <w:sz w:val="20"/>
                <w:szCs w:val="20"/>
              </w:rPr>
              <w:t>euro</w:t>
            </w:r>
            <w:r w:rsidRPr="00B43F1E">
              <w:rPr>
                <w:rFonts w:cs="Times New Roman"/>
                <w:sz w:val="20"/>
                <w:szCs w:val="20"/>
              </w:rPr>
              <w:t xml:space="preserve"> apmērā samazināti izdevumi, </w:t>
            </w:r>
            <w:r w:rsidRPr="00B43F1E">
              <w:rPr>
                <w:rFonts w:eastAsia="Times New Roman" w:cs="Times New Roman"/>
                <w:sz w:val="20"/>
                <w:szCs w:val="20"/>
                <w:lang w:eastAsia="lv-LV"/>
              </w:rPr>
              <w:t>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p>
        </w:tc>
      </w:tr>
      <w:tr w:rsidR="00436E0B" w:rsidRPr="00A12ECA" w:rsidTr="007F2D27">
        <w:tc>
          <w:tcPr>
            <w:tcW w:w="1560" w:type="dxa"/>
          </w:tcPr>
          <w:p w:rsidR="00436E0B" w:rsidRPr="00A12ECA" w:rsidRDefault="00436E0B" w:rsidP="00436E0B">
            <w:pPr>
              <w:tabs>
                <w:tab w:val="left" w:pos="0"/>
              </w:tabs>
              <w:rPr>
                <w:sz w:val="20"/>
                <w:szCs w:val="20"/>
              </w:rPr>
            </w:pPr>
            <w:r w:rsidRPr="00A12ECA">
              <w:rPr>
                <w:sz w:val="20"/>
                <w:szCs w:val="20"/>
              </w:rPr>
              <w:t>FM 29.10.2018 rīk.Nr.392</w:t>
            </w:r>
          </w:p>
        </w:tc>
        <w:tc>
          <w:tcPr>
            <w:tcW w:w="7789" w:type="dxa"/>
          </w:tcPr>
          <w:p w:rsidR="00436E0B" w:rsidRPr="00A12ECA" w:rsidRDefault="00436E0B" w:rsidP="00436E0B">
            <w:pPr>
              <w:tabs>
                <w:tab w:val="left" w:pos="0"/>
              </w:tabs>
              <w:jc w:val="both"/>
              <w:rPr>
                <w:rFonts w:cs="Times New Roman"/>
                <w:sz w:val="20"/>
                <w:szCs w:val="20"/>
              </w:rPr>
            </w:pPr>
            <w:r w:rsidRPr="00A12ECA">
              <w:rPr>
                <w:rFonts w:cs="Times New Roman"/>
                <w:sz w:val="20"/>
                <w:szCs w:val="20"/>
              </w:rPr>
              <w:t xml:space="preserve">61 000 000 </w:t>
            </w:r>
            <w:r w:rsidRPr="00A12ECA">
              <w:rPr>
                <w:rFonts w:cs="Times New Roman"/>
                <w:i/>
                <w:sz w:val="20"/>
                <w:szCs w:val="20"/>
              </w:rPr>
              <w:t>euro</w:t>
            </w:r>
            <w:r w:rsidRPr="00A12ECA">
              <w:rPr>
                <w:rFonts w:cs="Times New Roman"/>
                <w:sz w:val="20"/>
                <w:szCs w:val="20"/>
              </w:rPr>
              <w:t xml:space="preserve"> apmērā palielināti izdevumi, uzņemto saistību apmaksai pasākumiem - Ieguldījumi materiālajos aktīvos”, “</w:t>
            </w:r>
            <w:proofErr w:type="spellStart"/>
            <w:r w:rsidRPr="00A12ECA">
              <w:rPr>
                <w:rFonts w:cs="Times New Roman"/>
                <w:sz w:val="20"/>
                <w:szCs w:val="20"/>
              </w:rPr>
              <w:t>Agrovide</w:t>
            </w:r>
            <w:proofErr w:type="spellEnd"/>
            <w:r w:rsidRPr="00A12ECA">
              <w:rPr>
                <w:rFonts w:cs="Times New Roman"/>
                <w:sz w:val="20"/>
                <w:szCs w:val="20"/>
              </w:rPr>
              <w:t xml:space="preserve"> un klimats”, “Bioloģiskā lauksaimniecība”, “Maksājumi apgabaliem, kuros ir dabīgi vai citi specifiski ierobežojumi”, “Atbalsts LEADER vietējai attīstībai (SVVA - sabiedrības virzīta vietējā attīstība)”, “Ražas, dzīvnieku un augu apdrošināšanas prēmija” un “Pamatpakalpojumi un ciematu atjaunošana lauku apvidos”. (80.00.00 programma)</w:t>
            </w:r>
          </w:p>
        </w:tc>
      </w:tr>
      <w:tr w:rsidR="0032372C" w:rsidRPr="00A12ECA" w:rsidTr="007F2D27">
        <w:tc>
          <w:tcPr>
            <w:tcW w:w="1560" w:type="dxa"/>
          </w:tcPr>
          <w:p w:rsidR="0032372C" w:rsidRPr="00A12ECA" w:rsidRDefault="0032372C" w:rsidP="0032372C">
            <w:pPr>
              <w:tabs>
                <w:tab w:val="left" w:pos="0"/>
              </w:tabs>
              <w:rPr>
                <w:sz w:val="20"/>
                <w:szCs w:val="20"/>
              </w:rPr>
            </w:pPr>
            <w:r w:rsidRPr="00A12ECA">
              <w:rPr>
                <w:sz w:val="20"/>
                <w:szCs w:val="20"/>
              </w:rPr>
              <w:t>FM 04.12.2018 rīk.Nr.452</w:t>
            </w:r>
          </w:p>
        </w:tc>
        <w:tc>
          <w:tcPr>
            <w:tcW w:w="7789" w:type="dxa"/>
          </w:tcPr>
          <w:p w:rsidR="0032372C" w:rsidRPr="00A12ECA" w:rsidRDefault="0032372C" w:rsidP="0032372C">
            <w:pPr>
              <w:tabs>
                <w:tab w:val="left" w:pos="0"/>
              </w:tabs>
              <w:jc w:val="both"/>
              <w:rPr>
                <w:rFonts w:cs="Times New Roman"/>
                <w:sz w:val="20"/>
                <w:szCs w:val="20"/>
              </w:rPr>
            </w:pPr>
            <w:r w:rsidRPr="00A12ECA">
              <w:rPr>
                <w:rFonts w:cs="Times New Roman"/>
                <w:sz w:val="20"/>
                <w:szCs w:val="20"/>
              </w:rPr>
              <w:t xml:space="preserve">2 138 244 </w:t>
            </w:r>
            <w:r w:rsidRPr="00A12ECA">
              <w:rPr>
                <w:rFonts w:cs="Times New Roman"/>
                <w:i/>
                <w:sz w:val="20"/>
                <w:szCs w:val="20"/>
              </w:rPr>
              <w:t>euro</w:t>
            </w:r>
            <w:r w:rsidRPr="00A12ECA">
              <w:rPr>
                <w:rFonts w:cs="Times New Roman"/>
                <w:sz w:val="20"/>
                <w:szCs w:val="20"/>
              </w:rPr>
              <w:t xml:space="preserve"> apmērā palielināti izdevumi, lai nodrošinātu nepieciešamo finansējumu pasākumā “Ražas, dzīvnieku un augu apdrošināšanas prēmijai” un “Bioloģiskā lauksaimniecība”. (no Zemkopības ministrijas budžeta </w:t>
            </w:r>
            <w:r w:rsidR="00B56AB9" w:rsidRPr="00A12ECA">
              <w:rPr>
                <w:rFonts w:cs="Times New Roman"/>
                <w:sz w:val="20"/>
                <w:szCs w:val="20"/>
              </w:rPr>
              <w:t>apakšprogrammām 65.20.00 “Tehniskā palīdzība Eiropas Lauksaimniecības fonda lauku attīstībai (ELFLA) apgūšanai (2014-2020)”, 66.08.00 “Maksājumu iestādes izdevumi Eiropas Jūrlietu un zivsaimniecības fonda (EJZF) projektu un pasākumu īstenošanai (2014-2020)” un 66.20.00 “Tehniskā palīdzība Eiropas Jūrlietu un zivsaimniecības fonda (EJZF) apgūšanai (2014-2020)”</w:t>
            </w:r>
            <w:r w:rsidRPr="00A12ECA">
              <w:rPr>
                <w:rFonts w:cs="Times New Roman"/>
                <w:sz w:val="20"/>
                <w:szCs w:val="20"/>
              </w:rPr>
              <w:t>)</w:t>
            </w:r>
          </w:p>
        </w:tc>
      </w:tr>
      <w:tr w:rsidR="00737446" w:rsidRPr="00A12ECA" w:rsidTr="007F2D27">
        <w:tc>
          <w:tcPr>
            <w:tcW w:w="1560" w:type="dxa"/>
          </w:tcPr>
          <w:p w:rsidR="00737446" w:rsidRPr="00A12ECA" w:rsidRDefault="00737446" w:rsidP="00737446">
            <w:pPr>
              <w:tabs>
                <w:tab w:val="left" w:pos="0"/>
              </w:tabs>
              <w:rPr>
                <w:sz w:val="20"/>
                <w:szCs w:val="20"/>
              </w:rPr>
            </w:pPr>
            <w:r w:rsidRPr="00A12ECA">
              <w:rPr>
                <w:sz w:val="20"/>
                <w:szCs w:val="20"/>
              </w:rPr>
              <w:lastRenderedPageBreak/>
              <w:t>FM 17.12.2018 rīk.Nr.485</w:t>
            </w:r>
          </w:p>
        </w:tc>
        <w:tc>
          <w:tcPr>
            <w:tcW w:w="7789" w:type="dxa"/>
          </w:tcPr>
          <w:p w:rsidR="00737446" w:rsidRPr="00A12ECA" w:rsidRDefault="00737446" w:rsidP="00737446">
            <w:pPr>
              <w:tabs>
                <w:tab w:val="left" w:pos="0"/>
              </w:tabs>
              <w:jc w:val="both"/>
              <w:rPr>
                <w:rFonts w:cs="Times New Roman"/>
                <w:sz w:val="20"/>
                <w:szCs w:val="20"/>
              </w:rPr>
            </w:pPr>
            <w:r w:rsidRPr="00A12ECA">
              <w:rPr>
                <w:rFonts w:cs="Times New Roman"/>
                <w:sz w:val="20"/>
                <w:szCs w:val="20"/>
              </w:rPr>
              <w:t xml:space="preserve">7 000 000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p>
        </w:tc>
      </w:tr>
    </w:tbl>
    <w:p w:rsidR="00471947" w:rsidRDefault="00471947" w:rsidP="008B36A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59C4" w:rsidTr="001D575F">
        <w:tc>
          <w:tcPr>
            <w:tcW w:w="1555" w:type="dxa"/>
            <w:shd w:val="clear" w:color="auto" w:fill="C5E0B3" w:themeFill="accent6" w:themeFillTint="66"/>
          </w:tcPr>
          <w:p w:rsidR="000159C4" w:rsidRDefault="000159C4" w:rsidP="000159C4">
            <w:pPr>
              <w:rPr>
                <w:sz w:val="20"/>
                <w:szCs w:val="20"/>
              </w:rPr>
            </w:pPr>
            <w:r>
              <w:rPr>
                <w:sz w:val="20"/>
                <w:szCs w:val="20"/>
              </w:rPr>
              <w:t>65.09.00</w:t>
            </w:r>
          </w:p>
        </w:tc>
        <w:tc>
          <w:tcPr>
            <w:tcW w:w="3827" w:type="dxa"/>
            <w:shd w:val="clear" w:color="auto" w:fill="C5E0B3" w:themeFill="accent6" w:themeFillTint="66"/>
          </w:tcPr>
          <w:p w:rsidR="000159C4" w:rsidRDefault="0057323D" w:rsidP="001D575F">
            <w:pPr>
              <w:rPr>
                <w:sz w:val="20"/>
                <w:szCs w:val="20"/>
              </w:rPr>
            </w:pPr>
            <w:r w:rsidRPr="0057323D">
              <w:rPr>
                <w:sz w:val="20"/>
                <w:szCs w:val="20"/>
              </w:rPr>
              <w:t>Citu institūciju izdevumi Eiropas Lauksaimniecības fonda lauku attīstībai (ELFLA) projektu un pasākum</w:t>
            </w:r>
            <w:r w:rsidR="001D575F">
              <w:rPr>
                <w:sz w:val="20"/>
                <w:szCs w:val="20"/>
              </w:rPr>
              <w:t>u īstenošanai (2014-2020)</w:t>
            </w:r>
          </w:p>
        </w:tc>
        <w:tc>
          <w:tcPr>
            <w:tcW w:w="1276" w:type="dxa"/>
            <w:shd w:val="clear" w:color="auto" w:fill="C5E0B3" w:themeFill="accent6" w:themeFillTint="66"/>
          </w:tcPr>
          <w:p w:rsidR="000159C4" w:rsidRDefault="008B36A3" w:rsidP="008B36A3">
            <w:pPr>
              <w:rPr>
                <w:sz w:val="20"/>
                <w:szCs w:val="20"/>
              </w:rPr>
            </w:pPr>
            <w:r>
              <w:rPr>
                <w:sz w:val="20"/>
                <w:szCs w:val="20"/>
              </w:rPr>
              <w:t>446 511</w:t>
            </w:r>
          </w:p>
        </w:tc>
        <w:tc>
          <w:tcPr>
            <w:tcW w:w="1275" w:type="dxa"/>
            <w:shd w:val="clear" w:color="auto" w:fill="C5E0B3" w:themeFill="accent6" w:themeFillTint="66"/>
          </w:tcPr>
          <w:p w:rsidR="000159C4" w:rsidRDefault="00D93267" w:rsidP="001D575F">
            <w:pPr>
              <w:rPr>
                <w:sz w:val="20"/>
                <w:szCs w:val="20"/>
              </w:rPr>
            </w:pPr>
            <w:r>
              <w:rPr>
                <w:sz w:val="20"/>
                <w:szCs w:val="20"/>
              </w:rPr>
              <w:t>-4 830</w:t>
            </w:r>
          </w:p>
        </w:tc>
        <w:tc>
          <w:tcPr>
            <w:tcW w:w="1411" w:type="dxa"/>
            <w:shd w:val="clear" w:color="auto" w:fill="C5E0B3" w:themeFill="accent6" w:themeFillTint="66"/>
          </w:tcPr>
          <w:p w:rsidR="000159C4" w:rsidRDefault="00D93267" w:rsidP="001D575F">
            <w:pPr>
              <w:rPr>
                <w:sz w:val="20"/>
                <w:szCs w:val="20"/>
              </w:rPr>
            </w:pPr>
            <w:r>
              <w:rPr>
                <w:sz w:val="20"/>
                <w:szCs w:val="20"/>
              </w:rPr>
              <w:t>441 681</w:t>
            </w:r>
          </w:p>
        </w:tc>
      </w:tr>
    </w:tbl>
    <w:p w:rsidR="008B36A3" w:rsidRDefault="008B36A3" w:rsidP="008B36A3">
      <w:pPr>
        <w:jc w:val="right"/>
        <w:rPr>
          <w:i/>
          <w:sz w:val="20"/>
          <w:szCs w:val="20"/>
        </w:rPr>
      </w:pPr>
    </w:p>
    <w:p w:rsidR="002E372F" w:rsidRDefault="00AB6FC5" w:rsidP="002E372F">
      <w:pPr>
        <w:spacing w:after="120"/>
        <w:jc w:val="right"/>
        <w:rPr>
          <w:i/>
          <w:sz w:val="20"/>
          <w:szCs w:val="20"/>
        </w:rPr>
      </w:pPr>
      <w:r>
        <w:rPr>
          <w:noProof/>
          <w:lang w:eastAsia="lv-LV"/>
        </w:rPr>
        <w:drawing>
          <wp:inline distT="0" distB="0" distL="0" distR="0" wp14:anchorId="4510D5C2" wp14:editId="2359DECC">
            <wp:extent cx="5939790" cy="1799590"/>
            <wp:effectExtent l="0" t="0" r="3810"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E372F" w:rsidRPr="00FB295C" w:rsidTr="0042608E">
        <w:tc>
          <w:tcPr>
            <w:tcW w:w="1560" w:type="dxa"/>
          </w:tcPr>
          <w:p w:rsidR="002E372F" w:rsidRPr="00FB295C" w:rsidRDefault="002E372F" w:rsidP="0042608E">
            <w:pPr>
              <w:tabs>
                <w:tab w:val="left" w:pos="0"/>
              </w:tabs>
              <w:rPr>
                <w:sz w:val="20"/>
                <w:szCs w:val="20"/>
              </w:rPr>
            </w:pPr>
            <w:r w:rsidRPr="00FB295C">
              <w:rPr>
                <w:sz w:val="20"/>
                <w:szCs w:val="20"/>
              </w:rPr>
              <w:t>FM 27.06.2018 rīk.Nr.228</w:t>
            </w:r>
          </w:p>
        </w:tc>
        <w:tc>
          <w:tcPr>
            <w:tcW w:w="7789" w:type="dxa"/>
          </w:tcPr>
          <w:p w:rsidR="002E372F" w:rsidRPr="00FB295C" w:rsidRDefault="002E372F" w:rsidP="0042608E">
            <w:pPr>
              <w:tabs>
                <w:tab w:val="left" w:pos="0"/>
              </w:tabs>
              <w:jc w:val="both"/>
              <w:rPr>
                <w:rFonts w:cs="Times New Roman"/>
                <w:sz w:val="20"/>
                <w:szCs w:val="20"/>
              </w:rPr>
            </w:pPr>
            <w:r w:rsidRPr="00FB295C">
              <w:rPr>
                <w:rFonts w:cs="Times New Roman"/>
                <w:sz w:val="20"/>
                <w:szCs w:val="20"/>
              </w:rPr>
              <w:t xml:space="preserve">5 000 </w:t>
            </w:r>
            <w:r w:rsidR="004C4FA4" w:rsidRPr="004C4FA4">
              <w:rPr>
                <w:rFonts w:cs="Times New Roman"/>
                <w:i/>
                <w:sz w:val="20"/>
                <w:szCs w:val="20"/>
              </w:rPr>
              <w:t>euro</w:t>
            </w:r>
            <w:r w:rsidRPr="00FB295C">
              <w:rPr>
                <w:rFonts w:cs="Times New Roman"/>
                <w:sz w:val="20"/>
                <w:szCs w:val="20"/>
              </w:rPr>
              <w:t xml:space="preserve"> apmērā palielināti izdevumi, </w:t>
            </w:r>
            <w:r w:rsidRPr="00FB295C">
              <w:rPr>
                <w:rFonts w:eastAsia="Times New Roman" w:cs="Times New Roman"/>
                <w:sz w:val="20"/>
                <w:szCs w:val="20"/>
                <w:lang w:eastAsia="lv-LV"/>
              </w:rPr>
              <w:t xml:space="preserve">lai veiktu apmaksu ELFLA pasākumā “Ieguldījumi materiālajos aktīvos” Valsts tehniskās uzraudzības aģentūras projektam “Atbalsts investīcijām ar pētījumu un laboratorisko analīžu veikšanu saistītās materiālās bāzes pilnveidošanai”. (no </w:t>
            </w:r>
            <w:r w:rsidRPr="00FB295C">
              <w:rPr>
                <w:rFonts w:cs="Times New Roman"/>
                <w:sz w:val="20"/>
                <w:szCs w:val="20"/>
              </w:rPr>
              <w:t>Zemkopības ministrijas budžeta apakšprogrammas 70.06.00 “Izdevumi citu Eiropas Savienības politiku instrumentu projektu un pasākumu īstenošanai”)</w:t>
            </w:r>
          </w:p>
        </w:tc>
      </w:tr>
      <w:tr w:rsidR="00AB6FC5" w:rsidRPr="00A12ECA" w:rsidTr="0042608E">
        <w:tc>
          <w:tcPr>
            <w:tcW w:w="1560" w:type="dxa"/>
          </w:tcPr>
          <w:p w:rsidR="00AB6FC5" w:rsidRPr="00A12ECA" w:rsidRDefault="00AB6FC5" w:rsidP="00AB6FC5">
            <w:pPr>
              <w:tabs>
                <w:tab w:val="left" w:pos="0"/>
              </w:tabs>
              <w:rPr>
                <w:sz w:val="20"/>
                <w:szCs w:val="20"/>
              </w:rPr>
            </w:pPr>
            <w:r w:rsidRPr="00A12ECA">
              <w:rPr>
                <w:sz w:val="20"/>
                <w:szCs w:val="20"/>
              </w:rPr>
              <w:t>FM 11.10.2018 rīk.Nr.364</w:t>
            </w:r>
          </w:p>
        </w:tc>
        <w:tc>
          <w:tcPr>
            <w:tcW w:w="7789" w:type="dxa"/>
          </w:tcPr>
          <w:p w:rsidR="00AB6FC5" w:rsidRPr="00A12ECA" w:rsidRDefault="00AB6FC5" w:rsidP="00AB6FC5">
            <w:pPr>
              <w:tabs>
                <w:tab w:val="left" w:pos="0"/>
              </w:tabs>
              <w:jc w:val="both"/>
              <w:rPr>
                <w:rFonts w:cs="Times New Roman"/>
                <w:sz w:val="20"/>
                <w:szCs w:val="20"/>
              </w:rPr>
            </w:pPr>
            <w:r w:rsidRPr="00A12ECA">
              <w:rPr>
                <w:rFonts w:cs="Times New Roman"/>
                <w:sz w:val="20"/>
                <w:szCs w:val="20"/>
              </w:rPr>
              <w:t xml:space="preserve">9 830 </w:t>
            </w:r>
            <w:r w:rsidRPr="00A12ECA">
              <w:rPr>
                <w:rFonts w:cs="Times New Roman"/>
                <w:i/>
                <w:sz w:val="20"/>
                <w:szCs w:val="20"/>
              </w:rPr>
              <w:t>euro</w:t>
            </w:r>
            <w:r w:rsidRPr="00A12ECA">
              <w:rPr>
                <w:rFonts w:cs="Times New Roman"/>
                <w:sz w:val="20"/>
                <w:szCs w:val="20"/>
              </w:rPr>
              <w:t xml:space="preserve"> apmērā samazināti izdevumi, pārdalot Zemkopības ministrijas budžeta apakšprogrammai 64.08.00 “Izdevumi Eiropas Lauksaimniecības garantiju fonda (ELGF) projektu un pasākumu īstenošanai (2014-2020)”)</w:t>
            </w:r>
          </w:p>
        </w:tc>
      </w:tr>
    </w:tbl>
    <w:p w:rsidR="002E372F" w:rsidRDefault="002E372F" w:rsidP="008B36A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65.20.00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rsidR="008B0AC3" w:rsidRDefault="008B36A3" w:rsidP="00434849">
            <w:pPr>
              <w:rPr>
                <w:sz w:val="20"/>
                <w:szCs w:val="20"/>
              </w:rPr>
            </w:pPr>
            <w:r>
              <w:rPr>
                <w:sz w:val="20"/>
                <w:szCs w:val="20"/>
              </w:rPr>
              <w:t>11 418 101</w:t>
            </w:r>
          </w:p>
        </w:tc>
        <w:tc>
          <w:tcPr>
            <w:tcW w:w="1275" w:type="dxa"/>
            <w:shd w:val="clear" w:color="auto" w:fill="C5E0B3" w:themeFill="accent6" w:themeFillTint="66"/>
          </w:tcPr>
          <w:p w:rsidR="008B0AC3" w:rsidRDefault="00D93267" w:rsidP="00434849">
            <w:pPr>
              <w:rPr>
                <w:sz w:val="20"/>
                <w:szCs w:val="20"/>
              </w:rPr>
            </w:pPr>
            <w:r>
              <w:rPr>
                <w:sz w:val="20"/>
                <w:szCs w:val="20"/>
              </w:rPr>
              <w:t>-209 833</w:t>
            </w:r>
          </w:p>
        </w:tc>
        <w:tc>
          <w:tcPr>
            <w:tcW w:w="1411" w:type="dxa"/>
            <w:shd w:val="clear" w:color="auto" w:fill="C5E0B3" w:themeFill="accent6" w:themeFillTint="66"/>
          </w:tcPr>
          <w:p w:rsidR="008B0AC3" w:rsidRDefault="00D93267" w:rsidP="00434849">
            <w:pPr>
              <w:rPr>
                <w:sz w:val="20"/>
                <w:szCs w:val="20"/>
              </w:rPr>
            </w:pPr>
            <w:r>
              <w:rPr>
                <w:sz w:val="20"/>
                <w:szCs w:val="20"/>
              </w:rPr>
              <w:t>11 208 268</w:t>
            </w:r>
          </w:p>
        </w:tc>
      </w:tr>
    </w:tbl>
    <w:p w:rsidR="008B36A3" w:rsidRDefault="008B36A3" w:rsidP="008B36A3">
      <w:pPr>
        <w:jc w:val="right"/>
        <w:rPr>
          <w:i/>
          <w:sz w:val="20"/>
          <w:szCs w:val="20"/>
        </w:rPr>
      </w:pPr>
    </w:p>
    <w:p w:rsidR="006639D9" w:rsidRDefault="00C33749" w:rsidP="006639D9">
      <w:pPr>
        <w:spacing w:after="120"/>
        <w:jc w:val="right"/>
        <w:rPr>
          <w:i/>
          <w:sz w:val="20"/>
          <w:szCs w:val="20"/>
        </w:rPr>
      </w:pPr>
      <w:r>
        <w:rPr>
          <w:noProof/>
          <w:lang w:eastAsia="lv-LV"/>
        </w:rPr>
        <w:drawing>
          <wp:inline distT="0" distB="0" distL="0" distR="0" wp14:anchorId="39FB6BEE" wp14:editId="195DE0F3">
            <wp:extent cx="5939790" cy="1799590"/>
            <wp:effectExtent l="0" t="0" r="3810" b="1016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639D9" w:rsidRPr="000D3656" w:rsidTr="009F381C">
        <w:tc>
          <w:tcPr>
            <w:tcW w:w="1560" w:type="dxa"/>
          </w:tcPr>
          <w:p w:rsidR="006639D9" w:rsidRPr="000D3656" w:rsidRDefault="006639D9" w:rsidP="009F381C">
            <w:pPr>
              <w:tabs>
                <w:tab w:val="left" w:pos="0"/>
              </w:tabs>
              <w:rPr>
                <w:sz w:val="20"/>
                <w:szCs w:val="20"/>
              </w:rPr>
            </w:pPr>
            <w:r w:rsidRPr="000D3656">
              <w:rPr>
                <w:sz w:val="20"/>
                <w:szCs w:val="20"/>
              </w:rPr>
              <w:t xml:space="preserve">FM </w:t>
            </w:r>
            <w:r>
              <w:rPr>
                <w:sz w:val="20"/>
                <w:szCs w:val="20"/>
              </w:rPr>
              <w:t>12.02.2018 rīk.Nr.60</w:t>
            </w:r>
          </w:p>
        </w:tc>
        <w:tc>
          <w:tcPr>
            <w:tcW w:w="7789" w:type="dxa"/>
          </w:tcPr>
          <w:p w:rsidR="006639D9" w:rsidRPr="000D3656" w:rsidRDefault="006639D9" w:rsidP="009F381C">
            <w:pPr>
              <w:tabs>
                <w:tab w:val="left" w:pos="0"/>
              </w:tabs>
              <w:jc w:val="both"/>
              <w:rPr>
                <w:rFonts w:cs="Times New Roman"/>
                <w:sz w:val="20"/>
                <w:szCs w:val="20"/>
              </w:rPr>
            </w:pPr>
            <w:r>
              <w:rPr>
                <w:rFonts w:cs="Times New Roman"/>
                <w:sz w:val="20"/>
                <w:szCs w:val="20"/>
              </w:rPr>
              <w:t>23 186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6639D9">
              <w:rPr>
                <w:rFonts w:cs="Times New Roman"/>
                <w:sz w:val="20"/>
                <w:szCs w:val="20"/>
              </w:rPr>
              <w:t>Latvijas Lauku attīstības programmas 2014-2020 pasākuma “</w:t>
            </w:r>
            <w:proofErr w:type="spellStart"/>
            <w:r w:rsidRPr="006639D9">
              <w:rPr>
                <w:rFonts w:cs="Times New Roman"/>
                <w:sz w:val="20"/>
                <w:szCs w:val="20"/>
              </w:rPr>
              <w:t>Agrovide</w:t>
            </w:r>
            <w:proofErr w:type="spellEnd"/>
            <w:r w:rsidRPr="006639D9">
              <w:rPr>
                <w:rFonts w:cs="Times New Roman"/>
                <w:sz w:val="20"/>
                <w:szCs w:val="20"/>
              </w:rPr>
              <w:t xml:space="preserve"> un klimats” </w:t>
            </w:r>
            <w:proofErr w:type="spellStart"/>
            <w:r w:rsidRPr="006639D9">
              <w:rPr>
                <w:rFonts w:cs="Times New Roman"/>
                <w:sz w:val="20"/>
                <w:szCs w:val="20"/>
              </w:rPr>
              <w:t>apakšpasākumam</w:t>
            </w:r>
            <w:proofErr w:type="spellEnd"/>
            <w:r w:rsidRPr="006639D9">
              <w:rPr>
                <w:rFonts w:cs="Times New Roman"/>
                <w:sz w:val="20"/>
                <w:szCs w:val="20"/>
              </w:rPr>
              <w:t xml:space="preserve"> “Bioloģiskās daudzveidības uzturēšana zālājos”</w:t>
            </w:r>
            <w:r>
              <w:rPr>
                <w:rFonts w:cs="Times New Roman"/>
                <w:sz w:val="20"/>
                <w:szCs w:val="20"/>
              </w:rPr>
              <w:t xml:space="preserve"> </w:t>
            </w:r>
            <w:r w:rsidRPr="006639D9">
              <w:rPr>
                <w:rFonts w:cs="Times New Roman"/>
                <w:sz w:val="20"/>
                <w:szCs w:val="20"/>
              </w:rPr>
              <w:t>valsts pamatbudžeta savstarpējā transferta veikšanai Vides aizsardzības un reģionālās attīstības ministrijai</w:t>
            </w:r>
            <w:r>
              <w:rPr>
                <w:rFonts w:cs="Times New Roman"/>
                <w:sz w:val="20"/>
                <w:szCs w:val="20"/>
              </w:rPr>
              <w:t>. (80.00.00 programma)</w:t>
            </w:r>
          </w:p>
        </w:tc>
      </w:tr>
      <w:tr w:rsidR="0037548B" w:rsidRPr="00FB295C" w:rsidTr="009F381C">
        <w:tc>
          <w:tcPr>
            <w:tcW w:w="1560" w:type="dxa"/>
          </w:tcPr>
          <w:p w:rsidR="0037548B" w:rsidRPr="00FB295C" w:rsidRDefault="0037548B" w:rsidP="0037548B">
            <w:pPr>
              <w:tabs>
                <w:tab w:val="left" w:pos="0"/>
              </w:tabs>
              <w:rPr>
                <w:sz w:val="20"/>
                <w:szCs w:val="20"/>
              </w:rPr>
            </w:pPr>
            <w:r w:rsidRPr="00FB295C">
              <w:rPr>
                <w:sz w:val="20"/>
                <w:szCs w:val="20"/>
              </w:rPr>
              <w:t>FM 24.05.2018 rīk.Nr.178</w:t>
            </w:r>
          </w:p>
        </w:tc>
        <w:tc>
          <w:tcPr>
            <w:tcW w:w="7789" w:type="dxa"/>
          </w:tcPr>
          <w:p w:rsidR="0037548B" w:rsidRPr="00FB295C" w:rsidRDefault="0037548B" w:rsidP="00207EF7">
            <w:pPr>
              <w:tabs>
                <w:tab w:val="left" w:pos="0"/>
              </w:tabs>
              <w:jc w:val="both"/>
              <w:rPr>
                <w:rFonts w:cs="Times New Roman"/>
                <w:sz w:val="20"/>
                <w:szCs w:val="20"/>
              </w:rPr>
            </w:pPr>
            <w:r w:rsidRPr="00FB295C">
              <w:rPr>
                <w:rFonts w:cs="Times New Roman"/>
                <w:sz w:val="20"/>
                <w:szCs w:val="20"/>
              </w:rPr>
              <w:t xml:space="preserve">17 876 </w:t>
            </w:r>
            <w:r w:rsidR="004C4FA4" w:rsidRPr="004C4FA4">
              <w:rPr>
                <w:rFonts w:cs="Times New Roman"/>
                <w:i/>
                <w:sz w:val="20"/>
                <w:szCs w:val="20"/>
              </w:rPr>
              <w:t>euro</w:t>
            </w:r>
            <w:r w:rsidRPr="00FB295C">
              <w:rPr>
                <w:rFonts w:cs="Times New Roman"/>
                <w:sz w:val="20"/>
                <w:szCs w:val="20"/>
              </w:rPr>
              <w:t xml:space="preserve"> apmērā </w:t>
            </w:r>
            <w:r w:rsidR="00207EF7" w:rsidRPr="00FB295C">
              <w:rPr>
                <w:rFonts w:cs="Times New Roman"/>
                <w:sz w:val="20"/>
                <w:szCs w:val="20"/>
              </w:rPr>
              <w:t>samazi</w:t>
            </w:r>
            <w:r w:rsidRPr="00FB295C">
              <w:rPr>
                <w:rFonts w:cs="Times New Roman"/>
                <w:sz w:val="20"/>
                <w:szCs w:val="20"/>
              </w:rPr>
              <w:t xml:space="preserve">nāti izdevumi, </w:t>
            </w:r>
            <w:r w:rsidR="00207EF7" w:rsidRPr="00FB295C">
              <w:rPr>
                <w:rFonts w:cs="Times New Roman"/>
                <w:sz w:val="20"/>
                <w:szCs w:val="20"/>
              </w:rPr>
              <w:t>pārdalot Zemkopības ministrijas budžeta apakšprogrammai 66.20.00 “Tehniskā palīdzība Eiropas Jūrlietu un zivsaimniecības fonda (EJZF) apgūšanai (2014-2020)”.</w:t>
            </w:r>
          </w:p>
        </w:tc>
      </w:tr>
      <w:tr w:rsidR="00991528" w:rsidRPr="00FB295C" w:rsidTr="009F381C">
        <w:tc>
          <w:tcPr>
            <w:tcW w:w="1560" w:type="dxa"/>
          </w:tcPr>
          <w:p w:rsidR="00991528" w:rsidRPr="00B43F1E" w:rsidRDefault="00991528" w:rsidP="00991528">
            <w:pPr>
              <w:tabs>
                <w:tab w:val="left" w:pos="0"/>
              </w:tabs>
              <w:rPr>
                <w:sz w:val="20"/>
                <w:szCs w:val="20"/>
              </w:rPr>
            </w:pPr>
            <w:r w:rsidRPr="00B43F1E">
              <w:rPr>
                <w:sz w:val="20"/>
                <w:szCs w:val="20"/>
              </w:rPr>
              <w:t>FM 13.09.2018 rīk.Nr.328</w:t>
            </w:r>
          </w:p>
        </w:tc>
        <w:tc>
          <w:tcPr>
            <w:tcW w:w="7789" w:type="dxa"/>
          </w:tcPr>
          <w:p w:rsidR="00991528" w:rsidRPr="00B43F1E" w:rsidRDefault="00991528" w:rsidP="00991528">
            <w:pPr>
              <w:tabs>
                <w:tab w:val="left" w:pos="0"/>
              </w:tabs>
              <w:jc w:val="both"/>
              <w:rPr>
                <w:rFonts w:cs="Times New Roman"/>
                <w:sz w:val="20"/>
                <w:szCs w:val="20"/>
              </w:rPr>
            </w:pPr>
            <w:r w:rsidRPr="00B43F1E">
              <w:rPr>
                <w:rFonts w:cs="Times New Roman"/>
                <w:sz w:val="20"/>
                <w:szCs w:val="20"/>
              </w:rPr>
              <w:t xml:space="preserve">145 143 </w:t>
            </w:r>
            <w:r w:rsidRPr="00B43F1E">
              <w:rPr>
                <w:rFonts w:cs="Times New Roman"/>
                <w:i/>
                <w:sz w:val="20"/>
                <w:szCs w:val="20"/>
              </w:rPr>
              <w:t>euro</w:t>
            </w:r>
            <w:r w:rsidRPr="00B43F1E">
              <w:rPr>
                <w:rFonts w:cs="Times New Roman"/>
                <w:sz w:val="20"/>
                <w:szCs w:val="20"/>
              </w:rPr>
              <w:t xml:space="preserve"> apmērā samazināti izdevumi, pārdalot Zemkopības ministrijas budžeta apakšprogrammai 64.08.00 “Izdevumi Eiropas Lauksaimniecības garantiju fonda (ELGF) projektu un pasākumu īstenošanai (2014-2020)”.</w:t>
            </w:r>
          </w:p>
        </w:tc>
      </w:tr>
      <w:tr w:rsidR="00C33749" w:rsidRPr="00A12ECA" w:rsidTr="009F381C">
        <w:tc>
          <w:tcPr>
            <w:tcW w:w="1560" w:type="dxa"/>
          </w:tcPr>
          <w:p w:rsidR="00C33749" w:rsidRPr="00A12ECA" w:rsidRDefault="00C33749" w:rsidP="00C33749">
            <w:pPr>
              <w:tabs>
                <w:tab w:val="left" w:pos="0"/>
              </w:tabs>
              <w:rPr>
                <w:sz w:val="20"/>
                <w:szCs w:val="20"/>
              </w:rPr>
            </w:pPr>
            <w:r w:rsidRPr="00A12ECA">
              <w:rPr>
                <w:sz w:val="20"/>
                <w:szCs w:val="20"/>
              </w:rPr>
              <w:t>FM 04.12.2018 rīk.Nr.452</w:t>
            </w:r>
          </w:p>
        </w:tc>
        <w:tc>
          <w:tcPr>
            <w:tcW w:w="7789" w:type="dxa"/>
          </w:tcPr>
          <w:p w:rsidR="00C33749" w:rsidRPr="00A12ECA" w:rsidRDefault="00C33749" w:rsidP="00C33749">
            <w:pPr>
              <w:tabs>
                <w:tab w:val="left" w:pos="0"/>
              </w:tabs>
              <w:jc w:val="both"/>
              <w:rPr>
                <w:rFonts w:cs="Times New Roman"/>
                <w:sz w:val="20"/>
                <w:szCs w:val="20"/>
              </w:rPr>
            </w:pPr>
            <w:r w:rsidRPr="00A12ECA">
              <w:rPr>
                <w:rFonts w:cs="Times New Roman"/>
                <w:sz w:val="20"/>
                <w:szCs w:val="20"/>
              </w:rPr>
              <w:t xml:space="preserve">70 000 </w:t>
            </w:r>
            <w:r w:rsidRPr="00A12ECA">
              <w:rPr>
                <w:rFonts w:cs="Times New Roman"/>
                <w:i/>
                <w:sz w:val="20"/>
                <w:szCs w:val="20"/>
              </w:rPr>
              <w:t>euro</w:t>
            </w:r>
            <w:r w:rsidRPr="00A12ECA">
              <w:rPr>
                <w:rFonts w:cs="Times New Roman"/>
                <w:sz w:val="20"/>
                <w:szCs w:val="20"/>
              </w:rPr>
              <w:t xml:space="preserve"> apmērā samazināti izdevumi, pārdalot Zemkopības ministrijas budžeta apakšprogrammai 65.08.00 “Maksājumu iestādes izdevumi Eiropas Lauksaimniecības fonda lauku attīstībai (ELFLA) projektu un pasākumu īstenošanai (2014-2020)”.</w:t>
            </w:r>
          </w:p>
        </w:tc>
      </w:tr>
    </w:tbl>
    <w:p w:rsidR="006639D9" w:rsidRDefault="006639D9" w:rsidP="008B36A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lastRenderedPageBreak/>
              <w:t>65.21.00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rsidR="008B0AC3" w:rsidRDefault="004B565F" w:rsidP="00434849">
            <w:pPr>
              <w:rPr>
                <w:sz w:val="20"/>
                <w:szCs w:val="20"/>
              </w:rPr>
            </w:pPr>
            <w:r>
              <w:rPr>
                <w:sz w:val="20"/>
                <w:szCs w:val="20"/>
              </w:rPr>
              <w:t>18 769 653</w:t>
            </w:r>
          </w:p>
        </w:tc>
        <w:tc>
          <w:tcPr>
            <w:tcW w:w="1275" w:type="dxa"/>
            <w:shd w:val="clear" w:color="auto" w:fill="C5E0B3" w:themeFill="accent6" w:themeFillTint="66"/>
          </w:tcPr>
          <w:p w:rsidR="008B0AC3" w:rsidRDefault="00D93267" w:rsidP="00434849">
            <w:pPr>
              <w:rPr>
                <w:sz w:val="20"/>
                <w:szCs w:val="20"/>
              </w:rPr>
            </w:pPr>
            <w:r>
              <w:rPr>
                <w:sz w:val="20"/>
                <w:szCs w:val="20"/>
              </w:rPr>
              <w:t>3 698 193</w:t>
            </w:r>
          </w:p>
        </w:tc>
        <w:tc>
          <w:tcPr>
            <w:tcW w:w="1411" w:type="dxa"/>
            <w:shd w:val="clear" w:color="auto" w:fill="C5E0B3" w:themeFill="accent6" w:themeFillTint="66"/>
          </w:tcPr>
          <w:p w:rsidR="008B0AC3" w:rsidRDefault="00D93267" w:rsidP="00434849">
            <w:pPr>
              <w:rPr>
                <w:sz w:val="20"/>
                <w:szCs w:val="20"/>
              </w:rPr>
            </w:pPr>
            <w:r>
              <w:rPr>
                <w:sz w:val="20"/>
                <w:szCs w:val="20"/>
              </w:rPr>
              <w:t>22 467 846</w:t>
            </w:r>
          </w:p>
        </w:tc>
      </w:tr>
    </w:tbl>
    <w:p w:rsidR="008B0AC3" w:rsidRDefault="008B0AC3" w:rsidP="008B0AC3">
      <w:pPr>
        <w:jc w:val="right"/>
        <w:rPr>
          <w:i/>
          <w:sz w:val="20"/>
          <w:szCs w:val="20"/>
        </w:rPr>
      </w:pPr>
    </w:p>
    <w:p w:rsidR="00DF0EB5" w:rsidRDefault="00435475" w:rsidP="00DF0EB5">
      <w:pPr>
        <w:spacing w:after="120"/>
        <w:jc w:val="right"/>
        <w:rPr>
          <w:i/>
          <w:sz w:val="20"/>
          <w:szCs w:val="20"/>
        </w:rPr>
      </w:pPr>
      <w:r>
        <w:rPr>
          <w:noProof/>
          <w:lang w:eastAsia="lv-LV"/>
        </w:rPr>
        <w:drawing>
          <wp:inline distT="0" distB="0" distL="0" distR="0" wp14:anchorId="6BF99781" wp14:editId="242FBE2C">
            <wp:extent cx="5939790" cy="1799590"/>
            <wp:effectExtent l="0" t="0" r="3810" b="1016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F0EB5" w:rsidRPr="00A12ECA" w:rsidTr="000851E6">
        <w:tc>
          <w:tcPr>
            <w:tcW w:w="1560" w:type="dxa"/>
          </w:tcPr>
          <w:p w:rsidR="00DF0EB5" w:rsidRPr="00A12ECA" w:rsidRDefault="00DF0EB5" w:rsidP="000851E6">
            <w:pPr>
              <w:tabs>
                <w:tab w:val="left" w:pos="0"/>
              </w:tabs>
              <w:rPr>
                <w:sz w:val="20"/>
                <w:szCs w:val="20"/>
              </w:rPr>
            </w:pPr>
            <w:r w:rsidRPr="00A12ECA">
              <w:rPr>
                <w:sz w:val="20"/>
                <w:szCs w:val="20"/>
              </w:rPr>
              <w:t>FM 29.10.2018 rīk.Nr.392</w:t>
            </w:r>
          </w:p>
        </w:tc>
        <w:tc>
          <w:tcPr>
            <w:tcW w:w="7789" w:type="dxa"/>
          </w:tcPr>
          <w:p w:rsidR="00DF0EB5" w:rsidRPr="00A12ECA" w:rsidRDefault="00DF0EB5" w:rsidP="00DF0EB5">
            <w:pPr>
              <w:tabs>
                <w:tab w:val="left" w:pos="0"/>
              </w:tabs>
              <w:jc w:val="both"/>
              <w:rPr>
                <w:rFonts w:cs="Times New Roman"/>
                <w:sz w:val="20"/>
                <w:szCs w:val="20"/>
              </w:rPr>
            </w:pPr>
            <w:r w:rsidRPr="00A12ECA">
              <w:rPr>
                <w:rFonts w:cs="Times New Roman"/>
                <w:sz w:val="20"/>
                <w:szCs w:val="20"/>
              </w:rPr>
              <w:t xml:space="preserve">3 782 993 </w:t>
            </w:r>
            <w:r w:rsidRPr="00A12ECA">
              <w:rPr>
                <w:rFonts w:cs="Times New Roman"/>
                <w:i/>
                <w:sz w:val="20"/>
                <w:szCs w:val="20"/>
              </w:rPr>
              <w:t>euro</w:t>
            </w:r>
            <w:r w:rsidRPr="00A12ECA">
              <w:rPr>
                <w:rFonts w:cs="Times New Roman"/>
                <w:sz w:val="20"/>
                <w:szCs w:val="20"/>
              </w:rPr>
              <w:t xml:space="preserve"> apmērā palielināti izdevumi, lai veiktu atmaksas valsts budžetā par valsts budžeta iestāžu īstenotajiem projektiem. (80.00.00 programma)</w:t>
            </w:r>
          </w:p>
        </w:tc>
      </w:tr>
      <w:tr w:rsidR="00435475" w:rsidRPr="00A12ECA" w:rsidTr="000851E6">
        <w:tc>
          <w:tcPr>
            <w:tcW w:w="1560" w:type="dxa"/>
          </w:tcPr>
          <w:p w:rsidR="00435475" w:rsidRPr="00A12ECA" w:rsidRDefault="00435475" w:rsidP="00435475">
            <w:pPr>
              <w:tabs>
                <w:tab w:val="left" w:pos="0"/>
              </w:tabs>
              <w:rPr>
                <w:sz w:val="20"/>
                <w:szCs w:val="20"/>
              </w:rPr>
            </w:pPr>
            <w:r w:rsidRPr="00A12ECA">
              <w:rPr>
                <w:sz w:val="20"/>
                <w:szCs w:val="20"/>
              </w:rPr>
              <w:t>FM 04.12.2018 rīk.Nr.452</w:t>
            </w:r>
          </w:p>
        </w:tc>
        <w:tc>
          <w:tcPr>
            <w:tcW w:w="7789" w:type="dxa"/>
          </w:tcPr>
          <w:p w:rsidR="00435475" w:rsidRPr="00A12ECA" w:rsidRDefault="00435475" w:rsidP="00435475">
            <w:pPr>
              <w:tabs>
                <w:tab w:val="left" w:pos="0"/>
              </w:tabs>
              <w:jc w:val="both"/>
              <w:rPr>
                <w:rFonts w:cs="Times New Roman"/>
                <w:sz w:val="20"/>
                <w:szCs w:val="20"/>
              </w:rPr>
            </w:pPr>
            <w:r w:rsidRPr="00A12ECA">
              <w:rPr>
                <w:rFonts w:cs="Times New Roman"/>
                <w:sz w:val="20"/>
                <w:szCs w:val="20"/>
              </w:rPr>
              <w:t xml:space="preserve">84 800 </w:t>
            </w:r>
            <w:r w:rsidRPr="00A12ECA">
              <w:rPr>
                <w:rFonts w:cs="Times New Roman"/>
                <w:i/>
                <w:sz w:val="20"/>
                <w:szCs w:val="20"/>
              </w:rPr>
              <w:t>euro</w:t>
            </w:r>
            <w:r w:rsidRPr="00A12ECA">
              <w:rPr>
                <w:rFonts w:cs="Times New Roman"/>
                <w:sz w:val="20"/>
                <w:szCs w:val="20"/>
              </w:rPr>
              <w:t xml:space="preserve"> apmērā samazināti izdevumi, pārdalot Zemkopības ministrijas budžeta apakšprogrammai 66.21.00 “Atmaksas valsts pamatbudžetā par Eiropas Jūrlietu un zivsaimniecības fonda (EJZF) finansējumu (2014-2020)”.</w:t>
            </w:r>
          </w:p>
        </w:tc>
      </w:tr>
    </w:tbl>
    <w:p w:rsidR="00DF0EB5" w:rsidRDefault="00DF0EB5"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66.08.00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rsidR="008B0AC3" w:rsidRDefault="004B565F" w:rsidP="00434849">
            <w:pPr>
              <w:rPr>
                <w:sz w:val="20"/>
                <w:szCs w:val="20"/>
              </w:rPr>
            </w:pPr>
            <w:r>
              <w:rPr>
                <w:sz w:val="20"/>
                <w:szCs w:val="20"/>
              </w:rPr>
              <w:t>24 347 208</w:t>
            </w:r>
          </w:p>
        </w:tc>
        <w:tc>
          <w:tcPr>
            <w:tcW w:w="1275" w:type="dxa"/>
            <w:shd w:val="clear" w:color="auto" w:fill="C5E0B3" w:themeFill="accent6" w:themeFillTint="66"/>
          </w:tcPr>
          <w:p w:rsidR="008B0AC3" w:rsidRDefault="00D93267" w:rsidP="00434849">
            <w:pPr>
              <w:rPr>
                <w:sz w:val="20"/>
                <w:szCs w:val="20"/>
              </w:rPr>
            </w:pPr>
            <w:r>
              <w:rPr>
                <w:sz w:val="20"/>
                <w:szCs w:val="20"/>
              </w:rPr>
              <w:t>-3 017 720</w:t>
            </w:r>
          </w:p>
        </w:tc>
        <w:tc>
          <w:tcPr>
            <w:tcW w:w="1411" w:type="dxa"/>
            <w:shd w:val="clear" w:color="auto" w:fill="C5E0B3" w:themeFill="accent6" w:themeFillTint="66"/>
          </w:tcPr>
          <w:p w:rsidR="008B0AC3" w:rsidRDefault="00D93267" w:rsidP="00434849">
            <w:pPr>
              <w:rPr>
                <w:sz w:val="20"/>
                <w:szCs w:val="20"/>
              </w:rPr>
            </w:pPr>
            <w:r>
              <w:rPr>
                <w:sz w:val="20"/>
                <w:szCs w:val="20"/>
              </w:rPr>
              <w:t>21 329 488</w:t>
            </w:r>
          </w:p>
        </w:tc>
      </w:tr>
    </w:tbl>
    <w:p w:rsidR="004B565F" w:rsidRDefault="004B565F" w:rsidP="004B565F">
      <w:pPr>
        <w:jc w:val="right"/>
        <w:rPr>
          <w:i/>
          <w:sz w:val="20"/>
          <w:szCs w:val="20"/>
        </w:rPr>
      </w:pPr>
    </w:p>
    <w:p w:rsidR="00435475" w:rsidRDefault="005218A4" w:rsidP="00435475">
      <w:pPr>
        <w:spacing w:after="120"/>
        <w:jc w:val="right"/>
        <w:rPr>
          <w:i/>
          <w:sz w:val="20"/>
          <w:szCs w:val="20"/>
        </w:rPr>
      </w:pPr>
      <w:r>
        <w:rPr>
          <w:noProof/>
          <w:lang w:eastAsia="lv-LV"/>
        </w:rPr>
        <w:drawing>
          <wp:inline distT="0" distB="0" distL="0" distR="0" wp14:anchorId="3DEA3496" wp14:editId="42ACF029">
            <wp:extent cx="5939790" cy="1799590"/>
            <wp:effectExtent l="0" t="0" r="3810" b="1016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35475" w:rsidRPr="00A12ECA" w:rsidTr="00102217">
        <w:tc>
          <w:tcPr>
            <w:tcW w:w="1560" w:type="dxa"/>
          </w:tcPr>
          <w:p w:rsidR="00435475" w:rsidRPr="00A12ECA" w:rsidRDefault="00435475" w:rsidP="00102217">
            <w:pPr>
              <w:tabs>
                <w:tab w:val="left" w:pos="0"/>
              </w:tabs>
              <w:rPr>
                <w:sz w:val="20"/>
                <w:szCs w:val="20"/>
              </w:rPr>
            </w:pPr>
            <w:r w:rsidRPr="00A12ECA">
              <w:rPr>
                <w:sz w:val="20"/>
                <w:szCs w:val="20"/>
              </w:rPr>
              <w:t>FM 04.12.2018 rīk.Nr.452</w:t>
            </w:r>
          </w:p>
        </w:tc>
        <w:tc>
          <w:tcPr>
            <w:tcW w:w="7789" w:type="dxa"/>
          </w:tcPr>
          <w:p w:rsidR="00435475" w:rsidRPr="00A12ECA" w:rsidRDefault="00435475" w:rsidP="00435475">
            <w:pPr>
              <w:tabs>
                <w:tab w:val="left" w:pos="0"/>
              </w:tabs>
              <w:jc w:val="both"/>
              <w:rPr>
                <w:rFonts w:cs="Times New Roman"/>
                <w:sz w:val="20"/>
                <w:szCs w:val="20"/>
              </w:rPr>
            </w:pPr>
            <w:r w:rsidRPr="00A12ECA">
              <w:rPr>
                <w:rFonts w:cs="Times New Roman"/>
                <w:sz w:val="20"/>
                <w:szCs w:val="20"/>
              </w:rPr>
              <w:t xml:space="preserve">1 967 720 </w:t>
            </w:r>
            <w:r w:rsidRPr="00A12ECA">
              <w:rPr>
                <w:rFonts w:cs="Times New Roman"/>
                <w:i/>
                <w:sz w:val="20"/>
                <w:szCs w:val="20"/>
              </w:rPr>
              <w:t>euro</w:t>
            </w:r>
            <w:r w:rsidRPr="00A12ECA">
              <w:rPr>
                <w:rFonts w:cs="Times New Roman"/>
                <w:sz w:val="20"/>
                <w:szCs w:val="20"/>
              </w:rPr>
              <w:t xml:space="preserve"> apmērā samazināti izdevumi, pārdalot Zemkopības ministrijas budžeta apakšprogrammai 65.08.00 “Maksājumu iestādes izdevumi Eiropas Lauksaimniecības fonda lauku attīstībai (ELFLA) projektu un pasākumu īstenošanai (2014-2020)”.</w:t>
            </w:r>
          </w:p>
        </w:tc>
      </w:tr>
      <w:tr w:rsidR="005218A4" w:rsidRPr="00A12ECA" w:rsidTr="00102217">
        <w:tc>
          <w:tcPr>
            <w:tcW w:w="1560" w:type="dxa"/>
          </w:tcPr>
          <w:p w:rsidR="005218A4" w:rsidRPr="00A12ECA" w:rsidRDefault="005218A4" w:rsidP="005218A4">
            <w:pPr>
              <w:tabs>
                <w:tab w:val="left" w:pos="0"/>
              </w:tabs>
              <w:rPr>
                <w:sz w:val="20"/>
                <w:szCs w:val="20"/>
              </w:rPr>
            </w:pPr>
            <w:r w:rsidRPr="00A12ECA">
              <w:rPr>
                <w:sz w:val="20"/>
                <w:szCs w:val="20"/>
              </w:rPr>
              <w:t>FM 17.12.2018 rīk.Nr.485</w:t>
            </w:r>
          </w:p>
        </w:tc>
        <w:tc>
          <w:tcPr>
            <w:tcW w:w="7789" w:type="dxa"/>
          </w:tcPr>
          <w:p w:rsidR="005218A4" w:rsidRPr="00A12ECA" w:rsidRDefault="005218A4" w:rsidP="005218A4">
            <w:pPr>
              <w:tabs>
                <w:tab w:val="left" w:pos="0"/>
              </w:tabs>
              <w:jc w:val="both"/>
              <w:rPr>
                <w:rFonts w:cs="Times New Roman"/>
                <w:sz w:val="20"/>
                <w:szCs w:val="20"/>
              </w:rPr>
            </w:pPr>
            <w:r w:rsidRPr="00A12ECA">
              <w:rPr>
                <w:rFonts w:cs="Times New Roman"/>
                <w:sz w:val="20"/>
                <w:szCs w:val="20"/>
              </w:rPr>
              <w:t xml:space="preserve">1 050 000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p>
        </w:tc>
      </w:tr>
    </w:tbl>
    <w:p w:rsidR="00435475" w:rsidRDefault="00435475" w:rsidP="004B565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37D6" w:rsidTr="009F381C">
        <w:tc>
          <w:tcPr>
            <w:tcW w:w="1555" w:type="dxa"/>
            <w:shd w:val="clear" w:color="auto" w:fill="C5E0B3" w:themeFill="accent6" w:themeFillTint="66"/>
          </w:tcPr>
          <w:p w:rsidR="004737D6" w:rsidRDefault="004737D6" w:rsidP="004737D6">
            <w:pPr>
              <w:rPr>
                <w:sz w:val="20"/>
                <w:szCs w:val="20"/>
              </w:rPr>
            </w:pPr>
            <w:r>
              <w:rPr>
                <w:sz w:val="20"/>
                <w:szCs w:val="20"/>
              </w:rPr>
              <w:t>66.09.00</w:t>
            </w:r>
          </w:p>
        </w:tc>
        <w:tc>
          <w:tcPr>
            <w:tcW w:w="3827" w:type="dxa"/>
            <w:shd w:val="clear" w:color="auto" w:fill="C5E0B3" w:themeFill="accent6" w:themeFillTint="66"/>
          </w:tcPr>
          <w:p w:rsidR="004737D6" w:rsidRDefault="004737D6" w:rsidP="009F381C">
            <w:pPr>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rsidR="004737D6" w:rsidRDefault="004737D6" w:rsidP="009F381C">
            <w:pPr>
              <w:rPr>
                <w:sz w:val="20"/>
                <w:szCs w:val="20"/>
              </w:rPr>
            </w:pPr>
            <w:r>
              <w:rPr>
                <w:sz w:val="20"/>
                <w:szCs w:val="20"/>
              </w:rPr>
              <w:t>0</w:t>
            </w:r>
          </w:p>
        </w:tc>
        <w:tc>
          <w:tcPr>
            <w:tcW w:w="1275" w:type="dxa"/>
            <w:shd w:val="clear" w:color="auto" w:fill="C5E0B3" w:themeFill="accent6" w:themeFillTint="66"/>
          </w:tcPr>
          <w:p w:rsidR="004737D6" w:rsidRDefault="00D93267" w:rsidP="009F381C">
            <w:pPr>
              <w:rPr>
                <w:sz w:val="20"/>
                <w:szCs w:val="20"/>
              </w:rPr>
            </w:pPr>
            <w:r>
              <w:rPr>
                <w:sz w:val="20"/>
                <w:szCs w:val="20"/>
              </w:rPr>
              <w:t>77 740</w:t>
            </w:r>
          </w:p>
        </w:tc>
        <w:tc>
          <w:tcPr>
            <w:tcW w:w="1411" w:type="dxa"/>
            <w:shd w:val="clear" w:color="auto" w:fill="C5E0B3" w:themeFill="accent6" w:themeFillTint="66"/>
          </w:tcPr>
          <w:p w:rsidR="004737D6" w:rsidRDefault="00D93267" w:rsidP="009F381C">
            <w:pPr>
              <w:rPr>
                <w:sz w:val="20"/>
                <w:szCs w:val="20"/>
              </w:rPr>
            </w:pPr>
            <w:r>
              <w:rPr>
                <w:sz w:val="20"/>
                <w:szCs w:val="20"/>
              </w:rPr>
              <w:t>77 740</w:t>
            </w:r>
          </w:p>
        </w:tc>
      </w:tr>
    </w:tbl>
    <w:p w:rsidR="004737D6" w:rsidRDefault="004737D6" w:rsidP="004B565F">
      <w:pPr>
        <w:jc w:val="right"/>
        <w:rPr>
          <w:i/>
          <w:sz w:val="20"/>
          <w:szCs w:val="20"/>
        </w:rPr>
      </w:pPr>
    </w:p>
    <w:p w:rsidR="004737D6" w:rsidRDefault="004C5C4D" w:rsidP="004737D6">
      <w:pPr>
        <w:spacing w:after="120"/>
        <w:jc w:val="right"/>
        <w:rPr>
          <w:i/>
          <w:sz w:val="20"/>
          <w:szCs w:val="20"/>
        </w:rPr>
      </w:pPr>
      <w:r>
        <w:rPr>
          <w:noProof/>
          <w:lang w:eastAsia="lv-LV"/>
        </w:rPr>
        <w:lastRenderedPageBreak/>
        <w:drawing>
          <wp:inline distT="0" distB="0" distL="0" distR="0" wp14:anchorId="09C71CCD" wp14:editId="55710774">
            <wp:extent cx="5939790" cy="1799590"/>
            <wp:effectExtent l="0" t="0" r="3810" b="1016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737D6" w:rsidRPr="000D3656" w:rsidTr="009F381C">
        <w:tc>
          <w:tcPr>
            <w:tcW w:w="1560" w:type="dxa"/>
          </w:tcPr>
          <w:p w:rsidR="004737D6" w:rsidRPr="000D3656" w:rsidRDefault="004737D6" w:rsidP="009F381C">
            <w:pPr>
              <w:tabs>
                <w:tab w:val="left" w:pos="0"/>
              </w:tabs>
              <w:rPr>
                <w:sz w:val="20"/>
                <w:szCs w:val="20"/>
              </w:rPr>
            </w:pPr>
            <w:r w:rsidRPr="000D3656">
              <w:rPr>
                <w:sz w:val="20"/>
                <w:szCs w:val="20"/>
              </w:rPr>
              <w:t xml:space="preserve">FM </w:t>
            </w:r>
            <w:r>
              <w:rPr>
                <w:sz w:val="20"/>
                <w:szCs w:val="20"/>
              </w:rPr>
              <w:t>12.02.2018 rīk.Nr.60</w:t>
            </w:r>
          </w:p>
        </w:tc>
        <w:tc>
          <w:tcPr>
            <w:tcW w:w="7789" w:type="dxa"/>
          </w:tcPr>
          <w:p w:rsidR="004737D6" w:rsidRPr="000D3656" w:rsidRDefault="004737D6" w:rsidP="004737D6">
            <w:pPr>
              <w:tabs>
                <w:tab w:val="left" w:pos="0"/>
              </w:tabs>
              <w:jc w:val="both"/>
              <w:rPr>
                <w:rFonts w:cs="Times New Roman"/>
                <w:sz w:val="20"/>
                <w:szCs w:val="20"/>
              </w:rPr>
            </w:pPr>
            <w:r>
              <w:rPr>
                <w:rFonts w:cs="Times New Roman"/>
                <w:sz w:val="20"/>
                <w:szCs w:val="20"/>
              </w:rPr>
              <w:t>65 641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737D6">
              <w:rPr>
                <w:rFonts w:cs="Times New Roman"/>
                <w:sz w:val="20"/>
                <w:szCs w:val="20"/>
              </w:rPr>
              <w:t>projekta “Zvejas kontroles un pārraudzības sistēmas efektivitātes palielināšana un zināšanu pilnveidošana nelegālās, nereģistrētās un neregulētās zvejas apkarošanas jomā” īstenošanai</w:t>
            </w:r>
            <w:r>
              <w:rPr>
                <w:rFonts w:cs="Times New Roman"/>
                <w:sz w:val="20"/>
                <w:szCs w:val="20"/>
              </w:rPr>
              <w:t>. (80.00.00 programma)</w:t>
            </w:r>
          </w:p>
        </w:tc>
      </w:tr>
      <w:tr w:rsidR="004C5C4D" w:rsidRPr="00A12ECA" w:rsidTr="009F381C">
        <w:tc>
          <w:tcPr>
            <w:tcW w:w="1560" w:type="dxa"/>
          </w:tcPr>
          <w:p w:rsidR="004C5C4D" w:rsidRPr="00A12ECA" w:rsidRDefault="004C5C4D" w:rsidP="004C5C4D">
            <w:pPr>
              <w:tabs>
                <w:tab w:val="left" w:pos="0"/>
              </w:tabs>
              <w:rPr>
                <w:sz w:val="20"/>
                <w:szCs w:val="20"/>
              </w:rPr>
            </w:pPr>
            <w:r w:rsidRPr="00A12ECA">
              <w:rPr>
                <w:sz w:val="20"/>
                <w:szCs w:val="20"/>
              </w:rPr>
              <w:t>FM 01.11.2018 rīk.Nr.400</w:t>
            </w:r>
          </w:p>
        </w:tc>
        <w:tc>
          <w:tcPr>
            <w:tcW w:w="7789" w:type="dxa"/>
          </w:tcPr>
          <w:p w:rsidR="004C5C4D" w:rsidRPr="00A12ECA" w:rsidRDefault="004C5C4D" w:rsidP="004C5C4D">
            <w:pPr>
              <w:tabs>
                <w:tab w:val="left" w:pos="0"/>
              </w:tabs>
              <w:jc w:val="both"/>
              <w:rPr>
                <w:rFonts w:cs="Times New Roman"/>
                <w:sz w:val="20"/>
                <w:szCs w:val="20"/>
              </w:rPr>
            </w:pPr>
            <w:r w:rsidRPr="00A12ECA">
              <w:rPr>
                <w:rFonts w:cs="Times New Roman"/>
                <w:sz w:val="20"/>
                <w:szCs w:val="20"/>
              </w:rPr>
              <w:t xml:space="preserve">12 099 </w:t>
            </w:r>
            <w:r w:rsidRPr="00A12ECA">
              <w:rPr>
                <w:rFonts w:cs="Times New Roman"/>
                <w:i/>
                <w:sz w:val="20"/>
                <w:szCs w:val="20"/>
              </w:rPr>
              <w:t>euro</w:t>
            </w:r>
            <w:r w:rsidRPr="00A12ECA">
              <w:rPr>
                <w:rFonts w:cs="Times New Roman"/>
                <w:sz w:val="20"/>
                <w:szCs w:val="20"/>
              </w:rPr>
              <w:t xml:space="preserve"> apmērā palielināti izdevumi, lai īstenotu Zemkopības ministrijas Eiropas Jūrlietu un zivsaimniecības fonda projekta “LZIKIS </w:t>
            </w:r>
            <w:proofErr w:type="spellStart"/>
            <w:r w:rsidRPr="00A12ECA">
              <w:rPr>
                <w:rFonts w:cs="Times New Roman"/>
                <w:sz w:val="20"/>
                <w:szCs w:val="20"/>
              </w:rPr>
              <w:t>apakšmoduļa</w:t>
            </w:r>
            <w:proofErr w:type="spellEnd"/>
            <w:r w:rsidRPr="00A12ECA">
              <w:rPr>
                <w:rFonts w:cs="Times New Roman"/>
                <w:sz w:val="20"/>
                <w:szCs w:val="20"/>
              </w:rPr>
              <w:t xml:space="preserve"> ERS tehniskie uzlabojumi jaunu zivsaimniecības informācijas apmaiņas standartu ieviešanai” ietvaros paredzēto aktivitāšu apmaksu. (no Zemkopības ministrijas budžeta apakšprogrammas 69.06.00 “Izdevumi 3.mērķa "Eiropas teritoriālā sadarbība" pārrobežu sadarbības programmu, projektu un pasākumu īstenošanai”)</w:t>
            </w:r>
          </w:p>
        </w:tc>
      </w:tr>
    </w:tbl>
    <w:p w:rsidR="004737D6" w:rsidRDefault="004737D6" w:rsidP="004B565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66.20.00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Tehniskā palīdzība Eiropas Jūrlietu un zivsaimniecības fonda (EJZF) apgūšanai (2014-2020)</w:t>
            </w:r>
          </w:p>
        </w:tc>
        <w:tc>
          <w:tcPr>
            <w:tcW w:w="1276" w:type="dxa"/>
            <w:shd w:val="clear" w:color="auto" w:fill="C5E0B3" w:themeFill="accent6" w:themeFillTint="66"/>
          </w:tcPr>
          <w:p w:rsidR="008B0AC3" w:rsidRDefault="00CD3380" w:rsidP="00434849">
            <w:pPr>
              <w:rPr>
                <w:sz w:val="20"/>
                <w:szCs w:val="20"/>
              </w:rPr>
            </w:pPr>
            <w:r>
              <w:rPr>
                <w:sz w:val="20"/>
                <w:szCs w:val="20"/>
              </w:rPr>
              <w:t xml:space="preserve">1 827 030 </w:t>
            </w:r>
          </w:p>
        </w:tc>
        <w:tc>
          <w:tcPr>
            <w:tcW w:w="1275" w:type="dxa"/>
            <w:shd w:val="clear" w:color="auto" w:fill="C5E0B3" w:themeFill="accent6" w:themeFillTint="66"/>
          </w:tcPr>
          <w:p w:rsidR="008B0AC3" w:rsidRDefault="00D93267" w:rsidP="00434849">
            <w:pPr>
              <w:rPr>
                <w:sz w:val="20"/>
                <w:szCs w:val="20"/>
              </w:rPr>
            </w:pPr>
            <w:r>
              <w:rPr>
                <w:sz w:val="20"/>
                <w:szCs w:val="20"/>
              </w:rPr>
              <w:t>-169 415</w:t>
            </w:r>
          </w:p>
        </w:tc>
        <w:tc>
          <w:tcPr>
            <w:tcW w:w="1411" w:type="dxa"/>
            <w:shd w:val="clear" w:color="auto" w:fill="C5E0B3" w:themeFill="accent6" w:themeFillTint="66"/>
          </w:tcPr>
          <w:p w:rsidR="008B0AC3" w:rsidRDefault="00D93267" w:rsidP="00434849">
            <w:pPr>
              <w:rPr>
                <w:sz w:val="20"/>
                <w:szCs w:val="20"/>
              </w:rPr>
            </w:pPr>
            <w:r>
              <w:rPr>
                <w:sz w:val="20"/>
                <w:szCs w:val="20"/>
              </w:rPr>
              <w:t>1 657 615</w:t>
            </w:r>
          </w:p>
        </w:tc>
      </w:tr>
    </w:tbl>
    <w:p w:rsidR="008B0AC3" w:rsidRDefault="008B0AC3" w:rsidP="008B0AC3">
      <w:pPr>
        <w:jc w:val="right"/>
        <w:rPr>
          <w:i/>
          <w:sz w:val="20"/>
          <w:szCs w:val="20"/>
        </w:rPr>
      </w:pPr>
    </w:p>
    <w:p w:rsidR="00207EF7" w:rsidRDefault="00435475" w:rsidP="00207EF7">
      <w:pPr>
        <w:spacing w:after="120"/>
        <w:jc w:val="right"/>
        <w:rPr>
          <w:i/>
          <w:sz w:val="20"/>
          <w:szCs w:val="20"/>
        </w:rPr>
      </w:pPr>
      <w:r>
        <w:rPr>
          <w:noProof/>
          <w:lang w:eastAsia="lv-LV"/>
        </w:rPr>
        <w:drawing>
          <wp:inline distT="0" distB="0" distL="0" distR="0" wp14:anchorId="1DB5EA7A" wp14:editId="73793883">
            <wp:extent cx="5939790" cy="1799590"/>
            <wp:effectExtent l="0" t="0" r="3810" b="1016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07EF7" w:rsidRPr="00FB295C" w:rsidTr="00981EF8">
        <w:tc>
          <w:tcPr>
            <w:tcW w:w="1560" w:type="dxa"/>
          </w:tcPr>
          <w:p w:rsidR="00207EF7" w:rsidRPr="00FB295C" w:rsidRDefault="00207EF7" w:rsidP="00207EF7">
            <w:pPr>
              <w:tabs>
                <w:tab w:val="left" w:pos="0"/>
              </w:tabs>
              <w:rPr>
                <w:sz w:val="20"/>
                <w:szCs w:val="20"/>
              </w:rPr>
            </w:pPr>
            <w:r w:rsidRPr="00FB295C">
              <w:rPr>
                <w:sz w:val="20"/>
                <w:szCs w:val="20"/>
              </w:rPr>
              <w:t>FM 24.05.2018 rīk.Nr.178</w:t>
            </w:r>
          </w:p>
        </w:tc>
        <w:tc>
          <w:tcPr>
            <w:tcW w:w="7789" w:type="dxa"/>
          </w:tcPr>
          <w:p w:rsidR="00207EF7" w:rsidRPr="00FB295C" w:rsidRDefault="00207EF7" w:rsidP="00207EF7">
            <w:pPr>
              <w:tabs>
                <w:tab w:val="left" w:pos="0"/>
              </w:tabs>
              <w:jc w:val="both"/>
              <w:rPr>
                <w:rFonts w:cs="Times New Roman"/>
                <w:sz w:val="20"/>
                <w:szCs w:val="20"/>
              </w:rPr>
            </w:pPr>
            <w:r w:rsidRPr="00FB295C">
              <w:rPr>
                <w:rFonts w:cs="Times New Roman"/>
                <w:sz w:val="20"/>
                <w:szCs w:val="20"/>
              </w:rPr>
              <w:t xml:space="preserve">37 923 </w:t>
            </w:r>
            <w:r w:rsidR="004C4FA4" w:rsidRPr="004C4FA4">
              <w:rPr>
                <w:rFonts w:cs="Times New Roman"/>
                <w:i/>
                <w:sz w:val="20"/>
                <w:szCs w:val="20"/>
              </w:rPr>
              <w:t>euro</w:t>
            </w:r>
            <w:r w:rsidRPr="00FB295C">
              <w:rPr>
                <w:rFonts w:cs="Times New Roman"/>
                <w:sz w:val="20"/>
                <w:szCs w:val="20"/>
              </w:rPr>
              <w:t xml:space="preserve"> apmērā palielināti izdevumi, lai nodrošinātu nepieciešamo finansējumu Eiropas Jūrlietu un zivsaimniecības fonda pasākuma “Tehniskā palīdzība” ietvaros plānotajām aktivitātēm 2018.gadā, ņemot vērā pieaugošo Eiropas Jūrlietu un zivsaimniecības fonda projektu iesniegumu skaitu. (no Zemkopības ministrijas budžeta apakšprogrammām 65.20.00 “Tehniskā palīdzība Eiropas Lauksaimniecības fonda lauku attīstībai (ELFLA) apgūšanai (2014-2020)” un 70.06.00 “Izdevumi citu Eiropas Savienības politiku instrumentu projektu un pasākumu īstenošanai”)</w:t>
            </w:r>
          </w:p>
        </w:tc>
      </w:tr>
      <w:tr w:rsidR="00991528" w:rsidRPr="00871D73" w:rsidTr="00981EF8">
        <w:tc>
          <w:tcPr>
            <w:tcW w:w="1560" w:type="dxa"/>
          </w:tcPr>
          <w:p w:rsidR="00991528" w:rsidRPr="00871D73" w:rsidRDefault="00991528" w:rsidP="00991528">
            <w:pPr>
              <w:tabs>
                <w:tab w:val="left" w:pos="0"/>
              </w:tabs>
              <w:rPr>
                <w:sz w:val="20"/>
                <w:szCs w:val="20"/>
              </w:rPr>
            </w:pPr>
            <w:r w:rsidRPr="00871D73">
              <w:rPr>
                <w:sz w:val="20"/>
                <w:szCs w:val="20"/>
              </w:rPr>
              <w:t>FM 13.09.2018 rīk.Nr.328</w:t>
            </w:r>
          </w:p>
        </w:tc>
        <w:tc>
          <w:tcPr>
            <w:tcW w:w="7789" w:type="dxa"/>
          </w:tcPr>
          <w:p w:rsidR="00991528" w:rsidRPr="00871D73" w:rsidRDefault="00991528" w:rsidP="00991528">
            <w:pPr>
              <w:tabs>
                <w:tab w:val="left" w:pos="0"/>
              </w:tabs>
              <w:jc w:val="both"/>
              <w:rPr>
                <w:rFonts w:cs="Times New Roman"/>
                <w:sz w:val="20"/>
                <w:szCs w:val="20"/>
              </w:rPr>
            </w:pPr>
            <w:r w:rsidRPr="00871D73">
              <w:rPr>
                <w:rFonts w:cs="Times New Roman"/>
                <w:sz w:val="20"/>
                <w:szCs w:val="20"/>
              </w:rPr>
              <w:t xml:space="preserve">106 814 </w:t>
            </w:r>
            <w:r w:rsidRPr="00871D73">
              <w:rPr>
                <w:rFonts w:cs="Times New Roman"/>
                <w:i/>
                <w:sz w:val="20"/>
                <w:szCs w:val="20"/>
              </w:rPr>
              <w:t>euro</w:t>
            </w:r>
            <w:r w:rsidRPr="00871D73">
              <w:rPr>
                <w:rFonts w:cs="Times New Roman"/>
                <w:sz w:val="20"/>
                <w:szCs w:val="20"/>
              </w:rPr>
              <w:t xml:space="preserve"> apmērā samazināti izdevumi, pārdalot Zemkopības ministrijas budžeta apakšprogrammām 64.08.00 “Izdevumi Eiropas Lauksaimniecības garantiju fonda (ELGF) projektu un pasākumu īstenošanai (2014-2020)” un 69.06.00 “Izdevumi 3.mērķa "Eiropas teritoriālā sadarbība" pārrobežu sadarbības programmu, projektu un pasākumu īstenošanai”)</w:t>
            </w:r>
          </w:p>
        </w:tc>
      </w:tr>
      <w:tr w:rsidR="00435475" w:rsidRPr="00A12ECA" w:rsidTr="00981EF8">
        <w:tc>
          <w:tcPr>
            <w:tcW w:w="1560" w:type="dxa"/>
          </w:tcPr>
          <w:p w:rsidR="00435475" w:rsidRPr="00A12ECA" w:rsidRDefault="00435475" w:rsidP="00435475">
            <w:pPr>
              <w:tabs>
                <w:tab w:val="left" w:pos="0"/>
              </w:tabs>
              <w:rPr>
                <w:sz w:val="20"/>
                <w:szCs w:val="20"/>
              </w:rPr>
            </w:pPr>
            <w:r w:rsidRPr="00A12ECA">
              <w:rPr>
                <w:sz w:val="20"/>
                <w:szCs w:val="20"/>
              </w:rPr>
              <w:t>FM 04.12.2018 rīk.Nr.452</w:t>
            </w:r>
          </w:p>
        </w:tc>
        <w:tc>
          <w:tcPr>
            <w:tcW w:w="7789" w:type="dxa"/>
          </w:tcPr>
          <w:p w:rsidR="00435475" w:rsidRPr="00A12ECA" w:rsidRDefault="00BA133B" w:rsidP="00435475">
            <w:pPr>
              <w:tabs>
                <w:tab w:val="left" w:pos="0"/>
              </w:tabs>
              <w:jc w:val="both"/>
              <w:rPr>
                <w:rFonts w:cs="Times New Roman"/>
                <w:sz w:val="20"/>
                <w:szCs w:val="20"/>
              </w:rPr>
            </w:pPr>
            <w:r w:rsidRPr="00A12ECA">
              <w:rPr>
                <w:rFonts w:cs="Times New Roman"/>
                <w:sz w:val="20"/>
                <w:szCs w:val="20"/>
              </w:rPr>
              <w:t>100 524</w:t>
            </w:r>
            <w:r w:rsidR="00435475" w:rsidRPr="00A12ECA">
              <w:rPr>
                <w:rFonts w:cs="Times New Roman"/>
                <w:sz w:val="20"/>
                <w:szCs w:val="20"/>
              </w:rPr>
              <w:t xml:space="preserve"> </w:t>
            </w:r>
            <w:r w:rsidR="00435475" w:rsidRPr="00A12ECA">
              <w:rPr>
                <w:rFonts w:cs="Times New Roman"/>
                <w:i/>
                <w:sz w:val="20"/>
                <w:szCs w:val="20"/>
              </w:rPr>
              <w:t>euro</w:t>
            </w:r>
            <w:r w:rsidR="00435475" w:rsidRPr="00A12ECA">
              <w:rPr>
                <w:rFonts w:cs="Times New Roman"/>
                <w:sz w:val="20"/>
                <w:szCs w:val="20"/>
              </w:rPr>
              <w:t xml:space="preserve"> apmērā samazināti izdevumi, pārdalot Zemkopības ministrijas budžeta apakšprogrammai 65.08.00 “Maksājumu iestādes izdevumi Eiropas Lauksaimniecības fonda lauku attīstībai (ELFLA) projektu un pasākumu īstenošanai (2014-2020)”.</w:t>
            </w:r>
          </w:p>
        </w:tc>
      </w:tr>
    </w:tbl>
    <w:p w:rsidR="00207EF7" w:rsidRDefault="00207EF7" w:rsidP="008B0AC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434849">
            <w:pPr>
              <w:rPr>
                <w:sz w:val="20"/>
                <w:szCs w:val="20"/>
              </w:rPr>
            </w:pPr>
            <w:r>
              <w:rPr>
                <w:sz w:val="20"/>
                <w:szCs w:val="20"/>
              </w:rPr>
              <w:t>66.21.00</w:t>
            </w:r>
          </w:p>
        </w:tc>
        <w:tc>
          <w:tcPr>
            <w:tcW w:w="3827" w:type="dxa"/>
            <w:shd w:val="clear" w:color="auto" w:fill="C5E0B3" w:themeFill="accent6" w:themeFillTint="66"/>
          </w:tcPr>
          <w:p w:rsidR="008B0AC3" w:rsidRDefault="00434849" w:rsidP="00434849">
            <w:pPr>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rsidR="008B0AC3" w:rsidRDefault="00434849" w:rsidP="00CD3380">
            <w:pPr>
              <w:rPr>
                <w:sz w:val="20"/>
                <w:szCs w:val="20"/>
              </w:rPr>
            </w:pPr>
            <w:r>
              <w:rPr>
                <w:sz w:val="20"/>
                <w:szCs w:val="20"/>
              </w:rPr>
              <w:t>1 </w:t>
            </w:r>
            <w:r w:rsidR="00CD3380">
              <w:rPr>
                <w:sz w:val="20"/>
                <w:szCs w:val="20"/>
              </w:rPr>
              <w:t>9</w:t>
            </w:r>
            <w:r>
              <w:rPr>
                <w:sz w:val="20"/>
                <w:szCs w:val="20"/>
              </w:rPr>
              <w:t>00 000</w:t>
            </w:r>
          </w:p>
        </w:tc>
        <w:tc>
          <w:tcPr>
            <w:tcW w:w="1275" w:type="dxa"/>
            <w:shd w:val="clear" w:color="auto" w:fill="C5E0B3" w:themeFill="accent6" w:themeFillTint="66"/>
          </w:tcPr>
          <w:p w:rsidR="008B0AC3" w:rsidRDefault="00D93267" w:rsidP="00434849">
            <w:pPr>
              <w:rPr>
                <w:sz w:val="20"/>
                <w:szCs w:val="20"/>
              </w:rPr>
            </w:pPr>
            <w:r>
              <w:rPr>
                <w:sz w:val="20"/>
                <w:szCs w:val="20"/>
              </w:rPr>
              <w:t>1 818 203</w:t>
            </w:r>
          </w:p>
        </w:tc>
        <w:tc>
          <w:tcPr>
            <w:tcW w:w="1411" w:type="dxa"/>
            <w:shd w:val="clear" w:color="auto" w:fill="C5E0B3" w:themeFill="accent6" w:themeFillTint="66"/>
          </w:tcPr>
          <w:p w:rsidR="008B0AC3" w:rsidRDefault="00D93267" w:rsidP="00434849">
            <w:pPr>
              <w:rPr>
                <w:sz w:val="20"/>
                <w:szCs w:val="20"/>
              </w:rPr>
            </w:pPr>
            <w:r>
              <w:rPr>
                <w:sz w:val="20"/>
                <w:szCs w:val="20"/>
              </w:rPr>
              <w:t>3 718 203</w:t>
            </w:r>
          </w:p>
        </w:tc>
      </w:tr>
    </w:tbl>
    <w:p w:rsidR="00CD3380" w:rsidRDefault="00CD3380" w:rsidP="00CD3380">
      <w:pPr>
        <w:jc w:val="right"/>
        <w:rPr>
          <w:i/>
          <w:sz w:val="20"/>
          <w:szCs w:val="20"/>
        </w:rPr>
      </w:pPr>
    </w:p>
    <w:p w:rsidR="003D28AC" w:rsidRDefault="006818AB" w:rsidP="003D28AC">
      <w:pPr>
        <w:spacing w:after="120"/>
        <w:jc w:val="right"/>
        <w:rPr>
          <w:i/>
          <w:sz w:val="20"/>
          <w:szCs w:val="20"/>
        </w:rPr>
      </w:pPr>
      <w:r>
        <w:rPr>
          <w:noProof/>
          <w:lang w:eastAsia="lv-LV"/>
        </w:rPr>
        <w:lastRenderedPageBreak/>
        <w:drawing>
          <wp:inline distT="0" distB="0" distL="0" distR="0" wp14:anchorId="4B36C4AA" wp14:editId="4D2BD79B">
            <wp:extent cx="5939790" cy="1799590"/>
            <wp:effectExtent l="0" t="0" r="3810" b="1016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28AC" w:rsidRPr="00A12ECA" w:rsidTr="000851E6">
        <w:tc>
          <w:tcPr>
            <w:tcW w:w="1560" w:type="dxa"/>
          </w:tcPr>
          <w:p w:rsidR="003D28AC" w:rsidRPr="00A12ECA" w:rsidRDefault="003D28AC" w:rsidP="000851E6">
            <w:pPr>
              <w:tabs>
                <w:tab w:val="left" w:pos="0"/>
              </w:tabs>
              <w:rPr>
                <w:sz w:val="20"/>
                <w:szCs w:val="20"/>
              </w:rPr>
            </w:pPr>
            <w:r w:rsidRPr="00A12ECA">
              <w:rPr>
                <w:sz w:val="20"/>
                <w:szCs w:val="20"/>
              </w:rPr>
              <w:t>FM 29.10.2018 rīk.Nr.392</w:t>
            </w:r>
          </w:p>
        </w:tc>
        <w:tc>
          <w:tcPr>
            <w:tcW w:w="7789" w:type="dxa"/>
          </w:tcPr>
          <w:p w:rsidR="003D28AC" w:rsidRPr="00A12ECA" w:rsidRDefault="003D28AC" w:rsidP="000851E6">
            <w:pPr>
              <w:tabs>
                <w:tab w:val="left" w:pos="0"/>
              </w:tabs>
              <w:jc w:val="both"/>
              <w:rPr>
                <w:rFonts w:cs="Times New Roman"/>
                <w:sz w:val="20"/>
                <w:szCs w:val="20"/>
              </w:rPr>
            </w:pPr>
            <w:r w:rsidRPr="00A12ECA">
              <w:rPr>
                <w:rFonts w:cs="Times New Roman"/>
                <w:sz w:val="20"/>
                <w:szCs w:val="20"/>
              </w:rPr>
              <w:t xml:space="preserve">1 733 403 </w:t>
            </w:r>
            <w:r w:rsidRPr="00A12ECA">
              <w:rPr>
                <w:rFonts w:cs="Times New Roman"/>
                <w:i/>
                <w:sz w:val="20"/>
                <w:szCs w:val="20"/>
              </w:rPr>
              <w:t>euro</w:t>
            </w:r>
            <w:r w:rsidRPr="00A12ECA">
              <w:rPr>
                <w:rFonts w:cs="Times New Roman"/>
                <w:sz w:val="20"/>
                <w:szCs w:val="20"/>
              </w:rPr>
              <w:t xml:space="preserve"> apmērā palielināti izdevumi, </w:t>
            </w:r>
            <w:r w:rsidRPr="00A12ECA">
              <w:rPr>
                <w:rFonts w:ascii="TimesNewRoman" w:eastAsia="Times New Roman" w:hAnsi="TimesNewRoman" w:cs="Arial"/>
                <w:sz w:val="20"/>
                <w:szCs w:val="20"/>
                <w:lang w:eastAsia="lv-LV"/>
              </w:rPr>
              <w:t>lai veiktu atmaksas valsts budžetā par valsts budžeta iestāžu īstenotajiem projektiem.</w:t>
            </w:r>
            <w:r w:rsidRPr="00A12ECA">
              <w:rPr>
                <w:rFonts w:cs="Times New Roman"/>
                <w:sz w:val="20"/>
                <w:szCs w:val="20"/>
              </w:rPr>
              <w:t xml:space="preserve"> (80.00.00 programma)</w:t>
            </w:r>
          </w:p>
        </w:tc>
      </w:tr>
      <w:tr w:rsidR="006818AB" w:rsidRPr="00A12ECA" w:rsidTr="000851E6">
        <w:tc>
          <w:tcPr>
            <w:tcW w:w="1560" w:type="dxa"/>
          </w:tcPr>
          <w:p w:rsidR="006818AB" w:rsidRPr="00A12ECA" w:rsidRDefault="006818AB" w:rsidP="006818AB">
            <w:pPr>
              <w:tabs>
                <w:tab w:val="left" w:pos="0"/>
              </w:tabs>
              <w:rPr>
                <w:sz w:val="20"/>
                <w:szCs w:val="20"/>
              </w:rPr>
            </w:pPr>
            <w:r w:rsidRPr="00A12ECA">
              <w:rPr>
                <w:sz w:val="20"/>
                <w:szCs w:val="20"/>
              </w:rPr>
              <w:t>FM 04.12.2018 rīk.Nr.452</w:t>
            </w:r>
          </w:p>
        </w:tc>
        <w:tc>
          <w:tcPr>
            <w:tcW w:w="7789" w:type="dxa"/>
          </w:tcPr>
          <w:p w:rsidR="006818AB" w:rsidRPr="00A12ECA" w:rsidRDefault="006818AB" w:rsidP="006818AB">
            <w:pPr>
              <w:tabs>
                <w:tab w:val="left" w:pos="0"/>
              </w:tabs>
              <w:jc w:val="both"/>
              <w:rPr>
                <w:rFonts w:cs="Times New Roman"/>
                <w:sz w:val="20"/>
                <w:szCs w:val="20"/>
              </w:rPr>
            </w:pPr>
            <w:r w:rsidRPr="00A12ECA">
              <w:rPr>
                <w:rFonts w:cs="Times New Roman"/>
                <w:sz w:val="20"/>
                <w:szCs w:val="20"/>
              </w:rPr>
              <w:t xml:space="preserve">84 800 </w:t>
            </w:r>
            <w:r w:rsidRPr="00A12ECA">
              <w:rPr>
                <w:rFonts w:cs="Times New Roman"/>
                <w:i/>
                <w:sz w:val="20"/>
                <w:szCs w:val="20"/>
              </w:rPr>
              <w:t>euro</w:t>
            </w:r>
            <w:r w:rsidRPr="00A12ECA">
              <w:rPr>
                <w:rFonts w:cs="Times New Roman"/>
                <w:sz w:val="20"/>
                <w:szCs w:val="20"/>
              </w:rPr>
              <w:t xml:space="preserve"> apmērā palielināti izdevumi, lai apmaksātu pieteikumu pasākumā “Kontrole un izpilde”. (no Zemkopības ministrijas budžeta apakšprogrammas 65.21.00 “Atmaksas valsts pamatbudžetā par Eiropas Lauksaimniecības fonda lauku attīstībai (ELFLA) finansējumu (2014-2020)”)</w:t>
            </w:r>
          </w:p>
        </w:tc>
      </w:tr>
    </w:tbl>
    <w:p w:rsidR="003D28AC" w:rsidRDefault="003D28AC" w:rsidP="00CD338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69.02.00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rsidR="00434849" w:rsidRDefault="00CD3380" w:rsidP="00434849">
            <w:pPr>
              <w:rPr>
                <w:sz w:val="20"/>
                <w:szCs w:val="20"/>
              </w:rPr>
            </w:pPr>
            <w:r>
              <w:rPr>
                <w:sz w:val="20"/>
                <w:szCs w:val="20"/>
              </w:rPr>
              <w:t>457 866</w:t>
            </w:r>
          </w:p>
        </w:tc>
        <w:tc>
          <w:tcPr>
            <w:tcW w:w="1275" w:type="dxa"/>
            <w:shd w:val="clear" w:color="auto" w:fill="C5E0B3" w:themeFill="accent6" w:themeFillTint="66"/>
          </w:tcPr>
          <w:p w:rsidR="00434849" w:rsidRDefault="00AA3F11" w:rsidP="00434849">
            <w:pPr>
              <w:rPr>
                <w:sz w:val="20"/>
                <w:szCs w:val="20"/>
              </w:rPr>
            </w:pPr>
            <w:r>
              <w:rPr>
                <w:sz w:val="20"/>
                <w:szCs w:val="20"/>
              </w:rPr>
              <w:t>81 577</w:t>
            </w:r>
          </w:p>
        </w:tc>
        <w:tc>
          <w:tcPr>
            <w:tcW w:w="1411" w:type="dxa"/>
            <w:shd w:val="clear" w:color="auto" w:fill="C5E0B3" w:themeFill="accent6" w:themeFillTint="66"/>
          </w:tcPr>
          <w:p w:rsidR="00434849" w:rsidRDefault="00AA3F11" w:rsidP="00434849">
            <w:pPr>
              <w:rPr>
                <w:sz w:val="20"/>
                <w:szCs w:val="20"/>
              </w:rPr>
            </w:pPr>
            <w:r>
              <w:rPr>
                <w:sz w:val="20"/>
                <w:szCs w:val="20"/>
              </w:rPr>
              <w:t>539 443</w:t>
            </w:r>
          </w:p>
        </w:tc>
      </w:tr>
    </w:tbl>
    <w:p w:rsidR="00434849" w:rsidRDefault="00434849" w:rsidP="00434849">
      <w:pPr>
        <w:jc w:val="right"/>
        <w:rPr>
          <w:i/>
          <w:sz w:val="20"/>
          <w:szCs w:val="20"/>
        </w:rPr>
      </w:pPr>
    </w:p>
    <w:p w:rsidR="00243A81" w:rsidRDefault="00745E6C" w:rsidP="00C60345">
      <w:pPr>
        <w:spacing w:after="120"/>
        <w:jc w:val="right"/>
        <w:rPr>
          <w:i/>
          <w:sz w:val="20"/>
          <w:szCs w:val="20"/>
        </w:rPr>
      </w:pPr>
      <w:r>
        <w:rPr>
          <w:noProof/>
          <w:lang w:eastAsia="lv-LV"/>
        </w:rPr>
        <w:drawing>
          <wp:inline distT="0" distB="0" distL="0" distR="0" wp14:anchorId="639241C0" wp14:editId="0CB1F9CA">
            <wp:extent cx="5939790" cy="1799590"/>
            <wp:effectExtent l="0" t="0" r="3810" b="10160"/>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60345" w:rsidRPr="000D3656" w:rsidTr="008D3011">
        <w:tc>
          <w:tcPr>
            <w:tcW w:w="1560" w:type="dxa"/>
          </w:tcPr>
          <w:p w:rsidR="00C60345" w:rsidRPr="000D3656" w:rsidRDefault="00C60345" w:rsidP="00C60345">
            <w:pPr>
              <w:tabs>
                <w:tab w:val="left" w:pos="0"/>
              </w:tabs>
              <w:rPr>
                <w:sz w:val="20"/>
                <w:szCs w:val="20"/>
              </w:rPr>
            </w:pPr>
            <w:r w:rsidRPr="000D3656">
              <w:rPr>
                <w:sz w:val="20"/>
                <w:szCs w:val="20"/>
              </w:rPr>
              <w:t xml:space="preserve">FM </w:t>
            </w:r>
            <w:r>
              <w:rPr>
                <w:sz w:val="20"/>
                <w:szCs w:val="20"/>
              </w:rPr>
              <w:t>28.02.2018 rīk.Nr.78</w:t>
            </w:r>
          </w:p>
        </w:tc>
        <w:tc>
          <w:tcPr>
            <w:tcW w:w="7789" w:type="dxa"/>
          </w:tcPr>
          <w:p w:rsidR="00C60345" w:rsidRPr="000D3656" w:rsidRDefault="00C60345" w:rsidP="00C60345">
            <w:pPr>
              <w:tabs>
                <w:tab w:val="left" w:pos="0"/>
              </w:tabs>
              <w:jc w:val="both"/>
              <w:rPr>
                <w:rFonts w:cs="Times New Roman"/>
                <w:sz w:val="20"/>
                <w:szCs w:val="20"/>
              </w:rPr>
            </w:pPr>
            <w:r>
              <w:rPr>
                <w:rFonts w:cs="Times New Roman"/>
                <w:sz w:val="20"/>
                <w:szCs w:val="20"/>
              </w:rPr>
              <w:t>81 577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w:t>
            </w:r>
            <w:r w:rsidRPr="00C60345">
              <w:rPr>
                <w:rFonts w:cs="Times New Roman"/>
                <w:sz w:val="20"/>
                <w:szCs w:val="20"/>
              </w:rPr>
              <w:t xml:space="preserve">58 123 </w:t>
            </w:r>
            <w:r w:rsidR="004C4FA4" w:rsidRPr="004C4FA4">
              <w:rPr>
                <w:rFonts w:cs="Times New Roman"/>
                <w:i/>
                <w:sz w:val="20"/>
                <w:szCs w:val="20"/>
              </w:rPr>
              <w:t>euro</w:t>
            </w:r>
            <w:r w:rsidRPr="00C60345">
              <w:rPr>
                <w:rFonts w:cs="Times New Roman"/>
                <w:sz w:val="20"/>
                <w:szCs w:val="20"/>
              </w:rPr>
              <w:t xml:space="preserve"> apmērā</w:t>
            </w:r>
            <w:r>
              <w:rPr>
                <w:rFonts w:cs="Times New Roman"/>
                <w:sz w:val="20"/>
                <w:szCs w:val="20"/>
              </w:rPr>
              <w:t>,</w:t>
            </w:r>
            <w:r w:rsidRPr="00C60345">
              <w:rPr>
                <w:rFonts w:cs="Times New Roman"/>
                <w:sz w:val="20"/>
                <w:szCs w:val="20"/>
              </w:rPr>
              <w:t xml:space="preserve"> lai veiktu ārvalstu finanšu palīdzības līdzekļu atmaksu valsts pamatbudžetā par VAAD projekta “Uzlaboti kūtsmēslu standarti ilgtspējīgai barības elementu pārvaldībai un emisijas samazināšanai/Kūtsmēslu standarti” (MANURE STANDARDS) ietvaros veiktajie</w:t>
            </w:r>
            <w:r>
              <w:rPr>
                <w:rFonts w:cs="Times New Roman"/>
                <w:sz w:val="20"/>
                <w:szCs w:val="20"/>
              </w:rPr>
              <w:t xml:space="preserve">m izdevumiem un </w:t>
            </w:r>
            <w:r w:rsidRPr="00C60345">
              <w:rPr>
                <w:rFonts w:cs="Times New Roman"/>
                <w:sz w:val="20"/>
                <w:szCs w:val="20"/>
              </w:rPr>
              <w:t xml:space="preserve">23 454 </w:t>
            </w:r>
            <w:r w:rsidR="004C4FA4" w:rsidRPr="004C4FA4">
              <w:rPr>
                <w:rFonts w:cs="Times New Roman"/>
                <w:i/>
                <w:sz w:val="20"/>
                <w:szCs w:val="20"/>
              </w:rPr>
              <w:t>euro</w:t>
            </w:r>
            <w:r w:rsidRPr="00C60345">
              <w:rPr>
                <w:rFonts w:cs="Times New Roman"/>
                <w:sz w:val="20"/>
                <w:szCs w:val="20"/>
              </w:rPr>
              <w:t xml:space="preserve"> apmērā</w:t>
            </w:r>
            <w:r>
              <w:rPr>
                <w:rFonts w:cs="Times New Roman"/>
                <w:sz w:val="20"/>
                <w:szCs w:val="20"/>
              </w:rPr>
              <w:t>,</w:t>
            </w:r>
            <w:r w:rsidRPr="00C60345">
              <w:rPr>
                <w:rFonts w:cs="Times New Roman"/>
                <w:sz w:val="20"/>
                <w:szCs w:val="20"/>
              </w:rPr>
              <w:t xml:space="preserve"> lai veiktu ārvalstu finanšu palīdzības līdzekļu atmaksu valsts pamatbudžetā 13 784 </w:t>
            </w:r>
            <w:r w:rsidR="004C4FA4" w:rsidRPr="004C4FA4">
              <w:rPr>
                <w:rFonts w:cs="Times New Roman"/>
                <w:i/>
                <w:sz w:val="20"/>
                <w:szCs w:val="20"/>
              </w:rPr>
              <w:t>euro</w:t>
            </w:r>
            <w:r w:rsidRPr="00C60345">
              <w:rPr>
                <w:rFonts w:cs="Times New Roman"/>
                <w:sz w:val="20"/>
                <w:szCs w:val="20"/>
              </w:rPr>
              <w:t xml:space="preserve"> apmērā par Latvijas Valsts mežzinātnes institūta “Silava” un 9 670 </w:t>
            </w:r>
            <w:r w:rsidR="004C4FA4" w:rsidRPr="004C4FA4">
              <w:rPr>
                <w:rFonts w:cs="Times New Roman"/>
                <w:i/>
                <w:sz w:val="20"/>
                <w:szCs w:val="20"/>
              </w:rPr>
              <w:t>euro</w:t>
            </w:r>
            <w:r w:rsidRPr="00C60345">
              <w:rPr>
                <w:rFonts w:cs="Times New Roman"/>
                <w:sz w:val="20"/>
                <w:szCs w:val="20"/>
              </w:rPr>
              <w:t xml:space="preserve"> apmērā par Latvijas Lauksaimniecības universitātes projekta “Rīgas jūras līča integrēta slāpekļa apsaimniekošanas sistēma” (GURINAMAS) ietvaros veiktajiem izdevumiem</w:t>
            </w:r>
            <w:r>
              <w:rPr>
                <w:rFonts w:cs="Times New Roman"/>
                <w:sz w:val="20"/>
                <w:szCs w:val="20"/>
              </w:rPr>
              <w:t xml:space="preserve">. (ĀFP un </w:t>
            </w:r>
            <w:proofErr w:type="spellStart"/>
            <w:r>
              <w:rPr>
                <w:rFonts w:cs="Times New Roman"/>
                <w:sz w:val="20"/>
                <w:szCs w:val="20"/>
              </w:rPr>
              <w:t>transferts</w:t>
            </w:r>
            <w:proofErr w:type="spellEnd"/>
            <w:r>
              <w:rPr>
                <w:rFonts w:cs="Times New Roman"/>
                <w:sz w:val="20"/>
                <w:szCs w:val="20"/>
              </w:rPr>
              <w:t xml:space="preserve"> no APP un BNI)</w:t>
            </w:r>
          </w:p>
        </w:tc>
      </w:tr>
    </w:tbl>
    <w:p w:rsidR="00243A81" w:rsidRDefault="00243A81"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69.06.00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rsidR="00434849" w:rsidRDefault="00CD3380" w:rsidP="00434849">
            <w:pPr>
              <w:rPr>
                <w:sz w:val="20"/>
                <w:szCs w:val="20"/>
              </w:rPr>
            </w:pPr>
            <w:r>
              <w:rPr>
                <w:sz w:val="20"/>
                <w:szCs w:val="20"/>
              </w:rPr>
              <w:t>551 086</w:t>
            </w:r>
          </w:p>
        </w:tc>
        <w:tc>
          <w:tcPr>
            <w:tcW w:w="1275" w:type="dxa"/>
            <w:shd w:val="clear" w:color="auto" w:fill="C5E0B3" w:themeFill="accent6" w:themeFillTint="66"/>
          </w:tcPr>
          <w:p w:rsidR="00434849" w:rsidRDefault="00D93267" w:rsidP="00434849">
            <w:pPr>
              <w:rPr>
                <w:sz w:val="20"/>
                <w:szCs w:val="20"/>
              </w:rPr>
            </w:pPr>
            <w:r>
              <w:rPr>
                <w:sz w:val="20"/>
                <w:szCs w:val="20"/>
              </w:rPr>
              <w:t>279 664</w:t>
            </w:r>
          </w:p>
        </w:tc>
        <w:tc>
          <w:tcPr>
            <w:tcW w:w="1411" w:type="dxa"/>
            <w:shd w:val="clear" w:color="auto" w:fill="C5E0B3" w:themeFill="accent6" w:themeFillTint="66"/>
          </w:tcPr>
          <w:p w:rsidR="00434849" w:rsidRDefault="00D93267" w:rsidP="00434849">
            <w:pPr>
              <w:rPr>
                <w:sz w:val="20"/>
                <w:szCs w:val="20"/>
              </w:rPr>
            </w:pPr>
            <w:r>
              <w:rPr>
                <w:sz w:val="20"/>
                <w:szCs w:val="20"/>
              </w:rPr>
              <w:t>830 750</w:t>
            </w:r>
          </w:p>
        </w:tc>
      </w:tr>
    </w:tbl>
    <w:p w:rsidR="00434849" w:rsidRDefault="00434849" w:rsidP="00434849">
      <w:pPr>
        <w:jc w:val="right"/>
        <w:rPr>
          <w:i/>
          <w:sz w:val="20"/>
          <w:szCs w:val="20"/>
        </w:rPr>
      </w:pPr>
    </w:p>
    <w:p w:rsidR="00F36354" w:rsidRDefault="004C5C4D" w:rsidP="00F36354">
      <w:pPr>
        <w:spacing w:after="120"/>
        <w:jc w:val="right"/>
        <w:rPr>
          <w:i/>
          <w:sz w:val="20"/>
          <w:szCs w:val="20"/>
        </w:rPr>
      </w:pPr>
      <w:r>
        <w:rPr>
          <w:noProof/>
          <w:lang w:eastAsia="lv-LV"/>
        </w:rPr>
        <w:lastRenderedPageBreak/>
        <w:drawing>
          <wp:inline distT="0" distB="0" distL="0" distR="0" wp14:anchorId="480244F7" wp14:editId="69F9E03B">
            <wp:extent cx="5939790" cy="1799590"/>
            <wp:effectExtent l="0" t="0" r="3810" b="1016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36354" w:rsidRPr="000D3656" w:rsidTr="009F381C">
        <w:tc>
          <w:tcPr>
            <w:tcW w:w="1560" w:type="dxa"/>
          </w:tcPr>
          <w:p w:rsidR="00F36354" w:rsidRPr="000D3656" w:rsidRDefault="00F36354" w:rsidP="009F381C">
            <w:pPr>
              <w:tabs>
                <w:tab w:val="left" w:pos="0"/>
              </w:tabs>
              <w:rPr>
                <w:sz w:val="20"/>
                <w:szCs w:val="20"/>
              </w:rPr>
            </w:pPr>
            <w:r w:rsidRPr="000D3656">
              <w:rPr>
                <w:sz w:val="20"/>
                <w:szCs w:val="20"/>
              </w:rPr>
              <w:t xml:space="preserve">FM </w:t>
            </w:r>
            <w:r>
              <w:rPr>
                <w:sz w:val="20"/>
                <w:szCs w:val="20"/>
              </w:rPr>
              <w:t>12.02.2018 rīk.Nr.60</w:t>
            </w:r>
          </w:p>
        </w:tc>
        <w:tc>
          <w:tcPr>
            <w:tcW w:w="7789" w:type="dxa"/>
          </w:tcPr>
          <w:p w:rsidR="00F36354" w:rsidRPr="000D3656" w:rsidRDefault="00F36354" w:rsidP="009F381C">
            <w:pPr>
              <w:tabs>
                <w:tab w:val="left" w:pos="0"/>
              </w:tabs>
              <w:jc w:val="both"/>
              <w:rPr>
                <w:rFonts w:cs="Times New Roman"/>
                <w:sz w:val="20"/>
                <w:szCs w:val="20"/>
              </w:rPr>
            </w:pPr>
            <w:r>
              <w:rPr>
                <w:rFonts w:cs="Times New Roman"/>
                <w:sz w:val="20"/>
                <w:szCs w:val="20"/>
              </w:rPr>
              <w:t>167 843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F36354">
              <w:rPr>
                <w:rFonts w:cs="Times New Roman"/>
                <w:sz w:val="20"/>
                <w:szCs w:val="20"/>
              </w:rPr>
              <w:t xml:space="preserve">projekta “Rīgas jūras līča integrēta slāpekļa apsaimniekošanas sistēma” (GURINAMAS) īstenošanai 16 699 </w:t>
            </w:r>
            <w:r w:rsidR="004C4FA4" w:rsidRPr="004C4FA4">
              <w:rPr>
                <w:rFonts w:cs="Times New Roman"/>
                <w:i/>
                <w:sz w:val="20"/>
                <w:szCs w:val="20"/>
              </w:rPr>
              <w:t>euro</w:t>
            </w:r>
            <w:r w:rsidRPr="00F36354">
              <w:rPr>
                <w:rFonts w:cs="Times New Roman"/>
                <w:sz w:val="20"/>
                <w:szCs w:val="20"/>
              </w:rPr>
              <w:t xml:space="preserve"> apmērā Latvijas Valsts mežzinātnes institūtam “Silava” un 14 970 </w:t>
            </w:r>
            <w:r w:rsidR="004C4FA4" w:rsidRPr="004C4FA4">
              <w:rPr>
                <w:rFonts w:cs="Times New Roman"/>
                <w:i/>
                <w:sz w:val="20"/>
                <w:szCs w:val="20"/>
              </w:rPr>
              <w:t>euro</w:t>
            </w:r>
            <w:r w:rsidRPr="00F36354">
              <w:rPr>
                <w:rFonts w:cs="Times New Roman"/>
                <w:sz w:val="20"/>
                <w:szCs w:val="20"/>
              </w:rPr>
              <w:t xml:space="preserve"> apmērā Latvijas Lauksaimniecības universitātei un projekta “Uzlaboti kūtsmēslu standarti ilgtspējīgai barības elementu pārvaldībai un emisiju samazināšanai/Kūtsmēslu standarti” (MANURE STANDARDS) īstenošanai 136 174 </w:t>
            </w:r>
            <w:r w:rsidR="004C4FA4" w:rsidRPr="004C4FA4">
              <w:rPr>
                <w:rFonts w:cs="Times New Roman"/>
                <w:i/>
                <w:sz w:val="20"/>
                <w:szCs w:val="20"/>
              </w:rPr>
              <w:t>euro</w:t>
            </w:r>
            <w:r w:rsidRPr="00F36354">
              <w:rPr>
                <w:rFonts w:cs="Times New Roman"/>
                <w:sz w:val="20"/>
                <w:szCs w:val="20"/>
              </w:rPr>
              <w:t xml:space="preserve"> apmērā Valsts augu aizsardzības dienestam</w:t>
            </w:r>
            <w:r>
              <w:rPr>
                <w:rFonts w:cs="Times New Roman"/>
                <w:sz w:val="20"/>
                <w:szCs w:val="20"/>
              </w:rPr>
              <w:t>. (80.00.00 programma)</w:t>
            </w:r>
          </w:p>
        </w:tc>
      </w:tr>
      <w:tr w:rsidR="00243735" w:rsidRPr="008253BA" w:rsidTr="009F381C">
        <w:tc>
          <w:tcPr>
            <w:tcW w:w="1560" w:type="dxa"/>
          </w:tcPr>
          <w:p w:rsidR="00243735" w:rsidRPr="008253BA" w:rsidRDefault="00243735" w:rsidP="00243735">
            <w:pPr>
              <w:tabs>
                <w:tab w:val="left" w:pos="0"/>
              </w:tabs>
              <w:rPr>
                <w:sz w:val="20"/>
                <w:szCs w:val="20"/>
              </w:rPr>
            </w:pPr>
            <w:r w:rsidRPr="008253BA">
              <w:rPr>
                <w:sz w:val="20"/>
                <w:szCs w:val="20"/>
              </w:rPr>
              <w:t>FM 09.05.2018 rīk.Nr.154</w:t>
            </w:r>
          </w:p>
        </w:tc>
        <w:tc>
          <w:tcPr>
            <w:tcW w:w="7789" w:type="dxa"/>
          </w:tcPr>
          <w:p w:rsidR="00243735" w:rsidRPr="008253BA" w:rsidRDefault="00243735" w:rsidP="00243735">
            <w:pPr>
              <w:tabs>
                <w:tab w:val="left" w:pos="0"/>
              </w:tabs>
              <w:jc w:val="both"/>
              <w:rPr>
                <w:rFonts w:cs="Times New Roman"/>
                <w:sz w:val="20"/>
                <w:szCs w:val="20"/>
              </w:rPr>
            </w:pPr>
            <w:r w:rsidRPr="008253BA">
              <w:rPr>
                <w:rFonts w:cs="Times New Roman"/>
                <w:sz w:val="20"/>
                <w:szCs w:val="20"/>
              </w:rPr>
              <w:t xml:space="preserve">101 117 </w:t>
            </w:r>
            <w:r w:rsidR="004C4FA4" w:rsidRPr="004C4FA4">
              <w:rPr>
                <w:rFonts w:cs="Times New Roman"/>
                <w:i/>
                <w:sz w:val="20"/>
                <w:szCs w:val="20"/>
              </w:rPr>
              <w:t>euro</w:t>
            </w:r>
            <w:r w:rsidRPr="008253BA">
              <w:rPr>
                <w:rFonts w:cs="Times New Roman"/>
                <w:sz w:val="20"/>
                <w:szCs w:val="20"/>
              </w:rPr>
              <w:t xml:space="preserve"> apmērā palielināti izdevumi, Latvijas Lauksaimniecības universitātes projekta “Inovatīva degradēto teritoriju reģenerācija pārrobežu reģionu ilgtspējīgai attīstībai” (</w:t>
            </w:r>
            <w:proofErr w:type="spellStart"/>
            <w:r w:rsidRPr="008253BA">
              <w:rPr>
                <w:rFonts w:cs="Times New Roman"/>
                <w:sz w:val="20"/>
                <w:szCs w:val="20"/>
              </w:rPr>
              <w:t>BrownReg</w:t>
            </w:r>
            <w:proofErr w:type="spellEnd"/>
            <w:r w:rsidRPr="008253BA">
              <w:rPr>
                <w:rFonts w:cs="Times New Roman"/>
                <w:sz w:val="20"/>
                <w:szCs w:val="20"/>
              </w:rPr>
              <w:t>) īstenošanai. (80.00.00 programma)</w:t>
            </w:r>
          </w:p>
        </w:tc>
      </w:tr>
      <w:tr w:rsidR="008B2681" w:rsidRPr="00871D73" w:rsidTr="009F381C">
        <w:tc>
          <w:tcPr>
            <w:tcW w:w="1560" w:type="dxa"/>
          </w:tcPr>
          <w:p w:rsidR="008B2681" w:rsidRPr="00871D73" w:rsidRDefault="008B2681" w:rsidP="008B2681">
            <w:pPr>
              <w:tabs>
                <w:tab w:val="left" w:pos="0"/>
              </w:tabs>
              <w:rPr>
                <w:sz w:val="20"/>
                <w:szCs w:val="20"/>
              </w:rPr>
            </w:pPr>
            <w:r w:rsidRPr="00871D73">
              <w:rPr>
                <w:sz w:val="20"/>
                <w:szCs w:val="20"/>
              </w:rPr>
              <w:t>FM 13.09.2018 rīk.Nr.328</w:t>
            </w:r>
          </w:p>
        </w:tc>
        <w:tc>
          <w:tcPr>
            <w:tcW w:w="7789" w:type="dxa"/>
          </w:tcPr>
          <w:p w:rsidR="008B2681" w:rsidRPr="00871D73" w:rsidRDefault="008B2681" w:rsidP="008B2681">
            <w:pPr>
              <w:tabs>
                <w:tab w:val="left" w:pos="0"/>
              </w:tabs>
              <w:jc w:val="both"/>
              <w:rPr>
                <w:rFonts w:cs="Times New Roman"/>
                <w:sz w:val="20"/>
                <w:szCs w:val="20"/>
              </w:rPr>
            </w:pPr>
            <w:r w:rsidRPr="00871D73">
              <w:rPr>
                <w:rFonts w:cs="Times New Roman"/>
                <w:sz w:val="20"/>
                <w:szCs w:val="20"/>
              </w:rPr>
              <w:t xml:space="preserve">22 803 </w:t>
            </w:r>
            <w:r w:rsidRPr="00871D73">
              <w:rPr>
                <w:rFonts w:cs="Times New Roman"/>
                <w:i/>
                <w:sz w:val="20"/>
                <w:szCs w:val="20"/>
              </w:rPr>
              <w:t>euro</w:t>
            </w:r>
            <w:r w:rsidRPr="00871D73">
              <w:rPr>
                <w:rFonts w:cs="Times New Roman"/>
                <w:sz w:val="20"/>
                <w:szCs w:val="20"/>
              </w:rPr>
              <w:t xml:space="preserve"> apmērā palielināti izdevumi, 2014.-2020. gada programmēšanas perioda projekta “Bioenerģijas ražošanas veicināšana Baltijas jūras reģionā” (</w:t>
            </w:r>
            <w:proofErr w:type="spellStart"/>
            <w:r w:rsidRPr="00871D73">
              <w:rPr>
                <w:rFonts w:cs="Times New Roman"/>
                <w:sz w:val="20"/>
                <w:szCs w:val="20"/>
              </w:rPr>
              <w:t>BalticForBio</w:t>
            </w:r>
            <w:proofErr w:type="spellEnd"/>
            <w:r w:rsidRPr="00871D73">
              <w:rPr>
                <w:rFonts w:cs="Times New Roman"/>
                <w:sz w:val="20"/>
                <w:szCs w:val="20"/>
              </w:rPr>
              <w:t>) īstenošanai. (no Zemkopības ministrijas budžeta apakšprogrammas 66.20.00 “Tehniskā palīdzība Eiropas Jūrlietu un zivsaimniecības fonda (EJZF) apgūšanai (2014-2020)”)</w:t>
            </w:r>
          </w:p>
        </w:tc>
      </w:tr>
      <w:tr w:rsidR="004C5C4D" w:rsidRPr="00A12ECA" w:rsidTr="009F381C">
        <w:tc>
          <w:tcPr>
            <w:tcW w:w="1560" w:type="dxa"/>
          </w:tcPr>
          <w:p w:rsidR="004C5C4D" w:rsidRPr="00A12ECA" w:rsidRDefault="004C5C4D" w:rsidP="004C5C4D">
            <w:pPr>
              <w:tabs>
                <w:tab w:val="left" w:pos="0"/>
              </w:tabs>
              <w:rPr>
                <w:sz w:val="20"/>
                <w:szCs w:val="20"/>
              </w:rPr>
            </w:pPr>
            <w:r w:rsidRPr="00A12ECA">
              <w:rPr>
                <w:sz w:val="20"/>
                <w:szCs w:val="20"/>
              </w:rPr>
              <w:t>FM 01.11.2018 rīk.Nr.400</w:t>
            </w:r>
          </w:p>
        </w:tc>
        <w:tc>
          <w:tcPr>
            <w:tcW w:w="7789" w:type="dxa"/>
          </w:tcPr>
          <w:p w:rsidR="004C5C4D" w:rsidRPr="00A12ECA" w:rsidRDefault="004C5C4D" w:rsidP="004C5C4D">
            <w:pPr>
              <w:tabs>
                <w:tab w:val="left" w:pos="0"/>
              </w:tabs>
              <w:jc w:val="both"/>
              <w:rPr>
                <w:rFonts w:cs="Times New Roman"/>
                <w:sz w:val="20"/>
                <w:szCs w:val="20"/>
              </w:rPr>
            </w:pPr>
            <w:r w:rsidRPr="00A12ECA">
              <w:rPr>
                <w:rFonts w:cs="Times New Roman"/>
                <w:sz w:val="20"/>
                <w:szCs w:val="20"/>
              </w:rPr>
              <w:t xml:space="preserve">12 099 </w:t>
            </w:r>
            <w:r w:rsidRPr="00A12ECA">
              <w:rPr>
                <w:rFonts w:cs="Times New Roman"/>
                <w:i/>
                <w:sz w:val="20"/>
                <w:szCs w:val="20"/>
              </w:rPr>
              <w:t>euro</w:t>
            </w:r>
            <w:r w:rsidRPr="00A12ECA">
              <w:rPr>
                <w:rFonts w:cs="Times New Roman"/>
                <w:sz w:val="20"/>
                <w:szCs w:val="20"/>
              </w:rPr>
              <w:t xml:space="preserve"> apmērā samazināti izdevumi, pārdalot Zemkopības ministrijas budžeta apakšprogrammai 66.09.00 “Citu institūciju izdevumi Eiropas Jūrlietu un zivsaimniecības fonda (EJZF) projektu un pasākumu īstenošanai (2014-2020)”.</w:t>
            </w:r>
          </w:p>
        </w:tc>
      </w:tr>
    </w:tbl>
    <w:p w:rsidR="00F36354" w:rsidRDefault="00F36354"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D3E63" w:rsidTr="008D3011">
        <w:tc>
          <w:tcPr>
            <w:tcW w:w="1555" w:type="dxa"/>
            <w:shd w:val="clear" w:color="auto" w:fill="C5E0B3" w:themeFill="accent6" w:themeFillTint="66"/>
          </w:tcPr>
          <w:p w:rsidR="00DD3E63" w:rsidRDefault="00DD3E63" w:rsidP="00DD3E63">
            <w:pPr>
              <w:rPr>
                <w:sz w:val="20"/>
                <w:szCs w:val="20"/>
              </w:rPr>
            </w:pPr>
            <w:r>
              <w:rPr>
                <w:sz w:val="20"/>
                <w:szCs w:val="20"/>
              </w:rPr>
              <w:t>70.02.00</w:t>
            </w:r>
          </w:p>
        </w:tc>
        <w:tc>
          <w:tcPr>
            <w:tcW w:w="3827" w:type="dxa"/>
            <w:shd w:val="clear" w:color="auto" w:fill="C5E0B3" w:themeFill="accent6" w:themeFillTint="66"/>
          </w:tcPr>
          <w:p w:rsidR="00DD3E63" w:rsidRDefault="00DD3E63" w:rsidP="008D3011">
            <w:pPr>
              <w:rPr>
                <w:sz w:val="20"/>
                <w:szCs w:val="20"/>
              </w:rPr>
            </w:pPr>
            <w:r w:rsidRPr="00DD3E63">
              <w:rPr>
                <w:sz w:val="20"/>
                <w:szCs w:val="20"/>
              </w:rPr>
              <w:t>Atmaksas valsts pamatbudžetā par citu Eiropas Savienības politiku instrumentu projektu un pasākumu finansējumu</w:t>
            </w:r>
          </w:p>
        </w:tc>
        <w:tc>
          <w:tcPr>
            <w:tcW w:w="1276" w:type="dxa"/>
            <w:shd w:val="clear" w:color="auto" w:fill="C5E0B3" w:themeFill="accent6" w:themeFillTint="66"/>
          </w:tcPr>
          <w:p w:rsidR="00DD3E63" w:rsidRDefault="00DD3E63" w:rsidP="008D3011">
            <w:pPr>
              <w:rPr>
                <w:sz w:val="20"/>
                <w:szCs w:val="20"/>
              </w:rPr>
            </w:pPr>
            <w:r>
              <w:rPr>
                <w:sz w:val="20"/>
                <w:szCs w:val="20"/>
              </w:rPr>
              <w:t>0</w:t>
            </w:r>
          </w:p>
        </w:tc>
        <w:tc>
          <w:tcPr>
            <w:tcW w:w="1275" w:type="dxa"/>
            <w:shd w:val="clear" w:color="auto" w:fill="C5E0B3" w:themeFill="accent6" w:themeFillTint="66"/>
          </w:tcPr>
          <w:p w:rsidR="00DD3E63" w:rsidRDefault="00801F59" w:rsidP="008D3011">
            <w:pPr>
              <w:rPr>
                <w:sz w:val="20"/>
                <w:szCs w:val="20"/>
              </w:rPr>
            </w:pPr>
            <w:r>
              <w:rPr>
                <w:sz w:val="20"/>
                <w:szCs w:val="20"/>
              </w:rPr>
              <w:t>104 889</w:t>
            </w:r>
          </w:p>
        </w:tc>
        <w:tc>
          <w:tcPr>
            <w:tcW w:w="1411" w:type="dxa"/>
            <w:shd w:val="clear" w:color="auto" w:fill="C5E0B3" w:themeFill="accent6" w:themeFillTint="66"/>
          </w:tcPr>
          <w:p w:rsidR="00DD3E63" w:rsidRDefault="00801F59" w:rsidP="008D3011">
            <w:pPr>
              <w:rPr>
                <w:sz w:val="20"/>
                <w:szCs w:val="20"/>
              </w:rPr>
            </w:pPr>
            <w:r>
              <w:rPr>
                <w:sz w:val="20"/>
                <w:szCs w:val="20"/>
              </w:rPr>
              <w:t>104 889</w:t>
            </w:r>
          </w:p>
        </w:tc>
      </w:tr>
    </w:tbl>
    <w:p w:rsidR="00DD3E63" w:rsidRDefault="00DD3E63" w:rsidP="00434849">
      <w:pPr>
        <w:jc w:val="right"/>
        <w:rPr>
          <w:i/>
          <w:sz w:val="20"/>
          <w:szCs w:val="20"/>
        </w:rPr>
      </w:pPr>
    </w:p>
    <w:p w:rsidR="00DD3E63" w:rsidRDefault="00745E6C" w:rsidP="00DD3E63">
      <w:pPr>
        <w:spacing w:after="120"/>
        <w:jc w:val="right"/>
        <w:rPr>
          <w:i/>
          <w:sz w:val="20"/>
          <w:szCs w:val="20"/>
        </w:rPr>
      </w:pPr>
      <w:r>
        <w:rPr>
          <w:noProof/>
          <w:lang w:eastAsia="lv-LV"/>
        </w:rPr>
        <w:drawing>
          <wp:inline distT="0" distB="0" distL="0" distR="0" wp14:anchorId="5573766B" wp14:editId="37CF134D">
            <wp:extent cx="5939790" cy="1799590"/>
            <wp:effectExtent l="0" t="0" r="3810" b="1016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D3E63" w:rsidRPr="000D3656" w:rsidTr="008D3011">
        <w:tc>
          <w:tcPr>
            <w:tcW w:w="1560" w:type="dxa"/>
          </w:tcPr>
          <w:p w:rsidR="00DD3E63" w:rsidRPr="000D3656" w:rsidRDefault="00DD3E63"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DD3E63" w:rsidRPr="000D3656" w:rsidRDefault="00DD3E63" w:rsidP="00DD3E63">
            <w:pPr>
              <w:tabs>
                <w:tab w:val="left" w:pos="0"/>
              </w:tabs>
              <w:jc w:val="both"/>
              <w:rPr>
                <w:rFonts w:cs="Times New Roman"/>
                <w:sz w:val="20"/>
                <w:szCs w:val="20"/>
              </w:rPr>
            </w:pPr>
            <w:r>
              <w:rPr>
                <w:rFonts w:cs="Times New Roman"/>
                <w:sz w:val="20"/>
                <w:szCs w:val="20"/>
              </w:rPr>
              <w:t>7 000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DD3E63">
              <w:rPr>
                <w:rFonts w:cs="Times New Roman"/>
                <w:sz w:val="20"/>
                <w:szCs w:val="20"/>
              </w:rPr>
              <w:t>lai veiktu ārvalstu finanšu palīdzības līdzekļu atmaksu valsts pamatbudžetā par VAAD Apvienoto Nāciju Pārtikas un Lauksaimniecības organizācijas (FAO) projekta “Azerbaidžānas Republikas Karantīnas ekspertīžu centra ekspertu mācības” ietvaros veiktajiem izdevumiem</w:t>
            </w:r>
            <w:r>
              <w:rPr>
                <w:rFonts w:cs="Times New Roman"/>
                <w:sz w:val="20"/>
                <w:szCs w:val="20"/>
              </w:rPr>
              <w:t>. (ĀFP)</w:t>
            </w:r>
          </w:p>
        </w:tc>
      </w:tr>
      <w:tr w:rsidR="00675964" w:rsidRPr="00801F59" w:rsidTr="008D3011">
        <w:tc>
          <w:tcPr>
            <w:tcW w:w="1560" w:type="dxa"/>
          </w:tcPr>
          <w:p w:rsidR="00675964" w:rsidRPr="00801F59" w:rsidRDefault="00675964" w:rsidP="00675964">
            <w:pPr>
              <w:tabs>
                <w:tab w:val="left" w:pos="0"/>
              </w:tabs>
              <w:rPr>
                <w:sz w:val="20"/>
                <w:szCs w:val="20"/>
              </w:rPr>
            </w:pPr>
            <w:r w:rsidRPr="00801F59">
              <w:rPr>
                <w:sz w:val="20"/>
                <w:szCs w:val="20"/>
              </w:rPr>
              <w:t>FM 26.09.2018 rīk.Nr.340</w:t>
            </w:r>
          </w:p>
        </w:tc>
        <w:tc>
          <w:tcPr>
            <w:tcW w:w="7789" w:type="dxa"/>
          </w:tcPr>
          <w:p w:rsidR="00675964" w:rsidRPr="00801F59" w:rsidRDefault="00675964" w:rsidP="00675964">
            <w:pPr>
              <w:tabs>
                <w:tab w:val="left" w:pos="0"/>
              </w:tabs>
              <w:jc w:val="both"/>
              <w:rPr>
                <w:rFonts w:cs="Times New Roman"/>
                <w:sz w:val="20"/>
                <w:szCs w:val="20"/>
              </w:rPr>
            </w:pPr>
            <w:r w:rsidRPr="00801F59">
              <w:rPr>
                <w:rFonts w:cs="Times New Roman"/>
                <w:sz w:val="20"/>
                <w:szCs w:val="20"/>
              </w:rPr>
              <w:t xml:space="preserve">97 889 </w:t>
            </w:r>
            <w:r w:rsidRPr="00801F59">
              <w:rPr>
                <w:rFonts w:cs="Times New Roman"/>
                <w:i/>
                <w:sz w:val="20"/>
                <w:szCs w:val="20"/>
              </w:rPr>
              <w:t>euro</w:t>
            </w:r>
            <w:r w:rsidRPr="00801F59">
              <w:rPr>
                <w:rFonts w:cs="Times New Roman"/>
                <w:sz w:val="20"/>
                <w:szCs w:val="20"/>
              </w:rPr>
              <w:t xml:space="preserve"> apmērā palielināti izdevumi, lai veiktu ārvalstu finanšu palīdzības līdzekļu atmaksu valsts pamatbudžetā par projekta “Kaitīgo organismu un augiem bīstamo organismu </w:t>
            </w:r>
            <w:proofErr w:type="spellStart"/>
            <w:r w:rsidRPr="00801F59">
              <w:rPr>
                <w:rFonts w:cs="Times New Roman"/>
                <w:sz w:val="20"/>
                <w:szCs w:val="20"/>
              </w:rPr>
              <w:t>apsekojumu</w:t>
            </w:r>
            <w:proofErr w:type="spellEnd"/>
            <w:r w:rsidRPr="00801F59">
              <w:rPr>
                <w:rFonts w:cs="Times New Roman"/>
                <w:sz w:val="20"/>
                <w:szCs w:val="20"/>
              </w:rPr>
              <w:t xml:space="preserve"> klātbūtnes programma” ietvaros veiktajiem izdevumiem. (ĀFP)</w:t>
            </w:r>
          </w:p>
        </w:tc>
      </w:tr>
    </w:tbl>
    <w:p w:rsidR="00DD3E63" w:rsidRDefault="00DD3E63"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70.06.00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rsidR="00434849" w:rsidRDefault="00CD3380" w:rsidP="00434849">
            <w:pPr>
              <w:rPr>
                <w:sz w:val="20"/>
                <w:szCs w:val="20"/>
              </w:rPr>
            </w:pPr>
            <w:r>
              <w:rPr>
                <w:sz w:val="20"/>
                <w:szCs w:val="20"/>
              </w:rPr>
              <w:t>6 435 790</w:t>
            </w:r>
          </w:p>
        </w:tc>
        <w:tc>
          <w:tcPr>
            <w:tcW w:w="1275" w:type="dxa"/>
            <w:shd w:val="clear" w:color="auto" w:fill="C5E0B3" w:themeFill="accent6" w:themeFillTint="66"/>
          </w:tcPr>
          <w:p w:rsidR="00434849" w:rsidRDefault="00D93267" w:rsidP="00434849">
            <w:pPr>
              <w:rPr>
                <w:sz w:val="20"/>
                <w:szCs w:val="20"/>
              </w:rPr>
            </w:pPr>
            <w:r>
              <w:rPr>
                <w:sz w:val="20"/>
                <w:szCs w:val="20"/>
              </w:rPr>
              <w:t>-22 866</w:t>
            </w:r>
          </w:p>
        </w:tc>
        <w:tc>
          <w:tcPr>
            <w:tcW w:w="1411" w:type="dxa"/>
            <w:shd w:val="clear" w:color="auto" w:fill="C5E0B3" w:themeFill="accent6" w:themeFillTint="66"/>
          </w:tcPr>
          <w:p w:rsidR="00434849" w:rsidRDefault="00D93267" w:rsidP="00434849">
            <w:pPr>
              <w:rPr>
                <w:sz w:val="20"/>
                <w:szCs w:val="20"/>
              </w:rPr>
            </w:pPr>
            <w:r>
              <w:rPr>
                <w:sz w:val="20"/>
                <w:szCs w:val="20"/>
              </w:rPr>
              <w:t>6 412 924</w:t>
            </w:r>
          </w:p>
        </w:tc>
      </w:tr>
    </w:tbl>
    <w:p w:rsidR="00CD3380" w:rsidRDefault="00CD3380" w:rsidP="00CD3380">
      <w:pPr>
        <w:jc w:val="right"/>
        <w:rPr>
          <w:i/>
          <w:sz w:val="20"/>
          <w:szCs w:val="20"/>
        </w:rPr>
      </w:pPr>
    </w:p>
    <w:p w:rsidR="00545ECC" w:rsidRDefault="005664BC" w:rsidP="00545ECC">
      <w:pPr>
        <w:spacing w:after="120"/>
        <w:jc w:val="right"/>
        <w:rPr>
          <w:i/>
          <w:sz w:val="20"/>
          <w:szCs w:val="20"/>
        </w:rPr>
      </w:pPr>
      <w:r>
        <w:rPr>
          <w:noProof/>
          <w:lang w:eastAsia="lv-LV"/>
        </w:rPr>
        <w:lastRenderedPageBreak/>
        <w:drawing>
          <wp:inline distT="0" distB="0" distL="0" distR="0" wp14:anchorId="3BB4E83C" wp14:editId="46AC4B2A">
            <wp:extent cx="5939790" cy="1799590"/>
            <wp:effectExtent l="0" t="0" r="3810" b="1016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45ECC" w:rsidRPr="000D3656" w:rsidTr="005F68C1">
        <w:trPr>
          <w:trHeight w:val="959"/>
        </w:trPr>
        <w:tc>
          <w:tcPr>
            <w:tcW w:w="1560" w:type="dxa"/>
          </w:tcPr>
          <w:p w:rsidR="00545ECC" w:rsidRPr="000D3656" w:rsidRDefault="00545ECC"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545ECC" w:rsidRPr="000D3656" w:rsidRDefault="00545ECC" w:rsidP="008D3011">
            <w:pPr>
              <w:tabs>
                <w:tab w:val="left" w:pos="0"/>
              </w:tabs>
              <w:jc w:val="both"/>
              <w:rPr>
                <w:rFonts w:cs="Times New Roman"/>
                <w:sz w:val="20"/>
                <w:szCs w:val="20"/>
              </w:rPr>
            </w:pPr>
            <w:r>
              <w:rPr>
                <w:rFonts w:cs="Times New Roman"/>
                <w:sz w:val="20"/>
                <w:szCs w:val="20"/>
              </w:rPr>
              <w:t>5 040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545ECC">
              <w:rPr>
                <w:rFonts w:cs="Times New Roman"/>
                <w:sz w:val="20"/>
                <w:szCs w:val="20"/>
              </w:rPr>
              <w:t>VAAD Apvienoto Nāciju Pārtikas un Lauksaimniecības organizācijas (FAO) projekta “Uzbekistānas Nacionālā augu aizsardzības dienesta ekspertu mācības par Starptautiskās augu aizsardzības konvencijas īstenošanu” īstenošanai</w:t>
            </w:r>
            <w:r>
              <w:rPr>
                <w:rFonts w:cs="Times New Roman"/>
                <w:sz w:val="20"/>
                <w:szCs w:val="20"/>
              </w:rPr>
              <w:t>. (ĀFP)</w:t>
            </w:r>
          </w:p>
        </w:tc>
      </w:tr>
      <w:tr w:rsidR="005F68C1" w:rsidRPr="000D3656" w:rsidTr="008D3011">
        <w:tc>
          <w:tcPr>
            <w:tcW w:w="1560" w:type="dxa"/>
          </w:tcPr>
          <w:p w:rsidR="005F68C1" w:rsidRPr="000D3656" w:rsidRDefault="005F68C1" w:rsidP="005F68C1">
            <w:pPr>
              <w:tabs>
                <w:tab w:val="left" w:pos="0"/>
              </w:tabs>
              <w:rPr>
                <w:sz w:val="20"/>
                <w:szCs w:val="20"/>
              </w:rPr>
            </w:pPr>
            <w:r w:rsidRPr="000D3656">
              <w:rPr>
                <w:sz w:val="20"/>
                <w:szCs w:val="20"/>
              </w:rPr>
              <w:t xml:space="preserve">FM </w:t>
            </w:r>
            <w:r>
              <w:rPr>
                <w:sz w:val="20"/>
                <w:szCs w:val="20"/>
              </w:rPr>
              <w:t>20.03.2018 rīk.Nr.104</w:t>
            </w:r>
          </w:p>
        </w:tc>
        <w:tc>
          <w:tcPr>
            <w:tcW w:w="7789" w:type="dxa"/>
          </w:tcPr>
          <w:p w:rsidR="005F68C1" w:rsidRPr="000D3656" w:rsidRDefault="005F68C1" w:rsidP="005F68C1">
            <w:pPr>
              <w:tabs>
                <w:tab w:val="left" w:pos="0"/>
              </w:tabs>
              <w:jc w:val="both"/>
              <w:rPr>
                <w:rFonts w:cs="Times New Roman"/>
                <w:sz w:val="20"/>
                <w:szCs w:val="20"/>
              </w:rPr>
            </w:pPr>
            <w:r>
              <w:rPr>
                <w:rFonts w:cs="Times New Roman"/>
                <w:sz w:val="20"/>
                <w:szCs w:val="20"/>
              </w:rPr>
              <w:t>134 722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5F68C1">
              <w:rPr>
                <w:rFonts w:cs="Times New Roman"/>
                <w:sz w:val="20"/>
                <w:szCs w:val="20"/>
              </w:rPr>
              <w:t xml:space="preserve">programmas “Kaitīgo organismu un augiem bīstamo organismu </w:t>
            </w:r>
            <w:proofErr w:type="spellStart"/>
            <w:r w:rsidRPr="005F68C1">
              <w:rPr>
                <w:rFonts w:cs="Times New Roman"/>
                <w:sz w:val="20"/>
                <w:szCs w:val="20"/>
              </w:rPr>
              <w:t>apsekojumu</w:t>
            </w:r>
            <w:proofErr w:type="spellEnd"/>
            <w:r w:rsidRPr="005F68C1">
              <w:rPr>
                <w:rFonts w:cs="Times New Roman"/>
                <w:sz w:val="20"/>
                <w:szCs w:val="20"/>
              </w:rPr>
              <w:t xml:space="preserve"> klātbūtnes programma” īstenošanai</w:t>
            </w:r>
            <w:r>
              <w:rPr>
                <w:rFonts w:cs="Times New Roman"/>
                <w:sz w:val="20"/>
                <w:szCs w:val="20"/>
              </w:rPr>
              <w:t>. (80.00.00 programma)</w:t>
            </w:r>
          </w:p>
        </w:tc>
      </w:tr>
      <w:tr w:rsidR="00207EF7" w:rsidRPr="008253BA" w:rsidTr="008D3011">
        <w:tc>
          <w:tcPr>
            <w:tcW w:w="1560" w:type="dxa"/>
          </w:tcPr>
          <w:p w:rsidR="00207EF7" w:rsidRPr="008253BA" w:rsidRDefault="00207EF7" w:rsidP="00207EF7">
            <w:pPr>
              <w:tabs>
                <w:tab w:val="left" w:pos="0"/>
              </w:tabs>
              <w:rPr>
                <w:sz w:val="20"/>
                <w:szCs w:val="20"/>
              </w:rPr>
            </w:pPr>
            <w:r w:rsidRPr="008253BA">
              <w:rPr>
                <w:sz w:val="20"/>
                <w:szCs w:val="20"/>
              </w:rPr>
              <w:t>FM 24.05.2018 rīk.Nr.178</w:t>
            </w:r>
          </w:p>
        </w:tc>
        <w:tc>
          <w:tcPr>
            <w:tcW w:w="7789" w:type="dxa"/>
          </w:tcPr>
          <w:p w:rsidR="00207EF7" w:rsidRPr="008253BA" w:rsidRDefault="00207EF7" w:rsidP="00207EF7">
            <w:pPr>
              <w:tabs>
                <w:tab w:val="left" w:pos="0"/>
              </w:tabs>
              <w:jc w:val="both"/>
              <w:rPr>
                <w:rFonts w:cs="Times New Roman"/>
                <w:sz w:val="20"/>
                <w:szCs w:val="20"/>
              </w:rPr>
            </w:pPr>
            <w:r w:rsidRPr="008253BA">
              <w:rPr>
                <w:rFonts w:cs="Times New Roman"/>
                <w:sz w:val="20"/>
                <w:szCs w:val="20"/>
              </w:rPr>
              <w:t xml:space="preserve">20 047 </w:t>
            </w:r>
            <w:r w:rsidR="004C4FA4" w:rsidRPr="004C4FA4">
              <w:rPr>
                <w:rFonts w:cs="Times New Roman"/>
                <w:i/>
                <w:sz w:val="20"/>
                <w:szCs w:val="20"/>
              </w:rPr>
              <w:t>euro</w:t>
            </w:r>
            <w:r w:rsidRPr="008253BA">
              <w:rPr>
                <w:rFonts w:cs="Times New Roman"/>
                <w:sz w:val="20"/>
                <w:szCs w:val="20"/>
              </w:rPr>
              <w:t xml:space="preserve"> apmērā samazināti izdevumi, pārdalot Zemkopības ministrijas budžeta apakšprogrammai 66.20.00 “Tehniskā palīdzība Eiropas Jūrlietu un zivsaimniecības fonda (EJZF) apgūšanai (2014-2020)”.</w:t>
            </w:r>
          </w:p>
        </w:tc>
      </w:tr>
      <w:tr w:rsidR="002E372F" w:rsidRPr="008253BA" w:rsidTr="008D3011">
        <w:tc>
          <w:tcPr>
            <w:tcW w:w="1560" w:type="dxa"/>
          </w:tcPr>
          <w:p w:rsidR="002E372F" w:rsidRPr="008253BA" w:rsidRDefault="002E372F" w:rsidP="002E372F">
            <w:pPr>
              <w:tabs>
                <w:tab w:val="left" w:pos="0"/>
              </w:tabs>
              <w:rPr>
                <w:sz w:val="20"/>
                <w:szCs w:val="20"/>
              </w:rPr>
            </w:pPr>
            <w:r w:rsidRPr="008253BA">
              <w:rPr>
                <w:sz w:val="20"/>
                <w:szCs w:val="20"/>
              </w:rPr>
              <w:t>FM 27.06.2018 rīk.Nr.228</w:t>
            </w:r>
          </w:p>
        </w:tc>
        <w:tc>
          <w:tcPr>
            <w:tcW w:w="7789" w:type="dxa"/>
          </w:tcPr>
          <w:p w:rsidR="002E372F" w:rsidRPr="008253BA" w:rsidRDefault="002E372F" w:rsidP="002E372F">
            <w:pPr>
              <w:tabs>
                <w:tab w:val="left" w:pos="0"/>
              </w:tabs>
              <w:jc w:val="both"/>
              <w:rPr>
                <w:rFonts w:cs="Times New Roman"/>
                <w:sz w:val="20"/>
                <w:szCs w:val="20"/>
              </w:rPr>
            </w:pPr>
            <w:r w:rsidRPr="008253BA">
              <w:rPr>
                <w:rFonts w:cs="Times New Roman"/>
                <w:sz w:val="20"/>
                <w:szCs w:val="20"/>
              </w:rPr>
              <w:t xml:space="preserve">180 561 </w:t>
            </w:r>
            <w:r w:rsidR="004C4FA4" w:rsidRPr="004C4FA4">
              <w:rPr>
                <w:rFonts w:cs="Times New Roman"/>
                <w:i/>
                <w:sz w:val="20"/>
                <w:szCs w:val="20"/>
              </w:rPr>
              <w:t>euro</w:t>
            </w:r>
            <w:r w:rsidRPr="008253BA">
              <w:rPr>
                <w:rFonts w:cs="Times New Roman"/>
                <w:sz w:val="20"/>
                <w:szCs w:val="20"/>
              </w:rPr>
              <w:t xml:space="preserve"> apmērā samazināti izdevumi, pārdalot Zemkopības ministrijas budžeta apakšprogrammām 64.08.00 “Izdevumi Eiropas Lauksaimniecības garantiju fonda (ELGF) projektu un pasākumu īstenošanai (2014-2020)” un 65.09.00 “Citu institūciju izdevumi Eiropas Lauksaimniecības fonda lauku attīstībai (ELFLA) projektu un pasākumu īstenošanai (2014-2020)”.</w:t>
            </w:r>
          </w:p>
        </w:tc>
      </w:tr>
      <w:tr w:rsidR="005664BC" w:rsidRPr="00A12ECA" w:rsidTr="008D3011">
        <w:tc>
          <w:tcPr>
            <w:tcW w:w="1560" w:type="dxa"/>
          </w:tcPr>
          <w:p w:rsidR="005664BC" w:rsidRPr="00A12ECA" w:rsidRDefault="005664BC" w:rsidP="005664BC">
            <w:pPr>
              <w:tabs>
                <w:tab w:val="left" w:pos="0"/>
              </w:tabs>
              <w:rPr>
                <w:sz w:val="20"/>
                <w:szCs w:val="20"/>
              </w:rPr>
            </w:pPr>
            <w:r w:rsidRPr="00A12ECA">
              <w:rPr>
                <w:sz w:val="20"/>
                <w:szCs w:val="20"/>
              </w:rPr>
              <w:t>FM 11.12.2018 rīk.Nr.459</w:t>
            </w:r>
          </w:p>
        </w:tc>
        <w:tc>
          <w:tcPr>
            <w:tcW w:w="7789" w:type="dxa"/>
          </w:tcPr>
          <w:p w:rsidR="005664BC" w:rsidRPr="00A12ECA" w:rsidRDefault="005664BC" w:rsidP="005664BC">
            <w:pPr>
              <w:tabs>
                <w:tab w:val="left" w:pos="0"/>
              </w:tabs>
              <w:jc w:val="both"/>
              <w:rPr>
                <w:rFonts w:cs="Times New Roman"/>
                <w:sz w:val="20"/>
                <w:szCs w:val="20"/>
              </w:rPr>
            </w:pPr>
            <w:r w:rsidRPr="00A12ECA">
              <w:rPr>
                <w:rFonts w:cs="Times New Roman"/>
                <w:sz w:val="20"/>
                <w:szCs w:val="20"/>
              </w:rPr>
              <w:t xml:space="preserve">37 980 </w:t>
            </w:r>
            <w:r w:rsidRPr="00A12ECA">
              <w:rPr>
                <w:rFonts w:cs="Times New Roman"/>
                <w:i/>
                <w:sz w:val="20"/>
                <w:szCs w:val="20"/>
              </w:rPr>
              <w:t>euro</w:t>
            </w:r>
            <w:r w:rsidRPr="00A12ECA">
              <w:rPr>
                <w:rFonts w:cs="Times New Roman"/>
                <w:sz w:val="20"/>
                <w:szCs w:val="20"/>
              </w:rPr>
              <w:t xml:space="preserve"> apmērā palielināti izdevumi, lai nodrošinātu Valsts augu aizsardzības dienesta projekta „Azerbaidžānas Nacionālā augu aizsardzības dienesta inspektoru un laboratoriju ekspertu mācības par fitosanitārajiem pasākumiem” īstenošanu. (ĀFP)</w:t>
            </w:r>
          </w:p>
        </w:tc>
      </w:tr>
    </w:tbl>
    <w:p w:rsidR="00545ECC" w:rsidRDefault="00545ECC" w:rsidP="00CD338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70.07.00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434849" w:rsidRDefault="00CD3380" w:rsidP="00434849">
            <w:pPr>
              <w:rPr>
                <w:sz w:val="20"/>
                <w:szCs w:val="20"/>
              </w:rPr>
            </w:pPr>
            <w:r>
              <w:rPr>
                <w:sz w:val="20"/>
                <w:szCs w:val="20"/>
              </w:rPr>
              <w:t xml:space="preserve">135 725 </w:t>
            </w:r>
          </w:p>
        </w:tc>
        <w:tc>
          <w:tcPr>
            <w:tcW w:w="1275" w:type="dxa"/>
            <w:shd w:val="clear" w:color="auto" w:fill="C5E0B3" w:themeFill="accent6" w:themeFillTint="66"/>
          </w:tcPr>
          <w:p w:rsidR="00434849" w:rsidRDefault="00CD3380" w:rsidP="00434849">
            <w:pPr>
              <w:rPr>
                <w:sz w:val="20"/>
                <w:szCs w:val="20"/>
              </w:rPr>
            </w:pPr>
            <w:r>
              <w:rPr>
                <w:sz w:val="20"/>
                <w:szCs w:val="20"/>
              </w:rPr>
              <w:t>0</w:t>
            </w:r>
          </w:p>
        </w:tc>
        <w:tc>
          <w:tcPr>
            <w:tcW w:w="1411" w:type="dxa"/>
            <w:shd w:val="clear" w:color="auto" w:fill="C5E0B3" w:themeFill="accent6" w:themeFillTint="66"/>
          </w:tcPr>
          <w:p w:rsidR="00434849" w:rsidRDefault="00CD3380" w:rsidP="00434849">
            <w:pPr>
              <w:rPr>
                <w:sz w:val="20"/>
                <w:szCs w:val="20"/>
              </w:rPr>
            </w:pPr>
            <w:r>
              <w:rPr>
                <w:sz w:val="20"/>
                <w:szCs w:val="20"/>
              </w:rPr>
              <w:t>135 725</w:t>
            </w:r>
          </w:p>
        </w:tc>
      </w:tr>
    </w:tbl>
    <w:p w:rsidR="00CD3380" w:rsidRDefault="00CD3380" w:rsidP="00CD3380">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97.00.00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Nozaru vadība un politikas plānošana</w:t>
            </w:r>
          </w:p>
        </w:tc>
        <w:tc>
          <w:tcPr>
            <w:tcW w:w="1276" w:type="dxa"/>
            <w:shd w:val="clear" w:color="auto" w:fill="C5E0B3" w:themeFill="accent6" w:themeFillTint="66"/>
          </w:tcPr>
          <w:p w:rsidR="00434849" w:rsidRDefault="00CD3380" w:rsidP="00434849">
            <w:pPr>
              <w:rPr>
                <w:sz w:val="20"/>
                <w:szCs w:val="20"/>
              </w:rPr>
            </w:pPr>
            <w:r>
              <w:rPr>
                <w:sz w:val="20"/>
                <w:szCs w:val="20"/>
              </w:rPr>
              <w:t>7 231 945</w:t>
            </w:r>
          </w:p>
        </w:tc>
        <w:tc>
          <w:tcPr>
            <w:tcW w:w="1275" w:type="dxa"/>
            <w:shd w:val="clear" w:color="auto" w:fill="C5E0B3" w:themeFill="accent6" w:themeFillTint="66"/>
          </w:tcPr>
          <w:p w:rsidR="00434849" w:rsidRDefault="00D93267" w:rsidP="00434849">
            <w:pPr>
              <w:rPr>
                <w:sz w:val="20"/>
                <w:szCs w:val="20"/>
              </w:rPr>
            </w:pPr>
            <w:r>
              <w:rPr>
                <w:sz w:val="20"/>
                <w:szCs w:val="20"/>
              </w:rPr>
              <w:t>1 848</w:t>
            </w:r>
          </w:p>
        </w:tc>
        <w:tc>
          <w:tcPr>
            <w:tcW w:w="1411" w:type="dxa"/>
            <w:shd w:val="clear" w:color="auto" w:fill="C5E0B3" w:themeFill="accent6" w:themeFillTint="66"/>
          </w:tcPr>
          <w:p w:rsidR="00434849" w:rsidRDefault="00D93267" w:rsidP="00434849">
            <w:pPr>
              <w:rPr>
                <w:sz w:val="20"/>
                <w:szCs w:val="20"/>
              </w:rPr>
            </w:pPr>
            <w:r>
              <w:rPr>
                <w:sz w:val="20"/>
                <w:szCs w:val="20"/>
              </w:rPr>
              <w:t>7 233 793</w:t>
            </w:r>
          </w:p>
        </w:tc>
      </w:tr>
    </w:tbl>
    <w:p w:rsidR="00434849" w:rsidRPr="00D93267" w:rsidRDefault="00434849" w:rsidP="00434849">
      <w:pPr>
        <w:jc w:val="right"/>
        <w:rPr>
          <w:b/>
          <w:sz w:val="20"/>
          <w:szCs w:val="20"/>
        </w:rPr>
      </w:pPr>
    </w:p>
    <w:p w:rsidR="00902338" w:rsidRDefault="00902338" w:rsidP="00902338">
      <w:pPr>
        <w:spacing w:after="120"/>
        <w:jc w:val="right"/>
        <w:rPr>
          <w:b/>
          <w:sz w:val="28"/>
          <w:szCs w:val="28"/>
        </w:rPr>
      </w:pPr>
      <w:r>
        <w:rPr>
          <w:noProof/>
          <w:lang w:eastAsia="lv-LV"/>
        </w:rPr>
        <w:drawing>
          <wp:inline distT="0" distB="0" distL="0" distR="0" wp14:anchorId="3A1DACE4" wp14:editId="19108569">
            <wp:extent cx="5939790" cy="1799590"/>
            <wp:effectExtent l="0" t="0" r="3810" b="1016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02338" w:rsidRPr="00A12ECA" w:rsidTr="007D06DC">
        <w:tc>
          <w:tcPr>
            <w:tcW w:w="1560" w:type="dxa"/>
          </w:tcPr>
          <w:p w:rsidR="00902338" w:rsidRPr="00A12ECA" w:rsidRDefault="00902338" w:rsidP="00902338">
            <w:pPr>
              <w:tabs>
                <w:tab w:val="left" w:pos="0"/>
              </w:tabs>
              <w:rPr>
                <w:sz w:val="20"/>
                <w:szCs w:val="20"/>
              </w:rPr>
            </w:pPr>
            <w:r w:rsidRPr="00A12ECA">
              <w:rPr>
                <w:sz w:val="20"/>
                <w:szCs w:val="20"/>
              </w:rPr>
              <w:t>FM 01.11.2018 rīk.Nr.399</w:t>
            </w:r>
          </w:p>
        </w:tc>
        <w:tc>
          <w:tcPr>
            <w:tcW w:w="7789" w:type="dxa"/>
          </w:tcPr>
          <w:p w:rsidR="00902338" w:rsidRPr="00A12ECA" w:rsidRDefault="00902338" w:rsidP="00902338">
            <w:pPr>
              <w:tabs>
                <w:tab w:val="left" w:pos="0"/>
              </w:tabs>
              <w:jc w:val="both"/>
              <w:rPr>
                <w:rFonts w:cs="Times New Roman"/>
                <w:sz w:val="20"/>
                <w:szCs w:val="20"/>
              </w:rPr>
            </w:pPr>
            <w:r w:rsidRPr="00A12ECA">
              <w:rPr>
                <w:rFonts w:cs="Times New Roman"/>
                <w:sz w:val="20"/>
                <w:szCs w:val="20"/>
              </w:rPr>
              <w:t xml:space="preserve">1 848 </w:t>
            </w:r>
            <w:r w:rsidRPr="00A12ECA">
              <w:rPr>
                <w:rFonts w:cs="Times New Roman"/>
                <w:i/>
                <w:sz w:val="20"/>
                <w:szCs w:val="20"/>
              </w:rPr>
              <w:t>euro</w:t>
            </w:r>
            <w:r w:rsidRPr="00A12ECA">
              <w:rPr>
                <w:rFonts w:cs="Times New Roman"/>
                <w:sz w:val="20"/>
                <w:szCs w:val="20"/>
              </w:rPr>
              <w:t xml:space="preserve"> apmērā palielināti izdevumi, lai nodrošinātu finansējumu kapitālieguldījumiem valsts īpašumā E. Veidenbauma ielā 11, Liepājā. (pamatojoties uz likuma “Par valsts budžetu 2018.gadam” 56.panta otro, trešo daļu)</w:t>
            </w:r>
          </w:p>
        </w:tc>
      </w:tr>
    </w:tbl>
    <w:p w:rsidR="00902338" w:rsidRPr="00D93267" w:rsidRDefault="00902338" w:rsidP="00434849">
      <w:pPr>
        <w:jc w:val="right"/>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4A8F" w:rsidTr="00F56D0A">
        <w:tc>
          <w:tcPr>
            <w:tcW w:w="1555" w:type="dxa"/>
            <w:shd w:val="clear" w:color="auto" w:fill="C5E0B3" w:themeFill="accent6" w:themeFillTint="66"/>
          </w:tcPr>
          <w:p w:rsidR="00C84A8F" w:rsidRDefault="00C84A8F" w:rsidP="00C84A8F">
            <w:pPr>
              <w:rPr>
                <w:sz w:val="20"/>
                <w:szCs w:val="20"/>
              </w:rPr>
            </w:pPr>
            <w:r>
              <w:rPr>
                <w:sz w:val="20"/>
                <w:szCs w:val="20"/>
              </w:rPr>
              <w:t>99.00.00</w:t>
            </w:r>
          </w:p>
        </w:tc>
        <w:tc>
          <w:tcPr>
            <w:tcW w:w="3827" w:type="dxa"/>
            <w:shd w:val="clear" w:color="auto" w:fill="C5E0B3" w:themeFill="accent6" w:themeFillTint="66"/>
          </w:tcPr>
          <w:p w:rsidR="00C84A8F" w:rsidRDefault="00C84A8F" w:rsidP="00F56D0A">
            <w:pPr>
              <w:rPr>
                <w:sz w:val="20"/>
                <w:szCs w:val="20"/>
              </w:rPr>
            </w:pPr>
            <w:r>
              <w:rPr>
                <w:sz w:val="20"/>
                <w:szCs w:val="20"/>
              </w:rPr>
              <w:t>Līdzekļu neparedzētiem gadījumiem izlietojums</w:t>
            </w:r>
            <w:r w:rsidR="00500BDD">
              <w:rPr>
                <w:sz w:val="20"/>
                <w:szCs w:val="20"/>
              </w:rPr>
              <w:t>*</w:t>
            </w:r>
          </w:p>
        </w:tc>
        <w:tc>
          <w:tcPr>
            <w:tcW w:w="1276" w:type="dxa"/>
            <w:shd w:val="clear" w:color="auto" w:fill="C5E0B3" w:themeFill="accent6" w:themeFillTint="66"/>
          </w:tcPr>
          <w:p w:rsidR="00C84A8F" w:rsidRDefault="00C84A8F" w:rsidP="00F56D0A">
            <w:pPr>
              <w:rPr>
                <w:sz w:val="20"/>
                <w:szCs w:val="20"/>
              </w:rPr>
            </w:pPr>
            <w:r>
              <w:rPr>
                <w:sz w:val="20"/>
                <w:szCs w:val="20"/>
              </w:rPr>
              <w:t>0</w:t>
            </w:r>
          </w:p>
        </w:tc>
        <w:tc>
          <w:tcPr>
            <w:tcW w:w="1275" w:type="dxa"/>
            <w:shd w:val="clear" w:color="auto" w:fill="C5E0B3" w:themeFill="accent6" w:themeFillTint="66"/>
          </w:tcPr>
          <w:p w:rsidR="00C84A8F" w:rsidRDefault="00D93267" w:rsidP="00F56D0A">
            <w:pPr>
              <w:rPr>
                <w:sz w:val="20"/>
                <w:szCs w:val="20"/>
              </w:rPr>
            </w:pPr>
            <w:r>
              <w:rPr>
                <w:sz w:val="20"/>
                <w:szCs w:val="20"/>
              </w:rPr>
              <w:t>2 875 945</w:t>
            </w:r>
          </w:p>
        </w:tc>
        <w:tc>
          <w:tcPr>
            <w:tcW w:w="1411" w:type="dxa"/>
            <w:shd w:val="clear" w:color="auto" w:fill="C5E0B3" w:themeFill="accent6" w:themeFillTint="66"/>
          </w:tcPr>
          <w:p w:rsidR="00C84A8F" w:rsidRDefault="00D93267" w:rsidP="00F56D0A">
            <w:pPr>
              <w:rPr>
                <w:sz w:val="20"/>
                <w:szCs w:val="20"/>
              </w:rPr>
            </w:pPr>
            <w:r>
              <w:rPr>
                <w:sz w:val="20"/>
                <w:szCs w:val="20"/>
              </w:rPr>
              <w:t>2 875 945</w:t>
            </w:r>
          </w:p>
        </w:tc>
      </w:tr>
    </w:tbl>
    <w:p w:rsidR="00DE5181" w:rsidRPr="00500BDD" w:rsidRDefault="00500BDD" w:rsidP="00500BDD">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C84A8F" w:rsidRDefault="001F4BE9" w:rsidP="0053160C">
      <w:pPr>
        <w:spacing w:after="120"/>
        <w:rPr>
          <w:b/>
          <w:sz w:val="28"/>
          <w:szCs w:val="28"/>
        </w:rPr>
      </w:pPr>
      <w:r>
        <w:rPr>
          <w:noProof/>
          <w:lang w:eastAsia="lv-LV"/>
        </w:rPr>
        <w:lastRenderedPageBreak/>
        <w:drawing>
          <wp:inline distT="0" distB="0" distL="0" distR="0" wp14:anchorId="1225F8B0" wp14:editId="1076CEEA">
            <wp:extent cx="5939790" cy="1799590"/>
            <wp:effectExtent l="0" t="0" r="3810" b="10160"/>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84A8F" w:rsidRPr="000D3656" w:rsidTr="00F56D0A">
        <w:tc>
          <w:tcPr>
            <w:tcW w:w="1560" w:type="dxa"/>
          </w:tcPr>
          <w:p w:rsidR="00C84A8F" w:rsidRPr="000D3656" w:rsidRDefault="00C84A8F" w:rsidP="00DC413A">
            <w:pPr>
              <w:tabs>
                <w:tab w:val="left" w:pos="0"/>
              </w:tabs>
              <w:rPr>
                <w:sz w:val="20"/>
                <w:szCs w:val="20"/>
              </w:rPr>
            </w:pPr>
            <w:r w:rsidRPr="000D3656">
              <w:rPr>
                <w:sz w:val="20"/>
                <w:szCs w:val="20"/>
              </w:rPr>
              <w:t xml:space="preserve">FM </w:t>
            </w:r>
            <w:r>
              <w:rPr>
                <w:sz w:val="20"/>
                <w:szCs w:val="20"/>
              </w:rPr>
              <w:t>25.01.201</w:t>
            </w:r>
            <w:r w:rsidR="00DC413A">
              <w:rPr>
                <w:sz w:val="20"/>
                <w:szCs w:val="20"/>
              </w:rPr>
              <w:t>8</w:t>
            </w:r>
            <w:r>
              <w:rPr>
                <w:sz w:val="20"/>
                <w:szCs w:val="20"/>
              </w:rPr>
              <w:t xml:space="preserve"> rīk.Nr.33</w:t>
            </w:r>
          </w:p>
        </w:tc>
        <w:tc>
          <w:tcPr>
            <w:tcW w:w="7789" w:type="dxa"/>
          </w:tcPr>
          <w:p w:rsidR="00C84A8F" w:rsidRPr="000D3656" w:rsidRDefault="00C84A8F" w:rsidP="00FB6A8E">
            <w:pPr>
              <w:tabs>
                <w:tab w:val="left" w:pos="0"/>
              </w:tabs>
              <w:jc w:val="both"/>
              <w:rPr>
                <w:rFonts w:cs="Times New Roman"/>
                <w:sz w:val="20"/>
                <w:szCs w:val="20"/>
              </w:rPr>
            </w:pPr>
            <w:r>
              <w:rPr>
                <w:rFonts w:cs="Times New Roman"/>
                <w:sz w:val="20"/>
                <w:szCs w:val="20"/>
              </w:rPr>
              <w:t>1 411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84A8F">
              <w:rPr>
                <w:rFonts w:cs="Times New Roman"/>
                <w:sz w:val="20"/>
                <w:szCs w:val="20"/>
              </w:rPr>
              <w:t>lai atbilstoši Ministru</w:t>
            </w:r>
            <w:r>
              <w:rPr>
                <w:rFonts w:cs="Times New Roman"/>
                <w:sz w:val="20"/>
                <w:szCs w:val="20"/>
              </w:rPr>
              <w:t xml:space="preserve"> kabineta 2005.gada 15.marta noteikumiem Nr.177 “Kārtībā</w:t>
            </w:r>
            <w:r w:rsidRPr="00C84A8F">
              <w:rPr>
                <w:rFonts w:cs="Times New Roman"/>
                <w:sz w:val="20"/>
                <w:szCs w:val="20"/>
              </w:rPr>
              <w:t>, kādā</w:t>
            </w:r>
            <w:r>
              <w:rPr>
                <w:rFonts w:cs="Times New Roman"/>
                <w:sz w:val="20"/>
                <w:szCs w:val="20"/>
              </w:rPr>
              <w:t xml:space="preserve"> piešķ</w:t>
            </w:r>
            <w:r w:rsidRPr="00C84A8F">
              <w:rPr>
                <w:rFonts w:cs="Times New Roman"/>
                <w:sz w:val="20"/>
                <w:szCs w:val="20"/>
              </w:rPr>
              <w:t>ir un</w:t>
            </w:r>
            <w:r>
              <w:rPr>
                <w:rFonts w:cs="Times New Roman"/>
                <w:sz w:val="20"/>
                <w:szCs w:val="20"/>
              </w:rPr>
              <w:t xml:space="preserve"> </w:t>
            </w:r>
            <w:r w:rsidRPr="00C84A8F">
              <w:rPr>
                <w:rFonts w:cs="Times New Roman"/>
                <w:sz w:val="20"/>
                <w:szCs w:val="20"/>
              </w:rPr>
              <w:t xml:space="preserve">dzīvnieku </w:t>
            </w:r>
            <w:r>
              <w:rPr>
                <w:rFonts w:cs="Times New Roman"/>
                <w:sz w:val="20"/>
                <w:szCs w:val="20"/>
              </w:rPr>
              <w:t>ī</w:t>
            </w:r>
            <w:r w:rsidRPr="00C84A8F">
              <w:rPr>
                <w:rFonts w:cs="Times New Roman"/>
                <w:sz w:val="20"/>
                <w:szCs w:val="20"/>
              </w:rPr>
              <w:t>pašnieks</w:t>
            </w:r>
            <w:r>
              <w:rPr>
                <w:rFonts w:cs="Times New Roman"/>
                <w:sz w:val="20"/>
                <w:szCs w:val="20"/>
              </w:rPr>
              <w:t xml:space="preserve"> saņ</w:t>
            </w:r>
            <w:r w:rsidRPr="00C84A8F">
              <w:rPr>
                <w:rFonts w:cs="Times New Roman"/>
                <w:sz w:val="20"/>
                <w:szCs w:val="20"/>
              </w:rPr>
              <w:t>em</w:t>
            </w:r>
            <w:r>
              <w:rPr>
                <w:rFonts w:cs="Times New Roman"/>
                <w:sz w:val="20"/>
                <w:szCs w:val="20"/>
              </w:rPr>
              <w:t xml:space="preserve"> </w:t>
            </w:r>
            <w:r w:rsidRPr="00C84A8F">
              <w:rPr>
                <w:rFonts w:cs="Times New Roman"/>
                <w:sz w:val="20"/>
                <w:szCs w:val="20"/>
              </w:rPr>
              <w:t>kompensāciju par zaudējumiem</w:t>
            </w:r>
            <w:r>
              <w:rPr>
                <w:rFonts w:cs="Times New Roman"/>
                <w:sz w:val="20"/>
                <w:szCs w:val="20"/>
              </w:rPr>
              <w:t>, kas raduš</w:t>
            </w:r>
            <w:r w:rsidRPr="00C84A8F">
              <w:rPr>
                <w:rFonts w:cs="Times New Roman"/>
                <w:sz w:val="20"/>
                <w:szCs w:val="20"/>
              </w:rPr>
              <w:t>ies valsts</w:t>
            </w:r>
            <w:r>
              <w:rPr>
                <w:rFonts w:cs="Times New Roman"/>
                <w:sz w:val="20"/>
                <w:szCs w:val="20"/>
              </w:rPr>
              <w:t xml:space="preserve"> </w:t>
            </w:r>
            <w:r w:rsidRPr="00C84A8F">
              <w:rPr>
                <w:rFonts w:cs="Times New Roman"/>
                <w:sz w:val="20"/>
                <w:szCs w:val="20"/>
              </w:rPr>
              <w:t>uzraudzībā</w:t>
            </w:r>
            <w:r>
              <w:rPr>
                <w:rFonts w:cs="Times New Roman"/>
                <w:sz w:val="20"/>
                <w:szCs w:val="20"/>
              </w:rPr>
              <w:t xml:space="preserve"> eso</w:t>
            </w:r>
            <w:r w:rsidR="00FB6A8E">
              <w:rPr>
                <w:rFonts w:cs="Times New Roman"/>
                <w:sz w:val="20"/>
                <w:szCs w:val="20"/>
              </w:rPr>
              <w:t>šā</w:t>
            </w:r>
            <w:r w:rsidRPr="00C84A8F">
              <w:rPr>
                <w:rFonts w:cs="Times New Roman"/>
                <w:sz w:val="20"/>
                <w:szCs w:val="20"/>
              </w:rPr>
              <w:t xml:space="preserve">s </w:t>
            </w:r>
            <w:r w:rsidR="00FB6A8E" w:rsidRPr="00C84A8F">
              <w:rPr>
                <w:rFonts w:cs="Times New Roman"/>
                <w:sz w:val="20"/>
                <w:szCs w:val="20"/>
              </w:rPr>
              <w:t>dzīvnieku</w:t>
            </w:r>
            <w:r w:rsidRPr="00C84A8F">
              <w:rPr>
                <w:rFonts w:cs="Times New Roman"/>
                <w:sz w:val="20"/>
                <w:szCs w:val="20"/>
              </w:rPr>
              <w:t xml:space="preserve"> infekcijas </w:t>
            </w:r>
            <w:r w:rsidR="00FB6A8E" w:rsidRPr="00C84A8F">
              <w:rPr>
                <w:rFonts w:cs="Times New Roman"/>
                <w:sz w:val="20"/>
                <w:szCs w:val="20"/>
              </w:rPr>
              <w:t>slimības</w:t>
            </w:r>
            <w:r w:rsidRPr="00C84A8F">
              <w:rPr>
                <w:rFonts w:cs="Times New Roman"/>
                <w:sz w:val="20"/>
                <w:szCs w:val="20"/>
              </w:rPr>
              <w:t xml:space="preserve"> vai epizootijas uzliesmojuma</w:t>
            </w:r>
            <w:r w:rsidR="00FB6A8E">
              <w:rPr>
                <w:rFonts w:cs="Times New Roman"/>
                <w:sz w:val="20"/>
                <w:szCs w:val="20"/>
              </w:rPr>
              <w:t xml:space="preserve"> laikā”</w:t>
            </w:r>
            <w:r w:rsidRPr="00C84A8F">
              <w:rPr>
                <w:rFonts w:cs="Times New Roman"/>
                <w:sz w:val="20"/>
                <w:szCs w:val="20"/>
              </w:rPr>
              <w:t xml:space="preserve"> Lauku atbalsta dienests </w:t>
            </w:r>
            <w:r w:rsidR="00FB6A8E" w:rsidRPr="00C84A8F">
              <w:rPr>
                <w:rFonts w:cs="Times New Roman"/>
                <w:sz w:val="20"/>
                <w:szCs w:val="20"/>
              </w:rPr>
              <w:t>nodrošinātu</w:t>
            </w:r>
            <w:r w:rsidRPr="00C84A8F">
              <w:rPr>
                <w:rFonts w:cs="Times New Roman"/>
                <w:sz w:val="20"/>
                <w:szCs w:val="20"/>
              </w:rPr>
              <w:t xml:space="preserve"> </w:t>
            </w:r>
            <w:r w:rsidR="00FB6A8E" w:rsidRPr="00C84A8F">
              <w:rPr>
                <w:rFonts w:cs="Times New Roman"/>
                <w:sz w:val="20"/>
                <w:szCs w:val="20"/>
              </w:rPr>
              <w:t>kompensāciju</w:t>
            </w:r>
            <w:r w:rsidRPr="00C84A8F">
              <w:rPr>
                <w:rFonts w:cs="Times New Roman"/>
                <w:sz w:val="20"/>
                <w:szCs w:val="20"/>
              </w:rPr>
              <w:t xml:space="preserve"> izmaksu </w:t>
            </w:r>
            <w:r w:rsidR="00FB6A8E" w:rsidRPr="00C84A8F">
              <w:rPr>
                <w:rFonts w:cs="Times New Roman"/>
                <w:sz w:val="20"/>
                <w:szCs w:val="20"/>
              </w:rPr>
              <w:t>dzīvnieku</w:t>
            </w:r>
            <w:r w:rsidR="00FB6A8E">
              <w:rPr>
                <w:rFonts w:cs="Times New Roman"/>
                <w:sz w:val="20"/>
                <w:szCs w:val="20"/>
              </w:rPr>
              <w:t xml:space="preserve"> īpaš</w:t>
            </w:r>
            <w:r w:rsidRPr="00C84A8F">
              <w:rPr>
                <w:rFonts w:cs="Times New Roman"/>
                <w:sz w:val="20"/>
                <w:szCs w:val="20"/>
              </w:rPr>
              <w:t xml:space="preserve">niekiem par </w:t>
            </w:r>
            <w:r w:rsidR="00FB6A8E" w:rsidRPr="00C84A8F">
              <w:rPr>
                <w:rFonts w:cs="Times New Roman"/>
                <w:sz w:val="20"/>
                <w:szCs w:val="20"/>
              </w:rPr>
              <w:t>zaudējumiem</w:t>
            </w:r>
            <w:r w:rsidRPr="00C84A8F">
              <w:rPr>
                <w:rFonts w:cs="Times New Roman"/>
                <w:sz w:val="20"/>
                <w:szCs w:val="20"/>
              </w:rPr>
              <w:t>, kas radu</w:t>
            </w:r>
            <w:r w:rsidR="00FB6A8E">
              <w:rPr>
                <w:rFonts w:cs="Times New Roman"/>
                <w:sz w:val="20"/>
                <w:szCs w:val="20"/>
              </w:rPr>
              <w:t>š</w:t>
            </w:r>
            <w:r w:rsidRPr="00C84A8F">
              <w:rPr>
                <w:rFonts w:cs="Times New Roman"/>
                <w:sz w:val="20"/>
                <w:szCs w:val="20"/>
              </w:rPr>
              <w:t xml:space="preserve">ies valsts </w:t>
            </w:r>
            <w:r w:rsidR="00FB6A8E" w:rsidRPr="00C84A8F">
              <w:rPr>
                <w:rFonts w:cs="Times New Roman"/>
                <w:sz w:val="20"/>
                <w:szCs w:val="20"/>
              </w:rPr>
              <w:t>uzraudzībā</w:t>
            </w:r>
            <w:r w:rsidRPr="00C84A8F">
              <w:rPr>
                <w:rFonts w:cs="Times New Roman"/>
                <w:sz w:val="20"/>
                <w:szCs w:val="20"/>
              </w:rPr>
              <w:t xml:space="preserve"> </w:t>
            </w:r>
            <w:r w:rsidR="00FB6A8E" w:rsidRPr="00C84A8F">
              <w:rPr>
                <w:rFonts w:cs="Times New Roman"/>
                <w:sz w:val="20"/>
                <w:szCs w:val="20"/>
              </w:rPr>
              <w:t>esošo</w:t>
            </w:r>
            <w:r w:rsidRPr="00C84A8F">
              <w:rPr>
                <w:rFonts w:cs="Times New Roman"/>
                <w:sz w:val="20"/>
                <w:szCs w:val="20"/>
              </w:rPr>
              <w:t xml:space="preserve"> </w:t>
            </w:r>
            <w:r w:rsidR="00FB6A8E" w:rsidRPr="00C84A8F">
              <w:rPr>
                <w:rFonts w:cs="Times New Roman"/>
                <w:sz w:val="20"/>
                <w:szCs w:val="20"/>
              </w:rPr>
              <w:t>dzīvnieku</w:t>
            </w:r>
            <w:r w:rsidR="00FB6A8E">
              <w:rPr>
                <w:rFonts w:cs="Times New Roman"/>
                <w:sz w:val="20"/>
                <w:szCs w:val="20"/>
              </w:rPr>
              <w:t xml:space="preserve"> </w:t>
            </w:r>
            <w:r w:rsidRPr="00C84A8F">
              <w:rPr>
                <w:rFonts w:cs="Times New Roman"/>
                <w:sz w:val="20"/>
                <w:szCs w:val="20"/>
              </w:rPr>
              <w:t xml:space="preserve">infekcijas </w:t>
            </w:r>
            <w:r w:rsidR="00FB6A8E" w:rsidRPr="00C84A8F">
              <w:rPr>
                <w:rFonts w:cs="Times New Roman"/>
                <w:sz w:val="20"/>
                <w:szCs w:val="20"/>
              </w:rPr>
              <w:t>slimību</w:t>
            </w:r>
            <w:r w:rsidRPr="00C84A8F">
              <w:rPr>
                <w:rFonts w:cs="Times New Roman"/>
                <w:sz w:val="20"/>
                <w:szCs w:val="20"/>
              </w:rPr>
              <w:t xml:space="preserve"> - salmonelozes, Amerika</w:t>
            </w:r>
            <w:r w:rsidR="00FB6A8E">
              <w:rPr>
                <w:rFonts w:cs="Times New Roman"/>
                <w:sz w:val="20"/>
                <w:szCs w:val="20"/>
              </w:rPr>
              <w:t>s peru puves un govju enzootiskā</w:t>
            </w:r>
            <w:r w:rsidRPr="00C84A8F">
              <w:rPr>
                <w:rFonts w:cs="Times New Roman"/>
                <w:sz w:val="20"/>
                <w:szCs w:val="20"/>
              </w:rPr>
              <w:t>s</w:t>
            </w:r>
            <w:r w:rsidR="00FB6A8E">
              <w:rPr>
                <w:rFonts w:cs="Times New Roman"/>
                <w:sz w:val="20"/>
                <w:szCs w:val="20"/>
              </w:rPr>
              <w:t xml:space="preserve"> </w:t>
            </w:r>
            <w:r w:rsidRPr="00C84A8F">
              <w:rPr>
                <w:rFonts w:cs="Times New Roman"/>
                <w:sz w:val="20"/>
                <w:szCs w:val="20"/>
              </w:rPr>
              <w:t xml:space="preserve">leikozes - </w:t>
            </w:r>
            <w:r w:rsidR="00FB6A8E" w:rsidRPr="00C84A8F">
              <w:rPr>
                <w:rFonts w:cs="Times New Roman"/>
                <w:sz w:val="20"/>
                <w:szCs w:val="20"/>
              </w:rPr>
              <w:t>apkarošanas</w:t>
            </w:r>
            <w:r w:rsidR="00FB6A8E">
              <w:rPr>
                <w:rFonts w:cs="Times New Roman"/>
                <w:sz w:val="20"/>
                <w:szCs w:val="20"/>
              </w:rPr>
              <w:t xml:space="preserve"> laikā</w:t>
            </w:r>
            <w:r w:rsidRPr="00C84A8F">
              <w:rPr>
                <w:rFonts w:cs="Times New Roman"/>
                <w:sz w:val="20"/>
                <w:szCs w:val="20"/>
              </w:rPr>
              <w:t>.</w:t>
            </w:r>
          </w:p>
        </w:tc>
      </w:tr>
      <w:tr w:rsidR="0053160C" w:rsidRPr="000D3656" w:rsidTr="00F56D0A">
        <w:tc>
          <w:tcPr>
            <w:tcW w:w="1560" w:type="dxa"/>
          </w:tcPr>
          <w:p w:rsidR="0053160C" w:rsidRPr="000D3656" w:rsidRDefault="0053160C" w:rsidP="0053160C">
            <w:pPr>
              <w:tabs>
                <w:tab w:val="left" w:pos="0"/>
              </w:tabs>
              <w:rPr>
                <w:sz w:val="20"/>
                <w:szCs w:val="20"/>
              </w:rPr>
            </w:pPr>
            <w:r w:rsidRPr="000D3656">
              <w:rPr>
                <w:sz w:val="20"/>
                <w:szCs w:val="20"/>
              </w:rPr>
              <w:t xml:space="preserve">FM </w:t>
            </w:r>
            <w:r>
              <w:rPr>
                <w:sz w:val="20"/>
                <w:szCs w:val="20"/>
              </w:rPr>
              <w:t>08.03.2018 rīk.Nr.92</w:t>
            </w:r>
          </w:p>
        </w:tc>
        <w:tc>
          <w:tcPr>
            <w:tcW w:w="7789" w:type="dxa"/>
          </w:tcPr>
          <w:p w:rsidR="0053160C" w:rsidRPr="000D3656" w:rsidRDefault="0053160C" w:rsidP="0053160C">
            <w:pPr>
              <w:tabs>
                <w:tab w:val="left" w:pos="0"/>
              </w:tabs>
              <w:jc w:val="both"/>
              <w:rPr>
                <w:rFonts w:cs="Times New Roman"/>
                <w:sz w:val="20"/>
                <w:szCs w:val="20"/>
              </w:rPr>
            </w:pPr>
            <w:r>
              <w:rPr>
                <w:rFonts w:cs="Times New Roman"/>
                <w:sz w:val="20"/>
                <w:szCs w:val="20"/>
              </w:rPr>
              <w:t>204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53160C">
              <w:rPr>
                <w:rFonts w:cs="Times New Roman"/>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esošās dzīvnieku infekcijas slimības – govju enzootiskās leikozes – apkarošanas laikā</w:t>
            </w:r>
            <w:r w:rsidRPr="00C84A8F">
              <w:rPr>
                <w:rFonts w:cs="Times New Roman"/>
                <w:sz w:val="20"/>
                <w:szCs w:val="20"/>
              </w:rPr>
              <w:t>.</w:t>
            </w:r>
          </w:p>
        </w:tc>
      </w:tr>
      <w:tr w:rsidR="0006265C" w:rsidRPr="008253BA" w:rsidTr="00F56D0A">
        <w:tc>
          <w:tcPr>
            <w:tcW w:w="1560" w:type="dxa"/>
          </w:tcPr>
          <w:p w:rsidR="0006265C" w:rsidRPr="008253BA" w:rsidRDefault="0006265C" w:rsidP="0006265C">
            <w:pPr>
              <w:tabs>
                <w:tab w:val="left" w:pos="0"/>
              </w:tabs>
              <w:rPr>
                <w:sz w:val="20"/>
                <w:szCs w:val="20"/>
              </w:rPr>
            </w:pPr>
            <w:r w:rsidRPr="008253BA">
              <w:rPr>
                <w:sz w:val="20"/>
                <w:szCs w:val="20"/>
              </w:rPr>
              <w:t>FM 11.05.2018 rīk.Nr.157</w:t>
            </w:r>
          </w:p>
        </w:tc>
        <w:tc>
          <w:tcPr>
            <w:tcW w:w="7789" w:type="dxa"/>
          </w:tcPr>
          <w:p w:rsidR="0006265C" w:rsidRPr="008253BA" w:rsidRDefault="0006265C" w:rsidP="00C43F34">
            <w:pPr>
              <w:tabs>
                <w:tab w:val="left" w:pos="0"/>
              </w:tabs>
              <w:jc w:val="both"/>
              <w:rPr>
                <w:rFonts w:cs="Times New Roman"/>
                <w:sz w:val="20"/>
                <w:szCs w:val="20"/>
              </w:rPr>
            </w:pPr>
            <w:r w:rsidRPr="008253BA">
              <w:rPr>
                <w:rFonts w:cs="Times New Roman"/>
                <w:sz w:val="20"/>
                <w:szCs w:val="20"/>
              </w:rPr>
              <w:t xml:space="preserve">55 </w:t>
            </w:r>
            <w:r w:rsidR="004C4FA4" w:rsidRPr="004C4FA4">
              <w:rPr>
                <w:rFonts w:cs="Times New Roman"/>
                <w:i/>
                <w:sz w:val="20"/>
                <w:szCs w:val="20"/>
              </w:rPr>
              <w:t>euro</w:t>
            </w:r>
            <w:r w:rsidRPr="008253BA">
              <w:rPr>
                <w:rFonts w:cs="Times New Roman"/>
                <w:sz w:val="20"/>
                <w:szCs w:val="20"/>
              </w:rPr>
              <w:t xml:space="preserve"> apmērā palielināti 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w:t>
            </w:r>
            <w:r w:rsidR="00C43F34" w:rsidRPr="008253BA">
              <w:rPr>
                <w:rFonts w:cs="Times New Roman"/>
                <w:sz w:val="20"/>
                <w:szCs w:val="20"/>
              </w:rPr>
              <w:t>epizootijas – Āfrikas cūku mēra - apkarošanas</w:t>
            </w:r>
            <w:r w:rsidRPr="008253BA">
              <w:rPr>
                <w:rFonts w:cs="Times New Roman"/>
                <w:sz w:val="20"/>
                <w:szCs w:val="20"/>
              </w:rPr>
              <w:t xml:space="preserve"> laikā.</w:t>
            </w:r>
          </w:p>
        </w:tc>
      </w:tr>
      <w:tr w:rsidR="00A1003B" w:rsidRPr="008253BA" w:rsidTr="00F56D0A">
        <w:tc>
          <w:tcPr>
            <w:tcW w:w="1560" w:type="dxa"/>
          </w:tcPr>
          <w:p w:rsidR="00A1003B" w:rsidRPr="008253BA" w:rsidRDefault="00A1003B" w:rsidP="00A1003B">
            <w:pPr>
              <w:tabs>
                <w:tab w:val="left" w:pos="0"/>
              </w:tabs>
              <w:rPr>
                <w:sz w:val="20"/>
                <w:szCs w:val="20"/>
              </w:rPr>
            </w:pPr>
            <w:r w:rsidRPr="008253BA">
              <w:rPr>
                <w:sz w:val="20"/>
                <w:szCs w:val="20"/>
              </w:rPr>
              <w:t>FM 25.06.2018 rīk.Nr.224</w:t>
            </w:r>
          </w:p>
        </w:tc>
        <w:tc>
          <w:tcPr>
            <w:tcW w:w="7789" w:type="dxa"/>
          </w:tcPr>
          <w:p w:rsidR="00A1003B" w:rsidRPr="008253BA" w:rsidRDefault="00A1003B" w:rsidP="00A1003B">
            <w:pPr>
              <w:tabs>
                <w:tab w:val="left" w:pos="0"/>
              </w:tabs>
              <w:jc w:val="both"/>
              <w:rPr>
                <w:rFonts w:cs="Times New Roman"/>
                <w:sz w:val="20"/>
                <w:szCs w:val="20"/>
              </w:rPr>
            </w:pPr>
            <w:r w:rsidRPr="008253BA">
              <w:rPr>
                <w:rFonts w:cs="Times New Roman"/>
                <w:sz w:val="20"/>
                <w:szCs w:val="20"/>
              </w:rPr>
              <w:t xml:space="preserve">2 125 </w:t>
            </w:r>
            <w:r w:rsidR="004C4FA4" w:rsidRPr="004C4FA4">
              <w:rPr>
                <w:rFonts w:cs="Times New Roman"/>
                <w:i/>
                <w:sz w:val="20"/>
                <w:szCs w:val="20"/>
              </w:rPr>
              <w:t>euro</w:t>
            </w:r>
            <w:r w:rsidRPr="008253BA">
              <w:rPr>
                <w:rFonts w:cs="Times New Roman"/>
                <w:sz w:val="20"/>
                <w:szCs w:val="20"/>
              </w:rPr>
              <w:t xml:space="preserve"> apmērā palielināti 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slimības – sa</w:t>
            </w:r>
            <w:r w:rsidR="001D178F">
              <w:rPr>
                <w:rFonts w:cs="Times New Roman"/>
                <w:sz w:val="20"/>
                <w:szCs w:val="20"/>
              </w:rPr>
              <w:t>lmonelozes – apkarošanas laikā.</w:t>
            </w:r>
          </w:p>
        </w:tc>
      </w:tr>
      <w:tr w:rsidR="001D178F" w:rsidRPr="008253BA" w:rsidTr="00F56D0A">
        <w:tc>
          <w:tcPr>
            <w:tcW w:w="1560" w:type="dxa"/>
          </w:tcPr>
          <w:p w:rsidR="001D178F" w:rsidRPr="00801F59" w:rsidRDefault="001D178F" w:rsidP="001D178F">
            <w:pPr>
              <w:tabs>
                <w:tab w:val="left" w:pos="0"/>
              </w:tabs>
              <w:rPr>
                <w:sz w:val="20"/>
                <w:szCs w:val="20"/>
              </w:rPr>
            </w:pPr>
            <w:r w:rsidRPr="00801F59">
              <w:rPr>
                <w:sz w:val="20"/>
                <w:szCs w:val="20"/>
              </w:rPr>
              <w:t>FM 17.07.2018 rīk.Nr.251</w:t>
            </w:r>
          </w:p>
        </w:tc>
        <w:tc>
          <w:tcPr>
            <w:tcW w:w="7789" w:type="dxa"/>
          </w:tcPr>
          <w:p w:rsidR="001D178F" w:rsidRPr="00801F59" w:rsidRDefault="001D178F" w:rsidP="001D178F">
            <w:pPr>
              <w:tabs>
                <w:tab w:val="left" w:pos="0"/>
              </w:tabs>
              <w:jc w:val="both"/>
              <w:rPr>
                <w:rFonts w:cs="Times New Roman"/>
                <w:sz w:val="20"/>
                <w:szCs w:val="20"/>
              </w:rPr>
            </w:pPr>
            <w:r w:rsidRPr="00801F59">
              <w:rPr>
                <w:rFonts w:cs="Times New Roman"/>
                <w:sz w:val="20"/>
                <w:szCs w:val="20"/>
              </w:rPr>
              <w:t xml:space="preserve">538 </w:t>
            </w:r>
            <w:r w:rsidR="004C4FA4" w:rsidRPr="00801F59">
              <w:rPr>
                <w:rFonts w:cs="Times New Roman"/>
                <w:i/>
                <w:sz w:val="20"/>
                <w:szCs w:val="20"/>
              </w:rPr>
              <w:t>euro</w:t>
            </w:r>
            <w:r w:rsidRPr="00801F59">
              <w:rPr>
                <w:rFonts w:cs="Times New Roman"/>
                <w:sz w:val="20"/>
                <w:szCs w:val="20"/>
              </w:rPr>
              <w:t xml:space="preserve"> apmērā palielināti</w:t>
            </w:r>
            <w:r w:rsidR="00EF51EF" w:rsidRPr="00801F59">
              <w:rPr>
                <w:rFonts w:cs="Times New Roman"/>
                <w:sz w:val="20"/>
                <w:szCs w:val="20"/>
              </w:rPr>
              <w:t xml:space="preserve"> izdevumi, lai nodrošinātu valsts nozīmes pasākuma – Viņa Svētības pāvesta Franciska pastorālās vizītes Latvijā 2018.gada 24.septembrī – sekmīgu norisi, tajā skaitā: dzeramā ūdens paraugu izmeklēšanai.</w:t>
            </w:r>
          </w:p>
        </w:tc>
      </w:tr>
      <w:tr w:rsidR="00EF0B1B" w:rsidRPr="008253BA" w:rsidTr="00F56D0A">
        <w:tc>
          <w:tcPr>
            <w:tcW w:w="1560" w:type="dxa"/>
          </w:tcPr>
          <w:p w:rsidR="00EF0B1B" w:rsidRPr="00801F59" w:rsidRDefault="00EF0B1B" w:rsidP="00EF0B1B">
            <w:pPr>
              <w:tabs>
                <w:tab w:val="left" w:pos="0"/>
              </w:tabs>
              <w:rPr>
                <w:sz w:val="20"/>
                <w:szCs w:val="20"/>
              </w:rPr>
            </w:pPr>
            <w:r w:rsidRPr="00801F59">
              <w:rPr>
                <w:sz w:val="20"/>
                <w:szCs w:val="20"/>
              </w:rPr>
              <w:t>FM 10.08.2018 rīk.Nr.286</w:t>
            </w:r>
          </w:p>
        </w:tc>
        <w:tc>
          <w:tcPr>
            <w:tcW w:w="7789" w:type="dxa"/>
          </w:tcPr>
          <w:p w:rsidR="00EF0B1B" w:rsidRPr="00801F59" w:rsidRDefault="00EF0B1B" w:rsidP="00EF0B1B">
            <w:pPr>
              <w:tabs>
                <w:tab w:val="left" w:pos="0"/>
              </w:tabs>
              <w:jc w:val="both"/>
              <w:rPr>
                <w:rFonts w:cs="Times New Roman"/>
                <w:sz w:val="20"/>
                <w:szCs w:val="20"/>
              </w:rPr>
            </w:pPr>
            <w:r w:rsidRPr="00801F59">
              <w:rPr>
                <w:rFonts w:cs="Times New Roman"/>
                <w:sz w:val="20"/>
                <w:szCs w:val="20"/>
              </w:rPr>
              <w:t xml:space="preserve">3 262 </w:t>
            </w:r>
            <w:r w:rsidR="004C4FA4" w:rsidRPr="00801F59">
              <w:rPr>
                <w:rFonts w:cs="Times New Roman"/>
                <w:i/>
                <w:sz w:val="20"/>
                <w:szCs w:val="20"/>
              </w:rPr>
              <w:t>euro</w:t>
            </w:r>
            <w:r w:rsidRPr="00801F59">
              <w:rPr>
                <w:rFonts w:cs="Times New Roman"/>
                <w:sz w:val="20"/>
                <w:szCs w:val="20"/>
              </w:rPr>
              <w:t xml:space="preserve"> apmērā palielināti 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slimību – salmonelozes, Āfrikas cūku mēra un Amerikas peru puves – apkarošanas laikā.</w:t>
            </w:r>
          </w:p>
        </w:tc>
      </w:tr>
      <w:tr w:rsidR="00665C45" w:rsidRPr="008253BA" w:rsidTr="00F56D0A">
        <w:tc>
          <w:tcPr>
            <w:tcW w:w="1560" w:type="dxa"/>
          </w:tcPr>
          <w:p w:rsidR="00665C45" w:rsidRPr="00801F59" w:rsidRDefault="00665C45" w:rsidP="00665C45">
            <w:pPr>
              <w:tabs>
                <w:tab w:val="left" w:pos="0"/>
              </w:tabs>
              <w:rPr>
                <w:sz w:val="20"/>
                <w:szCs w:val="20"/>
              </w:rPr>
            </w:pPr>
            <w:r w:rsidRPr="00801F59">
              <w:rPr>
                <w:sz w:val="20"/>
                <w:szCs w:val="20"/>
              </w:rPr>
              <w:t>FM 17.09.2018 rīk.Nr.331</w:t>
            </w:r>
          </w:p>
        </w:tc>
        <w:tc>
          <w:tcPr>
            <w:tcW w:w="7789" w:type="dxa"/>
          </w:tcPr>
          <w:p w:rsidR="00665C45" w:rsidRPr="00801F59" w:rsidRDefault="00665C45" w:rsidP="009D3DAD">
            <w:pPr>
              <w:tabs>
                <w:tab w:val="left" w:pos="0"/>
              </w:tabs>
              <w:jc w:val="both"/>
              <w:rPr>
                <w:rFonts w:cs="Times New Roman"/>
                <w:sz w:val="20"/>
                <w:szCs w:val="20"/>
              </w:rPr>
            </w:pPr>
            <w:r w:rsidRPr="00801F59">
              <w:rPr>
                <w:rFonts w:cs="Times New Roman"/>
                <w:sz w:val="20"/>
                <w:szCs w:val="20"/>
              </w:rPr>
              <w:t xml:space="preserve">950 740 </w:t>
            </w:r>
            <w:r w:rsidRPr="00801F59">
              <w:rPr>
                <w:rFonts w:cs="Times New Roman"/>
                <w:i/>
                <w:sz w:val="20"/>
                <w:szCs w:val="20"/>
              </w:rPr>
              <w:t>euro</w:t>
            </w:r>
            <w:r w:rsidRPr="00801F59">
              <w:rPr>
                <w:rFonts w:cs="Times New Roman"/>
                <w:sz w:val="20"/>
                <w:szCs w:val="20"/>
              </w:rPr>
              <w:t xml:space="preserve"> apmērā palielināti izdevumi, tajā skaitā: 607 737 </w:t>
            </w:r>
            <w:r w:rsidRPr="00801F59">
              <w:rPr>
                <w:rFonts w:cs="Times New Roman"/>
                <w:i/>
                <w:sz w:val="20"/>
                <w:szCs w:val="20"/>
              </w:rPr>
              <w:t>euro</w:t>
            </w:r>
            <w:r w:rsidRPr="00801F59">
              <w:rPr>
                <w:rFonts w:cs="Times New Roman"/>
                <w:sz w:val="20"/>
                <w:szCs w:val="20"/>
              </w:rPr>
              <w:t xml:space="preserve">, lai Lauku atbalsta dienests nodrošinātu kompensāciju izmaksu dzīvnieku īpašniekiem par zaudējumiem, kas radušies epizootijas – Āfrikas cūku mēra – apkarošanas laikā; 343 003 </w:t>
            </w:r>
            <w:r w:rsidRPr="00801F59">
              <w:rPr>
                <w:rFonts w:cs="Times New Roman"/>
                <w:i/>
                <w:sz w:val="20"/>
                <w:szCs w:val="20"/>
              </w:rPr>
              <w:t>euro</w:t>
            </w:r>
            <w:r w:rsidRPr="00801F59">
              <w:rPr>
                <w:rFonts w:cs="Times New Roman"/>
                <w:sz w:val="20"/>
                <w:szCs w:val="20"/>
              </w:rPr>
              <w:t xml:space="preserve">, lai nodrošinātu ar dzīvnieku nogalināšanu un dzīvnieku izcelsmes blakusproduktu likvidēšanu saistītu faktisko izdevumu segšanu, tajā skaitā: 307 644 </w:t>
            </w:r>
            <w:r w:rsidRPr="00801F59">
              <w:rPr>
                <w:rFonts w:cs="Times New Roman"/>
                <w:i/>
                <w:sz w:val="20"/>
                <w:szCs w:val="20"/>
              </w:rPr>
              <w:t>euro</w:t>
            </w:r>
            <w:r w:rsidRPr="00801F59">
              <w:rPr>
                <w:rFonts w:cs="Times New Roman"/>
                <w:sz w:val="20"/>
                <w:szCs w:val="20"/>
              </w:rPr>
              <w:t>, lai Lauku atbalsta dienests sabiedrībai ar ierobežotu atbildību “</w:t>
            </w:r>
            <w:proofErr w:type="spellStart"/>
            <w:r w:rsidRPr="00801F59">
              <w:rPr>
                <w:rFonts w:cs="Times New Roman"/>
                <w:sz w:val="20"/>
                <w:szCs w:val="20"/>
              </w:rPr>
              <w:t>Grow</w:t>
            </w:r>
            <w:proofErr w:type="spellEnd"/>
            <w:r w:rsidRPr="00801F59">
              <w:rPr>
                <w:rFonts w:cs="Times New Roman"/>
                <w:sz w:val="20"/>
                <w:szCs w:val="20"/>
              </w:rPr>
              <w:t xml:space="preserve"> </w:t>
            </w:r>
            <w:proofErr w:type="spellStart"/>
            <w:r w:rsidRPr="00801F59">
              <w:rPr>
                <w:rFonts w:cs="Times New Roman"/>
                <w:sz w:val="20"/>
                <w:szCs w:val="20"/>
              </w:rPr>
              <w:t>Energy</w:t>
            </w:r>
            <w:proofErr w:type="spellEnd"/>
            <w:r w:rsidRPr="00801F59">
              <w:rPr>
                <w:rFonts w:cs="Times New Roman"/>
                <w:sz w:val="20"/>
                <w:szCs w:val="20"/>
              </w:rPr>
              <w:t xml:space="preserve">” nodrošinātu samaksu par dzīvnieku blakusproduktu likvidēšanu un 35 359 </w:t>
            </w:r>
            <w:r w:rsidRPr="00801F59">
              <w:rPr>
                <w:rFonts w:cs="Times New Roman"/>
                <w:i/>
                <w:sz w:val="20"/>
                <w:szCs w:val="20"/>
              </w:rPr>
              <w:t>euro</w:t>
            </w:r>
            <w:r w:rsidRPr="00801F59">
              <w:rPr>
                <w:rFonts w:cs="Times New Roman"/>
                <w:sz w:val="20"/>
                <w:szCs w:val="20"/>
              </w:rPr>
              <w:t xml:space="preserve">, lai Pārtikas un veterinārajam dienestam nodrošinātu izdevumu segšanu par dzīvnieku nogalināšanu Saldus novada Saldus pagasta uzņēmumā “Druvas </w:t>
            </w:r>
            <w:proofErr w:type="spellStart"/>
            <w:r w:rsidRPr="00801F59">
              <w:rPr>
                <w:rFonts w:cs="Times New Roman"/>
                <w:sz w:val="20"/>
                <w:szCs w:val="20"/>
              </w:rPr>
              <w:t>Unguri</w:t>
            </w:r>
            <w:proofErr w:type="spellEnd"/>
            <w:r w:rsidRPr="00801F59">
              <w:rPr>
                <w:rFonts w:cs="Times New Roman"/>
                <w:sz w:val="20"/>
                <w:szCs w:val="20"/>
              </w:rPr>
              <w:t>.</w:t>
            </w:r>
          </w:p>
        </w:tc>
      </w:tr>
      <w:tr w:rsidR="005A0706" w:rsidRPr="00A12ECA" w:rsidTr="00F56D0A">
        <w:tc>
          <w:tcPr>
            <w:tcW w:w="1560" w:type="dxa"/>
          </w:tcPr>
          <w:p w:rsidR="005A0706" w:rsidRPr="00A12ECA" w:rsidRDefault="005A0706" w:rsidP="005A0706">
            <w:pPr>
              <w:tabs>
                <w:tab w:val="left" w:pos="0"/>
              </w:tabs>
              <w:rPr>
                <w:sz w:val="20"/>
                <w:szCs w:val="20"/>
              </w:rPr>
            </w:pPr>
            <w:r w:rsidRPr="00A12ECA">
              <w:rPr>
                <w:sz w:val="20"/>
                <w:szCs w:val="20"/>
              </w:rPr>
              <w:t>FM 18.10.2018 rīk.Nr.373</w:t>
            </w:r>
          </w:p>
        </w:tc>
        <w:tc>
          <w:tcPr>
            <w:tcW w:w="7789" w:type="dxa"/>
          </w:tcPr>
          <w:p w:rsidR="005A0706" w:rsidRPr="00A12ECA" w:rsidRDefault="005A0706" w:rsidP="005A0706">
            <w:pPr>
              <w:tabs>
                <w:tab w:val="left" w:pos="0"/>
              </w:tabs>
              <w:jc w:val="both"/>
              <w:rPr>
                <w:rFonts w:cs="Times New Roman"/>
                <w:sz w:val="20"/>
                <w:szCs w:val="20"/>
              </w:rPr>
            </w:pPr>
            <w:r w:rsidRPr="00A12ECA">
              <w:rPr>
                <w:rFonts w:cs="Times New Roman"/>
                <w:sz w:val="20"/>
                <w:szCs w:val="20"/>
              </w:rPr>
              <w:t xml:space="preserve">1 115 059 </w:t>
            </w:r>
            <w:r w:rsidRPr="00A12ECA">
              <w:rPr>
                <w:rFonts w:cs="Times New Roman"/>
                <w:i/>
                <w:sz w:val="20"/>
                <w:szCs w:val="20"/>
              </w:rPr>
              <w:t>euro</w:t>
            </w:r>
            <w:r w:rsidRPr="00A12ECA">
              <w:rPr>
                <w:rFonts w:cs="Times New Roman"/>
                <w:sz w:val="20"/>
                <w:szCs w:val="20"/>
              </w:rPr>
              <w:t xml:space="preserve"> apmērā palielināti 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kompensācijas izmaksu dzīvnieku īpašniekiem par zaudējumiem, kas radušies epizootijas – Āfrikas cūku mēra – apkarošanas laikā.</w:t>
            </w:r>
          </w:p>
        </w:tc>
      </w:tr>
      <w:tr w:rsidR="004C6A4C" w:rsidRPr="00A12ECA" w:rsidTr="00F56D0A">
        <w:tc>
          <w:tcPr>
            <w:tcW w:w="1560" w:type="dxa"/>
          </w:tcPr>
          <w:p w:rsidR="004C6A4C" w:rsidRPr="00A12ECA" w:rsidRDefault="004C6A4C" w:rsidP="004C6A4C">
            <w:pPr>
              <w:tabs>
                <w:tab w:val="left" w:pos="0"/>
              </w:tabs>
              <w:rPr>
                <w:sz w:val="20"/>
                <w:szCs w:val="20"/>
              </w:rPr>
            </w:pPr>
            <w:r w:rsidRPr="00A12ECA">
              <w:rPr>
                <w:sz w:val="20"/>
                <w:szCs w:val="20"/>
              </w:rPr>
              <w:lastRenderedPageBreak/>
              <w:t>FM 22.10.2018 rīk.Nr.378</w:t>
            </w:r>
          </w:p>
        </w:tc>
        <w:tc>
          <w:tcPr>
            <w:tcW w:w="7789" w:type="dxa"/>
          </w:tcPr>
          <w:p w:rsidR="004C6A4C" w:rsidRPr="00A12ECA" w:rsidRDefault="004C6A4C" w:rsidP="004C6A4C">
            <w:pPr>
              <w:tabs>
                <w:tab w:val="left" w:pos="0"/>
              </w:tabs>
              <w:jc w:val="both"/>
              <w:rPr>
                <w:rFonts w:cs="Times New Roman"/>
                <w:sz w:val="20"/>
                <w:szCs w:val="20"/>
              </w:rPr>
            </w:pPr>
            <w:r w:rsidRPr="00A12ECA">
              <w:rPr>
                <w:rFonts w:cs="Times New Roman"/>
                <w:sz w:val="20"/>
                <w:szCs w:val="20"/>
              </w:rPr>
              <w:t xml:space="preserve">1 163 </w:t>
            </w:r>
            <w:r w:rsidRPr="00A12ECA">
              <w:rPr>
                <w:rFonts w:cs="Times New Roman"/>
                <w:i/>
                <w:sz w:val="20"/>
                <w:szCs w:val="20"/>
              </w:rPr>
              <w:t>euro</w:t>
            </w:r>
            <w:r w:rsidRPr="00A12ECA">
              <w:rPr>
                <w:rFonts w:cs="Times New Roman"/>
                <w:sz w:val="20"/>
                <w:szCs w:val="20"/>
              </w:rPr>
              <w:t xml:space="preserve"> apmērā palielināti izdevumi, </w:t>
            </w:r>
            <w:r w:rsidR="00AA3D9C" w:rsidRPr="00A12ECA">
              <w:rPr>
                <w:rFonts w:cs="Times New Roman"/>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slimību – salmonelozes, Āfrikas cūku mēra un govju enzootiskās leikozes – apkarošanas laikā</w:t>
            </w:r>
            <w:r w:rsidRPr="00A12ECA">
              <w:rPr>
                <w:rFonts w:cs="Times New Roman"/>
                <w:sz w:val="20"/>
                <w:szCs w:val="20"/>
              </w:rPr>
              <w:t>.</w:t>
            </w:r>
          </w:p>
        </w:tc>
      </w:tr>
      <w:tr w:rsidR="00E055A8" w:rsidRPr="00A12ECA" w:rsidTr="00F56D0A">
        <w:tc>
          <w:tcPr>
            <w:tcW w:w="1560" w:type="dxa"/>
          </w:tcPr>
          <w:p w:rsidR="00E055A8" w:rsidRPr="00A12ECA" w:rsidRDefault="00E055A8" w:rsidP="00E055A8">
            <w:pPr>
              <w:tabs>
                <w:tab w:val="left" w:pos="0"/>
              </w:tabs>
              <w:rPr>
                <w:sz w:val="20"/>
                <w:szCs w:val="20"/>
              </w:rPr>
            </w:pPr>
            <w:r w:rsidRPr="00A12ECA">
              <w:rPr>
                <w:sz w:val="20"/>
                <w:szCs w:val="20"/>
              </w:rPr>
              <w:t>FM 22.10.2018 rīk.Nr.382</w:t>
            </w:r>
          </w:p>
        </w:tc>
        <w:tc>
          <w:tcPr>
            <w:tcW w:w="7789" w:type="dxa"/>
          </w:tcPr>
          <w:p w:rsidR="00E055A8" w:rsidRPr="00A12ECA" w:rsidRDefault="00E055A8" w:rsidP="00E055A8">
            <w:pPr>
              <w:tabs>
                <w:tab w:val="left" w:pos="0"/>
              </w:tabs>
              <w:jc w:val="both"/>
              <w:rPr>
                <w:rFonts w:cs="Times New Roman"/>
                <w:sz w:val="20"/>
                <w:szCs w:val="20"/>
              </w:rPr>
            </w:pPr>
            <w:r w:rsidRPr="00A12ECA">
              <w:rPr>
                <w:rFonts w:cs="Times New Roman"/>
                <w:sz w:val="20"/>
                <w:szCs w:val="20"/>
              </w:rPr>
              <w:t xml:space="preserve">599 500 </w:t>
            </w:r>
            <w:r w:rsidRPr="00A12ECA">
              <w:rPr>
                <w:rFonts w:cs="Times New Roman"/>
                <w:i/>
                <w:sz w:val="20"/>
                <w:szCs w:val="20"/>
              </w:rPr>
              <w:t>euro</w:t>
            </w:r>
            <w:r w:rsidRPr="00A12ECA">
              <w:rPr>
                <w:rFonts w:cs="Times New Roman"/>
                <w:sz w:val="20"/>
                <w:szCs w:val="20"/>
              </w:rPr>
              <w:t xml:space="preserve"> apmērā palielināti izdevumi, lai novērstu ugunsdrošības prasību pārkāpumus, </w:t>
            </w:r>
            <w:r w:rsidR="0049660A" w:rsidRPr="00A12ECA">
              <w:rPr>
                <w:rFonts w:cs="Times New Roman"/>
                <w:sz w:val="20"/>
                <w:szCs w:val="20"/>
              </w:rPr>
              <w:t>tajā skaitā</w:t>
            </w:r>
            <w:r w:rsidRPr="00A12ECA">
              <w:rPr>
                <w:rFonts w:cs="Times New Roman"/>
                <w:sz w:val="20"/>
                <w:szCs w:val="20"/>
              </w:rPr>
              <w:t xml:space="preserve">: Latvijas Lauksaimniecības universitātei – 302 000 </w:t>
            </w:r>
            <w:r w:rsidRPr="00A12ECA">
              <w:rPr>
                <w:rFonts w:cs="Times New Roman"/>
                <w:i/>
                <w:sz w:val="20"/>
                <w:szCs w:val="20"/>
              </w:rPr>
              <w:t xml:space="preserve">euro </w:t>
            </w:r>
            <w:r w:rsidRPr="00A12ECA">
              <w:rPr>
                <w:rFonts w:cs="Times New Roman"/>
                <w:sz w:val="20"/>
                <w:szCs w:val="20"/>
              </w:rPr>
              <w:t>un sabiedrībai ar ierobežotu atbildību “Bulduru dārzkopības vidusskola” – 297 500 euro.</w:t>
            </w:r>
          </w:p>
        </w:tc>
      </w:tr>
      <w:tr w:rsidR="003B7B56" w:rsidRPr="00A12ECA" w:rsidTr="00F56D0A">
        <w:tc>
          <w:tcPr>
            <w:tcW w:w="1560" w:type="dxa"/>
          </w:tcPr>
          <w:p w:rsidR="003B7B56" w:rsidRPr="00A12ECA" w:rsidRDefault="003B7B56" w:rsidP="003B7B56">
            <w:pPr>
              <w:tabs>
                <w:tab w:val="left" w:pos="0"/>
              </w:tabs>
              <w:rPr>
                <w:sz w:val="20"/>
                <w:szCs w:val="20"/>
              </w:rPr>
            </w:pPr>
            <w:r w:rsidRPr="00A12ECA">
              <w:rPr>
                <w:sz w:val="20"/>
                <w:szCs w:val="20"/>
              </w:rPr>
              <w:t>FM 02.11.2018 rīk.Nr.406</w:t>
            </w:r>
          </w:p>
        </w:tc>
        <w:tc>
          <w:tcPr>
            <w:tcW w:w="7789" w:type="dxa"/>
          </w:tcPr>
          <w:p w:rsidR="003B7B56" w:rsidRPr="00A12ECA" w:rsidRDefault="003B7B56" w:rsidP="003B7B56">
            <w:pPr>
              <w:tabs>
                <w:tab w:val="left" w:pos="0"/>
              </w:tabs>
              <w:jc w:val="both"/>
              <w:rPr>
                <w:rFonts w:cs="Times New Roman"/>
                <w:sz w:val="20"/>
                <w:szCs w:val="20"/>
              </w:rPr>
            </w:pPr>
            <w:r w:rsidRPr="00A12ECA">
              <w:rPr>
                <w:rFonts w:cs="Times New Roman"/>
                <w:sz w:val="20"/>
                <w:szCs w:val="20"/>
              </w:rPr>
              <w:t xml:space="preserve">126 180 </w:t>
            </w:r>
            <w:r w:rsidRPr="00A12ECA">
              <w:rPr>
                <w:rFonts w:cs="Times New Roman"/>
                <w:i/>
                <w:sz w:val="20"/>
                <w:szCs w:val="20"/>
              </w:rPr>
              <w:t>euro</w:t>
            </w:r>
            <w:r w:rsidRPr="00A12ECA">
              <w:rPr>
                <w:rFonts w:cs="Times New Roman"/>
                <w:sz w:val="20"/>
                <w:szCs w:val="20"/>
              </w:rPr>
              <w:t xml:space="preserve"> apmērā palielināti izdevumi, Valsts meža dienestam, lai segtu izdevumus, kas radušies saistībā ar ugunsgrēku dzēšanu Talsu novada Valdgales pagastā un Mazsalacas novada Ramatas pagastā.</w:t>
            </w:r>
          </w:p>
        </w:tc>
      </w:tr>
      <w:tr w:rsidR="003B7B56" w:rsidRPr="00A12ECA" w:rsidTr="00F56D0A">
        <w:tc>
          <w:tcPr>
            <w:tcW w:w="1560" w:type="dxa"/>
          </w:tcPr>
          <w:p w:rsidR="003B7B56" w:rsidRPr="00A12ECA" w:rsidRDefault="003B7B56" w:rsidP="003B7B56">
            <w:pPr>
              <w:tabs>
                <w:tab w:val="left" w:pos="0"/>
              </w:tabs>
              <w:rPr>
                <w:sz w:val="20"/>
                <w:szCs w:val="20"/>
              </w:rPr>
            </w:pPr>
            <w:r w:rsidRPr="00A12ECA">
              <w:rPr>
                <w:sz w:val="20"/>
                <w:szCs w:val="20"/>
              </w:rPr>
              <w:t>FM 05.11.2018 rīk.Nr.408</w:t>
            </w:r>
          </w:p>
        </w:tc>
        <w:tc>
          <w:tcPr>
            <w:tcW w:w="7789" w:type="dxa"/>
          </w:tcPr>
          <w:p w:rsidR="003B7B56" w:rsidRPr="00A12ECA" w:rsidRDefault="003B7B56" w:rsidP="003B7B56">
            <w:pPr>
              <w:tabs>
                <w:tab w:val="left" w:pos="0"/>
              </w:tabs>
              <w:jc w:val="both"/>
              <w:rPr>
                <w:rFonts w:cs="Times New Roman"/>
                <w:sz w:val="20"/>
                <w:szCs w:val="20"/>
              </w:rPr>
            </w:pPr>
            <w:r w:rsidRPr="00A12ECA">
              <w:rPr>
                <w:rFonts w:cs="Times New Roman"/>
                <w:sz w:val="20"/>
                <w:szCs w:val="20"/>
              </w:rPr>
              <w:t xml:space="preserve">2 714 </w:t>
            </w:r>
            <w:r w:rsidRPr="00A12ECA">
              <w:rPr>
                <w:rFonts w:cs="Times New Roman"/>
                <w:i/>
                <w:sz w:val="20"/>
                <w:szCs w:val="20"/>
              </w:rPr>
              <w:t>euro</w:t>
            </w:r>
            <w:r w:rsidRPr="00A12ECA">
              <w:rPr>
                <w:rFonts w:cs="Times New Roman"/>
                <w:sz w:val="20"/>
                <w:szCs w:val="20"/>
              </w:rPr>
              <w:t xml:space="preserve"> apmērā palielināti 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slimības - salmonelozes – apkarošanas laikā.</w:t>
            </w:r>
          </w:p>
        </w:tc>
      </w:tr>
      <w:tr w:rsidR="00D017E9" w:rsidRPr="00A12ECA" w:rsidTr="00F56D0A">
        <w:tc>
          <w:tcPr>
            <w:tcW w:w="1560" w:type="dxa"/>
          </w:tcPr>
          <w:p w:rsidR="00D017E9" w:rsidRPr="00A12ECA" w:rsidRDefault="00D017E9" w:rsidP="00D017E9">
            <w:pPr>
              <w:tabs>
                <w:tab w:val="left" w:pos="0"/>
              </w:tabs>
              <w:rPr>
                <w:sz w:val="20"/>
                <w:szCs w:val="20"/>
              </w:rPr>
            </w:pPr>
            <w:r w:rsidRPr="00A12ECA">
              <w:rPr>
                <w:sz w:val="20"/>
                <w:szCs w:val="20"/>
              </w:rPr>
              <w:t>FM 13.11.2018 rīk.Nr.420</w:t>
            </w:r>
          </w:p>
        </w:tc>
        <w:tc>
          <w:tcPr>
            <w:tcW w:w="7789" w:type="dxa"/>
          </w:tcPr>
          <w:p w:rsidR="00D017E9" w:rsidRPr="00A12ECA" w:rsidRDefault="00D017E9" w:rsidP="00D017E9">
            <w:pPr>
              <w:tabs>
                <w:tab w:val="left" w:pos="0"/>
              </w:tabs>
              <w:jc w:val="both"/>
              <w:rPr>
                <w:rFonts w:cs="Times New Roman"/>
                <w:sz w:val="20"/>
                <w:szCs w:val="20"/>
              </w:rPr>
            </w:pPr>
            <w:r w:rsidRPr="00A12ECA">
              <w:rPr>
                <w:rFonts w:cs="Times New Roman"/>
                <w:sz w:val="20"/>
                <w:szCs w:val="20"/>
              </w:rPr>
              <w:t xml:space="preserve">72 548 </w:t>
            </w:r>
            <w:r w:rsidRPr="00A12ECA">
              <w:rPr>
                <w:rFonts w:cs="Times New Roman"/>
                <w:i/>
                <w:sz w:val="20"/>
                <w:szCs w:val="20"/>
              </w:rPr>
              <w:t>euro</w:t>
            </w:r>
            <w:r w:rsidRPr="00A12ECA">
              <w:rPr>
                <w:rFonts w:cs="Times New Roman"/>
                <w:sz w:val="20"/>
                <w:szCs w:val="20"/>
              </w:rPr>
              <w:t xml:space="preserve"> apmērā palielināti izdevumi, lai atbilstoši Ministru kabineta 2009.gada 24.februāra noteikumiem Nr.178 “Kārtība, kādā piešķir kompensāciju par fitosanitāro pasākumu izpildi” nodrošinātu kompensāciju izmaksu saistībā ar Lauku atbalsta dienestā līdz 2018.gada 12.oktobrim saņemtajiem 15 iesniegumiem par fitosanitāro pasākumu izpildi bakteriālās iedegas </w:t>
            </w:r>
            <w:proofErr w:type="spellStart"/>
            <w:r w:rsidRPr="00A12ECA">
              <w:rPr>
                <w:rFonts w:cs="Times New Roman"/>
                <w:sz w:val="20"/>
                <w:szCs w:val="20"/>
              </w:rPr>
              <w:t>Erwinia</w:t>
            </w:r>
            <w:proofErr w:type="spellEnd"/>
            <w:r w:rsidRPr="00A12ECA">
              <w:rPr>
                <w:rFonts w:cs="Times New Roman"/>
                <w:sz w:val="20"/>
                <w:szCs w:val="20"/>
              </w:rPr>
              <w:t xml:space="preserve"> </w:t>
            </w:r>
            <w:proofErr w:type="spellStart"/>
            <w:r w:rsidRPr="00A12ECA">
              <w:rPr>
                <w:rFonts w:cs="Times New Roman"/>
                <w:sz w:val="20"/>
                <w:szCs w:val="20"/>
              </w:rPr>
              <w:t>amylovora</w:t>
            </w:r>
            <w:proofErr w:type="spellEnd"/>
            <w:r w:rsidRPr="00A12ECA">
              <w:rPr>
                <w:rFonts w:cs="Times New Roman"/>
                <w:sz w:val="20"/>
                <w:szCs w:val="20"/>
              </w:rPr>
              <w:t xml:space="preserve"> (</w:t>
            </w:r>
            <w:proofErr w:type="spellStart"/>
            <w:r w:rsidRPr="00A12ECA">
              <w:rPr>
                <w:rFonts w:cs="Times New Roman"/>
                <w:sz w:val="20"/>
                <w:szCs w:val="20"/>
              </w:rPr>
              <w:t>Burr</w:t>
            </w:r>
            <w:proofErr w:type="spellEnd"/>
            <w:r w:rsidRPr="00A12ECA">
              <w:rPr>
                <w:rFonts w:cs="Times New Roman"/>
                <w:sz w:val="20"/>
                <w:szCs w:val="20"/>
              </w:rPr>
              <w:t xml:space="preserve">.) </w:t>
            </w:r>
            <w:proofErr w:type="spellStart"/>
            <w:r w:rsidRPr="00A12ECA">
              <w:rPr>
                <w:rFonts w:cs="Times New Roman"/>
                <w:sz w:val="20"/>
                <w:szCs w:val="20"/>
              </w:rPr>
              <w:t>Winsl</w:t>
            </w:r>
            <w:proofErr w:type="spellEnd"/>
            <w:r w:rsidRPr="00A12ECA">
              <w:rPr>
                <w:rFonts w:cs="Times New Roman"/>
                <w:sz w:val="20"/>
                <w:szCs w:val="20"/>
              </w:rPr>
              <w:t>. et.al. apkarošanai un izplatības ierobežošanai.</w:t>
            </w:r>
          </w:p>
        </w:tc>
      </w:tr>
      <w:tr w:rsidR="001F4BE9" w:rsidRPr="00A12ECA" w:rsidTr="00F56D0A">
        <w:tc>
          <w:tcPr>
            <w:tcW w:w="1560" w:type="dxa"/>
          </w:tcPr>
          <w:p w:rsidR="001F4BE9" w:rsidRPr="00A12ECA" w:rsidRDefault="001F4BE9" w:rsidP="001F4BE9">
            <w:pPr>
              <w:tabs>
                <w:tab w:val="left" w:pos="0"/>
              </w:tabs>
              <w:rPr>
                <w:sz w:val="20"/>
                <w:szCs w:val="20"/>
              </w:rPr>
            </w:pPr>
            <w:r w:rsidRPr="00A12ECA">
              <w:rPr>
                <w:sz w:val="20"/>
                <w:szCs w:val="20"/>
              </w:rPr>
              <w:t>FM 11.12.2018 rīk.Nr.463</w:t>
            </w:r>
          </w:p>
        </w:tc>
        <w:tc>
          <w:tcPr>
            <w:tcW w:w="7789" w:type="dxa"/>
          </w:tcPr>
          <w:p w:rsidR="001F4BE9" w:rsidRPr="00A12ECA" w:rsidRDefault="001F4BE9" w:rsidP="001F4BE9">
            <w:pPr>
              <w:tabs>
                <w:tab w:val="left" w:pos="0"/>
              </w:tabs>
              <w:jc w:val="both"/>
              <w:rPr>
                <w:rFonts w:cs="Times New Roman"/>
                <w:sz w:val="20"/>
                <w:szCs w:val="20"/>
              </w:rPr>
            </w:pPr>
            <w:r w:rsidRPr="00A12ECA">
              <w:rPr>
                <w:rFonts w:cs="Times New Roman"/>
                <w:sz w:val="20"/>
                <w:szCs w:val="20"/>
              </w:rPr>
              <w:t xml:space="preserve">446 </w:t>
            </w:r>
            <w:r w:rsidRPr="00A12ECA">
              <w:rPr>
                <w:rFonts w:cs="Times New Roman"/>
                <w:i/>
                <w:sz w:val="20"/>
                <w:szCs w:val="20"/>
              </w:rPr>
              <w:t>euro</w:t>
            </w:r>
            <w:r w:rsidRPr="00A12ECA">
              <w:rPr>
                <w:rFonts w:cs="Times New Roman"/>
                <w:sz w:val="20"/>
                <w:szCs w:val="20"/>
              </w:rPr>
              <w:t xml:space="preserve"> apmērā palielināti 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pārstrādes uzņēmumam par zaudējumiem, kas radušies valsts uzraudzībā esošas dzīvnieku infekcijas slimības – Āfrikas cūku mēra – apkarošanas laikā.</w:t>
            </w:r>
          </w:p>
        </w:tc>
      </w:tr>
    </w:tbl>
    <w:p w:rsidR="00DE5181" w:rsidRDefault="00DE5181" w:rsidP="00DF4BB2">
      <w:pPr>
        <w:rPr>
          <w:b/>
          <w:sz w:val="28"/>
          <w:szCs w:val="28"/>
        </w:rPr>
      </w:pPr>
    </w:p>
    <w:p w:rsidR="00DE5181" w:rsidRDefault="00DE5181" w:rsidP="00DF4BB2">
      <w:pPr>
        <w:rPr>
          <w:b/>
          <w:sz w:val="28"/>
          <w:szCs w:val="28"/>
        </w:rPr>
      </w:pPr>
    </w:p>
    <w:p w:rsidR="00DE5181" w:rsidRDefault="00DE5181" w:rsidP="00DF4BB2">
      <w:pPr>
        <w:rPr>
          <w:b/>
          <w:sz w:val="28"/>
          <w:szCs w:val="28"/>
        </w:rPr>
      </w:pPr>
    </w:p>
    <w:p w:rsidR="00DE5181" w:rsidRDefault="00DE5181"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8253BA" w:rsidRDefault="008253BA" w:rsidP="00DF4BB2">
      <w:pPr>
        <w:rPr>
          <w:b/>
          <w:sz w:val="28"/>
          <w:szCs w:val="28"/>
        </w:rPr>
      </w:pPr>
    </w:p>
    <w:p w:rsidR="00D93267" w:rsidRDefault="00D93267" w:rsidP="00DF4BB2">
      <w:pPr>
        <w:rPr>
          <w:b/>
          <w:sz w:val="28"/>
          <w:szCs w:val="28"/>
        </w:rPr>
      </w:pPr>
    </w:p>
    <w:p w:rsidR="00D93267" w:rsidRDefault="00D93267" w:rsidP="00DF4BB2">
      <w:pPr>
        <w:rPr>
          <w:b/>
          <w:sz w:val="28"/>
          <w:szCs w:val="28"/>
        </w:rPr>
      </w:pPr>
    </w:p>
    <w:p w:rsidR="00D93267" w:rsidRDefault="00D93267" w:rsidP="00DF4BB2">
      <w:pPr>
        <w:rPr>
          <w:b/>
          <w:sz w:val="28"/>
          <w:szCs w:val="28"/>
        </w:rPr>
      </w:pPr>
    </w:p>
    <w:p w:rsidR="00D93267" w:rsidRDefault="00D93267" w:rsidP="00DF4BB2">
      <w:pPr>
        <w:rPr>
          <w:b/>
          <w:sz w:val="28"/>
          <w:szCs w:val="28"/>
        </w:rPr>
      </w:pPr>
    </w:p>
    <w:p w:rsidR="00D93267" w:rsidRDefault="00D93267" w:rsidP="00DF4BB2">
      <w:pPr>
        <w:rPr>
          <w:b/>
          <w:sz w:val="28"/>
          <w:szCs w:val="28"/>
        </w:rPr>
      </w:pPr>
    </w:p>
    <w:p w:rsidR="00D93267" w:rsidRDefault="00D93267" w:rsidP="00DF4BB2">
      <w:pPr>
        <w:rPr>
          <w:b/>
          <w:sz w:val="28"/>
          <w:szCs w:val="28"/>
        </w:rPr>
      </w:pPr>
    </w:p>
    <w:p w:rsidR="00DF4BB2" w:rsidRPr="0039433A" w:rsidRDefault="00DF4BB2" w:rsidP="0039433A">
      <w:pPr>
        <w:pStyle w:val="Heading1"/>
        <w:jc w:val="both"/>
        <w:rPr>
          <w:rFonts w:ascii="Times New Roman" w:hAnsi="Times New Roman" w:cs="Times New Roman"/>
          <w:b/>
          <w:color w:val="auto"/>
          <w:sz w:val="28"/>
          <w:szCs w:val="28"/>
        </w:rPr>
      </w:pPr>
      <w:bookmarkStart w:id="28" w:name="_Satiksmes_ministrija"/>
      <w:bookmarkStart w:id="29" w:name="_Toc479760148"/>
      <w:bookmarkEnd w:id="28"/>
      <w:r w:rsidRPr="0039433A">
        <w:rPr>
          <w:rFonts w:ascii="Times New Roman" w:hAnsi="Times New Roman" w:cs="Times New Roman"/>
          <w:b/>
          <w:color w:val="auto"/>
          <w:sz w:val="28"/>
          <w:szCs w:val="28"/>
        </w:rPr>
        <w:lastRenderedPageBreak/>
        <w:t>Satiksmes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rsidTr="00A02602">
        <w:tc>
          <w:tcPr>
            <w:tcW w:w="1584" w:type="dxa"/>
          </w:tcPr>
          <w:p w:rsidR="00DF4BB2" w:rsidRPr="00FE5AE6" w:rsidRDefault="00DF4BB2" w:rsidP="00A0260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DF4BB2" w:rsidRPr="00FE5AE6" w:rsidRDefault="00DF4BB2" w:rsidP="00A02602">
            <w:pPr>
              <w:jc w:val="center"/>
              <w:rPr>
                <w:b/>
                <w:sz w:val="20"/>
                <w:szCs w:val="20"/>
              </w:rPr>
            </w:pPr>
            <w:r w:rsidRPr="00FE5AE6">
              <w:rPr>
                <w:b/>
                <w:sz w:val="20"/>
                <w:szCs w:val="20"/>
              </w:rPr>
              <w:t>Programmas/apakšprogrammas nosaukums</w:t>
            </w:r>
          </w:p>
        </w:tc>
        <w:tc>
          <w:tcPr>
            <w:tcW w:w="1276" w:type="dxa"/>
          </w:tcPr>
          <w:p w:rsidR="00DF4BB2" w:rsidRPr="00FE5AE6" w:rsidRDefault="00DF4BB2" w:rsidP="00CD3380">
            <w:pPr>
              <w:jc w:val="center"/>
              <w:rPr>
                <w:b/>
                <w:sz w:val="20"/>
                <w:szCs w:val="20"/>
              </w:rPr>
            </w:pPr>
            <w:r w:rsidRPr="00FE5AE6">
              <w:rPr>
                <w:b/>
                <w:sz w:val="20"/>
                <w:szCs w:val="20"/>
              </w:rPr>
              <w:t>2</w:t>
            </w:r>
            <w:r w:rsidR="00CD3380">
              <w:rPr>
                <w:b/>
                <w:sz w:val="20"/>
                <w:szCs w:val="20"/>
              </w:rPr>
              <w:t>018</w:t>
            </w:r>
            <w:r w:rsidRPr="00FE5AE6">
              <w:rPr>
                <w:b/>
                <w:sz w:val="20"/>
                <w:szCs w:val="20"/>
              </w:rPr>
              <w:t>.gada plāns</w:t>
            </w:r>
          </w:p>
        </w:tc>
        <w:tc>
          <w:tcPr>
            <w:tcW w:w="1275" w:type="dxa"/>
          </w:tcPr>
          <w:p w:rsidR="00DF4BB2" w:rsidRPr="00FE5AE6" w:rsidRDefault="00DF4BB2" w:rsidP="00D93267">
            <w:pPr>
              <w:jc w:val="center"/>
              <w:rPr>
                <w:b/>
                <w:sz w:val="20"/>
                <w:szCs w:val="20"/>
              </w:rPr>
            </w:pPr>
            <w:r w:rsidRPr="00FE5AE6">
              <w:rPr>
                <w:b/>
                <w:sz w:val="20"/>
                <w:szCs w:val="20"/>
              </w:rPr>
              <w:t xml:space="preserve">Izmaiņas uz </w:t>
            </w:r>
            <w:r w:rsidR="00D93267">
              <w:rPr>
                <w:b/>
                <w:sz w:val="20"/>
                <w:szCs w:val="20"/>
              </w:rPr>
              <w:t>31.12</w:t>
            </w:r>
            <w:r w:rsidRPr="00FE5AE6">
              <w:rPr>
                <w:b/>
                <w:sz w:val="20"/>
                <w:szCs w:val="20"/>
              </w:rPr>
              <w:t>.201</w:t>
            </w:r>
            <w:r w:rsidR="00CD3380">
              <w:rPr>
                <w:b/>
                <w:sz w:val="20"/>
                <w:szCs w:val="20"/>
              </w:rPr>
              <w:t>8</w:t>
            </w:r>
          </w:p>
        </w:tc>
        <w:tc>
          <w:tcPr>
            <w:tcW w:w="1411" w:type="dxa"/>
          </w:tcPr>
          <w:p w:rsidR="00DF4BB2" w:rsidRPr="00FE5AE6" w:rsidRDefault="00DF4BB2" w:rsidP="00CD3380">
            <w:pPr>
              <w:jc w:val="center"/>
              <w:rPr>
                <w:b/>
                <w:sz w:val="20"/>
                <w:szCs w:val="20"/>
              </w:rPr>
            </w:pPr>
            <w:r w:rsidRPr="00FE5AE6">
              <w:rPr>
                <w:b/>
                <w:sz w:val="20"/>
                <w:szCs w:val="20"/>
              </w:rPr>
              <w:t>201</w:t>
            </w:r>
            <w:r w:rsidR="00CD3380">
              <w:rPr>
                <w:b/>
                <w:sz w:val="20"/>
                <w:szCs w:val="20"/>
              </w:rPr>
              <w:t>8</w:t>
            </w:r>
            <w:r w:rsidRPr="00FE5AE6">
              <w:rPr>
                <w:b/>
                <w:sz w:val="20"/>
                <w:szCs w:val="20"/>
              </w:rPr>
              <w:t>.gada plāns kopā ar izmaiņām</w:t>
            </w:r>
          </w:p>
        </w:tc>
      </w:tr>
      <w:tr w:rsidR="00DF4BB2" w:rsidTr="00A02602">
        <w:tc>
          <w:tcPr>
            <w:tcW w:w="5382" w:type="dxa"/>
            <w:gridSpan w:val="2"/>
            <w:shd w:val="clear" w:color="auto" w:fill="FFD966" w:themeFill="accent4" w:themeFillTint="99"/>
          </w:tcPr>
          <w:p w:rsidR="00DF4BB2" w:rsidRPr="00FE5AE6" w:rsidRDefault="00DF4BB2" w:rsidP="00A02602">
            <w:pPr>
              <w:rPr>
                <w:b/>
                <w:sz w:val="20"/>
                <w:szCs w:val="20"/>
              </w:rPr>
            </w:pPr>
            <w:r w:rsidRPr="00FE5AE6">
              <w:rPr>
                <w:b/>
                <w:sz w:val="20"/>
                <w:szCs w:val="20"/>
              </w:rPr>
              <w:t>Izdevumi - kopā</w:t>
            </w:r>
          </w:p>
        </w:tc>
        <w:tc>
          <w:tcPr>
            <w:tcW w:w="1276" w:type="dxa"/>
            <w:shd w:val="clear" w:color="auto" w:fill="FFD966" w:themeFill="accent4" w:themeFillTint="99"/>
          </w:tcPr>
          <w:p w:rsidR="00DF4BB2" w:rsidRPr="00FE5AE6" w:rsidRDefault="00BD7F20" w:rsidP="00A02602">
            <w:pPr>
              <w:rPr>
                <w:b/>
                <w:sz w:val="20"/>
                <w:szCs w:val="20"/>
              </w:rPr>
            </w:pPr>
            <w:r>
              <w:rPr>
                <w:b/>
                <w:sz w:val="20"/>
                <w:szCs w:val="20"/>
              </w:rPr>
              <w:t>428 816 208</w:t>
            </w:r>
          </w:p>
        </w:tc>
        <w:tc>
          <w:tcPr>
            <w:tcW w:w="1275" w:type="dxa"/>
            <w:shd w:val="clear" w:color="auto" w:fill="FFD966" w:themeFill="accent4" w:themeFillTint="99"/>
          </w:tcPr>
          <w:p w:rsidR="00DF4BB2" w:rsidRPr="00FE5AE6" w:rsidRDefault="00D93267" w:rsidP="00A02602">
            <w:pPr>
              <w:rPr>
                <w:b/>
                <w:sz w:val="20"/>
                <w:szCs w:val="20"/>
              </w:rPr>
            </w:pPr>
            <w:r>
              <w:rPr>
                <w:b/>
                <w:sz w:val="20"/>
                <w:szCs w:val="20"/>
              </w:rPr>
              <w:t>63 682 422</w:t>
            </w:r>
          </w:p>
        </w:tc>
        <w:tc>
          <w:tcPr>
            <w:tcW w:w="1411" w:type="dxa"/>
            <w:shd w:val="clear" w:color="auto" w:fill="FFD966" w:themeFill="accent4" w:themeFillTint="99"/>
          </w:tcPr>
          <w:p w:rsidR="00DF4BB2" w:rsidRPr="00FE5AE6" w:rsidRDefault="00D93267" w:rsidP="00A02602">
            <w:pPr>
              <w:rPr>
                <w:b/>
                <w:sz w:val="20"/>
                <w:szCs w:val="20"/>
              </w:rPr>
            </w:pPr>
            <w:r>
              <w:rPr>
                <w:b/>
                <w:sz w:val="20"/>
                <w:szCs w:val="20"/>
              </w:rPr>
              <w:t>492 498 630</w:t>
            </w:r>
          </w:p>
        </w:tc>
      </w:tr>
    </w:tbl>
    <w:p w:rsidR="00DF4BB2" w:rsidRDefault="00DF4BB2" w:rsidP="00DF4BB2">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02.00.00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rsidR="00434849" w:rsidRDefault="00434849" w:rsidP="00434849">
            <w:pPr>
              <w:rPr>
                <w:sz w:val="20"/>
                <w:szCs w:val="20"/>
              </w:rPr>
            </w:pPr>
            <w:r>
              <w:rPr>
                <w:sz w:val="20"/>
                <w:szCs w:val="20"/>
              </w:rPr>
              <w:t>2 000 000</w:t>
            </w:r>
          </w:p>
        </w:tc>
        <w:tc>
          <w:tcPr>
            <w:tcW w:w="1275" w:type="dxa"/>
            <w:shd w:val="clear" w:color="auto" w:fill="C5E0B3" w:themeFill="accent6" w:themeFillTint="66"/>
          </w:tcPr>
          <w:p w:rsidR="00434849" w:rsidRDefault="00434849" w:rsidP="00434849">
            <w:pPr>
              <w:rPr>
                <w:sz w:val="20"/>
                <w:szCs w:val="20"/>
              </w:rPr>
            </w:pPr>
            <w:r>
              <w:rPr>
                <w:sz w:val="20"/>
                <w:szCs w:val="20"/>
              </w:rPr>
              <w:t xml:space="preserve">0 </w:t>
            </w:r>
          </w:p>
        </w:tc>
        <w:tc>
          <w:tcPr>
            <w:tcW w:w="1411" w:type="dxa"/>
            <w:shd w:val="clear" w:color="auto" w:fill="C5E0B3" w:themeFill="accent6" w:themeFillTint="66"/>
          </w:tcPr>
          <w:p w:rsidR="00434849" w:rsidRDefault="00434849" w:rsidP="00434849">
            <w:pPr>
              <w:rPr>
                <w:sz w:val="20"/>
                <w:szCs w:val="20"/>
              </w:rPr>
            </w:pPr>
            <w:r>
              <w:rPr>
                <w:sz w:val="20"/>
                <w:szCs w:val="20"/>
              </w:rPr>
              <w:t>2 000 000</w:t>
            </w:r>
          </w:p>
        </w:tc>
      </w:tr>
    </w:tbl>
    <w:p w:rsidR="00434849" w:rsidRDefault="00434849" w:rsidP="00434849">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04.00.00</w:t>
            </w:r>
          </w:p>
        </w:tc>
        <w:tc>
          <w:tcPr>
            <w:tcW w:w="3827" w:type="dxa"/>
            <w:shd w:val="clear" w:color="auto" w:fill="C5E0B3" w:themeFill="accent6" w:themeFillTint="66"/>
          </w:tcPr>
          <w:p w:rsidR="00434849" w:rsidRPr="0035587C" w:rsidRDefault="00434849" w:rsidP="00434849">
            <w:pPr>
              <w:rPr>
                <w:sz w:val="20"/>
                <w:szCs w:val="20"/>
              </w:rPr>
            </w:pPr>
            <w:r w:rsidRPr="00434849">
              <w:rPr>
                <w:rFonts w:ascii="TimesNewRoman" w:hAnsi="TimesNewRoman" w:cs="Arial"/>
                <w:bCs/>
                <w:sz w:val="20"/>
                <w:szCs w:val="20"/>
              </w:rPr>
              <w:t>Ārkārtas situāciju valsts elektronisko sakaru tīkla izveide un uzturēšana</w:t>
            </w:r>
          </w:p>
        </w:tc>
        <w:tc>
          <w:tcPr>
            <w:tcW w:w="1276" w:type="dxa"/>
            <w:shd w:val="clear" w:color="auto" w:fill="C5E0B3" w:themeFill="accent6" w:themeFillTint="66"/>
          </w:tcPr>
          <w:p w:rsidR="00434849" w:rsidRDefault="00BD7F20" w:rsidP="00434849">
            <w:pPr>
              <w:rPr>
                <w:sz w:val="20"/>
                <w:szCs w:val="20"/>
              </w:rPr>
            </w:pPr>
            <w:r>
              <w:rPr>
                <w:sz w:val="20"/>
                <w:szCs w:val="20"/>
              </w:rPr>
              <w:t>223 006</w:t>
            </w:r>
          </w:p>
        </w:tc>
        <w:tc>
          <w:tcPr>
            <w:tcW w:w="1275" w:type="dxa"/>
            <w:shd w:val="clear" w:color="auto" w:fill="C5E0B3" w:themeFill="accent6" w:themeFillTint="66"/>
          </w:tcPr>
          <w:p w:rsidR="00434849" w:rsidRDefault="00D93267" w:rsidP="00434849">
            <w:pPr>
              <w:rPr>
                <w:sz w:val="20"/>
                <w:szCs w:val="20"/>
              </w:rPr>
            </w:pPr>
            <w:r>
              <w:rPr>
                <w:sz w:val="20"/>
                <w:szCs w:val="20"/>
              </w:rPr>
              <w:t>2 365 816</w:t>
            </w:r>
          </w:p>
        </w:tc>
        <w:tc>
          <w:tcPr>
            <w:tcW w:w="1411" w:type="dxa"/>
            <w:shd w:val="clear" w:color="auto" w:fill="C5E0B3" w:themeFill="accent6" w:themeFillTint="66"/>
          </w:tcPr>
          <w:p w:rsidR="00434849" w:rsidRDefault="00D93267" w:rsidP="00434849">
            <w:pPr>
              <w:rPr>
                <w:sz w:val="20"/>
                <w:szCs w:val="20"/>
              </w:rPr>
            </w:pPr>
            <w:r>
              <w:rPr>
                <w:sz w:val="20"/>
                <w:szCs w:val="20"/>
              </w:rPr>
              <w:t>2 588 822</w:t>
            </w:r>
          </w:p>
        </w:tc>
      </w:tr>
    </w:tbl>
    <w:p w:rsidR="00434849" w:rsidRDefault="00434849" w:rsidP="00434849">
      <w:pPr>
        <w:jc w:val="right"/>
        <w:rPr>
          <w:i/>
          <w:sz w:val="20"/>
          <w:szCs w:val="20"/>
        </w:rPr>
      </w:pPr>
    </w:p>
    <w:p w:rsidR="000C713D" w:rsidRDefault="00942A37" w:rsidP="000C713D">
      <w:pPr>
        <w:spacing w:after="120"/>
        <w:jc w:val="right"/>
        <w:rPr>
          <w:i/>
          <w:sz w:val="20"/>
          <w:szCs w:val="20"/>
        </w:rPr>
      </w:pPr>
      <w:r>
        <w:rPr>
          <w:noProof/>
          <w:lang w:eastAsia="lv-LV"/>
        </w:rPr>
        <w:drawing>
          <wp:inline distT="0" distB="0" distL="0" distR="0" wp14:anchorId="65DC2846" wp14:editId="558997C0">
            <wp:extent cx="5939790" cy="1799590"/>
            <wp:effectExtent l="0" t="0" r="3810" b="1016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C713D" w:rsidRPr="00373110" w:rsidTr="00366516">
        <w:tc>
          <w:tcPr>
            <w:tcW w:w="1560" w:type="dxa"/>
          </w:tcPr>
          <w:p w:rsidR="000C713D" w:rsidRPr="00373110" w:rsidRDefault="000C713D" w:rsidP="000C713D">
            <w:pPr>
              <w:tabs>
                <w:tab w:val="left" w:pos="0"/>
              </w:tabs>
              <w:rPr>
                <w:sz w:val="20"/>
                <w:szCs w:val="20"/>
              </w:rPr>
            </w:pPr>
            <w:r w:rsidRPr="00373110">
              <w:rPr>
                <w:sz w:val="20"/>
                <w:szCs w:val="20"/>
              </w:rPr>
              <w:t>FM 27.07.2018 rīk.Nr.266</w:t>
            </w:r>
          </w:p>
        </w:tc>
        <w:tc>
          <w:tcPr>
            <w:tcW w:w="7789" w:type="dxa"/>
          </w:tcPr>
          <w:p w:rsidR="000C713D" w:rsidRPr="00373110" w:rsidRDefault="000C713D" w:rsidP="002D26DA">
            <w:pPr>
              <w:tabs>
                <w:tab w:val="left" w:pos="0"/>
              </w:tabs>
              <w:jc w:val="both"/>
              <w:rPr>
                <w:rFonts w:cs="Times New Roman"/>
                <w:sz w:val="20"/>
                <w:szCs w:val="20"/>
              </w:rPr>
            </w:pPr>
            <w:r w:rsidRPr="00373110">
              <w:rPr>
                <w:rFonts w:cs="Times New Roman"/>
                <w:sz w:val="20"/>
                <w:szCs w:val="20"/>
              </w:rPr>
              <w:t xml:space="preserve">2 362 228 </w:t>
            </w:r>
            <w:r w:rsidR="004C4FA4" w:rsidRPr="00373110">
              <w:rPr>
                <w:rFonts w:cs="Times New Roman"/>
                <w:i/>
                <w:sz w:val="20"/>
                <w:szCs w:val="20"/>
              </w:rPr>
              <w:t>euro</w:t>
            </w:r>
            <w:r w:rsidRPr="00373110">
              <w:rPr>
                <w:rFonts w:cs="Times New Roman"/>
                <w:sz w:val="20"/>
                <w:szCs w:val="20"/>
              </w:rPr>
              <w:t xml:space="preserve"> apmērā palielināti izdevumi,</w:t>
            </w:r>
            <w:r w:rsidR="002D26DA" w:rsidRPr="00373110">
              <w:rPr>
                <w:rFonts w:cs="Times New Roman"/>
                <w:sz w:val="20"/>
                <w:szCs w:val="20"/>
              </w:rPr>
              <w:t xml:space="preserve"> tajā skaitā: 2 179 856 </w:t>
            </w:r>
            <w:r w:rsidR="004C4FA4" w:rsidRPr="00373110">
              <w:rPr>
                <w:rFonts w:cs="Times New Roman"/>
                <w:i/>
                <w:sz w:val="20"/>
                <w:szCs w:val="20"/>
              </w:rPr>
              <w:t>euro</w:t>
            </w:r>
            <w:r w:rsidR="002D26DA" w:rsidRPr="00373110">
              <w:rPr>
                <w:rFonts w:cs="Times New Roman"/>
                <w:sz w:val="20"/>
                <w:szCs w:val="20"/>
              </w:rPr>
              <w:t xml:space="preserve">, </w:t>
            </w:r>
            <w:r w:rsidRPr="00373110">
              <w:rPr>
                <w:rFonts w:cs="Times New Roman"/>
                <w:sz w:val="20"/>
                <w:szCs w:val="20"/>
              </w:rPr>
              <w:t>lai nodrošinātu ārkārtas situāciju valsts elektronisko sakaru tīkla izmantošanu Nacionālo bruņoto spēku vajadzībām</w:t>
            </w:r>
            <w:r w:rsidR="002D26DA" w:rsidRPr="00373110">
              <w:rPr>
                <w:rFonts w:cs="Times New Roman"/>
                <w:sz w:val="20"/>
                <w:szCs w:val="20"/>
              </w:rPr>
              <w:t xml:space="preserve"> un 182 372 </w:t>
            </w:r>
            <w:r w:rsidR="004C4FA4" w:rsidRPr="00373110">
              <w:rPr>
                <w:rFonts w:cs="Times New Roman"/>
                <w:i/>
                <w:sz w:val="20"/>
                <w:szCs w:val="20"/>
              </w:rPr>
              <w:t>euro</w:t>
            </w:r>
            <w:r w:rsidR="002D26DA" w:rsidRPr="00373110">
              <w:rPr>
                <w:rFonts w:cs="Times New Roman"/>
                <w:sz w:val="20"/>
                <w:szCs w:val="20"/>
              </w:rPr>
              <w:t>, lai nodrošinātu Ministru kabineta 2018.gada 6.februara instrukcijas Nr.1 “Valsts elektronisko sakaru pakalpojumu centra nodrošināšanas kārtība” 11.1.apakšpunktā paredzēto</w:t>
            </w:r>
            <w:r w:rsidRPr="00373110">
              <w:rPr>
                <w:rFonts w:cs="Times New Roman"/>
                <w:sz w:val="20"/>
                <w:szCs w:val="20"/>
              </w:rPr>
              <w:t>. (</w:t>
            </w:r>
            <w:proofErr w:type="spellStart"/>
            <w:r w:rsidRPr="00373110">
              <w:rPr>
                <w:rFonts w:cs="Times New Roman"/>
                <w:sz w:val="20"/>
                <w:szCs w:val="20"/>
              </w:rPr>
              <w:t>transferts</w:t>
            </w:r>
            <w:proofErr w:type="spellEnd"/>
            <w:r w:rsidRPr="00373110">
              <w:rPr>
                <w:rFonts w:cs="Times New Roman"/>
                <w:sz w:val="20"/>
                <w:szCs w:val="20"/>
              </w:rPr>
              <w:t xml:space="preserve"> no Aizsardzības ministrijas budžeta apakšprogrammas 22.12.00 “Nacionālo bruņoto spēku uzturēšana”</w:t>
            </w:r>
            <w:r w:rsidR="002D26DA" w:rsidRPr="00373110">
              <w:rPr>
                <w:rFonts w:cs="Times New Roman"/>
                <w:sz w:val="20"/>
                <w:szCs w:val="20"/>
              </w:rPr>
              <w:t>, Finanšu ministrijas budžeta programmas 33.00.00 “Valsts ieņēmumu un muitas politikas nodrošināšana”</w:t>
            </w:r>
            <w:r w:rsidRPr="00373110">
              <w:rPr>
                <w:rFonts w:cs="Times New Roman"/>
                <w:sz w:val="20"/>
                <w:szCs w:val="20"/>
              </w:rPr>
              <w:t>)</w:t>
            </w:r>
          </w:p>
        </w:tc>
      </w:tr>
      <w:tr w:rsidR="00942A37" w:rsidRPr="00A12ECA" w:rsidTr="00366516">
        <w:tc>
          <w:tcPr>
            <w:tcW w:w="1560" w:type="dxa"/>
          </w:tcPr>
          <w:p w:rsidR="00942A37" w:rsidRPr="00A12ECA" w:rsidRDefault="00942A37" w:rsidP="00942A37">
            <w:pPr>
              <w:tabs>
                <w:tab w:val="left" w:pos="0"/>
              </w:tabs>
              <w:rPr>
                <w:sz w:val="20"/>
                <w:szCs w:val="20"/>
              </w:rPr>
            </w:pPr>
            <w:r w:rsidRPr="00A12ECA">
              <w:rPr>
                <w:sz w:val="20"/>
                <w:szCs w:val="20"/>
              </w:rPr>
              <w:t>FM 26.10.2018 rīk.Nr.391</w:t>
            </w:r>
          </w:p>
        </w:tc>
        <w:tc>
          <w:tcPr>
            <w:tcW w:w="7789" w:type="dxa"/>
          </w:tcPr>
          <w:p w:rsidR="00942A37" w:rsidRPr="00A12ECA" w:rsidRDefault="00942A37" w:rsidP="00942A37">
            <w:pPr>
              <w:tabs>
                <w:tab w:val="left" w:pos="0"/>
              </w:tabs>
              <w:jc w:val="both"/>
              <w:rPr>
                <w:rFonts w:cs="Times New Roman"/>
                <w:sz w:val="20"/>
                <w:szCs w:val="20"/>
              </w:rPr>
            </w:pPr>
            <w:r w:rsidRPr="00A12ECA">
              <w:rPr>
                <w:rFonts w:cs="Times New Roman"/>
                <w:sz w:val="20"/>
                <w:szCs w:val="20"/>
              </w:rPr>
              <w:t xml:space="preserve">3 588 </w:t>
            </w:r>
            <w:r w:rsidRPr="00A12ECA">
              <w:rPr>
                <w:rFonts w:cs="Times New Roman"/>
                <w:i/>
                <w:sz w:val="20"/>
                <w:szCs w:val="20"/>
              </w:rPr>
              <w:t>euro</w:t>
            </w:r>
            <w:r w:rsidRPr="00A12ECA">
              <w:rPr>
                <w:rFonts w:cs="Times New Roman"/>
                <w:sz w:val="20"/>
                <w:szCs w:val="20"/>
              </w:rPr>
              <w:t xml:space="preserve"> apmērā palielināti izdevumi, lai nodrošinātu Būvniecības sistēmas migrēšanu uz valsts elektronisko sakaru pakalpojumu centra infrastruktūru. (</w:t>
            </w:r>
            <w:proofErr w:type="spellStart"/>
            <w:r w:rsidRPr="00A12ECA">
              <w:rPr>
                <w:rFonts w:cs="Times New Roman"/>
                <w:sz w:val="20"/>
                <w:szCs w:val="20"/>
              </w:rPr>
              <w:t>transferts</w:t>
            </w:r>
            <w:proofErr w:type="spellEnd"/>
            <w:r w:rsidRPr="00A12ECA">
              <w:rPr>
                <w:rFonts w:cs="Times New Roman"/>
                <w:sz w:val="20"/>
                <w:szCs w:val="20"/>
              </w:rPr>
              <w:t xml:space="preserve"> no Ekonomikas ministrijas budžeta programmas 20.00.00 “Būvniecība”)</w:t>
            </w:r>
          </w:p>
        </w:tc>
      </w:tr>
    </w:tbl>
    <w:p w:rsidR="000C713D" w:rsidRDefault="000C713D"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05.00.00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rsidR="00434849" w:rsidRDefault="00434849" w:rsidP="00434849">
            <w:pPr>
              <w:rPr>
                <w:sz w:val="20"/>
                <w:szCs w:val="20"/>
              </w:rPr>
            </w:pPr>
            <w:r>
              <w:rPr>
                <w:sz w:val="20"/>
                <w:szCs w:val="20"/>
              </w:rPr>
              <w:t>199 819</w:t>
            </w:r>
          </w:p>
        </w:tc>
        <w:tc>
          <w:tcPr>
            <w:tcW w:w="1275" w:type="dxa"/>
            <w:shd w:val="clear" w:color="auto" w:fill="C5E0B3" w:themeFill="accent6" w:themeFillTint="66"/>
          </w:tcPr>
          <w:p w:rsidR="00434849" w:rsidRDefault="00434849" w:rsidP="00434849">
            <w:pPr>
              <w:rPr>
                <w:sz w:val="20"/>
                <w:szCs w:val="20"/>
              </w:rPr>
            </w:pPr>
            <w:r>
              <w:rPr>
                <w:sz w:val="20"/>
                <w:szCs w:val="20"/>
              </w:rPr>
              <w:t xml:space="preserve">0 </w:t>
            </w:r>
          </w:p>
        </w:tc>
        <w:tc>
          <w:tcPr>
            <w:tcW w:w="1411" w:type="dxa"/>
            <w:shd w:val="clear" w:color="auto" w:fill="C5E0B3" w:themeFill="accent6" w:themeFillTint="66"/>
          </w:tcPr>
          <w:p w:rsidR="00434849" w:rsidRDefault="00434849" w:rsidP="00434849">
            <w:pPr>
              <w:rPr>
                <w:sz w:val="20"/>
                <w:szCs w:val="20"/>
              </w:rPr>
            </w:pPr>
            <w:r>
              <w:rPr>
                <w:sz w:val="20"/>
                <w:szCs w:val="20"/>
              </w:rPr>
              <w:t>199 819</w:t>
            </w:r>
          </w:p>
        </w:tc>
      </w:tr>
    </w:tbl>
    <w:p w:rsidR="00434849" w:rsidRDefault="00434849" w:rsidP="00434849">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92C6A" w:rsidTr="007F2D27">
        <w:tc>
          <w:tcPr>
            <w:tcW w:w="1555" w:type="dxa"/>
            <w:shd w:val="clear" w:color="auto" w:fill="C5E0B3" w:themeFill="accent6" w:themeFillTint="66"/>
          </w:tcPr>
          <w:p w:rsidR="00892C6A" w:rsidRDefault="00892C6A" w:rsidP="00892C6A">
            <w:pPr>
              <w:rPr>
                <w:sz w:val="20"/>
                <w:szCs w:val="20"/>
              </w:rPr>
            </w:pPr>
            <w:r>
              <w:rPr>
                <w:sz w:val="20"/>
                <w:szCs w:val="20"/>
              </w:rPr>
              <w:t>06.00.00</w:t>
            </w:r>
          </w:p>
        </w:tc>
        <w:tc>
          <w:tcPr>
            <w:tcW w:w="3827" w:type="dxa"/>
            <w:shd w:val="clear" w:color="auto" w:fill="C5E0B3" w:themeFill="accent6" w:themeFillTint="66"/>
          </w:tcPr>
          <w:p w:rsidR="00892C6A" w:rsidRDefault="00892C6A" w:rsidP="007F2D27">
            <w:pPr>
              <w:rPr>
                <w:sz w:val="20"/>
                <w:szCs w:val="20"/>
              </w:rPr>
            </w:pPr>
            <w:proofErr w:type="spellStart"/>
            <w:r w:rsidRPr="00892C6A">
              <w:rPr>
                <w:sz w:val="20"/>
                <w:szCs w:val="20"/>
              </w:rPr>
              <w:t>Elektrotransportlīdzekļu</w:t>
            </w:r>
            <w:proofErr w:type="spellEnd"/>
            <w:r w:rsidRPr="00892C6A">
              <w:rPr>
                <w:sz w:val="20"/>
                <w:szCs w:val="20"/>
              </w:rPr>
              <w:t xml:space="preserve"> (ETL) uzlādes infrastruktūras uzturēšana</w:t>
            </w:r>
          </w:p>
        </w:tc>
        <w:tc>
          <w:tcPr>
            <w:tcW w:w="1276" w:type="dxa"/>
            <w:shd w:val="clear" w:color="auto" w:fill="C5E0B3" w:themeFill="accent6" w:themeFillTint="66"/>
          </w:tcPr>
          <w:p w:rsidR="00892C6A" w:rsidRDefault="00892C6A" w:rsidP="007F2D27">
            <w:pPr>
              <w:rPr>
                <w:sz w:val="20"/>
                <w:szCs w:val="20"/>
              </w:rPr>
            </w:pPr>
            <w:r>
              <w:rPr>
                <w:sz w:val="20"/>
                <w:szCs w:val="20"/>
              </w:rPr>
              <w:t>0</w:t>
            </w:r>
          </w:p>
        </w:tc>
        <w:tc>
          <w:tcPr>
            <w:tcW w:w="1275" w:type="dxa"/>
            <w:shd w:val="clear" w:color="auto" w:fill="C5E0B3" w:themeFill="accent6" w:themeFillTint="66"/>
          </w:tcPr>
          <w:p w:rsidR="00892C6A" w:rsidRDefault="00892C6A" w:rsidP="007F2D27">
            <w:pPr>
              <w:rPr>
                <w:sz w:val="20"/>
                <w:szCs w:val="20"/>
              </w:rPr>
            </w:pPr>
            <w:r>
              <w:rPr>
                <w:sz w:val="20"/>
                <w:szCs w:val="20"/>
              </w:rPr>
              <w:t>187 844</w:t>
            </w:r>
          </w:p>
        </w:tc>
        <w:tc>
          <w:tcPr>
            <w:tcW w:w="1411" w:type="dxa"/>
            <w:shd w:val="clear" w:color="auto" w:fill="C5E0B3" w:themeFill="accent6" w:themeFillTint="66"/>
          </w:tcPr>
          <w:p w:rsidR="00892C6A" w:rsidRDefault="00892C6A" w:rsidP="007F2D27">
            <w:pPr>
              <w:rPr>
                <w:sz w:val="20"/>
                <w:szCs w:val="20"/>
              </w:rPr>
            </w:pPr>
            <w:r>
              <w:rPr>
                <w:sz w:val="20"/>
                <w:szCs w:val="20"/>
              </w:rPr>
              <w:t>187 844</w:t>
            </w:r>
          </w:p>
        </w:tc>
      </w:tr>
    </w:tbl>
    <w:p w:rsidR="00892C6A" w:rsidRDefault="00892C6A" w:rsidP="00434849">
      <w:pPr>
        <w:jc w:val="right"/>
        <w:rPr>
          <w:i/>
          <w:sz w:val="20"/>
          <w:szCs w:val="20"/>
        </w:rPr>
      </w:pPr>
    </w:p>
    <w:p w:rsidR="00892C6A" w:rsidRDefault="00A44144" w:rsidP="00892C6A">
      <w:pPr>
        <w:spacing w:after="120"/>
        <w:jc w:val="right"/>
        <w:rPr>
          <w:i/>
          <w:sz w:val="20"/>
          <w:szCs w:val="20"/>
        </w:rPr>
      </w:pPr>
      <w:r>
        <w:rPr>
          <w:noProof/>
          <w:lang w:eastAsia="lv-LV"/>
        </w:rPr>
        <w:drawing>
          <wp:inline distT="0" distB="0" distL="0" distR="0" wp14:anchorId="7DCED55C" wp14:editId="3A82A4E9">
            <wp:extent cx="5939790" cy="1799590"/>
            <wp:effectExtent l="0" t="0" r="3810" b="1016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92C6A" w:rsidRPr="00532488" w:rsidTr="007F2D27">
        <w:tc>
          <w:tcPr>
            <w:tcW w:w="1560" w:type="dxa"/>
          </w:tcPr>
          <w:p w:rsidR="00892C6A" w:rsidRPr="00373110" w:rsidRDefault="00892C6A" w:rsidP="00892C6A">
            <w:pPr>
              <w:tabs>
                <w:tab w:val="left" w:pos="0"/>
              </w:tabs>
              <w:rPr>
                <w:sz w:val="20"/>
                <w:szCs w:val="20"/>
              </w:rPr>
            </w:pPr>
            <w:r w:rsidRPr="00373110">
              <w:rPr>
                <w:sz w:val="20"/>
                <w:szCs w:val="20"/>
              </w:rPr>
              <w:t>FM 05.09.2018 rīk.Nr.313</w:t>
            </w:r>
          </w:p>
        </w:tc>
        <w:tc>
          <w:tcPr>
            <w:tcW w:w="7789" w:type="dxa"/>
          </w:tcPr>
          <w:p w:rsidR="00892C6A" w:rsidRPr="00373110" w:rsidRDefault="00892C6A" w:rsidP="00892C6A">
            <w:pPr>
              <w:tabs>
                <w:tab w:val="left" w:pos="0"/>
              </w:tabs>
              <w:jc w:val="both"/>
              <w:rPr>
                <w:rFonts w:cs="Times New Roman"/>
                <w:sz w:val="20"/>
                <w:szCs w:val="20"/>
              </w:rPr>
            </w:pPr>
            <w:r w:rsidRPr="00373110">
              <w:rPr>
                <w:rFonts w:cs="Times New Roman"/>
                <w:sz w:val="20"/>
                <w:szCs w:val="20"/>
              </w:rPr>
              <w:t xml:space="preserve">187 844 </w:t>
            </w:r>
            <w:r w:rsidRPr="00373110">
              <w:rPr>
                <w:rFonts w:cs="Times New Roman"/>
                <w:i/>
                <w:sz w:val="20"/>
                <w:szCs w:val="20"/>
              </w:rPr>
              <w:t>euro</w:t>
            </w:r>
            <w:r w:rsidRPr="00373110">
              <w:rPr>
                <w:rFonts w:cs="Times New Roman"/>
                <w:sz w:val="20"/>
                <w:szCs w:val="20"/>
              </w:rPr>
              <w:t xml:space="preserve"> apmērā palielināti izdevumi, lai saskaņā ar MK 12.06.2018. sēdes protokola Nr.28 26.§ 2.punktu nodrošinātu finansējumu VAS “Ceļu satiksmes drošības direkcija” deleģētā uzdevuma izpildei par nacionālā līmeņa uzlādes infrastruktūras uzturēšanu 2018.gadā uzstādītajām 70 uzlādes stacijām. (Apropriācijas rezerve)</w:t>
            </w:r>
          </w:p>
        </w:tc>
      </w:tr>
    </w:tbl>
    <w:p w:rsidR="00892C6A" w:rsidRDefault="00892C6A"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09.00.00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Iemaksas starptautiskajās organizācijās</w:t>
            </w:r>
          </w:p>
        </w:tc>
        <w:tc>
          <w:tcPr>
            <w:tcW w:w="1276" w:type="dxa"/>
            <w:shd w:val="clear" w:color="auto" w:fill="C5E0B3" w:themeFill="accent6" w:themeFillTint="66"/>
          </w:tcPr>
          <w:p w:rsidR="00434849" w:rsidRDefault="00BD7F20" w:rsidP="00434849">
            <w:pPr>
              <w:rPr>
                <w:sz w:val="20"/>
                <w:szCs w:val="20"/>
              </w:rPr>
            </w:pPr>
            <w:r>
              <w:rPr>
                <w:sz w:val="20"/>
                <w:szCs w:val="20"/>
              </w:rPr>
              <w:t>311 723</w:t>
            </w:r>
          </w:p>
        </w:tc>
        <w:tc>
          <w:tcPr>
            <w:tcW w:w="1275" w:type="dxa"/>
            <w:shd w:val="clear" w:color="auto" w:fill="C5E0B3" w:themeFill="accent6" w:themeFillTint="66"/>
          </w:tcPr>
          <w:p w:rsidR="00434849" w:rsidRDefault="00434849" w:rsidP="00434849">
            <w:pPr>
              <w:rPr>
                <w:sz w:val="20"/>
                <w:szCs w:val="20"/>
              </w:rPr>
            </w:pPr>
            <w:r>
              <w:rPr>
                <w:sz w:val="20"/>
                <w:szCs w:val="20"/>
              </w:rPr>
              <w:t>0</w:t>
            </w:r>
          </w:p>
        </w:tc>
        <w:tc>
          <w:tcPr>
            <w:tcW w:w="1411" w:type="dxa"/>
            <w:shd w:val="clear" w:color="auto" w:fill="C5E0B3" w:themeFill="accent6" w:themeFillTint="66"/>
          </w:tcPr>
          <w:p w:rsidR="00434849" w:rsidRDefault="00BD7F20" w:rsidP="00434849">
            <w:pPr>
              <w:rPr>
                <w:sz w:val="20"/>
                <w:szCs w:val="20"/>
              </w:rPr>
            </w:pPr>
            <w:r>
              <w:rPr>
                <w:sz w:val="20"/>
                <w:szCs w:val="20"/>
              </w:rPr>
              <w:t>311 723</w:t>
            </w:r>
          </w:p>
        </w:tc>
      </w:tr>
    </w:tbl>
    <w:p w:rsidR="00434849" w:rsidRDefault="00434849" w:rsidP="00434849">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lastRenderedPageBreak/>
              <w:t>23.04.00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Mērķdotācijas pašvaldību autoceļiem (ielām)</w:t>
            </w:r>
          </w:p>
        </w:tc>
        <w:tc>
          <w:tcPr>
            <w:tcW w:w="1276" w:type="dxa"/>
            <w:shd w:val="clear" w:color="auto" w:fill="C5E0B3" w:themeFill="accent6" w:themeFillTint="66"/>
          </w:tcPr>
          <w:p w:rsidR="00434849" w:rsidRDefault="00BD7F20" w:rsidP="00434849">
            <w:pPr>
              <w:rPr>
                <w:sz w:val="20"/>
                <w:szCs w:val="20"/>
              </w:rPr>
            </w:pPr>
            <w:r>
              <w:rPr>
                <w:sz w:val="20"/>
                <w:szCs w:val="20"/>
              </w:rPr>
              <w:t>50 101 934</w:t>
            </w:r>
          </w:p>
        </w:tc>
        <w:tc>
          <w:tcPr>
            <w:tcW w:w="1275" w:type="dxa"/>
            <w:shd w:val="clear" w:color="auto" w:fill="C5E0B3" w:themeFill="accent6" w:themeFillTint="66"/>
          </w:tcPr>
          <w:p w:rsidR="00434849" w:rsidRDefault="00434849" w:rsidP="00434849">
            <w:pPr>
              <w:rPr>
                <w:sz w:val="20"/>
                <w:szCs w:val="20"/>
              </w:rPr>
            </w:pPr>
            <w:r>
              <w:rPr>
                <w:sz w:val="20"/>
                <w:szCs w:val="20"/>
              </w:rPr>
              <w:t xml:space="preserve">0 </w:t>
            </w:r>
          </w:p>
        </w:tc>
        <w:tc>
          <w:tcPr>
            <w:tcW w:w="1411" w:type="dxa"/>
            <w:shd w:val="clear" w:color="auto" w:fill="C5E0B3" w:themeFill="accent6" w:themeFillTint="66"/>
          </w:tcPr>
          <w:p w:rsidR="00434849" w:rsidRDefault="00BD7F20" w:rsidP="00434849">
            <w:pPr>
              <w:rPr>
                <w:sz w:val="20"/>
                <w:szCs w:val="20"/>
              </w:rPr>
            </w:pPr>
            <w:r>
              <w:rPr>
                <w:sz w:val="20"/>
                <w:szCs w:val="20"/>
              </w:rPr>
              <w:t>50 101 934</w:t>
            </w:r>
          </w:p>
        </w:tc>
      </w:tr>
    </w:tbl>
    <w:p w:rsidR="00434849" w:rsidRDefault="00434849" w:rsidP="00434849">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23.06.00</w:t>
            </w:r>
          </w:p>
        </w:tc>
        <w:tc>
          <w:tcPr>
            <w:tcW w:w="3827" w:type="dxa"/>
            <w:shd w:val="clear" w:color="auto" w:fill="C5E0B3" w:themeFill="accent6" w:themeFillTint="66"/>
          </w:tcPr>
          <w:p w:rsidR="00434849" w:rsidRDefault="00434849" w:rsidP="00C51406">
            <w:pPr>
              <w:rPr>
                <w:sz w:val="20"/>
                <w:szCs w:val="20"/>
              </w:rPr>
            </w:pPr>
            <w:r w:rsidRPr="00434849">
              <w:rPr>
                <w:sz w:val="20"/>
                <w:szCs w:val="20"/>
              </w:rPr>
              <w:t>Valsts autoceļu uzturēšana un atjaunošana</w:t>
            </w:r>
          </w:p>
        </w:tc>
        <w:tc>
          <w:tcPr>
            <w:tcW w:w="1276" w:type="dxa"/>
            <w:shd w:val="clear" w:color="auto" w:fill="C5E0B3" w:themeFill="accent6" w:themeFillTint="66"/>
          </w:tcPr>
          <w:p w:rsidR="00434849" w:rsidRDefault="00BD7F20" w:rsidP="00434849">
            <w:pPr>
              <w:rPr>
                <w:sz w:val="20"/>
                <w:szCs w:val="20"/>
              </w:rPr>
            </w:pPr>
            <w:r>
              <w:rPr>
                <w:sz w:val="20"/>
                <w:szCs w:val="20"/>
              </w:rPr>
              <w:t>171 971 088</w:t>
            </w:r>
          </w:p>
        </w:tc>
        <w:tc>
          <w:tcPr>
            <w:tcW w:w="1275" w:type="dxa"/>
            <w:shd w:val="clear" w:color="auto" w:fill="C5E0B3" w:themeFill="accent6" w:themeFillTint="66"/>
          </w:tcPr>
          <w:p w:rsidR="00434849" w:rsidRDefault="00D93267" w:rsidP="00434849">
            <w:pPr>
              <w:rPr>
                <w:sz w:val="20"/>
                <w:szCs w:val="20"/>
              </w:rPr>
            </w:pPr>
            <w:r>
              <w:rPr>
                <w:sz w:val="20"/>
                <w:szCs w:val="20"/>
              </w:rPr>
              <w:t>-814 337</w:t>
            </w:r>
          </w:p>
        </w:tc>
        <w:tc>
          <w:tcPr>
            <w:tcW w:w="1411" w:type="dxa"/>
            <w:shd w:val="clear" w:color="auto" w:fill="C5E0B3" w:themeFill="accent6" w:themeFillTint="66"/>
          </w:tcPr>
          <w:p w:rsidR="00434849" w:rsidRDefault="00D93267" w:rsidP="00434849">
            <w:pPr>
              <w:rPr>
                <w:sz w:val="20"/>
                <w:szCs w:val="20"/>
              </w:rPr>
            </w:pPr>
            <w:r>
              <w:rPr>
                <w:sz w:val="20"/>
                <w:szCs w:val="20"/>
              </w:rPr>
              <w:t>171 156 751</w:t>
            </w:r>
          </w:p>
        </w:tc>
      </w:tr>
    </w:tbl>
    <w:p w:rsidR="00434849" w:rsidRDefault="00434849" w:rsidP="00434849">
      <w:pPr>
        <w:jc w:val="right"/>
        <w:rPr>
          <w:i/>
          <w:sz w:val="20"/>
          <w:szCs w:val="20"/>
        </w:rPr>
      </w:pPr>
    </w:p>
    <w:p w:rsidR="00532488" w:rsidRDefault="008B39E6" w:rsidP="00532488">
      <w:pPr>
        <w:spacing w:after="120"/>
        <w:jc w:val="right"/>
        <w:rPr>
          <w:i/>
          <w:sz w:val="20"/>
          <w:szCs w:val="20"/>
        </w:rPr>
      </w:pPr>
      <w:r>
        <w:rPr>
          <w:noProof/>
          <w:lang w:eastAsia="lv-LV"/>
        </w:rPr>
        <w:drawing>
          <wp:inline distT="0" distB="0" distL="0" distR="0" wp14:anchorId="598D688E" wp14:editId="3EB3948F">
            <wp:extent cx="5939790" cy="1799590"/>
            <wp:effectExtent l="0" t="0" r="3810" b="1016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32488" w:rsidRPr="00373110" w:rsidTr="00EF3410">
        <w:tc>
          <w:tcPr>
            <w:tcW w:w="1560" w:type="dxa"/>
          </w:tcPr>
          <w:p w:rsidR="00532488" w:rsidRPr="00373110" w:rsidRDefault="00532488" w:rsidP="00532488">
            <w:pPr>
              <w:tabs>
                <w:tab w:val="left" w:pos="0"/>
              </w:tabs>
              <w:rPr>
                <w:sz w:val="20"/>
                <w:szCs w:val="20"/>
              </w:rPr>
            </w:pPr>
            <w:r w:rsidRPr="00373110">
              <w:rPr>
                <w:sz w:val="20"/>
                <w:szCs w:val="20"/>
              </w:rPr>
              <w:t>FM 24.07.2018 rīk.Nr.257</w:t>
            </w:r>
          </w:p>
        </w:tc>
        <w:tc>
          <w:tcPr>
            <w:tcW w:w="7789" w:type="dxa"/>
          </w:tcPr>
          <w:p w:rsidR="00532488" w:rsidRPr="00373110" w:rsidRDefault="00532488" w:rsidP="00532488">
            <w:pPr>
              <w:tabs>
                <w:tab w:val="left" w:pos="0"/>
              </w:tabs>
              <w:jc w:val="both"/>
              <w:rPr>
                <w:rFonts w:cs="Times New Roman"/>
                <w:sz w:val="20"/>
                <w:szCs w:val="20"/>
              </w:rPr>
            </w:pPr>
            <w:r w:rsidRPr="00373110">
              <w:rPr>
                <w:rFonts w:cs="Times New Roman"/>
                <w:sz w:val="20"/>
                <w:szCs w:val="20"/>
              </w:rPr>
              <w:t xml:space="preserve">110 000 </w:t>
            </w:r>
            <w:r w:rsidR="004C4FA4" w:rsidRPr="00373110">
              <w:rPr>
                <w:rFonts w:cs="Times New Roman"/>
                <w:i/>
                <w:sz w:val="20"/>
                <w:szCs w:val="20"/>
              </w:rPr>
              <w:t>euro</w:t>
            </w:r>
            <w:r w:rsidRPr="00373110">
              <w:rPr>
                <w:rFonts w:cs="Times New Roman"/>
                <w:sz w:val="20"/>
                <w:szCs w:val="20"/>
              </w:rPr>
              <w:t xml:space="preserve"> apmērā samazināti izdevumi, pārdalot Satiksmes ministrijas budžeta apakšprogrammai 23.07.00 “Valsts autoceļu pārvaldīšana”.</w:t>
            </w:r>
          </w:p>
        </w:tc>
      </w:tr>
      <w:tr w:rsidR="008B39E6" w:rsidRPr="00A12ECA" w:rsidTr="00EF3410">
        <w:tc>
          <w:tcPr>
            <w:tcW w:w="1560" w:type="dxa"/>
          </w:tcPr>
          <w:p w:rsidR="008B39E6" w:rsidRPr="00A12ECA" w:rsidRDefault="008B39E6" w:rsidP="008B39E6">
            <w:pPr>
              <w:tabs>
                <w:tab w:val="left" w:pos="0"/>
              </w:tabs>
              <w:rPr>
                <w:sz w:val="20"/>
                <w:szCs w:val="20"/>
              </w:rPr>
            </w:pPr>
            <w:r w:rsidRPr="00A12ECA">
              <w:rPr>
                <w:sz w:val="20"/>
                <w:szCs w:val="20"/>
              </w:rPr>
              <w:t>FM 15.11.2018 rīk.Nr.424</w:t>
            </w:r>
          </w:p>
        </w:tc>
        <w:tc>
          <w:tcPr>
            <w:tcW w:w="7789" w:type="dxa"/>
          </w:tcPr>
          <w:p w:rsidR="008B39E6" w:rsidRPr="00A12ECA" w:rsidRDefault="008B39E6" w:rsidP="008B39E6">
            <w:pPr>
              <w:tabs>
                <w:tab w:val="left" w:pos="0"/>
              </w:tabs>
              <w:jc w:val="both"/>
              <w:rPr>
                <w:rFonts w:cs="Times New Roman"/>
                <w:sz w:val="20"/>
                <w:szCs w:val="20"/>
              </w:rPr>
            </w:pPr>
            <w:r w:rsidRPr="00A12ECA">
              <w:rPr>
                <w:rFonts w:cs="Times New Roman"/>
                <w:sz w:val="20"/>
                <w:szCs w:val="20"/>
              </w:rPr>
              <w:t xml:space="preserve">704 337 </w:t>
            </w:r>
            <w:r w:rsidRPr="00A12ECA">
              <w:rPr>
                <w:rFonts w:cs="Times New Roman"/>
                <w:i/>
                <w:sz w:val="20"/>
                <w:szCs w:val="20"/>
              </w:rPr>
              <w:t>euro</w:t>
            </w:r>
            <w:r w:rsidRPr="00A12ECA">
              <w:rPr>
                <w:rFonts w:cs="Times New Roman"/>
                <w:sz w:val="20"/>
                <w:szCs w:val="20"/>
              </w:rPr>
              <w:t xml:space="preserve"> apmērā samazināti izdevumi, pārdalot Satiksmes ministrijas budžeta apakšprogrammai 23.07.00 “Valsts autoceļu pārvaldīšana”.</w:t>
            </w:r>
          </w:p>
        </w:tc>
      </w:tr>
    </w:tbl>
    <w:p w:rsidR="00532488" w:rsidRDefault="00532488"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rsidTr="00347F3C">
        <w:tc>
          <w:tcPr>
            <w:tcW w:w="1555" w:type="dxa"/>
            <w:shd w:val="clear" w:color="auto" w:fill="C5E0B3" w:themeFill="accent6" w:themeFillTint="66"/>
          </w:tcPr>
          <w:p w:rsidR="00BD7F20" w:rsidRDefault="00BD7F20" w:rsidP="00BD7F20">
            <w:pPr>
              <w:rPr>
                <w:sz w:val="20"/>
                <w:szCs w:val="20"/>
              </w:rPr>
            </w:pPr>
            <w:r>
              <w:rPr>
                <w:sz w:val="20"/>
                <w:szCs w:val="20"/>
              </w:rPr>
              <w:t>23.07.00</w:t>
            </w:r>
          </w:p>
        </w:tc>
        <w:tc>
          <w:tcPr>
            <w:tcW w:w="3827" w:type="dxa"/>
            <w:shd w:val="clear" w:color="auto" w:fill="C5E0B3" w:themeFill="accent6" w:themeFillTint="66"/>
          </w:tcPr>
          <w:p w:rsidR="00BD7F20" w:rsidRDefault="00BD7F20" w:rsidP="00347F3C">
            <w:pPr>
              <w:rPr>
                <w:sz w:val="20"/>
                <w:szCs w:val="20"/>
              </w:rPr>
            </w:pPr>
            <w:r>
              <w:rPr>
                <w:sz w:val="20"/>
                <w:szCs w:val="20"/>
              </w:rPr>
              <w:t>Valsts autoceļu pārvaldīšana</w:t>
            </w:r>
          </w:p>
        </w:tc>
        <w:tc>
          <w:tcPr>
            <w:tcW w:w="1276" w:type="dxa"/>
            <w:shd w:val="clear" w:color="auto" w:fill="C5E0B3" w:themeFill="accent6" w:themeFillTint="66"/>
          </w:tcPr>
          <w:p w:rsidR="00BD7F20" w:rsidRDefault="00BD7F20" w:rsidP="00347F3C">
            <w:pPr>
              <w:rPr>
                <w:sz w:val="20"/>
                <w:szCs w:val="20"/>
              </w:rPr>
            </w:pPr>
            <w:r>
              <w:rPr>
                <w:sz w:val="20"/>
                <w:szCs w:val="20"/>
              </w:rPr>
              <w:t>11 042 000</w:t>
            </w:r>
          </w:p>
        </w:tc>
        <w:tc>
          <w:tcPr>
            <w:tcW w:w="1275" w:type="dxa"/>
            <w:shd w:val="clear" w:color="auto" w:fill="C5E0B3" w:themeFill="accent6" w:themeFillTint="66"/>
          </w:tcPr>
          <w:p w:rsidR="00BD7F20" w:rsidRDefault="00D93267" w:rsidP="00347F3C">
            <w:pPr>
              <w:rPr>
                <w:sz w:val="20"/>
                <w:szCs w:val="20"/>
              </w:rPr>
            </w:pPr>
            <w:r>
              <w:rPr>
                <w:sz w:val="20"/>
                <w:szCs w:val="20"/>
              </w:rPr>
              <w:t>814 337</w:t>
            </w:r>
          </w:p>
        </w:tc>
        <w:tc>
          <w:tcPr>
            <w:tcW w:w="1411" w:type="dxa"/>
            <w:shd w:val="clear" w:color="auto" w:fill="C5E0B3" w:themeFill="accent6" w:themeFillTint="66"/>
          </w:tcPr>
          <w:p w:rsidR="00BD7F20" w:rsidRDefault="00DE7FDB" w:rsidP="00347F3C">
            <w:pPr>
              <w:rPr>
                <w:sz w:val="20"/>
                <w:szCs w:val="20"/>
              </w:rPr>
            </w:pPr>
            <w:r>
              <w:rPr>
                <w:sz w:val="20"/>
                <w:szCs w:val="20"/>
              </w:rPr>
              <w:t>11 856 337</w:t>
            </w:r>
          </w:p>
        </w:tc>
      </w:tr>
    </w:tbl>
    <w:p w:rsidR="00BD7F20" w:rsidRDefault="00BD7F20" w:rsidP="00BD7F20">
      <w:pPr>
        <w:jc w:val="right"/>
        <w:rPr>
          <w:i/>
          <w:sz w:val="20"/>
          <w:szCs w:val="20"/>
        </w:rPr>
      </w:pPr>
    </w:p>
    <w:p w:rsidR="00532488" w:rsidRDefault="008B39E6" w:rsidP="00EF3410">
      <w:pPr>
        <w:spacing w:after="120"/>
        <w:jc w:val="right"/>
        <w:rPr>
          <w:i/>
          <w:sz w:val="20"/>
          <w:szCs w:val="20"/>
        </w:rPr>
      </w:pPr>
      <w:r>
        <w:rPr>
          <w:noProof/>
          <w:lang w:eastAsia="lv-LV"/>
        </w:rPr>
        <w:drawing>
          <wp:inline distT="0" distB="0" distL="0" distR="0" wp14:anchorId="5F4ABD93" wp14:editId="756ADEAB">
            <wp:extent cx="5939790" cy="1799590"/>
            <wp:effectExtent l="0" t="0" r="3810" b="1016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F3410" w:rsidRPr="00373110" w:rsidTr="00EF3410">
        <w:tc>
          <w:tcPr>
            <w:tcW w:w="1560" w:type="dxa"/>
          </w:tcPr>
          <w:p w:rsidR="00EF3410" w:rsidRPr="00373110" w:rsidRDefault="00EF3410" w:rsidP="00EF3410">
            <w:pPr>
              <w:tabs>
                <w:tab w:val="left" w:pos="0"/>
              </w:tabs>
              <w:rPr>
                <w:sz w:val="20"/>
                <w:szCs w:val="20"/>
              </w:rPr>
            </w:pPr>
            <w:r w:rsidRPr="00373110">
              <w:rPr>
                <w:sz w:val="20"/>
                <w:szCs w:val="20"/>
              </w:rPr>
              <w:t>FM 24.07.2018 rīk.Nr.257</w:t>
            </w:r>
          </w:p>
        </w:tc>
        <w:tc>
          <w:tcPr>
            <w:tcW w:w="7789" w:type="dxa"/>
          </w:tcPr>
          <w:p w:rsidR="00EF3410" w:rsidRPr="00373110" w:rsidRDefault="00EF3410" w:rsidP="00735881">
            <w:pPr>
              <w:tabs>
                <w:tab w:val="left" w:pos="0"/>
              </w:tabs>
              <w:jc w:val="both"/>
              <w:rPr>
                <w:rFonts w:cs="Times New Roman"/>
                <w:sz w:val="20"/>
                <w:szCs w:val="20"/>
              </w:rPr>
            </w:pPr>
            <w:r w:rsidRPr="00373110">
              <w:rPr>
                <w:rFonts w:cs="Times New Roman"/>
                <w:sz w:val="20"/>
                <w:szCs w:val="20"/>
              </w:rPr>
              <w:t xml:space="preserve">110 000 </w:t>
            </w:r>
            <w:r w:rsidR="004C4FA4" w:rsidRPr="00373110">
              <w:rPr>
                <w:rFonts w:cs="Times New Roman"/>
                <w:i/>
                <w:sz w:val="20"/>
                <w:szCs w:val="20"/>
              </w:rPr>
              <w:t>euro</w:t>
            </w:r>
            <w:r w:rsidRPr="00373110">
              <w:rPr>
                <w:rFonts w:cs="Times New Roman"/>
                <w:sz w:val="20"/>
                <w:szCs w:val="20"/>
              </w:rPr>
              <w:t xml:space="preserve"> apmērā </w:t>
            </w:r>
            <w:r w:rsidR="00735881" w:rsidRPr="00373110">
              <w:rPr>
                <w:rFonts w:cs="Times New Roman"/>
                <w:sz w:val="20"/>
                <w:szCs w:val="20"/>
              </w:rPr>
              <w:t>paliel</w:t>
            </w:r>
            <w:r w:rsidRPr="00373110">
              <w:rPr>
                <w:rFonts w:cs="Times New Roman"/>
                <w:sz w:val="20"/>
                <w:szCs w:val="20"/>
              </w:rPr>
              <w:t xml:space="preserve">ināti izdevumi, </w:t>
            </w:r>
            <w:r w:rsidR="00735881" w:rsidRPr="00373110">
              <w:rPr>
                <w:rFonts w:cs="Times New Roman"/>
                <w:sz w:val="20"/>
                <w:szCs w:val="20"/>
              </w:rPr>
              <w:t>lai nodrošinātu valsts galvenā autoceļa projekta “E67/ A7 Ķekavas apvedceļš” īstenošanu. (no</w:t>
            </w:r>
            <w:r w:rsidRPr="00373110">
              <w:rPr>
                <w:rFonts w:cs="Times New Roman"/>
                <w:sz w:val="20"/>
                <w:szCs w:val="20"/>
              </w:rPr>
              <w:t xml:space="preserve"> Satiksmes ministrijas budžeta apakšprogrammai </w:t>
            </w:r>
            <w:r w:rsidR="00735881" w:rsidRPr="00373110">
              <w:rPr>
                <w:rFonts w:cs="Times New Roman"/>
                <w:sz w:val="20"/>
                <w:szCs w:val="20"/>
              </w:rPr>
              <w:t>23.06</w:t>
            </w:r>
            <w:r w:rsidRPr="00373110">
              <w:rPr>
                <w:rFonts w:cs="Times New Roman"/>
                <w:sz w:val="20"/>
                <w:szCs w:val="20"/>
              </w:rPr>
              <w:t>.00 “</w:t>
            </w:r>
            <w:r w:rsidR="00735881" w:rsidRPr="00373110">
              <w:rPr>
                <w:rFonts w:cs="Times New Roman"/>
                <w:sz w:val="20"/>
                <w:szCs w:val="20"/>
              </w:rPr>
              <w:t>Valsts autoceļu uzturēšana un atjaunošana”)</w:t>
            </w:r>
          </w:p>
        </w:tc>
      </w:tr>
      <w:tr w:rsidR="008B39E6" w:rsidRPr="00A12ECA" w:rsidTr="00EF3410">
        <w:tc>
          <w:tcPr>
            <w:tcW w:w="1560" w:type="dxa"/>
          </w:tcPr>
          <w:p w:rsidR="008B39E6" w:rsidRPr="00A12ECA" w:rsidRDefault="008B39E6" w:rsidP="008B39E6">
            <w:pPr>
              <w:tabs>
                <w:tab w:val="left" w:pos="0"/>
              </w:tabs>
              <w:rPr>
                <w:sz w:val="20"/>
                <w:szCs w:val="20"/>
              </w:rPr>
            </w:pPr>
            <w:r w:rsidRPr="00A12ECA">
              <w:rPr>
                <w:sz w:val="20"/>
                <w:szCs w:val="20"/>
              </w:rPr>
              <w:t>FM 15.11.2018 rīk.Nr.424</w:t>
            </w:r>
          </w:p>
        </w:tc>
        <w:tc>
          <w:tcPr>
            <w:tcW w:w="7789" w:type="dxa"/>
          </w:tcPr>
          <w:p w:rsidR="008B39E6" w:rsidRPr="00A12ECA" w:rsidRDefault="008B39E6" w:rsidP="008B39E6">
            <w:pPr>
              <w:tabs>
                <w:tab w:val="left" w:pos="0"/>
              </w:tabs>
              <w:jc w:val="both"/>
              <w:rPr>
                <w:rFonts w:cs="Times New Roman"/>
                <w:sz w:val="20"/>
                <w:szCs w:val="20"/>
              </w:rPr>
            </w:pPr>
            <w:r w:rsidRPr="00A12ECA">
              <w:rPr>
                <w:rFonts w:cs="Times New Roman"/>
                <w:sz w:val="20"/>
                <w:szCs w:val="20"/>
              </w:rPr>
              <w:t xml:space="preserve">704 337 </w:t>
            </w:r>
            <w:r w:rsidRPr="00A12ECA">
              <w:rPr>
                <w:rFonts w:cs="Times New Roman"/>
                <w:i/>
                <w:sz w:val="20"/>
                <w:szCs w:val="20"/>
              </w:rPr>
              <w:t>euro</w:t>
            </w:r>
            <w:r w:rsidRPr="00A12ECA">
              <w:rPr>
                <w:rFonts w:cs="Times New Roman"/>
                <w:sz w:val="20"/>
                <w:szCs w:val="20"/>
              </w:rPr>
              <w:t xml:space="preserve"> apmērā palielināti izdevumi, </w:t>
            </w:r>
            <w:r w:rsidR="00C577CD" w:rsidRPr="00A12ECA">
              <w:rPr>
                <w:rFonts w:cs="Times New Roman"/>
                <w:sz w:val="20"/>
                <w:szCs w:val="20"/>
              </w:rPr>
              <w:t>lai nodrošinātu autoceļu lietošanas nodevas samaksas kontroles pilotprojekta un administrēšanas īstenošanu saskaņā ar vidējo transakciju skaita pieaugumu mēnesī</w:t>
            </w:r>
            <w:r w:rsidRPr="00A12ECA">
              <w:rPr>
                <w:rFonts w:cs="Times New Roman"/>
                <w:sz w:val="20"/>
                <w:szCs w:val="20"/>
              </w:rPr>
              <w:t>. (no Satiksmes ministrijas budžeta apakšprogrammai 23.06.00 “Valsts autoceļu uzturēšana un atjaunošana”)</w:t>
            </w:r>
          </w:p>
        </w:tc>
      </w:tr>
    </w:tbl>
    <w:p w:rsidR="00EF3410" w:rsidRDefault="00EF3410" w:rsidP="00BD7F20">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31.04.00</w:t>
            </w:r>
          </w:p>
        </w:tc>
        <w:tc>
          <w:tcPr>
            <w:tcW w:w="3827" w:type="dxa"/>
            <w:shd w:val="clear" w:color="auto" w:fill="C5E0B3" w:themeFill="accent6" w:themeFillTint="66"/>
          </w:tcPr>
          <w:p w:rsidR="00434849" w:rsidRDefault="00BD7F20" w:rsidP="00BD7F20">
            <w:pPr>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rsidR="00434849" w:rsidRDefault="00BD7F20" w:rsidP="00434849">
            <w:pPr>
              <w:rPr>
                <w:sz w:val="20"/>
                <w:szCs w:val="20"/>
              </w:rPr>
            </w:pPr>
            <w:r>
              <w:rPr>
                <w:sz w:val="20"/>
                <w:szCs w:val="20"/>
              </w:rPr>
              <w:t>27 874 774</w:t>
            </w:r>
          </w:p>
        </w:tc>
        <w:tc>
          <w:tcPr>
            <w:tcW w:w="1275" w:type="dxa"/>
            <w:shd w:val="clear" w:color="auto" w:fill="C5E0B3" w:themeFill="accent6" w:themeFillTint="66"/>
          </w:tcPr>
          <w:p w:rsidR="00434849" w:rsidRDefault="00DE7FDB" w:rsidP="00434849">
            <w:pPr>
              <w:rPr>
                <w:sz w:val="20"/>
                <w:szCs w:val="20"/>
              </w:rPr>
            </w:pPr>
            <w:r>
              <w:rPr>
                <w:sz w:val="20"/>
                <w:szCs w:val="20"/>
              </w:rPr>
              <w:t>-2 000 000</w:t>
            </w:r>
          </w:p>
        </w:tc>
        <w:tc>
          <w:tcPr>
            <w:tcW w:w="1411" w:type="dxa"/>
            <w:shd w:val="clear" w:color="auto" w:fill="C5E0B3" w:themeFill="accent6" w:themeFillTint="66"/>
          </w:tcPr>
          <w:p w:rsidR="00434849" w:rsidRDefault="00DE7FDB" w:rsidP="00434849">
            <w:pPr>
              <w:rPr>
                <w:sz w:val="20"/>
                <w:szCs w:val="20"/>
              </w:rPr>
            </w:pPr>
            <w:r>
              <w:rPr>
                <w:sz w:val="20"/>
                <w:szCs w:val="20"/>
              </w:rPr>
              <w:t>25 874 774</w:t>
            </w:r>
          </w:p>
        </w:tc>
      </w:tr>
    </w:tbl>
    <w:p w:rsidR="00434849" w:rsidRDefault="00434849" w:rsidP="00434849">
      <w:pPr>
        <w:jc w:val="right"/>
        <w:rPr>
          <w:i/>
          <w:sz w:val="20"/>
          <w:szCs w:val="20"/>
        </w:rPr>
      </w:pPr>
    </w:p>
    <w:p w:rsidR="00BB304D" w:rsidRDefault="00BB304D" w:rsidP="00BB304D">
      <w:pPr>
        <w:spacing w:after="120"/>
        <w:jc w:val="right"/>
        <w:rPr>
          <w:i/>
          <w:sz w:val="20"/>
          <w:szCs w:val="20"/>
        </w:rPr>
      </w:pPr>
      <w:r>
        <w:rPr>
          <w:noProof/>
          <w:lang w:eastAsia="lv-LV"/>
        </w:rPr>
        <w:drawing>
          <wp:inline distT="0" distB="0" distL="0" distR="0" wp14:anchorId="1FEE7DE2" wp14:editId="1F8D5CF4">
            <wp:extent cx="5939790" cy="1799590"/>
            <wp:effectExtent l="0" t="0" r="3810" b="101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B304D" w:rsidRPr="00A12ECA" w:rsidTr="002862F6">
        <w:tc>
          <w:tcPr>
            <w:tcW w:w="1560" w:type="dxa"/>
          </w:tcPr>
          <w:p w:rsidR="00BB304D" w:rsidRPr="00A12ECA" w:rsidRDefault="00BB304D" w:rsidP="00BB304D">
            <w:pPr>
              <w:tabs>
                <w:tab w:val="left" w:pos="0"/>
              </w:tabs>
              <w:rPr>
                <w:sz w:val="20"/>
                <w:szCs w:val="20"/>
              </w:rPr>
            </w:pPr>
            <w:r w:rsidRPr="00A12ECA">
              <w:rPr>
                <w:sz w:val="20"/>
                <w:szCs w:val="20"/>
              </w:rPr>
              <w:lastRenderedPageBreak/>
              <w:t>FM 07.11.2018 rīk.Nr.413</w:t>
            </w:r>
          </w:p>
        </w:tc>
        <w:tc>
          <w:tcPr>
            <w:tcW w:w="7789" w:type="dxa"/>
          </w:tcPr>
          <w:p w:rsidR="00BB304D" w:rsidRPr="00A12ECA" w:rsidRDefault="00BB304D" w:rsidP="00BB304D">
            <w:pPr>
              <w:tabs>
                <w:tab w:val="left" w:pos="0"/>
              </w:tabs>
              <w:jc w:val="both"/>
              <w:rPr>
                <w:rFonts w:cs="Times New Roman"/>
                <w:sz w:val="20"/>
                <w:szCs w:val="20"/>
              </w:rPr>
            </w:pPr>
            <w:r w:rsidRPr="00A12ECA">
              <w:rPr>
                <w:rFonts w:cs="Times New Roman"/>
                <w:sz w:val="20"/>
                <w:szCs w:val="20"/>
              </w:rPr>
              <w:t xml:space="preserve">2 000 000 </w:t>
            </w:r>
            <w:r w:rsidRPr="00A12ECA">
              <w:rPr>
                <w:rFonts w:cs="Times New Roman"/>
                <w:i/>
                <w:sz w:val="20"/>
                <w:szCs w:val="20"/>
              </w:rPr>
              <w:t>euro</w:t>
            </w:r>
            <w:r w:rsidRPr="00A12ECA">
              <w:rPr>
                <w:rFonts w:cs="Times New Roman"/>
                <w:sz w:val="20"/>
                <w:szCs w:val="20"/>
              </w:rPr>
              <w:t xml:space="preserve"> apmērā samazināti izdevumi, pārdalot budžeta resora “74. Gadskārtējā valsts budžeta izpildes procesā pārdalāmais finansējums” programmai 02.00.00 “Līdzekļi neparedzētiem gadījumiem”.</w:t>
            </w:r>
          </w:p>
        </w:tc>
      </w:tr>
    </w:tbl>
    <w:p w:rsidR="00BB304D" w:rsidRDefault="00BB304D"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434849">
            <w:pPr>
              <w:rPr>
                <w:sz w:val="20"/>
                <w:szCs w:val="20"/>
              </w:rPr>
            </w:pPr>
            <w:r>
              <w:rPr>
                <w:sz w:val="20"/>
                <w:szCs w:val="20"/>
              </w:rPr>
              <w:t>31.05.00</w:t>
            </w:r>
          </w:p>
        </w:tc>
        <w:tc>
          <w:tcPr>
            <w:tcW w:w="3827" w:type="dxa"/>
            <w:shd w:val="clear" w:color="auto" w:fill="C5E0B3" w:themeFill="accent6" w:themeFillTint="66"/>
          </w:tcPr>
          <w:p w:rsidR="00434849" w:rsidRDefault="00434849" w:rsidP="00434849">
            <w:pPr>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rsidR="00434849" w:rsidRDefault="003679C9" w:rsidP="00434849">
            <w:pPr>
              <w:rPr>
                <w:sz w:val="20"/>
                <w:szCs w:val="20"/>
              </w:rPr>
            </w:pPr>
            <w:r>
              <w:rPr>
                <w:sz w:val="20"/>
                <w:szCs w:val="20"/>
              </w:rPr>
              <w:t>844 431</w:t>
            </w:r>
          </w:p>
        </w:tc>
        <w:tc>
          <w:tcPr>
            <w:tcW w:w="1275" w:type="dxa"/>
            <w:shd w:val="clear" w:color="auto" w:fill="C5E0B3" w:themeFill="accent6" w:themeFillTint="66"/>
          </w:tcPr>
          <w:p w:rsidR="00434849" w:rsidRDefault="00434849" w:rsidP="00434849">
            <w:pPr>
              <w:rPr>
                <w:sz w:val="20"/>
                <w:szCs w:val="20"/>
              </w:rPr>
            </w:pPr>
            <w:r>
              <w:rPr>
                <w:sz w:val="20"/>
                <w:szCs w:val="20"/>
              </w:rPr>
              <w:t xml:space="preserve">0 </w:t>
            </w:r>
          </w:p>
        </w:tc>
        <w:tc>
          <w:tcPr>
            <w:tcW w:w="1411" w:type="dxa"/>
            <w:shd w:val="clear" w:color="auto" w:fill="C5E0B3" w:themeFill="accent6" w:themeFillTint="66"/>
          </w:tcPr>
          <w:p w:rsidR="00434849" w:rsidRDefault="003679C9" w:rsidP="00434849">
            <w:pPr>
              <w:rPr>
                <w:sz w:val="20"/>
                <w:szCs w:val="20"/>
              </w:rPr>
            </w:pPr>
            <w:r>
              <w:rPr>
                <w:sz w:val="20"/>
                <w:szCs w:val="20"/>
              </w:rPr>
              <w:t>844 431</w:t>
            </w:r>
          </w:p>
        </w:tc>
      </w:tr>
    </w:tbl>
    <w:p w:rsidR="00434849" w:rsidRDefault="00434849" w:rsidP="00434849">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434849">
            <w:pPr>
              <w:rPr>
                <w:sz w:val="20"/>
                <w:szCs w:val="20"/>
              </w:rPr>
            </w:pPr>
            <w:r>
              <w:rPr>
                <w:sz w:val="20"/>
                <w:szCs w:val="20"/>
              </w:rPr>
              <w:t>31.06.00</w:t>
            </w:r>
          </w:p>
        </w:tc>
        <w:tc>
          <w:tcPr>
            <w:tcW w:w="3827" w:type="dxa"/>
            <w:shd w:val="clear" w:color="auto" w:fill="C5E0B3" w:themeFill="accent6" w:themeFillTint="66"/>
          </w:tcPr>
          <w:p w:rsidR="00434849" w:rsidRDefault="002B2471" w:rsidP="00434849">
            <w:pPr>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rsidR="00434849" w:rsidRDefault="003679C9" w:rsidP="00434849">
            <w:pPr>
              <w:rPr>
                <w:sz w:val="20"/>
                <w:szCs w:val="20"/>
              </w:rPr>
            </w:pPr>
            <w:r>
              <w:rPr>
                <w:sz w:val="20"/>
                <w:szCs w:val="20"/>
              </w:rPr>
              <w:t>37 954 220</w:t>
            </w:r>
          </w:p>
        </w:tc>
        <w:tc>
          <w:tcPr>
            <w:tcW w:w="1275" w:type="dxa"/>
            <w:shd w:val="clear" w:color="auto" w:fill="C5E0B3" w:themeFill="accent6" w:themeFillTint="66"/>
          </w:tcPr>
          <w:p w:rsidR="00434849" w:rsidRDefault="00DE7FDB" w:rsidP="00434849">
            <w:pPr>
              <w:rPr>
                <w:sz w:val="20"/>
                <w:szCs w:val="20"/>
              </w:rPr>
            </w:pPr>
            <w:r>
              <w:rPr>
                <w:sz w:val="20"/>
                <w:szCs w:val="20"/>
              </w:rPr>
              <w:t>3 405 049</w:t>
            </w:r>
          </w:p>
        </w:tc>
        <w:tc>
          <w:tcPr>
            <w:tcW w:w="1411" w:type="dxa"/>
            <w:shd w:val="clear" w:color="auto" w:fill="C5E0B3" w:themeFill="accent6" w:themeFillTint="66"/>
          </w:tcPr>
          <w:p w:rsidR="00434849" w:rsidRDefault="00DE7FDB" w:rsidP="00434849">
            <w:pPr>
              <w:rPr>
                <w:sz w:val="20"/>
                <w:szCs w:val="20"/>
              </w:rPr>
            </w:pPr>
            <w:r>
              <w:rPr>
                <w:sz w:val="20"/>
                <w:szCs w:val="20"/>
              </w:rPr>
              <w:t>41 359 269</w:t>
            </w:r>
          </w:p>
        </w:tc>
      </w:tr>
    </w:tbl>
    <w:p w:rsidR="00434849" w:rsidRDefault="00434849" w:rsidP="00434849">
      <w:pPr>
        <w:jc w:val="right"/>
        <w:rPr>
          <w:i/>
          <w:sz w:val="20"/>
          <w:szCs w:val="20"/>
        </w:rPr>
      </w:pPr>
    </w:p>
    <w:p w:rsidR="006E6D1A" w:rsidRDefault="0036566E" w:rsidP="006E6D1A">
      <w:pPr>
        <w:spacing w:after="120"/>
        <w:jc w:val="right"/>
        <w:rPr>
          <w:i/>
          <w:sz w:val="20"/>
          <w:szCs w:val="20"/>
        </w:rPr>
      </w:pPr>
      <w:r>
        <w:rPr>
          <w:noProof/>
          <w:lang w:eastAsia="lv-LV"/>
        </w:rPr>
        <w:drawing>
          <wp:inline distT="0" distB="0" distL="0" distR="0" wp14:anchorId="55B6B5A7" wp14:editId="1FBD0DCB">
            <wp:extent cx="5939790" cy="1799590"/>
            <wp:effectExtent l="0" t="0" r="3810" b="1016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E6D1A" w:rsidRPr="00373110" w:rsidTr="009F321E">
        <w:tc>
          <w:tcPr>
            <w:tcW w:w="1560" w:type="dxa"/>
          </w:tcPr>
          <w:p w:rsidR="006E6D1A" w:rsidRPr="00373110" w:rsidRDefault="006E6D1A" w:rsidP="006E6D1A">
            <w:pPr>
              <w:tabs>
                <w:tab w:val="left" w:pos="0"/>
              </w:tabs>
              <w:rPr>
                <w:sz w:val="20"/>
                <w:szCs w:val="20"/>
              </w:rPr>
            </w:pPr>
            <w:r w:rsidRPr="00373110">
              <w:rPr>
                <w:sz w:val="20"/>
                <w:szCs w:val="20"/>
              </w:rPr>
              <w:t>FM 05.09.2018 rīk.Nr.314</w:t>
            </w:r>
          </w:p>
        </w:tc>
        <w:tc>
          <w:tcPr>
            <w:tcW w:w="7789" w:type="dxa"/>
          </w:tcPr>
          <w:p w:rsidR="006E6D1A" w:rsidRPr="00373110" w:rsidRDefault="006E6D1A" w:rsidP="000107B5">
            <w:pPr>
              <w:tabs>
                <w:tab w:val="left" w:pos="0"/>
              </w:tabs>
              <w:jc w:val="both"/>
              <w:rPr>
                <w:rFonts w:cs="Times New Roman"/>
                <w:sz w:val="20"/>
                <w:szCs w:val="20"/>
              </w:rPr>
            </w:pPr>
            <w:r w:rsidRPr="00373110">
              <w:rPr>
                <w:rFonts w:cs="Times New Roman"/>
                <w:sz w:val="20"/>
                <w:szCs w:val="20"/>
              </w:rPr>
              <w:t xml:space="preserve">649 759 </w:t>
            </w:r>
            <w:r w:rsidRPr="00373110">
              <w:rPr>
                <w:rFonts w:cs="Times New Roman"/>
                <w:i/>
                <w:sz w:val="20"/>
                <w:szCs w:val="20"/>
              </w:rPr>
              <w:t>euro</w:t>
            </w:r>
            <w:r w:rsidRPr="00373110">
              <w:rPr>
                <w:rFonts w:cs="Times New Roman"/>
                <w:sz w:val="20"/>
                <w:szCs w:val="20"/>
              </w:rPr>
              <w:t xml:space="preserve"> apmērā paliel</w:t>
            </w:r>
            <w:r w:rsidR="000107B5" w:rsidRPr="00373110">
              <w:rPr>
                <w:rFonts w:cs="Times New Roman"/>
                <w:sz w:val="20"/>
                <w:szCs w:val="20"/>
              </w:rPr>
              <w:t>ināti izdevumi, lai nodrošinātu finansējumu faktisko zaudējumu segšanai sabiedriskā transporta pakalpojumu sniedzējiem septembrī</w:t>
            </w:r>
            <w:r w:rsidRPr="00373110">
              <w:rPr>
                <w:rFonts w:cs="Times New Roman"/>
                <w:sz w:val="20"/>
                <w:szCs w:val="20"/>
              </w:rPr>
              <w:t>. (no Satiksmes min</w:t>
            </w:r>
            <w:r w:rsidR="0036566E">
              <w:rPr>
                <w:rFonts w:cs="Times New Roman"/>
                <w:sz w:val="20"/>
                <w:szCs w:val="20"/>
              </w:rPr>
              <w:t>istrijas budžeta apakšprogrammas</w:t>
            </w:r>
            <w:r w:rsidRPr="00373110">
              <w:rPr>
                <w:rFonts w:cs="Times New Roman"/>
                <w:sz w:val="20"/>
                <w:szCs w:val="20"/>
              </w:rPr>
              <w:t xml:space="preserve"> 31.07.00 “Dotācija sabiedriskā transporta pakalpojumu sniedzējiem ar braukšanas maksas atvieglojumiem saistīto zaudējumu segšanai”)</w:t>
            </w:r>
          </w:p>
        </w:tc>
      </w:tr>
      <w:tr w:rsidR="0036566E" w:rsidRPr="00A12ECA" w:rsidTr="009F321E">
        <w:tc>
          <w:tcPr>
            <w:tcW w:w="1560" w:type="dxa"/>
          </w:tcPr>
          <w:p w:rsidR="0036566E" w:rsidRPr="00A12ECA" w:rsidRDefault="0036566E" w:rsidP="0036566E">
            <w:pPr>
              <w:tabs>
                <w:tab w:val="left" w:pos="0"/>
              </w:tabs>
              <w:rPr>
                <w:sz w:val="20"/>
                <w:szCs w:val="20"/>
              </w:rPr>
            </w:pPr>
            <w:r w:rsidRPr="00A12ECA">
              <w:rPr>
                <w:sz w:val="20"/>
                <w:szCs w:val="20"/>
              </w:rPr>
              <w:t>FM 17.10.2018 rīk.Nr.372</w:t>
            </w:r>
          </w:p>
        </w:tc>
        <w:tc>
          <w:tcPr>
            <w:tcW w:w="7789" w:type="dxa"/>
          </w:tcPr>
          <w:p w:rsidR="0036566E" w:rsidRPr="00A12ECA" w:rsidRDefault="0036566E" w:rsidP="0036566E">
            <w:pPr>
              <w:tabs>
                <w:tab w:val="left" w:pos="0"/>
              </w:tabs>
              <w:jc w:val="both"/>
              <w:rPr>
                <w:rFonts w:cs="Times New Roman"/>
                <w:sz w:val="20"/>
                <w:szCs w:val="20"/>
              </w:rPr>
            </w:pPr>
            <w:r w:rsidRPr="00A12ECA">
              <w:rPr>
                <w:rFonts w:cs="Times New Roman"/>
                <w:sz w:val="20"/>
                <w:szCs w:val="20"/>
              </w:rPr>
              <w:t xml:space="preserve">2 755 290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lai nodrošinātu normatīvajos aktos noteikto zaudējumu kompensēšanu sabiedriskā transporta pakalpojumu sniedzējiem 2018.gadā. (no Satiksmes ministrijas budžeta apakšprogrammas 31.07.00 “Dotācija sabiedriskā transporta pakalpojumu sniedzējiem ar braukšanas maksas atvieglojumiem saistīto zaudējumu segšanai”)</w:t>
            </w:r>
          </w:p>
        </w:tc>
      </w:tr>
    </w:tbl>
    <w:p w:rsidR="006E6D1A" w:rsidRDefault="006E6D1A" w:rsidP="0043484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434849">
            <w:pPr>
              <w:rPr>
                <w:sz w:val="20"/>
                <w:szCs w:val="20"/>
              </w:rPr>
            </w:pPr>
            <w:r>
              <w:rPr>
                <w:sz w:val="20"/>
                <w:szCs w:val="20"/>
              </w:rPr>
              <w:t>31.07</w:t>
            </w:r>
            <w:r w:rsidR="00434849">
              <w:rPr>
                <w:sz w:val="20"/>
                <w:szCs w:val="20"/>
              </w:rPr>
              <w:t>.00</w:t>
            </w:r>
          </w:p>
        </w:tc>
        <w:tc>
          <w:tcPr>
            <w:tcW w:w="3827" w:type="dxa"/>
            <w:shd w:val="clear" w:color="auto" w:fill="C5E0B3" w:themeFill="accent6" w:themeFillTint="66"/>
          </w:tcPr>
          <w:p w:rsidR="00434849" w:rsidRPr="0035587C" w:rsidRDefault="002B2471" w:rsidP="00434849">
            <w:pPr>
              <w:rPr>
                <w:sz w:val="20"/>
                <w:szCs w:val="20"/>
              </w:rPr>
            </w:pPr>
            <w:r w:rsidRPr="002B2471">
              <w:rPr>
                <w:rFonts w:ascii="TimesNewRoman" w:hAnsi="TimesNewRoman" w:cs="Arial"/>
                <w:bCs/>
                <w:sz w:val="20"/>
                <w:szCs w:val="20"/>
              </w:rPr>
              <w:t>Dotācija sabiedriskā transporta pakalpojumu sniedzējiem ar braukšanas maksas atvieglojumiem saistīto zaudējumu segšanai</w:t>
            </w:r>
          </w:p>
        </w:tc>
        <w:tc>
          <w:tcPr>
            <w:tcW w:w="1276" w:type="dxa"/>
            <w:shd w:val="clear" w:color="auto" w:fill="C5E0B3" w:themeFill="accent6" w:themeFillTint="66"/>
          </w:tcPr>
          <w:p w:rsidR="00434849" w:rsidRDefault="003679C9" w:rsidP="00434849">
            <w:pPr>
              <w:rPr>
                <w:sz w:val="20"/>
                <w:szCs w:val="20"/>
              </w:rPr>
            </w:pPr>
            <w:r>
              <w:rPr>
                <w:sz w:val="20"/>
                <w:szCs w:val="20"/>
              </w:rPr>
              <w:t>23 643 908</w:t>
            </w:r>
          </w:p>
        </w:tc>
        <w:tc>
          <w:tcPr>
            <w:tcW w:w="1275" w:type="dxa"/>
            <w:shd w:val="clear" w:color="auto" w:fill="C5E0B3" w:themeFill="accent6" w:themeFillTint="66"/>
          </w:tcPr>
          <w:p w:rsidR="00434849" w:rsidRDefault="00DE7FDB" w:rsidP="00434849">
            <w:pPr>
              <w:rPr>
                <w:sz w:val="20"/>
                <w:szCs w:val="20"/>
              </w:rPr>
            </w:pPr>
            <w:r>
              <w:rPr>
                <w:sz w:val="20"/>
                <w:szCs w:val="20"/>
              </w:rPr>
              <w:t>-3 405 049</w:t>
            </w:r>
          </w:p>
        </w:tc>
        <w:tc>
          <w:tcPr>
            <w:tcW w:w="1411" w:type="dxa"/>
            <w:shd w:val="clear" w:color="auto" w:fill="C5E0B3" w:themeFill="accent6" w:themeFillTint="66"/>
          </w:tcPr>
          <w:p w:rsidR="00434849" w:rsidRDefault="00DE7FDB" w:rsidP="00434849">
            <w:pPr>
              <w:rPr>
                <w:sz w:val="20"/>
                <w:szCs w:val="20"/>
              </w:rPr>
            </w:pPr>
            <w:r>
              <w:rPr>
                <w:sz w:val="20"/>
                <w:szCs w:val="20"/>
              </w:rPr>
              <w:t>20 238 859</w:t>
            </w:r>
          </w:p>
        </w:tc>
      </w:tr>
    </w:tbl>
    <w:p w:rsidR="006E6D1A" w:rsidRDefault="006E6D1A" w:rsidP="00434849">
      <w:pPr>
        <w:jc w:val="right"/>
        <w:rPr>
          <w:i/>
          <w:sz w:val="20"/>
          <w:szCs w:val="20"/>
        </w:rPr>
      </w:pPr>
    </w:p>
    <w:p w:rsidR="006E6D1A" w:rsidRDefault="0045643B" w:rsidP="004C00B5">
      <w:pPr>
        <w:spacing w:after="120"/>
        <w:jc w:val="right"/>
        <w:rPr>
          <w:i/>
          <w:sz w:val="20"/>
          <w:szCs w:val="20"/>
        </w:rPr>
      </w:pPr>
      <w:r>
        <w:rPr>
          <w:noProof/>
          <w:lang w:eastAsia="lv-LV"/>
        </w:rPr>
        <w:drawing>
          <wp:inline distT="0" distB="0" distL="0" distR="0" wp14:anchorId="71EB44E4" wp14:editId="5E2F3C7E">
            <wp:extent cx="5939790" cy="1799590"/>
            <wp:effectExtent l="0" t="0" r="3810" b="1016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C00B5" w:rsidRPr="00373110" w:rsidTr="009F321E">
        <w:tc>
          <w:tcPr>
            <w:tcW w:w="1560" w:type="dxa"/>
          </w:tcPr>
          <w:p w:rsidR="004C00B5" w:rsidRPr="00373110" w:rsidRDefault="004C00B5" w:rsidP="009F321E">
            <w:pPr>
              <w:tabs>
                <w:tab w:val="left" w:pos="0"/>
              </w:tabs>
              <w:rPr>
                <w:sz w:val="20"/>
                <w:szCs w:val="20"/>
              </w:rPr>
            </w:pPr>
            <w:r w:rsidRPr="00373110">
              <w:rPr>
                <w:sz w:val="20"/>
                <w:szCs w:val="20"/>
              </w:rPr>
              <w:t>FM 05.09.2018 rīk.Nr.314</w:t>
            </w:r>
          </w:p>
        </w:tc>
        <w:tc>
          <w:tcPr>
            <w:tcW w:w="7789" w:type="dxa"/>
          </w:tcPr>
          <w:p w:rsidR="004C00B5" w:rsidRPr="00373110" w:rsidRDefault="004C00B5" w:rsidP="004C00B5">
            <w:pPr>
              <w:tabs>
                <w:tab w:val="left" w:pos="0"/>
              </w:tabs>
              <w:jc w:val="both"/>
              <w:rPr>
                <w:rFonts w:cs="Times New Roman"/>
                <w:sz w:val="20"/>
                <w:szCs w:val="20"/>
              </w:rPr>
            </w:pPr>
            <w:r w:rsidRPr="00373110">
              <w:rPr>
                <w:rFonts w:cs="Times New Roman"/>
                <w:sz w:val="20"/>
                <w:szCs w:val="20"/>
              </w:rPr>
              <w:t xml:space="preserve">649 759 </w:t>
            </w:r>
            <w:r w:rsidRPr="00373110">
              <w:rPr>
                <w:rFonts w:cs="Times New Roman"/>
                <w:i/>
                <w:sz w:val="20"/>
                <w:szCs w:val="20"/>
              </w:rPr>
              <w:t>euro</w:t>
            </w:r>
            <w:r w:rsidRPr="00373110">
              <w:rPr>
                <w:rFonts w:cs="Times New Roman"/>
                <w:sz w:val="20"/>
                <w:szCs w:val="20"/>
              </w:rPr>
              <w:t xml:space="preserve"> apmērā samazināti izdevumi, pārdalot Satiksmes ministrijas budžeta apakšprogrammai 31.06.00 “Dotācija zaudējumu segšanai sabiedriskā transporta pakalpojumu sniedzējiem”.</w:t>
            </w:r>
          </w:p>
        </w:tc>
      </w:tr>
      <w:tr w:rsidR="0045643B" w:rsidRPr="00A12ECA" w:rsidTr="009F321E">
        <w:tc>
          <w:tcPr>
            <w:tcW w:w="1560" w:type="dxa"/>
          </w:tcPr>
          <w:p w:rsidR="0045643B" w:rsidRPr="00A12ECA" w:rsidRDefault="0045643B" w:rsidP="0045643B">
            <w:pPr>
              <w:tabs>
                <w:tab w:val="left" w:pos="0"/>
              </w:tabs>
              <w:rPr>
                <w:sz w:val="20"/>
                <w:szCs w:val="20"/>
              </w:rPr>
            </w:pPr>
            <w:r w:rsidRPr="00A12ECA">
              <w:rPr>
                <w:sz w:val="20"/>
                <w:szCs w:val="20"/>
              </w:rPr>
              <w:t>FM 17.10.2018 rīk.Nr.372</w:t>
            </w:r>
          </w:p>
        </w:tc>
        <w:tc>
          <w:tcPr>
            <w:tcW w:w="7789" w:type="dxa"/>
          </w:tcPr>
          <w:p w:rsidR="0045643B" w:rsidRPr="00A12ECA" w:rsidRDefault="0045643B" w:rsidP="0045643B">
            <w:pPr>
              <w:tabs>
                <w:tab w:val="left" w:pos="0"/>
              </w:tabs>
              <w:jc w:val="both"/>
              <w:rPr>
                <w:rFonts w:cs="Times New Roman"/>
                <w:sz w:val="20"/>
                <w:szCs w:val="20"/>
              </w:rPr>
            </w:pPr>
            <w:r w:rsidRPr="00A12ECA">
              <w:rPr>
                <w:rFonts w:cs="Times New Roman"/>
                <w:sz w:val="20"/>
                <w:szCs w:val="20"/>
              </w:rPr>
              <w:t xml:space="preserve">2 755 290 </w:t>
            </w:r>
            <w:r w:rsidRPr="00A12ECA">
              <w:rPr>
                <w:rFonts w:cs="Times New Roman"/>
                <w:i/>
                <w:sz w:val="20"/>
                <w:szCs w:val="20"/>
              </w:rPr>
              <w:t>euro</w:t>
            </w:r>
            <w:r w:rsidRPr="00A12ECA">
              <w:rPr>
                <w:rFonts w:cs="Times New Roman"/>
                <w:sz w:val="20"/>
                <w:szCs w:val="20"/>
              </w:rPr>
              <w:t xml:space="preserve"> apmērā samazināti izdevumi,</w:t>
            </w:r>
            <w:r w:rsidRPr="00A12ECA">
              <w:t xml:space="preserve"> </w:t>
            </w:r>
            <w:r w:rsidRPr="00A12ECA">
              <w:rPr>
                <w:rFonts w:cs="Times New Roman"/>
                <w:sz w:val="20"/>
                <w:szCs w:val="20"/>
              </w:rPr>
              <w:t>pārdalot Satiksmes ministrijas budžeta apakšprogrammai 31.06.00 “Dotācija zaudējumu segšanai sabiedriskā transporta pakalpojumu sniedzējiem”.</w:t>
            </w:r>
          </w:p>
        </w:tc>
      </w:tr>
    </w:tbl>
    <w:p w:rsidR="00434849" w:rsidRDefault="00434849" w:rsidP="00434849">
      <w:pPr>
        <w:jc w:val="right"/>
        <w:rPr>
          <w:i/>
          <w:sz w:val="20"/>
          <w:szCs w:val="20"/>
        </w:rPr>
      </w:pPr>
      <w:r>
        <w:rPr>
          <w:i/>
          <w:sz w:val="20"/>
          <w:szCs w:val="20"/>
        </w:rPr>
        <w:t>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434849">
            <w:pPr>
              <w:rPr>
                <w:sz w:val="20"/>
                <w:szCs w:val="20"/>
              </w:rPr>
            </w:pPr>
            <w:r>
              <w:rPr>
                <w:sz w:val="20"/>
                <w:szCs w:val="20"/>
              </w:rPr>
              <w:t>31.08.00</w:t>
            </w:r>
          </w:p>
        </w:tc>
        <w:tc>
          <w:tcPr>
            <w:tcW w:w="3827" w:type="dxa"/>
            <w:shd w:val="clear" w:color="auto" w:fill="C5E0B3" w:themeFill="accent6" w:themeFillTint="66"/>
          </w:tcPr>
          <w:p w:rsidR="00434849" w:rsidRDefault="002B2471" w:rsidP="00434849">
            <w:pPr>
              <w:rPr>
                <w:sz w:val="20"/>
                <w:szCs w:val="20"/>
              </w:rPr>
            </w:pPr>
            <w:proofErr w:type="spellStart"/>
            <w:r w:rsidRPr="002B2471">
              <w:rPr>
                <w:sz w:val="20"/>
                <w:szCs w:val="20"/>
              </w:rPr>
              <w:t>Transferts</w:t>
            </w:r>
            <w:proofErr w:type="spellEnd"/>
            <w:r w:rsidRPr="002B2471">
              <w:rPr>
                <w:sz w:val="20"/>
                <w:szCs w:val="20"/>
              </w:rPr>
              <w:t xml:space="preserve"> plānošanas reģioniem sabiedriskā transporta pakalpojumu nodrošināšanai</w:t>
            </w:r>
          </w:p>
        </w:tc>
        <w:tc>
          <w:tcPr>
            <w:tcW w:w="1276" w:type="dxa"/>
            <w:shd w:val="clear" w:color="auto" w:fill="C5E0B3" w:themeFill="accent6" w:themeFillTint="66"/>
          </w:tcPr>
          <w:p w:rsidR="00434849" w:rsidRDefault="003679C9" w:rsidP="00434849">
            <w:pPr>
              <w:rPr>
                <w:sz w:val="20"/>
                <w:szCs w:val="20"/>
              </w:rPr>
            </w:pPr>
            <w:r>
              <w:rPr>
                <w:sz w:val="20"/>
                <w:szCs w:val="20"/>
              </w:rPr>
              <w:t>240 700</w:t>
            </w:r>
          </w:p>
        </w:tc>
        <w:tc>
          <w:tcPr>
            <w:tcW w:w="1275" w:type="dxa"/>
            <w:shd w:val="clear" w:color="auto" w:fill="C5E0B3" w:themeFill="accent6" w:themeFillTint="66"/>
          </w:tcPr>
          <w:p w:rsidR="00434849" w:rsidRDefault="00434849" w:rsidP="00434849">
            <w:pPr>
              <w:rPr>
                <w:sz w:val="20"/>
                <w:szCs w:val="20"/>
              </w:rPr>
            </w:pPr>
            <w:r>
              <w:rPr>
                <w:sz w:val="20"/>
                <w:szCs w:val="20"/>
              </w:rPr>
              <w:t xml:space="preserve">0 </w:t>
            </w:r>
          </w:p>
        </w:tc>
        <w:tc>
          <w:tcPr>
            <w:tcW w:w="1411" w:type="dxa"/>
            <w:shd w:val="clear" w:color="auto" w:fill="C5E0B3" w:themeFill="accent6" w:themeFillTint="66"/>
          </w:tcPr>
          <w:p w:rsidR="00434849" w:rsidRDefault="003679C9" w:rsidP="00434849">
            <w:pPr>
              <w:rPr>
                <w:sz w:val="20"/>
                <w:szCs w:val="20"/>
              </w:rPr>
            </w:pPr>
            <w:r>
              <w:rPr>
                <w:sz w:val="20"/>
                <w:szCs w:val="20"/>
              </w:rPr>
              <w:t>240 700</w:t>
            </w:r>
          </w:p>
        </w:tc>
      </w:tr>
    </w:tbl>
    <w:p w:rsidR="00434849" w:rsidRDefault="00434849" w:rsidP="00434849">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434849">
            <w:pPr>
              <w:rPr>
                <w:sz w:val="20"/>
                <w:szCs w:val="20"/>
              </w:rPr>
            </w:pPr>
            <w:r>
              <w:rPr>
                <w:sz w:val="20"/>
                <w:szCs w:val="20"/>
              </w:rPr>
              <w:t>44.00.00</w:t>
            </w:r>
          </w:p>
        </w:tc>
        <w:tc>
          <w:tcPr>
            <w:tcW w:w="3827" w:type="dxa"/>
            <w:shd w:val="clear" w:color="auto" w:fill="C5E0B3" w:themeFill="accent6" w:themeFillTint="66"/>
          </w:tcPr>
          <w:p w:rsidR="00434849" w:rsidRDefault="002B2471" w:rsidP="003679C9">
            <w:pPr>
              <w:rPr>
                <w:sz w:val="20"/>
                <w:szCs w:val="20"/>
              </w:rPr>
            </w:pPr>
            <w:r w:rsidRPr="002B2471">
              <w:rPr>
                <w:sz w:val="20"/>
                <w:szCs w:val="20"/>
              </w:rPr>
              <w:t>Līdzekļi aviācijas drošības</w:t>
            </w:r>
            <w:r w:rsidR="003679C9">
              <w:rPr>
                <w:sz w:val="20"/>
                <w:szCs w:val="20"/>
              </w:rPr>
              <w:t xml:space="preserve">, glābšanas un </w:t>
            </w:r>
            <w:proofErr w:type="spellStart"/>
            <w:r w:rsidR="003679C9">
              <w:rPr>
                <w:sz w:val="20"/>
                <w:szCs w:val="20"/>
              </w:rPr>
              <w:t>civilmilitārās</w:t>
            </w:r>
            <w:proofErr w:type="spellEnd"/>
            <w:r w:rsidR="003679C9">
              <w:rPr>
                <w:sz w:val="20"/>
                <w:szCs w:val="20"/>
              </w:rPr>
              <w:t xml:space="preserve"> sadarbības </w:t>
            </w:r>
            <w:r w:rsidRPr="002B2471">
              <w:rPr>
                <w:sz w:val="20"/>
                <w:szCs w:val="20"/>
              </w:rPr>
              <w:t>nodrošināšanai</w:t>
            </w:r>
          </w:p>
        </w:tc>
        <w:tc>
          <w:tcPr>
            <w:tcW w:w="1276" w:type="dxa"/>
            <w:shd w:val="clear" w:color="auto" w:fill="C5E0B3" w:themeFill="accent6" w:themeFillTint="66"/>
          </w:tcPr>
          <w:p w:rsidR="00434849" w:rsidRDefault="003679C9" w:rsidP="00434849">
            <w:pPr>
              <w:rPr>
                <w:sz w:val="20"/>
                <w:szCs w:val="20"/>
              </w:rPr>
            </w:pPr>
            <w:r>
              <w:rPr>
                <w:sz w:val="20"/>
                <w:szCs w:val="20"/>
              </w:rPr>
              <w:t>82 418</w:t>
            </w:r>
          </w:p>
        </w:tc>
        <w:tc>
          <w:tcPr>
            <w:tcW w:w="1275" w:type="dxa"/>
            <w:shd w:val="clear" w:color="auto" w:fill="C5E0B3" w:themeFill="accent6" w:themeFillTint="66"/>
          </w:tcPr>
          <w:p w:rsidR="00434849" w:rsidRDefault="00434849" w:rsidP="00434849">
            <w:pPr>
              <w:rPr>
                <w:sz w:val="20"/>
                <w:szCs w:val="20"/>
              </w:rPr>
            </w:pPr>
            <w:r>
              <w:rPr>
                <w:sz w:val="20"/>
                <w:szCs w:val="20"/>
              </w:rPr>
              <w:t xml:space="preserve">0 </w:t>
            </w:r>
          </w:p>
        </w:tc>
        <w:tc>
          <w:tcPr>
            <w:tcW w:w="1411" w:type="dxa"/>
            <w:shd w:val="clear" w:color="auto" w:fill="C5E0B3" w:themeFill="accent6" w:themeFillTint="66"/>
          </w:tcPr>
          <w:p w:rsidR="00434849" w:rsidRDefault="002B2471" w:rsidP="00434849">
            <w:pPr>
              <w:rPr>
                <w:sz w:val="20"/>
                <w:szCs w:val="20"/>
              </w:rPr>
            </w:pPr>
            <w:r>
              <w:rPr>
                <w:sz w:val="20"/>
                <w:szCs w:val="20"/>
              </w:rPr>
              <w:t>82 418</w:t>
            </w:r>
          </w:p>
        </w:tc>
      </w:tr>
    </w:tbl>
    <w:p w:rsidR="00434849" w:rsidRDefault="00434849" w:rsidP="00434849">
      <w:pPr>
        <w:jc w:val="right"/>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61D55" w:rsidTr="00552DFF">
        <w:tc>
          <w:tcPr>
            <w:tcW w:w="1555" w:type="dxa"/>
            <w:shd w:val="clear" w:color="auto" w:fill="C5E0B3" w:themeFill="accent6" w:themeFillTint="66"/>
          </w:tcPr>
          <w:p w:rsidR="00961D55" w:rsidRDefault="00961D55" w:rsidP="00961D55">
            <w:pPr>
              <w:rPr>
                <w:sz w:val="20"/>
                <w:szCs w:val="20"/>
              </w:rPr>
            </w:pPr>
            <w:r>
              <w:rPr>
                <w:sz w:val="20"/>
                <w:szCs w:val="20"/>
              </w:rPr>
              <w:t>60.07.00</w:t>
            </w:r>
          </w:p>
        </w:tc>
        <w:tc>
          <w:tcPr>
            <w:tcW w:w="3827" w:type="dxa"/>
            <w:shd w:val="clear" w:color="auto" w:fill="C5E0B3" w:themeFill="accent6" w:themeFillTint="66"/>
          </w:tcPr>
          <w:p w:rsidR="00961D55" w:rsidRDefault="00961D55" w:rsidP="00552DFF">
            <w:pPr>
              <w:rPr>
                <w:sz w:val="20"/>
                <w:szCs w:val="20"/>
              </w:rPr>
            </w:pPr>
            <w:r w:rsidRPr="00961D55">
              <w:rPr>
                <w:sz w:val="20"/>
                <w:szCs w:val="20"/>
              </w:rPr>
              <w:t>Eiropas transporta infrastruktūras projekti (2014-2020)</w:t>
            </w:r>
          </w:p>
        </w:tc>
        <w:tc>
          <w:tcPr>
            <w:tcW w:w="1276" w:type="dxa"/>
            <w:shd w:val="clear" w:color="auto" w:fill="C5E0B3" w:themeFill="accent6" w:themeFillTint="66"/>
          </w:tcPr>
          <w:p w:rsidR="00961D55" w:rsidRDefault="003679C9" w:rsidP="00552DFF">
            <w:pPr>
              <w:rPr>
                <w:sz w:val="20"/>
                <w:szCs w:val="20"/>
              </w:rPr>
            </w:pPr>
            <w:r>
              <w:rPr>
                <w:sz w:val="20"/>
                <w:szCs w:val="20"/>
              </w:rPr>
              <w:t>21 315 852</w:t>
            </w:r>
          </w:p>
        </w:tc>
        <w:tc>
          <w:tcPr>
            <w:tcW w:w="1275" w:type="dxa"/>
            <w:shd w:val="clear" w:color="auto" w:fill="C5E0B3" w:themeFill="accent6" w:themeFillTint="66"/>
          </w:tcPr>
          <w:p w:rsidR="00961D55" w:rsidRDefault="00DE7FDB" w:rsidP="00552DFF">
            <w:pPr>
              <w:rPr>
                <w:sz w:val="20"/>
                <w:szCs w:val="20"/>
              </w:rPr>
            </w:pPr>
            <w:r>
              <w:rPr>
                <w:sz w:val="20"/>
                <w:szCs w:val="20"/>
              </w:rPr>
              <w:t>-2 458 350</w:t>
            </w:r>
          </w:p>
        </w:tc>
        <w:tc>
          <w:tcPr>
            <w:tcW w:w="1411" w:type="dxa"/>
            <w:shd w:val="clear" w:color="auto" w:fill="C5E0B3" w:themeFill="accent6" w:themeFillTint="66"/>
          </w:tcPr>
          <w:p w:rsidR="00961D55" w:rsidRDefault="00DE7FDB" w:rsidP="00552DFF">
            <w:pPr>
              <w:rPr>
                <w:sz w:val="20"/>
                <w:szCs w:val="20"/>
              </w:rPr>
            </w:pPr>
            <w:r>
              <w:rPr>
                <w:sz w:val="20"/>
                <w:szCs w:val="20"/>
              </w:rPr>
              <w:t>18 857 502</w:t>
            </w:r>
          </w:p>
        </w:tc>
      </w:tr>
    </w:tbl>
    <w:p w:rsidR="003679C9" w:rsidRDefault="003679C9" w:rsidP="003679C9">
      <w:pPr>
        <w:jc w:val="right"/>
        <w:rPr>
          <w:i/>
          <w:sz w:val="20"/>
          <w:szCs w:val="20"/>
        </w:rPr>
      </w:pPr>
    </w:p>
    <w:p w:rsidR="008737C2" w:rsidRDefault="00155382" w:rsidP="008737C2">
      <w:pPr>
        <w:spacing w:after="120"/>
        <w:jc w:val="right"/>
        <w:rPr>
          <w:i/>
          <w:sz w:val="20"/>
          <w:szCs w:val="20"/>
        </w:rPr>
      </w:pPr>
      <w:r>
        <w:rPr>
          <w:noProof/>
          <w:lang w:eastAsia="lv-LV"/>
        </w:rPr>
        <w:drawing>
          <wp:inline distT="0" distB="0" distL="0" distR="0" wp14:anchorId="30DD60F3" wp14:editId="028E10C6">
            <wp:extent cx="5939790" cy="1799590"/>
            <wp:effectExtent l="0" t="0" r="3810" b="1016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737C2" w:rsidRPr="008253BA" w:rsidTr="006E6705">
        <w:tc>
          <w:tcPr>
            <w:tcW w:w="1560" w:type="dxa"/>
          </w:tcPr>
          <w:p w:rsidR="008737C2" w:rsidRPr="008253BA" w:rsidRDefault="008737C2" w:rsidP="008737C2">
            <w:pPr>
              <w:tabs>
                <w:tab w:val="left" w:pos="0"/>
              </w:tabs>
              <w:rPr>
                <w:sz w:val="20"/>
                <w:szCs w:val="20"/>
              </w:rPr>
            </w:pPr>
            <w:r w:rsidRPr="008253BA">
              <w:rPr>
                <w:sz w:val="20"/>
                <w:szCs w:val="20"/>
              </w:rPr>
              <w:t>FM 09.04.2018 rīk.Nr.126</w:t>
            </w:r>
          </w:p>
        </w:tc>
        <w:tc>
          <w:tcPr>
            <w:tcW w:w="7789" w:type="dxa"/>
          </w:tcPr>
          <w:p w:rsidR="008737C2" w:rsidRPr="008253BA" w:rsidRDefault="008737C2" w:rsidP="008737C2">
            <w:pPr>
              <w:tabs>
                <w:tab w:val="left" w:pos="0"/>
              </w:tabs>
              <w:jc w:val="both"/>
              <w:rPr>
                <w:rFonts w:cs="Times New Roman"/>
                <w:sz w:val="20"/>
                <w:szCs w:val="20"/>
              </w:rPr>
            </w:pPr>
            <w:r w:rsidRPr="008253BA">
              <w:rPr>
                <w:rFonts w:cs="Times New Roman"/>
                <w:sz w:val="20"/>
                <w:szCs w:val="20"/>
              </w:rPr>
              <w:t xml:space="preserve">2 111 264 </w:t>
            </w:r>
            <w:r w:rsidR="004C4FA4" w:rsidRPr="004C4FA4">
              <w:rPr>
                <w:rFonts w:cs="Times New Roman"/>
                <w:i/>
                <w:sz w:val="20"/>
                <w:szCs w:val="20"/>
              </w:rPr>
              <w:t>euro</w:t>
            </w:r>
            <w:r w:rsidRPr="008253BA">
              <w:rPr>
                <w:rFonts w:cs="Times New Roman"/>
                <w:sz w:val="20"/>
                <w:szCs w:val="20"/>
              </w:rPr>
              <w:t xml:space="preserve"> apmērā samazināti izdevumi, pārdalot Satiksmes ministrijas budžeta apakšprogrammām 62.12.00 “Eiropas Reģionālās attīstības fonda (ERAF) finansētie </w:t>
            </w:r>
            <w:proofErr w:type="spellStart"/>
            <w:r w:rsidRPr="008253BA">
              <w:rPr>
                <w:rFonts w:cs="Times New Roman"/>
                <w:sz w:val="20"/>
                <w:szCs w:val="20"/>
              </w:rPr>
              <w:t>elektrotransportlīdzekļu</w:t>
            </w:r>
            <w:proofErr w:type="spellEnd"/>
            <w:r w:rsidRPr="008253BA">
              <w:rPr>
                <w:rFonts w:cs="Times New Roman"/>
                <w:sz w:val="20"/>
                <w:szCs w:val="20"/>
              </w:rPr>
              <w:t xml:space="preserve"> (ETL) infrastruktūras projekti (2014-2020)” un 62.13.00 “Eiropas Reģionālās attīstības fonda (ERAF) finansētie ierobežotās atlases publiskās pārvaldes projekti (2014 - 2020)”.</w:t>
            </w:r>
          </w:p>
        </w:tc>
      </w:tr>
      <w:tr w:rsidR="00DA0041" w:rsidRPr="00A12ECA" w:rsidTr="006E6705">
        <w:tc>
          <w:tcPr>
            <w:tcW w:w="1560" w:type="dxa"/>
          </w:tcPr>
          <w:p w:rsidR="00DA0041" w:rsidRPr="00A12ECA" w:rsidRDefault="00DA0041" w:rsidP="00DA0041">
            <w:pPr>
              <w:tabs>
                <w:tab w:val="left" w:pos="0"/>
              </w:tabs>
              <w:rPr>
                <w:sz w:val="20"/>
                <w:szCs w:val="20"/>
              </w:rPr>
            </w:pPr>
            <w:r w:rsidRPr="00A12ECA">
              <w:rPr>
                <w:sz w:val="20"/>
                <w:szCs w:val="20"/>
              </w:rPr>
              <w:t>FM 21.11.2018 rīk.Nr.430</w:t>
            </w:r>
          </w:p>
        </w:tc>
        <w:tc>
          <w:tcPr>
            <w:tcW w:w="7789" w:type="dxa"/>
          </w:tcPr>
          <w:p w:rsidR="00DA0041" w:rsidRPr="00A12ECA" w:rsidRDefault="00DA0041" w:rsidP="00DA0041">
            <w:pPr>
              <w:tabs>
                <w:tab w:val="left" w:pos="0"/>
              </w:tabs>
              <w:jc w:val="both"/>
              <w:rPr>
                <w:rFonts w:cs="Times New Roman"/>
                <w:sz w:val="20"/>
                <w:szCs w:val="20"/>
              </w:rPr>
            </w:pPr>
            <w:r w:rsidRPr="00A12ECA">
              <w:rPr>
                <w:rFonts w:cs="Times New Roman"/>
                <w:sz w:val="20"/>
                <w:szCs w:val="20"/>
              </w:rPr>
              <w:t xml:space="preserve">56 414 </w:t>
            </w:r>
            <w:r w:rsidRPr="00A12ECA">
              <w:rPr>
                <w:rFonts w:cs="Times New Roman"/>
                <w:i/>
                <w:sz w:val="20"/>
                <w:szCs w:val="20"/>
              </w:rPr>
              <w:t>euro</w:t>
            </w:r>
            <w:r w:rsidRPr="00A12ECA">
              <w:rPr>
                <w:rFonts w:cs="Times New Roman"/>
                <w:sz w:val="20"/>
                <w:szCs w:val="20"/>
              </w:rPr>
              <w:t xml:space="preserve"> apmērā palielināti izdevumi, lai nodrošinātu projekta “Eiropas standarta platuma 1435 mm dzelzceļa līnijas izbūve Rail </w:t>
            </w:r>
            <w:proofErr w:type="spellStart"/>
            <w:r w:rsidRPr="00A12ECA">
              <w:rPr>
                <w:rFonts w:cs="Times New Roman"/>
                <w:sz w:val="20"/>
                <w:szCs w:val="20"/>
              </w:rPr>
              <w:t>Baltica</w:t>
            </w:r>
            <w:proofErr w:type="spellEnd"/>
            <w:r w:rsidRPr="00A12ECA">
              <w:rPr>
                <w:rFonts w:cs="Times New Roman"/>
                <w:sz w:val="20"/>
                <w:szCs w:val="20"/>
              </w:rPr>
              <w:t xml:space="preserve"> koridorā caur Igauniju, Latviju un Lietuvu” ietvaros preču un pakalpojumu iegādi. (ĀFP)</w:t>
            </w:r>
          </w:p>
        </w:tc>
      </w:tr>
      <w:tr w:rsidR="00155382" w:rsidRPr="00A12ECA" w:rsidTr="006E6705">
        <w:tc>
          <w:tcPr>
            <w:tcW w:w="1560" w:type="dxa"/>
          </w:tcPr>
          <w:p w:rsidR="00155382" w:rsidRPr="00A12ECA" w:rsidRDefault="00155382" w:rsidP="00155382">
            <w:pPr>
              <w:tabs>
                <w:tab w:val="left" w:pos="0"/>
              </w:tabs>
              <w:rPr>
                <w:sz w:val="20"/>
                <w:szCs w:val="20"/>
              </w:rPr>
            </w:pPr>
            <w:r w:rsidRPr="00A12ECA">
              <w:rPr>
                <w:sz w:val="20"/>
                <w:szCs w:val="20"/>
              </w:rPr>
              <w:t>FM 18.12.2018 rīk.Nr.486</w:t>
            </w:r>
          </w:p>
        </w:tc>
        <w:tc>
          <w:tcPr>
            <w:tcW w:w="7789" w:type="dxa"/>
          </w:tcPr>
          <w:p w:rsidR="00155382" w:rsidRPr="00A12ECA" w:rsidRDefault="00155382" w:rsidP="00155382">
            <w:pPr>
              <w:tabs>
                <w:tab w:val="left" w:pos="0"/>
              </w:tabs>
              <w:jc w:val="both"/>
              <w:rPr>
                <w:rFonts w:cs="Times New Roman"/>
                <w:sz w:val="20"/>
                <w:szCs w:val="20"/>
              </w:rPr>
            </w:pPr>
            <w:r w:rsidRPr="00A12ECA">
              <w:rPr>
                <w:rFonts w:cs="Times New Roman"/>
                <w:sz w:val="20"/>
                <w:szCs w:val="20"/>
              </w:rPr>
              <w:t xml:space="preserve">403 500 </w:t>
            </w:r>
            <w:r w:rsidRPr="00A12ECA">
              <w:rPr>
                <w:rFonts w:cs="Times New Roman"/>
                <w:i/>
                <w:sz w:val="20"/>
                <w:szCs w:val="20"/>
              </w:rPr>
              <w:t>euro</w:t>
            </w:r>
            <w:r w:rsidRPr="00A12ECA">
              <w:rPr>
                <w:rFonts w:cs="Times New Roman"/>
                <w:sz w:val="20"/>
                <w:szCs w:val="20"/>
              </w:rPr>
              <w:t xml:space="preserve"> apmērā samazināti izdevumi, pārdalot Satiksmes ministrijas budžeta apakšprogrammai 62.11.00 “Eiropas Reģionālās attīstības fonda (ERAF) finansētie ierobežotās atlases VAS "Latvijas Valsts ceļi" realizētie projekti (2014 - 2020)”.</w:t>
            </w:r>
          </w:p>
        </w:tc>
      </w:tr>
    </w:tbl>
    <w:p w:rsidR="008737C2" w:rsidRDefault="008737C2" w:rsidP="003679C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rsidTr="009F381C">
        <w:tc>
          <w:tcPr>
            <w:tcW w:w="1555" w:type="dxa"/>
            <w:shd w:val="clear" w:color="auto" w:fill="C5E0B3" w:themeFill="accent6" w:themeFillTint="66"/>
          </w:tcPr>
          <w:p w:rsidR="00037AD7" w:rsidRDefault="00037AD7" w:rsidP="00037AD7">
            <w:pPr>
              <w:rPr>
                <w:sz w:val="20"/>
                <w:szCs w:val="20"/>
              </w:rPr>
            </w:pPr>
            <w:r>
              <w:rPr>
                <w:sz w:val="20"/>
                <w:szCs w:val="20"/>
              </w:rPr>
              <w:t>60.20.00</w:t>
            </w:r>
          </w:p>
        </w:tc>
        <w:tc>
          <w:tcPr>
            <w:tcW w:w="3827" w:type="dxa"/>
            <w:shd w:val="clear" w:color="auto" w:fill="C5E0B3" w:themeFill="accent6" w:themeFillTint="66"/>
          </w:tcPr>
          <w:p w:rsidR="00037AD7" w:rsidRDefault="00037AD7" w:rsidP="009F381C">
            <w:pPr>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rsidR="00037AD7" w:rsidRDefault="00254F39" w:rsidP="009F381C">
            <w:pPr>
              <w:rPr>
                <w:sz w:val="20"/>
                <w:szCs w:val="20"/>
              </w:rPr>
            </w:pPr>
            <w:r>
              <w:rPr>
                <w:sz w:val="20"/>
                <w:szCs w:val="20"/>
              </w:rPr>
              <w:t>0</w:t>
            </w:r>
          </w:p>
        </w:tc>
        <w:tc>
          <w:tcPr>
            <w:tcW w:w="1275" w:type="dxa"/>
            <w:shd w:val="clear" w:color="auto" w:fill="C5E0B3" w:themeFill="accent6" w:themeFillTint="66"/>
          </w:tcPr>
          <w:p w:rsidR="00037AD7" w:rsidRDefault="00DE7FDB" w:rsidP="009F381C">
            <w:pPr>
              <w:rPr>
                <w:sz w:val="20"/>
                <w:szCs w:val="20"/>
              </w:rPr>
            </w:pPr>
            <w:r>
              <w:rPr>
                <w:sz w:val="20"/>
                <w:szCs w:val="20"/>
              </w:rPr>
              <w:t>275 322</w:t>
            </w:r>
          </w:p>
        </w:tc>
        <w:tc>
          <w:tcPr>
            <w:tcW w:w="1411" w:type="dxa"/>
            <w:shd w:val="clear" w:color="auto" w:fill="C5E0B3" w:themeFill="accent6" w:themeFillTint="66"/>
          </w:tcPr>
          <w:p w:rsidR="00037AD7" w:rsidRDefault="00DE7FDB" w:rsidP="008253BA">
            <w:pPr>
              <w:rPr>
                <w:sz w:val="20"/>
                <w:szCs w:val="20"/>
              </w:rPr>
            </w:pPr>
            <w:r>
              <w:rPr>
                <w:sz w:val="20"/>
                <w:szCs w:val="20"/>
              </w:rPr>
              <w:t>275 322</w:t>
            </w:r>
          </w:p>
        </w:tc>
      </w:tr>
    </w:tbl>
    <w:p w:rsidR="00037AD7" w:rsidRDefault="00037AD7" w:rsidP="003679C9">
      <w:pPr>
        <w:jc w:val="right"/>
        <w:rPr>
          <w:i/>
          <w:sz w:val="20"/>
          <w:szCs w:val="20"/>
        </w:rPr>
      </w:pPr>
    </w:p>
    <w:p w:rsidR="00037AD7" w:rsidRDefault="001A49CE" w:rsidP="00037AD7">
      <w:pPr>
        <w:spacing w:after="120"/>
        <w:jc w:val="right"/>
        <w:rPr>
          <w:i/>
          <w:sz w:val="20"/>
          <w:szCs w:val="20"/>
        </w:rPr>
      </w:pPr>
      <w:r>
        <w:rPr>
          <w:noProof/>
          <w:lang w:eastAsia="lv-LV"/>
        </w:rPr>
        <w:drawing>
          <wp:inline distT="0" distB="0" distL="0" distR="0" wp14:anchorId="2E880ED6" wp14:editId="11AF0D0D">
            <wp:extent cx="5939790" cy="1799590"/>
            <wp:effectExtent l="0" t="0" r="3810" b="1016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37AD7" w:rsidRPr="000D3656" w:rsidTr="009F381C">
        <w:tc>
          <w:tcPr>
            <w:tcW w:w="1560" w:type="dxa"/>
          </w:tcPr>
          <w:p w:rsidR="00037AD7" w:rsidRPr="000D3656" w:rsidRDefault="00037AD7" w:rsidP="00037AD7">
            <w:pPr>
              <w:tabs>
                <w:tab w:val="left" w:pos="0"/>
              </w:tabs>
              <w:rPr>
                <w:sz w:val="20"/>
                <w:szCs w:val="20"/>
              </w:rPr>
            </w:pPr>
            <w:r w:rsidRPr="000D3656">
              <w:rPr>
                <w:sz w:val="20"/>
                <w:szCs w:val="20"/>
              </w:rPr>
              <w:t xml:space="preserve">FM </w:t>
            </w:r>
            <w:r>
              <w:rPr>
                <w:sz w:val="20"/>
                <w:szCs w:val="20"/>
              </w:rPr>
              <w:t>12.02.2018 rīk.Nr.62</w:t>
            </w:r>
          </w:p>
        </w:tc>
        <w:tc>
          <w:tcPr>
            <w:tcW w:w="7789" w:type="dxa"/>
          </w:tcPr>
          <w:p w:rsidR="00037AD7" w:rsidRPr="000D3656" w:rsidRDefault="00037AD7" w:rsidP="009F381C">
            <w:pPr>
              <w:tabs>
                <w:tab w:val="left" w:pos="0"/>
              </w:tabs>
              <w:jc w:val="both"/>
              <w:rPr>
                <w:rFonts w:cs="Times New Roman"/>
                <w:sz w:val="20"/>
                <w:szCs w:val="20"/>
              </w:rPr>
            </w:pPr>
            <w:r>
              <w:rPr>
                <w:rFonts w:cs="Times New Roman"/>
                <w:sz w:val="20"/>
                <w:szCs w:val="20"/>
              </w:rPr>
              <w:t>25 688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037AD7">
              <w:rPr>
                <w:rFonts w:cs="Times New Roman"/>
                <w:sz w:val="20"/>
                <w:szCs w:val="20"/>
              </w:rPr>
              <w:t>lai nodrošinātu projekta “Tehniskā palīdzība, lai veicinātu Latvijas dalību TEN-T pamattīkla koridorā 2017.-2020.gadā” īstenošanu</w:t>
            </w:r>
            <w:r>
              <w:rPr>
                <w:rFonts w:cs="Times New Roman"/>
                <w:sz w:val="20"/>
                <w:szCs w:val="20"/>
              </w:rPr>
              <w:t>. (ĀFP atlikumi)</w:t>
            </w:r>
          </w:p>
        </w:tc>
      </w:tr>
      <w:tr w:rsidR="0052485F" w:rsidRPr="000D3656" w:rsidTr="009F381C">
        <w:tc>
          <w:tcPr>
            <w:tcW w:w="1560" w:type="dxa"/>
          </w:tcPr>
          <w:p w:rsidR="0052485F" w:rsidRPr="000D3656" w:rsidRDefault="0052485F" w:rsidP="0052485F">
            <w:pPr>
              <w:tabs>
                <w:tab w:val="left" w:pos="0"/>
              </w:tabs>
              <w:rPr>
                <w:sz w:val="20"/>
                <w:szCs w:val="20"/>
              </w:rPr>
            </w:pPr>
            <w:r w:rsidRPr="000D3656">
              <w:rPr>
                <w:sz w:val="20"/>
                <w:szCs w:val="20"/>
              </w:rPr>
              <w:t xml:space="preserve">FM </w:t>
            </w:r>
            <w:r>
              <w:rPr>
                <w:sz w:val="20"/>
                <w:szCs w:val="20"/>
              </w:rPr>
              <w:t>12.03.2018 rīk.Nr.94</w:t>
            </w:r>
          </w:p>
        </w:tc>
        <w:tc>
          <w:tcPr>
            <w:tcW w:w="7789" w:type="dxa"/>
          </w:tcPr>
          <w:p w:rsidR="0052485F" w:rsidRPr="000D3656" w:rsidRDefault="0052485F" w:rsidP="0052485F">
            <w:pPr>
              <w:tabs>
                <w:tab w:val="left" w:pos="0"/>
              </w:tabs>
              <w:jc w:val="both"/>
              <w:rPr>
                <w:rFonts w:cs="Times New Roman"/>
                <w:sz w:val="20"/>
                <w:szCs w:val="20"/>
              </w:rPr>
            </w:pPr>
            <w:r>
              <w:rPr>
                <w:rFonts w:cs="Times New Roman"/>
                <w:sz w:val="20"/>
                <w:szCs w:val="20"/>
              </w:rPr>
              <w:t>100 067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52485F">
              <w:rPr>
                <w:rFonts w:cs="Times New Roman"/>
                <w:sz w:val="20"/>
                <w:szCs w:val="20"/>
              </w:rPr>
              <w:t>lai nodrošinātu projekta “Tehniskā palīdzība, lai veicinātu Latvijas dalību TEN-T pamattīkla koridora, 2017.- 2020.gadā” īstenošanu</w:t>
            </w:r>
            <w:r>
              <w:rPr>
                <w:rFonts w:cs="Times New Roman"/>
                <w:sz w:val="20"/>
                <w:szCs w:val="20"/>
              </w:rPr>
              <w:t>. (ĀFP)</w:t>
            </w:r>
          </w:p>
        </w:tc>
      </w:tr>
      <w:tr w:rsidR="000B752D" w:rsidRPr="008253BA" w:rsidTr="009F381C">
        <w:tc>
          <w:tcPr>
            <w:tcW w:w="1560" w:type="dxa"/>
          </w:tcPr>
          <w:p w:rsidR="000B752D" w:rsidRPr="008253BA" w:rsidRDefault="000B752D" w:rsidP="000B752D">
            <w:pPr>
              <w:tabs>
                <w:tab w:val="left" w:pos="0"/>
              </w:tabs>
              <w:rPr>
                <w:sz w:val="20"/>
                <w:szCs w:val="20"/>
              </w:rPr>
            </w:pPr>
            <w:r w:rsidRPr="008253BA">
              <w:rPr>
                <w:sz w:val="20"/>
                <w:szCs w:val="20"/>
              </w:rPr>
              <w:t>FM 29.06.2018 rīk.Nr.235</w:t>
            </w:r>
          </w:p>
        </w:tc>
        <w:tc>
          <w:tcPr>
            <w:tcW w:w="7789" w:type="dxa"/>
          </w:tcPr>
          <w:p w:rsidR="000B752D" w:rsidRPr="008253BA" w:rsidRDefault="000B752D" w:rsidP="000B752D">
            <w:pPr>
              <w:tabs>
                <w:tab w:val="left" w:pos="0"/>
              </w:tabs>
              <w:jc w:val="both"/>
              <w:rPr>
                <w:rFonts w:cs="Times New Roman"/>
                <w:sz w:val="20"/>
                <w:szCs w:val="20"/>
              </w:rPr>
            </w:pPr>
            <w:r w:rsidRPr="008253BA">
              <w:rPr>
                <w:rFonts w:cs="Times New Roman"/>
                <w:sz w:val="20"/>
                <w:szCs w:val="20"/>
              </w:rPr>
              <w:t xml:space="preserve">20 000 </w:t>
            </w:r>
            <w:r w:rsidR="004C4FA4" w:rsidRPr="004C4FA4">
              <w:rPr>
                <w:rFonts w:cs="Times New Roman"/>
                <w:i/>
                <w:sz w:val="20"/>
                <w:szCs w:val="20"/>
              </w:rPr>
              <w:t>euro</w:t>
            </w:r>
            <w:r w:rsidRPr="008253BA">
              <w:rPr>
                <w:rFonts w:cs="Times New Roman"/>
                <w:sz w:val="20"/>
                <w:szCs w:val="20"/>
              </w:rPr>
              <w:t xml:space="preserve"> apmērā palielināti izdevumi, projekta “Tehniskā palīdzība, lai veicinātu Latvijas dalību TEN-T pamattīkla koridorā 2017.-2020.gadā” ietvaros pievienotās vērtības nodokļa par iegādātajām precēm un saņemtajiem pakalpojumiem segšanai. (80.00.00 programma)</w:t>
            </w:r>
          </w:p>
        </w:tc>
      </w:tr>
      <w:tr w:rsidR="00DA0041" w:rsidRPr="00A12ECA" w:rsidTr="009F381C">
        <w:tc>
          <w:tcPr>
            <w:tcW w:w="1560" w:type="dxa"/>
          </w:tcPr>
          <w:p w:rsidR="00DA0041" w:rsidRPr="00A12ECA" w:rsidRDefault="00DA0041" w:rsidP="00DA0041">
            <w:pPr>
              <w:tabs>
                <w:tab w:val="left" w:pos="0"/>
              </w:tabs>
              <w:rPr>
                <w:sz w:val="20"/>
                <w:szCs w:val="20"/>
              </w:rPr>
            </w:pPr>
            <w:r w:rsidRPr="00A12ECA">
              <w:rPr>
                <w:sz w:val="20"/>
                <w:szCs w:val="20"/>
              </w:rPr>
              <w:t>FM 21.11.2018 rīk.Nr.430</w:t>
            </w:r>
          </w:p>
        </w:tc>
        <w:tc>
          <w:tcPr>
            <w:tcW w:w="7789" w:type="dxa"/>
          </w:tcPr>
          <w:p w:rsidR="00DA0041" w:rsidRPr="00A12ECA" w:rsidRDefault="00DA0041" w:rsidP="00DA0041">
            <w:pPr>
              <w:tabs>
                <w:tab w:val="left" w:pos="0"/>
              </w:tabs>
              <w:jc w:val="both"/>
              <w:rPr>
                <w:rFonts w:cs="Times New Roman"/>
                <w:sz w:val="20"/>
                <w:szCs w:val="20"/>
              </w:rPr>
            </w:pPr>
            <w:r w:rsidRPr="00A12ECA">
              <w:rPr>
                <w:rFonts w:cs="Times New Roman"/>
                <w:sz w:val="20"/>
                <w:szCs w:val="20"/>
              </w:rPr>
              <w:t xml:space="preserve">42 233 </w:t>
            </w:r>
            <w:r w:rsidRPr="00A12ECA">
              <w:rPr>
                <w:rFonts w:cs="Times New Roman"/>
                <w:i/>
                <w:sz w:val="20"/>
                <w:szCs w:val="20"/>
              </w:rPr>
              <w:t>euro</w:t>
            </w:r>
            <w:r w:rsidRPr="00A12ECA">
              <w:rPr>
                <w:rFonts w:cs="Times New Roman"/>
                <w:sz w:val="20"/>
                <w:szCs w:val="20"/>
              </w:rPr>
              <w:t xml:space="preserve"> apmērā palielināti izdevumi, lai nodrošinātu projekta “Tehniskā palīdzība, lai veicinātu Latvijas dalību TEN-T pamattīkla koridorā 2017.-2020.gadā” ietvaros preču un pakalpojumu iegādi. (ĀFP)</w:t>
            </w:r>
          </w:p>
        </w:tc>
      </w:tr>
      <w:tr w:rsidR="001A49CE" w:rsidRPr="00A12ECA" w:rsidTr="009F381C">
        <w:tc>
          <w:tcPr>
            <w:tcW w:w="1560" w:type="dxa"/>
          </w:tcPr>
          <w:p w:rsidR="001A49CE" w:rsidRPr="00A12ECA" w:rsidRDefault="001A49CE" w:rsidP="001A49CE">
            <w:pPr>
              <w:tabs>
                <w:tab w:val="left" w:pos="0"/>
              </w:tabs>
              <w:rPr>
                <w:sz w:val="20"/>
                <w:szCs w:val="20"/>
              </w:rPr>
            </w:pPr>
            <w:r w:rsidRPr="00A12ECA">
              <w:rPr>
                <w:sz w:val="20"/>
                <w:szCs w:val="20"/>
              </w:rPr>
              <w:t>FM 04.12.2018 rīk.Nr.452</w:t>
            </w:r>
          </w:p>
        </w:tc>
        <w:tc>
          <w:tcPr>
            <w:tcW w:w="7789" w:type="dxa"/>
          </w:tcPr>
          <w:p w:rsidR="001A49CE" w:rsidRPr="00A12ECA" w:rsidRDefault="001A49CE" w:rsidP="001A49CE">
            <w:pPr>
              <w:tabs>
                <w:tab w:val="left" w:pos="0"/>
              </w:tabs>
              <w:jc w:val="both"/>
              <w:rPr>
                <w:rFonts w:cs="Times New Roman"/>
                <w:sz w:val="20"/>
                <w:szCs w:val="20"/>
              </w:rPr>
            </w:pPr>
            <w:r w:rsidRPr="00A12ECA">
              <w:rPr>
                <w:rFonts w:cs="Times New Roman"/>
                <w:sz w:val="20"/>
                <w:szCs w:val="20"/>
              </w:rPr>
              <w:t xml:space="preserve">87 334 </w:t>
            </w:r>
            <w:r w:rsidRPr="00A12ECA">
              <w:rPr>
                <w:rFonts w:cs="Times New Roman"/>
                <w:i/>
                <w:sz w:val="20"/>
                <w:szCs w:val="20"/>
              </w:rPr>
              <w:t>euro</w:t>
            </w:r>
            <w:r w:rsidRPr="00A12ECA">
              <w:rPr>
                <w:rFonts w:cs="Times New Roman"/>
                <w:sz w:val="20"/>
                <w:szCs w:val="20"/>
              </w:rPr>
              <w:t xml:space="preserve"> apmērā palielināti izdevumi, lai nodrošinātu projektu “Tehniskā palīdzība, lai veicinātu Latvijas dalību TEN-T pamattīkla koridorā 2017.-2020.gadā” un “Tehniskā palīdzība Satiksmes ministrijai CEF projektu sagatavošanai un ieviešanai” ietvaros nepieciešamo preču un pakalpojumu iegādi. (no Satiksmes ministrijas bud</w:t>
            </w:r>
            <w:r w:rsidR="00431CDF" w:rsidRPr="00A12ECA">
              <w:rPr>
                <w:rFonts w:cs="Times New Roman"/>
                <w:sz w:val="20"/>
                <w:szCs w:val="20"/>
              </w:rPr>
              <w:t xml:space="preserve">žeta apakšprogrammas 62.12.00 “Eiropas </w:t>
            </w:r>
            <w:r w:rsidR="00431CDF" w:rsidRPr="00A12ECA">
              <w:rPr>
                <w:rFonts w:cs="Times New Roman"/>
                <w:sz w:val="20"/>
                <w:szCs w:val="20"/>
              </w:rPr>
              <w:lastRenderedPageBreak/>
              <w:t xml:space="preserve">Reģionālās attīstības fonda (ERAF) finansētie </w:t>
            </w:r>
            <w:proofErr w:type="spellStart"/>
            <w:r w:rsidR="00431CDF" w:rsidRPr="00A12ECA">
              <w:rPr>
                <w:rFonts w:cs="Times New Roman"/>
                <w:sz w:val="20"/>
                <w:szCs w:val="20"/>
              </w:rPr>
              <w:t>elektrotransportlīdzekļu</w:t>
            </w:r>
            <w:proofErr w:type="spellEnd"/>
            <w:r w:rsidR="00431CDF" w:rsidRPr="00A12ECA">
              <w:rPr>
                <w:rFonts w:cs="Times New Roman"/>
                <w:sz w:val="20"/>
                <w:szCs w:val="20"/>
              </w:rPr>
              <w:t xml:space="preserve"> (ETL) infrastruktūras projekti (2014-2020)”</w:t>
            </w:r>
            <w:r w:rsidRPr="00A12ECA">
              <w:rPr>
                <w:rFonts w:cs="Times New Roman"/>
                <w:sz w:val="20"/>
                <w:szCs w:val="20"/>
              </w:rPr>
              <w:t>)</w:t>
            </w:r>
          </w:p>
        </w:tc>
      </w:tr>
    </w:tbl>
    <w:p w:rsidR="00037AD7" w:rsidRDefault="00037AD7" w:rsidP="003679C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F1BC9">
            <w:pPr>
              <w:rPr>
                <w:sz w:val="20"/>
                <w:szCs w:val="20"/>
              </w:rPr>
            </w:pPr>
            <w:r>
              <w:rPr>
                <w:sz w:val="20"/>
                <w:szCs w:val="20"/>
              </w:rPr>
              <w:t>61.10.00</w:t>
            </w:r>
          </w:p>
        </w:tc>
        <w:tc>
          <w:tcPr>
            <w:tcW w:w="3827" w:type="dxa"/>
            <w:shd w:val="clear" w:color="auto" w:fill="C5E0B3" w:themeFill="accent6" w:themeFillTint="66"/>
          </w:tcPr>
          <w:p w:rsidR="002B2471" w:rsidRPr="0035587C" w:rsidRDefault="002B2471" w:rsidP="00DF1BC9">
            <w:pPr>
              <w:rPr>
                <w:sz w:val="20"/>
                <w:szCs w:val="20"/>
              </w:rPr>
            </w:pPr>
            <w:r w:rsidRPr="002B2471">
              <w:rPr>
                <w:rFonts w:ascii="TimesNewRoman" w:hAnsi="TimesNewRoman" w:cs="Arial"/>
                <w:bCs/>
                <w:sz w:val="20"/>
                <w:szCs w:val="20"/>
              </w:rPr>
              <w:t>Kohēzijas fonda (KF) finansētie ierobežotās atlases VAS "Latvijas Valsts ceļi" realizētie projekti (2014-2020)</w:t>
            </w:r>
          </w:p>
        </w:tc>
        <w:tc>
          <w:tcPr>
            <w:tcW w:w="1276" w:type="dxa"/>
            <w:shd w:val="clear" w:color="auto" w:fill="C5E0B3" w:themeFill="accent6" w:themeFillTint="66"/>
          </w:tcPr>
          <w:p w:rsidR="002B2471" w:rsidRDefault="003679C9" w:rsidP="00DF1BC9">
            <w:pPr>
              <w:rPr>
                <w:sz w:val="20"/>
                <w:szCs w:val="20"/>
              </w:rPr>
            </w:pPr>
            <w:r>
              <w:rPr>
                <w:sz w:val="20"/>
                <w:szCs w:val="20"/>
              </w:rPr>
              <w:t>22 718 867</w:t>
            </w:r>
          </w:p>
        </w:tc>
        <w:tc>
          <w:tcPr>
            <w:tcW w:w="1275" w:type="dxa"/>
            <w:shd w:val="clear" w:color="auto" w:fill="C5E0B3" w:themeFill="accent6" w:themeFillTint="66"/>
          </w:tcPr>
          <w:p w:rsidR="002B2471" w:rsidRDefault="00DE7FDB" w:rsidP="00DF1BC9">
            <w:pPr>
              <w:rPr>
                <w:sz w:val="20"/>
                <w:szCs w:val="20"/>
              </w:rPr>
            </w:pPr>
            <w:r>
              <w:rPr>
                <w:sz w:val="20"/>
                <w:szCs w:val="20"/>
              </w:rPr>
              <w:t>9 886 521</w:t>
            </w:r>
          </w:p>
        </w:tc>
        <w:tc>
          <w:tcPr>
            <w:tcW w:w="1411" w:type="dxa"/>
            <w:shd w:val="clear" w:color="auto" w:fill="C5E0B3" w:themeFill="accent6" w:themeFillTint="66"/>
          </w:tcPr>
          <w:p w:rsidR="002B2471" w:rsidRDefault="00DE7FDB" w:rsidP="00DF1BC9">
            <w:pPr>
              <w:rPr>
                <w:sz w:val="20"/>
                <w:szCs w:val="20"/>
              </w:rPr>
            </w:pPr>
            <w:r>
              <w:rPr>
                <w:sz w:val="20"/>
                <w:szCs w:val="20"/>
              </w:rPr>
              <w:t>32 605 388</w:t>
            </w:r>
          </w:p>
        </w:tc>
      </w:tr>
    </w:tbl>
    <w:p w:rsidR="002B2471" w:rsidRDefault="002B2471" w:rsidP="002B2471">
      <w:pPr>
        <w:jc w:val="right"/>
        <w:rPr>
          <w:i/>
          <w:sz w:val="20"/>
          <w:szCs w:val="20"/>
        </w:rPr>
      </w:pPr>
    </w:p>
    <w:p w:rsidR="008F0737" w:rsidRDefault="00AD3AE6" w:rsidP="008F0737">
      <w:pPr>
        <w:spacing w:after="120"/>
        <w:jc w:val="right"/>
        <w:rPr>
          <w:i/>
          <w:sz w:val="20"/>
          <w:szCs w:val="20"/>
        </w:rPr>
      </w:pPr>
      <w:r>
        <w:rPr>
          <w:noProof/>
          <w:lang w:eastAsia="lv-LV"/>
        </w:rPr>
        <w:drawing>
          <wp:inline distT="0" distB="0" distL="0" distR="0" wp14:anchorId="1873317F" wp14:editId="6F9C7B6A">
            <wp:extent cx="5939790" cy="1799590"/>
            <wp:effectExtent l="0" t="0" r="3810" b="1016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F0737" w:rsidRPr="00A12ECA" w:rsidTr="000851E6">
        <w:tc>
          <w:tcPr>
            <w:tcW w:w="1560" w:type="dxa"/>
          </w:tcPr>
          <w:p w:rsidR="008F0737" w:rsidRPr="00A12ECA" w:rsidRDefault="008F0737" w:rsidP="008F0737">
            <w:pPr>
              <w:tabs>
                <w:tab w:val="left" w:pos="0"/>
              </w:tabs>
              <w:rPr>
                <w:sz w:val="20"/>
                <w:szCs w:val="20"/>
              </w:rPr>
            </w:pPr>
            <w:r w:rsidRPr="00A12ECA">
              <w:rPr>
                <w:sz w:val="20"/>
                <w:szCs w:val="20"/>
              </w:rPr>
              <w:t>FM 29.10.2018 rīk.Nr.392</w:t>
            </w:r>
          </w:p>
        </w:tc>
        <w:tc>
          <w:tcPr>
            <w:tcW w:w="7789" w:type="dxa"/>
          </w:tcPr>
          <w:p w:rsidR="008F0737" w:rsidRPr="00A12ECA" w:rsidRDefault="008F0737" w:rsidP="008F0737">
            <w:pPr>
              <w:tabs>
                <w:tab w:val="left" w:pos="0"/>
              </w:tabs>
              <w:jc w:val="both"/>
              <w:rPr>
                <w:rFonts w:cs="Times New Roman"/>
                <w:sz w:val="20"/>
                <w:szCs w:val="20"/>
              </w:rPr>
            </w:pPr>
            <w:r w:rsidRPr="00A12ECA">
              <w:rPr>
                <w:rFonts w:cs="Times New Roman"/>
                <w:sz w:val="20"/>
                <w:szCs w:val="20"/>
              </w:rPr>
              <w:t xml:space="preserve">5 386 521 </w:t>
            </w:r>
            <w:r w:rsidRPr="00A12ECA">
              <w:rPr>
                <w:rFonts w:cs="Times New Roman"/>
                <w:i/>
                <w:sz w:val="20"/>
                <w:szCs w:val="20"/>
              </w:rPr>
              <w:t>euro</w:t>
            </w:r>
            <w:r w:rsidRPr="00A12ECA">
              <w:rPr>
                <w:rFonts w:cs="Times New Roman"/>
                <w:sz w:val="20"/>
                <w:szCs w:val="20"/>
              </w:rPr>
              <w:t xml:space="preserve"> apmērā palielināti izdevumi specifiskā atbalsta mērķa 6.1.5. “Valsts galveno autoceļu segu pārbūve, nestspējas palielināšana” projektu īstenošanai. (80.00.00 programma)</w:t>
            </w:r>
          </w:p>
        </w:tc>
      </w:tr>
      <w:tr w:rsidR="00AD3AE6" w:rsidRPr="00A12ECA" w:rsidTr="000851E6">
        <w:tc>
          <w:tcPr>
            <w:tcW w:w="1560" w:type="dxa"/>
          </w:tcPr>
          <w:p w:rsidR="00AD3AE6" w:rsidRPr="00A12ECA" w:rsidRDefault="00AD3AE6" w:rsidP="00AD3AE6">
            <w:pPr>
              <w:tabs>
                <w:tab w:val="left" w:pos="0"/>
              </w:tabs>
              <w:rPr>
                <w:sz w:val="20"/>
                <w:szCs w:val="20"/>
              </w:rPr>
            </w:pPr>
            <w:r w:rsidRPr="00A12ECA">
              <w:rPr>
                <w:sz w:val="20"/>
                <w:szCs w:val="20"/>
              </w:rPr>
              <w:t>FM 17.12.2018 rīk.Nr.485</w:t>
            </w:r>
          </w:p>
        </w:tc>
        <w:tc>
          <w:tcPr>
            <w:tcW w:w="7789" w:type="dxa"/>
          </w:tcPr>
          <w:p w:rsidR="00AD3AE6" w:rsidRPr="00A12ECA" w:rsidRDefault="00AD3AE6" w:rsidP="00AD3AE6">
            <w:pPr>
              <w:tabs>
                <w:tab w:val="left" w:pos="0"/>
              </w:tabs>
              <w:jc w:val="both"/>
              <w:rPr>
                <w:rFonts w:cs="Times New Roman"/>
                <w:sz w:val="20"/>
                <w:szCs w:val="20"/>
              </w:rPr>
            </w:pPr>
            <w:r w:rsidRPr="00A12ECA">
              <w:rPr>
                <w:rFonts w:cs="Times New Roman"/>
                <w:sz w:val="20"/>
                <w:szCs w:val="20"/>
              </w:rPr>
              <w:t xml:space="preserve">4 500 000 </w:t>
            </w:r>
            <w:r w:rsidRPr="00A12ECA">
              <w:rPr>
                <w:rFonts w:cs="Times New Roman"/>
                <w:i/>
                <w:sz w:val="20"/>
                <w:szCs w:val="20"/>
              </w:rPr>
              <w:t>euro</w:t>
            </w:r>
            <w:r w:rsidRPr="00A12ECA">
              <w:rPr>
                <w:rFonts w:cs="Times New Roman"/>
                <w:sz w:val="20"/>
                <w:szCs w:val="20"/>
              </w:rPr>
              <w:t xml:space="preserve"> apmērā palielināti izdevumi specifiskā atbalsta mērķa 6.1.5. “Valsts galveno autoceļu segu pārbūve, nestspējas palielināšanai” projektu īstenošanai. (80.00.00 programma)</w:t>
            </w:r>
          </w:p>
        </w:tc>
      </w:tr>
    </w:tbl>
    <w:p w:rsidR="008F0737" w:rsidRDefault="008F0737"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F1BC9">
            <w:pPr>
              <w:rPr>
                <w:sz w:val="20"/>
                <w:szCs w:val="20"/>
              </w:rPr>
            </w:pPr>
            <w:r>
              <w:rPr>
                <w:sz w:val="20"/>
                <w:szCs w:val="20"/>
              </w:rPr>
              <w:t>62.11.00</w:t>
            </w:r>
          </w:p>
        </w:tc>
        <w:tc>
          <w:tcPr>
            <w:tcW w:w="3827" w:type="dxa"/>
            <w:shd w:val="clear" w:color="auto" w:fill="C5E0B3" w:themeFill="accent6" w:themeFillTint="66"/>
          </w:tcPr>
          <w:p w:rsidR="002B2471" w:rsidRDefault="002B2471" w:rsidP="00DF1BC9">
            <w:pPr>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rsidR="002B2471" w:rsidRDefault="003679C9" w:rsidP="00DF1BC9">
            <w:pPr>
              <w:rPr>
                <w:sz w:val="20"/>
                <w:szCs w:val="20"/>
              </w:rPr>
            </w:pPr>
            <w:r>
              <w:rPr>
                <w:sz w:val="20"/>
                <w:szCs w:val="20"/>
              </w:rPr>
              <w:t>50 427 112</w:t>
            </w:r>
          </w:p>
        </w:tc>
        <w:tc>
          <w:tcPr>
            <w:tcW w:w="1275" w:type="dxa"/>
            <w:shd w:val="clear" w:color="auto" w:fill="C5E0B3" w:themeFill="accent6" w:themeFillTint="66"/>
          </w:tcPr>
          <w:p w:rsidR="002B2471" w:rsidRDefault="00DE7FDB" w:rsidP="00DF1BC9">
            <w:pPr>
              <w:rPr>
                <w:sz w:val="20"/>
                <w:szCs w:val="20"/>
              </w:rPr>
            </w:pPr>
            <w:r>
              <w:rPr>
                <w:sz w:val="20"/>
                <w:szCs w:val="20"/>
              </w:rPr>
              <w:t>18 561 491</w:t>
            </w:r>
          </w:p>
        </w:tc>
        <w:tc>
          <w:tcPr>
            <w:tcW w:w="1411" w:type="dxa"/>
            <w:shd w:val="clear" w:color="auto" w:fill="C5E0B3" w:themeFill="accent6" w:themeFillTint="66"/>
          </w:tcPr>
          <w:p w:rsidR="002B2471" w:rsidRDefault="00DE7FDB" w:rsidP="00DF1BC9">
            <w:pPr>
              <w:rPr>
                <w:sz w:val="20"/>
                <w:szCs w:val="20"/>
              </w:rPr>
            </w:pPr>
            <w:r>
              <w:rPr>
                <w:sz w:val="20"/>
                <w:szCs w:val="20"/>
              </w:rPr>
              <w:t>68 988 603</w:t>
            </w:r>
          </w:p>
        </w:tc>
      </w:tr>
    </w:tbl>
    <w:p w:rsidR="002B2471" w:rsidRDefault="002B2471" w:rsidP="002B2471">
      <w:pPr>
        <w:jc w:val="right"/>
        <w:rPr>
          <w:i/>
          <w:sz w:val="20"/>
          <w:szCs w:val="20"/>
        </w:rPr>
      </w:pPr>
    </w:p>
    <w:p w:rsidR="00616AC8" w:rsidRDefault="00672011" w:rsidP="00616AC8">
      <w:pPr>
        <w:spacing w:after="120"/>
        <w:jc w:val="right"/>
        <w:rPr>
          <w:i/>
          <w:sz w:val="20"/>
          <w:szCs w:val="20"/>
        </w:rPr>
      </w:pPr>
      <w:r>
        <w:rPr>
          <w:noProof/>
          <w:lang w:eastAsia="lv-LV"/>
        </w:rPr>
        <w:drawing>
          <wp:inline distT="0" distB="0" distL="0" distR="0" wp14:anchorId="5419061D" wp14:editId="7718B0B2">
            <wp:extent cx="5939790" cy="1799590"/>
            <wp:effectExtent l="0" t="0" r="3810" b="1016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16AC8" w:rsidRPr="00A12ECA" w:rsidTr="000851E6">
        <w:tc>
          <w:tcPr>
            <w:tcW w:w="1560" w:type="dxa"/>
          </w:tcPr>
          <w:p w:rsidR="00616AC8" w:rsidRPr="00A12ECA" w:rsidRDefault="00616AC8" w:rsidP="000851E6">
            <w:pPr>
              <w:tabs>
                <w:tab w:val="left" w:pos="0"/>
              </w:tabs>
              <w:rPr>
                <w:sz w:val="20"/>
                <w:szCs w:val="20"/>
              </w:rPr>
            </w:pPr>
            <w:r w:rsidRPr="00A12ECA">
              <w:rPr>
                <w:sz w:val="20"/>
                <w:szCs w:val="20"/>
              </w:rPr>
              <w:t>FM 29.10.2018 rīk.Nr.392</w:t>
            </w:r>
          </w:p>
        </w:tc>
        <w:tc>
          <w:tcPr>
            <w:tcW w:w="7789" w:type="dxa"/>
          </w:tcPr>
          <w:p w:rsidR="00616AC8" w:rsidRPr="00A12ECA" w:rsidRDefault="00616AC8" w:rsidP="00616AC8">
            <w:pPr>
              <w:tabs>
                <w:tab w:val="left" w:pos="0"/>
              </w:tabs>
              <w:jc w:val="both"/>
              <w:rPr>
                <w:rFonts w:cs="Times New Roman"/>
                <w:sz w:val="20"/>
                <w:szCs w:val="20"/>
              </w:rPr>
            </w:pPr>
            <w:r w:rsidRPr="00A12ECA">
              <w:rPr>
                <w:rFonts w:cs="Times New Roman"/>
                <w:sz w:val="20"/>
                <w:szCs w:val="20"/>
              </w:rPr>
              <w:t xml:space="preserve">8 566 080 </w:t>
            </w:r>
            <w:r w:rsidRPr="00A12ECA">
              <w:rPr>
                <w:rFonts w:cs="Times New Roman"/>
                <w:i/>
                <w:sz w:val="20"/>
                <w:szCs w:val="20"/>
              </w:rPr>
              <w:t>euro</w:t>
            </w:r>
            <w:r w:rsidRPr="00A12ECA">
              <w:rPr>
                <w:rFonts w:cs="Times New Roman"/>
                <w:sz w:val="20"/>
                <w:szCs w:val="20"/>
              </w:rPr>
              <w:t xml:space="preserve"> apmērā palielināti izdevumi specifiskā atbalsta mērķa 6.3.1. "Palielināt reģionālo mobilitāti, uzlabojot valsts reģionālo autoceļu kvalitāti" projektu īstenošanai. (80.00.00 programma)</w:t>
            </w:r>
          </w:p>
        </w:tc>
      </w:tr>
      <w:tr w:rsidR="004A3499" w:rsidRPr="00A12ECA" w:rsidTr="000851E6">
        <w:tc>
          <w:tcPr>
            <w:tcW w:w="1560" w:type="dxa"/>
          </w:tcPr>
          <w:p w:rsidR="004A3499" w:rsidRPr="00A12ECA" w:rsidRDefault="004A3499" w:rsidP="004A3499">
            <w:pPr>
              <w:tabs>
                <w:tab w:val="left" w:pos="0"/>
              </w:tabs>
              <w:rPr>
                <w:sz w:val="20"/>
                <w:szCs w:val="20"/>
              </w:rPr>
            </w:pPr>
            <w:r w:rsidRPr="00A12ECA">
              <w:rPr>
                <w:sz w:val="20"/>
                <w:szCs w:val="20"/>
              </w:rPr>
              <w:t>FM 21.11.2018 rīk.Nr.429</w:t>
            </w:r>
          </w:p>
        </w:tc>
        <w:tc>
          <w:tcPr>
            <w:tcW w:w="7789" w:type="dxa"/>
          </w:tcPr>
          <w:p w:rsidR="004A3499" w:rsidRPr="00A12ECA" w:rsidRDefault="004A3499" w:rsidP="004A3499">
            <w:pPr>
              <w:tabs>
                <w:tab w:val="left" w:pos="0"/>
              </w:tabs>
              <w:jc w:val="both"/>
              <w:rPr>
                <w:rFonts w:cs="Times New Roman"/>
                <w:sz w:val="20"/>
                <w:szCs w:val="20"/>
              </w:rPr>
            </w:pPr>
            <w:r w:rsidRPr="00A12ECA">
              <w:rPr>
                <w:rFonts w:cs="Times New Roman"/>
                <w:sz w:val="20"/>
                <w:szCs w:val="20"/>
              </w:rPr>
              <w:t xml:space="preserve">4 626 122 </w:t>
            </w:r>
            <w:r w:rsidRPr="00A12ECA">
              <w:rPr>
                <w:rFonts w:cs="Times New Roman"/>
                <w:i/>
                <w:sz w:val="20"/>
                <w:szCs w:val="20"/>
              </w:rPr>
              <w:t>euro</w:t>
            </w:r>
            <w:r w:rsidRPr="00A12ECA">
              <w:rPr>
                <w:rFonts w:cs="Times New Roman"/>
                <w:sz w:val="20"/>
                <w:szCs w:val="20"/>
              </w:rPr>
              <w:t xml:space="preserve"> apmērā palielināti izdevumi specifiskā atbalsta mērķa 6.3.1. “Palielināt reģionālo mobilitāti, uzlabojot valsts reģionālo autoceļu kvalitāti” projektu īstenošanai. (80.00.00 programma)</w:t>
            </w:r>
          </w:p>
        </w:tc>
      </w:tr>
      <w:tr w:rsidR="00824407" w:rsidRPr="00A12ECA" w:rsidTr="000851E6">
        <w:tc>
          <w:tcPr>
            <w:tcW w:w="1560" w:type="dxa"/>
          </w:tcPr>
          <w:p w:rsidR="00824407" w:rsidRPr="00A12ECA" w:rsidRDefault="00824407" w:rsidP="00824407">
            <w:pPr>
              <w:tabs>
                <w:tab w:val="left" w:pos="0"/>
              </w:tabs>
              <w:rPr>
                <w:sz w:val="20"/>
                <w:szCs w:val="20"/>
              </w:rPr>
            </w:pPr>
            <w:r w:rsidRPr="00A12ECA">
              <w:rPr>
                <w:sz w:val="20"/>
                <w:szCs w:val="20"/>
              </w:rPr>
              <w:t>FM 17.12.2018 rīk.Nr.485</w:t>
            </w:r>
          </w:p>
        </w:tc>
        <w:tc>
          <w:tcPr>
            <w:tcW w:w="7789" w:type="dxa"/>
          </w:tcPr>
          <w:p w:rsidR="00824407" w:rsidRPr="00A12ECA" w:rsidRDefault="00824407" w:rsidP="00824407">
            <w:pPr>
              <w:tabs>
                <w:tab w:val="left" w:pos="0"/>
              </w:tabs>
              <w:jc w:val="both"/>
              <w:rPr>
                <w:rFonts w:cs="Times New Roman"/>
                <w:sz w:val="20"/>
                <w:szCs w:val="20"/>
              </w:rPr>
            </w:pPr>
            <w:r w:rsidRPr="00A12ECA">
              <w:rPr>
                <w:rFonts w:cs="Times New Roman"/>
                <w:sz w:val="20"/>
                <w:szCs w:val="20"/>
              </w:rPr>
              <w:t xml:space="preserve">4 576 028 </w:t>
            </w:r>
            <w:r w:rsidRPr="00A12ECA">
              <w:rPr>
                <w:rFonts w:cs="Times New Roman"/>
                <w:i/>
                <w:sz w:val="20"/>
                <w:szCs w:val="20"/>
              </w:rPr>
              <w:t>euro</w:t>
            </w:r>
            <w:r w:rsidRPr="00A12ECA">
              <w:rPr>
                <w:rFonts w:cs="Times New Roman"/>
                <w:sz w:val="20"/>
                <w:szCs w:val="20"/>
              </w:rPr>
              <w:t xml:space="preserve"> apmērā palielināti izdevumi specifiskā atbalsta mērķa 6.3.1. “Palielināt reģionālo mobilitāti, uzlabojot valsts reģionālo autoceļu kvalitāti” projektu īstenošanai. (80.00.00 programma)</w:t>
            </w:r>
          </w:p>
        </w:tc>
      </w:tr>
      <w:tr w:rsidR="00672011" w:rsidRPr="00A12ECA" w:rsidTr="000851E6">
        <w:tc>
          <w:tcPr>
            <w:tcW w:w="1560" w:type="dxa"/>
          </w:tcPr>
          <w:p w:rsidR="00672011" w:rsidRPr="00A12ECA" w:rsidRDefault="00672011" w:rsidP="00672011">
            <w:pPr>
              <w:tabs>
                <w:tab w:val="left" w:pos="0"/>
              </w:tabs>
              <w:rPr>
                <w:sz w:val="20"/>
                <w:szCs w:val="20"/>
              </w:rPr>
            </w:pPr>
            <w:r w:rsidRPr="00A12ECA">
              <w:rPr>
                <w:sz w:val="20"/>
                <w:szCs w:val="20"/>
              </w:rPr>
              <w:t>FM 18.12.2018 rīk.Nr.486</w:t>
            </w:r>
          </w:p>
        </w:tc>
        <w:tc>
          <w:tcPr>
            <w:tcW w:w="7789" w:type="dxa"/>
          </w:tcPr>
          <w:p w:rsidR="00672011" w:rsidRPr="00A12ECA" w:rsidRDefault="00672011" w:rsidP="00CB69D0">
            <w:pPr>
              <w:tabs>
                <w:tab w:val="left" w:pos="0"/>
              </w:tabs>
              <w:jc w:val="both"/>
              <w:rPr>
                <w:rFonts w:cs="Times New Roman"/>
                <w:sz w:val="20"/>
                <w:szCs w:val="20"/>
              </w:rPr>
            </w:pPr>
            <w:r w:rsidRPr="00A12ECA">
              <w:rPr>
                <w:rFonts w:cs="Times New Roman"/>
                <w:sz w:val="20"/>
                <w:szCs w:val="20"/>
              </w:rPr>
              <w:t xml:space="preserve">793 261 </w:t>
            </w:r>
            <w:r w:rsidRPr="00A12ECA">
              <w:rPr>
                <w:rFonts w:cs="Times New Roman"/>
                <w:i/>
                <w:sz w:val="20"/>
                <w:szCs w:val="20"/>
              </w:rPr>
              <w:t>euro</w:t>
            </w:r>
            <w:r w:rsidRPr="00A12ECA">
              <w:rPr>
                <w:rFonts w:cs="Times New Roman"/>
                <w:sz w:val="20"/>
                <w:szCs w:val="20"/>
              </w:rPr>
              <w:t xml:space="preserve"> apmērā palielināti izdevumi, lai nodrošinātu specifiskā atbalsta mērķa 6.3.1. "Palielināt reģionālo mobilitāti, uzlabojot valsts reģionālo autoceļu kvalitāti" projektu īstenošanu. (</w:t>
            </w:r>
            <w:r w:rsidR="00CB69D0" w:rsidRPr="00A12ECA">
              <w:rPr>
                <w:rFonts w:cs="Times New Roman"/>
                <w:sz w:val="20"/>
                <w:szCs w:val="20"/>
              </w:rPr>
              <w:t>no Satiksmes ministrijas budžeta apak</w:t>
            </w:r>
            <w:r w:rsidR="00975C90" w:rsidRPr="00A12ECA">
              <w:rPr>
                <w:rFonts w:cs="Times New Roman"/>
                <w:sz w:val="20"/>
                <w:szCs w:val="20"/>
              </w:rPr>
              <w:t>šprogrammām</w:t>
            </w:r>
            <w:r w:rsidR="00CB69D0" w:rsidRPr="00A12ECA">
              <w:rPr>
                <w:rFonts w:cs="Times New Roman"/>
                <w:sz w:val="20"/>
                <w:szCs w:val="20"/>
              </w:rPr>
              <w:t xml:space="preserve"> 60.07.00 “Eiropas transporta infrastruktūras projekti (2014-2020)”</w:t>
            </w:r>
            <w:r w:rsidR="00975C90" w:rsidRPr="00A12ECA">
              <w:rPr>
                <w:rFonts w:cs="Times New Roman"/>
                <w:sz w:val="20"/>
                <w:szCs w:val="20"/>
              </w:rPr>
              <w:t xml:space="preserve">, 62.12.00 “Eiropas Reģionālās attīstības fonda (ERAF) finansētie </w:t>
            </w:r>
            <w:proofErr w:type="spellStart"/>
            <w:r w:rsidR="00975C90" w:rsidRPr="00A12ECA">
              <w:rPr>
                <w:rFonts w:cs="Times New Roman"/>
                <w:sz w:val="20"/>
                <w:szCs w:val="20"/>
              </w:rPr>
              <w:t>elektrotransportlīdzekļu</w:t>
            </w:r>
            <w:proofErr w:type="spellEnd"/>
            <w:r w:rsidR="00975C90" w:rsidRPr="00A12ECA">
              <w:rPr>
                <w:rFonts w:cs="Times New Roman"/>
                <w:sz w:val="20"/>
                <w:szCs w:val="20"/>
              </w:rPr>
              <w:t xml:space="preserve"> (ETL) infrastruktūras projekti (2014-2020)”, 62.13.00 “Eiropas Reģionālās attīstības fonda (ERAF) finansētie ierobežotās atlases publiskās pārvaldes projekti (2014 - 2020)” un 69.07.00 “Mērķa "Eiropas teritoriālā sadarbība" VAS "Latvijas Valsts ceļi" realizētie projekti (2014-2020)”</w:t>
            </w:r>
            <w:r w:rsidRPr="00A12ECA">
              <w:rPr>
                <w:rFonts w:cs="Times New Roman"/>
                <w:sz w:val="20"/>
                <w:szCs w:val="20"/>
              </w:rPr>
              <w:t>)</w:t>
            </w:r>
          </w:p>
        </w:tc>
      </w:tr>
    </w:tbl>
    <w:p w:rsidR="00616AC8" w:rsidRDefault="00616AC8"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F1BC9">
            <w:pPr>
              <w:rPr>
                <w:sz w:val="20"/>
                <w:szCs w:val="20"/>
              </w:rPr>
            </w:pPr>
            <w:r>
              <w:rPr>
                <w:sz w:val="20"/>
                <w:szCs w:val="20"/>
              </w:rPr>
              <w:t>62.12.00</w:t>
            </w:r>
          </w:p>
        </w:tc>
        <w:tc>
          <w:tcPr>
            <w:tcW w:w="3827" w:type="dxa"/>
            <w:shd w:val="clear" w:color="auto" w:fill="C5E0B3" w:themeFill="accent6" w:themeFillTint="66"/>
          </w:tcPr>
          <w:p w:rsidR="002B2471" w:rsidRDefault="002B2471" w:rsidP="00DF1BC9">
            <w:pPr>
              <w:rPr>
                <w:sz w:val="20"/>
                <w:szCs w:val="20"/>
              </w:rPr>
            </w:pPr>
            <w:r w:rsidRPr="002B2471">
              <w:rPr>
                <w:sz w:val="20"/>
                <w:szCs w:val="20"/>
              </w:rPr>
              <w:t xml:space="preserve">Eiropas Reģionālās attīstības fonda (ERAF) finansētie </w:t>
            </w:r>
            <w:proofErr w:type="spellStart"/>
            <w:r w:rsidRPr="002B2471">
              <w:rPr>
                <w:sz w:val="20"/>
                <w:szCs w:val="20"/>
              </w:rPr>
              <w:t>elektrotransportlīdzekļu</w:t>
            </w:r>
            <w:proofErr w:type="spellEnd"/>
            <w:r w:rsidRPr="002B2471">
              <w:rPr>
                <w:sz w:val="20"/>
                <w:szCs w:val="20"/>
              </w:rPr>
              <w:t xml:space="preserve"> (ETL) infrastruktūras projekti (2014-2020)</w:t>
            </w:r>
          </w:p>
        </w:tc>
        <w:tc>
          <w:tcPr>
            <w:tcW w:w="1276" w:type="dxa"/>
            <w:shd w:val="clear" w:color="auto" w:fill="C5E0B3" w:themeFill="accent6" w:themeFillTint="66"/>
          </w:tcPr>
          <w:p w:rsidR="002B2471" w:rsidRDefault="003679C9" w:rsidP="00DF1BC9">
            <w:pPr>
              <w:rPr>
                <w:sz w:val="20"/>
                <w:szCs w:val="20"/>
              </w:rPr>
            </w:pPr>
            <w:r>
              <w:rPr>
                <w:sz w:val="20"/>
                <w:szCs w:val="20"/>
              </w:rPr>
              <w:t>1 985 400</w:t>
            </w:r>
          </w:p>
        </w:tc>
        <w:tc>
          <w:tcPr>
            <w:tcW w:w="1275" w:type="dxa"/>
            <w:shd w:val="clear" w:color="auto" w:fill="C5E0B3" w:themeFill="accent6" w:themeFillTint="66"/>
          </w:tcPr>
          <w:p w:rsidR="002B2471" w:rsidRDefault="00EC3F4A" w:rsidP="00DF1BC9">
            <w:pPr>
              <w:rPr>
                <w:sz w:val="20"/>
                <w:szCs w:val="20"/>
              </w:rPr>
            </w:pPr>
            <w:r>
              <w:rPr>
                <w:sz w:val="20"/>
                <w:szCs w:val="20"/>
              </w:rPr>
              <w:t>1 359 180</w:t>
            </w:r>
          </w:p>
        </w:tc>
        <w:tc>
          <w:tcPr>
            <w:tcW w:w="1411" w:type="dxa"/>
            <w:shd w:val="clear" w:color="auto" w:fill="C5E0B3" w:themeFill="accent6" w:themeFillTint="66"/>
          </w:tcPr>
          <w:p w:rsidR="002B2471" w:rsidRDefault="00EC3F4A" w:rsidP="00DF1BC9">
            <w:pPr>
              <w:rPr>
                <w:sz w:val="20"/>
                <w:szCs w:val="20"/>
              </w:rPr>
            </w:pPr>
            <w:r>
              <w:rPr>
                <w:sz w:val="20"/>
                <w:szCs w:val="20"/>
              </w:rPr>
              <w:t>3 344 880</w:t>
            </w:r>
          </w:p>
        </w:tc>
      </w:tr>
    </w:tbl>
    <w:p w:rsidR="002B2471" w:rsidRDefault="002B2471" w:rsidP="002B2471">
      <w:pPr>
        <w:jc w:val="right"/>
        <w:rPr>
          <w:i/>
          <w:sz w:val="20"/>
          <w:szCs w:val="20"/>
        </w:rPr>
      </w:pPr>
    </w:p>
    <w:p w:rsidR="00691EEF" w:rsidRDefault="00FC525C" w:rsidP="00691EEF">
      <w:pPr>
        <w:spacing w:after="120"/>
        <w:jc w:val="right"/>
        <w:rPr>
          <w:i/>
          <w:sz w:val="20"/>
          <w:szCs w:val="20"/>
        </w:rPr>
      </w:pPr>
      <w:r>
        <w:rPr>
          <w:noProof/>
          <w:lang w:eastAsia="lv-LV"/>
        </w:rPr>
        <w:drawing>
          <wp:inline distT="0" distB="0" distL="0" distR="0" wp14:anchorId="00545AFE" wp14:editId="73993437">
            <wp:extent cx="5939790" cy="1799590"/>
            <wp:effectExtent l="0" t="0" r="3810" b="10160"/>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91EEF" w:rsidRPr="008253BA" w:rsidTr="006E6705">
        <w:tc>
          <w:tcPr>
            <w:tcW w:w="1560" w:type="dxa"/>
          </w:tcPr>
          <w:p w:rsidR="00691EEF" w:rsidRPr="008253BA" w:rsidRDefault="00691EEF" w:rsidP="00691EEF">
            <w:pPr>
              <w:tabs>
                <w:tab w:val="left" w:pos="0"/>
              </w:tabs>
              <w:rPr>
                <w:sz w:val="20"/>
                <w:szCs w:val="20"/>
              </w:rPr>
            </w:pPr>
            <w:r w:rsidRPr="008253BA">
              <w:rPr>
                <w:sz w:val="20"/>
                <w:szCs w:val="20"/>
              </w:rPr>
              <w:t>FM 09.04.2018 rīk.Nr.126</w:t>
            </w:r>
          </w:p>
        </w:tc>
        <w:tc>
          <w:tcPr>
            <w:tcW w:w="7789" w:type="dxa"/>
          </w:tcPr>
          <w:p w:rsidR="00691EEF" w:rsidRPr="008253BA" w:rsidRDefault="00691EEF" w:rsidP="00691EEF">
            <w:pPr>
              <w:tabs>
                <w:tab w:val="left" w:pos="0"/>
              </w:tabs>
              <w:jc w:val="both"/>
              <w:rPr>
                <w:rFonts w:cs="Times New Roman"/>
                <w:sz w:val="20"/>
                <w:szCs w:val="20"/>
              </w:rPr>
            </w:pPr>
            <w:r w:rsidRPr="008253BA">
              <w:rPr>
                <w:rFonts w:cs="Times New Roman"/>
                <w:sz w:val="20"/>
                <w:szCs w:val="20"/>
              </w:rPr>
              <w:t xml:space="preserve">1 585 931 </w:t>
            </w:r>
            <w:r w:rsidR="004C4FA4" w:rsidRPr="004C4FA4">
              <w:rPr>
                <w:rFonts w:cs="Times New Roman"/>
                <w:i/>
                <w:sz w:val="20"/>
                <w:szCs w:val="20"/>
              </w:rPr>
              <w:t>euro</w:t>
            </w:r>
            <w:r w:rsidRPr="008253BA">
              <w:rPr>
                <w:rFonts w:cs="Times New Roman"/>
                <w:sz w:val="20"/>
                <w:szCs w:val="20"/>
              </w:rPr>
              <w:t xml:space="preserve"> apmērā palielināti izdevumi, lai nodrošinātu specifiskā atbalsta mērķa 4.4.1. “Attīstīt ETL uzlādes infrastruktūru Latvijā” projekta “</w:t>
            </w:r>
            <w:proofErr w:type="spellStart"/>
            <w:r w:rsidRPr="008253BA">
              <w:rPr>
                <w:rFonts w:cs="Times New Roman"/>
                <w:sz w:val="20"/>
                <w:szCs w:val="20"/>
              </w:rPr>
              <w:t>Elektrotransportlīdzekļu</w:t>
            </w:r>
            <w:proofErr w:type="spellEnd"/>
            <w:r w:rsidRPr="008253BA">
              <w:rPr>
                <w:rFonts w:cs="Times New Roman"/>
                <w:sz w:val="20"/>
                <w:szCs w:val="20"/>
              </w:rPr>
              <w:t xml:space="preserve"> uzlādes infrastruktūras izveidošana” īstenošanu. (no Satiksmes ministrijas budžeta apakšprogrammas 60.07.00 “Eiropas transporta infrastruktūras projekti (2014-2020)”)</w:t>
            </w:r>
          </w:p>
        </w:tc>
      </w:tr>
      <w:tr w:rsidR="00A41DBE" w:rsidRPr="00A12ECA" w:rsidTr="006E6705">
        <w:tc>
          <w:tcPr>
            <w:tcW w:w="1560" w:type="dxa"/>
          </w:tcPr>
          <w:p w:rsidR="00A41DBE" w:rsidRPr="00A12ECA" w:rsidRDefault="00A41DBE" w:rsidP="00A41DBE">
            <w:pPr>
              <w:tabs>
                <w:tab w:val="left" w:pos="0"/>
              </w:tabs>
              <w:rPr>
                <w:sz w:val="20"/>
                <w:szCs w:val="20"/>
              </w:rPr>
            </w:pPr>
            <w:r w:rsidRPr="00A12ECA">
              <w:rPr>
                <w:sz w:val="20"/>
                <w:szCs w:val="20"/>
              </w:rPr>
              <w:t>FM 04.12.2018 rīk.Nr.452</w:t>
            </w:r>
          </w:p>
        </w:tc>
        <w:tc>
          <w:tcPr>
            <w:tcW w:w="7789" w:type="dxa"/>
          </w:tcPr>
          <w:p w:rsidR="00A41DBE" w:rsidRPr="00A12ECA" w:rsidRDefault="00A41DBE" w:rsidP="00A41DBE">
            <w:pPr>
              <w:tabs>
                <w:tab w:val="left" w:pos="0"/>
              </w:tabs>
              <w:jc w:val="both"/>
              <w:rPr>
                <w:rFonts w:cs="Times New Roman"/>
                <w:sz w:val="20"/>
                <w:szCs w:val="20"/>
              </w:rPr>
            </w:pPr>
            <w:r w:rsidRPr="00A12ECA">
              <w:rPr>
                <w:rFonts w:cs="Times New Roman"/>
                <w:sz w:val="20"/>
                <w:szCs w:val="20"/>
              </w:rPr>
              <w:t xml:space="preserve">202 161 </w:t>
            </w:r>
            <w:r w:rsidRPr="00A12ECA">
              <w:rPr>
                <w:rFonts w:cs="Times New Roman"/>
                <w:i/>
                <w:sz w:val="20"/>
                <w:szCs w:val="20"/>
              </w:rPr>
              <w:t>euro</w:t>
            </w:r>
            <w:r w:rsidRPr="00A12ECA">
              <w:rPr>
                <w:rFonts w:cs="Times New Roman"/>
                <w:sz w:val="20"/>
                <w:szCs w:val="20"/>
              </w:rPr>
              <w:t xml:space="preserve"> apmērā samazināti izdevumi, pārdalot Satiksmes ministrijas budžeta apakšprogrammām 60.20.00 “Tehniskā palīdzība Eiropas transporta, telekomunikāciju un enerģijas infrastruktūras tīklu un Eiropas infrastruktūras savienošanas instrumenta (CEF) apgūšanai (2014-2020)”, 62.20.00 “Tehniskā palīdzība Eiropas Reģionālās attīstības fonda (ERAF) apgūšanai (2014-2020)” un 63.20.00 “Tehniskā palīdzība Eiropas Sociālā fonda (ESF) apgūšanai (2014-2020)”.</w:t>
            </w:r>
          </w:p>
        </w:tc>
      </w:tr>
      <w:tr w:rsidR="00FC525C" w:rsidRPr="00A12ECA" w:rsidTr="006E6705">
        <w:tc>
          <w:tcPr>
            <w:tcW w:w="1560" w:type="dxa"/>
          </w:tcPr>
          <w:p w:rsidR="00FC525C" w:rsidRPr="00A12ECA" w:rsidRDefault="00FC525C" w:rsidP="00FC525C">
            <w:pPr>
              <w:tabs>
                <w:tab w:val="left" w:pos="0"/>
              </w:tabs>
              <w:rPr>
                <w:sz w:val="20"/>
                <w:szCs w:val="20"/>
              </w:rPr>
            </w:pPr>
            <w:r w:rsidRPr="00A12ECA">
              <w:rPr>
                <w:sz w:val="20"/>
                <w:szCs w:val="20"/>
              </w:rPr>
              <w:t>FM 18.12.2018 rīk.Nr.486</w:t>
            </w:r>
          </w:p>
        </w:tc>
        <w:tc>
          <w:tcPr>
            <w:tcW w:w="7789" w:type="dxa"/>
          </w:tcPr>
          <w:p w:rsidR="00FC525C" w:rsidRPr="00A12ECA" w:rsidRDefault="00FC525C" w:rsidP="00F11927">
            <w:pPr>
              <w:tabs>
                <w:tab w:val="left" w:pos="0"/>
              </w:tabs>
              <w:jc w:val="both"/>
              <w:rPr>
                <w:rFonts w:cs="Times New Roman"/>
                <w:sz w:val="20"/>
                <w:szCs w:val="20"/>
              </w:rPr>
            </w:pPr>
            <w:r w:rsidRPr="00A12ECA">
              <w:rPr>
                <w:rFonts w:cs="Times New Roman"/>
                <w:sz w:val="20"/>
                <w:szCs w:val="20"/>
              </w:rPr>
              <w:t xml:space="preserve">24 590 </w:t>
            </w:r>
            <w:r w:rsidRPr="00A12ECA">
              <w:rPr>
                <w:rFonts w:cs="Times New Roman"/>
                <w:i/>
                <w:sz w:val="20"/>
                <w:szCs w:val="20"/>
              </w:rPr>
              <w:t>euro</w:t>
            </w:r>
            <w:r w:rsidRPr="00A12ECA">
              <w:rPr>
                <w:rFonts w:cs="Times New Roman"/>
                <w:sz w:val="20"/>
                <w:szCs w:val="20"/>
              </w:rPr>
              <w:t xml:space="preserve"> apmērā samazināti izdevumi, pārdalot Satiksmes ministrijas budžeta apakšprogrammai 6</w:t>
            </w:r>
            <w:r w:rsidR="00F11927" w:rsidRPr="00A12ECA">
              <w:rPr>
                <w:rFonts w:cs="Times New Roman"/>
                <w:sz w:val="20"/>
                <w:szCs w:val="20"/>
              </w:rPr>
              <w:t>2</w:t>
            </w:r>
            <w:r w:rsidRPr="00A12ECA">
              <w:rPr>
                <w:rFonts w:cs="Times New Roman"/>
                <w:sz w:val="20"/>
                <w:szCs w:val="20"/>
              </w:rPr>
              <w:t>.11.00 “Eiropas Reģionālās attīstības fonda (ERAF) finansētie ierobežotās atlases VAS "Latvijas Valsts ceļi" realizētie projekti (2014 - 2020)”.</w:t>
            </w:r>
          </w:p>
        </w:tc>
      </w:tr>
    </w:tbl>
    <w:p w:rsidR="00691EEF" w:rsidRDefault="00691EEF"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4D28" w:rsidTr="006E6705">
        <w:tc>
          <w:tcPr>
            <w:tcW w:w="1555" w:type="dxa"/>
            <w:shd w:val="clear" w:color="auto" w:fill="C5E0B3" w:themeFill="accent6" w:themeFillTint="66"/>
          </w:tcPr>
          <w:p w:rsidR="00354D28" w:rsidRDefault="00354D28" w:rsidP="00354D28">
            <w:pPr>
              <w:rPr>
                <w:sz w:val="20"/>
                <w:szCs w:val="20"/>
              </w:rPr>
            </w:pPr>
            <w:r>
              <w:rPr>
                <w:sz w:val="20"/>
                <w:szCs w:val="20"/>
              </w:rPr>
              <w:t>62.13.00</w:t>
            </w:r>
          </w:p>
        </w:tc>
        <w:tc>
          <w:tcPr>
            <w:tcW w:w="3827" w:type="dxa"/>
            <w:shd w:val="clear" w:color="auto" w:fill="C5E0B3" w:themeFill="accent6" w:themeFillTint="66"/>
          </w:tcPr>
          <w:p w:rsidR="00354D28" w:rsidRPr="00354D28" w:rsidRDefault="00354D28" w:rsidP="006E6705">
            <w:pPr>
              <w:rPr>
                <w:sz w:val="20"/>
                <w:szCs w:val="20"/>
              </w:rPr>
            </w:pPr>
            <w:r w:rsidRPr="00354D28">
              <w:rPr>
                <w:rFonts w:ascii="TimesNewRoman" w:eastAsia="Times New Roman" w:hAnsi="TimesNewRoman" w:cs="Arial"/>
                <w:bCs/>
                <w:sz w:val="20"/>
                <w:szCs w:val="20"/>
                <w:lang w:eastAsia="lv-LV"/>
              </w:rPr>
              <w:t>Eiropas Reģionālās attīstības fonda (ERAF) finansētie ierobežotās atlases publiskās pārvaldes projekti (2014 - 2020)</w:t>
            </w:r>
          </w:p>
        </w:tc>
        <w:tc>
          <w:tcPr>
            <w:tcW w:w="1276" w:type="dxa"/>
            <w:shd w:val="clear" w:color="auto" w:fill="C5E0B3" w:themeFill="accent6" w:themeFillTint="66"/>
          </w:tcPr>
          <w:p w:rsidR="00354D28" w:rsidRDefault="00354D28" w:rsidP="006E6705">
            <w:pPr>
              <w:rPr>
                <w:sz w:val="20"/>
                <w:szCs w:val="20"/>
              </w:rPr>
            </w:pPr>
            <w:r>
              <w:rPr>
                <w:sz w:val="20"/>
                <w:szCs w:val="20"/>
              </w:rPr>
              <w:t>0</w:t>
            </w:r>
          </w:p>
        </w:tc>
        <w:tc>
          <w:tcPr>
            <w:tcW w:w="1275" w:type="dxa"/>
            <w:shd w:val="clear" w:color="auto" w:fill="C5E0B3" w:themeFill="accent6" w:themeFillTint="66"/>
          </w:tcPr>
          <w:p w:rsidR="00354D28" w:rsidRDefault="00EC3F4A" w:rsidP="006E6705">
            <w:pPr>
              <w:rPr>
                <w:sz w:val="20"/>
                <w:szCs w:val="20"/>
              </w:rPr>
            </w:pPr>
            <w:r>
              <w:rPr>
                <w:sz w:val="20"/>
                <w:szCs w:val="20"/>
              </w:rPr>
              <w:t>211 762</w:t>
            </w:r>
          </w:p>
        </w:tc>
        <w:tc>
          <w:tcPr>
            <w:tcW w:w="1411" w:type="dxa"/>
            <w:shd w:val="clear" w:color="auto" w:fill="C5E0B3" w:themeFill="accent6" w:themeFillTint="66"/>
          </w:tcPr>
          <w:p w:rsidR="00354D28" w:rsidRDefault="00EC3F4A" w:rsidP="006E6705">
            <w:pPr>
              <w:rPr>
                <w:sz w:val="20"/>
                <w:szCs w:val="20"/>
              </w:rPr>
            </w:pPr>
            <w:r>
              <w:rPr>
                <w:sz w:val="20"/>
                <w:szCs w:val="20"/>
              </w:rPr>
              <w:t>211 762</w:t>
            </w:r>
          </w:p>
        </w:tc>
      </w:tr>
    </w:tbl>
    <w:p w:rsidR="00691EEF" w:rsidRDefault="00691EEF" w:rsidP="002B2471">
      <w:pPr>
        <w:jc w:val="right"/>
        <w:rPr>
          <w:i/>
          <w:sz w:val="20"/>
          <w:szCs w:val="20"/>
        </w:rPr>
      </w:pPr>
    </w:p>
    <w:p w:rsidR="00354D28" w:rsidRDefault="00975C90" w:rsidP="00354D28">
      <w:pPr>
        <w:spacing w:after="120"/>
        <w:jc w:val="right"/>
        <w:rPr>
          <w:i/>
          <w:sz w:val="20"/>
          <w:szCs w:val="20"/>
        </w:rPr>
      </w:pPr>
      <w:r>
        <w:rPr>
          <w:noProof/>
          <w:lang w:eastAsia="lv-LV"/>
        </w:rPr>
        <w:drawing>
          <wp:inline distT="0" distB="0" distL="0" distR="0" wp14:anchorId="35BFDBC0" wp14:editId="6F9B34E1">
            <wp:extent cx="5939790" cy="1799590"/>
            <wp:effectExtent l="0" t="0" r="3810" b="10160"/>
            <wp:docPr id="263" name="Chart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54D28" w:rsidRPr="008253BA" w:rsidTr="006E6705">
        <w:tc>
          <w:tcPr>
            <w:tcW w:w="1560" w:type="dxa"/>
          </w:tcPr>
          <w:p w:rsidR="00354D28" w:rsidRPr="008253BA" w:rsidRDefault="00354D28" w:rsidP="006E6705">
            <w:pPr>
              <w:tabs>
                <w:tab w:val="left" w:pos="0"/>
              </w:tabs>
              <w:rPr>
                <w:sz w:val="20"/>
                <w:szCs w:val="20"/>
              </w:rPr>
            </w:pPr>
            <w:r w:rsidRPr="008253BA">
              <w:rPr>
                <w:sz w:val="20"/>
                <w:szCs w:val="20"/>
              </w:rPr>
              <w:t>FM 09.04.2018 rīk.Nr.126</w:t>
            </w:r>
          </w:p>
        </w:tc>
        <w:tc>
          <w:tcPr>
            <w:tcW w:w="7789" w:type="dxa"/>
          </w:tcPr>
          <w:p w:rsidR="00354D28" w:rsidRPr="008253BA" w:rsidRDefault="00354D28" w:rsidP="006E6705">
            <w:pPr>
              <w:tabs>
                <w:tab w:val="left" w:pos="0"/>
              </w:tabs>
              <w:jc w:val="both"/>
              <w:rPr>
                <w:rFonts w:cs="Times New Roman"/>
                <w:sz w:val="20"/>
                <w:szCs w:val="20"/>
              </w:rPr>
            </w:pPr>
            <w:r w:rsidRPr="008253BA">
              <w:rPr>
                <w:rFonts w:cs="Times New Roman"/>
                <w:sz w:val="20"/>
                <w:szCs w:val="20"/>
              </w:rPr>
              <w:t xml:space="preserve">525 333 </w:t>
            </w:r>
            <w:r w:rsidR="004C4FA4" w:rsidRPr="004C4FA4">
              <w:rPr>
                <w:rFonts w:cs="Times New Roman"/>
                <w:i/>
                <w:sz w:val="20"/>
                <w:szCs w:val="20"/>
              </w:rPr>
              <w:t>euro</w:t>
            </w:r>
            <w:r w:rsidRPr="008253BA">
              <w:rPr>
                <w:rFonts w:cs="Times New Roman"/>
                <w:sz w:val="20"/>
                <w:szCs w:val="20"/>
              </w:rPr>
              <w:t xml:space="preserve"> apmērā palielināti izdevumi, lai nodrošinātu specifiskā atbalsta mērķa 2.2.1. “Nodrošināt publisko datu </w:t>
            </w:r>
            <w:proofErr w:type="spellStart"/>
            <w:r w:rsidRPr="008253BA">
              <w:rPr>
                <w:rFonts w:cs="Times New Roman"/>
                <w:sz w:val="20"/>
                <w:szCs w:val="20"/>
              </w:rPr>
              <w:t>atkalizmantošanas</w:t>
            </w:r>
            <w:proofErr w:type="spellEnd"/>
            <w:r w:rsidRPr="008253BA">
              <w:rPr>
                <w:rFonts w:cs="Times New Roman"/>
                <w:sz w:val="20"/>
                <w:szCs w:val="20"/>
              </w:rPr>
              <w:t xml:space="preserve"> pieaugumu un efektīvu publiskās pārvaldes un privātā sektora mijiedarbību” 2.2.1.1. pasākuma “Centralizētu publiskās pārvaldes IKT platformu izveide, publiskās pārvaldes procesu optimizēšana un attīstība” projekta “Starptautiskās kravu loģistikas un ostu informācijas sistēmas attīstība (SKLOIS2)” īstenošanu. (no Satiksmes ministrijas budžeta apakšprogrammas 60.07.00 “Eiropas transporta infrastruktūras projekti (2014-2020)”)</w:t>
            </w:r>
          </w:p>
        </w:tc>
      </w:tr>
      <w:tr w:rsidR="00975C90" w:rsidRPr="00A12ECA" w:rsidTr="006E6705">
        <w:tc>
          <w:tcPr>
            <w:tcW w:w="1560" w:type="dxa"/>
          </w:tcPr>
          <w:p w:rsidR="00975C90" w:rsidRPr="00A12ECA" w:rsidRDefault="00975C90" w:rsidP="00975C90">
            <w:pPr>
              <w:tabs>
                <w:tab w:val="left" w:pos="0"/>
              </w:tabs>
              <w:rPr>
                <w:sz w:val="20"/>
                <w:szCs w:val="20"/>
              </w:rPr>
            </w:pPr>
            <w:r w:rsidRPr="00A12ECA">
              <w:rPr>
                <w:sz w:val="20"/>
                <w:szCs w:val="20"/>
              </w:rPr>
              <w:t>FM 18.12.2018 rīk.Nr.486</w:t>
            </w:r>
          </w:p>
        </w:tc>
        <w:tc>
          <w:tcPr>
            <w:tcW w:w="7789" w:type="dxa"/>
          </w:tcPr>
          <w:p w:rsidR="00975C90" w:rsidRPr="00A12ECA" w:rsidRDefault="00975C90" w:rsidP="00F11927">
            <w:pPr>
              <w:tabs>
                <w:tab w:val="left" w:pos="0"/>
              </w:tabs>
              <w:jc w:val="both"/>
              <w:rPr>
                <w:rFonts w:cs="Times New Roman"/>
                <w:sz w:val="20"/>
                <w:szCs w:val="20"/>
              </w:rPr>
            </w:pPr>
            <w:r w:rsidRPr="00A12ECA">
              <w:rPr>
                <w:rFonts w:cs="Times New Roman"/>
                <w:sz w:val="20"/>
                <w:szCs w:val="20"/>
              </w:rPr>
              <w:t xml:space="preserve">313 571 </w:t>
            </w:r>
            <w:r w:rsidRPr="00A12ECA">
              <w:rPr>
                <w:rFonts w:cs="Times New Roman"/>
                <w:i/>
                <w:sz w:val="20"/>
                <w:szCs w:val="20"/>
              </w:rPr>
              <w:t>euro</w:t>
            </w:r>
            <w:r w:rsidRPr="00A12ECA">
              <w:rPr>
                <w:rFonts w:cs="Times New Roman"/>
                <w:sz w:val="20"/>
                <w:szCs w:val="20"/>
              </w:rPr>
              <w:t xml:space="preserve"> apmērā samazināti izdevumi, pārdalot Satiksmes ministrijas budžeta apakšprogrammai 6</w:t>
            </w:r>
            <w:r w:rsidR="00F11927" w:rsidRPr="00A12ECA">
              <w:rPr>
                <w:rFonts w:cs="Times New Roman"/>
                <w:sz w:val="20"/>
                <w:szCs w:val="20"/>
              </w:rPr>
              <w:t>2</w:t>
            </w:r>
            <w:r w:rsidRPr="00A12ECA">
              <w:rPr>
                <w:rFonts w:cs="Times New Roman"/>
                <w:sz w:val="20"/>
                <w:szCs w:val="20"/>
              </w:rPr>
              <w:t>.11.00 “Eiropas Reģionālās attīstības fonda (ERAF) finansētie ierobežotās atlases VAS "Latvijas Valsts ceļi" realizētie projekti (2014 - 2020)”.</w:t>
            </w:r>
          </w:p>
        </w:tc>
      </w:tr>
    </w:tbl>
    <w:p w:rsidR="00354D28" w:rsidRDefault="00354D28"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F1BC9">
            <w:pPr>
              <w:rPr>
                <w:sz w:val="20"/>
                <w:szCs w:val="20"/>
              </w:rPr>
            </w:pPr>
            <w:r>
              <w:rPr>
                <w:sz w:val="20"/>
                <w:szCs w:val="20"/>
              </w:rPr>
              <w:t>62.20.00</w:t>
            </w:r>
          </w:p>
        </w:tc>
        <w:tc>
          <w:tcPr>
            <w:tcW w:w="3827" w:type="dxa"/>
            <w:shd w:val="clear" w:color="auto" w:fill="C5E0B3" w:themeFill="accent6" w:themeFillTint="66"/>
          </w:tcPr>
          <w:p w:rsidR="002B2471" w:rsidRPr="0035587C" w:rsidRDefault="002B2471" w:rsidP="00DF1BC9">
            <w:pPr>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rsidR="002B2471" w:rsidRDefault="002B2471" w:rsidP="00DF1BC9">
            <w:pPr>
              <w:rPr>
                <w:sz w:val="20"/>
                <w:szCs w:val="20"/>
              </w:rPr>
            </w:pPr>
            <w:r>
              <w:rPr>
                <w:sz w:val="20"/>
                <w:szCs w:val="20"/>
              </w:rPr>
              <w:t>434 245</w:t>
            </w:r>
          </w:p>
        </w:tc>
        <w:tc>
          <w:tcPr>
            <w:tcW w:w="1275" w:type="dxa"/>
            <w:shd w:val="clear" w:color="auto" w:fill="C5E0B3" w:themeFill="accent6" w:themeFillTint="66"/>
          </w:tcPr>
          <w:p w:rsidR="002B2471" w:rsidRDefault="00EC3F4A" w:rsidP="00DF1BC9">
            <w:pPr>
              <w:rPr>
                <w:sz w:val="20"/>
                <w:szCs w:val="20"/>
              </w:rPr>
            </w:pPr>
            <w:r>
              <w:rPr>
                <w:sz w:val="20"/>
                <w:szCs w:val="20"/>
              </w:rPr>
              <w:t>80 000</w:t>
            </w:r>
          </w:p>
        </w:tc>
        <w:tc>
          <w:tcPr>
            <w:tcW w:w="1411" w:type="dxa"/>
            <w:shd w:val="clear" w:color="auto" w:fill="C5E0B3" w:themeFill="accent6" w:themeFillTint="66"/>
          </w:tcPr>
          <w:p w:rsidR="002B2471" w:rsidRDefault="00EC3F4A" w:rsidP="00DF1BC9">
            <w:pPr>
              <w:rPr>
                <w:sz w:val="20"/>
                <w:szCs w:val="20"/>
              </w:rPr>
            </w:pPr>
            <w:r>
              <w:rPr>
                <w:sz w:val="20"/>
                <w:szCs w:val="20"/>
              </w:rPr>
              <w:t>514 245</w:t>
            </w:r>
          </w:p>
        </w:tc>
      </w:tr>
    </w:tbl>
    <w:p w:rsidR="002B2471" w:rsidRDefault="002B2471" w:rsidP="002B2471">
      <w:pPr>
        <w:jc w:val="right"/>
        <w:rPr>
          <w:i/>
          <w:sz w:val="20"/>
          <w:szCs w:val="20"/>
        </w:rPr>
      </w:pPr>
    </w:p>
    <w:p w:rsidR="00A41DBE" w:rsidRDefault="00A41DBE" w:rsidP="00A41DBE">
      <w:pPr>
        <w:spacing w:after="120"/>
        <w:jc w:val="right"/>
        <w:rPr>
          <w:i/>
          <w:sz w:val="20"/>
          <w:szCs w:val="20"/>
        </w:rPr>
      </w:pPr>
      <w:r>
        <w:rPr>
          <w:noProof/>
          <w:lang w:eastAsia="lv-LV"/>
        </w:rPr>
        <w:lastRenderedPageBreak/>
        <w:drawing>
          <wp:inline distT="0" distB="0" distL="0" distR="0" wp14:anchorId="4817BC1A" wp14:editId="14A7C98A">
            <wp:extent cx="5939790" cy="1799590"/>
            <wp:effectExtent l="0" t="0" r="3810" b="1016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41DBE" w:rsidRPr="00A12ECA" w:rsidTr="00102217">
        <w:tc>
          <w:tcPr>
            <w:tcW w:w="1560" w:type="dxa"/>
          </w:tcPr>
          <w:p w:rsidR="00A41DBE" w:rsidRPr="00A12ECA" w:rsidRDefault="00A41DBE" w:rsidP="00A41DBE">
            <w:pPr>
              <w:tabs>
                <w:tab w:val="left" w:pos="0"/>
              </w:tabs>
              <w:rPr>
                <w:sz w:val="20"/>
                <w:szCs w:val="20"/>
              </w:rPr>
            </w:pPr>
            <w:r w:rsidRPr="00A12ECA">
              <w:rPr>
                <w:sz w:val="20"/>
                <w:szCs w:val="20"/>
              </w:rPr>
              <w:t>FM 04.12.2018 rīk.Nr.452</w:t>
            </w:r>
          </w:p>
        </w:tc>
        <w:tc>
          <w:tcPr>
            <w:tcW w:w="7789" w:type="dxa"/>
          </w:tcPr>
          <w:p w:rsidR="00A41DBE" w:rsidRPr="00A12ECA" w:rsidRDefault="00A41DBE" w:rsidP="00A41DBE">
            <w:pPr>
              <w:tabs>
                <w:tab w:val="left" w:pos="0"/>
              </w:tabs>
              <w:jc w:val="both"/>
              <w:rPr>
                <w:rFonts w:cs="Times New Roman"/>
                <w:sz w:val="20"/>
                <w:szCs w:val="20"/>
              </w:rPr>
            </w:pPr>
            <w:r w:rsidRPr="00A12ECA">
              <w:rPr>
                <w:rFonts w:cs="Times New Roman"/>
                <w:sz w:val="20"/>
                <w:szCs w:val="20"/>
              </w:rPr>
              <w:t xml:space="preserve">80 000 </w:t>
            </w:r>
            <w:r w:rsidRPr="00A12ECA">
              <w:rPr>
                <w:rFonts w:cs="Times New Roman"/>
                <w:i/>
                <w:sz w:val="20"/>
                <w:szCs w:val="20"/>
              </w:rPr>
              <w:t>euro</w:t>
            </w:r>
            <w:r w:rsidRPr="00A12ECA">
              <w:rPr>
                <w:rFonts w:cs="Times New Roman"/>
                <w:sz w:val="20"/>
                <w:szCs w:val="20"/>
              </w:rPr>
              <w:t xml:space="preserve"> apmērā palielināti izdevumi, lai projekta “Tehniskā palīdzība Satiksmes ministrijai kā Eiropas Savienības fondu atbildīgajai iestādei 2016.-2018.gadā” ietvaros atbilstoši projekta grozījumiem darbiniekiem nodrošinātu atlīdzību un darba vietu aprīkojuma iegādes. (no Satiksmes ministrijas budžeta apakšprogrammas 62.12.00 “Eiropas Reģionālās attīstības fonda (ERAF) finansētie </w:t>
            </w:r>
            <w:proofErr w:type="spellStart"/>
            <w:r w:rsidRPr="00A12ECA">
              <w:rPr>
                <w:rFonts w:cs="Times New Roman"/>
                <w:sz w:val="20"/>
                <w:szCs w:val="20"/>
              </w:rPr>
              <w:t>elektrotransportlīdzekļu</w:t>
            </w:r>
            <w:proofErr w:type="spellEnd"/>
            <w:r w:rsidRPr="00A12ECA">
              <w:rPr>
                <w:rFonts w:cs="Times New Roman"/>
                <w:sz w:val="20"/>
                <w:szCs w:val="20"/>
              </w:rPr>
              <w:t xml:space="preserve"> (ETL) infrastruktūras projekti (2014-2020)”)</w:t>
            </w:r>
          </w:p>
        </w:tc>
      </w:tr>
    </w:tbl>
    <w:p w:rsidR="00A41DBE" w:rsidRDefault="00A41DBE"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F1BC9">
            <w:pPr>
              <w:rPr>
                <w:sz w:val="20"/>
                <w:szCs w:val="20"/>
              </w:rPr>
            </w:pPr>
            <w:r>
              <w:rPr>
                <w:sz w:val="20"/>
                <w:szCs w:val="20"/>
              </w:rPr>
              <w:t>63.20.00</w:t>
            </w:r>
          </w:p>
        </w:tc>
        <w:tc>
          <w:tcPr>
            <w:tcW w:w="3827" w:type="dxa"/>
            <w:shd w:val="clear" w:color="auto" w:fill="C5E0B3" w:themeFill="accent6" w:themeFillTint="66"/>
          </w:tcPr>
          <w:p w:rsidR="002B2471" w:rsidRDefault="002B2471" w:rsidP="00DF1BC9">
            <w:pPr>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rsidR="002B2471" w:rsidRDefault="002B2471" w:rsidP="00DF1BC9">
            <w:pPr>
              <w:rPr>
                <w:sz w:val="20"/>
                <w:szCs w:val="20"/>
              </w:rPr>
            </w:pPr>
            <w:r>
              <w:rPr>
                <w:sz w:val="20"/>
                <w:szCs w:val="20"/>
              </w:rPr>
              <w:t>34 528</w:t>
            </w:r>
          </w:p>
        </w:tc>
        <w:tc>
          <w:tcPr>
            <w:tcW w:w="1275" w:type="dxa"/>
            <w:shd w:val="clear" w:color="auto" w:fill="C5E0B3" w:themeFill="accent6" w:themeFillTint="66"/>
          </w:tcPr>
          <w:p w:rsidR="002B2471" w:rsidRDefault="00EC3F4A" w:rsidP="00DF1BC9">
            <w:pPr>
              <w:rPr>
                <w:sz w:val="20"/>
                <w:szCs w:val="20"/>
              </w:rPr>
            </w:pPr>
            <w:r>
              <w:rPr>
                <w:sz w:val="20"/>
                <w:szCs w:val="20"/>
              </w:rPr>
              <w:t>34 827</w:t>
            </w:r>
          </w:p>
        </w:tc>
        <w:tc>
          <w:tcPr>
            <w:tcW w:w="1411" w:type="dxa"/>
            <w:shd w:val="clear" w:color="auto" w:fill="C5E0B3" w:themeFill="accent6" w:themeFillTint="66"/>
          </w:tcPr>
          <w:p w:rsidR="002B2471" w:rsidRDefault="00EC3F4A" w:rsidP="00DF1BC9">
            <w:pPr>
              <w:rPr>
                <w:sz w:val="20"/>
                <w:szCs w:val="20"/>
              </w:rPr>
            </w:pPr>
            <w:r>
              <w:rPr>
                <w:sz w:val="20"/>
                <w:szCs w:val="20"/>
              </w:rPr>
              <w:t>69 355</w:t>
            </w:r>
          </w:p>
        </w:tc>
      </w:tr>
    </w:tbl>
    <w:p w:rsidR="002B2471" w:rsidRDefault="002B2471" w:rsidP="002B2471">
      <w:pPr>
        <w:jc w:val="right"/>
        <w:rPr>
          <w:i/>
          <w:sz w:val="20"/>
          <w:szCs w:val="20"/>
        </w:rPr>
      </w:pPr>
    </w:p>
    <w:p w:rsidR="00A41DBE" w:rsidRDefault="00A41DBE" w:rsidP="00A41DBE">
      <w:pPr>
        <w:spacing w:after="120"/>
        <w:jc w:val="right"/>
        <w:rPr>
          <w:i/>
          <w:sz w:val="20"/>
          <w:szCs w:val="20"/>
        </w:rPr>
      </w:pPr>
      <w:r>
        <w:rPr>
          <w:noProof/>
          <w:lang w:eastAsia="lv-LV"/>
        </w:rPr>
        <w:drawing>
          <wp:inline distT="0" distB="0" distL="0" distR="0" wp14:anchorId="73F757DD" wp14:editId="0B9A7054">
            <wp:extent cx="5939790" cy="1799590"/>
            <wp:effectExtent l="0" t="0" r="3810" b="1016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41DBE" w:rsidRPr="00A12ECA" w:rsidTr="00102217">
        <w:tc>
          <w:tcPr>
            <w:tcW w:w="1560" w:type="dxa"/>
          </w:tcPr>
          <w:p w:rsidR="00A41DBE" w:rsidRPr="00A12ECA" w:rsidRDefault="00A41DBE" w:rsidP="00102217">
            <w:pPr>
              <w:tabs>
                <w:tab w:val="left" w:pos="0"/>
              </w:tabs>
              <w:rPr>
                <w:sz w:val="20"/>
                <w:szCs w:val="20"/>
              </w:rPr>
            </w:pPr>
            <w:r w:rsidRPr="00A12ECA">
              <w:rPr>
                <w:sz w:val="20"/>
                <w:szCs w:val="20"/>
              </w:rPr>
              <w:t>FM 04.12.2018 rīk.Nr.452</w:t>
            </w:r>
          </w:p>
        </w:tc>
        <w:tc>
          <w:tcPr>
            <w:tcW w:w="7789" w:type="dxa"/>
          </w:tcPr>
          <w:p w:rsidR="00A41DBE" w:rsidRPr="00A12ECA" w:rsidRDefault="00A41DBE" w:rsidP="00102217">
            <w:pPr>
              <w:tabs>
                <w:tab w:val="left" w:pos="0"/>
              </w:tabs>
              <w:jc w:val="both"/>
              <w:rPr>
                <w:rFonts w:cs="Times New Roman"/>
                <w:sz w:val="20"/>
                <w:szCs w:val="20"/>
              </w:rPr>
            </w:pPr>
            <w:r w:rsidRPr="00A12ECA">
              <w:rPr>
                <w:rFonts w:cs="Times New Roman"/>
                <w:sz w:val="20"/>
                <w:szCs w:val="20"/>
              </w:rPr>
              <w:t xml:space="preserve">34 827 </w:t>
            </w:r>
            <w:r w:rsidRPr="00A12ECA">
              <w:rPr>
                <w:rFonts w:cs="Times New Roman"/>
                <w:i/>
                <w:sz w:val="20"/>
                <w:szCs w:val="20"/>
              </w:rPr>
              <w:t>euro</w:t>
            </w:r>
            <w:r w:rsidRPr="00A12ECA">
              <w:rPr>
                <w:rFonts w:cs="Times New Roman"/>
                <w:sz w:val="20"/>
                <w:szCs w:val="20"/>
              </w:rPr>
              <w:t xml:space="preserve"> apmērā palielināti izdevumi, lai projekta “Tehniskā palīdzība Satiksmes ministrijas informācijas un komunikācijas pasākumiem par kohēzijas politikas fondiem, 2016.-2018.gadā” ietvaros atbilstoši projekta grozījumiem nodrošinātu dažādu informatīvo, video un reprezentācijas materiālu iegādes. (no Satiksmes ministrijas budžeta apakšprogrammas 62.12.00 “Eiropas Reģionālās attīstības fonda (ERAF) finansētie </w:t>
            </w:r>
            <w:proofErr w:type="spellStart"/>
            <w:r w:rsidRPr="00A12ECA">
              <w:rPr>
                <w:rFonts w:cs="Times New Roman"/>
                <w:sz w:val="20"/>
                <w:szCs w:val="20"/>
              </w:rPr>
              <w:t>elektrotransportlīdzekļu</w:t>
            </w:r>
            <w:proofErr w:type="spellEnd"/>
            <w:r w:rsidRPr="00A12ECA">
              <w:rPr>
                <w:rFonts w:cs="Times New Roman"/>
                <w:sz w:val="20"/>
                <w:szCs w:val="20"/>
              </w:rPr>
              <w:t xml:space="preserve"> (ETL) infrastruktūras projekti (2014-2020)”)</w:t>
            </w:r>
          </w:p>
        </w:tc>
      </w:tr>
    </w:tbl>
    <w:p w:rsidR="00A41DBE" w:rsidRDefault="00A41DBE"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F1BC9">
            <w:pPr>
              <w:rPr>
                <w:sz w:val="20"/>
                <w:szCs w:val="20"/>
              </w:rPr>
            </w:pPr>
            <w:r>
              <w:rPr>
                <w:sz w:val="20"/>
                <w:szCs w:val="20"/>
              </w:rPr>
              <w:t>69.07.00</w:t>
            </w:r>
          </w:p>
        </w:tc>
        <w:tc>
          <w:tcPr>
            <w:tcW w:w="3827" w:type="dxa"/>
            <w:shd w:val="clear" w:color="auto" w:fill="C5E0B3" w:themeFill="accent6" w:themeFillTint="66"/>
          </w:tcPr>
          <w:p w:rsidR="002B2471" w:rsidRDefault="002B2471" w:rsidP="00DF1BC9">
            <w:pPr>
              <w:rPr>
                <w:sz w:val="20"/>
                <w:szCs w:val="20"/>
              </w:rPr>
            </w:pPr>
            <w:r w:rsidRPr="002B2471">
              <w:rPr>
                <w:sz w:val="20"/>
                <w:szCs w:val="20"/>
              </w:rPr>
              <w:t>Mērķa "Eiropas teritoriālā sadarbība" VAS "Latvijas Valsts ceļi" realizētie projekti (2014-2020)</w:t>
            </w:r>
          </w:p>
        </w:tc>
        <w:tc>
          <w:tcPr>
            <w:tcW w:w="1276" w:type="dxa"/>
            <w:shd w:val="clear" w:color="auto" w:fill="C5E0B3" w:themeFill="accent6" w:themeFillTint="66"/>
          </w:tcPr>
          <w:p w:rsidR="002B2471" w:rsidRDefault="003679C9" w:rsidP="00DF1BC9">
            <w:pPr>
              <w:rPr>
                <w:sz w:val="20"/>
                <w:szCs w:val="20"/>
              </w:rPr>
            </w:pPr>
            <w:r>
              <w:rPr>
                <w:sz w:val="20"/>
                <w:szCs w:val="20"/>
              </w:rPr>
              <w:t>60 895</w:t>
            </w:r>
          </w:p>
        </w:tc>
        <w:tc>
          <w:tcPr>
            <w:tcW w:w="1275" w:type="dxa"/>
            <w:shd w:val="clear" w:color="auto" w:fill="C5E0B3" w:themeFill="accent6" w:themeFillTint="66"/>
          </w:tcPr>
          <w:p w:rsidR="002B2471" w:rsidRDefault="00EC3F4A" w:rsidP="00DF1BC9">
            <w:pPr>
              <w:rPr>
                <w:sz w:val="20"/>
                <w:szCs w:val="20"/>
              </w:rPr>
            </w:pPr>
            <w:r>
              <w:rPr>
                <w:sz w:val="20"/>
                <w:szCs w:val="20"/>
              </w:rPr>
              <w:t>7 136 454</w:t>
            </w:r>
          </w:p>
        </w:tc>
        <w:tc>
          <w:tcPr>
            <w:tcW w:w="1411" w:type="dxa"/>
            <w:shd w:val="clear" w:color="auto" w:fill="C5E0B3" w:themeFill="accent6" w:themeFillTint="66"/>
          </w:tcPr>
          <w:p w:rsidR="002B2471" w:rsidRDefault="00EC3F4A" w:rsidP="00DF1BC9">
            <w:pPr>
              <w:rPr>
                <w:sz w:val="20"/>
                <w:szCs w:val="20"/>
              </w:rPr>
            </w:pPr>
            <w:r>
              <w:rPr>
                <w:sz w:val="20"/>
                <w:szCs w:val="20"/>
              </w:rPr>
              <w:t>7 197 349</w:t>
            </w:r>
          </w:p>
        </w:tc>
      </w:tr>
    </w:tbl>
    <w:p w:rsidR="002B2471" w:rsidRDefault="002B2471" w:rsidP="002B2471">
      <w:pPr>
        <w:jc w:val="right"/>
        <w:rPr>
          <w:i/>
          <w:sz w:val="20"/>
          <w:szCs w:val="20"/>
        </w:rPr>
      </w:pPr>
    </w:p>
    <w:p w:rsidR="00F36354" w:rsidRDefault="00EC3F4A" w:rsidP="00F36354">
      <w:pPr>
        <w:spacing w:after="120"/>
        <w:jc w:val="right"/>
        <w:rPr>
          <w:i/>
          <w:sz w:val="20"/>
          <w:szCs w:val="20"/>
        </w:rPr>
      </w:pPr>
      <w:r>
        <w:rPr>
          <w:noProof/>
          <w:lang w:eastAsia="lv-LV"/>
        </w:rPr>
        <w:drawing>
          <wp:inline distT="0" distB="0" distL="0" distR="0" wp14:anchorId="69AD7C72" wp14:editId="1C3CB89B">
            <wp:extent cx="5939790" cy="1799590"/>
            <wp:effectExtent l="0" t="0" r="381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36354" w:rsidRPr="000D3656" w:rsidTr="009F381C">
        <w:tc>
          <w:tcPr>
            <w:tcW w:w="1560" w:type="dxa"/>
          </w:tcPr>
          <w:p w:rsidR="00F36354" w:rsidRPr="000D3656" w:rsidRDefault="00F36354" w:rsidP="009F381C">
            <w:pPr>
              <w:tabs>
                <w:tab w:val="left" w:pos="0"/>
              </w:tabs>
              <w:rPr>
                <w:sz w:val="20"/>
                <w:szCs w:val="20"/>
              </w:rPr>
            </w:pPr>
            <w:r w:rsidRPr="000D3656">
              <w:rPr>
                <w:sz w:val="20"/>
                <w:szCs w:val="20"/>
              </w:rPr>
              <w:t xml:space="preserve">FM </w:t>
            </w:r>
            <w:r>
              <w:rPr>
                <w:sz w:val="20"/>
                <w:szCs w:val="20"/>
              </w:rPr>
              <w:t>12.02.2018 rīk.Nr.60</w:t>
            </w:r>
          </w:p>
        </w:tc>
        <w:tc>
          <w:tcPr>
            <w:tcW w:w="7789" w:type="dxa"/>
          </w:tcPr>
          <w:p w:rsidR="00F36354" w:rsidRPr="000D3656" w:rsidRDefault="00F36354" w:rsidP="009F381C">
            <w:pPr>
              <w:tabs>
                <w:tab w:val="left" w:pos="0"/>
              </w:tabs>
              <w:jc w:val="both"/>
              <w:rPr>
                <w:rFonts w:cs="Times New Roman"/>
                <w:sz w:val="20"/>
                <w:szCs w:val="20"/>
              </w:rPr>
            </w:pPr>
            <w:r>
              <w:rPr>
                <w:rFonts w:cs="Times New Roman"/>
                <w:sz w:val="20"/>
                <w:szCs w:val="20"/>
              </w:rPr>
              <w:t>4 293 989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F36354">
              <w:rPr>
                <w:rFonts w:cs="Times New Roman"/>
                <w:sz w:val="20"/>
                <w:szCs w:val="20"/>
              </w:rPr>
              <w:t>projekta “Ceļa infrastruktūras uzlabošana labu reģionālo centru savienojumu nodrošināšanai un darbaspēka mobilitātes veicināšanai pierobežas teritorijā” īstenošanai</w:t>
            </w:r>
            <w:r>
              <w:rPr>
                <w:rFonts w:cs="Times New Roman"/>
                <w:sz w:val="20"/>
                <w:szCs w:val="20"/>
              </w:rPr>
              <w:t>. (80.00.00 programma)</w:t>
            </w:r>
          </w:p>
        </w:tc>
      </w:tr>
      <w:tr w:rsidR="0052485F" w:rsidRPr="000D3656" w:rsidTr="009F381C">
        <w:tc>
          <w:tcPr>
            <w:tcW w:w="1560" w:type="dxa"/>
          </w:tcPr>
          <w:p w:rsidR="0052485F" w:rsidRPr="000D3656" w:rsidRDefault="0052485F" w:rsidP="0052485F">
            <w:pPr>
              <w:tabs>
                <w:tab w:val="left" w:pos="0"/>
              </w:tabs>
              <w:rPr>
                <w:sz w:val="20"/>
                <w:szCs w:val="20"/>
              </w:rPr>
            </w:pPr>
            <w:r w:rsidRPr="000D3656">
              <w:rPr>
                <w:sz w:val="20"/>
                <w:szCs w:val="20"/>
              </w:rPr>
              <w:lastRenderedPageBreak/>
              <w:t xml:space="preserve">FM </w:t>
            </w:r>
            <w:r>
              <w:rPr>
                <w:sz w:val="20"/>
                <w:szCs w:val="20"/>
              </w:rPr>
              <w:t>12.03.2018 rīk.Nr.94</w:t>
            </w:r>
          </w:p>
        </w:tc>
        <w:tc>
          <w:tcPr>
            <w:tcW w:w="7789" w:type="dxa"/>
          </w:tcPr>
          <w:p w:rsidR="0052485F" w:rsidRPr="000D3656" w:rsidRDefault="0052485F" w:rsidP="0052485F">
            <w:pPr>
              <w:tabs>
                <w:tab w:val="left" w:pos="0"/>
              </w:tabs>
              <w:jc w:val="both"/>
              <w:rPr>
                <w:rFonts w:cs="Times New Roman"/>
                <w:sz w:val="20"/>
                <w:szCs w:val="20"/>
              </w:rPr>
            </w:pPr>
            <w:r>
              <w:rPr>
                <w:rFonts w:cs="Times New Roman"/>
                <w:sz w:val="20"/>
                <w:szCs w:val="20"/>
              </w:rPr>
              <w:t>342 510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52485F">
              <w:rPr>
                <w:rFonts w:cs="Times New Roman"/>
                <w:sz w:val="20"/>
                <w:szCs w:val="20"/>
              </w:rPr>
              <w:t>lai nodrošinātu projekta “Uzlabota satiksmes vadība E67 transporta koridorā” īstenošanu</w:t>
            </w:r>
            <w:r>
              <w:rPr>
                <w:rFonts w:cs="Times New Roman"/>
                <w:sz w:val="20"/>
                <w:szCs w:val="20"/>
              </w:rPr>
              <w:t>. (ĀFP)</w:t>
            </w:r>
          </w:p>
        </w:tc>
      </w:tr>
      <w:tr w:rsidR="007A70EC" w:rsidRPr="00A12ECA" w:rsidTr="009F381C">
        <w:tc>
          <w:tcPr>
            <w:tcW w:w="1560" w:type="dxa"/>
          </w:tcPr>
          <w:p w:rsidR="007A70EC" w:rsidRPr="00A12ECA" w:rsidRDefault="007A70EC" w:rsidP="007A70EC">
            <w:pPr>
              <w:tabs>
                <w:tab w:val="left" w:pos="0"/>
              </w:tabs>
              <w:rPr>
                <w:sz w:val="20"/>
                <w:szCs w:val="20"/>
              </w:rPr>
            </w:pPr>
            <w:r w:rsidRPr="00A12ECA">
              <w:rPr>
                <w:sz w:val="20"/>
                <w:szCs w:val="20"/>
              </w:rPr>
              <w:t>FM 29.10.2018 rīk.Nr.392</w:t>
            </w:r>
          </w:p>
        </w:tc>
        <w:tc>
          <w:tcPr>
            <w:tcW w:w="7789" w:type="dxa"/>
          </w:tcPr>
          <w:p w:rsidR="007A70EC" w:rsidRPr="00A12ECA" w:rsidRDefault="007A70EC" w:rsidP="007A70EC">
            <w:pPr>
              <w:tabs>
                <w:tab w:val="left" w:pos="0"/>
              </w:tabs>
              <w:jc w:val="both"/>
              <w:rPr>
                <w:rFonts w:cs="Times New Roman"/>
                <w:sz w:val="20"/>
                <w:szCs w:val="20"/>
              </w:rPr>
            </w:pPr>
            <w:r w:rsidRPr="00A12ECA">
              <w:rPr>
                <w:rFonts w:cs="Times New Roman"/>
                <w:sz w:val="20"/>
                <w:szCs w:val="20"/>
              </w:rPr>
              <w:t xml:space="preserve">2 133 690 </w:t>
            </w:r>
            <w:r w:rsidRPr="00A12ECA">
              <w:rPr>
                <w:rFonts w:cs="Times New Roman"/>
                <w:i/>
                <w:sz w:val="20"/>
                <w:szCs w:val="20"/>
              </w:rPr>
              <w:t>euro</w:t>
            </w:r>
            <w:r w:rsidRPr="00A12ECA">
              <w:rPr>
                <w:rFonts w:cs="Times New Roman"/>
                <w:sz w:val="20"/>
                <w:szCs w:val="20"/>
              </w:rPr>
              <w:t xml:space="preserve"> apmērā palielināti izdevumi projekta “Ceļa infrastruktūras uzlabošana labu reģionālo centru savienojumu nodrošināšanai un darbaspēka mobilitātes veicināšanai pierobežas teritorijā īstenošanai”. (80.00.00 programma)</w:t>
            </w:r>
          </w:p>
        </w:tc>
      </w:tr>
      <w:tr w:rsidR="00F8407F" w:rsidRPr="00A12ECA" w:rsidTr="009F381C">
        <w:tc>
          <w:tcPr>
            <w:tcW w:w="1560" w:type="dxa"/>
          </w:tcPr>
          <w:p w:rsidR="00F8407F" w:rsidRPr="00A12ECA" w:rsidRDefault="00F8407F" w:rsidP="00F8407F">
            <w:pPr>
              <w:tabs>
                <w:tab w:val="left" w:pos="0"/>
              </w:tabs>
              <w:rPr>
                <w:sz w:val="20"/>
                <w:szCs w:val="20"/>
              </w:rPr>
            </w:pPr>
            <w:r w:rsidRPr="00A12ECA">
              <w:rPr>
                <w:sz w:val="20"/>
                <w:szCs w:val="20"/>
              </w:rPr>
              <w:t>FM 01.11.2018 rīk.Nr.400</w:t>
            </w:r>
          </w:p>
        </w:tc>
        <w:tc>
          <w:tcPr>
            <w:tcW w:w="7789" w:type="dxa"/>
          </w:tcPr>
          <w:p w:rsidR="00F8407F" w:rsidRPr="00A12ECA" w:rsidRDefault="00F8407F" w:rsidP="00F8407F">
            <w:pPr>
              <w:tabs>
                <w:tab w:val="left" w:pos="0"/>
              </w:tabs>
              <w:jc w:val="both"/>
              <w:rPr>
                <w:rFonts w:cs="Times New Roman"/>
                <w:sz w:val="20"/>
                <w:szCs w:val="20"/>
              </w:rPr>
            </w:pPr>
            <w:r w:rsidRPr="00A12ECA">
              <w:rPr>
                <w:rFonts w:cs="Times New Roman"/>
                <w:sz w:val="20"/>
                <w:szCs w:val="20"/>
              </w:rPr>
              <w:t xml:space="preserve">418 165 </w:t>
            </w:r>
            <w:r w:rsidRPr="00A12ECA">
              <w:rPr>
                <w:rFonts w:cs="Times New Roman"/>
                <w:i/>
                <w:sz w:val="20"/>
                <w:szCs w:val="20"/>
              </w:rPr>
              <w:t>euro</w:t>
            </w:r>
            <w:r w:rsidRPr="00A12ECA">
              <w:rPr>
                <w:rFonts w:cs="Times New Roman"/>
                <w:sz w:val="20"/>
                <w:szCs w:val="20"/>
              </w:rPr>
              <w:t xml:space="preserve"> apmērā palielināti izdevumi, lai Satiksmes ministrija, kā projekta LLI-280 EASYCROSSING vadošais partneris, nodrošinātu maksājumu sadarbības partnerim par projekta “Ceļa infrastruktūras uzlabošana labu reģionālo centru savienojumu nodrošināšanai un darbaspēka mobilitātes veicināšanai pierobežas teritorijā” ietvaros veiktajiem izdevumiem. (</w:t>
            </w:r>
            <w:proofErr w:type="spellStart"/>
            <w:r w:rsidRPr="00A12ECA">
              <w:rPr>
                <w:rFonts w:cs="Times New Roman"/>
                <w:sz w:val="20"/>
                <w:szCs w:val="20"/>
              </w:rPr>
              <w:t>transferts</w:t>
            </w:r>
            <w:proofErr w:type="spellEnd"/>
            <w:r w:rsidRPr="00A12ECA">
              <w:rPr>
                <w:rFonts w:cs="Times New Roman"/>
                <w:sz w:val="20"/>
                <w:szCs w:val="20"/>
              </w:rPr>
              <w:t xml:space="preserve"> no Vides aizsardzības un reģionālās attīstības ministrijas budžeta apakšprogrammas 69.08.00 “Pārrobežu sadarbības programmu darbības nodrošināšana, projekti un pasākumi (2014-2020)”)</w:t>
            </w:r>
          </w:p>
        </w:tc>
      </w:tr>
      <w:tr w:rsidR="00975C90" w:rsidRPr="00A12ECA" w:rsidTr="009F381C">
        <w:tc>
          <w:tcPr>
            <w:tcW w:w="1560" w:type="dxa"/>
          </w:tcPr>
          <w:p w:rsidR="00975C90" w:rsidRPr="00A12ECA" w:rsidRDefault="00975C90" w:rsidP="00975C90">
            <w:pPr>
              <w:tabs>
                <w:tab w:val="left" w:pos="0"/>
              </w:tabs>
              <w:rPr>
                <w:sz w:val="20"/>
                <w:szCs w:val="20"/>
              </w:rPr>
            </w:pPr>
            <w:r w:rsidRPr="00A12ECA">
              <w:rPr>
                <w:sz w:val="20"/>
                <w:szCs w:val="20"/>
              </w:rPr>
              <w:t>FM 18.12.2018 rīk.Nr.486</w:t>
            </w:r>
          </w:p>
        </w:tc>
        <w:tc>
          <w:tcPr>
            <w:tcW w:w="7789" w:type="dxa"/>
          </w:tcPr>
          <w:p w:rsidR="00975C90" w:rsidRPr="00A12ECA" w:rsidRDefault="00F11927" w:rsidP="00F11927">
            <w:pPr>
              <w:tabs>
                <w:tab w:val="left" w:pos="0"/>
              </w:tabs>
              <w:jc w:val="both"/>
              <w:rPr>
                <w:rFonts w:cs="Times New Roman"/>
                <w:sz w:val="20"/>
                <w:szCs w:val="20"/>
              </w:rPr>
            </w:pPr>
            <w:r w:rsidRPr="00A12ECA">
              <w:rPr>
                <w:rFonts w:cs="Times New Roman"/>
                <w:sz w:val="20"/>
                <w:szCs w:val="20"/>
              </w:rPr>
              <w:t>51 900</w:t>
            </w:r>
            <w:r w:rsidR="00975C90" w:rsidRPr="00A12ECA">
              <w:rPr>
                <w:rFonts w:cs="Times New Roman"/>
                <w:sz w:val="20"/>
                <w:szCs w:val="20"/>
              </w:rPr>
              <w:t xml:space="preserve"> </w:t>
            </w:r>
            <w:r w:rsidR="00975C90" w:rsidRPr="00A12ECA">
              <w:rPr>
                <w:rFonts w:cs="Times New Roman"/>
                <w:i/>
                <w:sz w:val="20"/>
                <w:szCs w:val="20"/>
              </w:rPr>
              <w:t>euro</w:t>
            </w:r>
            <w:r w:rsidR="00975C90" w:rsidRPr="00A12ECA">
              <w:rPr>
                <w:rFonts w:cs="Times New Roman"/>
                <w:sz w:val="20"/>
                <w:szCs w:val="20"/>
              </w:rPr>
              <w:t xml:space="preserve"> apmērā samazināti izdevumi, pārdalot Satiksmes ministrijas budžeta apakšprogrammai 6</w:t>
            </w:r>
            <w:r w:rsidRPr="00A12ECA">
              <w:rPr>
                <w:rFonts w:cs="Times New Roman"/>
                <w:sz w:val="20"/>
                <w:szCs w:val="20"/>
              </w:rPr>
              <w:t>2</w:t>
            </w:r>
            <w:r w:rsidR="00975C90" w:rsidRPr="00A12ECA">
              <w:rPr>
                <w:rFonts w:cs="Times New Roman"/>
                <w:sz w:val="20"/>
                <w:szCs w:val="20"/>
              </w:rPr>
              <w:t>.11.00 “</w:t>
            </w:r>
            <w:r w:rsidRPr="00A12ECA">
              <w:rPr>
                <w:rFonts w:cs="Times New Roman"/>
                <w:sz w:val="20"/>
                <w:szCs w:val="20"/>
              </w:rPr>
              <w:t>Eiropas Reģionālās attīstības fonda (ERAF) finansētie ierobežotās atlases VAS "Latvijas Valsts ceļi" realizētie projekti (2014 - 2020)</w:t>
            </w:r>
            <w:r w:rsidR="00975C90" w:rsidRPr="00A12ECA">
              <w:rPr>
                <w:rFonts w:cs="Times New Roman"/>
                <w:sz w:val="20"/>
                <w:szCs w:val="20"/>
              </w:rPr>
              <w:t>”.</w:t>
            </w:r>
          </w:p>
        </w:tc>
      </w:tr>
    </w:tbl>
    <w:p w:rsidR="00F36354" w:rsidRDefault="00F36354"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485F" w:rsidTr="00BB23B6">
        <w:tc>
          <w:tcPr>
            <w:tcW w:w="1555" w:type="dxa"/>
            <w:shd w:val="clear" w:color="auto" w:fill="C5E0B3" w:themeFill="accent6" w:themeFillTint="66"/>
          </w:tcPr>
          <w:p w:rsidR="0052485F" w:rsidRDefault="0052485F" w:rsidP="0052485F">
            <w:pPr>
              <w:rPr>
                <w:sz w:val="20"/>
                <w:szCs w:val="20"/>
              </w:rPr>
            </w:pPr>
            <w:r>
              <w:rPr>
                <w:sz w:val="20"/>
                <w:szCs w:val="20"/>
              </w:rPr>
              <w:t>69.21.00</w:t>
            </w:r>
          </w:p>
        </w:tc>
        <w:tc>
          <w:tcPr>
            <w:tcW w:w="3827" w:type="dxa"/>
            <w:shd w:val="clear" w:color="auto" w:fill="C5E0B3" w:themeFill="accent6" w:themeFillTint="66"/>
          </w:tcPr>
          <w:p w:rsidR="0052485F" w:rsidRDefault="0052485F" w:rsidP="00BB23B6">
            <w:pPr>
              <w:rPr>
                <w:sz w:val="20"/>
                <w:szCs w:val="20"/>
              </w:rPr>
            </w:pPr>
            <w:r w:rsidRPr="0052485F">
              <w:rPr>
                <w:sz w:val="20"/>
                <w:szCs w:val="20"/>
              </w:rPr>
              <w:t>Atmaksas valsts pamatbudžetā par mērķa "Eiropas teritoriālā sadarbība" finansējumu (2014-2020)</w:t>
            </w:r>
          </w:p>
        </w:tc>
        <w:tc>
          <w:tcPr>
            <w:tcW w:w="1276" w:type="dxa"/>
            <w:shd w:val="clear" w:color="auto" w:fill="C5E0B3" w:themeFill="accent6" w:themeFillTint="66"/>
          </w:tcPr>
          <w:p w:rsidR="0052485F" w:rsidRDefault="0052485F" w:rsidP="00BB23B6">
            <w:pPr>
              <w:rPr>
                <w:sz w:val="20"/>
                <w:szCs w:val="20"/>
              </w:rPr>
            </w:pPr>
            <w:r>
              <w:rPr>
                <w:sz w:val="20"/>
                <w:szCs w:val="20"/>
              </w:rPr>
              <w:t>0</w:t>
            </w:r>
          </w:p>
        </w:tc>
        <w:tc>
          <w:tcPr>
            <w:tcW w:w="1275" w:type="dxa"/>
            <w:shd w:val="clear" w:color="auto" w:fill="C5E0B3" w:themeFill="accent6" w:themeFillTint="66"/>
          </w:tcPr>
          <w:p w:rsidR="0052485F" w:rsidRDefault="00EC3F4A" w:rsidP="00BB23B6">
            <w:pPr>
              <w:rPr>
                <w:sz w:val="20"/>
                <w:szCs w:val="20"/>
              </w:rPr>
            </w:pPr>
            <w:r>
              <w:rPr>
                <w:sz w:val="20"/>
                <w:szCs w:val="20"/>
              </w:rPr>
              <w:t>1 124 788</w:t>
            </w:r>
          </w:p>
        </w:tc>
        <w:tc>
          <w:tcPr>
            <w:tcW w:w="1411" w:type="dxa"/>
            <w:shd w:val="clear" w:color="auto" w:fill="C5E0B3" w:themeFill="accent6" w:themeFillTint="66"/>
          </w:tcPr>
          <w:p w:rsidR="0052485F" w:rsidRDefault="00EC3F4A" w:rsidP="00BB23B6">
            <w:pPr>
              <w:rPr>
                <w:sz w:val="20"/>
                <w:szCs w:val="20"/>
              </w:rPr>
            </w:pPr>
            <w:r>
              <w:rPr>
                <w:sz w:val="20"/>
                <w:szCs w:val="20"/>
              </w:rPr>
              <w:t>1 124 788</w:t>
            </w:r>
          </w:p>
        </w:tc>
      </w:tr>
    </w:tbl>
    <w:p w:rsidR="0052485F" w:rsidRDefault="0052485F" w:rsidP="002B2471">
      <w:pPr>
        <w:jc w:val="right"/>
        <w:rPr>
          <w:i/>
          <w:sz w:val="20"/>
          <w:szCs w:val="20"/>
        </w:rPr>
      </w:pPr>
    </w:p>
    <w:p w:rsidR="0052485F" w:rsidRDefault="005C2DB8" w:rsidP="0052485F">
      <w:pPr>
        <w:spacing w:after="120"/>
        <w:jc w:val="right"/>
        <w:rPr>
          <w:i/>
          <w:sz w:val="20"/>
          <w:szCs w:val="20"/>
        </w:rPr>
      </w:pPr>
      <w:r>
        <w:rPr>
          <w:noProof/>
          <w:lang w:eastAsia="lv-LV"/>
        </w:rPr>
        <w:drawing>
          <wp:inline distT="0" distB="0" distL="0" distR="0" wp14:anchorId="1455A4E8" wp14:editId="469FBE9D">
            <wp:extent cx="5939790" cy="1799590"/>
            <wp:effectExtent l="0" t="0" r="3810" b="1016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2485F" w:rsidRPr="000D3656" w:rsidTr="00BB23B6">
        <w:tc>
          <w:tcPr>
            <w:tcW w:w="1560" w:type="dxa"/>
          </w:tcPr>
          <w:p w:rsidR="0052485F" w:rsidRPr="000D3656" w:rsidRDefault="0052485F" w:rsidP="0052485F">
            <w:pPr>
              <w:tabs>
                <w:tab w:val="left" w:pos="0"/>
              </w:tabs>
              <w:rPr>
                <w:sz w:val="20"/>
                <w:szCs w:val="20"/>
              </w:rPr>
            </w:pPr>
            <w:r w:rsidRPr="000D3656">
              <w:rPr>
                <w:sz w:val="20"/>
                <w:szCs w:val="20"/>
              </w:rPr>
              <w:t xml:space="preserve">FM </w:t>
            </w:r>
            <w:r>
              <w:rPr>
                <w:sz w:val="20"/>
                <w:szCs w:val="20"/>
              </w:rPr>
              <w:t>12.03.2018 rīk.Nr.94</w:t>
            </w:r>
          </w:p>
        </w:tc>
        <w:tc>
          <w:tcPr>
            <w:tcW w:w="7789" w:type="dxa"/>
          </w:tcPr>
          <w:p w:rsidR="0052485F" w:rsidRPr="0052485F" w:rsidRDefault="0052485F" w:rsidP="0052485F">
            <w:pPr>
              <w:jc w:val="both"/>
              <w:rPr>
                <w:sz w:val="20"/>
                <w:szCs w:val="20"/>
              </w:rPr>
            </w:pPr>
            <w:r w:rsidRPr="0052485F">
              <w:rPr>
                <w:sz w:val="20"/>
                <w:szCs w:val="20"/>
              </w:rPr>
              <w:t xml:space="preserve">69 298 </w:t>
            </w:r>
            <w:r w:rsidR="004C4FA4" w:rsidRPr="004C4FA4">
              <w:rPr>
                <w:i/>
                <w:sz w:val="20"/>
                <w:szCs w:val="20"/>
              </w:rPr>
              <w:t>euro</w:t>
            </w:r>
            <w:r w:rsidRPr="0052485F">
              <w:rPr>
                <w:sz w:val="20"/>
                <w:szCs w:val="20"/>
              </w:rPr>
              <w:t xml:space="preserve"> apmērā palielināti izdevumi, </w:t>
            </w:r>
            <w:r w:rsidRPr="0052485F">
              <w:rPr>
                <w:rFonts w:ascii="TimesNewRoman" w:eastAsia="Times New Roman" w:hAnsi="TimesNewRoman" w:cs="Arial"/>
                <w:sz w:val="20"/>
                <w:szCs w:val="20"/>
                <w:lang w:eastAsia="lv-LV"/>
              </w:rPr>
              <w:t>lai veiktu atmaksu valsts budžetā par līdzdalību projekta “Uzlabota satiksmes vadība E67 transporta koridorā” īstenošanā</w:t>
            </w:r>
            <w:r w:rsidRPr="0052485F">
              <w:rPr>
                <w:sz w:val="20"/>
                <w:szCs w:val="20"/>
              </w:rPr>
              <w:t>. (</w:t>
            </w:r>
            <w:r>
              <w:rPr>
                <w:sz w:val="20"/>
                <w:szCs w:val="20"/>
              </w:rPr>
              <w:t>ĀFP</w:t>
            </w:r>
            <w:r w:rsidRPr="0052485F">
              <w:rPr>
                <w:sz w:val="20"/>
                <w:szCs w:val="20"/>
              </w:rPr>
              <w:t>)</w:t>
            </w:r>
          </w:p>
        </w:tc>
      </w:tr>
      <w:tr w:rsidR="005C2DB8" w:rsidRPr="00A12ECA" w:rsidTr="00BB23B6">
        <w:tc>
          <w:tcPr>
            <w:tcW w:w="1560" w:type="dxa"/>
          </w:tcPr>
          <w:p w:rsidR="005C2DB8" w:rsidRPr="00A12ECA" w:rsidRDefault="005C2DB8" w:rsidP="005C2DB8">
            <w:pPr>
              <w:tabs>
                <w:tab w:val="left" w:pos="0"/>
              </w:tabs>
              <w:rPr>
                <w:sz w:val="20"/>
                <w:szCs w:val="20"/>
              </w:rPr>
            </w:pPr>
            <w:r w:rsidRPr="00A12ECA">
              <w:rPr>
                <w:sz w:val="20"/>
                <w:szCs w:val="20"/>
              </w:rPr>
              <w:t>FM 01.11.2018 rīk.Nr.400</w:t>
            </w:r>
          </w:p>
        </w:tc>
        <w:tc>
          <w:tcPr>
            <w:tcW w:w="7789" w:type="dxa"/>
          </w:tcPr>
          <w:p w:rsidR="005C2DB8" w:rsidRPr="00A12ECA" w:rsidRDefault="005C2DB8" w:rsidP="005C2DB8">
            <w:pPr>
              <w:tabs>
                <w:tab w:val="left" w:pos="0"/>
              </w:tabs>
              <w:jc w:val="both"/>
              <w:rPr>
                <w:rFonts w:cs="Times New Roman"/>
                <w:sz w:val="20"/>
                <w:szCs w:val="20"/>
              </w:rPr>
            </w:pPr>
            <w:r w:rsidRPr="00A12ECA">
              <w:rPr>
                <w:rFonts w:cs="Times New Roman"/>
                <w:sz w:val="20"/>
                <w:szCs w:val="20"/>
              </w:rPr>
              <w:t xml:space="preserve">1 055 490 </w:t>
            </w:r>
            <w:r w:rsidRPr="00A12ECA">
              <w:rPr>
                <w:rFonts w:cs="Times New Roman"/>
                <w:i/>
                <w:sz w:val="20"/>
                <w:szCs w:val="20"/>
              </w:rPr>
              <w:t>euro</w:t>
            </w:r>
            <w:r w:rsidRPr="00A12ECA">
              <w:rPr>
                <w:rFonts w:cs="Times New Roman"/>
                <w:sz w:val="20"/>
                <w:szCs w:val="20"/>
              </w:rPr>
              <w:t xml:space="preserve"> apmērā palielināti izdevumi, lai Satiksmes ministrija, kā projekta LLI-280 EASYCROSSING vadošais partneris, nodrošinātu atmaksu veikšanu valsts budžetā par projekta ,,Ceļa infrastruktūras uzlabošana labu reģionālo centru savienojumu nodrošināšanai un darbaspēka mobilitātes veicināšanai pierobežas teritorijā” ietvaros veiktajiem izdevumiem. (</w:t>
            </w:r>
            <w:proofErr w:type="spellStart"/>
            <w:r w:rsidRPr="00A12ECA">
              <w:rPr>
                <w:rFonts w:cs="Times New Roman"/>
                <w:sz w:val="20"/>
                <w:szCs w:val="20"/>
              </w:rPr>
              <w:t>transferts</w:t>
            </w:r>
            <w:proofErr w:type="spellEnd"/>
            <w:r w:rsidRPr="00A12ECA">
              <w:rPr>
                <w:rFonts w:cs="Times New Roman"/>
                <w:sz w:val="20"/>
                <w:szCs w:val="20"/>
              </w:rPr>
              <w:t xml:space="preserve"> no Vides aizsardzības un reģionālās attīstības ministrijas budžeta apakšprogrammas 69.08.00 “Pārrobežu sadarbības programmu darbības nodrošināšana, projekti un pasākumi (2014-2020)”)</w:t>
            </w:r>
          </w:p>
        </w:tc>
      </w:tr>
    </w:tbl>
    <w:p w:rsidR="0052485F" w:rsidRDefault="0052485F" w:rsidP="002B247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7189" w:rsidTr="00A02602">
        <w:tc>
          <w:tcPr>
            <w:tcW w:w="1555" w:type="dxa"/>
            <w:shd w:val="clear" w:color="auto" w:fill="C5E0B3" w:themeFill="accent6" w:themeFillTint="66"/>
          </w:tcPr>
          <w:p w:rsidR="006A7189" w:rsidRDefault="006A7189" w:rsidP="00A02602">
            <w:pPr>
              <w:rPr>
                <w:sz w:val="20"/>
                <w:szCs w:val="20"/>
              </w:rPr>
            </w:pPr>
            <w:r>
              <w:rPr>
                <w:sz w:val="20"/>
                <w:szCs w:val="20"/>
              </w:rPr>
              <w:t>70.06.00</w:t>
            </w:r>
          </w:p>
        </w:tc>
        <w:tc>
          <w:tcPr>
            <w:tcW w:w="3827" w:type="dxa"/>
            <w:shd w:val="clear" w:color="auto" w:fill="C5E0B3" w:themeFill="accent6" w:themeFillTint="66"/>
          </w:tcPr>
          <w:p w:rsidR="006A7189" w:rsidRDefault="006A7189" w:rsidP="00A02602">
            <w:pPr>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6A7189" w:rsidRDefault="003679C9" w:rsidP="00A02602">
            <w:pPr>
              <w:rPr>
                <w:sz w:val="20"/>
                <w:szCs w:val="20"/>
              </w:rPr>
            </w:pPr>
            <w:r>
              <w:rPr>
                <w:sz w:val="20"/>
                <w:szCs w:val="20"/>
              </w:rPr>
              <w:t>72 165</w:t>
            </w:r>
          </w:p>
        </w:tc>
        <w:tc>
          <w:tcPr>
            <w:tcW w:w="1275" w:type="dxa"/>
            <w:shd w:val="clear" w:color="auto" w:fill="C5E0B3" w:themeFill="accent6" w:themeFillTint="66"/>
          </w:tcPr>
          <w:p w:rsidR="006A7189" w:rsidRDefault="00A754DE" w:rsidP="00A02602">
            <w:pPr>
              <w:rPr>
                <w:sz w:val="20"/>
                <w:szCs w:val="20"/>
              </w:rPr>
            </w:pPr>
            <w:r>
              <w:rPr>
                <w:sz w:val="20"/>
                <w:szCs w:val="20"/>
              </w:rPr>
              <w:t>30 732</w:t>
            </w:r>
          </w:p>
        </w:tc>
        <w:tc>
          <w:tcPr>
            <w:tcW w:w="1411" w:type="dxa"/>
            <w:shd w:val="clear" w:color="auto" w:fill="C5E0B3" w:themeFill="accent6" w:themeFillTint="66"/>
          </w:tcPr>
          <w:p w:rsidR="006A7189" w:rsidRDefault="00A754DE" w:rsidP="00A02602">
            <w:pPr>
              <w:rPr>
                <w:sz w:val="20"/>
                <w:szCs w:val="20"/>
              </w:rPr>
            </w:pPr>
            <w:r>
              <w:rPr>
                <w:sz w:val="20"/>
                <w:szCs w:val="20"/>
              </w:rPr>
              <w:t>102 897</w:t>
            </w:r>
          </w:p>
        </w:tc>
      </w:tr>
    </w:tbl>
    <w:p w:rsidR="003679C9" w:rsidRDefault="003679C9" w:rsidP="003679C9">
      <w:pPr>
        <w:jc w:val="right"/>
        <w:rPr>
          <w:i/>
          <w:sz w:val="20"/>
          <w:szCs w:val="20"/>
        </w:rPr>
      </w:pPr>
    </w:p>
    <w:p w:rsidR="00801E21" w:rsidRDefault="0035076E" w:rsidP="00801E21">
      <w:pPr>
        <w:spacing w:after="120"/>
        <w:jc w:val="right"/>
        <w:rPr>
          <w:i/>
          <w:sz w:val="20"/>
          <w:szCs w:val="20"/>
        </w:rPr>
      </w:pPr>
      <w:r>
        <w:rPr>
          <w:noProof/>
          <w:lang w:eastAsia="lv-LV"/>
        </w:rPr>
        <w:drawing>
          <wp:inline distT="0" distB="0" distL="0" distR="0" wp14:anchorId="7201D955" wp14:editId="53689895">
            <wp:extent cx="5939790" cy="1799590"/>
            <wp:effectExtent l="0" t="0" r="3810" b="10160"/>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01E21" w:rsidRPr="000D3656" w:rsidTr="009F381C">
        <w:tc>
          <w:tcPr>
            <w:tcW w:w="1560" w:type="dxa"/>
          </w:tcPr>
          <w:p w:rsidR="00801E21" w:rsidRPr="000D3656" w:rsidRDefault="00801E21" w:rsidP="00801E21">
            <w:pPr>
              <w:tabs>
                <w:tab w:val="left" w:pos="0"/>
              </w:tabs>
              <w:rPr>
                <w:sz w:val="20"/>
                <w:szCs w:val="20"/>
              </w:rPr>
            </w:pPr>
            <w:r w:rsidRPr="000D3656">
              <w:rPr>
                <w:sz w:val="20"/>
                <w:szCs w:val="20"/>
              </w:rPr>
              <w:lastRenderedPageBreak/>
              <w:t xml:space="preserve">FM </w:t>
            </w:r>
            <w:r>
              <w:rPr>
                <w:sz w:val="20"/>
                <w:szCs w:val="20"/>
              </w:rPr>
              <w:t>12.02.2018 rīk.Nr.62</w:t>
            </w:r>
          </w:p>
        </w:tc>
        <w:tc>
          <w:tcPr>
            <w:tcW w:w="7789" w:type="dxa"/>
          </w:tcPr>
          <w:p w:rsidR="00801E21" w:rsidRPr="000D3656" w:rsidRDefault="00801E21" w:rsidP="00801E21">
            <w:pPr>
              <w:tabs>
                <w:tab w:val="left" w:pos="0"/>
              </w:tabs>
              <w:jc w:val="both"/>
              <w:rPr>
                <w:rFonts w:cs="Times New Roman"/>
                <w:sz w:val="20"/>
                <w:szCs w:val="20"/>
              </w:rPr>
            </w:pPr>
            <w:r>
              <w:rPr>
                <w:rFonts w:cs="Times New Roman"/>
                <w:sz w:val="20"/>
                <w:szCs w:val="20"/>
              </w:rPr>
              <w:t>42 667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00CF33D4" w:rsidRPr="00CF33D4">
              <w:rPr>
                <w:rFonts w:cs="Times New Roman"/>
                <w:sz w:val="20"/>
                <w:szCs w:val="20"/>
              </w:rPr>
              <w:t>lai nodrošinātu rēķinu apmaksu projekta “Latvijas pārstāvju ceļa izdevumu kompensācija, dodoties uz Eiropas Savienības Padomes darba grupu sanāksmēm un Padomes sanāksmēm” ietvaros</w:t>
            </w:r>
            <w:r>
              <w:rPr>
                <w:rFonts w:cs="Times New Roman"/>
                <w:sz w:val="20"/>
                <w:szCs w:val="20"/>
              </w:rPr>
              <w:t>. (ĀFP atlikumi)</w:t>
            </w:r>
          </w:p>
        </w:tc>
      </w:tr>
      <w:tr w:rsidR="0035076E" w:rsidRPr="00A12ECA" w:rsidTr="009F381C">
        <w:tc>
          <w:tcPr>
            <w:tcW w:w="1560" w:type="dxa"/>
          </w:tcPr>
          <w:p w:rsidR="0035076E" w:rsidRPr="00A12ECA" w:rsidRDefault="0035076E" w:rsidP="0035076E">
            <w:pPr>
              <w:tabs>
                <w:tab w:val="left" w:pos="0"/>
              </w:tabs>
              <w:rPr>
                <w:sz w:val="20"/>
                <w:szCs w:val="20"/>
              </w:rPr>
            </w:pPr>
            <w:r w:rsidRPr="00A12ECA">
              <w:rPr>
                <w:sz w:val="20"/>
                <w:szCs w:val="20"/>
              </w:rPr>
              <w:t>FM 01.11.2018 rīk.Nr.400</w:t>
            </w:r>
          </w:p>
        </w:tc>
        <w:tc>
          <w:tcPr>
            <w:tcW w:w="7789" w:type="dxa"/>
          </w:tcPr>
          <w:p w:rsidR="0035076E" w:rsidRPr="00A12ECA" w:rsidRDefault="0035076E" w:rsidP="0035076E">
            <w:pPr>
              <w:tabs>
                <w:tab w:val="left" w:pos="0"/>
              </w:tabs>
              <w:jc w:val="both"/>
              <w:rPr>
                <w:rFonts w:cs="Times New Roman"/>
                <w:sz w:val="20"/>
                <w:szCs w:val="20"/>
              </w:rPr>
            </w:pPr>
            <w:r w:rsidRPr="00A12ECA">
              <w:rPr>
                <w:rFonts w:cs="Times New Roman"/>
                <w:sz w:val="20"/>
                <w:szCs w:val="20"/>
              </w:rPr>
              <w:t xml:space="preserve">11 935 </w:t>
            </w:r>
            <w:r w:rsidRPr="00A12ECA">
              <w:rPr>
                <w:rFonts w:cs="Times New Roman"/>
                <w:i/>
                <w:sz w:val="20"/>
                <w:szCs w:val="20"/>
              </w:rPr>
              <w:t>euro</w:t>
            </w:r>
            <w:r w:rsidRPr="00A12ECA">
              <w:rPr>
                <w:rFonts w:cs="Times New Roman"/>
                <w:sz w:val="20"/>
                <w:szCs w:val="20"/>
              </w:rPr>
              <w:t xml:space="preserve"> apmērā samazināti izdevumi, vienlaicīgi palielinot transfertu Ekonomikas ministrijas budžeta apakšprogrammā 70.06.00 “Latvijas pārstāvju ceļa izdevumu kompensācija, dodoties uz Eiropas Savienības Padomes darba grupu sanāksmēm un Padomes sanāksmēm”.</w:t>
            </w:r>
          </w:p>
        </w:tc>
      </w:tr>
    </w:tbl>
    <w:p w:rsidR="00801E21" w:rsidRDefault="00801E21" w:rsidP="003679C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F1BC9">
            <w:pPr>
              <w:rPr>
                <w:sz w:val="20"/>
                <w:szCs w:val="20"/>
              </w:rPr>
            </w:pPr>
            <w:r>
              <w:rPr>
                <w:sz w:val="20"/>
                <w:szCs w:val="20"/>
              </w:rPr>
              <w:t>97.00.00</w:t>
            </w:r>
          </w:p>
        </w:tc>
        <w:tc>
          <w:tcPr>
            <w:tcW w:w="3827" w:type="dxa"/>
            <w:shd w:val="clear" w:color="auto" w:fill="C5E0B3" w:themeFill="accent6" w:themeFillTint="66"/>
          </w:tcPr>
          <w:p w:rsidR="002B2471" w:rsidRDefault="002B2471" w:rsidP="00DF1BC9">
            <w:pPr>
              <w:rPr>
                <w:sz w:val="20"/>
                <w:szCs w:val="20"/>
              </w:rPr>
            </w:pPr>
            <w:r w:rsidRPr="002B2471">
              <w:rPr>
                <w:sz w:val="20"/>
                <w:szCs w:val="20"/>
              </w:rPr>
              <w:t>Nozaru vadība un politikas plānošana</w:t>
            </w:r>
          </w:p>
        </w:tc>
        <w:tc>
          <w:tcPr>
            <w:tcW w:w="1276" w:type="dxa"/>
            <w:shd w:val="clear" w:color="auto" w:fill="C5E0B3" w:themeFill="accent6" w:themeFillTint="66"/>
          </w:tcPr>
          <w:p w:rsidR="002B2471" w:rsidRDefault="003679C9" w:rsidP="00DF1BC9">
            <w:pPr>
              <w:rPr>
                <w:sz w:val="20"/>
                <w:szCs w:val="20"/>
              </w:rPr>
            </w:pPr>
            <w:r>
              <w:rPr>
                <w:sz w:val="20"/>
                <w:szCs w:val="20"/>
              </w:rPr>
              <w:t>5 277 123</w:t>
            </w:r>
          </w:p>
        </w:tc>
        <w:tc>
          <w:tcPr>
            <w:tcW w:w="1275" w:type="dxa"/>
            <w:shd w:val="clear" w:color="auto" w:fill="C5E0B3" w:themeFill="accent6" w:themeFillTint="66"/>
          </w:tcPr>
          <w:p w:rsidR="002B2471" w:rsidRDefault="002B2471" w:rsidP="00DF1BC9">
            <w:pPr>
              <w:rPr>
                <w:sz w:val="20"/>
                <w:szCs w:val="20"/>
              </w:rPr>
            </w:pPr>
            <w:r>
              <w:rPr>
                <w:sz w:val="20"/>
                <w:szCs w:val="20"/>
              </w:rPr>
              <w:t xml:space="preserve">0 </w:t>
            </w:r>
          </w:p>
        </w:tc>
        <w:tc>
          <w:tcPr>
            <w:tcW w:w="1411" w:type="dxa"/>
            <w:shd w:val="clear" w:color="auto" w:fill="C5E0B3" w:themeFill="accent6" w:themeFillTint="66"/>
          </w:tcPr>
          <w:p w:rsidR="003679C9" w:rsidRDefault="003679C9" w:rsidP="00DF1BC9">
            <w:pPr>
              <w:rPr>
                <w:sz w:val="20"/>
                <w:szCs w:val="20"/>
              </w:rPr>
            </w:pPr>
            <w:r>
              <w:rPr>
                <w:sz w:val="20"/>
                <w:szCs w:val="20"/>
              </w:rPr>
              <w:t>5 277 123</w:t>
            </w:r>
          </w:p>
        </w:tc>
      </w:tr>
    </w:tbl>
    <w:p w:rsidR="002B2471" w:rsidRDefault="002B2471" w:rsidP="002B2471">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308F1" w:rsidTr="0024756F">
        <w:tc>
          <w:tcPr>
            <w:tcW w:w="1555" w:type="dxa"/>
            <w:shd w:val="clear" w:color="auto" w:fill="C5E0B3" w:themeFill="accent6" w:themeFillTint="66"/>
          </w:tcPr>
          <w:p w:rsidR="002308F1" w:rsidRDefault="002308F1" w:rsidP="0024756F">
            <w:pPr>
              <w:rPr>
                <w:sz w:val="20"/>
                <w:szCs w:val="20"/>
              </w:rPr>
            </w:pPr>
            <w:r>
              <w:rPr>
                <w:sz w:val="20"/>
                <w:szCs w:val="20"/>
              </w:rPr>
              <w:t>99.00.00</w:t>
            </w:r>
          </w:p>
        </w:tc>
        <w:tc>
          <w:tcPr>
            <w:tcW w:w="3827" w:type="dxa"/>
            <w:shd w:val="clear" w:color="auto" w:fill="C5E0B3" w:themeFill="accent6" w:themeFillTint="66"/>
          </w:tcPr>
          <w:p w:rsidR="002308F1" w:rsidRDefault="002308F1" w:rsidP="0024756F">
            <w:pPr>
              <w:rPr>
                <w:sz w:val="20"/>
                <w:szCs w:val="20"/>
              </w:rPr>
            </w:pPr>
            <w:r>
              <w:rPr>
                <w:sz w:val="20"/>
                <w:szCs w:val="20"/>
              </w:rPr>
              <w:t>Līdzekļu neparedzētiem gadījumiem izlietojums</w:t>
            </w:r>
          </w:p>
        </w:tc>
        <w:tc>
          <w:tcPr>
            <w:tcW w:w="1276" w:type="dxa"/>
            <w:shd w:val="clear" w:color="auto" w:fill="C5E0B3" w:themeFill="accent6" w:themeFillTint="66"/>
          </w:tcPr>
          <w:p w:rsidR="002308F1" w:rsidRDefault="002308F1" w:rsidP="0024756F">
            <w:pPr>
              <w:rPr>
                <w:sz w:val="20"/>
                <w:szCs w:val="20"/>
              </w:rPr>
            </w:pPr>
            <w:r>
              <w:rPr>
                <w:sz w:val="20"/>
                <w:szCs w:val="20"/>
              </w:rPr>
              <w:t>0</w:t>
            </w:r>
          </w:p>
        </w:tc>
        <w:tc>
          <w:tcPr>
            <w:tcW w:w="1275" w:type="dxa"/>
            <w:shd w:val="clear" w:color="auto" w:fill="C5E0B3" w:themeFill="accent6" w:themeFillTint="66"/>
          </w:tcPr>
          <w:p w:rsidR="002308F1" w:rsidRDefault="00A754DE" w:rsidP="0024756F">
            <w:pPr>
              <w:rPr>
                <w:sz w:val="20"/>
                <w:szCs w:val="20"/>
              </w:rPr>
            </w:pPr>
            <w:r>
              <w:rPr>
                <w:sz w:val="20"/>
                <w:szCs w:val="20"/>
              </w:rPr>
              <w:t>26 885 735</w:t>
            </w:r>
          </w:p>
        </w:tc>
        <w:tc>
          <w:tcPr>
            <w:tcW w:w="1411" w:type="dxa"/>
            <w:shd w:val="clear" w:color="auto" w:fill="C5E0B3" w:themeFill="accent6" w:themeFillTint="66"/>
          </w:tcPr>
          <w:p w:rsidR="002308F1" w:rsidRDefault="00A754DE" w:rsidP="0024756F">
            <w:pPr>
              <w:rPr>
                <w:sz w:val="20"/>
                <w:szCs w:val="20"/>
              </w:rPr>
            </w:pPr>
            <w:r>
              <w:rPr>
                <w:sz w:val="20"/>
                <w:szCs w:val="20"/>
              </w:rPr>
              <w:t>26 885 735</w:t>
            </w:r>
          </w:p>
        </w:tc>
      </w:tr>
    </w:tbl>
    <w:p w:rsidR="004B122C" w:rsidRDefault="004B122C" w:rsidP="00B12C78">
      <w:pPr>
        <w:tabs>
          <w:tab w:val="left" w:pos="2835"/>
        </w:tabs>
        <w:ind w:left="2835" w:hanging="2835"/>
        <w:jc w:val="both"/>
        <w:rPr>
          <w:sz w:val="22"/>
        </w:rPr>
      </w:pPr>
    </w:p>
    <w:p w:rsidR="004B122C" w:rsidRDefault="00167FDD" w:rsidP="002308F1">
      <w:pPr>
        <w:spacing w:after="120"/>
        <w:jc w:val="both"/>
        <w:rPr>
          <w:sz w:val="22"/>
        </w:rPr>
      </w:pPr>
      <w:r>
        <w:rPr>
          <w:noProof/>
          <w:lang w:eastAsia="lv-LV"/>
        </w:rPr>
        <w:drawing>
          <wp:inline distT="0" distB="0" distL="0" distR="0" wp14:anchorId="13132830" wp14:editId="3E009BD8">
            <wp:extent cx="5939790" cy="1799590"/>
            <wp:effectExtent l="0" t="0" r="3810" b="1016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308F1" w:rsidRPr="000D3656" w:rsidTr="0024756F">
        <w:tc>
          <w:tcPr>
            <w:tcW w:w="1560" w:type="dxa"/>
          </w:tcPr>
          <w:p w:rsidR="002308F1" w:rsidRPr="000D3656" w:rsidRDefault="002308F1" w:rsidP="002308F1">
            <w:pPr>
              <w:tabs>
                <w:tab w:val="left" w:pos="0"/>
              </w:tabs>
              <w:rPr>
                <w:sz w:val="20"/>
                <w:szCs w:val="20"/>
              </w:rPr>
            </w:pPr>
            <w:r w:rsidRPr="000D3656">
              <w:rPr>
                <w:sz w:val="20"/>
                <w:szCs w:val="20"/>
              </w:rPr>
              <w:t xml:space="preserve">FM </w:t>
            </w:r>
            <w:r>
              <w:rPr>
                <w:sz w:val="20"/>
                <w:szCs w:val="20"/>
              </w:rPr>
              <w:t>27.02.2018 rīk.Nr.77</w:t>
            </w:r>
          </w:p>
        </w:tc>
        <w:tc>
          <w:tcPr>
            <w:tcW w:w="7789" w:type="dxa"/>
          </w:tcPr>
          <w:p w:rsidR="002308F1" w:rsidRPr="000D3656" w:rsidRDefault="002308F1" w:rsidP="0024756F">
            <w:pPr>
              <w:tabs>
                <w:tab w:val="left" w:pos="0"/>
              </w:tabs>
              <w:jc w:val="both"/>
              <w:rPr>
                <w:rFonts w:cs="Times New Roman"/>
                <w:sz w:val="20"/>
                <w:szCs w:val="20"/>
              </w:rPr>
            </w:pPr>
            <w:r>
              <w:rPr>
                <w:rFonts w:cs="Times New Roman"/>
                <w:sz w:val="20"/>
                <w:szCs w:val="20"/>
              </w:rPr>
              <w:t>232</w:t>
            </w:r>
            <w:r>
              <w:rPr>
                <w:rFonts w:cs="Times New Roman"/>
                <w:b/>
                <w:sz w:val="20"/>
                <w:szCs w:val="20"/>
              </w:rPr>
              <w:t> </w:t>
            </w:r>
            <w:r w:rsidRPr="002308F1">
              <w:rPr>
                <w:rFonts w:cs="Times New Roman"/>
                <w:sz w:val="20"/>
                <w:szCs w:val="20"/>
              </w:rPr>
              <w:t>364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p</w:t>
            </w:r>
            <w:r w:rsidRPr="002308F1">
              <w:rPr>
                <w:rFonts w:cs="Times New Roman"/>
                <w:sz w:val="20"/>
                <w:szCs w:val="20"/>
              </w:rPr>
              <w:t>amatojoties uz Ministru kabineta 2018.gada 6.februāra rīkojumu Nr.48 (prot. Nr.7 41.§) “Par finanšu līdzekļu piešķiršanu no valsts budžeta programmas “Līdzekļi neparedzētiem gadījumiem””</w:t>
            </w:r>
            <w:r>
              <w:rPr>
                <w:rFonts w:cs="Times New Roman"/>
                <w:sz w:val="20"/>
                <w:szCs w:val="20"/>
              </w:rPr>
              <w:t>.</w:t>
            </w:r>
          </w:p>
        </w:tc>
      </w:tr>
      <w:tr w:rsidR="001A69DE" w:rsidRPr="008253BA" w:rsidTr="0024756F">
        <w:tc>
          <w:tcPr>
            <w:tcW w:w="1560" w:type="dxa"/>
          </w:tcPr>
          <w:p w:rsidR="001A69DE" w:rsidRPr="008253BA" w:rsidRDefault="001A69DE" w:rsidP="001A69DE">
            <w:pPr>
              <w:tabs>
                <w:tab w:val="left" w:pos="0"/>
              </w:tabs>
              <w:rPr>
                <w:sz w:val="20"/>
                <w:szCs w:val="20"/>
              </w:rPr>
            </w:pPr>
            <w:r w:rsidRPr="008253BA">
              <w:rPr>
                <w:sz w:val="20"/>
                <w:szCs w:val="20"/>
              </w:rPr>
              <w:t>FM 25.04.2018 rīk.Nr.144</w:t>
            </w:r>
          </w:p>
        </w:tc>
        <w:tc>
          <w:tcPr>
            <w:tcW w:w="7789" w:type="dxa"/>
          </w:tcPr>
          <w:p w:rsidR="001A69DE" w:rsidRPr="008253BA" w:rsidRDefault="001A69DE" w:rsidP="001A69DE">
            <w:pPr>
              <w:tabs>
                <w:tab w:val="left" w:pos="0"/>
              </w:tabs>
              <w:jc w:val="both"/>
              <w:rPr>
                <w:rFonts w:cs="Times New Roman"/>
                <w:sz w:val="20"/>
                <w:szCs w:val="20"/>
              </w:rPr>
            </w:pPr>
            <w:r w:rsidRPr="008253BA">
              <w:rPr>
                <w:rFonts w:cs="Times New Roman"/>
                <w:sz w:val="20"/>
                <w:szCs w:val="20"/>
              </w:rPr>
              <w:t xml:space="preserve">381 129 </w:t>
            </w:r>
            <w:r w:rsidR="004C4FA4" w:rsidRPr="004C4FA4">
              <w:rPr>
                <w:rFonts w:cs="Times New Roman"/>
                <w:i/>
                <w:sz w:val="20"/>
                <w:szCs w:val="20"/>
              </w:rPr>
              <w:t>euro</w:t>
            </w:r>
            <w:r w:rsidRPr="008253BA">
              <w:rPr>
                <w:rFonts w:cs="Times New Roman"/>
                <w:sz w:val="20"/>
                <w:szCs w:val="20"/>
              </w:rPr>
              <w:t xml:space="preserve"> apmērā palielināti izdevumi, </w:t>
            </w:r>
            <w:r w:rsidR="00055F86" w:rsidRPr="008253BA">
              <w:rPr>
                <w:rFonts w:cs="Times New Roman"/>
                <w:sz w:val="20"/>
                <w:szCs w:val="20"/>
              </w:rPr>
              <w:t>pamatojoties uz Ministru kabineta 2018.gada 6.februāra rīkojumu Nr.48 (prot. Nr.7 41.§) “Par finanšu līdzekļu piešķiršanu no valsts budžeta programmas “Līdzekļi neparedzētiem gadījumiem””</w:t>
            </w:r>
            <w:r w:rsidRPr="008253BA">
              <w:rPr>
                <w:rFonts w:cs="Times New Roman"/>
                <w:sz w:val="20"/>
                <w:szCs w:val="20"/>
              </w:rPr>
              <w:t>.</w:t>
            </w:r>
          </w:p>
        </w:tc>
      </w:tr>
      <w:tr w:rsidR="00F77710" w:rsidRPr="008253BA" w:rsidTr="0024756F">
        <w:tc>
          <w:tcPr>
            <w:tcW w:w="1560" w:type="dxa"/>
          </w:tcPr>
          <w:p w:rsidR="00F77710" w:rsidRPr="008253BA" w:rsidRDefault="00F77710" w:rsidP="00F77710">
            <w:pPr>
              <w:tabs>
                <w:tab w:val="left" w:pos="0"/>
              </w:tabs>
              <w:rPr>
                <w:sz w:val="20"/>
                <w:szCs w:val="20"/>
              </w:rPr>
            </w:pPr>
            <w:r w:rsidRPr="008253BA">
              <w:rPr>
                <w:sz w:val="20"/>
                <w:szCs w:val="20"/>
              </w:rPr>
              <w:t>FM 07.06.2018 rīk.Nr.196</w:t>
            </w:r>
          </w:p>
        </w:tc>
        <w:tc>
          <w:tcPr>
            <w:tcW w:w="7789" w:type="dxa"/>
          </w:tcPr>
          <w:p w:rsidR="00F77710" w:rsidRPr="008253BA" w:rsidRDefault="00F77710" w:rsidP="00F77710">
            <w:pPr>
              <w:tabs>
                <w:tab w:val="left" w:pos="0"/>
              </w:tabs>
              <w:jc w:val="both"/>
              <w:rPr>
                <w:rFonts w:cs="Times New Roman"/>
                <w:sz w:val="20"/>
                <w:szCs w:val="20"/>
              </w:rPr>
            </w:pPr>
            <w:r w:rsidRPr="008253BA">
              <w:rPr>
                <w:rFonts w:cs="Times New Roman"/>
                <w:sz w:val="20"/>
                <w:szCs w:val="20"/>
              </w:rPr>
              <w:t xml:space="preserve">62 543 </w:t>
            </w:r>
            <w:r w:rsidR="004C4FA4" w:rsidRPr="004C4FA4">
              <w:rPr>
                <w:rFonts w:cs="Times New Roman"/>
                <w:i/>
                <w:sz w:val="20"/>
                <w:szCs w:val="20"/>
              </w:rPr>
              <w:t>euro</w:t>
            </w:r>
            <w:r w:rsidRPr="008253BA">
              <w:rPr>
                <w:rFonts w:cs="Times New Roman"/>
                <w:sz w:val="20"/>
                <w:szCs w:val="20"/>
              </w:rPr>
              <w:t xml:space="preserve"> apmērā palielināti izdevumi, pamatojoties uz Ministru kabineta 2018.gada 6.februāra rīkojumu Nr.48 (prot. Nr.7 41.§) “Par finanšu līdzekļu piešķiršanu no valsts budžeta programmas “Līdzekļi neparedzētiem gadījumiem””.</w:t>
            </w:r>
          </w:p>
        </w:tc>
      </w:tr>
      <w:tr w:rsidR="00754124" w:rsidRPr="008253BA" w:rsidTr="0024756F">
        <w:tc>
          <w:tcPr>
            <w:tcW w:w="1560" w:type="dxa"/>
          </w:tcPr>
          <w:p w:rsidR="00754124" w:rsidRPr="00373110" w:rsidRDefault="00754124" w:rsidP="00754124">
            <w:pPr>
              <w:tabs>
                <w:tab w:val="left" w:pos="0"/>
              </w:tabs>
              <w:rPr>
                <w:sz w:val="20"/>
                <w:szCs w:val="20"/>
              </w:rPr>
            </w:pPr>
            <w:r w:rsidRPr="00373110">
              <w:rPr>
                <w:sz w:val="20"/>
                <w:szCs w:val="20"/>
              </w:rPr>
              <w:t>FM 11.07.2018 rīk.Nr.248</w:t>
            </w:r>
          </w:p>
        </w:tc>
        <w:tc>
          <w:tcPr>
            <w:tcW w:w="7789" w:type="dxa"/>
          </w:tcPr>
          <w:p w:rsidR="00754124" w:rsidRPr="00373110" w:rsidRDefault="00754124" w:rsidP="00754124">
            <w:pPr>
              <w:tabs>
                <w:tab w:val="left" w:pos="0"/>
              </w:tabs>
              <w:jc w:val="both"/>
              <w:rPr>
                <w:rFonts w:cs="Times New Roman"/>
                <w:sz w:val="20"/>
                <w:szCs w:val="20"/>
              </w:rPr>
            </w:pPr>
            <w:r w:rsidRPr="00373110">
              <w:rPr>
                <w:rFonts w:cs="Times New Roman"/>
                <w:sz w:val="20"/>
                <w:szCs w:val="20"/>
              </w:rPr>
              <w:t xml:space="preserve">48 024 </w:t>
            </w:r>
            <w:r w:rsidR="004C4FA4" w:rsidRPr="00373110">
              <w:rPr>
                <w:rFonts w:cs="Times New Roman"/>
                <w:i/>
                <w:sz w:val="20"/>
                <w:szCs w:val="20"/>
              </w:rPr>
              <w:t>euro</w:t>
            </w:r>
            <w:r w:rsidRPr="00373110">
              <w:rPr>
                <w:rFonts w:cs="Times New Roman"/>
                <w:sz w:val="20"/>
                <w:szCs w:val="20"/>
              </w:rPr>
              <w:t xml:space="preserve"> apmērā palielināti izdevumi, </w:t>
            </w:r>
            <w:r w:rsidR="003E0D26" w:rsidRPr="00373110">
              <w:rPr>
                <w:rFonts w:cs="Times New Roman"/>
                <w:sz w:val="20"/>
                <w:szCs w:val="20"/>
              </w:rPr>
              <w:t>pamatojoties uz Ministru kabineta 2018.gada 6.februāra rīkojumu Nr.48 (prot. Nr.7 41.§) “Par finanšu līdzekļu piešķiršanu no valsts budžeta programmas “Līdzekļi neparedzētiem gadījumiem””.</w:t>
            </w:r>
          </w:p>
        </w:tc>
      </w:tr>
      <w:tr w:rsidR="00754124" w:rsidRPr="008253BA" w:rsidTr="0024756F">
        <w:tc>
          <w:tcPr>
            <w:tcW w:w="1560" w:type="dxa"/>
          </w:tcPr>
          <w:p w:rsidR="00754124" w:rsidRPr="00373110" w:rsidRDefault="00754124" w:rsidP="00754124">
            <w:pPr>
              <w:tabs>
                <w:tab w:val="left" w:pos="0"/>
              </w:tabs>
              <w:rPr>
                <w:sz w:val="20"/>
                <w:szCs w:val="20"/>
              </w:rPr>
            </w:pPr>
            <w:r w:rsidRPr="00373110">
              <w:rPr>
                <w:sz w:val="20"/>
                <w:szCs w:val="20"/>
              </w:rPr>
              <w:t>FM 17.07.2018 rīk.Nr.251</w:t>
            </w:r>
          </w:p>
        </w:tc>
        <w:tc>
          <w:tcPr>
            <w:tcW w:w="7789" w:type="dxa"/>
          </w:tcPr>
          <w:p w:rsidR="00754124" w:rsidRPr="00373110" w:rsidRDefault="00754124" w:rsidP="00754124">
            <w:pPr>
              <w:tabs>
                <w:tab w:val="left" w:pos="0"/>
              </w:tabs>
              <w:jc w:val="both"/>
              <w:rPr>
                <w:rFonts w:cs="Times New Roman"/>
                <w:sz w:val="20"/>
                <w:szCs w:val="20"/>
              </w:rPr>
            </w:pPr>
            <w:r w:rsidRPr="00373110">
              <w:rPr>
                <w:rFonts w:cs="Times New Roman"/>
                <w:sz w:val="20"/>
                <w:szCs w:val="20"/>
              </w:rPr>
              <w:t xml:space="preserve">49 000 </w:t>
            </w:r>
            <w:r w:rsidR="004C4FA4" w:rsidRPr="00373110">
              <w:rPr>
                <w:rFonts w:cs="Times New Roman"/>
                <w:i/>
                <w:sz w:val="20"/>
                <w:szCs w:val="20"/>
              </w:rPr>
              <w:t>euro</w:t>
            </w:r>
            <w:r w:rsidRPr="00373110">
              <w:rPr>
                <w:rFonts w:cs="Times New Roman"/>
                <w:sz w:val="20"/>
                <w:szCs w:val="20"/>
              </w:rPr>
              <w:t xml:space="preserve"> apmērā palielināti izdevumi, </w:t>
            </w:r>
            <w:r w:rsidR="00111120" w:rsidRPr="00373110">
              <w:rPr>
                <w:rFonts w:cs="Times New Roman"/>
                <w:sz w:val="20"/>
                <w:szCs w:val="20"/>
              </w:rPr>
              <w:t xml:space="preserve">lai nodrošinātu valsts nozīmes pasākuma – Viņa Svētības pāvesta Franciska pastorālās vizītes Latvijā 2018.gada 24.septembrī – sekmīgu norisi, tajā skaitā: </w:t>
            </w:r>
            <w:r w:rsidR="00FC7A58" w:rsidRPr="00373110">
              <w:rPr>
                <w:rFonts w:cs="Times New Roman"/>
                <w:sz w:val="20"/>
                <w:szCs w:val="20"/>
              </w:rPr>
              <w:t xml:space="preserve">valsts akciju sabiedrībai “Latvijas Valsts radio un televīzijas centrs”, lai nodrošinātu valsts akciju sabiedrības “Latvijas Valsts televīzija” veidotās Aglonas pasākumu tiešraides 30 000 </w:t>
            </w:r>
            <w:r w:rsidR="004C4FA4" w:rsidRPr="00373110">
              <w:rPr>
                <w:rFonts w:cs="Times New Roman"/>
                <w:i/>
                <w:sz w:val="20"/>
                <w:szCs w:val="20"/>
              </w:rPr>
              <w:t>euro</w:t>
            </w:r>
            <w:r w:rsidR="00FC7A58" w:rsidRPr="00373110">
              <w:rPr>
                <w:rFonts w:cs="Times New Roman"/>
                <w:sz w:val="20"/>
                <w:szCs w:val="20"/>
              </w:rPr>
              <w:t xml:space="preserve"> un pasažieru papildu pārvadājumiem 19 000 </w:t>
            </w:r>
            <w:r w:rsidR="004C4FA4" w:rsidRPr="00373110">
              <w:rPr>
                <w:rFonts w:cs="Times New Roman"/>
                <w:i/>
                <w:sz w:val="20"/>
                <w:szCs w:val="20"/>
              </w:rPr>
              <w:t>euro</w:t>
            </w:r>
            <w:r w:rsidR="00FC7A58" w:rsidRPr="00373110">
              <w:rPr>
                <w:rFonts w:cs="Times New Roman"/>
                <w:sz w:val="20"/>
                <w:szCs w:val="20"/>
              </w:rPr>
              <w:t>.</w:t>
            </w:r>
          </w:p>
        </w:tc>
      </w:tr>
      <w:tr w:rsidR="00CC45BE" w:rsidRPr="00A12ECA" w:rsidTr="0024756F">
        <w:tc>
          <w:tcPr>
            <w:tcW w:w="1560" w:type="dxa"/>
          </w:tcPr>
          <w:p w:rsidR="00CC45BE" w:rsidRPr="00A12ECA" w:rsidRDefault="00CC45BE" w:rsidP="00CC45BE">
            <w:pPr>
              <w:tabs>
                <w:tab w:val="left" w:pos="0"/>
              </w:tabs>
              <w:rPr>
                <w:sz w:val="20"/>
                <w:szCs w:val="20"/>
              </w:rPr>
            </w:pPr>
            <w:r w:rsidRPr="00A12ECA">
              <w:rPr>
                <w:sz w:val="20"/>
                <w:szCs w:val="20"/>
              </w:rPr>
              <w:t>FM 15.10.2018 rīk.Nr.367</w:t>
            </w:r>
          </w:p>
        </w:tc>
        <w:tc>
          <w:tcPr>
            <w:tcW w:w="7789" w:type="dxa"/>
          </w:tcPr>
          <w:p w:rsidR="00CC45BE" w:rsidRPr="00A12ECA" w:rsidRDefault="00CC45BE" w:rsidP="00CC45BE">
            <w:pPr>
              <w:tabs>
                <w:tab w:val="left" w:pos="0"/>
              </w:tabs>
              <w:jc w:val="both"/>
              <w:rPr>
                <w:rFonts w:cs="Times New Roman"/>
                <w:sz w:val="20"/>
                <w:szCs w:val="20"/>
              </w:rPr>
            </w:pPr>
            <w:r w:rsidRPr="00A12ECA">
              <w:rPr>
                <w:rFonts w:cs="Times New Roman"/>
                <w:sz w:val="20"/>
                <w:szCs w:val="20"/>
              </w:rPr>
              <w:t xml:space="preserve">139 312 </w:t>
            </w:r>
            <w:r w:rsidRPr="00A12ECA">
              <w:rPr>
                <w:rFonts w:cs="Times New Roman"/>
                <w:i/>
                <w:sz w:val="20"/>
                <w:szCs w:val="20"/>
              </w:rPr>
              <w:t>euro</w:t>
            </w:r>
            <w:r w:rsidRPr="00A12ECA">
              <w:rPr>
                <w:rFonts w:cs="Times New Roman"/>
                <w:sz w:val="20"/>
                <w:szCs w:val="20"/>
              </w:rPr>
              <w:t xml:space="preserve"> apmērā palielināti izdevumi, pamatojoties</w:t>
            </w:r>
            <w:r w:rsidRPr="00A12ECA">
              <w:t xml:space="preserve"> </w:t>
            </w:r>
            <w:r w:rsidRPr="00A12ECA">
              <w:rPr>
                <w:rFonts w:cs="Times New Roman"/>
                <w:sz w:val="20"/>
                <w:szCs w:val="20"/>
              </w:rPr>
              <w:t>uz Ministru kabineta 2018.gada 6.februāra rīkojumu Nr.48 (prot. Nr.7 41.§).</w:t>
            </w:r>
          </w:p>
        </w:tc>
      </w:tr>
      <w:tr w:rsidR="0001295C" w:rsidRPr="00A12ECA" w:rsidTr="0024756F">
        <w:tc>
          <w:tcPr>
            <w:tcW w:w="1560" w:type="dxa"/>
          </w:tcPr>
          <w:p w:rsidR="0001295C" w:rsidRPr="00A12ECA" w:rsidRDefault="0001295C" w:rsidP="0001295C">
            <w:pPr>
              <w:tabs>
                <w:tab w:val="left" w:pos="0"/>
              </w:tabs>
              <w:rPr>
                <w:sz w:val="20"/>
                <w:szCs w:val="20"/>
              </w:rPr>
            </w:pPr>
            <w:r w:rsidRPr="00A12ECA">
              <w:rPr>
                <w:sz w:val="20"/>
                <w:szCs w:val="20"/>
              </w:rPr>
              <w:t>FM 16.10.2018 rīk.Nr.369</w:t>
            </w:r>
          </w:p>
        </w:tc>
        <w:tc>
          <w:tcPr>
            <w:tcW w:w="7789" w:type="dxa"/>
          </w:tcPr>
          <w:p w:rsidR="0001295C" w:rsidRPr="00A12ECA" w:rsidRDefault="0001295C" w:rsidP="0001295C">
            <w:pPr>
              <w:tabs>
                <w:tab w:val="left" w:pos="0"/>
              </w:tabs>
              <w:jc w:val="both"/>
              <w:rPr>
                <w:rFonts w:cs="Times New Roman"/>
                <w:sz w:val="20"/>
                <w:szCs w:val="20"/>
              </w:rPr>
            </w:pPr>
            <w:r w:rsidRPr="00A12ECA">
              <w:rPr>
                <w:rFonts w:cs="Times New Roman"/>
                <w:sz w:val="20"/>
                <w:szCs w:val="20"/>
              </w:rPr>
              <w:t xml:space="preserve">6 000 000 </w:t>
            </w:r>
            <w:r w:rsidRPr="00A12ECA">
              <w:rPr>
                <w:rFonts w:cs="Times New Roman"/>
                <w:i/>
                <w:sz w:val="20"/>
                <w:szCs w:val="20"/>
              </w:rPr>
              <w:t>euro</w:t>
            </w:r>
            <w:r w:rsidRPr="00A12ECA">
              <w:rPr>
                <w:rFonts w:cs="Times New Roman"/>
                <w:sz w:val="20"/>
                <w:szCs w:val="20"/>
              </w:rPr>
              <w:t xml:space="preserve"> apmērā palielināti izdevumi, tajā skaitā: 626 679 </w:t>
            </w:r>
            <w:r w:rsidRPr="00A12ECA">
              <w:rPr>
                <w:rFonts w:cs="Times New Roman"/>
                <w:i/>
                <w:sz w:val="20"/>
                <w:szCs w:val="20"/>
              </w:rPr>
              <w:t>euro</w:t>
            </w:r>
            <w:r w:rsidRPr="00A12ECA">
              <w:rPr>
                <w:rFonts w:cs="Times New Roman"/>
                <w:sz w:val="20"/>
                <w:szCs w:val="20"/>
              </w:rPr>
              <w:t xml:space="preserve">, lai nodrošinātu normatīvajos aktos noteikto izdevumu kompensēšanu Rīgas pilsētas pašvaldībai par 2017.gadu, 102 773 </w:t>
            </w:r>
            <w:r w:rsidRPr="00A12ECA">
              <w:rPr>
                <w:rFonts w:cs="Times New Roman"/>
                <w:i/>
                <w:sz w:val="20"/>
                <w:szCs w:val="20"/>
              </w:rPr>
              <w:t>euro</w:t>
            </w:r>
            <w:r w:rsidRPr="00A12ECA">
              <w:rPr>
                <w:rFonts w:cs="Times New Roman"/>
                <w:sz w:val="20"/>
                <w:szCs w:val="20"/>
              </w:rPr>
              <w:t xml:space="preserve">, lai nodrošinātu normatīvajos aktos noteikto izdevumu kompensēšanu republikas pilsētām par pasažieru pārvadāšanu pilsētas nozīmes maršrutos 2018.gadā un 5 270 548 </w:t>
            </w:r>
            <w:r w:rsidRPr="00A12ECA">
              <w:rPr>
                <w:rFonts w:cs="Times New Roman"/>
                <w:i/>
                <w:sz w:val="20"/>
                <w:szCs w:val="20"/>
              </w:rPr>
              <w:t>euro</w:t>
            </w:r>
            <w:r w:rsidRPr="00A12ECA">
              <w:rPr>
                <w:rFonts w:cs="Times New Roman"/>
                <w:sz w:val="20"/>
                <w:szCs w:val="20"/>
              </w:rPr>
              <w:t>, lai nodrošinātu normatīvajos aktos noteikto izdevumu kompensēšanu sabiedriskā transporta pakalpojumu sniedzējiem par pasažieru pārvadāšanu reģionālās nozīmes maršrutos ar autobusiem un vilcieniem 2018.gadā.</w:t>
            </w:r>
          </w:p>
        </w:tc>
      </w:tr>
      <w:tr w:rsidR="00B12603" w:rsidRPr="00A12ECA" w:rsidTr="0024756F">
        <w:tc>
          <w:tcPr>
            <w:tcW w:w="1560" w:type="dxa"/>
          </w:tcPr>
          <w:p w:rsidR="00B12603" w:rsidRPr="00A12ECA" w:rsidRDefault="00B12603" w:rsidP="00B12603">
            <w:pPr>
              <w:tabs>
                <w:tab w:val="left" w:pos="0"/>
              </w:tabs>
              <w:rPr>
                <w:sz w:val="20"/>
                <w:szCs w:val="20"/>
              </w:rPr>
            </w:pPr>
            <w:r w:rsidRPr="00A12ECA">
              <w:rPr>
                <w:sz w:val="20"/>
                <w:szCs w:val="20"/>
              </w:rPr>
              <w:t>FM 02.11.2018 rīk.Nr.403</w:t>
            </w:r>
          </w:p>
        </w:tc>
        <w:tc>
          <w:tcPr>
            <w:tcW w:w="7789" w:type="dxa"/>
          </w:tcPr>
          <w:p w:rsidR="00B12603" w:rsidRPr="00A12ECA" w:rsidRDefault="00B12603" w:rsidP="00B12603">
            <w:pPr>
              <w:tabs>
                <w:tab w:val="left" w:pos="0"/>
              </w:tabs>
              <w:jc w:val="both"/>
              <w:rPr>
                <w:rFonts w:cs="Times New Roman"/>
                <w:sz w:val="20"/>
                <w:szCs w:val="20"/>
              </w:rPr>
            </w:pPr>
            <w:r w:rsidRPr="00A12ECA">
              <w:rPr>
                <w:rFonts w:cs="Times New Roman"/>
                <w:sz w:val="20"/>
                <w:szCs w:val="20"/>
              </w:rPr>
              <w:t xml:space="preserve">21 473 </w:t>
            </w:r>
            <w:r w:rsidRPr="00A12ECA">
              <w:rPr>
                <w:rFonts w:cs="Times New Roman"/>
                <w:i/>
                <w:sz w:val="20"/>
                <w:szCs w:val="20"/>
              </w:rPr>
              <w:t>euro</w:t>
            </w:r>
            <w:r w:rsidRPr="00A12ECA">
              <w:rPr>
                <w:rFonts w:cs="Times New Roman"/>
                <w:sz w:val="20"/>
                <w:szCs w:val="20"/>
              </w:rPr>
              <w:t xml:space="preserve"> apmērā palielināti izdevumi, lai līdz Latvijas valsts simtgades svētku svinību dienai valsts galveno autoceļu zemes nodalījuma joslā vietās, kur tiek šķērsota valsts robeža, uzstādītu karogu mastus ar valsts karogiem.</w:t>
            </w:r>
          </w:p>
        </w:tc>
      </w:tr>
      <w:tr w:rsidR="004C2B91" w:rsidRPr="00A12ECA" w:rsidTr="0024756F">
        <w:tc>
          <w:tcPr>
            <w:tcW w:w="1560" w:type="dxa"/>
          </w:tcPr>
          <w:p w:rsidR="004C2B91" w:rsidRPr="00A12ECA" w:rsidRDefault="004C2B91" w:rsidP="004C2B91">
            <w:pPr>
              <w:tabs>
                <w:tab w:val="left" w:pos="0"/>
              </w:tabs>
              <w:rPr>
                <w:sz w:val="20"/>
                <w:szCs w:val="20"/>
              </w:rPr>
            </w:pPr>
            <w:r w:rsidRPr="00A12ECA">
              <w:rPr>
                <w:sz w:val="20"/>
                <w:szCs w:val="20"/>
              </w:rPr>
              <w:t>FM 29.11.2018 rīk.Nr.446</w:t>
            </w:r>
          </w:p>
        </w:tc>
        <w:tc>
          <w:tcPr>
            <w:tcW w:w="7789" w:type="dxa"/>
          </w:tcPr>
          <w:p w:rsidR="004C2B91" w:rsidRPr="00A12ECA" w:rsidRDefault="004C2B91" w:rsidP="004C2B91">
            <w:pPr>
              <w:tabs>
                <w:tab w:val="left" w:pos="0"/>
              </w:tabs>
              <w:jc w:val="both"/>
              <w:rPr>
                <w:rFonts w:cs="Times New Roman"/>
                <w:sz w:val="20"/>
                <w:szCs w:val="20"/>
              </w:rPr>
            </w:pPr>
            <w:r w:rsidRPr="00A12ECA">
              <w:rPr>
                <w:rFonts w:cs="Times New Roman"/>
                <w:sz w:val="20"/>
                <w:szCs w:val="20"/>
              </w:rPr>
              <w:t xml:space="preserve">80 253 </w:t>
            </w:r>
            <w:r w:rsidRPr="00A12ECA">
              <w:rPr>
                <w:rFonts w:cs="Times New Roman"/>
                <w:i/>
                <w:sz w:val="20"/>
                <w:szCs w:val="20"/>
              </w:rPr>
              <w:t>euro</w:t>
            </w:r>
            <w:r w:rsidRPr="00A12ECA">
              <w:rPr>
                <w:rFonts w:cs="Times New Roman"/>
                <w:sz w:val="20"/>
                <w:szCs w:val="20"/>
              </w:rPr>
              <w:t xml:space="preserve"> apmērā palielināti izdevumi, pamatojoties uz Ministru kabineta 2018.gada 6.februāra rīkojumu Nr.48 (prot. Nr.7 41.§) “Par finanšu līdzekļu piešķiršanu no valsts budžeta programmas “Līdzekļi neparedzētiem gadījumiem””.</w:t>
            </w:r>
          </w:p>
        </w:tc>
      </w:tr>
      <w:tr w:rsidR="00167FDD" w:rsidRPr="00A12ECA" w:rsidTr="0024756F">
        <w:tc>
          <w:tcPr>
            <w:tcW w:w="1560" w:type="dxa"/>
          </w:tcPr>
          <w:p w:rsidR="00167FDD" w:rsidRPr="00A12ECA" w:rsidRDefault="00167FDD" w:rsidP="00167FDD">
            <w:pPr>
              <w:tabs>
                <w:tab w:val="left" w:pos="0"/>
              </w:tabs>
              <w:rPr>
                <w:sz w:val="20"/>
                <w:szCs w:val="20"/>
              </w:rPr>
            </w:pPr>
            <w:r w:rsidRPr="00A12ECA">
              <w:rPr>
                <w:sz w:val="20"/>
                <w:szCs w:val="20"/>
              </w:rPr>
              <w:t>FM 11.12.2018 rīk.Nr.460</w:t>
            </w:r>
          </w:p>
        </w:tc>
        <w:tc>
          <w:tcPr>
            <w:tcW w:w="7789" w:type="dxa"/>
          </w:tcPr>
          <w:p w:rsidR="00167FDD" w:rsidRPr="00A12ECA" w:rsidRDefault="00167FDD" w:rsidP="00167FDD">
            <w:pPr>
              <w:tabs>
                <w:tab w:val="left" w:pos="0"/>
              </w:tabs>
              <w:jc w:val="both"/>
              <w:rPr>
                <w:rFonts w:cs="Times New Roman"/>
                <w:sz w:val="20"/>
                <w:szCs w:val="20"/>
              </w:rPr>
            </w:pPr>
            <w:r w:rsidRPr="00A12ECA">
              <w:rPr>
                <w:rFonts w:cs="Times New Roman"/>
                <w:sz w:val="20"/>
                <w:szCs w:val="20"/>
              </w:rPr>
              <w:t xml:space="preserve">56 375 </w:t>
            </w:r>
            <w:r w:rsidRPr="00A12ECA">
              <w:rPr>
                <w:rFonts w:cs="Times New Roman"/>
                <w:i/>
                <w:sz w:val="20"/>
                <w:szCs w:val="20"/>
              </w:rPr>
              <w:t>euro</w:t>
            </w:r>
            <w:r w:rsidRPr="00A12ECA">
              <w:rPr>
                <w:rFonts w:cs="Times New Roman"/>
                <w:sz w:val="20"/>
                <w:szCs w:val="20"/>
              </w:rPr>
              <w:t xml:space="preserve"> apmērā palielināti izdevumi, pamatojoties uz Ministru kabineta 2018.gada 6.februāra rīkojumu Nr.48 (prot. Nr.7 41.§) “Par finanšu līdzekļu piešķiršanu no valsts budžeta programmas “Līdzekļi neparedzētiem gadījumiem””.</w:t>
            </w:r>
          </w:p>
        </w:tc>
      </w:tr>
      <w:tr w:rsidR="00DF75AB" w:rsidRPr="00A12ECA" w:rsidTr="0024756F">
        <w:tc>
          <w:tcPr>
            <w:tcW w:w="1560" w:type="dxa"/>
          </w:tcPr>
          <w:p w:rsidR="00DF75AB" w:rsidRPr="00A12ECA" w:rsidRDefault="00DF75AB" w:rsidP="008E632B">
            <w:pPr>
              <w:tabs>
                <w:tab w:val="left" w:pos="0"/>
              </w:tabs>
              <w:rPr>
                <w:sz w:val="20"/>
                <w:szCs w:val="20"/>
              </w:rPr>
            </w:pPr>
            <w:r w:rsidRPr="00A12ECA">
              <w:rPr>
                <w:sz w:val="20"/>
                <w:szCs w:val="20"/>
              </w:rPr>
              <w:lastRenderedPageBreak/>
              <w:t>FM 1</w:t>
            </w:r>
            <w:r w:rsidR="008E632B" w:rsidRPr="00A12ECA">
              <w:rPr>
                <w:sz w:val="20"/>
                <w:szCs w:val="20"/>
              </w:rPr>
              <w:t>7</w:t>
            </w:r>
            <w:r w:rsidRPr="00A12ECA">
              <w:rPr>
                <w:sz w:val="20"/>
                <w:szCs w:val="20"/>
              </w:rPr>
              <w:t>.12.2018 rīk.Nr.480</w:t>
            </w:r>
          </w:p>
        </w:tc>
        <w:tc>
          <w:tcPr>
            <w:tcW w:w="7789" w:type="dxa"/>
          </w:tcPr>
          <w:p w:rsidR="00DF75AB" w:rsidRPr="00A12ECA" w:rsidRDefault="00DF75AB" w:rsidP="00DF75AB">
            <w:pPr>
              <w:tabs>
                <w:tab w:val="left" w:pos="0"/>
              </w:tabs>
              <w:jc w:val="both"/>
              <w:rPr>
                <w:rFonts w:cs="Times New Roman"/>
                <w:sz w:val="20"/>
                <w:szCs w:val="20"/>
              </w:rPr>
            </w:pPr>
            <w:r w:rsidRPr="00A12ECA">
              <w:rPr>
                <w:rFonts w:cs="Times New Roman"/>
                <w:sz w:val="20"/>
                <w:szCs w:val="20"/>
              </w:rPr>
              <w:t xml:space="preserve">539 878 </w:t>
            </w:r>
            <w:r w:rsidRPr="00A12ECA">
              <w:rPr>
                <w:rFonts w:cs="Times New Roman"/>
                <w:i/>
                <w:sz w:val="20"/>
                <w:szCs w:val="20"/>
              </w:rPr>
              <w:t>euro</w:t>
            </w:r>
            <w:r w:rsidRPr="00A12ECA">
              <w:rPr>
                <w:rFonts w:cs="Times New Roman"/>
                <w:sz w:val="20"/>
                <w:szCs w:val="20"/>
              </w:rPr>
              <w:t xml:space="preserve"> apmērā palielināti izdevumi, pamatojoties uz Ministru kabineta 2018.gada 12.decembra rīkojumu Nr.677 (prot. Nr.59 80.§) “Par finanšu līdzekļu piešķiršanu no valsts budžeta programmas “Līdzekļi neparedzētiem gadījumiem””.</w:t>
            </w:r>
          </w:p>
        </w:tc>
      </w:tr>
      <w:tr w:rsidR="008E632B" w:rsidRPr="00A12ECA" w:rsidTr="0024756F">
        <w:tc>
          <w:tcPr>
            <w:tcW w:w="1560" w:type="dxa"/>
          </w:tcPr>
          <w:p w:rsidR="008E632B" w:rsidRPr="00A12ECA" w:rsidRDefault="008E632B" w:rsidP="008E632B">
            <w:pPr>
              <w:tabs>
                <w:tab w:val="left" w:pos="0"/>
              </w:tabs>
              <w:rPr>
                <w:sz w:val="20"/>
                <w:szCs w:val="20"/>
              </w:rPr>
            </w:pPr>
            <w:r w:rsidRPr="00A12ECA">
              <w:rPr>
                <w:sz w:val="20"/>
                <w:szCs w:val="20"/>
              </w:rPr>
              <w:t>FM 17.12.2018 rīk.Nr.481</w:t>
            </w:r>
          </w:p>
        </w:tc>
        <w:tc>
          <w:tcPr>
            <w:tcW w:w="7789" w:type="dxa"/>
          </w:tcPr>
          <w:p w:rsidR="008E632B" w:rsidRPr="00A12ECA" w:rsidRDefault="008E632B" w:rsidP="008E632B">
            <w:pPr>
              <w:tabs>
                <w:tab w:val="left" w:pos="0"/>
              </w:tabs>
              <w:jc w:val="both"/>
              <w:rPr>
                <w:rFonts w:cs="Times New Roman"/>
                <w:sz w:val="20"/>
                <w:szCs w:val="20"/>
              </w:rPr>
            </w:pPr>
            <w:r w:rsidRPr="00A12ECA">
              <w:rPr>
                <w:rFonts w:cs="Times New Roman"/>
                <w:sz w:val="20"/>
                <w:szCs w:val="20"/>
              </w:rPr>
              <w:t xml:space="preserve">19 275 384 </w:t>
            </w:r>
            <w:r w:rsidRPr="00A12ECA">
              <w:rPr>
                <w:rFonts w:cs="Times New Roman"/>
                <w:i/>
                <w:sz w:val="20"/>
                <w:szCs w:val="20"/>
              </w:rPr>
              <w:t>euro</w:t>
            </w:r>
            <w:r w:rsidRPr="00A12ECA">
              <w:rPr>
                <w:rFonts w:cs="Times New Roman"/>
                <w:sz w:val="20"/>
                <w:szCs w:val="20"/>
              </w:rPr>
              <w:t xml:space="preserve"> apmērā palielināti izdevumi, tajā skaitā: 12 741 613 </w:t>
            </w:r>
            <w:r w:rsidRPr="00A12ECA">
              <w:rPr>
                <w:rFonts w:cs="Times New Roman"/>
                <w:i/>
                <w:sz w:val="20"/>
                <w:szCs w:val="20"/>
              </w:rPr>
              <w:t>euro</w:t>
            </w:r>
            <w:r w:rsidRPr="00A12ECA">
              <w:rPr>
                <w:rFonts w:cs="Times New Roman"/>
                <w:sz w:val="20"/>
                <w:szCs w:val="20"/>
              </w:rPr>
              <w:t xml:space="preserve">, pamatojoties uz Ministru kabineta 2018.gada 12.decembra rīkojumu Nr.671 (prot. Nr.59 62.§) “Par finanšu līdzekļu piešķiršanu no valsts budžeta programmas 02.00.00 “Līdzekļi neparedzētiem gadījumiem””, 6 533 771 </w:t>
            </w:r>
            <w:r w:rsidRPr="00A12ECA">
              <w:rPr>
                <w:rFonts w:cs="Times New Roman"/>
                <w:i/>
                <w:sz w:val="20"/>
                <w:szCs w:val="20"/>
              </w:rPr>
              <w:t>euro</w:t>
            </w:r>
            <w:r w:rsidRPr="00A12ECA">
              <w:rPr>
                <w:rFonts w:cs="Times New Roman"/>
                <w:sz w:val="20"/>
                <w:szCs w:val="20"/>
              </w:rPr>
              <w:t xml:space="preserve">, pamatojoties uz Ministru kabineta 2018.gada 12.decembra rīkojumu Nr.673 (prot. Nr.59 66.§) “Par finanšu līdzekļu piešķiršanu no valsts budžeta programmas “Līdzekļi neparedzētiem gadījumiem””, tai skaitā: 4 474 070 </w:t>
            </w:r>
            <w:r w:rsidRPr="00A12ECA">
              <w:rPr>
                <w:rFonts w:cs="Times New Roman"/>
                <w:i/>
                <w:sz w:val="20"/>
                <w:szCs w:val="20"/>
              </w:rPr>
              <w:t>euro</w:t>
            </w:r>
            <w:r w:rsidRPr="00A12ECA">
              <w:rPr>
                <w:rFonts w:cs="Times New Roman"/>
                <w:sz w:val="20"/>
                <w:szCs w:val="20"/>
              </w:rPr>
              <w:t xml:space="preserve"> sabiedriskā transporta pakalpojumu sniedzējiem reģionālajos pasažieru pārvadājumos ar autobusiem un vilcieniem un republikas pilsētu pašvaldībām par sniegtajiem sabiedriskā transporta pakalpojumiem 2018.gadā un 2 059 701 </w:t>
            </w:r>
            <w:r w:rsidRPr="00A12ECA">
              <w:rPr>
                <w:rFonts w:cs="Times New Roman"/>
                <w:i/>
                <w:sz w:val="20"/>
                <w:szCs w:val="20"/>
              </w:rPr>
              <w:t>euro</w:t>
            </w:r>
            <w:r w:rsidRPr="00A12ECA">
              <w:rPr>
                <w:rFonts w:cs="Times New Roman"/>
                <w:sz w:val="20"/>
                <w:szCs w:val="20"/>
              </w:rPr>
              <w:t xml:space="preserve"> akciju sabiedrībai “Pasažieru vilciens” par reģionālās nozīmes pārvadājumos sniegtajiem sabiedriskā transporta pakalpojumiem 2017.gadā.</w:t>
            </w:r>
          </w:p>
        </w:tc>
      </w:tr>
    </w:tbl>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4B122C" w:rsidRDefault="004B122C" w:rsidP="00B12C78">
      <w:pPr>
        <w:tabs>
          <w:tab w:val="left" w:pos="2835"/>
        </w:tabs>
        <w:ind w:left="2835" w:hanging="2835"/>
        <w:jc w:val="both"/>
        <w:rPr>
          <w:sz w:val="22"/>
        </w:rPr>
      </w:pPr>
    </w:p>
    <w:p w:rsidR="003679C9" w:rsidRDefault="003679C9" w:rsidP="00B12C78">
      <w:pPr>
        <w:tabs>
          <w:tab w:val="left" w:pos="2835"/>
        </w:tabs>
        <w:ind w:left="2835" w:hanging="2835"/>
        <w:jc w:val="both"/>
        <w:rPr>
          <w:sz w:val="22"/>
        </w:rPr>
      </w:pPr>
    </w:p>
    <w:p w:rsidR="003679C9" w:rsidRDefault="003679C9" w:rsidP="00B12C78">
      <w:pPr>
        <w:tabs>
          <w:tab w:val="left" w:pos="2835"/>
        </w:tabs>
        <w:ind w:left="2835" w:hanging="2835"/>
        <w:jc w:val="both"/>
        <w:rPr>
          <w:sz w:val="22"/>
        </w:rPr>
      </w:pPr>
    </w:p>
    <w:p w:rsidR="003679C9" w:rsidRDefault="003679C9" w:rsidP="00B12C78">
      <w:pPr>
        <w:tabs>
          <w:tab w:val="left" w:pos="2835"/>
        </w:tabs>
        <w:ind w:left="2835" w:hanging="2835"/>
        <w:jc w:val="both"/>
        <w:rPr>
          <w:sz w:val="22"/>
        </w:rPr>
      </w:pPr>
    </w:p>
    <w:p w:rsidR="003679C9" w:rsidRDefault="003679C9"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A754DE" w:rsidRDefault="00A754DE" w:rsidP="00B12C78">
      <w:pPr>
        <w:tabs>
          <w:tab w:val="left" w:pos="2835"/>
        </w:tabs>
        <w:ind w:left="2835" w:hanging="2835"/>
        <w:jc w:val="both"/>
        <w:rPr>
          <w:sz w:val="22"/>
        </w:rPr>
      </w:pPr>
    </w:p>
    <w:p w:rsidR="00F21A14" w:rsidRDefault="00F21A14" w:rsidP="0039433A">
      <w:pPr>
        <w:pStyle w:val="Heading1"/>
        <w:jc w:val="both"/>
        <w:rPr>
          <w:rFonts w:ascii="Times New Roman" w:hAnsi="Times New Roman" w:cs="Times New Roman"/>
          <w:b/>
          <w:color w:val="auto"/>
          <w:sz w:val="28"/>
          <w:szCs w:val="28"/>
        </w:rPr>
      </w:pPr>
      <w:bookmarkStart w:id="30" w:name="_Labklājības_ministrija"/>
      <w:bookmarkStart w:id="31" w:name="_Toc479760149"/>
      <w:bookmarkEnd w:id="30"/>
      <w:r w:rsidRPr="0039433A">
        <w:rPr>
          <w:rFonts w:ascii="Times New Roman" w:hAnsi="Times New Roman" w:cs="Times New Roman"/>
          <w:b/>
          <w:color w:val="auto"/>
          <w:sz w:val="28"/>
          <w:szCs w:val="28"/>
        </w:rPr>
        <w:lastRenderedPageBreak/>
        <w:t>Labklājības ministrija</w:t>
      </w:r>
      <w:bookmarkEnd w:id="3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rsidR="004B122C" w:rsidRPr="004B122C" w:rsidRDefault="004B122C" w:rsidP="004C649E">
      <w:pPr>
        <w:pStyle w:val="Heading2"/>
        <w:ind w:firstLine="426"/>
        <w:rPr>
          <w:rFonts w:ascii="Times New Roman" w:hAnsi="Times New Roman" w:cs="Times New Roman"/>
          <w:b/>
          <w:color w:val="auto"/>
          <w:sz w:val="24"/>
          <w:szCs w:val="24"/>
        </w:rPr>
      </w:pPr>
      <w:bookmarkStart w:id="32" w:name="_Toc479760150"/>
      <w:r w:rsidRPr="004B122C">
        <w:rPr>
          <w:rFonts w:ascii="Times New Roman" w:hAnsi="Times New Roman" w:cs="Times New Roman"/>
          <w:b/>
          <w:color w:val="auto"/>
          <w:sz w:val="24"/>
          <w:szCs w:val="24"/>
        </w:rPr>
        <w:t>Valsts pamatbudžets</w:t>
      </w:r>
      <w:bookmarkEnd w:id="32"/>
    </w:p>
    <w:tbl>
      <w:tblPr>
        <w:tblStyle w:val="TableGrid"/>
        <w:tblW w:w="0" w:type="auto"/>
        <w:tblLook w:val="04A0" w:firstRow="1" w:lastRow="0" w:firstColumn="1" w:lastColumn="0" w:noHBand="0" w:noVBand="1"/>
      </w:tblPr>
      <w:tblGrid>
        <w:gridCol w:w="1584"/>
        <w:gridCol w:w="3798"/>
        <w:gridCol w:w="1276"/>
        <w:gridCol w:w="1275"/>
        <w:gridCol w:w="1411"/>
      </w:tblGrid>
      <w:tr w:rsidR="00F21A14" w:rsidTr="00A02602">
        <w:tc>
          <w:tcPr>
            <w:tcW w:w="1584" w:type="dxa"/>
          </w:tcPr>
          <w:p w:rsidR="00F21A14" w:rsidRPr="00FE5AE6" w:rsidRDefault="00F21A14" w:rsidP="00A0260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F21A14" w:rsidRPr="00FE5AE6" w:rsidRDefault="00F21A14" w:rsidP="00A02602">
            <w:pPr>
              <w:jc w:val="center"/>
              <w:rPr>
                <w:b/>
                <w:sz w:val="20"/>
                <w:szCs w:val="20"/>
              </w:rPr>
            </w:pPr>
            <w:r w:rsidRPr="00FE5AE6">
              <w:rPr>
                <w:b/>
                <w:sz w:val="20"/>
                <w:szCs w:val="20"/>
              </w:rPr>
              <w:t>Programmas/apakšprogrammas nosaukums</w:t>
            </w:r>
          </w:p>
        </w:tc>
        <w:tc>
          <w:tcPr>
            <w:tcW w:w="1276" w:type="dxa"/>
          </w:tcPr>
          <w:p w:rsidR="00F21A14" w:rsidRPr="00FE5AE6" w:rsidRDefault="00F21A14" w:rsidP="0037043B">
            <w:pPr>
              <w:jc w:val="center"/>
              <w:rPr>
                <w:b/>
                <w:sz w:val="20"/>
                <w:szCs w:val="20"/>
              </w:rPr>
            </w:pPr>
            <w:r w:rsidRPr="00FE5AE6">
              <w:rPr>
                <w:b/>
                <w:sz w:val="20"/>
                <w:szCs w:val="20"/>
              </w:rPr>
              <w:t>20</w:t>
            </w:r>
            <w:r w:rsidR="0037043B">
              <w:rPr>
                <w:b/>
                <w:sz w:val="20"/>
                <w:szCs w:val="20"/>
              </w:rPr>
              <w:t>18</w:t>
            </w:r>
            <w:r w:rsidRPr="00FE5AE6">
              <w:rPr>
                <w:b/>
                <w:sz w:val="20"/>
                <w:szCs w:val="20"/>
              </w:rPr>
              <w:t>.gada plāns</w:t>
            </w:r>
          </w:p>
        </w:tc>
        <w:tc>
          <w:tcPr>
            <w:tcW w:w="1275" w:type="dxa"/>
          </w:tcPr>
          <w:p w:rsidR="00F21A14" w:rsidRPr="00FE5AE6" w:rsidRDefault="00F21A14" w:rsidP="00A754DE">
            <w:pPr>
              <w:jc w:val="center"/>
              <w:rPr>
                <w:b/>
                <w:sz w:val="20"/>
                <w:szCs w:val="20"/>
              </w:rPr>
            </w:pPr>
            <w:r w:rsidRPr="00FE5AE6">
              <w:rPr>
                <w:b/>
                <w:sz w:val="20"/>
                <w:szCs w:val="20"/>
              </w:rPr>
              <w:t xml:space="preserve">Izmaiņas uz </w:t>
            </w:r>
            <w:r w:rsidR="00A754DE">
              <w:rPr>
                <w:b/>
                <w:sz w:val="20"/>
                <w:szCs w:val="20"/>
              </w:rPr>
              <w:t>31.12</w:t>
            </w:r>
            <w:r w:rsidRPr="00FE5AE6">
              <w:rPr>
                <w:b/>
                <w:sz w:val="20"/>
                <w:szCs w:val="20"/>
              </w:rPr>
              <w:t>.201</w:t>
            </w:r>
            <w:r w:rsidR="0037043B">
              <w:rPr>
                <w:b/>
                <w:sz w:val="20"/>
                <w:szCs w:val="20"/>
              </w:rPr>
              <w:t>8</w:t>
            </w:r>
          </w:p>
        </w:tc>
        <w:tc>
          <w:tcPr>
            <w:tcW w:w="1411" w:type="dxa"/>
          </w:tcPr>
          <w:p w:rsidR="00F21A14" w:rsidRPr="00FE5AE6" w:rsidRDefault="00F21A14" w:rsidP="0037043B">
            <w:pPr>
              <w:jc w:val="center"/>
              <w:rPr>
                <w:b/>
                <w:sz w:val="20"/>
                <w:szCs w:val="20"/>
              </w:rPr>
            </w:pPr>
            <w:r w:rsidRPr="00FE5AE6">
              <w:rPr>
                <w:b/>
                <w:sz w:val="20"/>
                <w:szCs w:val="20"/>
              </w:rPr>
              <w:t>201</w:t>
            </w:r>
            <w:r w:rsidR="0037043B">
              <w:rPr>
                <w:b/>
                <w:sz w:val="20"/>
                <w:szCs w:val="20"/>
              </w:rPr>
              <w:t>8</w:t>
            </w:r>
            <w:r w:rsidRPr="00FE5AE6">
              <w:rPr>
                <w:b/>
                <w:sz w:val="20"/>
                <w:szCs w:val="20"/>
              </w:rPr>
              <w:t>.gada plāns kopā ar izmaiņām</w:t>
            </w:r>
          </w:p>
        </w:tc>
      </w:tr>
      <w:tr w:rsidR="00F21A14" w:rsidTr="00A02602">
        <w:tc>
          <w:tcPr>
            <w:tcW w:w="5382" w:type="dxa"/>
            <w:gridSpan w:val="2"/>
            <w:shd w:val="clear" w:color="auto" w:fill="FFD966" w:themeFill="accent4" w:themeFillTint="99"/>
          </w:tcPr>
          <w:p w:rsidR="00F21A14" w:rsidRPr="00FE5AE6" w:rsidRDefault="00F21A14" w:rsidP="00A02602">
            <w:pPr>
              <w:rPr>
                <w:b/>
                <w:sz w:val="20"/>
                <w:szCs w:val="20"/>
              </w:rPr>
            </w:pPr>
            <w:r w:rsidRPr="00FE5AE6">
              <w:rPr>
                <w:b/>
                <w:sz w:val="20"/>
                <w:szCs w:val="20"/>
              </w:rPr>
              <w:t>Izdevumi - kopā</w:t>
            </w:r>
          </w:p>
        </w:tc>
        <w:tc>
          <w:tcPr>
            <w:tcW w:w="1276" w:type="dxa"/>
            <w:shd w:val="clear" w:color="auto" w:fill="FFD966" w:themeFill="accent4" w:themeFillTint="99"/>
          </w:tcPr>
          <w:p w:rsidR="00F21A14" w:rsidRPr="00FE5AE6" w:rsidRDefault="0037043B" w:rsidP="00A02602">
            <w:pPr>
              <w:rPr>
                <w:b/>
                <w:sz w:val="20"/>
                <w:szCs w:val="20"/>
              </w:rPr>
            </w:pPr>
            <w:r>
              <w:rPr>
                <w:b/>
                <w:sz w:val="20"/>
                <w:szCs w:val="20"/>
              </w:rPr>
              <w:t>668 383 816</w:t>
            </w:r>
          </w:p>
        </w:tc>
        <w:tc>
          <w:tcPr>
            <w:tcW w:w="1275" w:type="dxa"/>
            <w:shd w:val="clear" w:color="auto" w:fill="FFD966" w:themeFill="accent4" w:themeFillTint="99"/>
          </w:tcPr>
          <w:p w:rsidR="00F21A14" w:rsidRPr="00FE5AE6" w:rsidRDefault="00A754DE" w:rsidP="00A02602">
            <w:pPr>
              <w:rPr>
                <w:b/>
                <w:sz w:val="20"/>
                <w:szCs w:val="20"/>
              </w:rPr>
            </w:pPr>
            <w:r>
              <w:rPr>
                <w:b/>
                <w:sz w:val="20"/>
                <w:szCs w:val="20"/>
              </w:rPr>
              <w:t>-8 937 506</w:t>
            </w:r>
          </w:p>
        </w:tc>
        <w:tc>
          <w:tcPr>
            <w:tcW w:w="1411" w:type="dxa"/>
            <w:shd w:val="clear" w:color="auto" w:fill="FFD966" w:themeFill="accent4" w:themeFillTint="99"/>
          </w:tcPr>
          <w:p w:rsidR="00F21A14" w:rsidRPr="00FE5AE6" w:rsidRDefault="00A754DE" w:rsidP="00A02602">
            <w:pPr>
              <w:rPr>
                <w:b/>
                <w:sz w:val="20"/>
                <w:szCs w:val="20"/>
              </w:rPr>
            </w:pPr>
            <w:r>
              <w:rPr>
                <w:b/>
                <w:sz w:val="20"/>
                <w:szCs w:val="20"/>
              </w:rPr>
              <w:t>659 446 310</w:t>
            </w:r>
          </w:p>
        </w:tc>
      </w:tr>
    </w:tbl>
    <w:p w:rsidR="00F21A14" w:rsidRDefault="00F21A14" w:rsidP="00F21A14">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04.00.00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Valsts atbalsts sociālajai apdrošināšanai</w:t>
            </w:r>
          </w:p>
        </w:tc>
        <w:tc>
          <w:tcPr>
            <w:tcW w:w="1276" w:type="dxa"/>
            <w:shd w:val="clear" w:color="auto" w:fill="C5E0B3" w:themeFill="accent6" w:themeFillTint="66"/>
          </w:tcPr>
          <w:p w:rsidR="00F93BC6" w:rsidRDefault="0037043B" w:rsidP="00E37EF8">
            <w:pPr>
              <w:rPr>
                <w:sz w:val="20"/>
                <w:szCs w:val="20"/>
              </w:rPr>
            </w:pPr>
            <w:r>
              <w:rPr>
                <w:sz w:val="20"/>
                <w:szCs w:val="20"/>
              </w:rPr>
              <w:t>28 648 225</w:t>
            </w:r>
          </w:p>
        </w:tc>
        <w:tc>
          <w:tcPr>
            <w:tcW w:w="1275" w:type="dxa"/>
            <w:shd w:val="clear" w:color="auto" w:fill="C5E0B3" w:themeFill="accent6" w:themeFillTint="66"/>
          </w:tcPr>
          <w:p w:rsidR="00F93BC6" w:rsidRDefault="00F93BC6" w:rsidP="00E37EF8">
            <w:pPr>
              <w:rPr>
                <w:sz w:val="20"/>
                <w:szCs w:val="20"/>
              </w:rPr>
            </w:pPr>
            <w:r>
              <w:rPr>
                <w:sz w:val="20"/>
                <w:szCs w:val="20"/>
              </w:rPr>
              <w:t xml:space="preserve">0 </w:t>
            </w:r>
          </w:p>
        </w:tc>
        <w:tc>
          <w:tcPr>
            <w:tcW w:w="1411" w:type="dxa"/>
            <w:shd w:val="clear" w:color="auto" w:fill="C5E0B3" w:themeFill="accent6" w:themeFillTint="66"/>
          </w:tcPr>
          <w:p w:rsidR="00F93BC6" w:rsidRDefault="0037043B" w:rsidP="00E37EF8">
            <w:pPr>
              <w:rPr>
                <w:sz w:val="20"/>
                <w:szCs w:val="20"/>
              </w:rPr>
            </w:pPr>
            <w:r>
              <w:rPr>
                <w:sz w:val="20"/>
                <w:szCs w:val="20"/>
              </w:rPr>
              <w:t>28 648 225</w:t>
            </w:r>
          </w:p>
        </w:tc>
      </w:tr>
    </w:tbl>
    <w:p w:rsidR="00F93BC6" w:rsidRDefault="00F93BC6" w:rsidP="00F93BC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05.01.00</w:t>
            </w:r>
          </w:p>
        </w:tc>
        <w:tc>
          <w:tcPr>
            <w:tcW w:w="3827" w:type="dxa"/>
            <w:shd w:val="clear" w:color="auto" w:fill="C5E0B3" w:themeFill="accent6" w:themeFillTint="66"/>
          </w:tcPr>
          <w:p w:rsidR="00F93BC6" w:rsidRPr="0035587C" w:rsidRDefault="00F93BC6" w:rsidP="00E37EF8">
            <w:pPr>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rsidR="00F93BC6" w:rsidRDefault="0037043B" w:rsidP="00E37EF8">
            <w:pPr>
              <w:rPr>
                <w:sz w:val="20"/>
                <w:szCs w:val="20"/>
              </w:rPr>
            </w:pPr>
            <w:r>
              <w:rPr>
                <w:sz w:val="20"/>
                <w:szCs w:val="20"/>
              </w:rPr>
              <w:t>34 373 716</w:t>
            </w:r>
          </w:p>
        </w:tc>
        <w:tc>
          <w:tcPr>
            <w:tcW w:w="1275" w:type="dxa"/>
            <w:shd w:val="clear" w:color="auto" w:fill="C5E0B3" w:themeFill="accent6" w:themeFillTint="66"/>
          </w:tcPr>
          <w:p w:rsidR="00F93BC6" w:rsidRDefault="00A754DE" w:rsidP="00E37EF8">
            <w:pPr>
              <w:rPr>
                <w:sz w:val="20"/>
                <w:szCs w:val="20"/>
              </w:rPr>
            </w:pPr>
            <w:r>
              <w:rPr>
                <w:sz w:val="20"/>
                <w:szCs w:val="20"/>
              </w:rPr>
              <w:t>-211 998</w:t>
            </w:r>
          </w:p>
        </w:tc>
        <w:tc>
          <w:tcPr>
            <w:tcW w:w="1411" w:type="dxa"/>
            <w:shd w:val="clear" w:color="auto" w:fill="C5E0B3" w:themeFill="accent6" w:themeFillTint="66"/>
          </w:tcPr>
          <w:p w:rsidR="00F93BC6" w:rsidRDefault="00A754DE" w:rsidP="00E37EF8">
            <w:pPr>
              <w:rPr>
                <w:sz w:val="20"/>
                <w:szCs w:val="20"/>
              </w:rPr>
            </w:pPr>
            <w:r>
              <w:rPr>
                <w:sz w:val="20"/>
                <w:szCs w:val="20"/>
              </w:rPr>
              <w:t>34 161 718</w:t>
            </w:r>
          </w:p>
        </w:tc>
      </w:tr>
    </w:tbl>
    <w:p w:rsidR="00F93BC6" w:rsidRDefault="00F93BC6" w:rsidP="00F93BC6">
      <w:pPr>
        <w:jc w:val="right"/>
        <w:rPr>
          <w:i/>
          <w:sz w:val="20"/>
          <w:szCs w:val="20"/>
        </w:rPr>
      </w:pPr>
    </w:p>
    <w:p w:rsidR="00B34BFB" w:rsidRDefault="00901FF6" w:rsidP="00B34BFB">
      <w:pPr>
        <w:spacing w:after="120"/>
        <w:jc w:val="right"/>
        <w:rPr>
          <w:i/>
          <w:sz w:val="20"/>
          <w:szCs w:val="20"/>
        </w:rPr>
      </w:pPr>
      <w:r>
        <w:rPr>
          <w:noProof/>
          <w:lang w:eastAsia="lv-LV"/>
        </w:rPr>
        <w:drawing>
          <wp:inline distT="0" distB="0" distL="0" distR="0" wp14:anchorId="735728AF" wp14:editId="112ECA96">
            <wp:extent cx="5939790" cy="1799590"/>
            <wp:effectExtent l="0" t="0" r="3810" b="1016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34BFB" w:rsidRPr="00A12ECA" w:rsidTr="000851E6">
        <w:tc>
          <w:tcPr>
            <w:tcW w:w="1560" w:type="dxa"/>
          </w:tcPr>
          <w:p w:rsidR="00B34BFB" w:rsidRPr="00A12ECA" w:rsidRDefault="00B34BFB" w:rsidP="00B34BFB">
            <w:pPr>
              <w:tabs>
                <w:tab w:val="left" w:pos="0"/>
              </w:tabs>
              <w:rPr>
                <w:sz w:val="20"/>
                <w:szCs w:val="20"/>
              </w:rPr>
            </w:pPr>
            <w:r w:rsidRPr="00A12ECA">
              <w:rPr>
                <w:sz w:val="20"/>
                <w:szCs w:val="20"/>
              </w:rPr>
              <w:t>FM 26.10.2018 rīk.Nr.391</w:t>
            </w:r>
          </w:p>
        </w:tc>
        <w:tc>
          <w:tcPr>
            <w:tcW w:w="7789" w:type="dxa"/>
          </w:tcPr>
          <w:p w:rsidR="00B34BFB" w:rsidRPr="00A12ECA" w:rsidRDefault="00B34BFB" w:rsidP="00B34BFB">
            <w:pPr>
              <w:tabs>
                <w:tab w:val="left" w:pos="0"/>
              </w:tabs>
              <w:jc w:val="both"/>
              <w:rPr>
                <w:rFonts w:cs="Times New Roman"/>
                <w:sz w:val="20"/>
                <w:szCs w:val="20"/>
              </w:rPr>
            </w:pPr>
            <w:r w:rsidRPr="00A12ECA">
              <w:rPr>
                <w:rFonts w:cs="Times New Roman"/>
                <w:sz w:val="20"/>
                <w:szCs w:val="20"/>
              </w:rPr>
              <w:t xml:space="preserve">38 235 </w:t>
            </w:r>
            <w:r w:rsidRPr="00A12ECA">
              <w:rPr>
                <w:rFonts w:cs="Times New Roman"/>
                <w:i/>
                <w:sz w:val="20"/>
                <w:szCs w:val="20"/>
              </w:rPr>
              <w:t>euro</w:t>
            </w:r>
            <w:r w:rsidRPr="00A12ECA">
              <w:rPr>
                <w:rFonts w:cs="Times New Roman"/>
                <w:sz w:val="20"/>
                <w:szCs w:val="20"/>
              </w:rPr>
              <w:t xml:space="preserve"> apmērā samazināti izdevumi, pārdalot Labklājības ministrijas budžeta apakšprogrammai 97.01.00 “Labklājības nozares vadība un politikas plānošana”.</w:t>
            </w:r>
          </w:p>
        </w:tc>
      </w:tr>
      <w:tr w:rsidR="00901FF6" w:rsidRPr="00A12ECA" w:rsidTr="000851E6">
        <w:tc>
          <w:tcPr>
            <w:tcW w:w="1560" w:type="dxa"/>
          </w:tcPr>
          <w:p w:rsidR="00901FF6" w:rsidRPr="00A12ECA" w:rsidRDefault="00901FF6" w:rsidP="00901FF6">
            <w:pPr>
              <w:tabs>
                <w:tab w:val="left" w:pos="0"/>
              </w:tabs>
              <w:rPr>
                <w:sz w:val="20"/>
                <w:szCs w:val="20"/>
              </w:rPr>
            </w:pPr>
            <w:r w:rsidRPr="00A12ECA">
              <w:rPr>
                <w:sz w:val="20"/>
                <w:szCs w:val="20"/>
              </w:rPr>
              <w:t>FM 06.11.2018 rīk.Nr.410</w:t>
            </w:r>
          </w:p>
        </w:tc>
        <w:tc>
          <w:tcPr>
            <w:tcW w:w="7789" w:type="dxa"/>
          </w:tcPr>
          <w:p w:rsidR="00901FF6" w:rsidRPr="00A12ECA" w:rsidRDefault="00901FF6" w:rsidP="00901FF6">
            <w:pPr>
              <w:tabs>
                <w:tab w:val="left" w:pos="0"/>
              </w:tabs>
              <w:jc w:val="both"/>
              <w:rPr>
                <w:rFonts w:cs="Times New Roman"/>
                <w:sz w:val="20"/>
                <w:szCs w:val="20"/>
              </w:rPr>
            </w:pPr>
            <w:r w:rsidRPr="00A12ECA">
              <w:rPr>
                <w:rFonts w:cs="Times New Roman"/>
                <w:sz w:val="20"/>
                <w:szCs w:val="20"/>
              </w:rPr>
              <w:t xml:space="preserve">173 763 </w:t>
            </w:r>
            <w:r w:rsidRPr="00A12ECA">
              <w:rPr>
                <w:rFonts w:cs="Times New Roman"/>
                <w:i/>
                <w:sz w:val="20"/>
                <w:szCs w:val="20"/>
              </w:rPr>
              <w:t>euro</w:t>
            </w:r>
            <w:r w:rsidRPr="00A12ECA">
              <w:rPr>
                <w:rFonts w:cs="Times New Roman"/>
                <w:sz w:val="20"/>
                <w:szCs w:val="20"/>
              </w:rPr>
              <w:t xml:space="preserve"> apmērā samazināti izdevumi, pārdalot Labklājības ministrijas budžeta apakšprogrammai 05.03.00 “Aprūpe valsts sociālās aprūpes institūcijās”.</w:t>
            </w:r>
          </w:p>
        </w:tc>
      </w:tr>
    </w:tbl>
    <w:p w:rsidR="00B34BFB" w:rsidRDefault="00B34BFB"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F93BC6">
            <w:pPr>
              <w:rPr>
                <w:sz w:val="20"/>
                <w:szCs w:val="20"/>
              </w:rPr>
            </w:pPr>
            <w:r>
              <w:rPr>
                <w:sz w:val="20"/>
                <w:szCs w:val="20"/>
              </w:rPr>
              <w:t>05.03.00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Aprūpe valsts sociālās aprūpes institūcijās</w:t>
            </w:r>
          </w:p>
        </w:tc>
        <w:tc>
          <w:tcPr>
            <w:tcW w:w="1276" w:type="dxa"/>
            <w:shd w:val="clear" w:color="auto" w:fill="C5E0B3" w:themeFill="accent6" w:themeFillTint="66"/>
          </w:tcPr>
          <w:p w:rsidR="00F93BC6" w:rsidRDefault="0037043B" w:rsidP="00E37EF8">
            <w:pPr>
              <w:rPr>
                <w:sz w:val="20"/>
                <w:szCs w:val="20"/>
              </w:rPr>
            </w:pPr>
            <w:r>
              <w:rPr>
                <w:sz w:val="20"/>
                <w:szCs w:val="20"/>
              </w:rPr>
              <w:t>38 068 829</w:t>
            </w:r>
          </w:p>
        </w:tc>
        <w:tc>
          <w:tcPr>
            <w:tcW w:w="1275" w:type="dxa"/>
            <w:shd w:val="clear" w:color="auto" w:fill="C5E0B3" w:themeFill="accent6" w:themeFillTint="66"/>
          </w:tcPr>
          <w:p w:rsidR="00F93BC6" w:rsidRDefault="00A754DE" w:rsidP="00E37EF8">
            <w:pPr>
              <w:rPr>
                <w:sz w:val="20"/>
                <w:szCs w:val="20"/>
              </w:rPr>
            </w:pPr>
            <w:r>
              <w:rPr>
                <w:sz w:val="20"/>
                <w:szCs w:val="20"/>
              </w:rPr>
              <w:t>4 202 809</w:t>
            </w:r>
          </w:p>
        </w:tc>
        <w:tc>
          <w:tcPr>
            <w:tcW w:w="1411" w:type="dxa"/>
            <w:shd w:val="clear" w:color="auto" w:fill="C5E0B3" w:themeFill="accent6" w:themeFillTint="66"/>
          </w:tcPr>
          <w:p w:rsidR="00F93BC6" w:rsidRDefault="00A754DE" w:rsidP="00E37EF8">
            <w:pPr>
              <w:rPr>
                <w:sz w:val="20"/>
                <w:szCs w:val="20"/>
              </w:rPr>
            </w:pPr>
            <w:r>
              <w:rPr>
                <w:sz w:val="20"/>
                <w:szCs w:val="20"/>
              </w:rPr>
              <w:t>42 271 638</w:t>
            </w:r>
          </w:p>
        </w:tc>
      </w:tr>
    </w:tbl>
    <w:p w:rsidR="00F93BC6" w:rsidRDefault="00F93BC6" w:rsidP="00F93BC6">
      <w:pPr>
        <w:jc w:val="right"/>
        <w:rPr>
          <w:i/>
          <w:sz w:val="20"/>
          <w:szCs w:val="20"/>
        </w:rPr>
      </w:pPr>
    </w:p>
    <w:p w:rsidR="00E25ECA" w:rsidRDefault="00592F6A" w:rsidP="00E25ECA">
      <w:pPr>
        <w:spacing w:after="120"/>
        <w:jc w:val="right"/>
        <w:rPr>
          <w:i/>
          <w:sz w:val="20"/>
          <w:szCs w:val="20"/>
        </w:rPr>
      </w:pPr>
      <w:r>
        <w:rPr>
          <w:noProof/>
          <w:lang w:eastAsia="lv-LV"/>
        </w:rPr>
        <w:drawing>
          <wp:inline distT="0" distB="0" distL="0" distR="0" wp14:anchorId="1FE1BE38" wp14:editId="7022068E">
            <wp:extent cx="5939790" cy="1799590"/>
            <wp:effectExtent l="0" t="0" r="3810" b="1016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25ECA" w:rsidRPr="000D3656" w:rsidTr="002B4273">
        <w:tc>
          <w:tcPr>
            <w:tcW w:w="1560" w:type="dxa"/>
          </w:tcPr>
          <w:p w:rsidR="00E25ECA" w:rsidRPr="000D3656" w:rsidRDefault="00E25ECA"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E25ECA" w:rsidRPr="000D3656" w:rsidRDefault="00E25ECA" w:rsidP="00E25ECA">
            <w:pPr>
              <w:tabs>
                <w:tab w:val="left" w:pos="0"/>
              </w:tabs>
              <w:jc w:val="both"/>
              <w:rPr>
                <w:rFonts w:cs="Times New Roman"/>
                <w:sz w:val="20"/>
                <w:szCs w:val="20"/>
              </w:rPr>
            </w:pPr>
            <w:r>
              <w:rPr>
                <w:rFonts w:cs="Times New Roman"/>
                <w:sz w:val="20"/>
                <w:szCs w:val="20"/>
              </w:rPr>
              <w:t>943 687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 tajā skaitā: </w:t>
            </w:r>
            <w:r w:rsidRPr="00E25ECA">
              <w:rPr>
                <w:rFonts w:cs="Times New Roman"/>
                <w:sz w:val="20"/>
                <w:szCs w:val="20"/>
              </w:rPr>
              <w:t>Valsts sociālās</w:t>
            </w:r>
            <w:r>
              <w:rPr>
                <w:rFonts w:cs="Times New Roman"/>
                <w:sz w:val="20"/>
                <w:szCs w:val="20"/>
              </w:rPr>
              <w:t xml:space="preserve"> aprū</w:t>
            </w:r>
            <w:r w:rsidRPr="00E25ECA">
              <w:rPr>
                <w:rFonts w:cs="Times New Roman"/>
                <w:sz w:val="20"/>
                <w:szCs w:val="20"/>
              </w:rPr>
              <w:t>pes centram</w:t>
            </w:r>
            <w:r>
              <w:rPr>
                <w:rFonts w:cs="Times New Roman"/>
                <w:sz w:val="20"/>
                <w:szCs w:val="20"/>
              </w:rPr>
              <w:t xml:space="preserve"> </w:t>
            </w:r>
            <w:r w:rsidRPr="00E25ECA">
              <w:rPr>
                <w:rFonts w:cs="Times New Roman"/>
                <w:sz w:val="20"/>
                <w:szCs w:val="20"/>
              </w:rPr>
              <w:t>"Rīga" 392</w:t>
            </w:r>
            <w:r>
              <w:rPr>
                <w:rFonts w:cs="Times New Roman"/>
                <w:sz w:val="20"/>
                <w:szCs w:val="20"/>
              </w:rPr>
              <w:t> </w:t>
            </w:r>
            <w:r w:rsidRPr="00E25ECA">
              <w:rPr>
                <w:rFonts w:cs="Times New Roman"/>
                <w:sz w:val="20"/>
                <w:szCs w:val="20"/>
              </w:rPr>
              <w:t xml:space="preserve">717 </w:t>
            </w:r>
            <w:r w:rsidR="004C4FA4" w:rsidRPr="004C4FA4">
              <w:rPr>
                <w:rFonts w:cs="Times New Roman"/>
                <w:i/>
                <w:sz w:val="20"/>
                <w:szCs w:val="20"/>
              </w:rPr>
              <w:t>euro</w:t>
            </w:r>
            <w:r w:rsidRPr="00E25ECA">
              <w:rPr>
                <w:rFonts w:cs="Times New Roman"/>
                <w:sz w:val="20"/>
                <w:szCs w:val="20"/>
              </w:rPr>
              <w:t xml:space="preserve"> apmērā, Valsts sociālās</w:t>
            </w:r>
            <w:r>
              <w:rPr>
                <w:rFonts w:cs="Times New Roman"/>
                <w:sz w:val="20"/>
                <w:szCs w:val="20"/>
              </w:rPr>
              <w:t xml:space="preserve"> aprū</w:t>
            </w:r>
            <w:r w:rsidRPr="00E25ECA">
              <w:rPr>
                <w:rFonts w:cs="Times New Roman"/>
                <w:sz w:val="20"/>
                <w:szCs w:val="20"/>
              </w:rPr>
              <w:t>pes centram "Kurzeme"</w:t>
            </w:r>
            <w:r>
              <w:rPr>
                <w:rFonts w:cs="Times New Roman"/>
                <w:sz w:val="20"/>
                <w:szCs w:val="20"/>
              </w:rPr>
              <w:t xml:space="preserve"> </w:t>
            </w:r>
            <w:r w:rsidRPr="00E25ECA">
              <w:rPr>
                <w:rFonts w:cs="Times New Roman"/>
                <w:sz w:val="20"/>
                <w:szCs w:val="20"/>
              </w:rPr>
              <w:t>143</w:t>
            </w:r>
            <w:r>
              <w:rPr>
                <w:rFonts w:cs="Times New Roman"/>
                <w:sz w:val="20"/>
                <w:szCs w:val="20"/>
              </w:rPr>
              <w:t> </w:t>
            </w:r>
            <w:r w:rsidRPr="00E25ECA">
              <w:rPr>
                <w:rFonts w:cs="Times New Roman"/>
                <w:sz w:val="20"/>
                <w:szCs w:val="20"/>
              </w:rPr>
              <w:t xml:space="preserve">775 </w:t>
            </w:r>
            <w:r w:rsidR="004C4FA4" w:rsidRPr="004C4FA4">
              <w:rPr>
                <w:rFonts w:cs="Times New Roman"/>
                <w:i/>
                <w:sz w:val="20"/>
                <w:szCs w:val="20"/>
              </w:rPr>
              <w:t>euro</w:t>
            </w:r>
            <w:r w:rsidRPr="00E25ECA">
              <w:rPr>
                <w:rFonts w:cs="Times New Roman"/>
                <w:sz w:val="20"/>
                <w:szCs w:val="20"/>
              </w:rPr>
              <w:t xml:space="preserve"> </w:t>
            </w:r>
            <w:r>
              <w:rPr>
                <w:rFonts w:cs="Times New Roman"/>
                <w:sz w:val="20"/>
                <w:szCs w:val="20"/>
              </w:rPr>
              <w:t>apmērā</w:t>
            </w:r>
            <w:r w:rsidRPr="00E25ECA">
              <w:rPr>
                <w:rFonts w:cs="Times New Roman"/>
                <w:sz w:val="20"/>
                <w:szCs w:val="20"/>
              </w:rPr>
              <w:t>, Valsts sociālās</w:t>
            </w:r>
            <w:r>
              <w:rPr>
                <w:rFonts w:cs="Times New Roman"/>
                <w:sz w:val="20"/>
                <w:szCs w:val="20"/>
              </w:rPr>
              <w:t xml:space="preserve"> aprū</w:t>
            </w:r>
            <w:r w:rsidRPr="00E25ECA">
              <w:rPr>
                <w:rFonts w:cs="Times New Roman"/>
                <w:sz w:val="20"/>
                <w:szCs w:val="20"/>
              </w:rPr>
              <w:t>pes centram "Vidzeme" 135</w:t>
            </w:r>
            <w:r>
              <w:rPr>
                <w:rFonts w:cs="Times New Roman"/>
                <w:sz w:val="20"/>
                <w:szCs w:val="20"/>
              </w:rPr>
              <w:t> </w:t>
            </w:r>
            <w:r w:rsidRPr="00E25ECA">
              <w:rPr>
                <w:rFonts w:cs="Times New Roman"/>
                <w:sz w:val="20"/>
                <w:szCs w:val="20"/>
              </w:rPr>
              <w:t xml:space="preserve">959 </w:t>
            </w:r>
            <w:r w:rsidR="004C4FA4" w:rsidRPr="004C4FA4">
              <w:rPr>
                <w:rFonts w:cs="Times New Roman"/>
                <w:i/>
                <w:sz w:val="20"/>
                <w:szCs w:val="20"/>
              </w:rPr>
              <w:t>euro</w:t>
            </w:r>
            <w:r>
              <w:rPr>
                <w:rFonts w:cs="Times New Roman"/>
                <w:i/>
                <w:sz w:val="20"/>
                <w:szCs w:val="20"/>
              </w:rPr>
              <w:t xml:space="preserve"> </w:t>
            </w:r>
            <w:r w:rsidRPr="00E25ECA">
              <w:rPr>
                <w:rFonts w:cs="Times New Roman"/>
                <w:sz w:val="20"/>
                <w:szCs w:val="20"/>
              </w:rPr>
              <w:t>apmērā, Valsts sociālās</w:t>
            </w:r>
            <w:r>
              <w:rPr>
                <w:rFonts w:cs="Times New Roman"/>
                <w:sz w:val="20"/>
                <w:szCs w:val="20"/>
              </w:rPr>
              <w:t xml:space="preserve"> aprū</w:t>
            </w:r>
            <w:r w:rsidRPr="00E25ECA">
              <w:rPr>
                <w:rFonts w:cs="Times New Roman"/>
                <w:sz w:val="20"/>
                <w:szCs w:val="20"/>
              </w:rPr>
              <w:t xml:space="preserve">pes centram "Zemgale" 104 884 </w:t>
            </w:r>
            <w:r w:rsidR="004C4FA4" w:rsidRPr="004C4FA4">
              <w:rPr>
                <w:rFonts w:cs="Times New Roman"/>
                <w:i/>
                <w:sz w:val="20"/>
                <w:szCs w:val="20"/>
              </w:rPr>
              <w:t>euro</w:t>
            </w:r>
            <w:r w:rsidRPr="00E25ECA">
              <w:rPr>
                <w:rFonts w:cs="Times New Roman"/>
                <w:sz w:val="20"/>
                <w:szCs w:val="20"/>
              </w:rPr>
              <w:t xml:space="preserve"> apmērā un Valsts</w:t>
            </w:r>
            <w:r>
              <w:rPr>
                <w:rFonts w:cs="Times New Roman"/>
                <w:sz w:val="20"/>
                <w:szCs w:val="20"/>
              </w:rPr>
              <w:t xml:space="preserve"> sociāl</w:t>
            </w:r>
            <w:r w:rsidRPr="00E25ECA">
              <w:rPr>
                <w:rFonts w:cs="Times New Roman"/>
                <w:sz w:val="20"/>
                <w:szCs w:val="20"/>
              </w:rPr>
              <w:t>ās</w:t>
            </w:r>
            <w:r>
              <w:rPr>
                <w:rFonts w:cs="Times New Roman"/>
                <w:sz w:val="20"/>
                <w:szCs w:val="20"/>
              </w:rPr>
              <w:t xml:space="preserve"> aprū</w:t>
            </w:r>
            <w:r w:rsidRPr="00E25ECA">
              <w:rPr>
                <w:rFonts w:cs="Times New Roman"/>
                <w:sz w:val="20"/>
                <w:szCs w:val="20"/>
              </w:rPr>
              <w:t>pes centram "Latgale" 166</w:t>
            </w:r>
            <w:r>
              <w:rPr>
                <w:rFonts w:cs="Times New Roman"/>
                <w:sz w:val="20"/>
                <w:szCs w:val="20"/>
              </w:rPr>
              <w:t> </w:t>
            </w:r>
            <w:r w:rsidRPr="00E25ECA">
              <w:rPr>
                <w:rFonts w:cs="Times New Roman"/>
                <w:sz w:val="20"/>
                <w:szCs w:val="20"/>
              </w:rPr>
              <w:t xml:space="preserve">352 </w:t>
            </w:r>
            <w:r w:rsidR="004C4FA4" w:rsidRPr="004C4FA4">
              <w:rPr>
                <w:rFonts w:cs="Times New Roman"/>
                <w:i/>
                <w:sz w:val="20"/>
                <w:szCs w:val="20"/>
              </w:rPr>
              <w:t>euro</w:t>
            </w:r>
            <w:r w:rsidRPr="00E25ECA">
              <w:rPr>
                <w:rFonts w:cs="Times New Roman"/>
                <w:sz w:val="20"/>
                <w:szCs w:val="20"/>
              </w:rPr>
              <w:t xml:space="preserve"> ampērā</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1776B6" w:rsidRPr="008253BA" w:rsidTr="002B4273">
        <w:tc>
          <w:tcPr>
            <w:tcW w:w="1560" w:type="dxa"/>
          </w:tcPr>
          <w:p w:rsidR="001776B6" w:rsidRPr="008253BA" w:rsidRDefault="001776B6" w:rsidP="001776B6">
            <w:pPr>
              <w:tabs>
                <w:tab w:val="left" w:pos="0"/>
              </w:tabs>
              <w:rPr>
                <w:sz w:val="20"/>
                <w:szCs w:val="20"/>
              </w:rPr>
            </w:pPr>
            <w:r w:rsidRPr="008253BA">
              <w:rPr>
                <w:sz w:val="20"/>
                <w:szCs w:val="20"/>
              </w:rPr>
              <w:t>FM 20.04.2018 rīk.Nr.139</w:t>
            </w:r>
          </w:p>
        </w:tc>
        <w:tc>
          <w:tcPr>
            <w:tcW w:w="7789" w:type="dxa"/>
          </w:tcPr>
          <w:p w:rsidR="001776B6" w:rsidRPr="008253BA" w:rsidRDefault="001776B6" w:rsidP="001776B6">
            <w:pPr>
              <w:tabs>
                <w:tab w:val="left" w:pos="0"/>
              </w:tabs>
              <w:jc w:val="both"/>
              <w:rPr>
                <w:rFonts w:cs="Times New Roman"/>
                <w:sz w:val="20"/>
                <w:szCs w:val="20"/>
              </w:rPr>
            </w:pPr>
            <w:r w:rsidRPr="008253BA">
              <w:rPr>
                <w:rFonts w:cs="Times New Roman"/>
                <w:sz w:val="20"/>
                <w:szCs w:val="20"/>
              </w:rPr>
              <w:t xml:space="preserve">12 636 </w:t>
            </w:r>
            <w:r w:rsidR="004C4FA4" w:rsidRPr="004C4FA4">
              <w:rPr>
                <w:rFonts w:cs="Times New Roman"/>
                <w:i/>
                <w:sz w:val="20"/>
                <w:szCs w:val="20"/>
              </w:rPr>
              <w:t>euro</w:t>
            </w:r>
            <w:r w:rsidRPr="008253BA">
              <w:rPr>
                <w:rFonts w:cs="Times New Roman"/>
                <w:sz w:val="20"/>
                <w:szCs w:val="20"/>
              </w:rPr>
              <w:t xml:space="preserve"> apmērā palielināti izdevumi pārtikas izdevumu sadārdzinājuma segšanai. (pašu ieņēmumu atlikumi)</w:t>
            </w:r>
          </w:p>
        </w:tc>
      </w:tr>
      <w:tr w:rsidR="00592F6A" w:rsidRPr="00A12ECA" w:rsidTr="002B4273">
        <w:tc>
          <w:tcPr>
            <w:tcW w:w="1560" w:type="dxa"/>
          </w:tcPr>
          <w:p w:rsidR="00592F6A" w:rsidRPr="00A12ECA" w:rsidRDefault="00592F6A" w:rsidP="00592F6A">
            <w:pPr>
              <w:tabs>
                <w:tab w:val="left" w:pos="0"/>
              </w:tabs>
              <w:rPr>
                <w:sz w:val="20"/>
                <w:szCs w:val="20"/>
              </w:rPr>
            </w:pPr>
            <w:r w:rsidRPr="00A12ECA">
              <w:rPr>
                <w:sz w:val="20"/>
                <w:szCs w:val="20"/>
              </w:rPr>
              <w:t>FM 06.11.2018 rīk.Nr.410</w:t>
            </w:r>
          </w:p>
        </w:tc>
        <w:tc>
          <w:tcPr>
            <w:tcW w:w="7789" w:type="dxa"/>
          </w:tcPr>
          <w:p w:rsidR="00592F6A" w:rsidRPr="00A12ECA" w:rsidRDefault="00592F6A" w:rsidP="00592F6A">
            <w:pPr>
              <w:tabs>
                <w:tab w:val="left" w:pos="0"/>
              </w:tabs>
              <w:jc w:val="both"/>
              <w:rPr>
                <w:rFonts w:cs="Times New Roman"/>
                <w:sz w:val="20"/>
                <w:szCs w:val="20"/>
              </w:rPr>
            </w:pPr>
            <w:r w:rsidRPr="00A12ECA">
              <w:rPr>
                <w:rFonts w:cs="Times New Roman"/>
                <w:sz w:val="20"/>
                <w:szCs w:val="20"/>
              </w:rPr>
              <w:t xml:space="preserve">3 246 486 </w:t>
            </w:r>
            <w:r w:rsidRPr="00A12ECA">
              <w:rPr>
                <w:rFonts w:cs="Times New Roman"/>
                <w:i/>
                <w:sz w:val="20"/>
                <w:szCs w:val="20"/>
              </w:rPr>
              <w:t>euro</w:t>
            </w:r>
            <w:r w:rsidRPr="00A12ECA">
              <w:rPr>
                <w:rFonts w:cs="Times New Roman"/>
                <w:sz w:val="20"/>
                <w:szCs w:val="20"/>
              </w:rPr>
              <w:t xml:space="preserve"> apmērā palielināti izdevumi valsts sociālās aprūpes centros (turpmāk – VSAC) nodarbināto motivēšanai – prēmiju izmaksai par ikgadējo darbības un tās rezultātu novērtējumu; neatliekamu infrastruktūras sakārtošanas pasākumu īstenošanai, vides pieejamības sakārtošanai, ugunsdrošības prasību nodrošināšanai un 4 pielāgotu mikroautobusu iegādei VSAC klientu pārvadāšanai un datortehnikas un Office standart licenču atjaunošanai VSAC. (no Labklājības ministrijas budžeta apakšprogrammām 05.01.00 “Sociālās rehabilitācijas valsts programmas”, 20.01.00 “Valsts sociālie pabalsti” un 22.02.00 “Valsts programma bērnu un ģimenes stāvokļa uzlabošanai”)</w:t>
            </w:r>
          </w:p>
        </w:tc>
      </w:tr>
    </w:tbl>
    <w:p w:rsidR="00E25ECA" w:rsidRDefault="00E25ECA"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lastRenderedPageBreak/>
              <w:t>05.37.00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rsidR="00F93BC6" w:rsidRDefault="0037043B" w:rsidP="00E37EF8">
            <w:pPr>
              <w:rPr>
                <w:sz w:val="20"/>
                <w:szCs w:val="20"/>
              </w:rPr>
            </w:pPr>
            <w:r>
              <w:rPr>
                <w:sz w:val="20"/>
                <w:szCs w:val="20"/>
              </w:rPr>
              <w:t>4 880 335</w:t>
            </w:r>
          </w:p>
        </w:tc>
        <w:tc>
          <w:tcPr>
            <w:tcW w:w="1275" w:type="dxa"/>
            <w:shd w:val="clear" w:color="auto" w:fill="C5E0B3" w:themeFill="accent6" w:themeFillTint="66"/>
          </w:tcPr>
          <w:p w:rsidR="00F93BC6" w:rsidRDefault="00A754DE" w:rsidP="00E37EF8">
            <w:pPr>
              <w:rPr>
                <w:sz w:val="20"/>
                <w:szCs w:val="20"/>
              </w:rPr>
            </w:pPr>
            <w:r>
              <w:rPr>
                <w:sz w:val="20"/>
                <w:szCs w:val="20"/>
              </w:rPr>
              <w:t>1 026 624</w:t>
            </w:r>
          </w:p>
        </w:tc>
        <w:tc>
          <w:tcPr>
            <w:tcW w:w="1411" w:type="dxa"/>
            <w:shd w:val="clear" w:color="auto" w:fill="C5E0B3" w:themeFill="accent6" w:themeFillTint="66"/>
          </w:tcPr>
          <w:p w:rsidR="00F93BC6" w:rsidRDefault="00A754DE" w:rsidP="00E37EF8">
            <w:pPr>
              <w:rPr>
                <w:sz w:val="20"/>
                <w:szCs w:val="20"/>
              </w:rPr>
            </w:pPr>
            <w:r>
              <w:rPr>
                <w:sz w:val="20"/>
                <w:szCs w:val="20"/>
              </w:rPr>
              <w:t>5 906 959</w:t>
            </w:r>
          </w:p>
        </w:tc>
      </w:tr>
    </w:tbl>
    <w:p w:rsidR="00F93BC6" w:rsidRDefault="00F93BC6" w:rsidP="00F93BC6">
      <w:pPr>
        <w:jc w:val="right"/>
        <w:rPr>
          <w:i/>
          <w:sz w:val="20"/>
          <w:szCs w:val="20"/>
        </w:rPr>
      </w:pPr>
    </w:p>
    <w:p w:rsidR="00DB107A" w:rsidRDefault="00ED49CE" w:rsidP="00DB107A">
      <w:pPr>
        <w:spacing w:after="120"/>
        <w:jc w:val="right"/>
        <w:rPr>
          <w:i/>
          <w:sz w:val="20"/>
          <w:szCs w:val="20"/>
        </w:rPr>
      </w:pPr>
      <w:r>
        <w:rPr>
          <w:noProof/>
          <w:lang w:eastAsia="lv-LV"/>
        </w:rPr>
        <w:drawing>
          <wp:inline distT="0" distB="0" distL="0" distR="0" wp14:anchorId="4CE38FB1" wp14:editId="1DE9FAAF">
            <wp:extent cx="5939790" cy="1799590"/>
            <wp:effectExtent l="0" t="0" r="3810" b="1016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B107A" w:rsidRPr="000D3656" w:rsidTr="002B4273">
        <w:tc>
          <w:tcPr>
            <w:tcW w:w="1560" w:type="dxa"/>
          </w:tcPr>
          <w:p w:rsidR="00DB107A" w:rsidRPr="000D3656" w:rsidRDefault="00DB107A"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DB107A" w:rsidRPr="000D3656" w:rsidRDefault="00DB107A" w:rsidP="00DB107A">
            <w:pPr>
              <w:tabs>
                <w:tab w:val="left" w:pos="0"/>
              </w:tabs>
              <w:jc w:val="both"/>
              <w:rPr>
                <w:rFonts w:cs="Times New Roman"/>
                <w:sz w:val="20"/>
                <w:szCs w:val="20"/>
              </w:rPr>
            </w:pPr>
            <w:r>
              <w:rPr>
                <w:rFonts w:cs="Times New Roman"/>
                <w:sz w:val="20"/>
                <w:szCs w:val="20"/>
              </w:rPr>
              <w:t>192 645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F227BE" w:rsidRPr="008253BA" w:rsidTr="002B4273">
        <w:tc>
          <w:tcPr>
            <w:tcW w:w="1560" w:type="dxa"/>
          </w:tcPr>
          <w:p w:rsidR="00F227BE" w:rsidRPr="008253BA" w:rsidRDefault="00F227BE" w:rsidP="00F227BE">
            <w:pPr>
              <w:tabs>
                <w:tab w:val="left" w:pos="0"/>
              </w:tabs>
              <w:rPr>
                <w:sz w:val="20"/>
                <w:szCs w:val="20"/>
              </w:rPr>
            </w:pPr>
            <w:r w:rsidRPr="008253BA">
              <w:rPr>
                <w:sz w:val="20"/>
                <w:szCs w:val="20"/>
              </w:rPr>
              <w:t>FM 20.04.2018 rīk.Nr.139</w:t>
            </w:r>
          </w:p>
        </w:tc>
        <w:tc>
          <w:tcPr>
            <w:tcW w:w="7789" w:type="dxa"/>
          </w:tcPr>
          <w:p w:rsidR="00F227BE" w:rsidRPr="008253BA" w:rsidRDefault="00F227BE" w:rsidP="00F227BE">
            <w:pPr>
              <w:tabs>
                <w:tab w:val="left" w:pos="0"/>
              </w:tabs>
              <w:jc w:val="both"/>
              <w:rPr>
                <w:rFonts w:cs="Times New Roman"/>
                <w:sz w:val="20"/>
                <w:szCs w:val="20"/>
              </w:rPr>
            </w:pPr>
            <w:r w:rsidRPr="008253BA">
              <w:rPr>
                <w:rFonts w:cs="Times New Roman"/>
                <w:sz w:val="20"/>
                <w:szCs w:val="20"/>
              </w:rPr>
              <w:t xml:space="preserve">21 889 </w:t>
            </w:r>
            <w:r w:rsidR="004C4FA4" w:rsidRPr="004C4FA4">
              <w:rPr>
                <w:rFonts w:cs="Times New Roman"/>
                <w:i/>
                <w:sz w:val="20"/>
                <w:szCs w:val="20"/>
              </w:rPr>
              <w:t>euro</w:t>
            </w:r>
            <w:r w:rsidRPr="008253BA">
              <w:rPr>
                <w:rFonts w:cs="Times New Roman"/>
                <w:sz w:val="20"/>
                <w:szCs w:val="20"/>
              </w:rPr>
              <w:t xml:space="preserve"> apmērā palielināti izdevumi </w:t>
            </w:r>
            <w:r w:rsidR="00334823" w:rsidRPr="008253BA">
              <w:rPr>
                <w:rFonts w:cs="Times New Roman"/>
                <w:sz w:val="20"/>
                <w:szCs w:val="20"/>
              </w:rPr>
              <w:t>iekštelpu kāpņu margu dekoratīvo elementu nomaiņas Dubultu pr.71 nodrošināšanai, telpu uzkopšanas pakalpojuma un pārtikas izdevumu sadārdzinājuma segšanai</w:t>
            </w:r>
            <w:r w:rsidRPr="008253BA">
              <w:rPr>
                <w:rFonts w:cs="Times New Roman"/>
                <w:sz w:val="20"/>
                <w:szCs w:val="20"/>
              </w:rPr>
              <w:t>. (pašu ieņēmumu atlikumi)</w:t>
            </w:r>
          </w:p>
        </w:tc>
      </w:tr>
      <w:tr w:rsidR="00037030" w:rsidRPr="008253BA" w:rsidTr="002B4273">
        <w:tc>
          <w:tcPr>
            <w:tcW w:w="1560" w:type="dxa"/>
          </w:tcPr>
          <w:p w:rsidR="00037030" w:rsidRPr="008253BA" w:rsidRDefault="00037030" w:rsidP="00037030">
            <w:pPr>
              <w:tabs>
                <w:tab w:val="left" w:pos="0"/>
              </w:tabs>
              <w:rPr>
                <w:sz w:val="20"/>
                <w:szCs w:val="20"/>
              </w:rPr>
            </w:pPr>
            <w:r w:rsidRPr="008253BA">
              <w:rPr>
                <w:sz w:val="20"/>
                <w:szCs w:val="20"/>
              </w:rPr>
              <w:t>FM 22.05.2018 rīk.Nr.173</w:t>
            </w:r>
          </w:p>
        </w:tc>
        <w:tc>
          <w:tcPr>
            <w:tcW w:w="7789" w:type="dxa"/>
          </w:tcPr>
          <w:p w:rsidR="00037030" w:rsidRPr="008253BA" w:rsidRDefault="00037030" w:rsidP="00037030">
            <w:pPr>
              <w:tabs>
                <w:tab w:val="left" w:pos="0"/>
              </w:tabs>
              <w:jc w:val="both"/>
              <w:rPr>
                <w:rFonts w:cs="Times New Roman"/>
                <w:sz w:val="20"/>
                <w:szCs w:val="20"/>
              </w:rPr>
            </w:pPr>
            <w:r w:rsidRPr="008253BA">
              <w:rPr>
                <w:rFonts w:cs="Times New Roman"/>
                <w:sz w:val="20"/>
                <w:szCs w:val="20"/>
              </w:rPr>
              <w:t xml:space="preserve">7 646 </w:t>
            </w:r>
            <w:r w:rsidR="004C4FA4" w:rsidRPr="004C4FA4">
              <w:rPr>
                <w:rFonts w:cs="Times New Roman"/>
                <w:i/>
                <w:sz w:val="20"/>
                <w:szCs w:val="20"/>
              </w:rPr>
              <w:t>euro</w:t>
            </w:r>
            <w:r w:rsidRPr="008253BA">
              <w:rPr>
                <w:rFonts w:cs="Times New Roman"/>
                <w:sz w:val="20"/>
                <w:szCs w:val="20"/>
              </w:rPr>
              <w:t xml:space="preserve"> apmērā palielināti izdevumi, lai nodrošinātu ar maksas pakalpojumu sniegšanu saistītu ārstniecības personu atlīdzības izdevumu segšanu. (pašu ieņēmumi)</w:t>
            </w:r>
          </w:p>
        </w:tc>
      </w:tr>
      <w:tr w:rsidR="00915837" w:rsidRPr="008253BA" w:rsidTr="002B4273">
        <w:tc>
          <w:tcPr>
            <w:tcW w:w="1560" w:type="dxa"/>
          </w:tcPr>
          <w:p w:rsidR="00915837" w:rsidRPr="008253BA" w:rsidRDefault="00915837" w:rsidP="00915837">
            <w:pPr>
              <w:tabs>
                <w:tab w:val="left" w:pos="0"/>
              </w:tabs>
              <w:rPr>
                <w:sz w:val="20"/>
                <w:szCs w:val="20"/>
              </w:rPr>
            </w:pPr>
            <w:r w:rsidRPr="008253BA">
              <w:rPr>
                <w:sz w:val="20"/>
                <w:szCs w:val="20"/>
              </w:rPr>
              <w:t>FM 20.06.2018 rīk.Nr.218</w:t>
            </w:r>
          </w:p>
        </w:tc>
        <w:tc>
          <w:tcPr>
            <w:tcW w:w="7789" w:type="dxa"/>
          </w:tcPr>
          <w:p w:rsidR="00915837" w:rsidRPr="008253BA" w:rsidRDefault="00915837" w:rsidP="00915837">
            <w:pPr>
              <w:tabs>
                <w:tab w:val="left" w:pos="0"/>
              </w:tabs>
              <w:jc w:val="both"/>
              <w:rPr>
                <w:rFonts w:cs="Times New Roman"/>
                <w:sz w:val="20"/>
                <w:szCs w:val="20"/>
              </w:rPr>
            </w:pPr>
            <w:r w:rsidRPr="008253BA">
              <w:rPr>
                <w:rFonts w:cs="Times New Roman"/>
                <w:sz w:val="20"/>
                <w:szCs w:val="20"/>
              </w:rPr>
              <w:t xml:space="preserve">227 124 </w:t>
            </w:r>
            <w:r w:rsidR="004C4FA4" w:rsidRPr="004C4FA4">
              <w:rPr>
                <w:rFonts w:cs="Times New Roman"/>
                <w:i/>
                <w:sz w:val="20"/>
                <w:szCs w:val="20"/>
              </w:rPr>
              <w:t>euro</w:t>
            </w:r>
            <w:r w:rsidRPr="008253BA">
              <w:rPr>
                <w:rFonts w:cs="Times New Roman"/>
                <w:sz w:val="20"/>
                <w:szCs w:val="20"/>
              </w:rPr>
              <w:t xml:space="preserve"> apmērā palielināti izdevumi, lai nodrošinātu sociālās rehabilitācijas pakalpojumus 340 politiski represētām personām un mazinātu pakalpojuma rindu, piesaistot papildu pakalpojuma sniedzējus. (no Labklājības ministrijas budžeta apakšprogrammas 20.02.00 “Izdienas pensijas”)</w:t>
            </w:r>
          </w:p>
        </w:tc>
      </w:tr>
      <w:tr w:rsidR="002F3A59" w:rsidRPr="008253BA" w:rsidTr="002B4273">
        <w:tc>
          <w:tcPr>
            <w:tcW w:w="1560" w:type="dxa"/>
          </w:tcPr>
          <w:p w:rsidR="002F3A59" w:rsidRPr="00373110" w:rsidRDefault="002F3A59" w:rsidP="002F3A59">
            <w:pPr>
              <w:tabs>
                <w:tab w:val="left" w:pos="0"/>
              </w:tabs>
              <w:rPr>
                <w:sz w:val="20"/>
                <w:szCs w:val="20"/>
              </w:rPr>
            </w:pPr>
            <w:r w:rsidRPr="00373110">
              <w:rPr>
                <w:sz w:val="20"/>
                <w:szCs w:val="20"/>
              </w:rPr>
              <w:t>FM 24.07.2018 rīk.Nr.258</w:t>
            </w:r>
          </w:p>
        </w:tc>
        <w:tc>
          <w:tcPr>
            <w:tcW w:w="7789" w:type="dxa"/>
          </w:tcPr>
          <w:p w:rsidR="002F3A59" w:rsidRPr="00373110" w:rsidRDefault="002F3A59" w:rsidP="002F3A59">
            <w:pPr>
              <w:tabs>
                <w:tab w:val="left" w:pos="0"/>
              </w:tabs>
              <w:jc w:val="both"/>
              <w:rPr>
                <w:rFonts w:cs="Times New Roman"/>
                <w:sz w:val="20"/>
                <w:szCs w:val="20"/>
              </w:rPr>
            </w:pPr>
            <w:r w:rsidRPr="00373110">
              <w:rPr>
                <w:rFonts w:cs="Times New Roman"/>
                <w:sz w:val="20"/>
                <w:szCs w:val="20"/>
              </w:rPr>
              <w:t xml:space="preserve">200 000 </w:t>
            </w:r>
            <w:r w:rsidR="004C4FA4" w:rsidRPr="00373110">
              <w:rPr>
                <w:rFonts w:cs="Times New Roman"/>
                <w:i/>
                <w:sz w:val="20"/>
                <w:szCs w:val="20"/>
              </w:rPr>
              <w:t>euro</w:t>
            </w:r>
            <w:r w:rsidRPr="00373110">
              <w:rPr>
                <w:rFonts w:cs="Times New Roman"/>
                <w:sz w:val="20"/>
                <w:szCs w:val="20"/>
              </w:rPr>
              <w:t xml:space="preserve"> apmērā palielināti izdevumi, lai nodrošinātu ar maksas pakalpojumu sniegšanu saistītu izdevumu (iestādes uzturēšanas izdevumu, ēdināšanas pakalpojumu izdevumu, izdevumu par komunālajiem pakalpojumiem, inventāru u.c. izdevumu) apmaksu, un izdevumiem pamatkapitāla veidošanai 32 670 </w:t>
            </w:r>
            <w:r w:rsidR="004C4FA4" w:rsidRPr="00373110">
              <w:rPr>
                <w:rFonts w:cs="Times New Roman"/>
                <w:i/>
                <w:sz w:val="20"/>
                <w:szCs w:val="20"/>
              </w:rPr>
              <w:t>euro</w:t>
            </w:r>
            <w:r w:rsidRPr="00373110">
              <w:rPr>
                <w:rFonts w:cs="Times New Roman"/>
                <w:sz w:val="20"/>
                <w:szCs w:val="20"/>
              </w:rPr>
              <w:t xml:space="preserve"> apmērā, lai nodrošinātu kvalitatīvu pakalpojumu sniegšanu, veicot ieguldījumus Sociālās integrācijas valsts aģentūras datortehnikas atjaunošanu un programmatūras “4Hotel” izstrādes platformas modernizācijā. (pašu ieņēmumi)</w:t>
            </w:r>
          </w:p>
        </w:tc>
      </w:tr>
      <w:tr w:rsidR="00DE1B63" w:rsidRPr="008253BA" w:rsidTr="002B4273">
        <w:tc>
          <w:tcPr>
            <w:tcW w:w="1560" w:type="dxa"/>
          </w:tcPr>
          <w:p w:rsidR="00DE1B63" w:rsidRPr="00373110" w:rsidRDefault="00DE1B63" w:rsidP="00DE1B63">
            <w:pPr>
              <w:tabs>
                <w:tab w:val="left" w:pos="0"/>
              </w:tabs>
              <w:rPr>
                <w:sz w:val="20"/>
                <w:szCs w:val="20"/>
              </w:rPr>
            </w:pPr>
            <w:r w:rsidRPr="00373110">
              <w:rPr>
                <w:sz w:val="20"/>
                <w:szCs w:val="20"/>
              </w:rPr>
              <w:t>FM 07.09.2018 rīk.Nr.315</w:t>
            </w:r>
          </w:p>
        </w:tc>
        <w:tc>
          <w:tcPr>
            <w:tcW w:w="7789" w:type="dxa"/>
          </w:tcPr>
          <w:p w:rsidR="00DE1B63" w:rsidRPr="00373110" w:rsidRDefault="00DE1B63" w:rsidP="00DE1B63">
            <w:pPr>
              <w:jc w:val="both"/>
              <w:rPr>
                <w:rFonts w:cs="Times New Roman"/>
                <w:sz w:val="20"/>
                <w:szCs w:val="20"/>
              </w:rPr>
            </w:pPr>
            <w:r w:rsidRPr="00373110">
              <w:rPr>
                <w:rFonts w:cs="Times New Roman"/>
                <w:sz w:val="20"/>
                <w:szCs w:val="20"/>
              </w:rPr>
              <w:t xml:space="preserve">91 </w:t>
            </w:r>
            <w:r w:rsidRPr="00373110">
              <w:rPr>
                <w:rFonts w:cs="Times New Roman"/>
                <w:i/>
                <w:sz w:val="20"/>
                <w:szCs w:val="20"/>
              </w:rPr>
              <w:t>euro</w:t>
            </w:r>
            <w:r w:rsidRPr="00373110">
              <w:rPr>
                <w:rFonts w:cs="Times New Roman"/>
                <w:sz w:val="20"/>
                <w:szCs w:val="20"/>
              </w:rPr>
              <w:t xml:space="preserve"> apmērā palielināti izdevumi, lai nodrošinātu programmas “Latvijas skolas soma”  īstenošanu Sociālās integrācijas valsts aģentūras Jūrmalas profesionālajā vidusskolā. (</w:t>
            </w:r>
            <w:proofErr w:type="spellStart"/>
            <w:r w:rsidRPr="00373110">
              <w:rPr>
                <w:rFonts w:cs="Times New Roman"/>
                <w:sz w:val="20"/>
                <w:szCs w:val="20"/>
              </w:rPr>
              <w:t>transferts</w:t>
            </w:r>
            <w:proofErr w:type="spellEnd"/>
            <w:r w:rsidRPr="00373110">
              <w:rPr>
                <w:rFonts w:cs="Times New Roman"/>
                <w:sz w:val="20"/>
                <w:szCs w:val="20"/>
              </w:rPr>
              <w:t xml:space="preserve"> no Kultūras ministrijas budžeta apakšprogrammas 22.12.00 “Latvijas valsts simtgades programma”)</w:t>
            </w:r>
          </w:p>
        </w:tc>
      </w:tr>
      <w:tr w:rsidR="00E579D7" w:rsidRPr="00A12ECA" w:rsidTr="002B4273">
        <w:tc>
          <w:tcPr>
            <w:tcW w:w="1560" w:type="dxa"/>
          </w:tcPr>
          <w:p w:rsidR="00E579D7" w:rsidRPr="00A12ECA" w:rsidRDefault="00E579D7" w:rsidP="00E579D7">
            <w:pPr>
              <w:tabs>
                <w:tab w:val="left" w:pos="0"/>
              </w:tabs>
              <w:rPr>
                <w:sz w:val="20"/>
                <w:szCs w:val="20"/>
              </w:rPr>
            </w:pPr>
            <w:r w:rsidRPr="00A12ECA">
              <w:rPr>
                <w:sz w:val="20"/>
                <w:szCs w:val="20"/>
              </w:rPr>
              <w:t>FM 22.10.2018 rīk.Nr.380</w:t>
            </w:r>
          </w:p>
        </w:tc>
        <w:tc>
          <w:tcPr>
            <w:tcW w:w="7789" w:type="dxa"/>
          </w:tcPr>
          <w:p w:rsidR="00E579D7" w:rsidRPr="00A12ECA" w:rsidRDefault="00E579D7" w:rsidP="00E579D7">
            <w:pPr>
              <w:tabs>
                <w:tab w:val="left" w:pos="0"/>
              </w:tabs>
              <w:jc w:val="both"/>
              <w:rPr>
                <w:rFonts w:cs="Times New Roman"/>
                <w:sz w:val="20"/>
                <w:szCs w:val="20"/>
              </w:rPr>
            </w:pPr>
            <w:r w:rsidRPr="00A12ECA">
              <w:rPr>
                <w:rFonts w:cs="Times New Roman"/>
                <w:sz w:val="20"/>
                <w:szCs w:val="20"/>
              </w:rPr>
              <w:t xml:space="preserve">30 000 </w:t>
            </w:r>
            <w:r w:rsidRPr="00A12ECA">
              <w:rPr>
                <w:rFonts w:cs="Times New Roman"/>
                <w:i/>
                <w:sz w:val="20"/>
                <w:szCs w:val="20"/>
              </w:rPr>
              <w:t>euro</w:t>
            </w:r>
            <w:r w:rsidRPr="00A12ECA">
              <w:rPr>
                <w:rFonts w:cs="Times New Roman"/>
                <w:sz w:val="20"/>
                <w:szCs w:val="20"/>
              </w:rPr>
              <w:t xml:space="preserve"> apmērā palielināti izdevumi, lai iegādātos mūsdienīgas inovatīvas rehabilitācijas iekārtas rehabilitācijas pakalpojumu nodrošināšanai klientiem ar kustību traucējumiem. (pašu ieņēmumi)</w:t>
            </w:r>
          </w:p>
        </w:tc>
      </w:tr>
      <w:tr w:rsidR="00A2406F" w:rsidRPr="00A12ECA" w:rsidTr="002B4273">
        <w:tc>
          <w:tcPr>
            <w:tcW w:w="1560" w:type="dxa"/>
          </w:tcPr>
          <w:p w:rsidR="00A2406F" w:rsidRPr="00A12ECA" w:rsidRDefault="00A2406F" w:rsidP="00A2406F">
            <w:pPr>
              <w:tabs>
                <w:tab w:val="left" w:pos="0"/>
              </w:tabs>
              <w:rPr>
                <w:sz w:val="20"/>
                <w:szCs w:val="20"/>
              </w:rPr>
            </w:pPr>
            <w:r w:rsidRPr="00A12ECA">
              <w:rPr>
                <w:sz w:val="20"/>
                <w:szCs w:val="20"/>
              </w:rPr>
              <w:t>FM 01.11.2018 rīk.Nr.400</w:t>
            </w:r>
          </w:p>
        </w:tc>
        <w:tc>
          <w:tcPr>
            <w:tcW w:w="7789" w:type="dxa"/>
          </w:tcPr>
          <w:p w:rsidR="00A2406F" w:rsidRPr="00A12ECA" w:rsidRDefault="00A2406F" w:rsidP="00A2406F">
            <w:pPr>
              <w:tabs>
                <w:tab w:val="left" w:pos="0"/>
              </w:tabs>
              <w:jc w:val="both"/>
              <w:rPr>
                <w:rFonts w:cs="Times New Roman"/>
                <w:sz w:val="20"/>
                <w:szCs w:val="20"/>
              </w:rPr>
            </w:pPr>
            <w:r w:rsidRPr="00A12ECA">
              <w:rPr>
                <w:rFonts w:cs="Times New Roman"/>
                <w:sz w:val="20"/>
                <w:szCs w:val="20"/>
              </w:rPr>
              <w:t xml:space="preserve">45 005 </w:t>
            </w:r>
            <w:r w:rsidRPr="00A12ECA">
              <w:rPr>
                <w:rFonts w:cs="Times New Roman"/>
                <w:i/>
                <w:sz w:val="20"/>
                <w:szCs w:val="20"/>
              </w:rPr>
              <w:t>euro</w:t>
            </w:r>
            <w:r w:rsidRPr="00A12ECA">
              <w:rPr>
                <w:rFonts w:cs="Times New Roman"/>
                <w:sz w:val="20"/>
                <w:szCs w:val="20"/>
              </w:rPr>
              <w:t xml:space="preserve"> apmērā samazināti izdevumi, vienlaicīgi samazinot transfertu Aizsardzības ministrijas budžeta apakšprogrammā 22.12.00 “Nacionālo bruņoto spēku uzturēšana”.</w:t>
            </w:r>
          </w:p>
        </w:tc>
      </w:tr>
      <w:tr w:rsidR="00901FF6" w:rsidRPr="00A12ECA" w:rsidTr="002B4273">
        <w:tc>
          <w:tcPr>
            <w:tcW w:w="1560" w:type="dxa"/>
          </w:tcPr>
          <w:p w:rsidR="00901FF6" w:rsidRPr="00A12ECA" w:rsidRDefault="00901FF6" w:rsidP="00901FF6">
            <w:pPr>
              <w:tabs>
                <w:tab w:val="left" w:pos="0"/>
              </w:tabs>
              <w:rPr>
                <w:sz w:val="20"/>
                <w:szCs w:val="20"/>
              </w:rPr>
            </w:pPr>
            <w:r w:rsidRPr="00A12ECA">
              <w:rPr>
                <w:sz w:val="20"/>
                <w:szCs w:val="20"/>
              </w:rPr>
              <w:t>FM 06.11.2018 rīk.Nr.410</w:t>
            </w:r>
          </w:p>
        </w:tc>
        <w:tc>
          <w:tcPr>
            <w:tcW w:w="7789" w:type="dxa"/>
          </w:tcPr>
          <w:p w:rsidR="00901FF6" w:rsidRPr="00A12ECA" w:rsidRDefault="00901FF6" w:rsidP="00D000F4">
            <w:pPr>
              <w:tabs>
                <w:tab w:val="left" w:pos="0"/>
              </w:tabs>
              <w:jc w:val="both"/>
              <w:rPr>
                <w:rFonts w:cs="Times New Roman"/>
                <w:sz w:val="20"/>
                <w:szCs w:val="20"/>
              </w:rPr>
            </w:pPr>
            <w:r w:rsidRPr="00A12ECA">
              <w:rPr>
                <w:rFonts w:cs="Times New Roman"/>
                <w:sz w:val="20"/>
                <w:szCs w:val="20"/>
              </w:rPr>
              <w:t xml:space="preserve">401 739 </w:t>
            </w:r>
            <w:r w:rsidRPr="00A12ECA">
              <w:rPr>
                <w:rFonts w:cs="Times New Roman"/>
                <w:i/>
                <w:sz w:val="20"/>
                <w:szCs w:val="20"/>
              </w:rPr>
              <w:t>euro</w:t>
            </w:r>
            <w:r w:rsidRPr="00A12ECA">
              <w:rPr>
                <w:rFonts w:cs="Times New Roman"/>
                <w:sz w:val="20"/>
                <w:szCs w:val="20"/>
              </w:rPr>
              <w:t xml:space="preserve"> apmērā </w:t>
            </w:r>
            <w:r w:rsidR="00D000F4" w:rsidRPr="00A12ECA">
              <w:rPr>
                <w:rFonts w:cs="Times New Roman"/>
                <w:sz w:val="20"/>
                <w:szCs w:val="20"/>
              </w:rPr>
              <w:t>palielin</w:t>
            </w:r>
            <w:r w:rsidRPr="00A12ECA">
              <w:rPr>
                <w:rFonts w:cs="Times New Roman"/>
                <w:sz w:val="20"/>
                <w:szCs w:val="20"/>
              </w:rPr>
              <w:t xml:space="preserve">āti izdevumi, </w:t>
            </w:r>
            <w:r w:rsidR="00D000F4" w:rsidRPr="00A12ECA">
              <w:rPr>
                <w:rFonts w:cs="Times New Roman"/>
                <w:sz w:val="20"/>
                <w:szCs w:val="20"/>
              </w:rPr>
              <w:t>sociālās rehabilitācijas pakalpojumu nodrošināšanai 212 personām (rindu mazināšanai), piesaistot papildu pakalpojuma sniedzēju un Sociālās integrācijas valsts aģentūras (turpmāk – SIVA) datortehnikas atjaunošanai un SIVA vides pieejamības nodrošināšanai un datortehnikas atjaunošanai. (no Labklājības ministrijas budžeta apakšprogrammas 20.01.00 “Valsts sociālie pabalsti”)</w:t>
            </w:r>
          </w:p>
        </w:tc>
      </w:tr>
      <w:tr w:rsidR="00ED49CE" w:rsidRPr="00A12ECA" w:rsidTr="002B4273">
        <w:tc>
          <w:tcPr>
            <w:tcW w:w="1560" w:type="dxa"/>
          </w:tcPr>
          <w:p w:rsidR="00ED49CE" w:rsidRPr="00A12ECA" w:rsidRDefault="00ED49CE" w:rsidP="006A3BD9">
            <w:pPr>
              <w:tabs>
                <w:tab w:val="left" w:pos="0"/>
              </w:tabs>
              <w:rPr>
                <w:sz w:val="20"/>
                <w:szCs w:val="20"/>
              </w:rPr>
            </w:pPr>
            <w:r w:rsidRPr="00A12ECA">
              <w:rPr>
                <w:sz w:val="20"/>
                <w:szCs w:val="20"/>
              </w:rPr>
              <w:t xml:space="preserve">FM </w:t>
            </w:r>
            <w:r w:rsidR="006A3BD9" w:rsidRPr="00A12ECA">
              <w:rPr>
                <w:sz w:val="20"/>
                <w:szCs w:val="20"/>
              </w:rPr>
              <w:t>11.12</w:t>
            </w:r>
            <w:r w:rsidRPr="00A12ECA">
              <w:rPr>
                <w:sz w:val="20"/>
                <w:szCs w:val="20"/>
              </w:rPr>
              <w:t>.2018 rīk.Nr.</w:t>
            </w:r>
            <w:r w:rsidR="006A3BD9" w:rsidRPr="00A12ECA">
              <w:rPr>
                <w:sz w:val="20"/>
                <w:szCs w:val="20"/>
              </w:rPr>
              <w:t>461</w:t>
            </w:r>
          </w:p>
        </w:tc>
        <w:tc>
          <w:tcPr>
            <w:tcW w:w="7789" w:type="dxa"/>
          </w:tcPr>
          <w:p w:rsidR="00ED49CE" w:rsidRPr="00A12ECA" w:rsidRDefault="006A3BD9" w:rsidP="006A3BD9">
            <w:pPr>
              <w:tabs>
                <w:tab w:val="left" w:pos="0"/>
              </w:tabs>
              <w:jc w:val="both"/>
              <w:rPr>
                <w:rFonts w:cs="Times New Roman"/>
                <w:sz w:val="20"/>
                <w:szCs w:val="20"/>
              </w:rPr>
            </w:pPr>
            <w:r w:rsidRPr="00A12ECA">
              <w:rPr>
                <w:rFonts w:cs="Times New Roman"/>
                <w:sz w:val="20"/>
                <w:szCs w:val="20"/>
              </w:rPr>
              <w:t>9 505</w:t>
            </w:r>
            <w:r w:rsidR="00ED49CE" w:rsidRPr="00A12ECA">
              <w:rPr>
                <w:rFonts w:cs="Times New Roman"/>
                <w:sz w:val="20"/>
                <w:szCs w:val="20"/>
              </w:rPr>
              <w:t xml:space="preserve"> </w:t>
            </w:r>
            <w:r w:rsidR="00ED49CE" w:rsidRPr="00A12ECA">
              <w:rPr>
                <w:rFonts w:cs="Times New Roman"/>
                <w:i/>
                <w:sz w:val="20"/>
                <w:szCs w:val="20"/>
              </w:rPr>
              <w:t>euro</w:t>
            </w:r>
            <w:r w:rsidR="00ED49CE" w:rsidRPr="00A12ECA">
              <w:rPr>
                <w:rFonts w:cs="Times New Roman"/>
                <w:sz w:val="20"/>
                <w:szCs w:val="20"/>
              </w:rPr>
              <w:t xml:space="preserve"> apmērā </w:t>
            </w:r>
            <w:r w:rsidRPr="00A12ECA">
              <w:rPr>
                <w:rFonts w:cs="Times New Roman"/>
                <w:sz w:val="20"/>
                <w:szCs w:val="20"/>
              </w:rPr>
              <w:t>samazi</w:t>
            </w:r>
            <w:r w:rsidR="00ED49CE" w:rsidRPr="00A12ECA">
              <w:rPr>
                <w:rFonts w:cs="Times New Roman"/>
                <w:sz w:val="20"/>
                <w:szCs w:val="20"/>
              </w:rPr>
              <w:t xml:space="preserve">nāti izdevumi, </w:t>
            </w:r>
            <w:r w:rsidRPr="00A12ECA">
              <w:rPr>
                <w:rFonts w:cs="Times New Roman"/>
                <w:sz w:val="20"/>
                <w:szCs w:val="20"/>
              </w:rPr>
              <w:t>tiek veikts apropriācijas samazinājums valsts budžeta izpildes procesā veikto valsts pamatbudžeta savstarpējo transfertu izmantošanai, lai nodrošinātu veselības aprūpes pakalpojumus karavīriem.</w:t>
            </w:r>
          </w:p>
        </w:tc>
      </w:tr>
    </w:tbl>
    <w:p w:rsidR="00DB107A" w:rsidRDefault="00DB107A"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05.62.00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Invaliditātes ekspertīžu nodrošināšana</w:t>
            </w:r>
          </w:p>
        </w:tc>
        <w:tc>
          <w:tcPr>
            <w:tcW w:w="1276" w:type="dxa"/>
            <w:shd w:val="clear" w:color="auto" w:fill="C5E0B3" w:themeFill="accent6" w:themeFillTint="66"/>
          </w:tcPr>
          <w:p w:rsidR="00F93BC6" w:rsidRDefault="0037043B" w:rsidP="00E37EF8">
            <w:pPr>
              <w:rPr>
                <w:sz w:val="20"/>
                <w:szCs w:val="20"/>
              </w:rPr>
            </w:pPr>
            <w:r>
              <w:rPr>
                <w:sz w:val="20"/>
                <w:szCs w:val="20"/>
              </w:rPr>
              <w:t>2 230 909</w:t>
            </w:r>
          </w:p>
        </w:tc>
        <w:tc>
          <w:tcPr>
            <w:tcW w:w="1275" w:type="dxa"/>
            <w:shd w:val="clear" w:color="auto" w:fill="C5E0B3" w:themeFill="accent6" w:themeFillTint="66"/>
          </w:tcPr>
          <w:p w:rsidR="00F93BC6" w:rsidRDefault="00A754DE" w:rsidP="00E37EF8">
            <w:pPr>
              <w:rPr>
                <w:sz w:val="20"/>
                <w:szCs w:val="20"/>
              </w:rPr>
            </w:pPr>
            <w:r>
              <w:rPr>
                <w:sz w:val="20"/>
                <w:szCs w:val="20"/>
              </w:rPr>
              <w:t>383 389</w:t>
            </w:r>
          </w:p>
        </w:tc>
        <w:tc>
          <w:tcPr>
            <w:tcW w:w="1411" w:type="dxa"/>
            <w:shd w:val="clear" w:color="auto" w:fill="C5E0B3" w:themeFill="accent6" w:themeFillTint="66"/>
          </w:tcPr>
          <w:p w:rsidR="00F93BC6" w:rsidRDefault="00A754DE" w:rsidP="00E37EF8">
            <w:pPr>
              <w:rPr>
                <w:sz w:val="20"/>
                <w:szCs w:val="20"/>
              </w:rPr>
            </w:pPr>
            <w:r>
              <w:rPr>
                <w:sz w:val="20"/>
                <w:szCs w:val="20"/>
              </w:rPr>
              <w:t>2 614 298</w:t>
            </w:r>
          </w:p>
        </w:tc>
      </w:tr>
    </w:tbl>
    <w:p w:rsidR="00F93BC6" w:rsidRDefault="00F93BC6" w:rsidP="00F93BC6">
      <w:pPr>
        <w:jc w:val="right"/>
        <w:rPr>
          <w:i/>
          <w:sz w:val="20"/>
          <w:szCs w:val="20"/>
        </w:rPr>
      </w:pPr>
    </w:p>
    <w:p w:rsidR="00FE6A9F" w:rsidRDefault="00D000F4" w:rsidP="00FE6A9F">
      <w:pPr>
        <w:spacing w:after="120"/>
        <w:jc w:val="right"/>
        <w:rPr>
          <w:i/>
          <w:sz w:val="20"/>
          <w:szCs w:val="20"/>
        </w:rPr>
      </w:pPr>
      <w:r>
        <w:rPr>
          <w:noProof/>
          <w:lang w:eastAsia="lv-LV"/>
        </w:rPr>
        <w:lastRenderedPageBreak/>
        <w:drawing>
          <wp:inline distT="0" distB="0" distL="0" distR="0" wp14:anchorId="7FC0AEBC" wp14:editId="3520274F">
            <wp:extent cx="5939790" cy="1799590"/>
            <wp:effectExtent l="0" t="0" r="3810" b="1016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E6A9F" w:rsidRPr="000D3656" w:rsidTr="002B4273">
        <w:tc>
          <w:tcPr>
            <w:tcW w:w="1560" w:type="dxa"/>
          </w:tcPr>
          <w:p w:rsidR="00FE6A9F" w:rsidRPr="000D3656" w:rsidRDefault="00FE6A9F"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FE6A9F" w:rsidRPr="000D3656" w:rsidRDefault="00FE6A9F" w:rsidP="002B4273">
            <w:pPr>
              <w:tabs>
                <w:tab w:val="left" w:pos="0"/>
              </w:tabs>
              <w:jc w:val="both"/>
              <w:rPr>
                <w:rFonts w:cs="Times New Roman"/>
                <w:sz w:val="20"/>
                <w:szCs w:val="20"/>
              </w:rPr>
            </w:pPr>
            <w:r>
              <w:rPr>
                <w:rFonts w:cs="Times New Roman"/>
                <w:sz w:val="20"/>
                <w:szCs w:val="20"/>
              </w:rPr>
              <w:t>212 319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6F3038" w:rsidRPr="000D3656" w:rsidTr="002B4273">
        <w:tc>
          <w:tcPr>
            <w:tcW w:w="1560" w:type="dxa"/>
          </w:tcPr>
          <w:p w:rsidR="006F3038" w:rsidRPr="000D3656" w:rsidRDefault="006F3038" w:rsidP="006F3038">
            <w:pPr>
              <w:tabs>
                <w:tab w:val="left" w:pos="0"/>
              </w:tabs>
              <w:rPr>
                <w:sz w:val="20"/>
                <w:szCs w:val="20"/>
              </w:rPr>
            </w:pPr>
            <w:r w:rsidRPr="000D3656">
              <w:rPr>
                <w:sz w:val="20"/>
                <w:szCs w:val="20"/>
              </w:rPr>
              <w:t xml:space="preserve">FM </w:t>
            </w:r>
            <w:r>
              <w:rPr>
                <w:sz w:val="20"/>
                <w:szCs w:val="20"/>
              </w:rPr>
              <w:t>27.03.2018 rīk.Nr.113</w:t>
            </w:r>
          </w:p>
        </w:tc>
        <w:tc>
          <w:tcPr>
            <w:tcW w:w="7789" w:type="dxa"/>
          </w:tcPr>
          <w:p w:rsidR="006F3038" w:rsidRPr="000D3656" w:rsidRDefault="006F3038" w:rsidP="00110057">
            <w:pPr>
              <w:tabs>
                <w:tab w:val="left" w:pos="0"/>
              </w:tabs>
              <w:jc w:val="both"/>
              <w:rPr>
                <w:rFonts w:cs="Times New Roman"/>
                <w:sz w:val="20"/>
                <w:szCs w:val="20"/>
              </w:rPr>
            </w:pPr>
            <w:r>
              <w:rPr>
                <w:rFonts w:cs="Times New Roman"/>
                <w:sz w:val="20"/>
                <w:szCs w:val="20"/>
              </w:rPr>
              <w:t>134 770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lai nodrošinātu rezidentu apmācību, pamatojoties uz 2018.gada 27.februāra Vienošanos Nr.1 pie 2017.gada 31.marta līguma Nr.48-23/2017/0332 “</w:t>
            </w:r>
            <w:r w:rsidRPr="006F3038">
              <w:rPr>
                <w:rFonts w:cs="Times New Roman"/>
                <w:sz w:val="20"/>
                <w:szCs w:val="20"/>
              </w:rPr>
              <w:t>Par rezidentu apmācību</w:t>
            </w:r>
            <w:r>
              <w:rPr>
                <w:rFonts w:cs="Times New Roman"/>
                <w:sz w:val="20"/>
                <w:szCs w:val="20"/>
              </w:rPr>
              <w:t>” starp Veselī</w:t>
            </w:r>
            <w:r w:rsidRPr="006F3038">
              <w:rPr>
                <w:rFonts w:cs="Times New Roman"/>
                <w:sz w:val="20"/>
                <w:szCs w:val="20"/>
              </w:rPr>
              <w:t>bas un darbspēju</w:t>
            </w:r>
            <w:r>
              <w:rPr>
                <w:rFonts w:cs="Times New Roman"/>
                <w:sz w:val="20"/>
                <w:szCs w:val="20"/>
              </w:rPr>
              <w:t xml:space="preserve"> </w:t>
            </w:r>
            <w:r w:rsidRPr="006F3038">
              <w:rPr>
                <w:rFonts w:cs="Times New Roman"/>
                <w:sz w:val="20"/>
                <w:szCs w:val="20"/>
              </w:rPr>
              <w:t>ekspertīzes ārstu valsts komisiju un Rīgas Stradiņ</w:t>
            </w:r>
            <w:r>
              <w:rPr>
                <w:rFonts w:cs="Times New Roman"/>
                <w:sz w:val="20"/>
                <w:szCs w:val="20"/>
              </w:rPr>
              <w:t xml:space="preserve">a </w:t>
            </w:r>
            <w:r w:rsidR="00110057">
              <w:rPr>
                <w:rFonts w:cs="Times New Roman"/>
                <w:sz w:val="20"/>
                <w:szCs w:val="20"/>
              </w:rPr>
              <w:t>universitā</w:t>
            </w:r>
            <w:r w:rsidRPr="006F3038">
              <w:rPr>
                <w:rFonts w:cs="Times New Roman"/>
                <w:sz w:val="20"/>
                <w:szCs w:val="20"/>
              </w:rPr>
              <w:t>ti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APP un BNI</w:t>
            </w:r>
            <w:r w:rsidRPr="000D3656">
              <w:rPr>
                <w:rFonts w:cs="Times New Roman"/>
                <w:sz w:val="20"/>
                <w:szCs w:val="20"/>
              </w:rPr>
              <w:t>)</w:t>
            </w:r>
          </w:p>
        </w:tc>
      </w:tr>
      <w:tr w:rsidR="00D000F4" w:rsidRPr="00A12ECA" w:rsidTr="002B4273">
        <w:tc>
          <w:tcPr>
            <w:tcW w:w="1560" w:type="dxa"/>
          </w:tcPr>
          <w:p w:rsidR="00D000F4" w:rsidRPr="00A12ECA" w:rsidRDefault="00D000F4" w:rsidP="00D000F4">
            <w:pPr>
              <w:tabs>
                <w:tab w:val="left" w:pos="0"/>
              </w:tabs>
              <w:rPr>
                <w:sz w:val="20"/>
                <w:szCs w:val="20"/>
              </w:rPr>
            </w:pPr>
            <w:r w:rsidRPr="00A12ECA">
              <w:rPr>
                <w:sz w:val="20"/>
                <w:szCs w:val="20"/>
              </w:rPr>
              <w:t>FM 06.11.2018 rīk.Nr.410</w:t>
            </w:r>
          </w:p>
        </w:tc>
        <w:tc>
          <w:tcPr>
            <w:tcW w:w="7789" w:type="dxa"/>
          </w:tcPr>
          <w:p w:rsidR="00D000F4" w:rsidRPr="00A12ECA" w:rsidRDefault="00D000F4" w:rsidP="00D000F4">
            <w:pPr>
              <w:tabs>
                <w:tab w:val="left" w:pos="0"/>
              </w:tabs>
              <w:jc w:val="both"/>
              <w:rPr>
                <w:rFonts w:cs="Times New Roman"/>
                <w:sz w:val="20"/>
                <w:szCs w:val="20"/>
              </w:rPr>
            </w:pPr>
            <w:r w:rsidRPr="00A12ECA">
              <w:rPr>
                <w:rFonts w:cs="Times New Roman"/>
                <w:sz w:val="20"/>
                <w:szCs w:val="20"/>
              </w:rPr>
              <w:t xml:space="preserve">36 300 </w:t>
            </w:r>
            <w:r w:rsidRPr="00A12ECA">
              <w:rPr>
                <w:rFonts w:cs="Times New Roman"/>
                <w:i/>
                <w:sz w:val="20"/>
                <w:szCs w:val="20"/>
              </w:rPr>
              <w:t>euro</w:t>
            </w:r>
            <w:r w:rsidRPr="00A12ECA">
              <w:rPr>
                <w:rFonts w:cs="Times New Roman"/>
                <w:sz w:val="20"/>
                <w:szCs w:val="20"/>
              </w:rPr>
              <w:t xml:space="preserve"> apmērā palielināti izdevumi, datortehnikas un Office standart licenču atjaunošanai Veselības un darbspēju ārstu valsts komisijā. (no Labklājības ministrijas budžeta apakšprogrammas 20.01.00 “Valsts sociālie pabalsti”)</w:t>
            </w:r>
          </w:p>
        </w:tc>
      </w:tr>
    </w:tbl>
    <w:p w:rsidR="00FE6A9F" w:rsidRDefault="00FE6A9F"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05.63.00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rsidR="00F93BC6" w:rsidRDefault="0037043B" w:rsidP="00E37EF8">
            <w:pPr>
              <w:rPr>
                <w:sz w:val="20"/>
                <w:szCs w:val="20"/>
              </w:rPr>
            </w:pPr>
            <w:r>
              <w:rPr>
                <w:sz w:val="20"/>
                <w:szCs w:val="20"/>
              </w:rPr>
              <w:t>325 000</w:t>
            </w:r>
          </w:p>
        </w:tc>
        <w:tc>
          <w:tcPr>
            <w:tcW w:w="1275" w:type="dxa"/>
            <w:shd w:val="clear" w:color="auto" w:fill="C5E0B3" w:themeFill="accent6" w:themeFillTint="66"/>
          </w:tcPr>
          <w:p w:rsidR="00F93BC6" w:rsidRDefault="00F93BC6" w:rsidP="00E37EF8">
            <w:pPr>
              <w:rPr>
                <w:sz w:val="20"/>
                <w:szCs w:val="20"/>
              </w:rPr>
            </w:pPr>
            <w:r>
              <w:rPr>
                <w:sz w:val="20"/>
                <w:szCs w:val="20"/>
              </w:rPr>
              <w:t xml:space="preserve">0 </w:t>
            </w:r>
          </w:p>
        </w:tc>
        <w:tc>
          <w:tcPr>
            <w:tcW w:w="1411" w:type="dxa"/>
            <w:shd w:val="clear" w:color="auto" w:fill="C5E0B3" w:themeFill="accent6" w:themeFillTint="66"/>
          </w:tcPr>
          <w:p w:rsidR="00F93BC6" w:rsidRDefault="0037043B" w:rsidP="00E37EF8">
            <w:pPr>
              <w:rPr>
                <w:sz w:val="20"/>
                <w:szCs w:val="20"/>
              </w:rPr>
            </w:pPr>
            <w:r>
              <w:rPr>
                <w:sz w:val="20"/>
                <w:szCs w:val="20"/>
              </w:rPr>
              <w:t>325 000</w:t>
            </w:r>
          </w:p>
        </w:tc>
      </w:tr>
    </w:tbl>
    <w:p w:rsidR="00F93BC6" w:rsidRDefault="00F93BC6" w:rsidP="00F93BC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07.01.00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rsidR="00F93BC6" w:rsidRDefault="0037043B" w:rsidP="00E37EF8">
            <w:pPr>
              <w:rPr>
                <w:sz w:val="20"/>
                <w:szCs w:val="20"/>
              </w:rPr>
            </w:pPr>
            <w:r>
              <w:rPr>
                <w:sz w:val="20"/>
                <w:szCs w:val="20"/>
              </w:rPr>
              <w:t>6 576 870</w:t>
            </w:r>
          </w:p>
        </w:tc>
        <w:tc>
          <w:tcPr>
            <w:tcW w:w="1275" w:type="dxa"/>
            <w:shd w:val="clear" w:color="auto" w:fill="C5E0B3" w:themeFill="accent6" w:themeFillTint="66"/>
          </w:tcPr>
          <w:p w:rsidR="00F93BC6" w:rsidRDefault="004C613A" w:rsidP="00E37EF8">
            <w:pPr>
              <w:rPr>
                <w:sz w:val="20"/>
                <w:szCs w:val="20"/>
              </w:rPr>
            </w:pPr>
            <w:r>
              <w:rPr>
                <w:sz w:val="20"/>
                <w:szCs w:val="20"/>
              </w:rPr>
              <w:t>-20 000</w:t>
            </w:r>
          </w:p>
        </w:tc>
        <w:tc>
          <w:tcPr>
            <w:tcW w:w="1411" w:type="dxa"/>
            <w:shd w:val="clear" w:color="auto" w:fill="C5E0B3" w:themeFill="accent6" w:themeFillTint="66"/>
          </w:tcPr>
          <w:p w:rsidR="00F93BC6" w:rsidRDefault="004C613A" w:rsidP="00E37EF8">
            <w:pPr>
              <w:rPr>
                <w:sz w:val="20"/>
                <w:szCs w:val="20"/>
              </w:rPr>
            </w:pPr>
            <w:r>
              <w:rPr>
                <w:sz w:val="20"/>
                <w:szCs w:val="20"/>
              </w:rPr>
              <w:t>6 556 870</w:t>
            </w:r>
          </w:p>
        </w:tc>
      </w:tr>
    </w:tbl>
    <w:p w:rsidR="00F93BC6" w:rsidRDefault="00F93BC6" w:rsidP="00F93BC6">
      <w:pPr>
        <w:jc w:val="right"/>
        <w:rPr>
          <w:i/>
          <w:sz w:val="20"/>
          <w:szCs w:val="20"/>
        </w:rPr>
      </w:pPr>
    </w:p>
    <w:p w:rsidR="0026327E" w:rsidRDefault="00A44144" w:rsidP="0026327E">
      <w:pPr>
        <w:spacing w:after="120"/>
        <w:jc w:val="right"/>
        <w:rPr>
          <w:i/>
          <w:sz w:val="20"/>
          <w:szCs w:val="20"/>
        </w:rPr>
      </w:pPr>
      <w:r>
        <w:rPr>
          <w:noProof/>
          <w:lang w:eastAsia="lv-LV"/>
        </w:rPr>
        <w:drawing>
          <wp:inline distT="0" distB="0" distL="0" distR="0" wp14:anchorId="3E624443" wp14:editId="51B6D3E3">
            <wp:extent cx="5939790" cy="1799590"/>
            <wp:effectExtent l="0" t="0" r="3810" b="1016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6327E" w:rsidRPr="000D3656" w:rsidTr="00A25553">
        <w:tc>
          <w:tcPr>
            <w:tcW w:w="1560" w:type="dxa"/>
          </w:tcPr>
          <w:p w:rsidR="0026327E" w:rsidRPr="000D3656" w:rsidRDefault="0026327E" w:rsidP="00A25553">
            <w:pPr>
              <w:tabs>
                <w:tab w:val="left" w:pos="0"/>
              </w:tabs>
              <w:rPr>
                <w:sz w:val="20"/>
                <w:szCs w:val="20"/>
              </w:rPr>
            </w:pPr>
            <w:r w:rsidRPr="000D3656">
              <w:rPr>
                <w:sz w:val="20"/>
                <w:szCs w:val="20"/>
              </w:rPr>
              <w:t xml:space="preserve">FM </w:t>
            </w:r>
            <w:r>
              <w:rPr>
                <w:sz w:val="20"/>
                <w:szCs w:val="20"/>
              </w:rPr>
              <w:t>27.03.2018 rīk.Nr.114</w:t>
            </w:r>
          </w:p>
        </w:tc>
        <w:tc>
          <w:tcPr>
            <w:tcW w:w="7789" w:type="dxa"/>
          </w:tcPr>
          <w:p w:rsidR="0026327E" w:rsidRPr="000D3656" w:rsidRDefault="0026327E" w:rsidP="0026327E">
            <w:pPr>
              <w:tabs>
                <w:tab w:val="left" w:pos="0"/>
              </w:tabs>
              <w:jc w:val="both"/>
              <w:rPr>
                <w:rFonts w:cs="Times New Roman"/>
                <w:sz w:val="20"/>
                <w:szCs w:val="20"/>
              </w:rPr>
            </w:pPr>
            <w:r>
              <w:rPr>
                <w:rFonts w:cs="Times New Roman"/>
                <w:sz w:val="20"/>
                <w:szCs w:val="20"/>
              </w:rPr>
              <w:t>20 000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Labklājības ministrijas budžeta apakšprogrammai 97.02.00 “</w:t>
            </w:r>
            <w:r w:rsidRPr="0026327E">
              <w:rPr>
                <w:rFonts w:cs="Times New Roman"/>
                <w:sz w:val="20"/>
                <w:szCs w:val="20"/>
              </w:rPr>
              <w:t>Nozares centralizēto funkciju izpilde</w:t>
            </w:r>
            <w:r>
              <w:rPr>
                <w:rFonts w:cs="Times New Roman"/>
                <w:sz w:val="20"/>
                <w:szCs w:val="20"/>
              </w:rPr>
              <w:t>”.</w:t>
            </w:r>
          </w:p>
        </w:tc>
      </w:tr>
    </w:tbl>
    <w:p w:rsidR="0026327E" w:rsidRDefault="0026327E"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20.01.00</w:t>
            </w:r>
          </w:p>
        </w:tc>
        <w:tc>
          <w:tcPr>
            <w:tcW w:w="3827" w:type="dxa"/>
            <w:shd w:val="clear" w:color="auto" w:fill="C5E0B3" w:themeFill="accent6" w:themeFillTint="66"/>
          </w:tcPr>
          <w:p w:rsidR="00F93BC6" w:rsidRPr="0035587C" w:rsidRDefault="00F93BC6" w:rsidP="00E37EF8">
            <w:pPr>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rsidR="00F93BC6" w:rsidRDefault="0037043B" w:rsidP="00E37EF8">
            <w:pPr>
              <w:rPr>
                <w:sz w:val="20"/>
                <w:szCs w:val="20"/>
              </w:rPr>
            </w:pPr>
            <w:r>
              <w:rPr>
                <w:sz w:val="20"/>
                <w:szCs w:val="20"/>
              </w:rPr>
              <w:t>291 891 389</w:t>
            </w:r>
          </w:p>
        </w:tc>
        <w:tc>
          <w:tcPr>
            <w:tcW w:w="1275" w:type="dxa"/>
            <w:shd w:val="clear" w:color="auto" w:fill="C5E0B3" w:themeFill="accent6" w:themeFillTint="66"/>
          </w:tcPr>
          <w:p w:rsidR="00F93BC6" w:rsidRDefault="00A754DE" w:rsidP="00E37EF8">
            <w:pPr>
              <w:rPr>
                <w:sz w:val="20"/>
                <w:szCs w:val="20"/>
              </w:rPr>
            </w:pPr>
            <w:r>
              <w:rPr>
                <w:sz w:val="20"/>
                <w:szCs w:val="20"/>
              </w:rPr>
              <w:t>-9 217 251</w:t>
            </w:r>
          </w:p>
        </w:tc>
        <w:tc>
          <w:tcPr>
            <w:tcW w:w="1411" w:type="dxa"/>
            <w:shd w:val="clear" w:color="auto" w:fill="C5E0B3" w:themeFill="accent6" w:themeFillTint="66"/>
          </w:tcPr>
          <w:p w:rsidR="00F93BC6" w:rsidRDefault="00A754DE" w:rsidP="00E37EF8">
            <w:pPr>
              <w:rPr>
                <w:sz w:val="20"/>
                <w:szCs w:val="20"/>
              </w:rPr>
            </w:pPr>
            <w:r>
              <w:rPr>
                <w:sz w:val="20"/>
                <w:szCs w:val="20"/>
              </w:rPr>
              <w:t>282 674 138</w:t>
            </w:r>
          </w:p>
        </w:tc>
      </w:tr>
    </w:tbl>
    <w:p w:rsidR="00F93BC6" w:rsidRDefault="00F93BC6" w:rsidP="00F93BC6">
      <w:pPr>
        <w:jc w:val="right"/>
        <w:rPr>
          <w:i/>
          <w:sz w:val="20"/>
          <w:szCs w:val="20"/>
        </w:rPr>
      </w:pPr>
    </w:p>
    <w:p w:rsidR="00086567" w:rsidRDefault="00BB304D" w:rsidP="00086567">
      <w:pPr>
        <w:spacing w:after="120"/>
        <w:jc w:val="right"/>
        <w:rPr>
          <w:i/>
          <w:sz w:val="20"/>
          <w:szCs w:val="20"/>
        </w:rPr>
      </w:pPr>
      <w:r>
        <w:rPr>
          <w:noProof/>
          <w:lang w:eastAsia="lv-LV"/>
        </w:rPr>
        <w:drawing>
          <wp:inline distT="0" distB="0" distL="0" distR="0" wp14:anchorId="3621137B" wp14:editId="597D2CE3">
            <wp:extent cx="5939790" cy="1799590"/>
            <wp:effectExtent l="0" t="0" r="3810" b="1016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86567" w:rsidRPr="00A12ECA" w:rsidTr="00EE3BE9">
        <w:tc>
          <w:tcPr>
            <w:tcW w:w="1560" w:type="dxa"/>
          </w:tcPr>
          <w:p w:rsidR="00086567" w:rsidRPr="00A12ECA" w:rsidRDefault="00086567" w:rsidP="00EE3BE9">
            <w:pPr>
              <w:tabs>
                <w:tab w:val="left" w:pos="0"/>
              </w:tabs>
              <w:rPr>
                <w:sz w:val="20"/>
                <w:szCs w:val="20"/>
              </w:rPr>
            </w:pPr>
            <w:r w:rsidRPr="00A12ECA">
              <w:rPr>
                <w:sz w:val="20"/>
                <w:szCs w:val="20"/>
              </w:rPr>
              <w:t>FM 06.11.2018 rīk.Nr.410</w:t>
            </w:r>
          </w:p>
        </w:tc>
        <w:tc>
          <w:tcPr>
            <w:tcW w:w="7789" w:type="dxa"/>
          </w:tcPr>
          <w:p w:rsidR="00086567" w:rsidRPr="00A12ECA" w:rsidRDefault="00086567" w:rsidP="00086567">
            <w:pPr>
              <w:tabs>
                <w:tab w:val="left" w:pos="0"/>
              </w:tabs>
              <w:jc w:val="both"/>
              <w:rPr>
                <w:rFonts w:cs="Times New Roman"/>
                <w:sz w:val="20"/>
                <w:szCs w:val="20"/>
              </w:rPr>
            </w:pPr>
            <w:r w:rsidRPr="00A12ECA">
              <w:rPr>
                <w:rFonts w:cs="Times New Roman"/>
                <w:sz w:val="20"/>
                <w:szCs w:val="20"/>
              </w:rPr>
              <w:t xml:space="preserve">4 561 470 </w:t>
            </w:r>
            <w:r w:rsidRPr="00A12ECA">
              <w:rPr>
                <w:rFonts w:cs="Times New Roman"/>
                <w:i/>
                <w:sz w:val="20"/>
                <w:szCs w:val="20"/>
              </w:rPr>
              <w:t>euro</w:t>
            </w:r>
            <w:r w:rsidRPr="00A12ECA">
              <w:rPr>
                <w:rFonts w:cs="Times New Roman"/>
                <w:sz w:val="20"/>
                <w:szCs w:val="20"/>
              </w:rPr>
              <w:t xml:space="preserve"> apmērā samazināti izdevumi, pārdalot Labklājības ministrijas budžeta apakšprogrammām 05.03.00 “Aprūpe valsts sociālās aprūpes institūcijās”, 05.37.00 “Sociālās </w:t>
            </w:r>
            <w:r w:rsidRPr="00A12ECA">
              <w:rPr>
                <w:rFonts w:cs="Times New Roman"/>
                <w:sz w:val="20"/>
                <w:szCs w:val="20"/>
              </w:rPr>
              <w:lastRenderedPageBreak/>
              <w:t>integrācijas valsts aģentūras administrēšana un profesionālās un sociālās rehabilitācijas pakalpojumu nodrošināšana” un 97.02.00 “Nozares centralizēto funkciju izpilde”.</w:t>
            </w:r>
          </w:p>
        </w:tc>
      </w:tr>
      <w:tr w:rsidR="00BB304D" w:rsidRPr="00A12ECA" w:rsidTr="00EE3BE9">
        <w:tc>
          <w:tcPr>
            <w:tcW w:w="1560" w:type="dxa"/>
          </w:tcPr>
          <w:p w:rsidR="00BB304D" w:rsidRPr="00A12ECA" w:rsidRDefault="00BB304D" w:rsidP="00BB304D">
            <w:pPr>
              <w:tabs>
                <w:tab w:val="left" w:pos="0"/>
              </w:tabs>
              <w:rPr>
                <w:sz w:val="20"/>
                <w:szCs w:val="20"/>
              </w:rPr>
            </w:pPr>
            <w:r w:rsidRPr="00A12ECA">
              <w:rPr>
                <w:sz w:val="20"/>
                <w:szCs w:val="20"/>
              </w:rPr>
              <w:lastRenderedPageBreak/>
              <w:t>FM 07.11.2018 rīk.Nr.413</w:t>
            </w:r>
          </w:p>
        </w:tc>
        <w:tc>
          <w:tcPr>
            <w:tcW w:w="7789" w:type="dxa"/>
          </w:tcPr>
          <w:p w:rsidR="00BB304D" w:rsidRPr="00A12ECA" w:rsidRDefault="002D3322" w:rsidP="002D3322">
            <w:pPr>
              <w:tabs>
                <w:tab w:val="left" w:pos="0"/>
              </w:tabs>
              <w:jc w:val="both"/>
              <w:rPr>
                <w:rFonts w:cs="Times New Roman"/>
                <w:sz w:val="20"/>
                <w:szCs w:val="20"/>
              </w:rPr>
            </w:pPr>
            <w:r w:rsidRPr="00A12ECA">
              <w:rPr>
                <w:rFonts w:cs="Times New Roman"/>
                <w:sz w:val="20"/>
                <w:szCs w:val="20"/>
              </w:rPr>
              <w:t>4 655 781</w:t>
            </w:r>
            <w:r w:rsidR="00BB304D" w:rsidRPr="00A12ECA">
              <w:rPr>
                <w:rFonts w:cs="Times New Roman"/>
                <w:sz w:val="20"/>
                <w:szCs w:val="20"/>
              </w:rPr>
              <w:t xml:space="preserve"> </w:t>
            </w:r>
            <w:r w:rsidR="00BB304D" w:rsidRPr="00A12ECA">
              <w:rPr>
                <w:rFonts w:cs="Times New Roman"/>
                <w:i/>
                <w:sz w:val="20"/>
                <w:szCs w:val="20"/>
              </w:rPr>
              <w:t>euro</w:t>
            </w:r>
            <w:r w:rsidR="00BB304D" w:rsidRPr="00A12ECA">
              <w:rPr>
                <w:rFonts w:cs="Times New Roman"/>
                <w:sz w:val="20"/>
                <w:szCs w:val="20"/>
              </w:rPr>
              <w:t xml:space="preserve"> apmērā samazināti izdevumi, </w:t>
            </w:r>
            <w:r w:rsidRPr="00A12ECA">
              <w:rPr>
                <w:rFonts w:cs="Times New Roman"/>
                <w:sz w:val="20"/>
                <w:szCs w:val="20"/>
              </w:rPr>
              <w:t xml:space="preserve">tajā skaitā </w:t>
            </w:r>
            <w:r w:rsidR="00BB304D" w:rsidRPr="00A12ECA">
              <w:rPr>
                <w:rFonts w:cs="Times New Roman"/>
                <w:sz w:val="20"/>
                <w:szCs w:val="20"/>
              </w:rPr>
              <w:t xml:space="preserve">pārdalot </w:t>
            </w:r>
            <w:r w:rsidRPr="00A12ECA">
              <w:rPr>
                <w:rFonts w:cs="Times New Roman"/>
                <w:sz w:val="20"/>
                <w:szCs w:val="20"/>
              </w:rPr>
              <w:t xml:space="preserve">3 620 781 </w:t>
            </w:r>
            <w:r w:rsidRPr="00A12ECA">
              <w:rPr>
                <w:rFonts w:cs="Times New Roman"/>
                <w:i/>
                <w:sz w:val="20"/>
                <w:szCs w:val="20"/>
              </w:rPr>
              <w:t>euro</w:t>
            </w:r>
            <w:r w:rsidRPr="00A12ECA">
              <w:rPr>
                <w:rFonts w:cs="Times New Roman"/>
                <w:sz w:val="20"/>
                <w:szCs w:val="20"/>
              </w:rPr>
              <w:t xml:space="preserve"> budžeta resora “74. Gadskārtējā valsts budžeta izpildes procesā pārdalāmais finansējums” programmai 02.00.00 “Līdzekļi neparedzētiem gadījumiem” un 1 035 000 </w:t>
            </w:r>
            <w:r w:rsidRPr="00A12ECA">
              <w:rPr>
                <w:rFonts w:cs="Times New Roman"/>
                <w:i/>
                <w:sz w:val="20"/>
                <w:szCs w:val="20"/>
              </w:rPr>
              <w:t>euro</w:t>
            </w:r>
            <w:r w:rsidRPr="00A12ECA">
              <w:rPr>
                <w:rFonts w:cs="Times New Roman"/>
                <w:sz w:val="20"/>
                <w:szCs w:val="20"/>
              </w:rPr>
              <w:t xml:space="preserve"> Izglītības un zinātnes ministrijas pamatbudžeta apakšprogrammai 09.16.00 “Dotācija nacionālas nozīmes starptautisku sporta pasākumu organizēšanai Latvijā”.</w:t>
            </w:r>
          </w:p>
        </w:tc>
      </w:tr>
    </w:tbl>
    <w:p w:rsidR="00086567" w:rsidRDefault="00086567"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20.02.00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Izdienas pensijas</w:t>
            </w:r>
          </w:p>
        </w:tc>
        <w:tc>
          <w:tcPr>
            <w:tcW w:w="1276" w:type="dxa"/>
            <w:shd w:val="clear" w:color="auto" w:fill="C5E0B3" w:themeFill="accent6" w:themeFillTint="66"/>
          </w:tcPr>
          <w:p w:rsidR="00F93BC6" w:rsidRDefault="0037043B" w:rsidP="00E37EF8">
            <w:pPr>
              <w:rPr>
                <w:sz w:val="20"/>
                <w:szCs w:val="20"/>
              </w:rPr>
            </w:pPr>
            <w:r>
              <w:rPr>
                <w:sz w:val="20"/>
                <w:szCs w:val="20"/>
              </w:rPr>
              <w:t>45 765 389</w:t>
            </w:r>
          </w:p>
        </w:tc>
        <w:tc>
          <w:tcPr>
            <w:tcW w:w="1275" w:type="dxa"/>
            <w:shd w:val="clear" w:color="auto" w:fill="C5E0B3" w:themeFill="accent6" w:themeFillTint="66"/>
          </w:tcPr>
          <w:p w:rsidR="00F93BC6" w:rsidRDefault="00A754DE" w:rsidP="00E37EF8">
            <w:pPr>
              <w:rPr>
                <w:sz w:val="20"/>
                <w:szCs w:val="20"/>
              </w:rPr>
            </w:pPr>
            <w:r>
              <w:rPr>
                <w:sz w:val="20"/>
                <w:szCs w:val="20"/>
              </w:rPr>
              <w:t>-1 959 767</w:t>
            </w:r>
          </w:p>
        </w:tc>
        <w:tc>
          <w:tcPr>
            <w:tcW w:w="1411" w:type="dxa"/>
            <w:shd w:val="clear" w:color="auto" w:fill="C5E0B3" w:themeFill="accent6" w:themeFillTint="66"/>
          </w:tcPr>
          <w:p w:rsidR="00F93BC6" w:rsidRDefault="00A754DE" w:rsidP="00E37EF8">
            <w:pPr>
              <w:rPr>
                <w:sz w:val="20"/>
                <w:szCs w:val="20"/>
              </w:rPr>
            </w:pPr>
            <w:r>
              <w:rPr>
                <w:sz w:val="20"/>
                <w:szCs w:val="20"/>
              </w:rPr>
              <w:t>43 805 622</w:t>
            </w:r>
          </w:p>
        </w:tc>
      </w:tr>
    </w:tbl>
    <w:p w:rsidR="00F93BC6" w:rsidRDefault="00F93BC6" w:rsidP="00F93BC6">
      <w:pPr>
        <w:jc w:val="right"/>
        <w:rPr>
          <w:i/>
          <w:sz w:val="20"/>
          <w:szCs w:val="20"/>
        </w:rPr>
      </w:pPr>
    </w:p>
    <w:p w:rsidR="00026452" w:rsidRDefault="00DE1C7A" w:rsidP="00026452">
      <w:pPr>
        <w:spacing w:after="120"/>
        <w:jc w:val="right"/>
        <w:rPr>
          <w:i/>
          <w:sz w:val="20"/>
          <w:szCs w:val="20"/>
        </w:rPr>
      </w:pPr>
      <w:r>
        <w:rPr>
          <w:noProof/>
          <w:lang w:eastAsia="lv-LV"/>
        </w:rPr>
        <w:drawing>
          <wp:inline distT="0" distB="0" distL="0" distR="0" wp14:anchorId="2F8C771A" wp14:editId="4A2FD5DA">
            <wp:extent cx="5939790" cy="1799590"/>
            <wp:effectExtent l="0" t="0" r="3810" b="1016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26452" w:rsidRPr="008253BA" w:rsidTr="00726DFA">
        <w:tc>
          <w:tcPr>
            <w:tcW w:w="1560" w:type="dxa"/>
          </w:tcPr>
          <w:p w:rsidR="00026452" w:rsidRPr="008253BA" w:rsidRDefault="00026452" w:rsidP="00026452">
            <w:pPr>
              <w:tabs>
                <w:tab w:val="left" w:pos="0"/>
              </w:tabs>
              <w:rPr>
                <w:sz w:val="20"/>
                <w:szCs w:val="20"/>
              </w:rPr>
            </w:pPr>
            <w:r w:rsidRPr="008253BA">
              <w:rPr>
                <w:sz w:val="20"/>
                <w:szCs w:val="20"/>
              </w:rPr>
              <w:t>FM 20.06.2018 rīk.Nr.218</w:t>
            </w:r>
          </w:p>
        </w:tc>
        <w:tc>
          <w:tcPr>
            <w:tcW w:w="7789" w:type="dxa"/>
          </w:tcPr>
          <w:p w:rsidR="00026452" w:rsidRPr="008253BA" w:rsidRDefault="00026452" w:rsidP="00026452">
            <w:pPr>
              <w:tabs>
                <w:tab w:val="left" w:pos="0"/>
              </w:tabs>
              <w:jc w:val="both"/>
              <w:rPr>
                <w:rFonts w:cs="Times New Roman"/>
                <w:sz w:val="20"/>
                <w:szCs w:val="20"/>
              </w:rPr>
            </w:pPr>
            <w:r w:rsidRPr="008253BA">
              <w:rPr>
                <w:rFonts w:cs="Times New Roman"/>
                <w:sz w:val="20"/>
                <w:szCs w:val="20"/>
              </w:rPr>
              <w:t xml:space="preserve">227 124 </w:t>
            </w:r>
            <w:r w:rsidR="004C4FA4" w:rsidRPr="004C4FA4">
              <w:rPr>
                <w:rFonts w:cs="Times New Roman"/>
                <w:i/>
                <w:sz w:val="20"/>
                <w:szCs w:val="20"/>
              </w:rPr>
              <w:t>euro</w:t>
            </w:r>
            <w:r w:rsidRPr="008253BA">
              <w:rPr>
                <w:rFonts w:cs="Times New Roman"/>
                <w:sz w:val="20"/>
                <w:szCs w:val="20"/>
              </w:rPr>
              <w:t xml:space="preserve"> apmērā samazināti izdevumi, pārdalot Labklājības ministrijas budžeta apakšprogrammai 05.37.00 “Sociālās integrācijas valsts aģentūras administrēšana un profesionālās un sociālās rehabilitācijas pakalpojumu nodrošināšana”.</w:t>
            </w:r>
          </w:p>
        </w:tc>
      </w:tr>
      <w:tr w:rsidR="00DE1C7A" w:rsidRPr="00A12ECA" w:rsidTr="00726DFA">
        <w:tc>
          <w:tcPr>
            <w:tcW w:w="1560" w:type="dxa"/>
          </w:tcPr>
          <w:p w:rsidR="00DE1C7A" w:rsidRPr="00A12ECA" w:rsidRDefault="00DE1C7A" w:rsidP="00DE1C7A">
            <w:pPr>
              <w:tabs>
                <w:tab w:val="left" w:pos="0"/>
              </w:tabs>
              <w:rPr>
                <w:sz w:val="20"/>
                <w:szCs w:val="20"/>
              </w:rPr>
            </w:pPr>
            <w:r w:rsidRPr="00A12ECA">
              <w:rPr>
                <w:sz w:val="20"/>
                <w:szCs w:val="20"/>
              </w:rPr>
              <w:t>FM 07.11.2018 rīk.Nr.413</w:t>
            </w:r>
          </w:p>
        </w:tc>
        <w:tc>
          <w:tcPr>
            <w:tcW w:w="7789" w:type="dxa"/>
          </w:tcPr>
          <w:p w:rsidR="00DE1C7A" w:rsidRPr="00A12ECA" w:rsidRDefault="00DE1C7A" w:rsidP="00DE1C7A">
            <w:pPr>
              <w:tabs>
                <w:tab w:val="left" w:pos="0"/>
              </w:tabs>
              <w:jc w:val="both"/>
              <w:rPr>
                <w:rFonts w:cs="Times New Roman"/>
                <w:sz w:val="20"/>
                <w:szCs w:val="20"/>
              </w:rPr>
            </w:pPr>
            <w:r w:rsidRPr="00A12ECA">
              <w:rPr>
                <w:rFonts w:cs="Times New Roman"/>
                <w:sz w:val="20"/>
                <w:szCs w:val="20"/>
              </w:rPr>
              <w:t xml:space="preserve">1 732 643 </w:t>
            </w:r>
            <w:r w:rsidRPr="00A12ECA">
              <w:rPr>
                <w:rFonts w:cs="Times New Roman"/>
                <w:i/>
                <w:sz w:val="20"/>
                <w:szCs w:val="20"/>
              </w:rPr>
              <w:t>euro</w:t>
            </w:r>
            <w:r w:rsidRPr="00A12ECA">
              <w:rPr>
                <w:rFonts w:cs="Times New Roman"/>
                <w:sz w:val="20"/>
                <w:szCs w:val="20"/>
              </w:rPr>
              <w:t xml:space="preserve"> apmērā samazināti izdevumi, pārdalot budžeta resora “74. Gadskārtējā valsts budžeta izpildes procesā pārdalāmais finansējums” programmai 02.00.00 “Līdzekļi neparedzētiem gadījumiem”.</w:t>
            </w:r>
          </w:p>
        </w:tc>
      </w:tr>
    </w:tbl>
    <w:p w:rsidR="00026452" w:rsidRDefault="00026452"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20.03.00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Piemaksas pie vecuma un invaliditātes pensijām</w:t>
            </w:r>
          </w:p>
        </w:tc>
        <w:tc>
          <w:tcPr>
            <w:tcW w:w="1276" w:type="dxa"/>
            <w:shd w:val="clear" w:color="auto" w:fill="C5E0B3" w:themeFill="accent6" w:themeFillTint="66"/>
          </w:tcPr>
          <w:p w:rsidR="00F93BC6" w:rsidRDefault="0037043B" w:rsidP="00E37EF8">
            <w:pPr>
              <w:rPr>
                <w:sz w:val="20"/>
                <w:szCs w:val="20"/>
              </w:rPr>
            </w:pPr>
            <w:r>
              <w:rPr>
                <w:sz w:val="20"/>
                <w:szCs w:val="20"/>
              </w:rPr>
              <w:t>154 911 144</w:t>
            </w:r>
          </w:p>
        </w:tc>
        <w:tc>
          <w:tcPr>
            <w:tcW w:w="1275" w:type="dxa"/>
            <w:shd w:val="clear" w:color="auto" w:fill="C5E0B3" w:themeFill="accent6" w:themeFillTint="66"/>
          </w:tcPr>
          <w:p w:rsidR="00F93BC6" w:rsidRDefault="00F93BC6" w:rsidP="00E37EF8">
            <w:pPr>
              <w:rPr>
                <w:sz w:val="20"/>
                <w:szCs w:val="20"/>
              </w:rPr>
            </w:pPr>
            <w:r>
              <w:rPr>
                <w:sz w:val="20"/>
                <w:szCs w:val="20"/>
              </w:rPr>
              <w:t xml:space="preserve">0 </w:t>
            </w:r>
          </w:p>
        </w:tc>
        <w:tc>
          <w:tcPr>
            <w:tcW w:w="1411" w:type="dxa"/>
            <w:shd w:val="clear" w:color="auto" w:fill="C5E0B3" w:themeFill="accent6" w:themeFillTint="66"/>
          </w:tcPr>
          <w:p w:rsidR="00F93BC6" w:rsidRDefault="0037043B" w:rsidP="00E37EF8">
            <w:pPr>
              <w:rPr>
                <w:sz w:val="20"/>
                <w:szCs w:val="20"/>
              </w:rPr>
            </w:pPr>
            <w:r>
              <w:rPr>
                <w:sz w:val="20"/>
                <w:szCs w:val="20"/>
              </w:rPr>
              <w:t>154 911 144</w:t>
            </w:r>
          </w:p>
        </w:tc>
      </w:tr>
    </w:tbl>
    <w:p w:rsidR="00F93BC6" w:rsidRDefault="00F93BC6" w:rsidP="00F93BC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7043B" w:rsidTr="00347F3C">
        <w:tc>
          <w:tcPr>
            <w:tcW w:w="1555" w:type="dxa"/>
            <w:shd w:val="clear" w:color="auto" w:fill="C5E0B3" w:themeFill="accent6" w:themeFillTint="66"/>
          </w:tcPr>
          <w:p w:rsidR="0037043B" w:rsidRDefault="0037043B" w:rsidP="0037043B">
            <w:pPr>
              <w:rPr>
                <w:sz w:val="20"/>
                <w:szCs w:val="20"/>
              </w:rPr>
            </w:pPr>
            <w:r>
              <w:rPr>
                <w:sz w:val="20"/>
                <w:szCs w:val="20"/>
              </w:rPr>
              <w:t>20.04.00</w:t>
            </w:r>
          </w:p>
        </w:tc>
        <w:tc>
          <w:tcPr>
            <w:tcW w:w="3827" w:type="dxa"/>
            <w:shd w:val="clear" w:color="auto" w:fill="C5E0B3" w:themeFill="accent6" w:themeFillTint="66"/>
          </w:tcPr>
          <w:p w:rsidR="0037043B" w:rsidRDefault="0037043B" w:rsidP="00347F3C">
            <w:pPr>
              <w:rPr>
                <w:sz w:val="20"/>
                <w:szCs w:val="20"/>
              </w:rPr>
            </w:pPr>
            <w:r>
              <w:rPr>
                <w:sz w:val="20"/>
                <w:szCs w:val="20"/>
              </w:rPr>
              <w:t>Bēgļa un alternatīvo statusu ieguvušo personu pabalsti</w:t>
            </w:r>
          </w:p>
        </w:tc>
        <w:tc>
          <w:tcPr>
            <w:tcW w:w="1276" w:type="dxa"/>
            <w:shd w:val="clear" w:color="auto" w:fill="C5E0B3" w:themeFill="accent6" w:themeFillTint="66"/>
          </w:tcPr>
          <w:p w:rsidR="0037043B" w:rsidRDefault="0037043B" w:rsidP="00347F3C">
            <w:pPr>
              <w:rPr>
                <w:sz w:val="20"/>
                <w:szCs w:val="20"/>
              </w:rPr>
            </w:pPr>
            <w:r>
              <w:rPr>
                <w:sz w:val="20"/>
                <w:szCs w:val="20"/>
              </w:rPr>
              <w:t>227 682</w:t>
            </w:r>
          </w:p>
        </w:tc>
        <w:tc>
          <w:tcPr>
            <w:tcW w:w="1275" w:type="dxa"/>
            <w:shd w:val="clear" w:color="auto" w:fill="C5E0B3" w:themeFill="accent6" w:themeFillTint="66"/>
          </w:tcPr>
          <w:p w:rsidR="0037043B" w:rsidRDefault="00A754DE" w:rsidP="00347F3C">
            <w:pPr>
              <w:rPr>
                <w:sz w:val="20"/>
                <w:szCs w:val="20"/>
              </w:rPr>
            </w:pPr>
            <w:r>
              <w:rPr>
                <w:sz w:val="20"/>
                <w:szCs w:val="20"/>
              </w:rPr>
              <w:t>-111 576</w:t>
            </w:r>
          </w:p>
        </w:tc>
        <w:tc>
          <w:tcPr>
            <w:tcW w:w="1411" w:type="dxa"/>
            <w:shd w:val="clear" w:color="auto" w:fill="C5E0B3" w:themeFill="accent6" w:themeFillTint="66"/>
          </w:tcPr>
          <w:p w:rsidR="0037043B" w:rsidRDefault="00A754DE" w:rsidP="00347F3C">
            <w:pPr>
              <w:rPr>
                <w:sz w:val="20"/>
                <w:szCs w:val="20"/>
              </w:rPr>
            </w:pPr>
            <w:r>
              <w:rPr>
                <w:sz w:val="20"/>
                <w:szCs w:val="20"/>
              </w:rPr>
              <w:t>116 106</w:t>
            </w:r>
          </w:p>
        </w:tc>
      </w:tr>
    </w:tbl>
    <w:p w:rsidR="0037043B" w:rsidRDefault="0037043B" w:rsidP="0037043B">
      <w:pPr>
        <w:jc w:val="right"/>
        <w:rPr>
          <w:i/>
          <w:sz w:val="20"/>
          <w:szCs w:val="20"/>
        </w:rPr>
      </w:pPr>
    </w:p>
    <w:p w:rsidR="00895D8E" w:rsidRDefault="00895D8E" w:rsidP="00895D8E">
      <w:pPr>
        <w:spacing w:after="120"/>
        <w:jc w:val="right"/>
        <w:rPr>
          <w:i/>
          <w:sz w:val="20"/>
          <w:szCs w:val="20"/>
        </w:rPr>
      </w:pPr>
      <w:r>
        <w:rPr>
          <w:noProof/>
          <w:lang w:eastAsia="lv-LV"/>
        </w:rPr>
        <w:drawing>
          <wp:inline distT="0" distB="0" distL="0" distR="0" wp14:anchorId="3A3C730E" wp14:editId="221AD71C">
            <wp:extent cx="5939790" cy="1799590"/>
            <wp:effectExtent l="0" t="0" r="3810" b="1016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95D8E" w:rsidRPr="00A12ECA" w:rsidTr="002862F6">
        <w:tc>
          <w:tcPr>
            <w:tcW w:w="1560" w:type="dxa"/>
          </w:tcPr>
          <w:p w:rsidR="00895D8E" w:rsidRPr="00A12ECA" w:rsidRDefault="00895D8E" w:rsidP="002862F6">
            <w:pPr>
              <w:tabs>
                <w:tab w:val="left" w:pos="0"/>
              </w:tabs>
              <w:rPr>
                <w:sz w:val="20"/>
                <w:szCs w:val="20"/>
              </w:rPr>
            </w:pPr>
            <w:r w:rsidRPr="00A12ECA">
              <w:rPr>
                <w:sz w:val="20"/>
                <w:szCs w:val="20"/>
              </w:rPr>
              <w:t>FM 07.11.2018 rīk.Nr.413</w:t>
            </w:r>
          </w:p>
        </w:tc>
        <w:tc>
          <w:tcPr>
            <w:tcW w:w="7789" w:type="dxa"/>
          </w:tcPr>
          <w:p w:rsidR="00895D8E" w:rsidRPr="00A12ECA" w:rsidRDefault="00895D8E" w:rsidP="002862F6">
            <w:pPr>
              <w:tabs>
                <w:tab w:val="left" w:pos="0"/>
              </w:tabs>
              <w:jc w:val="both"/>
              <w:rPr>
                <w:rFonts w:cs="Times New Roman"/>
                <w:sz w:val="20"/>
                <w:szCs w:val="20"/>
              </w:rPr>
            </w:pPr>
            <w:r w:rsidRPr="00A12ECA">
              <w:rPr>
                <w:rFonts w:cs="Times New Roman"/>
                <w:sz w:val="20"/>
                <w:szCs w:val="20"/>
              </w:rPr>
              <w:t xml:space="preserve">111 576 </w:t>
            </w:r>
            <w:r w:rsidRPr="00A12ECA">
              <w:rPr>
                <w:rFonts w:cs="Times New Roman"/>
                <w:i/>
                <w:sz w:val="20"/>
                <w:szCs w:val="20"/>
              </w:rPr>
              <w:t>euro</w:t>
            </w:r>
            <w:r w:rsidRPr="00A12ECA">
              <w:rPr>
                <w:rFonts w:cs="Times New Roman"/>
                <w:sz w:val="20"/>
                <w:szCs w:val="20"/>
              </w:rPr>
              <w:t xml:space="preserve"> apmērā samazināti izdevumi, pārdalot budžeta resora “74. Gadskārtējā valsts budžeta izpildes procesā pārdalāmais finansējums” programmai 02.00.00 “Līdzekļi neparedzētiem gadījumiem”.</w:t>
            </w:r>
          </w:p>
        </w:tc>
      </w:tr>
    </w:tbl>
    <w:p w:rsidR="00895D8E" w:rsidRDefault="00895D8E" w:rsidP="0037043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21.01.00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rsidR="00F93BC6" w:rsidRDefault="0037043B" w:rsidP="00E37EF8">
            <w:pPr>
              <w:rPr>
                <w:sz w:val="20"/>
                <w:szCs w:val="20"/>
              </w:rPr>
            </w:pPr>
            <w:r>
              <w:rPr>
                <w:sz w:val="20"/>
                <w:szCs w:val="20"/>
              </w:rPr>
              <w:t xml:space="preserve">3 241 470 </w:t>
            </w:r>
          </w:p>
        </w:tc>
        <w:tc>
          <w:tcPr>
            <w:tcW w:w="1275" w:type="dxa"/>
            <w:shd w:val="clear" w:color="auto" w:fill="C5E0B3" w:themeFill="accent6" w:themeFillTint="66"/>
          </w:tcPr>
          <w:p w:rsidR="00F93BC6" w:rsidRDefault="00A754DE" w:rsidP="00E37EF8">
            <w:pPr>
              <w:rPr>
                <w:sz w:val="20"/>
                <w:szCs w:val="20"/>
              </w:rPr>
            </w:pPr>
            <w:r>
              <w:rPr>
                <w:sz w:val="20"/>
                <w:szCs w:val="20"/>
              </w:rPr>
              <w:t>20 600</w:t>
            </w:r>
          </w:p>
        </w:tc>
        <w:tc>
          <w:tcPr>
            <w:tcW w:w="1411" w:type="dxa"/>
            <w:shd w:val="clear" w:color="auto" w:fill="C5E0B3" w:themeFill="accent6" w:themeFillTint="66"/>
          </w:tcPr>
          <w:p w:rsidR="00F93BC6" w:rsidRDefault="00A754DE" w:rsidP="00E37EF8">
            <w:pPr>
              <w:rPr>
                <w:sz w:val="20"/>
                <w:szCs w:val="20"/>
              </w:rPr>
            </w:pPr>
            <w:r>
              <w:rPr>
                <w:sz w:val="20"/>
                <w:szCs w:val="20"/>
              </w:rPr>
              <w:t>3 262 070</w:t>
            </w:r>
          </w:p>
        </w:tc>
      </w:tr>
    </w:tbl>
    <w:p w:rsidR="00F93BC6" w:rsidRDefault="00F93BC6" w:rsidP="00F93BC6">
      <w:pPr>
        <w:jc w:val="right"/>
        <w:rPr>
          <w:i/>
          <w:sz w:val="20"/>
          <w:szCs w:val="20"/>
        </w:rPr>
      </w:pPr>
    </w:p>
    <w:p w:rsidR="00037030" w:rsidRDefault="00352A75" w:rsidP="00037030">
      <w:pPr>
        <w:spacing w:after="120"/>
        <w:jc w:val="right"/>
        <w:rPr>
          <w:i/>
          <w:sz w:val="20"/>
          <w:szCs w:val="20"/>
        </w:rPr>
      </w:pPr>
      <w:r>
        <w:rPr>
          <w:noProof/>
          <w:lang w:eastAsia="lv-LV"/>
        </w:rPr>
        <w:lastRenderedPageBreak/>
        <w:drawing>
          <wp:inline distT="0" distB="0" distL="0" distR="0" wp14:anchorId="64133BD0" wp14:editId="1E0FC72A">
            <wp:extent cx="5939790" cy="1799590"/>
            <wp:effectExtent l="0" t="0" r="3810" b="1016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37030" w:rsidRPr="008253BA" w:rsidTr="00943E45">
        <w:tc>
          <w:tcPr>
            <w:tcW w:w="1560" w:type="dxa"/>
          </w:tcPr>
          <w:p w:rsidR="00037030" w:rsidRPr="008253BA" w:rsidRDefault="00037030" w:rsidP="00037030">
            <w:pPr>
              <w:tabs>
                <w:tab w:val="left" w:pos="0"/>
              </w:tabs>
              <w:rPr>
                <w:sz w:val="20"/>
                <w:szCs w:val="20"/>
              </w:rPr>
            </w:pPr>
            <w:r w:rsidRPr="008253BA">
              <w:rPr>
                <w:sz w:val="20"/>
                <w:szCs w:val="20"/>
              </w:rPr>
              <w:t>FM 22.05.2018 rīk.Nr.173</w:t>
            </w:r>
          </w:p>
        </w:tc>
        <w:tc>
          <w:tcPr>
            <w:tcW w:w="7789" w:type="dxa"/>
          </w:tcPr>
          <w:p w:rsidR="00037030" w:rsidRPr="008253BA" w:rsidRDefault="00037030" w:rsidP="00943E45">
            <w:pPr>
              <w:tabs>
                <w:tab w:val="left" w:pos="0"/>
              </w:tabs>
              <w:jc w:val="both"/>
              <w:rPr>
                <w:rFonts w:cs="Times New Roman"/>
                <w:sz w:val="20"/>
                <w:szCs w:val="20"/>
              </w:rPr>
            </w:pPr>
            <w:r w:rsidRPr="008253BA">
              <w:rPr>
                <w:rFonts w:cs="Times New Roman"/>
                <w:sz w:val="20"/>
                <w:szCs w:val="20"/>
              </w:rPr>
              <w:t xml:space="preserve">8 000 </w:t>
            </w:r>
            <w:r w:rsidR="004C4FA4" w:rsidRPr="004C4FA4">
              <w:rPr>
                <w:rFonts w:cs="Times New Roman"/>
                <w:i/>
                <w:sz w:val="20"/>
                <w:szCs w:val="20"/>
              </w:rPr>
              <w:t>euro</w:t>
            </w:r>
            <w:r w:rsidRPr="008253BA">
              <w:rPr>
                <w:rFonts w:cs="Times New Roman"/>
                <w:sz w:val="20"/>
                <w:szCs w:val="20"/>
              </w:rPr>
              <w:t xml:space="preserve"> apmērā palielināti izdevumi, lai Valsts darba inspekcija iegādātos 8 galda datorus. (pašu ieņēmumi)</w:t>
            </w:r>
          </w:p>
        </w:tc>
      </w:tr>
      <w:tr w:rsidR="00352A75" w:rsidRPr="00A12ECA" w:rsidTr="00943E45">
        <w:tc>
          <w:tcPr>
            <w:tcW w:w="1560" w:type="dxa"/>
          </w:tcPr>
          <w:p w:rsidR="00352A75" w:rsidRPr="00A12ECA" w:rsidRDefault="00352A75" w:rsidP="00352A75">
            <w:pPr>
              <w:tabs>
                <w:tab w:val="left" w:pos="0"/>
              </w:tabs>
              <w:rPr>
                <w:sz w:val="20"/>
                <w:szCs w:val="20"/>
              </w:rPr>
            </w:pPr>
            <w:r w:rsidRPr="00A12ECA">
              <w:rPr>
                <w:sz w:val="20"/>
                <w:szCs w:val="20"/>
              </w:rPr>
              <w:t>FM 11.12.2018 rīk.Nr.461</w:t>
            </w:r>
          </w:p>
        </w:tc>
        <w:tc>
          <w:tcPr>
            <w:tcW w:w="7789" w:type="dxa"/>
          </w:tcPr>
          <w:p w:rsidR="00352A75" w:rsidRPr="00A12ECA" w:rsidRDefault="00352A75" w:rsidP="00A543D8">
            <w:pPr>
              <w:tabs>
                <w:tab w:val="left" w:pos="0"/>
              </w:tabs>
              <w:jc w:val="both"/>
              <w:rPr>
                <w:rFonts w:cs="Times New Roman"/>
                <w:sz w:val="20"/>
                <w:szCs w:val="20"/>
              </w:rPr>
            </w:pPr>
            <w:r w:rsidRPr="00A12ECA">
              <w:rPr>
                <w:rFonts w:cs="Times New Roman"/>
                <w:sz w:val="20"/>
                <w:szCs w:val="20"/>
              </w:rPr>
              <w:t xml:space="preserve">12 600 </w:t>
            </w:r>
            <w:r w:rsidRPr="00A12ECA">
              <w:rPr>
                <w:rFonts w:cs="Times New Roman"/>
                <w:i/>
                <w:sz w:val="20"/>
                <w:szCs w:val="20"/>
              </w:rPr>
              <w:t>euro</w:t>
            </w:r>
            <w:r w:rsidRPr="00A12ECA">
              <w:rPr>
                <w:rFonts w:cs="Times New Roman"/>
                <w:sz w:val="20"/>
                <w:szCs w:val="20"/>
              </w:rPr>
              <w:t xml:space="preserve"> apmērā palielināti izdevumi, Valsts darba inspekcijas inspektoru tehniskā nodrošinājuma uzlabošanai (videokameru, fotokameru un </w:t>
            </w:r>
            <w:proofErr w:type="spellStart"/>
            <w:r w:rsidRPr="00A12ECA">
              <w:rPr>
                <w:rFonts w:cs="Times New Roman"/>
                <w:sz w:val="20"/>
                <w:szCs w:val="20"/>
              </w:rPr>
              <w:t>drona</w:t>
            </w:r>
            <w:proofErr w:type="spellEnd"/>
            <w:r w:rsidRPr="00A12ECA">
              <w:rPr>
                <w:rFonts w:cs="Times New Roman"/>
                <w:sz w:val="20"/>
                <w:szCs w:val="20"/>
              </w:rPr>
              <w:t xml:space="preserve"> iegādei), lai nodrošinātu pierādījumu iegūšanas un nostiprināšanas atvieglošanu nereģistrētās nodarbinātības lietās. (</w:t>
            </w:r>
            <w:proofErr w:type="spellStart"/>
            <w:r w:rsidR="00A543D8" w:rsidRPr="00A12ECA">
              <w:rPr>
                <w:rFonts w:cs="Times New Roman"/>
                <w:sz w:val="20"/>
                <w:szCs w:val="20"/>
              </w:rPr>
              <w:t>transferts</w:t>
            </w:r>
            <w:proofErr w:type="spellEnd"/>
            <w:r w:rsidR="00A543D8" w:rsidRPr="00A12ECA">
              <w:rPr>
                <w:rFonts w:cs="Times New Roman"/>
                <w:sz w:val="20"/>
                <w:szCs w:val="20"/>
              </w:rPr>
              <w:t xml:space="preserve"> no Tieslietu ministrijas budžeta programmas 10.00.00 “Noziedzīgi iegūtu līdzekļu konfiskācijas fonds”</w:t>
            </w:r>
            <w:r w:rsidRPr="00A12ECA">
              <w:rPr>
                <w:rFonts w:cs="Times New Roman"/>
                <w:sz w:val="20"/>
                <w:szCs w:val="20"/>
              </w:rPr>
              <w:t>)</w:t>
            </w:r>
          </w:p>
        </w:tc>
      </w:tr>
    </w:tbl>
    <w:p w:rsidR="00037030" w:rsidRDefault="00037030"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22.01.00</w:t>
            </w:r>
          </w:p>
        </w:tc>
        <w:tc>
          <w:tcPr>
            <w:tcW w:w="3827" w:type="dxa"/>
            <w:shd w:val="clear" w:color="auto" w:fill="C5E0B3" w:themeFill="accent6" w:themeFillTint="66"/>
          </w:tcPr>
          <w:p w:rsidR="00F93BC6" w:rsidRPr="0035587C" w:rsidRDefault="00F93BC6" w:rsidP="00E37EF8">
            <w:pPr>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rsidR="00F93BC6" w:rsidRDefault="0037043B" w:rsidP="00E37EF8">
            <w:pPr>
              <w:rPr>
                <w:sz w:val="20"/>
                <w:szCs w:val="20"/>
              </w:rPr>
            </w:pPr>
            <w:r>
              <w:rPr>
                <w:sz w:val="20"/>
                <w:szCs w:val="20"/>
              </w:rPr>
              <w:t>1 035 538</w:t>
            </w:r>
          </w:p>
        </w:tc>
        <w:tc>
          <w:tcPr>
            <w:tcW w:w="1275" w:type="dxa"/>
            <w:shd w:val="clear" w:color="auto" w:fill="C5E0B3" w:themeFill="accent6" w:themeFillTint="66"/>
          </w:tcPr>
          <w:p w:rsidR="00F93BC6" w:rsidRDefault="00F93BC6" w:rsidP="00E37EF8">
            <w:pPr>
              <w:rPr>
                <w:sz w:val="20"/>
                <w:szCs w:val="20"/>
              </w:rPr>
            </w:pPr>
            <w:r>
              <w:rPr>
                <w:sz w:val="20"/>
                <w:szCs w:val="20"/>
              </w:rPr>
              <w:t xml:space="preserve">0 </w:t>
            </w:r>
          </w:p>
        </w:tc>
        <w:tc>
          <w:tcPr>
            <w:tcW w:w="1411" w:type="dxa"/>
            <w:shd w:val="clear" w:color="auto" w:fill="C5E0B3" w:themeFill="accent6" w:themeFillTint="66"/>
          </w:tcPr>
          <w:p w:rsidR="00F93BC6" w:rsidRDefault="0037043B" w:rsidP="00E37EF8">
            <w:pPr>
              <w:rPr>
                <w:sz w:val="20"/>
                <w:szCs w:val="20"/>
              </w:rPr>
            </w:pPr>
            <w:r>
              <w:rPr>
                <w:sz w:val="20"/>
                <w:szCs w:val="20"/>
              </w:rPr>
              <w:t>1 035 538</w:t>
            </w:r>
          </w:p>
        </w:tc>
      </w:tr>
    </w:tbl>
    <w:p w:rsidR="00F93BC6" w:rsidRDefault="00F93BC6" w:rsidP="00F93BC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22.02.00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rsidR="00F93BC6" w:rsidRDefault="0037043B" w:rsidP="00E37EF8">
            <w:pPr>
              <w:rPr>
                <w:sz w:val="20"/>
                <w:szCs w:val="20"/>
              </w:rPr>
            </w:pPr>
            <w:r>
              <w:rPr>
                <w:sz w:val="20"/>
                <w:szCs w:val="20"/>
              </w:rPr>
              <w:t>2 082 650</w:t>
            </w:r>
          </w:p>
        </w:tc>
        <w:tc>
          <w:tcPr>
            <w:tcW w:w="1275" w:type="dxa"/>
            <w:shd w:val="clear" w:color="auto" w:fill="C5E0B3" w:themeFill="accent6" w:themeFillTint="66"/>
          </w:tcPr>
          <w:p w:rsidR="00F93BC6" w:rsidRDefault="00A754DE" w:rsidP="00E37EF8">
            <w:pPr>
              <w:rPr>
                <w:sz w:val="20"/>
                <w:szCs w:val="20"/>
              </w:rPr>
            </w:pPr>
            <w:r>
              <w:rPr>
                <w:sz w:val="20"/>
                <w:szCs w:val="20"/>
              </w:rPr>
              <w:t>-935 752</w:t>
            </w:r>
          </w:p>
        </w:tc>
        <w:tc>
          <w:tcPr>
            <w:tcW w:w="1411" w:type="dxa"/>
            <w:shd w:val="clear" w:color="auto" w:fill="C5E0B3" w:themeFill="accent6" w:themeFillTint="66"/>
          </w:tcPr>
          <w:p w:rsidR="00F93BC6" w:rsidRDefault="00A754DE" w:rsidP="00E37EF8">
            <w:pPr>
              <w:rPr>
                <w:sz w:val="20"/>
                <w:szCs w:val="20"/>
              </w:rPr>
            </w:pPr>
            <w:r>
              <w:rPr>
                <w:sz w:val="20"/>
                <w:szCs w:val="20"/>
              </w:rPr>
              <w:t>1 146 898</w:t>
            </w:r>
          </w:p>
        </w:tc>
      </w:tr>
    </w:tbl>
    <w:p w:rsidR="00F93BC6" w:rsidRDefault="00F93BC6" w:rsidP="00F93BC6">
      <w:pPr>
        <w:jc w:val="right"/>
        <w:rPr>
          <w:i/>
          <w:sz w:val="20"/>
          <w:szCs w:val="20"/>
        </w:rPr>
      </w:pPr>
    </w:p>
    <w:p w:rsidR="00EF6CDD" w:rsidRDefault="0049193D" w:rsidP="00EF6CDD">
      <w:pPr>
        <w:spacing w:after="120"/>
        <w:jc w:val="right"/>
        <w:rPr>
          <w:i/>
          <w:sz w:val="20"/>
          <w:szCs w:val="20"/>
        </w:rPr>
      </w:pPr>
      <w:r>
        <w:rPr>
          <w:noProof/>
          <w:lang w:eastAsia="lv-LV"/>
        </w:rPr>
        <w:drawing>
          <wp:inline distT="0" distB="0" distL="0" distR="0" wp14:anchorId="460A0C79" wp14:editId="34A26BCD">
            <wp:extent cx="5939790" cy="1799590"/>
            <wp:effectExtent l="0" t="0" r="3810" b="1016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F6CDD" w:rsidRPr="00373110" w:rsidTr="005A05C3">
        <w:tc>
          <w:tcPr>
            <w:tcW w:w="1560" w:type="dxa"/>
          </w:tcPr>
          <w:p w:rsidR="00EF6CDD" w:rsidRPr="00373110" w:rsidRDefault="00EF6CDD" w:rsidP="00EF6CDD">
            <w:pPr>
              <w:tabs>
                <w:tab w:val="left" w:pos="0"/>
              </w:tabs>
              <w:rPr>
                <w:sz w:val="20"/>
                <w:szCs w:val="20"/>
              </w:rPr>
            </w:pPr>
            <w:r w:rsidRPr="00373110">
              <w:rPr>
                <w:sz w:val="20"/>
                <w:szCs w:val="20"/>
              </w:rPr>
              <w:t>FM 12.09.2018 rīk.Nr.326</w:t>
            </w:r>
          </w:p>
        </w:tc>
        <w:tc>
          <w:tcPr>
            <w:tcW w:w="7789" w:type="dxa"/>
          </w:tcPr>
          <w:p w:rsidR="00EF6CDD" w:rsidRPr="00373110" w:rsidRDefault="00EF6CDD" w:rsidP="00EF6CDD">
            <w:pPr>
              <w:tabs>
                <w:tab w:val="left" w:pos="0"/>
              </w:tabs>
              <w:jc w:val="both"/>
              <w:rPr>
                <w:rFonts w:cs="Times New Roman"/>
                <w:sz w:val="20"/>
                <w:szCs w:val="20"/>
              </w:rPr>
            </w:pPr>
            <w:r w:rsidRPr="00373110">
              <w:rPr>
                <w:rFonts w:cs="Times New Roman"/>
                <w:sz w:val="20"/>
                <w:szCs w:val="20"/>
              </w:rPr>
              <w:t xml:space="preserve">20 752 </w:t>
            </w:r>
            <w:r w:rsidRPr="00373110">
              <w:rPr>
                <w:rFonts w:cs="Times New Roman"/>
                <w:i/>
                <w:sz w:val="20"/>
                <w:szCs w:val="20"/>
              </w:rPr>
              <w:t>euro</w:t>
            </w:r>
            <w:r w:rsidRPr="00373110">
              <w:rPr>
                <w:rFonts w:cs="Times New Roman"/>
                <w:sz w:val="20"/>
                <w:szCs w:val="20"/>
              </w:rPr>
              <w:t xml:space="preserve"> apmērā samazināti izdevumi pārdalot Labklājības ministrijas budžeta apakšprogrammai 97.02.00 “Nozares centralizēto funkciju izpilde”.</w:t>
            </w:r>
          </w:p>
        </w:tc>
      </w:tr>
      <w:tr w:rsidR="0049193D" w:rsidRPr="00A12ECA" w:rsidTr="005A05C3">
        <w:tc>
          <w:tcPr>
            <w:tcW w:w="1560" w:type="dxa"/>
          </w:tcPr>
          <w:p w:rsidR="0049193D" w:rsidRPr="00A12ECA" w:rsidRDefault="0049193D" w:rsidP="0049193D">
            <w:pPr>
              <w:tabs>
                <w:tab w:val="left" w:pos="0"/>
              </w:tabs>
              <w:rPr>
                <w:sz w:val="20"/>
                <w:szCs w:val="20"/>
              </w:rPr>
            </w:pPr>
            <w:r w:rsidRPr="00A12ECA">
              <w:rPr>
                <w:sz w:val="20"/>
                <w:szCs w:val="20"/>
              </w:rPr>
              <w:t>FM 06.11.2018 rīk.Nr.410</w:t>
            </w:r>
          </w:p>
        </w:tc>
        <w:tc>
          <w:tcPr>
            <w:tcW w:w="7789" w:type="dxa"/>
          </w:tcPr>
          <w:p w:rsidR="0049193D" w:rsidRPr="00A12ECA" w:rsidRDefault="0049193D" w:rsidP="0049193D">
            <w:pPr>
              <w:tabs>
                <w:tab w:val="left" w:pos="0"/>
              </w:tabs>
              <w:jc w:val="both"/>
              <w:rPr>
                <w:rFonts w:cs="Times New Roman"/>
                <w:sz w:val="20"/>
                <w:szCs w:val="20"/>
              </w:rPr>
            </w:pPr>
            <w:r w:rsidRPr="00A12ECA">
              <w:rPr>
                <w:rFonts w:cs="Times New Roman"/>
                <w:sz w:val="20"/>
                <w:szCs w:val="20"/>
              </w:rPr>
              <w:t xml:space="preserve">915 000 </w:t>
            </w:r>
            <w:r w:rsidRPr="00A12ECA">
              <w:rPr>
                <w:rFonts w:cs="Times New Roman"/>
                <w:i/>
                <w:sz w:val="20"/>
                <w:szCs w:val="20"/>
              </w:rPr>
              <w:t>euro</w:t>
            </w:r>
            <w:r w:rsidRPr="00A12ECA">
              <w:rPr>
                <w:rFonts w:cs="Times New Roman"/>
                <w:sz w:val="20"/>
                <w:szCs w:val="20"/>
              </w:rPr>
              <w:t xml:space="preserve"> apmērā samazināti izdevumi, pārdalot Labklājības ministrijas budžeta apakšprogrammām 05.03.00 “Aprūpe valsts sociālās aprūpes institūcijās”, 05.62.00 “Invaliditātes ekspertīžu nodrošināšana” un 97.02.00 “Nozares centralizēto funkciju izpilde”.</w:t>
            </w:r>
          </w:p>
        </w:tc>
      </w:tr>
    </w:tbl>
    <w:p w:rsidR="00EF6CDD" w:rsidRDefault="00EF6CDD"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61.20.00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Tehniskā palīdzība Kohēzijas fonda (KF) apgūšanai (2014-2020)</w:t>
            </w:r>
          </w:p>
        </w:tc>
        <w:tc>
          <w:tcPr>
            <w:tcW w:w="1276" w:type="dxa"/>
            <w:shd w:val="clear" w:color="auto" w:fill="C5E0B3" w:themeFill="accent6" w:themeFillTint="66"/>
          </w:tcPr>
          <w:p w:rsidR="00F93BC6" w:rsidRDefault="0037043B" w:rsidP="00E37EF8">
            <w:pPr>
              <w:rPr>
                <w:sz w:val="20"/>
                <w:szCs w:val="20"/>
              </w:rPr>
            </w:pPr>
            <w:r>
              <w:rPr>
                <w:sz w:val="20"/>
                <w:szCs w:val="20"/>
              </w:rPr>
              <w:t>44 639</w:t>
            </w:r>
          </w:p>
        </w:tc>
        <w:tc>
          <w:tcPr>
            <w:tcW w:w="1275" w:type="dxa"/>
            <w:shd w:val="clear" w:color="auto" w:fill="C5E0B3" w:themeFill="accent6" w:themeFillTint="66"/>
          </w:tcPr>
          <w:p w:rsidR="00F93BC6" w:rsidRDefault="00A754DE" w:rsidP="00E37EF8">
            <w:pPr>
              <w:rPr>
                <w:sz w:val="20"/>
                <w:szCs w:val="20"/>
              </w:rPr>
            </w:pPr>
            <w:r>
              <w:rPr>
                <w:sz w:val="20"/>
                <w:szCs w:val="20"/>
              </w:rPr>
              <w:t>37 909</w:t>
            </w:r>
          </w:p>
        </w:tc>
        <w:tc>
          <w:tcPr>
            <w:tcW w:w="1411" w:type="dxa"/>
            <w:shd w:val="clear" w:color="auto" w:fill="C5E0B3" w:themeFill="accent6" w:themeFillTint="66"/>
          </w:tcPr>
          <w:p w:rsidR="00F93BC6" w:rsidRDefault="00A754DE" w:rsidP="00E37EF8">
            <w:pPr>
              <w:rPr>
                <w:sz w:val="20"/>
                <w:szCs w:val="20"/>
              </w:rPr>
            </w:pPr>
            <w:r>
              <w:rPr>
                <w:sz w:val="20"/>
                <w:szCs w:val="20"/>
              </w:rPr>
              <w:t>82 548</w:t>
            </w:r>
          </w:p>
        </w:tc>
      </w:tr>
    </w:tbl>
    <w:p w:rsidR="00F93BC6" w:rsidRDefault="00F93BC6" w:rsidP="00F93BC6">
      <w:pPr>
        <w:jc w:val="right"/>
        <w:rPr>
          <w:i/>
          <w:sz w:val="20"/>
          <w:szCs w:val="20"/>
        </w:rPr>
      </w:pPr>
    </w:p>
    <w:p w:rsidR="00AE309E" w:rsidRDefault="00C82600" w:rsidP="00AE309E">
      <w:pPr>
        <w:spacing w:after="120"/>
        <w:jc w:val="right"/>
        <w:rPr>
          <w:i/>
          <w:sz w:val="20"/>
          <w:szCs w:val="20"/>
        </w:rPr>
      </w:pPr>
      <w:r>
        <w:rPr>
          <w:noProof/>
          <w:lang w:eastAsia="lv-LV"/>
        </w:rPr>
        <w:drawing>
          <wp:inline distT="0" distB="0" distL="0" distR="0" wp14:anchorId="4DF01739" wp14:editId="4D345839">
            <wp:extent cx="5939790" cy="1799590"/>
            <wp:effectExtent l="0" t="0" r="3810" b="1016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E309E" w:rsidRPr="008253BA" w:rsidTr="00726DFA">
        <w:tc>
          <w:tcPr>
            <w:tcW w:w="1560" w:type="dxa"/>
          </w:tcPr>
          <w:p w:rsidR="00AE309E" w:rsidRPr="008253BA" w:rsidRDefault="00AE309E" w:rsidP="00726DFA">
            <w:pPr>
              <w:tabs>
                <w:tab w:val="left" w:pos="0"/>
              </w:tabs>
              <w:rPr>
                <w:sz w:val="20"/>
                <w:szCs w:val="20"/>
              </w:rPr>
            </w:pPr>
            <w:r w:rsidRPr="008253BA">
              <w:rPr>
                <w:sz w:val="20"/>
                <w:szCs w:val="20"/>
              </w:rPr>
              <w:lastRenderedPageBreak/>
              <w:t>FM 15.06.2018 rīk.Nr.211</w:t>
            </w:r>
          </w:p>
        </w:tc>
        <w:tc>
          <w:tcPr>
            <w:tcW w:w="7789" w:type="dxa"/>
          </w:tcPr>
          <w:p w:rsidR="00AE309E" w:rsidRPr="008253BA" w:rsidRDefault="00AE309E" w:rsidP="00AE309E">
            <w:pPr>
              <w:tabs>
                <w:tab w:val="left" w:pos="0"/>
              </w:tabs>
              <w:jc w:val="both"/>
              <w:rPr>
                <w:rFonts w:cs="Times New Roman"/>
                <w:sz w:val="20"/>
                <w:szCs w:val="20"/>
              </w:rPr>
            </w:pPr>
            <w:r w:rsidRPr="008253BA">
              <w:rPr>
                <w:rFonts w:cs="Times New Roman"/>
                <w:sz w:val="20"/>
                <w:szCs w:val="20"/>
              </w:rPr>
              <w:t xml:space="preserve">28 000 </w:t>
            </w:r>
            <w:r w:rsidR="004C4FA4" w:rsidRPr="004C4FA4">
              <w:rPr>
                <w:rFonts w:cs="Times New Roman"/>
                <w:i/>
                <w:sz w:val="20"/>
                <w:szCs w:val="20"/>
              </w:rPr>
              <w:t>euro</w:t>
            </w:r>
            <w:r w:rsidRPr="008253BA">
              <w:rPr>
                <w:rFonts w:cs="Times New Roman"/>
                <w:sz w:val="20"/>
                <w:szCs w:val="20"/>
              </w:rPr>
              <w:t xml:space="preserve"> apmērā palielināti izdevumi, projekta “Horizontālā principa “Vienlīdzīgas iespējas” politikas koordinēšanas funkciju nodrošināšana Labklājības ministrijā (2015.-2018.gads)” īstenošanai. (no Labklājības ministrijas budžeta apakšprogrammas 63.07.00 “Eiropas Sociālā fonda (ESF) īstenotie projekti labklājības nozarē (2014-2020)”)</w:t>
            </w:r>
          </w:p>
        </w:tc>
      </w:tr>
      <w:tr w:rsidR="00C82600" w:rsidRPr="00A12ECA" w:rsidTr="00726DFA">
        <w:tc>
          <w:tcPr>
            <w:tcW w:w="1560" w:type="dxa"/>
          </w:tcPr>
          <w:p w:rsidR="00C82600" w:rsidRPr="00A12ECA" w:rsidRDefault="00C82600" w:rsidP="00C82600">
            <w:pPr>
              <w:tabs>
                <w:tab w:val="left" w:pos="0"/>
              </w:tabs>
              <w:rPr>
                <w:sz w:val="20"/>
                <w:szCs w:val="20"/>
              </w:rPr>
            </w:pPr>
            <w:r w:rsidRPr="00A12ECA">
              <w:rPr>
                <w:sz w:val="20"/>
                <w:szCs w:val="20"/>
              </w:rPr>
              <w:t>FM 22.10.2018 rīk.Nr.379</w:t>
            </w:r>
          </w:p>
        </w:tc>
        <w:tc>
          <w:tcPr>
            <w:tcW w:w="7789" w:type="dxa"/>
          </w:tcPr>
          <w:p w:rsidR="00C82600" w:rsidRPr="00A12ECA" w:rsidRDefault="00C82600" w:rsidP="00C82600">
            <w:pPr>
              <w:tabs>
                <w:tab w:val="left" w:pos="0"/>
              </w:tabs>
              <w:jc w:val="both"/>
              <w:rPr>
                <w:rFonts w:cs="Times New Roman"/>
                <w:sz w:val="20"/>
                <w:szCs w:val="20"/>
              </w:rPr>
            </w:pPr>
            <w:r w:rsidRPr="00A12ECA">
              <w:rPr>
                <w:rFonts w:cs="Times New Roman"/>
                <w:sz w:val="20"/>
                <w:szCs w:val="20"/>
              </w:rPr>
              <w:t xml:space="preserve">9 909 </w:t>
            </w:r>
            <w:r w:rsidRPr="00A12ECA">
              <w:rPr>
                <w:rFonts w:cs="Times New Roman"/>
                <w:i/>
                <w:sz w:val="20"/>
                <w:szCs w:val="20"/>
              </w:rPr>
              <w:t>euro</w:t>
            </w:r>
            <w:r w:rsidRPr="00A12ECA">
              <w:rPr>
                <w:rFonts w:cs="Times New Roman"/>
                <w:sz w:val="20"/>
                <w:szCs w:val="20"/>
              </w:rPr>
              <w:t xml:space="preserve"> apmērā palielināti izdevumi, lai nodrošinātu projekta “Horizontālā principa “Vienlīdzīgas iespējas” politikas koordinēšanas funkciju nodrošināšana Labklājības ministrijā (2015.-2018.gads)” īstenošanu. (no Labklājības ministrijas budžeta apakšprogrammas 63.07.00 “Eiropas Sociālā fonda (ESF) īstenotie projekti labklājības nozarē (2014-2020)”)</w:t>
            </w:r>
          </w:p>
        </w:tc>
      </w:tr>
    </w:tbl>
    <w:p w:rsidR="00AE309E" w:rsidRDefault="00AE309E"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A22DB" w:rsidTr="00552DFF">
        <w:tc>
          <w:tcPr>
            <w:tcW w:w="1555" w:type="dxa"/>
            <w:shd w:val="clear" w:color="auto" w:fill="C5E0B3" w:themeFill="accent6" w:themeFillTint="66"/>
          </w:tcPr>
          <w:p w:rsidR="004A22DB" w:rsidRDefault="004A22DB" w:rsidP="00552DFF">
            <w:pPr>
              <w:rPr>
                <w:sz w:val="20"/>
                <w:szCs w:val="20"/>
              </w:rPr>
            </w:pPr>
            <w:r>
              <w:rPr>
                <w:sz w:val="20"/>
                <w:szCs w:val="20"/>
              </w:rPr>
              <w:t>62.07.00</w:t>
            </w:r>
          </w:p>
        </w:tc>
        <w:tc>
          <w:tcPr>
            <w:tcW w:w="3827" w:type="dxa"/>
            <w:shd w:val="clear" w:color="auto" w:fill="C5E0B3" w:themeFill="accent6" w:themeFillTint="66"/>
          </w:tcPr>
          <w:p w:rsidR="004A22DB" w:rsidRDefault="007D47B8" w:rsidP="00552DFF">
            <w:pPr>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rsidR="004A22DB" w:rsidRDefault="0037043B" w:rsidP="00552DFF">
            <w:pPr>
              <w:rPr>
                <w:sz w:val="20"/>
                <w:szCs w:val="20"/>
              </w:rPr>
            </w:pPr>
            <w:r>
              <w:rPr>
                <w:sz w:val="20"/>
                <w:szCs w:val="20"/>
              </w:rPr>
              <w:t>891 179</w:t>
            </w:r>
          </w:p>
        </w:tc>
        <w:tc>
          <w:tcPr>
            <w:tcW w:w="1275" w:type="dxa"/>
            <w:shd w:val="clear" w:color="auto" w:fill="C5E0B3" w:themeFill="accent6" w:themeFillTint="66"/>
          </w:tcPr>
          <w:p w:rsidR="004A22DB" w:rsidRDefault="00A754DE" w:rsidP="00552DFF">
            <w:pPr>
              <w:rPr>
                <w:sz w:val="20"/>
                <w:szCs w:val="20"/>
              </w:rPr>
            </w:pPr>
            <w:r>
              <w:rPr>
                <w:sz w:val="20"/>
                <w:szCs w:val="20"/>
              </w:rPr>
              <w:t>-197 064</w:t>
            </w:r>
          </w:p>
        </w:tc>
        <w:tc>
          <w:tcPr>
            <w:tcW w:w="1411" w:type="dxa"/>
            <w:shd w:val="clear" w:color="auto" w:fill="C5E0B3" w:themeFill="accent6" w:themeFillTint="66"/>
          </w:tcPr>
          <w:p w:rsidR="004A22DB" w:rsidRDefault="00A754DE" w:rsidP="00552DFF">
            <w:pPr>
              <w:rPr>
                <w:sz w:val="20"/>
                <w:szCs w:val="20"/>
              </w:rPr>
            </w:pPr>
            <w:r>
              <w:rPr>
                <w:sz w:val="20"/>
                <w:szCs w:val="20"/>
              </w:rPr>
              <w:t>694 115</w:t>
            </w:r>
          </w:p>
        </w:tc>
      </w:tr>
    </w:tbl>
    <w:p w:rsidR="0037043B" w:rsidRDefault="0037043B" w:rsidP="0037043B">
      <w:pPr>
        <w:jc w:val="right"/>
        <w:rPr>
          <w:i/>
          <w:sz w:val="20"/>
          <w:szCs w:val="20"/>
        </w:rPr>
      </w:pPr>
    </w:p>
    <w:p w:rsidR="00CF6306" w:rsidRDefault="0030163B" w:rsidP="00CF6306">
      <w:pPr>
        <w:spacing w:after="120"/>
        <w:jc w:val="right"/>
        <w:rPr>
          <w:i/>
          <w:sz w:val="20"/>
          <w:szCs w:val="20"/>
        </w:rPr>
      </w:pPr>
      <w:r>
        <w:rPr>
          <w:noProof/>
          <w:lang w:eastAsia="lv-LV"/>
        </w:rPr>
        <w:drawing>
          <wp:inline distT="0" distB="0" distL="0" distR="0" wp14:anchorId="136C2099" wp14:editId="44FA6C71">
            <wp:extent cx="5939790" cy="1799590"/>
            <wp:effectExtent l="0" t="0" r="3810" b="1016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F6306" w:rsidRPr="000D3656" w:rsidTr="00BB23B6">
        <w:tc>
          <w:tcPr>
            <w:tcW w:w="1560" w:type="dxa"/>
          </w:tcPr>
          <w:p w:rsidR="00CF6306" w:rsidRPr="000D3656" w:rsidRDefault="00CF6306" w:rsidP="00CF6306">
            <w:pPr>
              <w:tabs>
                <w:tab w:val="left" w:pos="0"/>
              </w:tabs>
              <w:rPr>
                <w:sz w:val="20"/>
                <w:szCs w:val="20"/>
              </w:rPr>
            </w:pPr>
            <w:r w:rsidRPr="000D3656">
              <w:rPr>
                <w:sz w:val="20"/>
                <w:szCs w:val="20"/>
              </w:rPr>
              <w:t xml:space="preserve">FM </w:t>
            </w:r>
            <w:r>
              <w:rPr>
                <w:sz w:val="20"/>
                <w:szCs w:val="20"/>
              </w:rPr>
              <w:t>12.03.2018 rīk.Nr.95</w:t>
            </w:r>
          </w:p>
        </w:tc>
        <w:tc>
          <w:tcPr>
            <w:tcW w:w="7789" w:type="dxa"/>
          </w:tcPr>
          <w:p w:rsidR="00CF6306" w:rsidRPr="000D3656" w:rsidRDefault="00CF6306" w:rsidP="00CF6306">
            <w:pPr>
              <w:tabs>
                <w:tab w:val="left" w:pos="0"/>
              </w:tabs>
              <w:jc w:val="both"/>
              <w:rPr>
                <w:rFonts w:cs="Times New Roman"/>
                <w:sz w:val="20"/>
                <w:szCs w:val="20"/>
              </w:rPr>
            </w:pPr>
            <w:r>
              <w:rPr>
                <w:rFonts w:cs="Times New Roman"/>
                <w:sz w:val="20"/>
                <w:szCs w:val="20"/>
              </w:rPr>
              <w:t>1 129 369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F6306">
              <w:rPr>
                <w:rFonts w:cs="Times New Roman"/>
                <w:sz w:val="20"/>
                <w:szCs w:val="20"/>
              </w:rPr>
              <w:t>projektam “Labklājības nozares IKT centralizācija”</w:t>
            </w:r>
            <w:r w:rsidRPr="000D3656">
              <w:rPr>
                <w:rFonts w:cs="Times New Roman"/>
                <w:sz w:val="20"/>
                <w:szCs w:val="20"/>
              </w:rPr>
              <w:t>. (</w:t>
            </w:r>
            <w:r>
              <w:rPr>
                <w:rFonts w:cs="Times New Roman"/>
                <w:sz w:val="20"/>
                <w:szCs w:val="20"/>
              </w:rPr>
              <w:t>no Labklājības ministrijas budžeta apakšprogrammas 63.07.00 “Eiropas Sociālā fonda (ESF) īstenotie projekti labklājības nozarē (2014-2020)”</w:t>
            </w:r>
            <w:r w:rsidRPr="000D3656">
              <w:rPr>
                <w:rFonts w:cs="Times New Roman"/>
                <w:sz w:val="20"/>
                <w:szCs w:val="20"/>
              </w:rPr>
              <w:t>)</w:t>
            </w:r>
          </w:p>
        </w:tc>
      </w:tr>
      <w:tr w:rsidR="00041386" w:rsidRPr="008253BA" w:rsidTr="00BB23B6">
        <w:tc>
          <w:tcPr>
            <w:tcW w:w="1560" w:type="dxa"/>
          </w:tcPr>
          <w:p w:rsidR="00041386" w:rsidRPr="008253BA" w:rsidRDefault="00041386" w:rsidP="00041386">
            <w:pPr>
              <w:tabs>
                <w:tab w:val="left" w:pos="0"/>
              </w:tabs>
              <w:rPr>
                <w:sz w:val="20"/>
                <w:szCs w:val="20"/>
              </w:rPr>
            </w:pPr>
            <w:r w:rsidRPr="008253BA">
              <w:rPr>
                <w:sz w:val="20"/>
                <w:szCs w:val="20"/>
              </w:rPr>
              <w:t>FM 09.04.2018 rīk.Nr.124</w:t>
            </w:r>
          </w:p>
        </w:tc>
        <w:tc>
          <w:tcPr>
            <w:tcW w:w="7789" w:type="dxa"/>
          </w:tcPr>
          <w:p w:rsidR="00041386" w:rsidRPr="008253BA" w:rsidRDefault="00041386" w:rsidP="00041386">
            <w:pPr>
              <w:tabs>
                <w:tab w:val="left" w:pos="0"/>
              </w:tabs>
              <w:jc w:val="both"/>
              <w:rPr>
                <w:rFonts w:cs="Times New Roman"/>
                <w:sz w:val="20"/>
                <w:szCs w:val="20"/>
              </w:rPr>
            </w:pPr>
            <w:r w:rsidRPr="008253BA">
              <w:rPr>
                <w:rFonts w:cs="Times New Roman"/>
                <w:sz w:val="20"/>
                <w:szCs w:val="20"/>
              </w:rPr>
              <w:t xml:space="preserve">15 000 </w:t>
            </w:r>
            <w:r w:rsidR="004C4FA4" w:rsidRPr="004C4FA4">
              <w:rPr>
                <w:rFonts w:cs="Times New Roman"/>
                <w:i/>
                <w:sz w:val="20"/>
                <w:szCs w:val="20"/>
              </w:rPr>
              <w:t>euro</w:t>
            </w:r>
            <w:r w:rsidRPr="008253BA">
              <w:rPr>
                <w:rFonts w:cs="Times New Roman"/>
                <w:sz w:val="20"/>
                <w:szCs w:val="20"/>
              </w:rPr>
              <w:t xml:space="preserve"> apmērā palielināti izdevumi Valsts sociālās apdrošināšanas aģentūras projekta “Publiskās pārvaldes informācijas un komunikāciju tehnoloģiju arhitektūras pārvaldības sistēma (PIKTAPS)” īstenošanai. (no Vides aizsardzības un reģionālās attīstības ministrijas budžeta apakšprogrammas 62.07.00 “Eiropas Reģionālās attīstības fonda (ERAF) projekti (2014-2020)”)</w:t>
            </w:r>
          </w:p>
        </w:tc>
      </w:tr>
      <w:tr w:rsidR="00954DDF" w:rsidRPr="00A12ECA" w:rsidTr="00BB23B6">
        <w:tc>
          <w:tcPr>
            <w:tcW w:w="1560" w:type="dxa"/>
          </w:tcPr>
          <w:p w:rsidR="00954DDF" w:rsidRPr="00A12ECA" w:rsidRDefault="00954DDF" w:rsidP="00954DDF">
            <w:pPr>
              <w:tabs>
                <w:tab w:val="left" w:pos="0"/>
              </w:tabs>
              <w:rPr>
                <w:sz w:val="20"/>
                <w:szCs w:val="20"/>
              </w:rPr>
            </w:pPr>
            <w:r w:rsidRPr="00A12ECA">
              <w:rPr>
                <w:sz w:val="20"/>
                <w:szCs w:val="20"/>
              </w:rPr>
              <w:t>FM 29.10.2018 rīk.Nr.392</w:t>
            </w:r>
          </w:p>
        </w:tc>
        <w:tc>
          <w:tcPr>
            <w:tcW w:w="7789" w:type="dxa"/>
          </w:tcPr>
          <w:p w:rsidR="00954DDF" w:rsidRPr="00A12ECA" w:rsidRDefault="00954DDF" w:rsidP="00954DDF">
            <w:pPr>
              <w:tabs>
                <w:tab w:val="left" w:pos="0"/>
              </w:tabs>
              <w:jc w:val="both"/>
              <w:rPr>
                <w:rFonts w:cs="Times New Roman"/>
                <w:sz w:val="20"/>
                <w:szCs w:val="20"/>
              </w:rPr>
            </w:pPr>
            <w:r w:rsidRPr="00A12ECA">
              <w:rPr>
                <w:rFonts w:cs="Times New Roman"/>
                <w:sz w:val="20"/>
                <w:szCs w:val="20"/>
              </w:rPr>
              <w:t xml:space="preserve">719 905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r w:rsidR="0030163B" w:rsidRPr="00A12ECA" w:rsidTr="00BB23B6">
        <w:tc>
          <w:tcPr>
            <w:tcW w:w="1560" w:type="dxa"/>
          </w:tcPr>
          <w:p w:rsidR="0030163B" w:rsidRPr="00A12ECA" w:rsidRDefault="0030163B" w:rsidP="00421701">
            <w:pPr>
              <w:tabs>
                <w:tab w:val="left" w:pos="0"/>
              </w:tabs>
              <w:rPr>
                <w:sz w:val="20"/>
                <w:szCs w:val="20"/>
              </w:rPr>
            </w:pPr>
            <w:r w:rsidRPr="00A12ECA">
              <w:rPr>
                <w:sz w:val="20"/>
                <w:szCs w:val="20"/>
              </w:rPr>
              <w:t xml:space="preserve">FM </w:t>
            </w:r>
            <w:r w:rsidR="00421701" w:rsidRPr="00A12ECA">
              <w:rPr>
                <w:sz w:val="20"/>
                <w:szCs w:val="20"/>
              </w:rPr>
              <w:t>21.11.2018 rīk.Nr.429</w:t>
            </w:r>
          </w:p>
        </w:tc>
        <w:tc>
          <w:tcPr>
            <w:tcW w:w="7789" w:type="dxa"/>
          </w:tcPr>
          <w:p w:rsidR="0030163B" w:rsidRPr="00A12ECA" w:rsidRDefault="0030163B" w:rsidP="0030163B">
            <w:pPr>
              <w:tabs>
                <w:tab w:val="left" w:pos="0"/>
              </w:tabs>
              <w:jc w:val="both"/>
              <w:rPr>
                <w:rFonts w:cs="Times New Roman"/>
                <w:sz w:val="20"/>
                <w:szCs w:val="20"/>
              </w:rPr>
            </w:pPr>
            <w:r w:rsidRPr="00A12ECA">
              <w:rPr>
                <w:rFonts w:cs="Times New Roman"/>
                <w:sz w:val="20"/>
                <w:szCs w:val="20"/>
              </w:rPr>
              <w:t xml:space="preserve">621 528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bl>
    <w:p w:rsidR="00CF6306" w:rsidRDefault="00CF6306" w:rsidP="0037043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62.20.00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rsidR="00F93BC6" w:rsidRDefault="0037043B" w:rsidP="00E37EF8">
            <w:pPr>
              <w:rPr>
                <w:sz w:val="20"/>
                <w:szCs w:val="20"/>
              </w:rPr>
            </w:pPr>
            <w:r>
              <w:rPr>
                <w:sz w:val="20"/>
                <w:szCs w:val="20"/>
              </w:rPr>
              <w:t>640 737</w:t>
            </w:r>
          </w:p>
        </w:tc>
        <w:tc>
          <w:tcPr>
            <w:tcW w:w="1275" w:type="dxa"/>
            <w:shd w:val="clear" w:color="auto" w:fill="C5E0B3" w:themeFill="accent6" w:themeFillTint="66"/>
          </w:tcPr>
          <w:p w:rsidR="00F93BC6" w:rsidRDefault="00A754DE" w:rsidP="00E37EF8">
            <w:pPr>
              <w:rPr>
                <w:sz w:val="20"/>
                <w:szCs w:val="20"/>
              </w:rPr>
            </w:pPr>
            <w:r>
              <w:rPr>
                <w:sz w:val="20"/>
                <w:szCs w:val="20"/>
              </w:rPr>
              <w:t>32 871</w:t>
            </w:r>
          </w:p>
        </w:tc>
        <w:tc>
          <w:tcPr>
            <w:tcW w:w="1411" w:type="dxa"/>
            <w:shd w:val="clear" w:color="auto" w:fill="C5E0B3" w:themeFill="accent6" w:themeFillTint="66"/>
          </w:tcPr>
          <w:p w:rsidR="00F93BC6" w:rsidRDefault="00A754DE" w:rsidP="00E37EF8">
            <w:pPr>
              <w:rPr>
                <w:sz w:val="20"/>
                <w:szCs w:val="20"/>
              </w:rPr>
            </w:pPr>
            <w:r>
              <w:rPr>
                <w:sz w:val="20"/>
                <w:szCs w:val="20"/>
              </w:rPr>
              <w:t>673 608</w:t>
            </w:r>
          </w:p>
        </w:tc>
      </w:tr>
    </w:tbl>
    <w:p w:rsidR="00F93BC6" w:rsidRDefault="00F93BC6" w:rsidP="00F93BC6">
      <w:pPr>
        <w:jc w:val="right"/>
        <w:rPr>
          <w:i/>
          <w:sz w:val="20"/>
          <w:szCs w:val="20"/>
        </w:rPr>
      </w:pPr>
    </w:p>
    <w:p w:rsidR="00DD2330" w:rsidRDefault="00DD2330" w:rsidP="00DD2330">
      <w:pPr>
        <w:spacing w:after="120"/>
        <w:jc w:val="right"/>
        <w:rPr>
          <w:i/>
          <w:sz w:val="20"/>
          <w:szCs w:val="20"/>
        </w:rPr>
      </w:pPr>
      <w:r>
        <w:rPr>
          <w:noProof/>
          <w:lang w:eastAsia="lv-LV"/>
        </w:rPr>
        <w:drawing>
          <wp:inline distT="0" distB="0" distL="0" distR="0" wp14:anchorId="23B7AB30" wp14:editId="16DF6893">
            <wp:extent cx="5939790" cy="1799590"/>
            <wp:effectExtent l="0" t="0" r="3810" b="1016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D2330" w:rsidRPr="00A12ECA" w:rsidTr="007253A2">
        <w:tc>
          <w:tcPr>
            <w:tcW w:w="1560" w:type="dxa"/>
          </w:tcPr>
          <w:p w:rsidR="00DD2330" w:rsidRPr="00A12ECA" w:rsidRDefault="00DD2330" w:rsidP="00DD2330">
            <w:pPr>
              <w:tabs>
                <w:tab w:val="left" w:pos="0"/>
              </w:tabs>
              <w:rPr>
                <w:sz w:val="20"/>
                <w:szCs w:val="20"/>
              </w:rPr>
            </w:pPr>
            <w:r w:rsidRPr="00A12ECA">
              <w:rPr>
                <w:sz w:val="20"/>
                <w:szCs w:val="20"/>
              </w:rPr>
              <w:t>FM 22.10.2018 rīk.Nr.379</w:t>
            </w:r>
          </w:p>
        </w:tc>
        <w:tc>
          <w:tcPr>
            <w:tcW w:w="7789" w:type="dxa"/>
          </w:tcPr>
          <w:p w:rsidR="00DD2330" w:rsidRPr="00A12ECA" w:rsidRDefault="00DD2330" w:rsidP="00DD2330">
            <w:pPr>
              <w:tabs>
                <w:tab w:val="left" w:pos="0"/>
              </w:tabs>
              <w:jc w:val="both"/>
              <w:rPr>
                <w:rFonts w:cs="Times New Roman"/>
                <w:sz w:val="20"/>
                <w:szCs w:val="20"/>
              </w:rPr>
            </w:pPr>
            <w:r w:rsidRPr="00A12ECA">
              <w:rPr>
                <w:rFonts w:cs="Times New Roman"/>
                <w:sz w:val="20"/>
                <w:szCs w:val="20"/>
              </w:rPr>
              <w:t xml:space="preserve">32 871 </w:t>
            </w:r>
            <w:r w:rsidRPr="00A12ECA">
              <w:rPr>
                <w:rFonts w:cs="Times New Roman"/>
                <w:i/>
                <w:sz w:val="20"/>
                <w:szCs w:val="20"/>
              </w:rPr>
              <w:t>euro</w:t>
            </w:r>
            <w:r w:rsidRPr="00A12ECA">
              <w:rPr>
                <w:rFonts w:cs="Times New Roman"/>
                <w:sz w:val="20"/>
                <w:szCs w:val="20"/>
              </w:rPr>
              <w:t xml:space="preserve"> apmērā palielināti izdevumi, lai nodrošinātu projekta “Eiropas Savienības fondu administrēšana Labklājības ministrijā 2014. – 2020.gada plānošanas periodā (1.kārta)” </w:t>
            </w:r>
            <w:r w:rsidRPr="00A12ECA">
              <w:rPr>
                <w:rFonts w:cs="Times New Roman"/>
                <w:sz w:val="20"/>
                <w:szCs w:val="20"/>
              </w:rPr>
              <w:lastRenderedPageBreak/>
              <w:t>īstenošanu. (no Labklājības ministrijas budžeta apakšprogrammas 63.07.00 “Eiropas Sociālā fonda (ESF) īstenotie projekti labklājības nozarē (2014-2020)”)</w:t>
            </w:r>
          </w:p>
        </w:tc>
      </w:tr>
    </w:tbl>
    <w:p w:rsidR="00DD2330" w:rsidRDefault="00DD2330"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F93BC6">
            <w:pPr>
              <w:rPr>
                <w:sz w:val="20"/>
                <w:szCs w:val="20"/>
              </w:rPr>
            </w:pPr>
            <w:r>
              <w:rPr>
                <w:sz w:val="20"/>
                <w:szCs w:val="20"/>
              </w:rPr>
              <w:t>63.07.00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rsidR="00F93BC6" w:rsidRDefault="0037043B" w:rsidP="00E37EF8">
            <w:pPr>
              <w:rPr>
                <w:sz w:val="20"/>
                <w:szCs w:val="20"/>
              </w:rPr>
            </w:pPr>
            <w:r>
              <w:rPr>
                <w:sz w:val="20"/>
                <w:szCs w:val="20"/>
              </w:rPr>
              <w:t>43 498 296</w:t>
            </w:r>
          </w:p>
        </w:tc>
        <w:tc>
          <w:tcPr>
            <w:tcW w:w="1275" w:type="dxa"/>
            <w:shd w:val="clear" w:color="auto" w:fill="C5E0B3" w:themeFill="accent6" w:themeFillTint="66"/>
          </w:tcPr>
          <w:p w:rsidR="00F93BC6" w:rsidRDefault="00A110E7" w:rsidP="00E37EF8">
            <w:pPr>
              <w:rPr>
                <w:sz w:val="20"/>
                <w:szCs w:val="20"/>
              </w:rPr>
            </w:pPr>
            <w:r>
              <w:rPr>
                <w:sz w:val="20"/>
                <w:szCs w:val="20"/>
              </w:rPr>
              <w:t>-5 269 636</w:t>
            </w:r>
          </w:p>
        </w:tc>
        <w:tc>
          <w:tcPr>
            <w:tcW w:w="1411" w:type="dxa"/>
            <w:shd w:val="clear" w:color="auto" w:fill="C5E0B3" w:themeFill="accent6" w:themeFillTint="66"/>
          </w:tcPr>
          <w:p w:rsidR="00F93BC6" w:rsidRDefault="00A110E7" w:rsidP="00E37EF8">
            <w:pPr>
              <w:rPr>
                <w:sz w:val="20"/>
                <w:szCs w:val="20"/>
              </w:rPr>
            </w:pPr>
            <w:r>
              <w:rPr>
                <w:sz w:val="20"/>
                <w:szCs w:val="20"/>
              </w:rPr>
              <w:t>38 228 660</w:t>
            </w:r>
          </w:p>
        </w:tc>
      </w:tr>
    </w:tbl>
    <w:p w:rsidR="00373110" w:rsidRDefault="00373110" w:rsidP="0037043B">
      <w:pPr>
        <w:jc w:val="right"/>
        <w:rPr>
          <w:i/>
          <w:sz w:val="20"/>
          <w:szCs w:val="20"/>
        </w:rPr>
      </w:pPr>
    </w:p>
    <w:p w:rsidR="00CA1A73" w:rsidRDefault="000851E6" w:rsidP="00CA1A73">
      <w:pPr>
        <w:spacing w:after="120"/>
        <w:jc w:val="right"/>
        <w:rPr>
          <w:i/>
          <w:sz w:val="20"/>
          <w:szCs w:val="20"/>
        </w:rPr>
      </w:pPr>
      <w:r>
        <w:rPr>
          <w:noProof/>
          <w:lang w:eastAsia="lv-LV"/>
        </w:rPr>
        <w:drawing>
          <wp:inline distT="0" distB="0" distL="0" distR="0" wp14:anchorId="525ACCAD" wp14:editId="7AA90F1D">
            <wp:extent cx="5939790" cy="1799590"/>
            <wp:effectExtent l="0" t="0" r="3810" b="1016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A1A73" w:rsidRPr="000D3656" w:rsidTr="00BB23B6">
        <w:tc>
          <w:tcPr>
            <w:tcW w:w="1560" w:type="dxa"/>
          </w:tcPr>
          <w:p w:rsidR="00CA1A73" w:rsidRPr="000D3656" w:rsidRDefault="00CA1A73" w:rsidP="00BB23B6">
            <w:pPr>
              <w:tabs>
                <w:tab w:val="left" w:pos="0"/>
              </w:tabs>
              <w:rPr>
                <w:sz w:val="20"/>
                <w:szCs w:val="20"/>
              </w:rPr>
            </w:pPr>
            <w:r w:rsidRPr="000D3656">
              <w:rPr>
                <w:sz w:val="20"/>
                <w:szCs w:val="20"/>
              </w:rPr>
              <w:t xml:space="preserve">FM </w:t>
            </w:r>
            <w:r>
              <w:rPr>
                <w:sz w:val="20"/>
                <w:szCs w:val="20"/>
              </w:rPr>
              <w:t>12.03.2018 rīk.Nr.95</w:t>
            </w:r>
          </w:p>
        </w:tc>
        <w:tc>
          <w:tcPr>
            <w:tcW w:w="7789" w:type="dxa"/>
          </w:tcPr>
          <w:p w:rsidR="00CA1A73" w:rsidRPr="000D3656" w:rsidRDefault="00CA1A73" w:rsidP="00CA1A73">
            <w:pPr>
              <w:tabs>
                <w:tab w:val="left" w:pos="0"/>
              </w:tabs>
              <w:jc w:val="both"/>
              <w:rPr>
                <w:rFonts w:cs="Times New Roman"/>
                <w:sz w:val="20"/>
                <w:szCs w:val="20"/>
              </w:rPr>
            </w:pPr>
            <w:r>
              <w:rPr>
                <w:rFonts w:cs="Times New Roman"/>
                <w:sz w:val="20"/>
                <w:szCs w:val="20"/>
              </w:rPr>
              <w:t>1 291 585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Labklājības ministrijas budžeta apakšprogrammām 62.07.00 “Eiropas Reģionālās attīstības fonda (ERAF) īstenotie projekti labklājības nozarē (2014-2020)”, 70.08.00 “</w:t>
            </w:r>
            <w:r w:rsidRPr="00CA1A73">
              <w:rPr>
                <w:rFonts w:cs="Times New Roman"/>
                <w:sz w:val="20"/>
                <w:szCs w:val="20"/>
              </w:rPr>
              <w:t>Citu Eiropas Savienības politiku instrumentu projektu un pasākumu īstenošana labklājības nozarē</w:t>
            </w:r>
            <w:r>
              <w:rPr>
                <w:rFonts w:cs="Times New Roman"/>
                <w:sz w:val="20"/>
                <w:szCs w:val="20"/>
              </w:rPr>
              <w:t>” un 73.06.00 “</w:t>
            </w:r>
            <w:r w:rsidRPr="00CA1A73">
              <w:rPr>
                <w:rFonts w:cs="Times New Roman"/>
                <w:sz w:val="20"/>
                <w:szCs w:val="20"/>
              </w:rPr>
              <w:t>Ārvalstu finanšu palīdzības finansēto projektu īstenošana labklājības nozarē</w:t>
            </w:r>
            <w:r>
              <w:rPr>
                <w:rFonts w:cs="Times New Roman"/>
                <w:sz w:val="20"/>
                <w:szCs w:val="20"/>
              </w:rPr>
              <w:t>”.</w:t>
            </w:r>
          </w:p>
        </w:tc>
      </w:tr>
      <w:tr w:rsidR="002A7D1B" w:rsidRPr="005B1519" w:rsidTr="00BB23B6">
        <w:tc>
          <w:tcPr>
            <w:tcW w:w="1560" w:type="dxa"/>
          </w:tcPr>
          <w:p w:rsidR="002A7D1B" w:rsidRPr="005B1519" w:rsidRDefault="002A7D1B" w:rsidP="002A7D1B">
            <w:pPr>
              <w:tabs>
                <w:tab w:val="left" w:pos="0"/>
              </w:tabs>
              <w:rPr>
                <w:sz w:val="20"/>
                <w:szCs w:val="20"/>
              </w:rPr>
            </w:pPr>
            <w:r w:rsidRPr="005B1519">
              <w:rPr>
                <w:sz w:val="20"/>
                <w:szCs w:val="20"/>
              </w:rPr>
              <w:t>FM 15.06.2018 rīk.Nr.211</w:t>
            </w:r>
          </w:p>
        </w:tc>
        <w:tc>
          <w:tcPr>
            <w:tcW w:w="7789" w:type="dxa"/>
          </w:tcPr>
          <w:p w:rsidR="002A7D1B" w:rsidRPr="005B1519" w:rsidRDefault="002A7D1B" w:rsidP="002A7D1B">
            <w:pPr>
              <w:tabs>
                <w:tab w:val="left" w:pos="0"/>
              </w:tabs>
              <w:jc w:val="both"/>
              <w:rPr>
                <w:rFonts w:cs="Times New Roman"/>
                <w:sz w:val="20"/>
                <w:szCs w:val="20"/>
              </w:rPr>
            </w:pPr>
            <w:r w:rsidRPr="005B1519">
              <w:rPr>
                <w:rFonts w:cs="Times New Roman"/>
                <w:sz w:val="20"/>
                <w:szCs w:val="20"/>
              </w:rPr>
              <w:t xml:space="preserve">407 380 </w:t>
            </w:r>
            <w:r w:rsidR="004C4FA4" w:rsidRPr="004C4FA4">
              <w:rPr>
                <w:rFonts w:cs="Times New Roman"/>
                <w:i/>
                <w:sz w:val="20"/>
                <w:szCs w:val="20"/>
              </w:rPr>
              <w:t>euro</w:t>
            </w:r>
            <w:r w:rsidRPr="005B1519">
              <w:rPr>
                <w:rFonts w:cs="Times New Roman"/>
                <w:sz w:val="20"/>
                <w:szCs w:val="20"/>
              </w:rPr>
              <w:t xml:space="preserve"> apmērā samazināti izdevumi, pārdalot Labklājības ministrijas budžeta apakšprogrammām 61.20.00 “Tehniskā palīdzība Kohēzijas fonda (KF) apgūšanai (2014-2020)”, 63.20.00 “Tehniskā palīdzība Eiropas Sociālā fonda (ESF) apgūšanai (2014-2020)” un 70.08.00 “Citu Eiropas Savienības politiku instrumentu projektu un pasākumu īstenošana labklājības nozarē”.</w:t>
            </w:r>
          </w:p>
        </w:tc>
      </w:tr>
      <w:tr w:rsidR="003E3F14" w:rsidRPr="00A12ECA" w:rsidTr="00BB23B6">
        <w:tc>
          <w:tcPr>
            <w:tcW w:w="1560" w:type="dxa"/>
          </w:tcPr>
          <w:p w:rsidR="003E3F14" w:rsidRPr="00A12ECA" w:rsidRDefault="003E3F14" w:rsidP="003E3F14">
            <w:pPr>
              <w:tabs>
                <w:tab w:val="left" w:pos="0"/>
              </w:tabs>
              <w:rPr>
                <w:sz w:val="20"/>
                <w:szCs w:val="20"/>
              </w:rPr>
            </w:pPr>
            <w:r w:rsidRPr="00A12ECA">
              <w:rPr>
                <w:sz w:val="20"/>
                <w:szCs w:val="20"/>
              </w:rPr>
              <w:t>FM 22.10.2018 rīk.Nr.379</w:t>
            </w:r>
          </w:p>
        </w:tc>
        <w:tc>
          <w:tcPr>
            <w:tcW w:w="7789" w:type="dxa"/>
          </w:tcPr>
          <w:p w:rsidR="003E3F14" w:rsidRPr="00A12ECA" w:rsidRDefault="003E3F14" w:rsidP="003E3F14">
            <w:pPr>
              <w:tabs>
                <w:tab w:val="left" w:pos="0"/>
              </w:tabs>
              <w:jc w:val="both"/>
              <w:rPr>
                <w:rFonts w:cs="Times New Roman"/>
                <w:sz w:val="20"/>
                <w:szCs w:val="20"/>
              </w:rPr>
            </w:pPr>
            <w:r w:rsidRPr="00A12ECA">
              <w:rPr>
                <w:rFonts w:cs="Times New Roman"/>
                <w:sz w:val="20"/>
                <w:szCs w:val="20"/>
              </w:rPr>
              <w:t xml:space="preserve">42 780 </w:t>
            </w:r>
            <w:r w:rsidRPr="00A12ECA">
              <w:rPr>
                <w:rFonts w:cs="Times New Roman"/>
                <w:i/>
                <w:sz w:val="20"/>
                <w:szCs w:val="20"/>
              </w:rPr>
              <w:t>euro</w:t>
            </w:r>
            <w:r w:rsidRPr="00A12ECA">
              <w:rPr>
                <w:rFonts w:cs="Times New Roman"/>
                <w:sz w:val="20"/>
                <w:szCs w:val="20"/>
              </w:rPr>
              <w:t xml:space="preserve"> apmērā samazināti izdevumi, pārdalot Labklājības ministrijas budžeta apakšprogrammām 61.20.00 “Tehniskā palīdzība Kohēzijas fonda (KF) apgūšanai (2014-2020)” un 62.20.00 “Tehniskā palīdzība Eiropas Reģionālās attīstības fonda (ERAF) apgūšanai (2014-2020)”.</w:t>
            </w:r>
          </w:p>
        </w:tc>
      </w:tr>
      <w:tr w:rsidR="000851E6" w:rsidRPr="00A12ECA" w:rsidTr="00BB23B6">
        <w:tc>
          <w:tcPr>
            <w:tcW w:w="1560" w:type="dxa"/>
          </w:tcPr>
          <w:p w:rsidR="000851E6" w:rsidRPr="00A12ECA" w:rsidRDefault="000851E6" w:rsidP="000851E6">
            <w:pPr>
              <w:tabs>
                <w:tab w:val="left" w:pos="0"/>
              </w:tabs>
              <w:rPr>
                <w:sz w:val="20"/>
                <w:szCs w:val="20"/>
              </w:rPr>
            </w:pPr>
            <w:r w:rsidRPr="00A12ECA">
              <w:rPr>
                <w:sz w:val="20"/>
                <w:szCs w:val="20"/>
              </w:rPr>
              <w:t>FM 29.10.2018 rīk.Nr.392</w:t>
            </w:r>
          </w:p>
        </w:tc>
        <w:tc>
          <w:tcPr>
            <w:tcW w:w="7789" w:type="dxa"/>
          </w:tcPr>
          <w:p w:rsidR="000851E6" w:rsidRPr="00A12ECA" w:rsidRDefault="000851E6" w:rsidP="000851E6">
            <w:pPr>
              <w:tabs>
                <w:tab w:val="left" w:pos="0"/>
              </w:tabs>
              <w:jc w:val="both"/>
              <w:rPr>
                <w:rFonts w:cs="Times New Roman"/>
                <w:sz w:val="20"/>
                <w:szCs w:val="20"/>
              </w:rPr>
            </w:pPr>
            <w:r w:rsidRPr="00A12ECA">
              <w:rPr>
                <w:rFonts w:cs="Times New Roman"/>
                <w:sz w:val="20"/>
                <w:szCs w:val="20"/>
              </w:rPr>
              <w:t xml:space="preserve">3 527 891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bl>
    <w:p w:rsidR="00CA1A73" w:rsidRDefault="00CA1A73" w:rsidP="0037043B">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rsidTr="00347F3C">
        <w:tc>
          <w:tcPr>
            <w:tcW w:w="1555" w:type="dxa"/>
            <w:shd w:val="clear" w:color="auto" w:fill="C5E0B3" w:themeFill="accent6" w:themeFillTint="66"/>
          </w:tcPr>
          <w:p w:rsidR="0037043B" w:rsidRDefault="0037043B" w:rsidP="00347F3C">
            <w:pPr>
              <w:rPr>
                <w:sz w:val="20"/>
                <w:szCs w:val="20"/>
              </w:rPr>
            </w:pPr>
            <w:r>
              <w:rPr>
                <w:sz w:val="20"/>
                <w:szCs w:val="20"/>
              </w:rPr>
              <w:t>63.20.00</w:t>
            </w:r>
          </w:p>
        </w:tc>
        <w:tc>
          <w:tcPr>
            <w:tcW w:w="3827" w:type="dxa"/>
            <w:shd w:val="clear" w:color="auto" w:fill="C5E0B3" w:themeFill="accent6" w:themeFillTint="66"/>
          </w:tcPr>
          <w:p w:rsidR="0037043B" w:rsidRDefault="0037043B" w:rsidP="00347F3C">
            <w:pPr>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rsidR="0037043B" w:rsidRDefault="0037043B" w:rsidP="00347F3C">
            <w:pPr>
              <w:rPr>
                <w:sz w:val="20"/>
                <w:szCs w:val="20"/>
              </w:rPr>
            </w:pPr>
            <w:r>
              <w:rPr>
                <w:sz w:val="20"/>
                <w:szCs w:val="20"/>
              </w:rPr>
              <w:t>123 322</w:t>
            </w:r>
          </w:p>
        </w:tc>
        <w:tc>
          <w:tcPr>
            <w:tcW w:w="1275" w:type="dxa"/>
            <w:shd w:val="clear" w:color="auto" w:fill="C5E0B3" w:themeFill="accent6" w:themeFillTint="66"/>
          </w:tcPr>
          <w:p w:rsidR="0037043B" w:rsidRDefault="005B1519" w:rsidP="00347F3C">
            <w:pPr>
              <w:rPr>
                <w:sz w:val="20"/>
                <w:szCs w:val="20"/>
              </w:rPr>
            </w:pPr>
            <w:r>
              <w:rPr>
                <w:sz w:val="20"/>
                <w:szCs w:val="20"/>
              </w:rPr>
              <w:t>171 402</w:t>
            </w:r>
          </w:p>
        </w:tc>
        <w:tc>
          <w:tcPr>
            <w:tcW w:w="1411" w:type="dxa"/>
            <w:shd w:val="clear" w:color="auto" w:fill="C5E0B3" w:themeFill="accent6" w:themeFillTint="66"/>
          </w:tcPr>
          <w:p w:rsidR="0037043B" w:rsidRDefault="005B1519" w:rsidP="00347F3C">
            <w:pPr>
              <w:rPr>
                <w:sz w:val="20"/>
                <w:szCs w:val="20"/>
              </w:rPr>
            </w:pPr>
            <w:r>
              <w:rPr>
                <w:sz w:val="20"/>
                <w:szCs w:val="20"/>
              </w:rPr>
              <w:t>294 724</w:t>
            </w:r>
          </w:p>
        </w:tc>
      </w:tr>
    </w:tbl>
    <w:p w:rsidR="00F93BC6" w:rsidRDefault="00F93BC6" w:rsidP="00F93BC6">
      <w:pPr>
        <w:jc w:val="right"/>
        <w:rPr>
          <w:i/>
          <w:sz w:val="20"/>
          <w:szCs w:val="20"/>
        </w:rPr>
      </w:pPr>
    </w:p>
    <w:p w:rsidR="00C44834" w:rsidRDefault="00A44144" w:rsidP="00C44834">
      <w:pPr>
        <w:spacing w:after="120"/>
        <w:jc w:val="right"/>
        <w:rPr>
          <w:i/>
          <w:sz w:val="20"/>
          <w:szCs w:val="20"/>
        </w:rPr>
      </w:pPr>
      <w:r>
        <w:rPr>
          <w:noProof/>
          <w:lang w:eastAsia="lv-LV"/>
        </w:rPr>
        <w:drawing>
          <wp:inline distT="0" distB="0" distL="0" distR="0" wp14:anchorId="49CC00A2" wp14:editId="4F0D9A67">
            <wp:extent cx="5939790" cy="1799590"/>
            <wp:effectExtent l="0" t="0" r="3810" b="1016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44834" w:rsidRPr="005B1519" w:rsidTr="00726DFA">
        <w:tc>
          <w:tcPr>
            <w:tcW w:w="1560" w:type="dxa"/>
          </w:tcPr>
          <w:p w:rsidR="00C44834" w:rsidRPr="005B1519" w:rsidRDefault="00C44834" w:rsidP="00726DFA">
            <w:pPr>
              <w:tabs>
                <w:tab w:val="left" w:pos="0"/>
              </w:tabs>
              <w:rPr>
                <w:sz w:val="20"/>
                <w:szCs w:val="20"/>
              </w:rPr>
            </w:pPr>
            <w:r w:rsidRPr="005B1519">
              <w:rPr>
                <w:sz w:val="20"/>
                <w:szCs w:val="20"/>
              </w:rPr>
              <w:t>FM 15.06.2018 rīk.Nr.211</w:t>
            </w:r>
          </w:p>
        </w:tc>
        <w:tc>
          <w:tcPr>
            <w:tcW w:w="7789" w:type="dxa"/>
          </w:tcPr>
          <w:p w:rsidR="00C44834" w:rsidRPr="005B1519" w:rsidRDefault="00C44834" w:rsidP="00726DFA">
            <w:pPr>
              <w:tabs>
                <w:tab w:val="left" w:pos="0"/>
              </w:tabs>
              <w:jc w:val="both"/>
              <w:rPr>
                <w:rFonts w:cs="Times New Roman"/>
                <w:sz w:val="20"/>
                <w:szCs w:val="20"/>
              </w:rPr>
            </w:pPr>
            <w:r w:rsidRPr="005B1519">
              <w:rPr>
                <w:rFonts w:cs="Times New Roman"/>
                <w:sz w:val="20"/>
                <w:szCs w:val="20"/>
              </w:rPr>
              <w:t xml:space="preserve">171 402 </w:t>
            </w:r>
            <w:r w:rsidR="004C4FA4" w:rsidRPr="004C4FA4">
              <w:rPr>
                <w:rFonts w:cs="Times New Roman"/>
                <w:i/>
                <w:sz w:val="20"/>
                <w:szCs w:val="20"/>
              </w:rPr>
              <w:t>euro</w:t>
            </w:r>
            <w:r w:rsidRPr="005B1519">
              <w:rPr>
                <w:rFonts w:cs="Times New Roman"/>
                <w:sz w:val="20"/>
                <w:szCs w:val="20"/>
              </w:rPr>
              <w:t xml:space="preserve"> apmērā palielināti izdevumi, projekta “Tehniskā palīdzība publicitātei un sabiedrības informēšanai labklājības jomā (1.kārta)” īstenošanai. (no Labklājības ministrijas budžeta apakšprogrammas 63.07.00 “Eiropas Sociālā fonda (ESF) īstenotie projekti labklājības nozarē (2014-2020)”)</w:t>
            </w:r>
          </w:p>
        </w:tc>
      </w:tr>
    </w:tbl>
    <w:p w:rsidR="00C44834" w:rsidRDefault="00C44834" w:rsidP="00F93BC6">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AA4FC4" w:rsidTr="006E6705">
        <w:tc>
          <w:tcPr>
            <w:tcW w:w="1555" w:type="dxa"/>
            <w:shd w:val="clear" w:color="auto" w:fill="C5E0B3" w:themeFill="accent6" w:themeFillTint="66"/>
          </w:tcPr>
          <w:p w:rsidR="00AA4FC4" w:rsidRDefault="00AA4FC4" w:rsidP="006E6705">
            <w:pPr>
              <w:rPr>
                <w:sz w:val="20"/>
                <w:szCs w:val="20"/>
              </w:rPr>
            </w:pPr>
            <w:r>
              <w:rPr>
                <w:sz w:val="20"/>
                <w:szCs w:val="20"/>
              </w:rPr>
              <w:t>64.07.00</w:t>
            </w:r>
          </w:p>
        </w:tc>
        <w:tc>
          <w:tcPr>
            <w:tcW w:w="3827" w:type="dxa"/>
            <w:shd w:val="clear" w:color="auto" w:fill="C5E0B3" w:themeFill="accent6" w:themeFillTint="66"/>
          </w:tcPr>
          <w:p w:rsidR="00AA4FC4" w:rsidRDefault="00AA4FC4" w:rsidP="006E6705">
            <w:pPr>
              <w:rPr>
                <w:sz w:val="20"/>
                <w:szCs w:val="20"/>
              </w:rPr>
            </w:pPr>
            <w:r w:rsidRPr="00AA4FC4">
              <w:rPr>
                <w:sz w:val="20"/>
                <w:szCs w:val="20"/>
              </w:rPr>
              <w:t>Eiropas Lauksaimniecības garantiju fonda (ELGF) projektu un pasākumu īstenošana labklājības nozarē (2014-2020)</w:t>
            </w:r>
          </w:p>
        </w:tc>
        <w:tc>
          <w:tcPr>
            <w:tcW w:w="1276" w:type="dxa"/>
            <w:shd w:val="clear" w:color="auto" w:fill="C5E0B3" w:themeFill="accent6" w:themeFillTint="66"/>
          </w:tcPr>
          <w:p w:rsidR="00AA4FC4" w:rsidRDefault="00AA4FC4" w:rsidP="006E6705">
            <w:pPr>
              <w:rPr>
                <w:sz w:val="20"/>
                <w:szCs w:val="20"/>
              </w:rPr>
            </w:pPr>
            <w:r>
              <w:rPr>
                <w:sz w:val="20"/>
                <w:szCs w:val="20"/>
              </w:rPr>
              <w:t>0</w:t>
            </w:r>
          </w:p>
        </w:tc>
        <w:tc>
          <w:tcPr>
            <w:tcW w:w="1275" w:type="dxa"/>
            <w:shd w:val="clear" w:color="auto" w:fill="C5E0B3" w:themeFill="accent6" w:themeFillTint="66"/>
          </w:tcPr>
          <w:p w:rsidR="00AA4FC4" w:rsidRDefault="00A110E7" w:rsidP="006E6705">
            <w:pPr>
              <w:rPr>
                <w:sz w:val="20"/>
                <w:szCs w:val="20"/>
              </w:rPr>
            </w:pPr>
            <w:r>
              <w:rPr>
                <w:sz w:val="20"/>
                <w:szCs w:val="20"/>
              </w:rPr>
              <w:t>4 659</w:t>
            </w:r>
          </w:p>
        </w:tc>
        <w:tc>
          <w:tcPr>
            <w:tcW w:w="1411" w:type="dxa"/>
            <w:shd w:val="clear" w:color="auto" w:fill="C5E0B3" w:themeFill="accent6" w:themeFillTint="66"/>
          </w:tcPr>
          <w:p w:rsidR="00AA4FC4" w:rsidRDefault="00A110E7" w:rsidP="006E6705">
            <w:pPr>
              <w:rPr>
                <w:sz w:val="20"/>
                <w:szCs w:val="20"/>
              </w:rPr>
            </w:pPr>
            <w:r>
              <w:rPr>
                <w:sz w:val="20"/>
                <w:szCs w:val="20"/>
              </w:rPr>
              <w:t>4 659</w:t>
            </w:r>
          </w:p>
        </w:tc>
      </w:tr>
    </w:tbl>
    <w:p w:rsidR="00AA4FC4" w:rsidRDefault="00AA4FC4" w:rsidP="00F93BC6">
      <w:pPr>
        <w:jc w:val="right"/>
        <w:rPr>
          <w:i/>
          <w:sz w:val="20"/>
          <w:szCs w:val="20"/>
        </w:rPr>
      </w:pPr>
    </w:p>
    <w:p w:rsidR="00AA4FC4" w:rsidRDefault="004C21DD" w:rsidP="00AA4FC4">
      <w:pPr>
        <w:spacing w:after="120"/>
        <w:jc w:val="right"/>
        <w:rPr>
          <w:i/>
          <w:sz w:val="20"/>
          <w:szCs w:val="20"/>
        </w:rPr>
      </w:pPr>
      <w:r>
        <w:rPr>
          <w:noProof/>
          <w:lang w:eastAsia="lv-LV"/>
        </w:rPr>
        <w:lastRenderedPageBreak/>
        <w:drawing>
          <wp:inline distT="0" distB="0" distL="0" distR="0" wp14:anchorId="3D8C50C4" wp14:editId="6E5DB78E">
            <wp:extent cx="5939790" cy="1799590"/>
            <wp:effectExtent l="0" t="0" r="3810" b="1016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A4FC4" w:rsidRPr="005B1519" w:rsidTr="006E6705">
        <w:tc>
          <w:tcPr>
            <w:tcW w:w="1560" w:type="dxa"/>
          </w:tcPr>
          <w:p w:rsidR="00AA4FC4" w:rsidRPr="005B1519" w:rsidRDefault="00AA4FC4" w:rsidP="006E6705">
            <w:pPr>
              <w:tabs>
                <w:tab w:val="left" w:pos="0"/>
              </w:tabs>
              <w:rPr>
                <w:sz w:val="20"/>
                <w:szCs w:val="20"/>
              </w:rPr>
            </w:pPr>
            <w:r w:rsidRPr="005B1519">
              <w:rPr>
                <w:sz w:val="20"/>
                <w:szCs w:val="20"/>
              </w:rPr>
              <w:t>FM 09.04.2018 rīk.Nr.124</w:t>
            </w:r>
          </w:p>
        </w:tc>
        <w:tc>
          <w:tcPr>
            <w:tcW w:w="7789" w:type="dxa"/>
          </w:tcPr>
          <w:p w:rsidR="00AA4FC4" w:rsidRPr="005B1519" w:rsidRDefault="00AA4FC4" w:rsidP="00AA4FC4">
            <w:pPr>
              <w:tabs>
                <w:tab w:val="left" w:pos="0"/>
              </w:tabs>
              <w:jc w:val="both"/>
              <w:rPr>
                <w:rFonts w:cs="Times New Roman"/>
                <w:sz w:val="20"/>
                <w:szCs w:val="20"/>
              </w:rPr>
            </w:pPr>
            <w:r w:rsidRPr="005B1519">
              <w:rPr>
                <w:rFonts w:cs="Times New Roman"/>
                <w:sz w:val="20"/>
                <w:szCs w:val="20"/>
              </w:rPr>
              <w:t xml:space="preserve">1 695 </w:t>
            </w:r>
            <w:r w:rsidR="004C4FA4" w:rsidRPr="004C4FA4">
              <w:rPr>
                <w:rFonts w:cs="Times New Roman"/>
                <w:i/>
                <w:sz w:val="20"/>
                <w:szCs w:val="20"/>
              </w:rPr>
              <w:t>euro</w:t>
            </w:r>
            <w:r w:rsidRPr="005B1519">
              <w:rPr>
                <w:rFonts w:cs="Times New Roman"/>
                <w:sz w:val="20"/>
                <w:szCs w:val="20"/>
              </w:rPr>
              <w:t xml:space="preserve"> apmērā palielināti izdevumi Valsts sociālās aprūpes centram “Zemgale” 1 069 </w:t>
            </w:r>
            <w:r w:rsidR="004C4FA4" w:rsidRPr="004C4FA4">
              <w:rPr>
                <w:rFonts w:cs="Times New Roman"/>
                <w:i/>
                <w:sz w:val="20"/>
                <w:szCs w:val="20"/>
              </w:rPr>
              <w:t>euro</w:t>
            </w:r>
            <w:r w:rsidRPr="005B1519">
              <w:rPr>
                <w:rFonts w:cs="Times New Roman"/>
                <w:sz w:val="20"/>
                <w:szCs w:val="20"/>
              </w:rPr>
              <w:t xml:space="preserve"> apmērā, lai nodrošinātu dārza inventāra, dārzeņu sēklu, minerālmēslu un augu aizsardzības līdzekļu iegādi,  saņemot no Lauku atbalsta dienesta maksājumu pasākumu “Brīvprātīgs saistītais atbalsts par dārzeņiem” un “Brīvprātīgs saistītais atbalsts par augļiem un ogām” ietvaros un Valsts sociālās aprūpes centram “Latgale” 626 </w:t>
            </w:r>
            <w:r w:rsidR="004C4FA4" w:rsidRPr="004C4FA4">
              <w:rPr>
                <w:rFonts w:cs="Times New Roman"/>
                <w:i/>
                <w:sz w:val="20"/>
                <w:szCs w:val="20"/>
              </w:rPr>
              <w:t>euro</w:t>
            </w:r>
            <w:r w:rsidRPr="005B1519">
              <w:rPr>
                <w:rFonts w:cs="Times New Roman"/>
                <w:sz w:val="20"/>
                <w:szCs w:val="20"/>
              </w:rPr>
              <w:t xml:space="preserve"> apmērā, lai nodrošinātu dārza inventāra, dārzeņu sēklu, minerālmēslu un augu aizsardzības līdzekļu iegādi,  saņemot no Lauku atbalsta dienesta maksājumu pasākuma “Maksājums par klimatam un videi labvēlīgu lauksaimniecības praksi” ietvaros. (no Zemkopības ministrijas budžeta apakšprogrammas 64.08.00 “Izdevumi Eiropas Lauksaimniecības garantiju fonda (ELGF) projektu un pasākumu īstenošanai (2014-2020)”)</w:t>
            </w:r>
          </w:p>
        </w:tc>
      </w:tr>
      <w:tr w:rsidR="005F5B8E" w:rsidRPr="005B1519" w:rsidTr="006E6705">
        <w:tc>
          <w:tcPr>
            <w:tcW w:w="1560" w:type="dxa"/>
          </w:tcPr>
          <w:p w:rsidR="005F5B8E" w:rsidRPr="00373110" w:rsidRDefault="005F5B8E" w:rsidP="005F5B8E">
            <w:pPr>
              <w:tabs>
                <w:tab w:val="left" w:pos="0"/>
              </w:tabs>
              <w:rPr>
                <w:sz w:val="20"/>
                <w:szCs w:val="20"/>
              </w:rPr>
            </w:pPr>
            <w:r w:rsidRPr="00373110">
              <w:rPr>
                <w:sz w:val="20"/>
                <w:szCs w:val="20"/>
              </w:rPr>
              <w:t>FM 01.08.2018 rīk.Nr.278</w:t>
            </w:r>
          </w:p>
        </w:tc>
        <w:tc>
          <w:tcPr>
            <w:tcW w:w="7789" w:type="dxa"/>
          </w:tcPr>
          <w:p w:rsidR="005F5B8E" w:rsidRPr="00373110" w:rsidRDefault="005F5B8E" w:rsidP="005F5B8E">
            <w:pPr>
              <w:tabs>
                <w:tab w:val="left" w:pos="0"/>
              </w:tabs>
              <w:jc w:val="both"/>
              <w:rPr>
                <w:rFonts w:cs="Times New Roman"/>
                <w:sz w:val="20"/>
                <w:szCs w:val="20"/>
              </w:rPr>
            </w:pPr>
            <w:r w:rsidRPr="00373110">
              <w:rPr>
                <w:rFonts w:cs="Times New Roman"/>
                <w:sz w:val="20"/>
                <w:szCs w:val="20"/>
              </w:rPr>
              <w:t xml:space="preserve">391 </w:t>
            </w:r>
            <w:r w:rsidR="004C4FA4" w:rsidRPr="00373110">
              <w:rPr>
                <w:rFonts w:cs="Times New Roman"/>
                <w:i/>
                <w:sz w:val="20"/>
                <w:szCs w:val="20"/>
              </w:rPr>
              <w:t>euro</w:t>
            </w:r>
            <w:r w:rsidRPr="00373110">
              <w:rPr>
                <w:rFonts w:cs="Times New Roman"/>
                <w:sz w:val="20"/>
                <w:szCs w:val="20"/>
              </w:rPr>
              <w:t xml:space="preserve"> apmērā palielināti izdevumi, lai VSAC “Latgale” un VSAC “Zemgale” nodrošinātu augu aizsardzības līdzekļu un minerālmēslu iegādi. (no Zemkopības ministrijas budžeta apakšprogrammas 64.08.00 “Izdevumi Eiropas Lauksaimniecības garantiju fonda (ELGF) projektu un pasākumu īstenošanai (2014-2020)”)</w:t>
            </w:r>
          </w:p>
        </w:tc>
      </w:tr>
      <w:tr w:rsidR="004C21DD" w:rsidRPr="00A12ECA" w:rsidTr="006E6705">
        <w:tc>
          <w:tcPr>
            <w:tcW w:w="1560" w:type="dxa"/>
          </w:tcPr>
          <w:p w:rsidR="004C21DD" w:rsidRPr="00A12ECA" w:rsidRDefault="004C21DD" w:rsidP="004C21DD">
            <w:pPr>
              <w:tabs>
                <w:tab w:val="left" w:pos="0"/>
              </w:tabs>
              <w:rPr>
                <w:sz w:val="20"/>
                <w:szCs w:val="20"/>
              </w:rPr>
            </w:pPr>
            <w:r w:rsidRPr="00A12ECA">
              <w:rPr>
                <w:sz w:val="20"/>
                <w:szCs w:val="20"/>
              </w:rPr>
              <w:t>FM 01.11.2018 rīk.Nr.400</w:t>
            </w:r>
          </w:p>
        </w:tc>
        <w:tc>
          <w:tcPr>
            <w:tcW w:w="7789" w:type="dxa"/>
          </w:tcPr>
          <w:p w:rsidR="004C21DD" w:rsidRPr="00A12ECA" w:rsidRDefault="004C21DD" w:rsidP="004C21DD">
            <w:pPr>
              <w:tabs>
                <w:tab w:val="left" w:pos="0"/>
              </w:tabs>
              <w:jc w:val="both"/>
              <w:rPr>
                <w:rFonts w:cs="Times New Roman"/>
                <w:sz w:val="20"/>
                <w:szCs w:val="20"/>
              </w:rPr>
            </w:pPr>
            <w:r w:rsidRPr="00A12ECA">
              <w:rPr>
                <w:rFonts w:cs="Times New Roman"/>
                <w:sz w:val="20"/>
                <w:szCs w:val="20"/>
              </w:rPr>
              <w:t xml:space="preserve">2 573 </w:t>
            </w:r>
            <w:r w:rsidRPr="00A12ECA">
              <w:rPr>
                <w:rFonts w:cs="Times New Roman"/>
                <w:i/>
                <w:sz w:val="20"/>
                <w:szCs w:val="20"/>
              </w:rPr>
              <w:t>euro</w:t>
            </w:r>
            <w:r w:rsidRPr="00A12ECA">
              <w:rPr>
                <w:rFonts w:cs="Times New Roman"/>
                <w:sz w:val="20"/>
                <w:szCs w:val="20"/>
              </w:rPr>
              <w:t xml:space="preserve"> apmērā palielināti izdevumi, Valsts sociālās aprūpes centriem “Zemgale” un “Latgale”, lai nodrošinātu dārza inventāra, dārzeņu sēklu, minerālmēslu un augu aizsardzības līdzekļu iegādi. (no Zemkopības ministrijas budžeta apakšprogrammas 64.08.00 “Izdevumi Eiropas Lauksaimniecības garantiju fonda (ELGF) projektu un pasākumu īstenošanai (2014-2020)”)</w:t>
            </w:r>
          </w:p>
        </w:tc>
      </w:tr>
    </w:tbl>
    <w:p w:rsidR="00AA4FC4" w:rsidRDefault="00AA4FC4" w:rsidP="00F93BC6">
      <w:pPr>
        <w:jc w:val="right"/>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AA4FC4" w:rsidTr="006E6705">
        <w:tc>
          <w:tcPr>
            <w:tcW w:w="1555" w:type="dxa"/>
            <w:shd w:val="clear" w:color="auto" w:fill="C5E0B3" w:themeFill="accent6" w:themeFillTint="66"/>
          </w:tcPr>
          <w:p w:rsidR="00AA4FC4" w:rsidRDefault="00AA4FC4" w:rsidP="006E6705">
            <w:pPr>
              <w:rPr>
                <w:sz w:val="20"/>
                <w:szCs w:val="20"/>
              </w:rPr>
            </w:pPr>
            <w:r>
              <w:rPr>
                <w:sz w:val="20"/>
                <w:szCs w:val="20"/>
              </w:rPr>
              <w:t>65.07.00</w:t>
            </w:r>
          </w:p>
        </w:tc>
        <w:tc>
          <w:tcPr>
            <w:tcW w:w="3827" w:type="dxa"/>
            <w:shd w:val="clear" w:color="auto" w:fill="C5E0B3" w:themeFill="accent6" w:themeFillTint="66"/>
          </w:tcPr>
          <w:p w:rsidR="00AA4FC4" w:rsidRDefault="00AA4FC4" w:rsidP="006E6705">
            <w:pPr>
              <w:rPr>
                <w:sz w:val="20"/>
                <w:szCs w:val="20"/>
              </w:rPr>
            </w:pPr>
            <w:r w:rsidRPr="00AA4FC4">
              <w:rPr>
                <w:sz w:val="20"/>
                <w:szCs w:val="20"/>
              </w:rPr>
              <w:t>Eiropas Lauksaimniecības fonda lauku attīstībai (ELFLA) projektu un pasākumu īstenošana labklājības nozarē (2014-2020)</w:t>
            </w:r>
          </w:p>
        </w:tc>
        <w:tc>
          <w:tcPr>
            <w:tcW w:w="1276" w:type="dxa"/>
            <w:shd w:val="clear" w:color="auto" w:fill="C5E0B3" w:themeFill="accent6" w:themeFillTint="66"/>
          </w:tcPr>
          <w:p w:rsidR="00AA4FC4" w:rsidRDefault="00AA4FC4" w:rsidP="006E6705">
            <w:pPr>
              <w:rPr>
                <w:sz w:val="20"/>
                <w:szCs w:val="20"/>
              </w:rPr>
            </w:pPr>
            <w:r>
              <w:rPr>
                <w:sz w:val="20"/>
                <w:szCs w:val="20"/>
              </w:rPr>
              <w:t>0</w:t>
            </w:r>
          </w:p>
        </w:tc>
        <w:tc>
          <w:tcPr>
            <w:tcW w:w="1275" w:type="dxa"/>
            <w:shd w:val="clear" w:color="auto" w:fill="C5E0B3" w:themeFill="accent6" w:themeFillTint="66"/>
          </w:tcPr>
          <w:p w:rsidR="00AA4FC4" w:rsidRDefault="00A110E7" w:rsidP="006E6705">
            <w:pPr>
              <w:rPr>
                <w:sz w:val="20"/>
                <w:szCs w:val="20"/>
              </w:rPr>
            </w:pPr>
            <w:r>
              <w:rPr>
                <w:sz w:val="20"/>
                <w:szCs w:val="20"/>
              </w:rPr>
              <w:t>2 189</w:t>
            </w:r>
          </w:p>
        </w:tc>
        <w:tc>
          <w:tcPr>
            <w:tcW w:w="1411" w:type="dxa"/>
            <w:shd w:val="clear" w:color="auto" w:fill="C5E0B3" w:themeFill="accent6" w:themeFillTint="66"/>
          </w:tcPr>
          <w:p w:rsidR="00AA4FC4" w:rsidRDefault="00A110E7" w:rsidP="006E6705">
            <w:pPr>
              <w:rPr>
                <w:sz w:val="20"/>
                <w:szCs w:val="20"/>
              </w:rPr>
            </w:pPr>
            <w:r>
              <w:rPr>
                <w:sz w:val="20"/>
                <w:szCs w:val="20"/>
              </w:rPr>
              <w:t>2 189</w:t>
            </w:r>
          </w:p>
        </w:tc>
      </w:tr>
    </w:tbl>
    <w:p w:rsidR="00AA4FC4" w:rsidRDefault="00AA4FC4" w:rsidP="00F93BC6">
      <w:pPr>
        <w:jc w:val="right"/>
        <w:rPr>
          <w:i/>
          <w:sz w:val="20"/>
          <w:szCs w:val="20"/>
        </w:rPr>
      </w:pPr>
    </w:p>
    <w:p w:rsidR="00AA4FC4" w:rsidRDefault="003F3F50" w:rsidP="00AA4FC4">
      <w:pPr>
        <w:spacing w:after="120"/>
        <w:jc w:val="right"/>
        <w:rPr>
          <w:i/>
          <w:sz w:val="20"/>
          <w:szCs w:val="20"/>
        </w:rPr>
      </w:pPr>
      <w:r>
        <w:rPr>
          <w:noProof/>
          <w:lang w:eastAsia="lv-LV"/>
        </w:rPr>
        <w:drawing>
          <wp:inline distT="0" distB="0" distL="0" distR="0" wp14:anchorId="5992B336" wp14:editId="6F319455">
            <wp:extent cx="5939790" cy="1799590"/>
            <wp:effectExtent l="0" t="0" r="3810" b="1016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A4FC4" w:rsidRPr="005B1519" w:rsidTr="006E6705">
        <w:tc>
          <w:tcPr>
            <w:tcW w:w="1560" w:type="dxa"/>
          </w:tcPr>
          <w:p w:rsidR="00AA4FC4" w:rsidRPr="005B1519" w:rsidRDefault="00AA4FC4" w:rsidP="006E6705">
            <w:pPr>
              <w:tabs>
                <w:tab w:val="left" w:pos="0"/>
              </w:tabs>
              <w:rPr>
                <w:sz w:val="20"/>
                <w:szCs w:val="20"/>
              </w:rPr>
            </w:pPr>
            <w:r w:rsidRPr="005B1519">
              <w:rPr>
                <w:sz w:val="20"/>
                <w:szCs w:val="20"/>
              </w:rPr>
              <w:t>FM 09.04.2018 rīk.Nr.124</w:t>
            </w:r>
          </w:p>
        </w:tc>
        <w:tc>
          <w:tcPr>
            <w:tcW w:w="7789" w:type="dxa"/>
          </w:tcPr>
          <w:p w:rsidR="00AA4FC4" w:rsidRPr="005B1519" w:rsidRDefault="00AA4FC4" w:rsidP="006E6705">
            <w:pPr>
              <w:tabs>
                <w:tab w:val="left" w:pos="0"/>
              </w:tabs>
              <w:jc w:val="both"/>
              <w:rPr>
                <w:rFonts w:cs="Times New Roman"/>
                <w:sz w:val="20"/>
                <w:szCs w:val="20"/>
              </w:rPr>
            </w:pPr>
            <w:r w:rsidRPr="005B1519">
              <w:rPr>
                <w:rFonts w:cs="Times New Roman"/>
                <w:sz w:val="20"/>
                <w:szCs w:val="20"/>
              </w:rPr>
              <w:t xml:space="preserve">542 </w:t>
            </w:r>
            <w:r w:rsidR="004C4FA4" w:rsidRPr="004C4FA4">
              <w:rPr>
                <w:rFonts w:cs="Times New Roman"/>
                <w:i/>
                <w:sz w:val="20"/>
                <w:szCs w:val="20"/>
              </w:rPr>
              <w:t>euro</w:t>
            </w:r>
            <w:r w:rsidRPr="005B1519">
              <w:rPr>
                <w:rFonts w:cs="Times New Roman"/>
                <w:sz w:val="20"/>
                <w:szCs w:val="20"/>
              </w:rPr>
              <w:t xml:space="preserve"> apmērā palielināti izdevumi, lai Valsts sociālās aprūpes centrs “Latgale” nodrošinātu dārzeņu sēklu iegādi, saņemot no Lauku atbalsta dienesta maksājumu pasākuma “Maksājumi apgabaliem, kuros ir dabas vai citi specifiski ierobežojumi” ietvaros. (no Zemkopības ministrijas budžeta apakšprogrammas 65.08.00 “Maksājumu iestādes izdevumi Eiropas Lauksaimniecības fonda lauku attīstībai (ELFLA) projektu un pasākumu īstenošanai (2014-2020)”)</w:t>
            </w:r>
          </w:p>
        </w:tc>
      </w:tr>
      <w:tr w:rsidR="003F3F50" w:rsidRPr="00A12ECA" w:rsidTr="006E6705">
        <w:tc>
          <w:tcPr>
            <w:tcW w:w="1560" w:type="dxa"/>
          </w:tcPr>
          <w:p w:rsidR="003F3F50" w:rsidRPr="00A12ECA" w:rsidRDefault="003F3F50" w:rsidP="003F3F50">
            <w:pPr>
              <w:tabs>
                <w:tab w:val="left" w:pos="0"/>
              </w:tabs>
              <w:rPr>
                <w:sz w:val="20"/>
                <w:szCs w:val="20"/>
              </w:rPr>
            </w:pPr>
            <w:r w:rsidRPr="00A12ECA">
              <w:rPr>
                <w:sz w:val="20"/>
                <w:szCs w:val="20"/>
              </w:rPr>
              <w:t>FM 01.11.2018 rīk.Nr.400</w:t>
            </w:r>
          </w:p>
        </w:tc>
        <w:tc>
          <w:tcPr>
            <w:tcW w:w="7789" w:type="dxa"/>
          </w:tcPr>
          <w:p w:rsidR="003F3F50" w:rsidRPr="00A12ECA" w:rsidRDefault="003F3F50" w:rsidP="003F3F50">
            <w:pPr>
              <w:tabs>
                <w:tab w:val="left" w:pos="0"/>
              </w:tabs>
              <w:jc w:val="both"/>
              <w:rPr>
                <w:rFonts w:cs="Times New Roman"/>
                <w:sz w:val="20"/>
                <w:szCs w:val="20"/>
              </w:rPr>
            </w:pPr>
            <w:r w:rsidRPr="00A12ECA">
              <w:rPr>
                <w:rFonts w:cs="Times New Roman"/>
                <w:sz w:val="20"/>
                <w:szCs w:val="20"/>
              </w:rPr>
              <w:t xml:space="preserve">1 647 </w:t>
            </w:r>
            <w:r w:rsidRPr="00A12ECA">
              <w:rPr>
                <w:rFonts w:cs="Times New Roman"/>
                <w:i/>
                <w:sz w:val="20"/>
                <w:szCs w:val="20"/>
              </w:rPr>
              <w:t>euro</w:t>
            </w:r>
            <w:r w:rsidRPr="00A12ECA">
              <w:rPr>
                <w:rFonts w:cs="Times New Roman"/>
                <w:sz w:val="20"/>
                <w:szCs w:val="20"/>
              </w:rPr>
              <w:t xml:space="preserve"> apmērā palielināti izdevumi, Valsts sociālās aprūpes centriem “Latgale” un “Zemgale”, lai nodrošinātu dārzeņu sēklu iegādi. (no Zemkopības ministrijas budžeta apakšprogrammas 65.08.00 “Maksājumu iestādes izdevumi Eiropas Lauksaimniecības fonda lauku attīstībai (ELFLA) projektu un pasākumu īstenošanai (2014-2020)”)</w:t>
            </w:r>
          </w:p>
        </w:tc>
      </w:tr>
    </w:tbl>
    <w:p w:rsidR="00AA4FC4" w:rsidRDefault="00AA4FC4"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rsidTr="001D575F">
        <w:tc>
          <w:tcPr>
            <w:tcW w:w="1555" w:type="dxa"/>
            <w:shd w:val="clear" w:color="auto" w:fill="C5E0B3" w:themeFill="accent6" w:themeFillTint="66"/>
          </w:tcPr>
          <w:p w:rsidR="00C9008B" w:rsidRDefault="0037043B" w:rsidP="001D575F">
            <w:pPr>
              <w:rPr>
                <w:sz w:val="20"/>
                <w:szCs w:val="20"/>
              </w:rPr>
            </w:pPr>
            <w:r>
              <w:rPr>
                <w:sz w:val="20"/>
                <w:szCs w:val="20"/>
              </w:rPr>
              <w:lastRenderedPageBreak/>
              <w:t>69.06</w:t>
            </w:r>
            <w:r w:rsidR="00C9008B">
              <w:rPr>
                <w:sz w:val="20"/>
                <w:szCs w:val="20"/>
              </w:rPr>
              <w:t>.00</w:t>
            </w:r>
          </w:p>
        </w:tc>
        <w:tc>
          <w:tcPr>
            <w:tcW w:w="3827" w:type="dxa"/>
            <w:shd w:val="clear" w:color="auto" w:fill="C5E0B3" w:themeFill="accent6" w:themeFillTint="66"/>
          </w:tcPr>
          <w:p w:rsidR="00C9008B" w:rsidRDefault="0037043B" w:rsidP="001D575F">
            <w:pPr>
              <w:rPr>
                <w:sz w:val="20"/>
                <w:szCs w:val="20"/>
              </w:rPr>
            </w:pPr>
            <w:r w:rsidRPr="0037043B">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rsidR="00C9008B" w:rsidRDefault="0037043B" w:rsidP="001D575F">
            <w:pPr>
              <w:rPr>
                <w:sz w:val="20"/>
                <w:szCs w:val="20"/>
              </w:rPr>
            </w:pPr>
            <w:r>
              <w:rPr>
                <w:sz w:val="20"/>
                <w:szCs w:val="20"/>
              </w:rPr>
              <w:t>193 208</w:t>
            </w:r>
          </w:p>
        </w:tc>
        <w:tc>
          <w:tcPr>
            <w:tcW w:w="1275" w:type="dxa"/>
            <w:shd w:val="clear" w:color="auto" w:fill="C5E0B3" w:themeFill="accent6" w:themeFillTint="66"/>
          </w:tcPr>
          <w:p w:rsidR="00C9008B" w:rsidRDefault="00A110E7" w:rsidP="001D575F">
            <w:pPr>
              <w:rPr>
                <w:sz w:val="20"/>
                <w:szCs w:val="20"/>
              </w:rPr>
            </w:pPr>
            <w:r>
              <w:rPr>
                <w:sz w:val="20"/>
                <w:szCs w:val="20"/>
              </w:rPr>
              <w:t>-40 680</w:t>
            </w:r>
          </w:p>
        </w:tc>
        <w:tc>
          <w:tcPr>
            <w:tcW w:w="1411" w:type="dxa"/>
            <w:shd w:val="clear" w:color="auto" w:fill="C5E0B3" w:themeFill="accent6" w:themeFillTint="66"/>
          </w:tcPr>
          <w:p w:rsidR="00C9008B" w:rsidRDefault="00A110E7" w:rsidP="001D575F">
            <w:pPr>
              <w:rPr>
                <w:sz w:val="20"/>
                <w:szCs w:val="20"/>
              </w:rPr>
            </w:pPr>
            <w:r>
              <w:rPr>
                <w:sz w:val="20"/>
                <w:szCs w:val="20"/>
              </w:rPr>
              <w:t>152 528</w:t>
            </w:r>
          </w:p>
        </w:tc>
      </w:tr>
    </w:tbl>
    <w:p w:rsidR="0037043B" w:rsidRDefault="0037043B" w:rsidP="0037043B">
      <w:pPr>
        <w:jc w:val="right"/>
        <w:rPr>
          <w:i/>
          <w:sz w:val="20"/>
          <w:szCs w:val="20"/>
        </w:rPr>
      </w:pPr>
    </w:p>
    <w:p w:rsidR="000851E6" w:rsidRDefault="000851E6" w:rsidP="000851E6">
      <w:pPr>
        <w:spacing w:after="120"/>
        <w:jc w:val="right"/>
        <w:rPr>
          <w:i/>
          <w:sz w:val="20"/>
          <w:szCs w:val="20"/>
        </w:rPr>
      </w:pPr>
      <w:r>
        <w:rPr>
          <w:noProof/>
          <w:lang w:eastAsia="lv-LV"/>
        </w:rPr>
        <w:drawing>
          <wp:inline distT="0" distB="0" distL="0" distR="0" wp14:anchorId="24D31B69" wp14:editId="0166EAEF">
            <wp:extent cx="5939790" cy="1799590"/>
            <wp:effectExtent l="0" t="0" r="3810" b="1016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851E6" w:rsidRPr="00A12ECA" w:rsidTr="000851E6">
        <w:tc>
          <w:tcPr>
            <w:tcW w:w="1560" w:type="dxa"/>
          </w:tcPr>
          <w:p w:rsidR="000851E6" w:rsidRPr="00A12ECA" w:rsidRDefault="000851E6" w:rsidP="000851E6">
            <w:pPr>
              <w:tabs>
                <w:tab w:val="left" w:pos="0"/>
              </w:tabs>
              <w:rPr>
                <w:sz w:val="20"/>
                <w:szCs w:val="20"/>
              </w:rPr>
            </w:pPr>
            <w:r w:rsidRPr="00A12ECA">
              <w:rPr>
                <w:sz w:val="20"/>
                <w:szCs w:val="20"/>
              </w:rPr>
              <w:t>FM 29.10.2018 rīk.Nr.392</w:t>
            </w:r>
          </w:p>
        </w:tc>
        <w:tc>
          <w:tcPr>
            <w:tcW w:w="7789" w:type="dxa"/>
          </w:tcPr>
          <w:p w:rsidR="000851E6" w:rsidRPr="00A12ECA" w:rsidRDefault="000851E6" w:rsidP="000851E6">
            <w:pPr>
              <w:tabs>
                <w:tab w:val="left" w:pos="0"/>
              </w:tabs>
              <w:jc w:val="both"/>
              <w:rPr>
                <w:rFonts w:cs="Times New Roman"/>
                <w:sz w:val="20"/>
                <w:szCs w:val="20"/>
              </w:rPr>
            </w:pPr>
            <w:r w:rsidRPr="00A12ECA">
              <w:rPr>
                <w:rFonts w:cs="Times New Roman"/>
                <w:sz w:val="20"/>
                <w:szCs w:val="20"/>
              </w:rPr>
              <w:t xml:space="preserve">40 680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r w:rsidR="009776F0" w:rsidRPr="00A12ECA">
              <w:rPr>
                <w:rFonts w:cs="Times New Roman"/>
                <w:sz w:val="20"/>
                <w:szCs w:val="20"/>
              </w:rPr>
              <w:t>.</w:t>
            </w:r>
            <w:r w:rsidRPr="00A12ECA">
              <w:rPr>
                <w:rFonts w:cs="Times New Roman"/>
                <w:sz w:val="20"/>
                <w:szCs w:val="20"/>
              </w:rPr>
              <w:t xml:space="preserve"> (80.00.00 programma)</w:t>
            </w:r>
          </w:p>
        </w:tc>
      </w:tr>
    </w:tbl>
    <w:p w:rsidR="000851E6" w:rsidRDefault="000851E6" w:rsidP="0037043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rsidTr="001D575F">
        <w:tc>
          <w:tcPr>
            <w:tcW w:w="1555" w:type="dxa"/>
            <w:shd w:val="clear" w:color="auto" w:fill="C5E0B3" w:themeFill="accent6" w:themeFillTint="66"/>
          </w:tcPr>
          <w:p w:rsidR="00C9008B" w:rsidRDefault="0037043B" w:rsidP="00F813A8">
            <w:pPr>
              <w:rPr>
                <w:sz w:val="20"/>
                <w:szCs w:val="20"/>
              </w:rPr>
            </w:pPr>
            <w:r>
              <w:rPr>
                <w:sz w:val="20"/>
                <w:szCs w:val="20"/>
              </w:rPr>
              <w:t>69.21</w:t>
            </w:r>
            <w:r w:rsidR="00C9008B">
              <w:rPr>
                <w:sz w:val="20"/>
                <w:szCs w:val="20"/>
              </w:rPr>
              <w:t>.00</w:t>
            </w:r>
          </w:p>
        </w:tc>
        <w:tc>
          <w:tcPr>
            <w:tcW w:w="3827" w:type="dxa"/>
            <w:shd w:val="clear" w:color="auto" w:fill="C5E0B3" w:themeFill="accent6" w:themeFillTint="66"/>
          </w:tcPr>
          <w:p w:rsidR="00C9008B" w:rsidRPr="00F813A8" w:rsidRDefault="0037043B" w:rsidP="001D575F">
            <w:pPr>
              <w:rPr>
                <w:sz w:val="20"/>
                <w:szCs w:val="20"/>
              </w:rPr>
            </w:pPr>
            <w:r w:rsidRPr="0037043B">
              <w:rPr>
                <w:rFonts w:ascii="TimesNewRoman" w:eastAsia="Times New Roman" w:hAnsi="TimesNewRoman" w:cs="Arial"/>
                <w:bCs/>
                <w:sz w:val="20"/>
                <w:szCs w:val="20"/>
                <w:lang w:eastAsia="lv-LV"/>
              </w:rPr>
              <w:t>Atmaksas valsts pamatbudžetā par mērķa “Eiropas teritoriālā sadarbība” finansējumu (2014-2020)</w:t>
            </w:r>
          </w:p>
        </w:tc>
        <w:tc>
          <w:tcPr>
            <w:tcW w:w="1276" w:type="dxa"/>
            <w:shd w:val="clear" w:color="auto" w:fill="C5E0B3" w:themeFill="accent6" w:themeFillTint="66"/>
          </w:tcPr>
          <w:p w:rsidR="00C9008B" w:rsidRDefault="0037043B" w:rsidP="001D575F">
            <w:pPr>
              <w:rPr>
                <w:sz w:val="20"/>
                <w:szCs w:val="20"/>
              </w:rPr>
            </w:pPr>
            <w:r>
              <w:rPr>
                <w:sz w:val="20"/>
                <w:szCs w:val="20"/>
              </w:rPr>
              <w:t>59 995</w:t>
            </w:r>
          </w:p>
        </w:tc>
        <w:tc>
          <w:tcPr>
            <w:tcW w:w="1275" w:type="dxa"/>
            <w:shd w:val="clear" w:color="auto" w:fill="C5E0B3" w:themeFill="accent6" w:themeFillTint="66"/>
          </w:tcPr>
          <w:p w:rsidR="00C9008B" w:rsidRDefault="0037043B" w:rsidP="001D575F">
            <w:pPr>
              <w:rPr>
                <w:sz w:val="20"/>
                <w:szCs w:val="20"/>
              </w:rPr>
            </w:pPr>
            <w:r>
              <w:rPr>
                <w:sz w:val="20"/>
                <w:szCs w:val="20"/>
              </w:rPr>
              <w:t>0</w:t>
            </w:r>
          </w:p>
        </w:tc>
        <w:tc>
          <w:tcPr>
            <w:tcW w:w="1411" w:type="dxa"/>
            <w:shd w:val="clear" w:color="auto" w:fill="C5E0B3" w:themeFill="accent6" w:themeFillTint="66"/>
          </w:tcPr>
          <w:p w:rsidR="00C9008B" w:rsidRDefault="0037043B" w:rsidP="001D575F">
            <w:pPr>
              <w:rPr>
                <w:sz w:val="20"/>
                <w:szCs w:val="20"/>
              </w:rPr>
            </w:pPr>
            <w:r>
              <w:rPr>
                <w:sz w:val="20"/>
                <w:szCs w:val="20"/>
              </w:rPr>
              <w:t>59 995</w:t>
            </w:r>
          </w:p>
        </w:tc>
      </w:tr>
    </w:tbl>
    <w:p w:rsidR="0037043B" w:rsidRDefault="0037043B" w:rsidP="0037043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70.07.00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F93BC6" w:rsidRDefault="00F93BC6" w:rsidP="00E37EF8">
            <w:pPr>
              <w:rPr>
                <w:sz w:val="20"/>
                <w:szCs w:val="20"/>
              </w:rPr>
            </w:pPr>
            <w:r>
              <w:rPr>
                <w:sz w:val="20"/>
                <w:szCs w:val="20"/>
              </w:rPr>
              <w:t>26 090</w:t>
            </w:r>
          </w:p>
        </w:tc>
        <w:tc>
          <w:tcPr>
            <w:tcW w:w="1275" w:type="dxa"/>
            <w:shd w:val="clear" w:color="auto" w:fill="C5E0B3" w:themeFill="accent6" w:themeFillTint="66"/>
          </w:tcPr>
          <w:p w:rsidR="00F93BC6" w:rsidRDefault="00F93BC6" w:rsidP="00E37EF8">
            <w:pPr>
              <w:rPr>
                <w:sz w:val="20"/>
                <w:szCs w:val="20"/>
              </w:rPr>
            </w:pPr>
            <w:r>
              <w:rPr>
                <w:sz w:val="20"/>
                <w:szCs w:val="20"/>
              </w:rPr>
              <w:t xml:space="preserve">0 </w:t>
            </w:r>
          </w:p>
        </w:tc>
        <w:tc>
          <w:tcPr>
            <w:tcW w:w="1411" w:type="dxa"/>
            <w:shd w:val="clear" w:color="auto" w:fill="C5E0B3" w:themeFill="accent6" w:themeFillTint="66"/>
          </w:tcPr>
          <w:p w:rsidR="00F93BC6" w:rsidRDefault="00F93BC6" w:rsidP="00E37EF8">
            <w:pPr>
              <w:rPr>
                <w:sz w:val="20"/>
                <w:szCs w:val="20"/>
              </w:rPr>
            </w:pPr>
            <w:r>
              <w:rPr>
                <w:sz w:val="20"/>
                <w:szCs w:val="20"/>
              </w:rPr>
              <w:t>26 090</w:t>
            </w:r>
          </w:p>
        </w:tc>
      </w:tr>
    </w:tbl>
    <w:p w:rsidR="00F93BC6" w:rsidRDefault="00F93BC6" w:rsidP="00F93BC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70.08.00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rsidR="00F93BC6" w:rsidRDefault="005B1519" w:rsidP="00E37EF8">
            <w:pPr>
              <w:rPr>
                <w:sz w:val="20"/>
                <w:szCs w:val="20"/>
              </w:rPr>
            </w:pPr>
            <w:r>
              <w:rPr>
                <w:sz w:val="20"/>
                <w:szCs w:val="20"/>
              </w:rPr>
              <w:t>243 283</w:t>
            </w:r>
          </w:p>
        </w:tc>
        <w:tc>
          <w:tcPr>
            <w:tcW w:w="1275" w:type="dxa"/>
            <w:shd w:val="clear" w:color="auto" w:fill="C5E0B3" w:themeFill="accent6" w:themeFillTint="66"/>
          </w:tcPr>
          <w:p w:rsidR="00F93BC6" w:rsidRDefault="00A110E7" w:rsidP="00E37EF8">
            <w:pPr>
              <w:rPr>
                <w:sz w:val="20"/>
                <w:szCs w:val="20"/>
              </w:rPr>
            </w:pPr>
            <w:r>
              <w:rPr>
                <w:sz w:val="20"/>
                <w:szCs w:val="20"/>
              </w:rPr>
              <w:t>811 556</w:t>
            </w:r>
          </w:p>
        </w:tc>
        <w:tc>
          <w:tcPr>
            <w:tcW w:w="1411" w:type="dxa"/>
            <w:shd w:val="clear" w:color="auto" w:fill="C5E0B3" w:themeFill="accent6" w:themeFillTint="66"/>
          </w:tcPr>
          <w:p w:rsidR="00F93BC6" w:rsidRDefault="00A110E7" w:rsidP="00E37EF8">
            <w:pPr>
              <w:rPr>
                <w:sz w:val="20"/>
                <w:szCs w:val="20"/>
              </w:rPr>
            </w:pPr>
            <w:r>
              <w:rPr>
                <w:sz w:val="20"/>
                <w:szCs w:val="20"/>
              </w:rPr>
              <w:t>1 054 839</w:t>
            </w:r>
          </w:p>
        </w:tc>
      </w:tr>
    </w:tbl>
    <w:p w:rsidR="0037043B" w:rsidRDefault="0037043B" w:rsidP="0037043B">
      <w:pPr>
        <w:jc w:val="right"/>
        <w:rPr>
          <w:i/>
          <w:sz w:val="20"/>
          <w:szCs w:val="20"/>
        </w:rPr>
      </w:pPr>
    </w:p>
    <w:p w:rsidR="007D3CF3" w:rsidRDefault="000851E6" w:rsidP="007D3CF3">
      <w:pPr>
        <w:spacing w:after="120"/>
        <w:jc w:val="right"/>
        <w:rPr>
          <w:i/>
          <w:sz w:val="20"/>
          <w:szCs w:val="20"/>
        </w:rPr>
      </w:pPr>
      <w:r>
        <w:rPr>
          <w:noProof/>
          <w:lang w:eastAsia="lv-LV"/>
        </w:rPr>
        <w:drawing>
          <wp:inline distT="0" distB="0" distL="0" distR="0" wp14:anchorId="0233430F" wp14:editId="466B5EE6">
            <wp:extent cx="5939790" cy="1799590"/>
            <wp:effectExtent l="0" t="0" r="3810" b="1016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D3CF3" w:rsidRPr="000D3656" w:rsidTr="009F381C">
        <w:tc>
          <w:tcPr>
            <w:tcW w:w="1560" w:type="dxa"/>
          </w:tcPr>
          <w:p w:rsidR="007D3CF3" w:rsidRPr="000D3656" w:rsidRDefault="007D3CF3" w:rsidP="007D3CF3">
            <w:pPr>
              <w:tabs>
                <w:tab w:val="left" w:pos="0"/>
              </w:tabs>
              <w:rPr>
                <w:sz w:val="20"/>
                <w:szCs w:val="20"/>
              </w:rPr>
            </w:pPr>
            <w:r w:rsidRPr="000D3656">
              <w:rPr>
                <w:sz w:val="20"/>
                <w:szCs w:val="20"/>
              </w:rPr>
              <w:t xml:space="preserve">FM </w:t>
            </w:r>
            <w:r>
              <w:rPr>
                <w:sz w:val="20"/>
                <w:szCs w:val="20"/>
              </w:rPr>
              <w:t>12.02.2018 rīk.Nr.62</w:t>
            </w:r>
          </w:p>
        </w:tc>
        <w:tc>
          <w:tcPr>
            <w:tcW w:w="7789" w:type="dxa"/>
          </w:tcPr>
          <w:p w:rsidR="007D3CF3" w:rsidRPr="000D3656" w:rsidRDefault="007D3CF3" w:rsidP="007D3CF3">
            <w:pPr>
              <w:tabs>
                <w:tab w:val="left" w:pos="0"/>
              </w:tabs>
              <w:jc w:val="both"/>
              <w:rPr>
                <w:rFonts w:cs="Times New Roman"/>
                <w:sz w:val="20"/>
                <w:szCs w:val="20"/>
              </w:rPr>
            </w:pPr>
            <w:r>
              <w:rPr>
                <w:rFonts w:cs="Times New Roman"/>
                <w:sz w:val="20"/>
                <w:szCs w:val="20"/>
              </w:rPr>
              <w:t>73 779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w:t>
            </w:r>
            <w:r w:rsidRPr="007D3CF3">
              <w:rPr>
                <w:rFonts w:cs="Times New Roman"/>
                <w:sz w:val="20"/>
                <w:szCs w:val="20"/>
              </w:rPr>
              <w:t xml:space="preserve">6 174 </w:t>
            </w:r>
            <w:r w:rsidR="004C4FA4" w:rsidRPr="004C4FA4">
              <w:rPr>
                <w:rFonts w:cs="Times New Roman"/>
                <w:i/>
                <w:sz w:val="20"/>
                <w:szCs w:val="20"/>
              </w:rPr>
              <w:t>euro</w:t>
            </w:r>
            <w:r w:rsidRPr="007D3CF3">
              <w:rPr>
                <w:rFonts w:cs="Times New Roman"/>
                <w:sz w:val="20"/>
                <w:szCs w:val="20"/>
              </w:rPr>
              <w:t xml:space="preserve"> apmērā projekta “Soli tuvāk: Kopienas vienotā atbilde uz vardarbības pret si</w:t>
            </w:r>
            <w:r>
              <w:rPr>
                <w:rFonts w:cs="Times New Roman"/>
                <w:sz w:val="20"/>
                <w:szCs w:val="20"/>
              </w:rPr>
              <w:t>evietēm gadījumiem” īstenošanai un</w:t>
            </w:r>
            <w:r w:rsidRPr="007D3CF3">
              <w:rPr>
                <w:rFonts w:cs="Times New Roman"/>
                <w:sz w:val="20"/>
                <w:szCs w:val="20"/>
              </w:rPr>
              <w:t xml:space="preserve"> 67 605 </w:t>
            </w:r>
            <w:r w:rsidR="004C4FA4" w:rsidRPr="004C4FA4">
              <w:rPr>
                <w:rFonts w:cs="Times New Roman"/>
                <w:i/>
                <w:sz w:val="20"/>
                <w:szCs w:val="20"/>
              </w:rPr>
              <w:t>euro</w:t>
            </w:r>
            <w:r w:rsidRPr="007D3CF3">
              <w:rPr>
                <w:rFonts w:cs="Times New Roman"/>
                <w:sz w:val="20"/>
                <w:szCs w:val="20"/>
              </w:rPr>
              <w:t xml:space="preserve"> apmērā projekta “Izpratnes veidošanas kampaņa par nulles toleranci attiecībā uz vardarbību pret sievietēm “Vardarbībai patīk klusums”” īstenošanai</w:t>
            </w:r>
            <w:r w:rsidRPr="000D3656">
              <w:rPr>
                <w:rFonts w:cs="Times New Roman"/>
                <w:sz w:val="20"/>
                <w:szCs w:val="20"/>
              </w:rPr>
              <w:t>. (</w:t>
            </w:r>
            <w:r>
              <w:rPr>
                <w:rFonts w:cs="Times New Roman"/>
                <w:sz w:val="20"/>
                <w:szCs w:val="20"/>
              </w:rPr>
              <w:t>ĀFP atlikumi</w:t>
            </w:r>
            <w:r w:rsidRPr="000D3656">
              <w:rPr>
                <w:rFonts w:cs="Times New Roman"/>
                <w:sz w:val="20"/>
                <w:szCs w:val="20"/>
              </w:rPr>
              <w:t>)</w:t>
            </w:r>
          </w:p>
        </w:tc>
      </w:tr>
      <w:tr w:rsidR="0036421F" w:rsidRPr="000D3656" w:rsidTr="009F381C">
        <w:tc>
          <w:tcPr>
            <w:tcW w:w="1560" w:type="dxa"/>
          </w:tcPr>
          <w:p w:rsidR="0036421F" w:rsidRPr="000D3656" w:rsidRDefault="0036421F" w:rsidP="0036421F">
            <w:pPr>
              <w:tabs>
                <w:tab w:val="left" w:pos="0"/>
              </w:tabs>
              <w:rPr>
                <w:sz w:val="20"/>
                <w:szCs w:val="20"/>
              </w:rPr>
            </w:pPr>
            <w:r w:rsidRPr="000D3656">
              <w:rPr>
                <w:sz w:val="20"/>
                <w:szCs w:val="20"/>
              </w:rPr>
              <w:t xml:space="preserve">FM </w:t>
            </w:r>
            <w:r>
              <w:rPr>
                <w:sz w:val="20"/>
                <w:szCs w:val="20"/>
              </w:rPr>
              <w:t>12.03.2018 rīk.Nr.95</w:t>
            </w:r>
          </w:p>
        </w:tc>
        <w:tc>
          <w:tcPr>
            <w:tcW w:w="7789" w:type="dxa"/>
          </w:tcPr>
          <w:p w:rsidR="0036421F" w:rsidRPr="000D3656" w:rsidRDefault="0036421F" w:rsidP="0036421F">
            <w:pPr>
              <w:tabs>
                <w:tab w:val="left" w:pos="0"/>
              </w:tabs>
              <w:jc w:val="both"/>
              <w:rPr>
                <w:rFonts w:cs="Times New Roman"/>
                <w:sz w:val="20"/>
                <w:szCs w:val="20"/>
              </w:rPr>
            </w:pPr>
            <w:r>
              <w:rPr>
                <w:rFonts w:cs="Times New Roman"/>
                <w:sz w:val="20"/>
                <w:szCs w:val="20"/>
              </w:rPr>
              <w:t>10 843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36421F">
              <w:rPr>
                <w:rFonts w:cs="Times New Roman"/>
                <w:sz w:val="20"/>
                <w:szCs w:val="20"/>
              </w:rPr>
              <w:t>projektam „Soli tuvāk: Kopienas vienotā atbilde uz vardarbības pret sievietēm gadījumiem”, „Izpratnes veidošanas kampaņa par nulles toleranci attiecībā uz vardarbību pret sievietēm „Vardarbībai patīk klusums”” un “SIC Latvia “Net-</w:t>
            </w:r>
            <w:proofErr w:type="spellStart"/>
            <w:r w:rsidRPr="0036421F">
              <w:rPr>
                <w:rFonts w:cs="Times New Roman"/>
                <w:sz w:val="20"/>
                <w:szCs w:val="20"/>
              </w:rPr>
              <w:t>Safe</w:t>
            </w:r>
            <w:proofErr w:type="spellEnd"/>
            <w:r w:rsidRPr="0036421F">
              <w:rPr>
                <w:rFonts w:cs="Times New Roman"/>
                <w:sz w:val="20"/>
                <w:szCs w:val="20"/>
              </w:rPr>
              <w:t>” II”</w:t>
            </w:r>
            <w:r w:rsidRPr="000D3656">
              <w:rPr>
                <w:rFonts w:cs="Times New Roman"/>
                <w:sz w:val="20"/>
                <w:szCs w:val="20"/>
              </w:rPr>
              <w:t>. (</w:t>
            </w:r>
            <w:r>
              <w:rPr>
                <w:rFonts w:cs="Times New Roman"/>
                <w:sz w:val="20"/>
                <w:szCs w:val="20"/>
              </w:rPr>
              <w:t>no Labklājības ministrijas budžeta apakšprogrammas 63.07.00 “Eiropas Sociālā fonda (ESF) īstenotie projekti labklājības nozarē (2014-2020)”</w:t>
            </w:r>
            <w:r w:rsidRPr="000D3656">
              <w:rPr>
                <w:rFonts w:cs="Times New Roman"/>
                <w:sz w:val="20"/>
                <w:szCs w:val="20"/>
              </w:rPr>
              <w:t>)</w:t>
            </w:r>
          </w:p>
        </w:tc>
      </w:tr>
      <w:tr w:rsidR="005A1A0E" w:rsidRPr="005B1519" w:rsidTr="009F381C">
        <w:tc>
          <w:tcPr>
            <w:tcW w:w="1560" w:type="dxa"/>
          </w:tcPr>
          <w:p w:rsidR="005A1A0E" w:rsidRPr="005B1519" w:rsidRDefault="005A1A0E" w:rsidP="005A1A0E">
            <w:pPr>
              <w:tabs>
                <w:tab w:val="left" w:pos="0"/>
              </w:tabs>
              <w:rPr>
                <w:sz w:val="20"/>
                <w:szCs w:val="20"/>
              </w:rPr>
            </w:pPr>
            <w:r w:rsidRPr="005B1519">
              <w:rPr>
                <w:sz w:val="20"/>
                <w:szCs w:val="20"/>
              </w:rPr>
              <w:t>FM 08.06.2018 rīk.Nr.199</w:t>
            </w:r>
          </w:p>
        </w:tc>
        <w:tc>
          <w:tcPr>
            <w:tcW w:w="7789" w:type="dxa"/>
          </w:tcPr>
          <w:p w:rsidR="005A1A0E" w:rsidRPr="005B1519" w:rsidRDefault="005A1A0E" w:rsidP="005A1A0E">
            <w:pPr>
              <w:tabs>
                <w:tab w:val="left" w:pos="0"/>
              </w:tabs>
              <w:jc w:val="both"/>
              <w:rPr>
                <w:rFonts w:cs="Times New Roman"/>
                <w:sz w:val="20"/>
                <w:szCs w:val="20"/>
              </w:rPr>
            </w:pPr>
            <w:r w:rsidRPr="005B1519">
              <w:rPr>
                <w:rFonts w:cs="Times New Roman"/>
                <w:sz w:val="20"/>
                <w:szCs w:val="20"/>
              </w:rPr>
              <w:t xml:space="preserve">623 958 </w:t>
            </w:r>
            <w:r w:rsidR="004C4FA4" w:rsidRPr="004C4FA4">
              <w:rPr>
                <w:rFonts w:cs="Times New Roman"/>
                <w:i/>
                <w:sz w:val="20"/>
                <w:szCs w:val="20"/>
              </w:rPr>
              <w:t>euro</w:t>
            </w:r>
            <w:r w:rsidRPr="005B1519">
              <w:rPr>
                <w:rFonts w:cs="Times New Roman"/>
                <w:sz w:val="20"/>
                <w:szCs w:val="20"/>
              </w:rPr>
              <w:t xml:space="preserve"> apmērā palielināti izdevumi projekta “</w:t>
            </w:r>
            <w:proofErr w:type="spellStart"/>
            <w:r w:rsidRPr="005B1519">
              <w:rPr>
                <w:rFonts w:cs="Times New Roman"/>
                <w:sz w:val="20"/>
                <w:szCs w:val="20"/>
              </w:rPr>
              <w:t>LatEESSI</w:t>
            </w:r>
            <w:proofErr w:type="spellEnd"/>
            <w:r w:rsidRPr="005B1519">
              <w:rPr>
                <w:rFonts w:cs="Times New Roman"/>
                <w:sz w:val="20"/>
                <w:szCs w:val="20"/>
              </w:rPr>
              <w:t>” īstenošanai. (ĀFP)</w:t>
            </w:r>
          </w:p>
        </w:tc>
      </w:tr>
      <w:tr w:rsidR="00C44834" w:rsidRPr="005B1519" w:rsidTr="009F381C">
        <w:tc>
          <w:tcPr>
            <w:tcW w:w="1560" w:type="dxa"/>
          </w:tcPr>
          <w:p w:rsidR="00C44834" w:rsidRPr="005B1519" w:rsidRDefault="00C44834" w:rsidP="00C44834">
            <w:pPr>
              <w:tabs>
                <w:tab w:val="left" w:pos="0"/>
              </w:tabs>
              <w:rPr>
                <w:sz w:val="20"/>
                <w:szCs w:val="20"/>
              </w:rPr>
            </w:pPr>
            <w:r w:rsidRPr="005B1519">
              <w:rPr>
                <w:sz w:val="20"/>
                <w:szCs w:val="20"/>
              </w:rPr>
              <w:t>FM 15.06.2018 rīk.Nr.211</w:t>
            </w:r>
          </w:p>
        </w:tc>
        <w:tc>
          <w:tcPr>
            <w:tcW w:w="7789" w:type="dxa"/>
          </w:tcPr>
          <w:p w:rsidR="00C44834" w:rsidRPr="005B1519" w:rsidRDefault="00C44834" w:rsidP="00C44834">
            <w:pPr>
              <w:tabs>
                <w:tab w:val="left" w:pos="0"/>
              </w:tabs>
              <w:jc w:val="both"/>
              <w:rPr>
                <w:rFonts w:cs="Times New Roman"/>
                <w:sz w:val="20"/>
                <w:szCs w:val="20"/>
              </w:rPr>
            </w:pPr>
            <w:r w:rsidRPr="005B1519">
              <w:rPr>
                <w:rFonts w:cs="Times New Roman"/>
                <w:sz w:val="20"/>
                <w:szCs w:val="20"/>
              </w:rPr>
              <w:t xml:space="preserve">207 978 </w:t>
            </w:r>
            <w:r w:rsidR="004C4FA4" w:rsidRPr="004C4FA4">
              <w:rPr>
                <w:rFonts w:cs="Times New Roman"/>
                <w:i/>
                <w:sz w:val="20"/>
                <w:szCs w:val="20"/>
              </w:rPr>
              <w:t>euro</w:t>
            </w:r>
            <w:r w:rsidRPr="005B1519">
              <w:rPr>
                <w:rFonts w:cs="Times New Roman"/>
                <w:sz w:val="20"/>
                <w:szCs w:val="20"/>
              </w:rPr>
              <w:t xml:space="preserve"> apmērā palielināti izdevumi, projekta “</w:t>
            </w:r>
            <w:proofErr w:type="spellStart"/>
            <w:r w:rsidRPr="005B1519">
              <w:rPr>
                <w:rFonts w:cs="Times New Roman"/>
                <w:sz w:val="20"/>
                <w:szCs w:val="20"/>
              </w:rPr>
              <w:t>LatEESSI</w:t>
            </w:r>
            <w:proofErr w:type="spellEnd"/>
            <w:r w:rsidRPr="005B1519">
              <w:rPr>
                <w:rFonts w:cs="Times New Roman"/>
                <w:sz w:val="20"/>
                <w:szCs w:val="20"/>
              </w:rPr>
              <w:t xml:space="preserve">” īstenošanai, pamatojoties uz Ministru kabineta 2017.gada 21.novembra sēdes protokola Nr.58 34.§. (no Labklājības </w:t>
            </w:r>
            <w:r w:rsidRPr="005B1519">
              <w:rPr>
                <w:rFonts w:cs="Times New Roman"/>
                <w:sz w:val="20"/>
                <w:szCs w:val="20"/>
              </w:rPr>
              <w:lastRenderedPageBreak/>
              <w:t>ministrijas budžeta apakšprogrammas 63.07.00 “Eiropas Sociālā fonda (ESF) īstenotie projekti labklājības nozarē (2014-2020)”)</w:t>
            </w:r>
          </w:p>
        </w:tc>
      </w:tr>
      <w:tr w:rsidR="00CF42A8" w:rsidRPr="00A12ECA" w:rsidTr="009F381C">
        <w:tc>
          <w:tcPr>
            <w:tcW w:w="1560" w:type="dxa"/>
          </w:tcPr>
          <w:p w:rsidR="00CF42A8" w:rsidRPr="00A12ECA" w:rsidRDefault="00CF42A8" w:rsidP="00CF42A8">
            <w:pPr>
              <w:tabs>
                <w:tab w:val="left" w:pos="0"/>
              </w:tabs>
              <w:rPr>
                <w:sz w:val="20"/>
                <w:szCs w:val="20"/>
              </w:rPr>
            </w:pPr>
            <w:r w:rsidRPr="00A12ECA">
              <w:rPr>
                <w:sz w:val="20"/>
                <w:szCs w:val="20"/>
              </w:rPr>
              <w:lastRenderedPageBreak/>
              <w:t>FM 29.10.2018 rīk.Nr.392</w:t>
            </w:r>
          </w:p>
        </w:tc>
        <w:tc>
          <w:tcPr>
            <w:tcW w:w="7789" w:type="dxa"/>
          </w:tcPr>
          <w:p w:rsidR="00CF42A8" w:rsidRPr="00A12ECA" w:rsidRDefault="00CF42A8" w:rsidP="00CF42A8">
            <w:pPr>
              <w:tabs>
                <w:tab w:val="left" w:pos="0"/>
              </w:tabs>
              <w:jc w:val="both"/>
              <w:rPr>
                <w:rFonts w:cs="Times New Roman"/>
                <w:sz w:val="20"/>
                <w:szCs w:val="20"/>
              </w:rPr>
            </w:pPr>
            <w:r w:rsidRPr="00A12ECA">
              <w:rPr>
                <w:rFonts w:cs="Times New Roman"/>
                <w:sz w:val="20"/>
                <w:szCs w:val="20"/>
              </w:rPr>
              <w:t xml:space="preserve">105 002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 (80.00.00 programma)</w:t>
            </w:r>
          </w:p>
        </w:tc>
      </w:tr>
    </w:tbl>
    <w:p w:rsidR="007D3CF3" w:rsidRDefault="007D3CF3" w:rsidP="0037043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70.22.00</w:t>
            </w:r>
          </w:p>
        </w:tc>
        <w:tc>
          <w:tcPr>
            <w:tcW w:w="3827" w:type="dxa"/>
            <w:shd w:val="clear" w:color="auto" w:fill="C5E0B3" w:themeFill="accent6" w:themeFillTint="66"/>
          </w:tcPr>
          <w:p w:rsidR="00F93BC6" w:rsidRPr="0035587C" w:rsidRDefault="00F93BC6" w:rsidP="00E37EF8">
            <w:pPr>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rsidR="00F93BC6" w:rsidRDefault="00F93BC6" w:rsidP="00E37EF8">
            <w:pPr>
              <w:rPr>
                <w:sz w:val="20"/>
                <w:szCs w:val="20"/>
              </w:rPr>
            </w:pPr>
            <w:r>
              <w:rPr>
                <w:sz w:val="20"/>
                <w:szCs w:val="20"/>
              </w:rPr>
              <w:t>159 644</w:t>
            </w:r>
          </w:p>
        </w:tc>
        <w:tc>
          <w:tcPr>
            <w:tcW w:w="1275" w:type="dxa"/>
            <w:shd w:val="clear" w:color="auto" w:fill="C5E0B3" w:themeFill="accent6" w:themeFillTint="66"/>
          </w:tcPr>
          <w:p w:rsidR="00F93BC6" w:rsidRDefault="00F93BC6" w:rsidP="00E37EF8">
            <w:pPr>
              <w:rPr>
                <w:sz w:val="20"/>
                <w:szCs w:val="20"/>
              </w:rPr>
            </w:pPr>
            <w:r>
              <w:rPr>
                <w:sz w:val="20"/>
                <w:szCs w:val="20"/>
              </w:rPr>
              <w:t xml:space="preserve">0 </w:t>
            </w:r>
          </w:p>
        </w:tc>
        <w:tc>
          <w:tcPr>
            <w:tcW w:w="1411" w:type="dxa"/>
            <w:shd w:val="clear" w:color="auto" w:fill="C5E0B3" w:themeFill="accent6" w:themeFillTint="66"/>
          </w:tcPr>
          <w:p w:rsidR="00F93BC6" w:rsidRDefault="00F93BC6" w:rsidP="00E37EF8">
            <w:pPr>
              <w:rPr>
                <w:sz w:val="20"/>
                <w:szCs w:val="20"/>
              </w:rPr>
            </w:pPr>
            <w:r>
              <w:rPr>
                <w:sz w:val="20"/>
                <w:szCs w:val="20"/>
              </w:rPr>
              <w:t>159 644</w:t>
            </w:r>
          </w:p>
        </w:tc>
      </w:tr>
    </w:tbl>
    <w:p w:rsidR="00F93BC6" w:rsidRDefault="00F93BC6" w:rsidP="00F93BC6">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E37EF8">
            <w:pPr>
              <w:rPr>
                <w:sz w:val="20"/>
                <w:szCs w:val="20"/>
              </w:rPr>
            </w:pPr>
            <w:r>
              <w:rPr>
                <w:sz w:val="20"/>
                <w:szCs w:val="20"/>
              </w:rPr>
              <w:t>73.06.00</w:t>
            </w:r>
          </w:p>
        </w:tc>
        <w:tc>
          <w:tcPr>
            <w:tcW w:w="3827" w:type="dxa"/>
            <w:shd w:val="clear" w:color="auto" w:fill="C5E0B3" w:themeFill="accent6" w:themeFillTint="66"/>
          </w:tcPr>
          <w:p w:rsidR="00F93BC6" w:rsidRDefault="00F93BC6" w:rsidP="00E37EF8">
            <w:pPr>
              <w:rPr>
                <w:sz w:val="20"/>
                <w:szCs w:val="20"/>
              </w:rPr>
            </w:pPr>
            <w:r w:rsidRPr="00F93BC6">
              <w:rPr>
                <w:sz w:val="20"/>
                <w:szCs w:val="20"/>
              </w:rPr>
              <w:t>Ārvalstu finanšu palīdzības finansēto projektu īstenošana labklājības nozarē</w:t>
            </w:r>
          </w:p>
        </w:tc>
        <w:tc>
          <w:tcPr>
            <w:tcW w:w="1276" w:type="dxa"/>
            <w:shd w:val="clear" w:color="auto" w:fill="C5E0B3" w:themeFill="accent6" w:themeFillTint="66"/>
          </w:tcPr>
          <w:p w:rsidR="00F93BC6" w:rsidRDefault="0037043B" w:rsidP="00E37EF8">
            <w:pPr>
              <w:rPr>
                <w:sz w:val="20"/>
                <w:szCs w:val="20"/>
              </w:rPr>
            </w:pPr>
            <w:r>
              <w:rPr>
                <w:sz w:val="20"/>
                <w:szCs w:val="20"/>
              </w:rPr>
              <w:t>372 281</w:t>
            </w:r>
          </w:p>
        </w:tc>
        <w:tc>
          <w:tcPr>
            <w:tcW w:w="1275" w:type="dxa"/>
            <w:shd w:val="clear" w:color="auto" w:fill="C5E0B3" w:themeFill="accent6" w:themeFillTint="66"/>
          </w:tcPr>
          <w:p w:rsidR="00F93BC6" w:rsidRDefault="00A110E7" w:rsidP="00E37EF8">
            <w:pPr>
              <w:rPr>
                <w:sz w:val="20"/>
                <w:szCs w:val="20"/>
              </w:rPr>
            </w:pPr>
            <w:r>
              <w:rPr>
                <w:sz w:val="20"/>
                <w:szCs w:val="20"/>
              </w:rPr>
              <w:t>134 358</w:t>
            </w:r>
          </w:p>
        </w:tc>
        <w:tc>
          <w:tcPr>
            <w:tcW w:w="1411" w:type="dxa"/>
            <w:shd w:val="clear" w:color="auto" w:fill="C5E0B3" w:themeFill="accent6" w:themeFillTint="66"/>
          </w:tcPr>
          <w:p w:rsidR="00F93BC6" w:rsidRDefault="00A110E7" w:rsidP="00E37EF8">
            <w:pPr>
              <w:rPr>
                <w:sz w:val="20"/>
                <w:szCs w:val="20"/>
              </w:rPr>
            </w:pPr>
            <w:r>
              <w:rPr>
                <w:sz w:val="20"/>
                <w:szCs w:val="20"/>
              </w:rPr>
              <w:t>506 639</w:t>
            </w:r>
          </w:p>
        </w:tc>
      </w:tr>
    </w:tbl>
    <w:p w:rsidR="0037043B" w:rsidRDefault="0037043B" w:rsidP="0037043B">
      <w:pPr>
        <w:jc w:val="right"/>
        <w:rPr>
          <w:i/>
          <w:sz w:val="20"/>
          <w:szCs w:val="20"/>
        </w:rPr>
      </w:pPr>
    </w:p>
    <w:p w:rsidR="007D3CF3" w:rsidRDefault="00CF42A8" w:rsidP="007D3CF3">
      <w:pPr>
        <w:spacing w:after="120"/>
        <w:jc w:val="right"/>
        <w:rPr>
          <w:i/>
          <w:sz w:val="20"/>
          <w:szCs w:val="20"/>
        </w:rPr>
      </w:pPr>
      <w:r>
        <w:rPr>
          <w:noProof/>
          <w:lang w:eastAsia="lv-LV"/>
        </w:rPr>
        <w:drawing>
          <wp:inline distT="0" distB="0" distL="0" distR="0" wp14:anchorId="6E7FB074" wp14:editId="7585182B">
            <wp:extent cx="5939790" cy="1799590"/>
            <wp:effectExtent l="0" t="0" r="3810" b="1016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D3CF3" w:rsidRPr="000D3656" w:rsidTr="009F381C">
        <w:tc>
          <w:tcPr>
            <w:tcW w:w="1560" w:type="dxa"/>
          </w:tcPr>
          <w:p w:rsidR="007D3CF3" w:rsidRPr="000D3656" w:rsidRDefault="007D3CF3" w:rsidP="009F381C">
            <w:pPr>
              <w:tabs>
                <w:tab w:val="left" w:pos="0"/>
              </w:tabs>
              <w:rPr>
                <w:sz w:val="20"/>
                <w:szCs w:val="20"/>
              </w:rPr>
            </w:pPr>
            <w:r w:rsidRPr="000D3656">
              <w:rPr>
                <w:sz w:val="20"/>
                <w:szCs w:val="20"/>
              </w:rPr>
              <w:t xml:space="preserve">FM </w:t>
            </w:r>
            <w:r>
              <w:rPr>
                <w:sz w:val="20"/>
                <w:szCs w:val="20"/>
              </w:rPr>
              <w:t>12.02.2018 rīk.Nr.62</w:t>
            </w:r>
          </w:p>
        </w:tc>
        <w:tc>
          <w:tcPr>
            <w:tcW w:w="7789" w:type="dxa"/>
          </w:tcPr>
          <w:p w:rsidR="007D3CF3" w:rsidRPr="000D3656" w:rsidRDefault="007D3CF3" w:rsidP="009F381C">
            <w:pPr>
              <w:tabs>
                <w:tab w:val="left" w:pos="0"/>
              </w:tabs>
              <w:jc w:val="both"/>
              <w:rPr>
                <w:rFonts w:cs="Times New Roman"/>
                <w:sz w:val="20"/>
                <w:szCs w:val="20"/>
              </w:rPr>
            </w:pPr>
            <w:r>
              <w:rPr>
                <w:rFonts w:cs="Times New Roman"/>
                <w:sz w:val="20"/>
                <w:szCs w:val="20"/>
              </w:rPr>
              <w:t>19 173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7D3CF3">
              <w:rPr>
                <w:rFonts w:cs="Times New Roman"/>
                <w:sz w:val="20"/>
                <w:szCs w:val="20"/>
              </w:rPr>
              <w:t>projekta “Elastīga bērnu uzraudzības pakalpojuma nodrošināšana darbiniekiem, kas strādā nestandarta darba laiku” īstenošanai</w:t>
            </w:r>
            <w:r w:rsidRPr="000D3656">
              <w:rPr>
                <w:rFonts w:cs="Times New Roman"/>
                <w:sz w:val="20"/>
                <w:szCs w:val="20"/>
              </w:rPr>
              <w:t>. (</w:t>
            </w:r>
            <w:r>
              <w:rPr>
                <w:rFonts w:cs="Times New Roman"/>
                <w:sz w:val="20"/>
                <w:szCs w:val="20"/>
              </w:rPr>
              <w:t>ĀFP atlikumi</w:t>
            </w:r>
            <w:r w:rsidRPr="000D3656">
              <w:rPr>
                <w:rFonts w:cs="Times New Roman"/>
                <w:sz w:val="20"/>
                <w:szCs w:val="20"/>
              </w:rPr>
              <w:t>)</w:t>
            </w:r>
          </w:p>
        </w:tc>
      </w:tr>
      <w:tr w:rsidR="0036421F" w:rsidRPr="000D3656" w:rsidTr="009F381C">
        <w:tc>
          <w:tcPr>
            <w:tcW w:w="1560" w:type="dxa"/>
          </w:tcPr>
          <w:p w:rsidR="0036421F" w:rsidRPr="000D3656" w:rsidRDefault="0036421F" w:rsidP="0036421F">
            <w:pPr>
              <w:tabs>
                <w:tab w:val="left" w:pos="0"/>
              </w:tabs>
              <w:rPr>
                <w:sz w:val="20"/>
                <w:szCs w:val="20"/>
              </w:rPr>
            </w:pPr>
            <w:r w:rsidRPr="000D3656">
              <w:rPr>
                <w:sz w:val="20"/>
                <w:szCs w:val="20"/>
              </w:rPr>
              <w:t xml:space="preserve">FM </w:t>
            </w:r>
            <w:r>
              <w:rPr>
                <w:sz w:val="20"/>
                <w:szCs w:val="20"/>
              </w:rPr>
              <w:t>12.03.2018 rīk.Nr.95</w:t>
            </w:r>
          </w:p>
        </w:tc>
        <w:tc>
          <w:tcPr>
            <w:tcW w:w="7789" w:type="dxa"/>
          </w:tcPr>
          <w:p w:rsidR="0036421F" w:rsidRPr="000D3656" w:rsidRDefault="0036421F" w:rsidP="0036421F">
            <w:pPr>
              <w:tabs>
                <w:tab w:val="left" w:pos="0"/>
              </w:tabs>
              <w:jc w:val="both"/>
              <w:rPr>
                <w:rFonts w:cs="Times New Roman"/>
                <w:sz w:val="20"/>
                <w:szCs w:val="20"/>
              </w:rPr>
            </w:pPr>
            <w:r>
              <w:rPr>
                <w:rFonts w:cs="Times New Roman"/>
                <w:sz w:val="20"/>
                <w:szCs w:val="20"/>
              </w:rPr>
              <w:t>151 373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36421F">
              <w:rPr>
                <w:rFonts w:cs="Times New Roman"/>
                <w:sz w:val="20"/>
                <w:szCs w:val="20"/>
              </w:rPr>
              <w:t>projektam „Elastīga bērnu uzraudzības pakalpojuma nodrošināšana darbiniekiem, kas strādā nestandarta darba laiku”</w:t>
            </w:r>
            <w:r w:rsidRPr="000D3656">
              <w:rPr>
                <w:rFonts w:cs="Times New Roman"/>
                <w:sz w:val="20"/>
                <w:szCs w:val="20"/>
              </w:rPr>
              <w:t>. (</w:t>
            </w:r>
            <w:r>
              <w:rPr>
                <w:rFonts w:cs="Times New Roman"/>
                <w:sz w:val="20"/>
                <w:szCs w:val="20"/>
              </w:rPr>
              <w:t>no Labklājības ministrijas budžeta apakšprogrammas 63.07.00 “Eiropas Sociālā fonda (ESF) īstenotie projekti labklājības nozarē (2014-2020)”</w:t>
            </w:r>
            <w:r w:rsidRPr="000D3656">
              <w:rPr>
                <w:rFonts w:cs="Times New Roman"/>
                <w:sz w:val="20"/>
                <w:szCs w:val="20"/>
              </w:rPr>
              <w:t>)</w:t>
            </w:r>
          </w:p>
        </w:tc>
      </w:tr>
      <w:tr w:rsidR="00CF42A8" w:rsidRPr="00A12ECA" w:rsidTr="009F381C">
        <w:tc>
          <w:tcPr>
            <w:tcW w:w="1560" w:type="dxa"/>
          </w:tcPr>
          <w:p w:rsidR="00CF42A8" w:rsidRPr="00A12ECA" w:rsidRDefault="00CF42A8" w:rsidP="00CF42A8">
            <w:pPr>
              <w:tabs>
                <w:tab w:val="left" w:pos="0"/>
              </w:tabs>
              <w:rPr>
                <w:sz w:val="20"/>
                <w:szCs w:val="20"/>
              </w:rPr>
            </w:pPr>
            <w:r w:rsidRPr="00A12ECA">
              <w:rPr>
                <w:sz w:val="20"/>
                <w:szCs w:val="20"/>
              </w:rPr>
              <w:t>FM 29.10.2018 rīk.Nr.392</w:t>
            </w:r>
          </w:p>
        </w:tc>
        <w:tc>
          <w:tcPr>
            <w:tcW w:w="7789" w:type="dxa"/>
          </w:tcPr>
          <w:p w:rsidR="00CF42A8" w:rsidRPr="00A12ECA" w:rsidRDefault="00CF42A8" w:rsidP="00CF42A8">
            <w:pPr>
              <w:tabs>
                <w:tab w:val="left" w:pos="0"/>
              </w:tabs>
              <w:jc w:val="both"/>
              <w:rPr>
                <w:rFonts w:cs="Times New Roman"/>
                <w:sz w:val="20"/>
                <w:szCs w:val="20"/>
              </w:rPr>
            </w:pPr>
            <w:r w:rsidRPr="00A12ECA">
              <w:rPr>
                <w:rFonts w:cs="Times New Roman"/>
                <w:sz w:val="20"/>
                <w:szCs w:val="20"/>
              </w:rPr>
              <w:t xml:space="preserve">36 188 </w:t>
            </w:r>
            <w:r w:rsidRPr="00A12ECA">
              <w:rPr>
                <w:rFonts w:cs="Times New Roman"/>
                <w:i/>
                <w:sz w:val="20"/>
                <w:szCs w:val="20"/>
              </w:rPr>
              <w:t>euro</w:t>
            </w:r>
            <w:r w:rsidRPr="00A12ECA">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r w:rsidR="00E75B79" w:rsidRPr="00A12ECA">
              <w:rPr>
                <w:rFonts w:cs="Times New Roman"/>
                <w:sz w:val="20"/>
                <w:szCs w:val="20"/>
              </w:rPr>
              <w:t>.</w:t>
            </w:r>
            <w:r w:rsidRPr="00A12ECA">
              <w:rPr>
                <w:rFonts w:cs="Times New Roman"/>
                <w:sz w:val="20"/>
                <w:szCs w:val="20"/>
              </w:rPr>
              <w:t xml:space="preserve"> (80.00.00 programma)</w:t>
            </w:r>
          </w:p>
        </w:tc>
      </w:tr>
    </w:tbl>
    <w:p w:rsidR="007D3CF3" w:rsidRDefault="007D3CF3" w:rsidP="0037043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3B4102" w:rsidP="00E37EF8">
            <w:pPr>
              <w:rPr>
                <w:sz w:val="20"/>
                <w:szCs w:val="20"/>
              </w:rPr>
            </w:pPr>
            <w:r>
              <w:rPr>
                <w:sz w:val="20"/>
                <w:szCs w:val="20"/>
              </w:rPr>
              <w:t>97.01.00</w:t>
            </w:r>
          </w:p>
        </w:tc>
        <w:tc>
          <w:tcPr>
            <w:tcW w:w="3827" w:type="dxa"/>
            <w:shd w:val="clear" w:color="auto" w:fill="C5E0B3" w:themeFill="accent6" w:themeFillTint="66"/>
          </w:tcPr>
          <w:p w:rsidR="00F93BC6" w:rsidRDefault="003B4102" w:rsidP="00E37EF8">
            <w:pPr>
              <w:rPr>
                <w:sz w:val="20"/>
                <w:szCs w:val="20"/>
              </w:rPr>
            </w:pPr>
            <w:r w:rsidRPr="003B4102">
              <w:rPr>
                <w:sz w:val="20"/>
                <w:szCs w:val="20"/>
              </w:rPr>
              <w:t>Labklājības nozares vadība un politikas plānošana</w:t>
            </w:r>
          </w:p>
        </w:tc>
        <w:tc>
          <w:tcPr>
            <w:tcW w:w="1276" w:type="dxa"/>
            <w:shd w:val="clear" w:color="auto" w:fill="C5E0B3" w:themeFill="accent6" w:themeFillTint="66"/>
          </w:tcPr>
          <w:p w:rsidR="00F93BC6" w:rsidRDefault="0037043B" w:rsidP="00E37EF8">
            <w:pPr>
              <w:rPr>
                <w:sz w:val="20"/>
                <w:szCs w:val="20"/>
              </w:rPr>
            </w:pPr>
            <w:r>
              <w:rPr>
                <w:sz w:val="20"/>
                <w:szCs w:val="20"/>
              </w:rPr>
              <w:t>4 248 617</w:t>
            </w:r>
          </w:p>
        </w:tc>
        <w:tc>
          <w:tcPr>
            <w:tcW w:w="1275" w:type="dxa"/>
            <w:shd w:val="clear" w:color="auto" w:fill="C5E0B3" w:themeFill="accent6" w:themeFillTint="66"/>
          </w:tcPr>
          <w:p w:rsidR="00F93BC6" w:rsidRDefault="00A110E7" w:rsidP="00E37EF8">
            <w:pPr>
              <w:rPr>
                <w:sz w:val="20"/>
                <w:szCs w:val="20"/>
              </w:rPr>
            </w:pPr>
            <w:r>
              <w:rPr>
                <w:sz w:val="20"/>
                <w:szCs w:val="20"/>
              </w:rPr>
              <w:t>38 235</w:t>
            </w:r>
          </w:p>
        </w:tc>
        <w:tc>
          <w:tcPr>
            <w:tcW w:w="1411" w:type="dxa"/>
            <w:shd w:val="clear" w:color="auto" w:fill="C5E0B3" w:themeFill="accent6" w:themeFillTint="66"/>
          </w:tcPr>
          <w:p w:rsidR="00F93BC6" w:rsidRDefault="00A110E7" w:rsidP="00E37EF8">
            <w:pPr>
              <w:rPr>
                <w:sz w:val="20"/>
                <w:szCs w:val="20"/>
              </w:rPr>
            </w:pPr>
            <w:r>
              <w:rPr>
                <w:sz w:val="20"/>
                <w:szCs w:val="20"/>
              </w:rPr>
              <w:t>4 286 852</w:t>
            </w:r>
          </w:p>
        </w:tc>
      </w:tr>
    </w:tbl>
    <w:p w:rsidR="00F93BC6" w:rsidRDefault="00F93BC6" w:rsidP="00F93BC6">
      <w:pPr>
        <w:jc w:val="right"/>
        <w:rPr>
          <w:i/>
          <w:sz w:val="20"/>
          <w:szCs w:val="20"/>
        </w:rPr>
      </w:pPr>
    </w:p>
    <w:p w:rsidR="002A363B" w:rsidRDefault="002A363B" w:rsidP="002A363B">
      <w:pPr>
        <w:spacing w:after="120"/>
        <w:jc w:val="right"/>
        <w:rPr>
          <w:i/>
          <w:sz w:val="20"/>
          <w:szCs w:val="20"/>
        </w:rPr>
      </w:pPr>
      <w:r>
        <w:rPr>
          <w:noProof/>
          <w:lang w:eastAsia="lv-LV"/>
        </w:rPr>
        <w:drawing>
          <wp:inline distT="0" distB="0" distL="0" distR="0" wp14:anchorId="78DDDE8F" wp14:editId="3B7935DF">
            <wp:extent cx="5939790" cy="1799590"/>
            <wp:effectExtent l="0" t="0" r="3810" b="1016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A363B" w:rsidRPr="00A12ECA" w:rsidTr="000851E6">
        <w:tc>
          <w:tcPr>
            <w:tcW w:w="1560" w:type="dxa"/>
          </w:tcPr>
          <w:p w:rsidR="002A363B" w:rsidRPr="00A12ECA" w:rsidRDefault="002A363B" w:rsidP="002A363B">
            <w:pPr>
              <w:tabs>
                <w:tab w:val="left" w:pos="0"/>
              </w:tabs>
              <w:rPr>
                <w:sz w:val="20"/>
                <w:szCs w:val="20"/>
              </w:rPr>
            </w:pPr>
            <w:r w:rsidRPr="00A12ECA">
              <w:rPr>
                <w:sz w:val="20"/>
                <w:szCs w:val="20"/>
              </w:rPr>
              <w:t>FM 26.10.2018 rīk.Nr.391</w:t>
            </w:r>
          </w:p>
        </w:tc>
        <w:tc>
          <w:tcPr>
            <w:tcW w:w="7789" w:type="dxa"/>
          </w:tcPr>
          <w:p w:rsidR="002A363B" w:rsidRPr="00A12ECA" w:rsidRDefault="00DC74B7" w:rsidP="00DC74B7">
            <w:pPr>
              <w:tabs>
                <w:tab w:val="left" w:pos="0"/>
              </w:tabs>
              <w:jc w:val="both"/>
              <w:rPr>
                <w:rFonts w:cs="Times New Roman"/>
                <w:sz w:val="20"/>
                <w:szCs w:val="20"/>
              </w:rPr>
            </w:pPr>
            <w:r w:rsidRPr="00A12ECA">
              <w:rPr>
                <w:rFonts w:cs="Times New Roman"/>
                <w:sz w:val="20"/>
                <w:szCs w:val="20"/>
              </w:rPr>
              <w:t>38 235</w:t>
            </w:r>
            <w:r w:rsidR="002A363B" w:rsidRPr="00A12ECA">
              <w:rPr>
                <w:rFonts w:cs="Times New Roman"/>
                <w:sz w:val="20"/>
                <w:szCs w:val="20"/>
              </w:rPr>
              <w:t xml:space="preserve"> </w:t>
            </w:r>
            <w:r w:rsidR="002A363B" w:rsidRPr="00A12ECA">
              <w:rPr>
                <w:rFonts w:cs="Times New Roman"/>
                <w:i/>
                <w:sz w:val="20"/>
                <w:szCs w:val="20"/>
              </w:rPr>
              <w:t>euro</w:t>
            </w:r>
            <w:r w:rsidR="002A363B" w:rsidRPr="00A12ECA">
              <w:rPr>
                <w:rFonts w:cs="Times New Roman"/>
                <w:sz w:val="20"/>
                <w:szCs w:val="20"/>
              </w:rPr>
              <w:t xml:space="preserve"> apmērā palielināti izdevumi</w:t>
            </w:r>
            <w:r w:rsidRPr="00A12ECA">
              <w:rPr>
                <w:rFonts w:cs="Times New Roman"/>
                <w:sz w:val="20"/>
                <w:szCs w:val="20"/>
              </w:rPr>
              <w:t>,</w:t>
            </w:r>
            <w:r w:rsidR="002A363B" w:rsidRPr="00A12ECA">
              <w:rPr>
                <w:rFonts w:cs="Times New Roman"/>
                <w:sz w:val="20"/>
                <w:szCs w:val="20"/>
              </w:rPr>
              <w:t xml:space="preserve"> </w:t>
            </w:r>
            <w:r w:rsidRPr="00A12ECA">
              <w:rPr>
                <w:rFonts w:cs="Times New Roman"/>
                <w:sz w:val="20"/>
                <w:szCs w:val="20"/>
              </w:rPr>
              <w:t>lai nodrošinātu informācijas sistēmu SPOLIS un SOPA pakalpojumu moduļu izmaiņu veikšanu</w:t>
            </w:r>
            <w:r w:rsidR="002A363B" w:rsidRPr="00A12ECA">
              <w:rPr>
                <w:rFonts w:cs="Times New Roman"/>
                <w:sz w:val="20"/>
                <w:szCs w:val="20"/>
              </w:rPr>
              <w:t xml:space="preserve">. (no Labklājības ministrijas budžeta apakšprogrammas </w:t>
            </w:r>
            <w:r w:rsidRPr="00A12ECA">
              <w:rPr>
                <w:rFonts w:cs="Times New Roman"/>
                <w:sz w:val="20"/>
                <w:szCs w:val="20"/>
              </w:rPr>
              <w:t>05.01</w:t>
            </w:r>
            <w:r w:rsidR="002A363B" w:rsidRPr="00A12ECA">
              <w:rPr>
                <w:rFonts w:cs="Times New Roman"/>
                <w:sz w:val="20"/>
                <w:szCs w:val="20"/>
              </w:rPr>
              <w:t>.00 “</w:t>
            </w:r>
            <w:r w:rsidRPr="00A12ECA">
              <w:rPr>
                <w:rFonts w:cs="Times New Roman"/>
                <w:sz w:val="20"/>
                <w:szCs w:val="20"/>
              </w:rPr>
              <w:t>Sociālās rehabilitācijas valsts programmas</w:t>
            </w:r>
            <w:r w:rsidR="002A363B" w:rsidRPr="00A12ECA">
              <w:rPr>
                <w:rFonts w:cs="Times New Roman"/>
                <w:sz w:val="20"/>
                <w:szCs w:val="20"/>
              </w:rPr>
              <w:t>”)</w:t>
            </w:r>
          </w:p>
        </w:tc>
      </w:tr>
    </w:tbl>
    <w:p w:rsidR="002A363B" w:rsidRDefault="002A363B" w:rsidP="00F93BC6">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3B4102">
            <w:pPr>
              <w:rPr>
                <w:sz w:val="20"/>
                <w:szCs w:val="20"/>
              </w:rPr>
            </w:pPr>
            <w:r>
              <w:rPr>
                <w:sz w:val="20"/>
                <w:szCs w:val="20"/>
              </w:rPr>
              <w:t>97.02.00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Nozares centralizēto funkciju izpilde</w:t>
            </w:r>
          </w:p>
        </w:tc>
        <w:tc>
          <w:tcPr>
            <w:tcW w:w="1276" w:type="dxa"/>
            <w:shd w:val="clear" w:color="auto" w:fill="C5E0B3" w:themeFill="accent6" w:themeFillTint="66"/>
          </w:tcPr>
          <w:p w:rsidR="003B4102" w:rsidRDefault="0037043B" w:rsidP="00E37EF8">
            <w:pPr>
              <w:rPr>
                <w:sz w:val="20"/>
                <w:szCs w:val="20"/>
              </w:rPr>
            </w:pPr>
            <w:r>
              <w:rPr>
                <w:sz w:val="20"/>
                <w:szCs w:val="20"/>
              </w:rPr>
              <w:t>3 623 379</w:t>
            </w:r>
          </w:p>
        </w:tc>
        <w:tc>
          <w:tcPr>
            <w:tcW w:w="1275" w:type="dxa"/>
            <w:shd w:val="clear" w:color="auto" w:fill="C5E0B3" w:themeFill="accent6" w:themeFillTint="66"/>
          </w:tcPr>
          <w:p w:rsidR="003B4102" w:rsidRDefault="00A110E7" w:rsidP="00E37EF8">
            <w:pPr>
              <w:rPr>
                <w:sz w:val="20"/>
                <w:szCs w:val="20"/>
              </w:rPr>
            </w:pPr>
            <w:r>
              <w:rPr>
                <w:sz w:val="20"/>
                <w:szCs w:val="20"/>
              </w:rPr>
              <w:t>2 006 460</w:t>
            </w:r>
          </w:p>
        </w:tc>
        <w:tc>
          <w:tcPr>
            <w:tcW w:w="1411" w:type="dxa"/>
            <w:shd w:val="clear" w:color="auto" w:fill="C5E0B3" w:themeFill="accent6" w:themeFillTint="66"/>
          </w:tcPr>
          <w:p w:rsidR="003B4102" w:rsidRDefault="00A110E7" w:rsidP="00E37EF8">
            <w:pPr>
              <w:rPr>
                <w:sz w:val="20"/>
                <w:szCs w:val="20"/>
              </w:rPr>
            </w:pPr>
            <w:r>
              <w:rPr>
                <w:sz w:val="20"/>
                <w:szCs w:val="20"/>
              </w:rPr>
              <w:t>5 629 839</w:t>
            </w:r>
          </w:p>
        </w:tc>
      </w:tr>
    </w:tbl>
    <w:p w:rsidR="00563D80" w:rsidRDefault="00563D80" w:rsidP="00B12C78">
      <w:pPr>
        <w:tabs>
          <w:tab w:val="left" w:pos="2835"/>
        </w:tabs>
        <w:ind w:left="2835" w:hanging="2835"/>
        <w:jc w:val="both"/>
        <w:rPr>
          <w:sz w:val="22"/>
        </w:rPr>
      </w:pPr>
    </w:p>
    <w:p w:rsidR="0037043B" w:rsidRDefault="008E251C" w:rsidP="00D45ED7">
      <w:pPr>
        <w:tabs>
          <w:tab w:val="left" w:pos="0"/>
        </w:tabs>
        <w:spacing w:after="120"/>
        <w:jc w:val="both"/>
        <w:rPr>
          <w:sz w:val="22"/>
        </w:rPr>
      </w:pPr>
      <w:r>
        <w:rPr>
          <w:noProof/>
          <w:lang w:eastAsia="lv-LV"/>
        </w:rPr>
        <w:lastRenderedPageBreak/>
        <w:drawing>
          <wp:inline distT="0" distB="0" distL="0" distR="0" wp14:anchorId="4A2032EA" wp14:editId="72970FEA">
            <wp:extent cx="5939790" cy="1799590"/>
            <wp:effectExtent l="0" t="0" r="3810" b="1016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45ED7" w:rsidRPr="000D3656" w:rsidTr="00A25553">
        <w:tc>
          <w:tcPr>
            <w:tcW w:w="1560" w:type="dxa"/>
          </w:tcPr>
          <w:p w:rsidR="00D45ED7" w:rsidRPr="000D3656" w:rsidRDefault="00D45ED7" w:rsidP="00D45ED7">
            <w:pPr>
              <w:tabs>
                <w:tab w:val="left" w:pos="0"/>
              </w:tabs>
              <w:rPr>
                <w:sz w:val="20"/>
                <w:szCs w:val="20"/>
              </w:rPr>
            </w:pPr>
            <w:r w:rsidRPr="000D3656">
              <w:rPr>
                <w:sz w:val="20"/>
                <w:szCs w:val="20"/>
              </w:rPr>
              <w:t xml:space="preserve">FM </w:t>
            </w:r>
            <w:r>
              <w:rPr>
                <w:sz w:val="20"/>
                <w:szCs w:val="20"/>
              </w:rPr>
              <w:t>27.03.2018 rīk.Nr.114</w:t>
            </w:r>
          </w:p>
        </w:tc>
        <w:tc>
          <w:tcPr>
            <w:tcW w:w="7789" w:type="dxa"/>
          </w:tcPr>
          <w:p w:rsidR="00D45ED7" w:rsidRPr="000D3656" w:rsidRDefault="00D45ED7" w:rsidP="00A25553">
            <w:pPr>
              <w:tabs>
                <w:tab w:val="left" w:pos="0"/>
              </w:tabs>
              <w:jc w:val="both"/>
              <w:rPr>
                <w:rFonts w:cs="Times New Roman"/>
                <w:sz w:val="20"/>
                <w:szCs w:val="20"/>
              </w:rPr>
            </w:pPr>
            <w:r>
              <w:rPr>
                <w:rFonts w:cs="Times New Roman"/>
                <w:sz w:val="20"/>
                <w:szCs w:val="20"/>
              </w:rPr>
              <w:t>20 000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D45ED7">
              <w:rPr>
                <w:rFonts w:cs="Times New Roman"/>
                <w:sz w:val="20"/>
                <w:szCs w:val="20"/>
              </w:rPr>
              <w:t>lai centralizēti nodrošinātu nekustamā īpašuma nodokļa nomaksu par ēkām, kuras atrodas Labklājības ministrijas īpašumā un kurās atrodas Valsts darba inspekcija, Valsts sociālās apdrošināšanas aģentūra un Nodarbinātības valsts aģentūra</w:t>
            </w:r>
            <w:r w:rsidRPr="000D3656">
              <w:rPr>
                <w:rFonts w:cs="Times New Roman"/>
                <w:sz w:val="20"/>
                <w:szCs w:val="20"/>
              </w:rPr>
              <w:t>. (</w:t>
            </w:r>
            <w:r>
              <w:rPr>
                <w:rFonts w:cs="Times New Roman"/>
                <w:sz w:val="20"/>
                <w:szCs w:val="20"/>
              </w:rPr>
              <w:t>no Labklājības ministrijas budžeta apakšprogrammas 07.01.00 “</w:t>
            </w:r>
            <w:r w:rsidRPr="00D45ED7">
              <w:rPr>
                <w:rFonts w:cs="Times New Roman"/>
                <w:sz w:val="20"/>
                <w:szCs w:val="20"/>
              </w:rPr>
              <w:t>Nodarbinātības valsts aģentūras darbības nodrošināšana</w:t>
            </w:r>
            <w:r>
              <w:rPr>
                <w:rFonts w:cs="Times New Roman"/>
                <w:sz w:val="20"/>
                <w:szCs w:val="20"/>
              </w:rPr>
              <w:t>”</w:t>
            </w:r>
            <w:r w:rsidRPr="000D3656">
              <w:rPr>
                <w:rFonts w:cs="Times New Roman"/>
                <w:sz w:val="20"/>
                <w:szCs w:val="20"/>
              </w:rPr>
              <w:t>)</w:t>
            </w:r>
          </w:p>
        </w:tc>
      </w:tr>
      <w:tr w:rsidR="00EF6CDD" w:rsidRPr="00F223FB" w:rsidTr="00A25553">
        <w:tc>
          <w:tcPr>
            <w:tcW w:w="1560" w:type="dxa"/>
          </w:tcPr>
          <w:p w:rsidR="00EF6CDD" w:rsidRPr="00F223FB" w:rsidRDefault="00EF6CDD" w:rsidP="00EF6CDD">
            <w:pPr>
              <w:tabs>
                <w:tab w:val="left" w:pos="0"/>
              </w:tabs>
              <w:rPr>
                <w:sz w:val="20"/>
                <w:szCs w:val="20"/>
              </w:rPr>
            </w:pPr>
            <w:r w:rsidRPr="00F223FB">
              <w:rPr>
                <w:sz w:val="20"/>
                <w:szCs w:val="20"/>
              </w:rPr>
              <w:t>FM 12.09.2018 rīk.Nr.326</w:t>
            </w:r>
          </w:p>
        </w:tc>
        <w:tc>
          <w:tcPr>
            <w:tcW w:w="7789" w:type="dxa"/>
          </w:tcPr>
          <w:p w:rsidR="00EF6CDD" w:rsidRPr="00F223FB" w:rsidRDefault="00EF6CDD" w:rsidP="00EF6CDD">
            <w:pPr>
              <w:tabs>
                <w:tab w:val="left" w:pos="0"/>
              </w:tabs>
              <w:jc w:val="both"/>
              <w:rPr>
                <w:rFonts w:cs="Times New Roman"/>
                <w:sz w:val="20"/>
                <w:szCs w:val="20"/>
              </w:rPr>
            </w:pPr>
            <w:r w:rsidRPr="00F223FB">
              <w:rPr>
                <w:rFonts w:cs="Times New Roman"/>
                <w:sz w:val="20"/>
                <w:szCs w:val="20"/>
              </w:rPr>
              <w:t xml:space="preserve">20 752 </w:t>
            </w:r>
            <w:r w:rsidRPr="00F223FB">
              <w:rPr>
                <w:rFonts w:cs="Times New Roman"/>
                <w:i/>
                <w:sz w:val="20"/>
                <w:szCs w:val="20"/>
              </w:rPr>
              <w:t>euro</w:t>
            </w:r>
            <w:r w:rsidRPr="00F223FB">
              <w:rPr>
                <w:rFonts w:cs="Times New Roman"/>
                <w:sz w:val="20"/>
                <w:szCs w:val="20"/>
              </w:rPr>
              <w:t xml:space="preserve"> apmērā palielināti izdevumi, lai nodrošinātu transferta veikšanu uz </w:t>
            </w:r>
            <w:proofErr w:type="spellStart"/>
            <w:r w:rsidRPr="00F223FB">
              <w:rPr>
                <w:rFonts w:cs="Times New Roman"/>
                <w:sz w:val="20"/>
                <w:szCs w:val="20"/>
              </w:rPr>
              <w:t>Iekšlietu</w:t>
            </w:r>
            <w:proofErr w:type="spellEnd"/>
            <w:r w:rsidRPr="00F223FB">
              <w:rPr>
                <w:rFonts w:cs="Times New Roman"/>
                <w:sz w:val="20"/>
                <w:szCs w:val="20"/>
              </w:rPr>
              <w:t xml:space="preserve"> ministrijas budžetu uzsāktās Integrētās </w:t>
            </w:r>
            <w:proofErr w:type="spellStart"/>
            <w:r w:rsidRPr="00F223FB">
              <w:rPr>
                <w:rFonts w:cs="Times New Roman"/>
                <w:sz w:val="20"/>
                <w:szCs w:val="20"/>
              </w:rPr>
              <w:t>iekšlietu</w:t>
            </w:r>
            <w:proofErr w:type="spellEnd"/>
            <w:r w:rsidRPr="00F223FB">
              <w:rPr>
                <w:rFonts w:cs="Times New Roman"/>
                <w:sz w:val="20"/>
                <w:szCs w:val="20"/>
              </w:rPr>
              <w:t xml:space="preserve"> informācijas sistēmas apakšsistēmu - Aizgādnības informācijas sistēmas un Audžuģimeņu reģistra izveidei. (no Labklājības ministrijas budžeta apakšprogrammas 22.02.00 “Valsts programma bērnu un ģimenes stāvokļa uzlabošanai”)</w:t>
            </w:r>
          </w:p>
        </w:tc>
      </w:tr>
      <w:tr w:rsidR="008E251C" w:rsidRPr="00A12ECA" w:rsidTr="00A25553">
        <w:tc>
          <w:tcPr>
            <w:tcW w:w="1560" w:type="dxa"/>
          </w:tcPr>
          <w:p w:rsidR="008E251C" w:rsidRPr="00A12ECA" w:rsidRDefault="008E251C" w:rsidP="008E251C">
            <w:pPr>
              <w:tabs>
                <w:tab w:val="left" w:pos="0"/>
              </w:tabs>
              <w:rPr>
                <w:sz w:val="20"/>
                <w:szCs w:val="20"/>
              </w:rPr>
            </w:pPr>
            <w:r w:rsidRPr="00A12ECA">
              <w:rPr>
                <w:sz w:val="20"/>
                <w:szCs w:val="20"/>
              </w:rPr>
              <w:t>FM 06.11.2018 rīk.Nr.410</w:t>
            </w:r>
          </w:p>
        </w:tc>
        <w:tc>
          <w:tcPr>
            <w:tcW w:w="7789" w:type="dxa"/>
          </w:tcPr>
          <w:p w:rsidR="008E251C" w:rsidRPr="00A12ECA" w:rsidRDefault="008E251C" w:rsidP="008E251C">
            <w:pPr>
              <w:tabs>
                <w:tab w:val="left" w:pos="0"/>
              </w:tabs>
              <w:jc w:val="both"/>
              <w:rPr>
                <w:rFonts w:cs="Times New Roman"/>
                <w:sz w:val="20"/>
                <w:szCs w:val="20"/>
              </w:rPr>
            </w:pPr>
            <w:r w:rsidRPr="00A12ECA">
              <w:rPr>
                <w:rFonts w:cs="Times New Roman"/>
                <w:sz w:val="20"/>
                <w:szCs w:val="20"/>
              </w:rPr>
              <w:t xml:space="preserve">1 965 708 </w:t>
            </w:r>
            <w:r w:rsidRPr="00A12ECA">
              <w:rPr>
                <w:rFonts w:cs="Times New Roman"/>
                <w:i/>
                <w:sz w:val="20"/>
                <w:szCs w:val="20"/>
              </w:rPr>
              <w:t>euro</w:t>
            </w:r>
            <w:r w:rsidRPr="00A12ECA">
              <w:rPr>
                <w:rFonts w:cs="Times New Roman"/>
                <w:sz w:val="20"/>
                <w:szCs w:val="20"/>
              </w:rPr>
              <w:t xml:space="preserve"> apmērā palielināti izdevumi, nozarē neatliekamu infrastruktūras sakārtošanas pasākumu īstenošanai, ugunsdrošības prasību nodrošināšanai un centralizētās informācijas tehnoloģiju funkcijas nodrošināšanai. (no Labklājības ministrijas budžeta apakšprogrammām 20.01.00 “Valsts sociālie pabalsti” un 22.02.00 “Valsts programma bērnu un ģimenes stāvokļa uzlabošanai”)</w:t>
            </w:r>
          </w:p>
        </w:tc>
      </w:tr>
    </w:tbl>
    <w:p w:rsidR="0037043B" w:rsidRDefault="0037043B" w:rsidP="00B12C78">
      <w:pPr>
        <w:tabs>
          <w:tab w:val="left" w:pos="2835"/>
        </w:tabs>
        <w:ind w:left="2835" w:hanging="2835"/>
        <w:jc w:val="both"/>
        <w:rPr>
          <w:sz w:val="22"/>
        </w:rPr>
      </w:pPr>
    </w:p>
    <w:tbl>
      <w:tblPr>
        <w:tblStyle w:val="TableGrid"/>
        <w:tblW w:w="0" w:type="auto"/>
        <w:tblLook w:val="04A0" w:firstRow="1" w:lastRow="0" w:firstColumn="1" w:lastColumn="0" w:noHBand="0" w:noVBand="1"/>
      </w:tblPr>
      <w:tblGrid>
        <w:gridCol w:w="1555"/>
        <w:gridCol w:w="3827"/>
        <w:gridCol w:w="1276"/>
        <w:gridCol w:w="1275"/>
        <w:gridCol w:w="1411"/>
      </w:tblGrid>
      <w:tr w:rsidR="00C30253" w:rsidTr="006E6705">
        <w:tc>
          <w:tcPr>
            <w:tcW w:w="1555" w:type="dxa"/>
            <w:shd w:val="clear" w:color="auto" w:fill="C5E0B3" w:themeFill="accent6" w:themeFillTint="66"/>
          </w:tcPr>
          <w:p w:rsidR="00C30253" w:rsidRDefault="00C30253" w:rsidP="006E6705">
            <w:pPr>
              <w:rPr>
                <w:sz w:val="20"/>
                <w:szCs w:val="20"/>
              </w:rPr>
            </w:pPr>
            <w:r>
              <w:rPr>
                <w:sz w:val="20"/>
                <w:szCs w:val="20"/>
              </w:rPr>
              <w:t>99.00.00</w:t>
            </w:r>
          </w:p>
        </w:tc>
        <w:tc>
          <w:tcPr>
            <w:tcW w:w="3827" w:type="dxa"/>
            <w:shd w:val="clear" w:color="auto" w:fill="C5E0B3" w:themeFill="accent6" w:themeFillTint="66"/>
          </w:tcPr>
          <w:p w:rsidR="00C30253" w:rsidRDefault="00C30253" w:rsidP="006E6705">
            <w:pPr>
              <w:rPr>
                <w:sz w:val="20"/>
                <w:szCs w:val="20"/>
              </w:rPr>
            </w:pPr>
            <w:r>
              <w:rPr>
                <w:sz w:val="20"/>
                <w:szCs w:val="20"/>
              </w:rPr>
              <w:t>Līdzekļu neparedzētiem gadījumiem izlietojums</w:t>
            </w:r>
          </w:p>
        </w:tc>
        <w:tc>
          <w:tcPr>
            <w:tcW w:w="1276" w:type="dxa"/>
            <w:shd w:val="clear" w:color="auto" w:fill="C5E0B3" w:themeFill="accent6" w:themeFillTint="66"/>
          </w:tcPr>
          <w:p w:rsidR="00C30253" w:rsidRDefault="00C30253" w:rsidP="006E6705">
            <w:pPr>
              <w:rPr>
                <w:sz w:val="20"/>
                <w:szCs w:val="20"/>
              </w:rPr>
            </w:pPr>
            <w:r>
              <w:rPr>
                <w:sz w:val="20"/>
                <w:szCs w:val="20"/>
              </w:rPr>
              <w:t>0</w:t>
            </w:r>
          </w:p>
        </w:tc>
        <w:tc>
          <w:tcPr>
            <w:tcW w:w="1275" w:type="dxa"/>
            <w:shd w:val="clear" w:color="auto" w:fill="C5E0B3" w:themeFill="accent6" w:themeFillTint="66"/>
          </w:tcPr>
          <w:p w:rsidR="00C30253" w:rsidRDefault="00A110E7" w:rsidP="006E6705">
            <w:pPr>
              <w:rPr>
                <w:sz w:val="20"/>
                <w:szCs w:val="20"/>
              </w:rPr>
            </w:pPr>
            <w:r>
              <w:rPr>
                <w:sz w:val="20"/>
                <w:szCs w:val="20"/>
              </w:rPr>
              <w:t>153 157</w:t>
            </w:r>
          </w:p>
        </w:tc>
        <w:tc>
          <w:tcPr>
            <w:tcW w:w="1411" w:type="dxa"/>
            <w:shd w:val="clear" w:color="auto" w:fill="C5E0B3" w:themeFill="accent6" w:themeFillTint="66"/>
          </w:tcPr>
          <w:p w:rsidR="00C30253" w:rsidRDefault="00A110E7" w:rsidP="006E6705">
            <w:pPr>
              <w:rPr>
                <w:sz w:val="20"/>
                <w:szCs w:val="20"/>
              </w:rPr>
            </w:pPr>
            <w:r>
              <w:rPr>
                <w:sz w:val="20"/>
                <w:szCs w:val="20"/>
              </w:rPr>
              <w:t>153 157</w:t>
            </w:r>
          </w:p>
        </w:tc>
      </w:tr>
    </w:tbl>
    <w:p w:rsidR="0037043B" w:rsidRDefault="0037043B" w:rsidP="00B12C78">
      <w:pPr>
        <w:tabs>
          <w:tab w:val="left" w:pos="2835"/>
        </w:tabs>
        <w:ind w:left="2835" w:hanging="2835"/>
        <w:jc w:val="both"/>
        <w:rPr>
          <w:sz w:val="22"/>
        </w:rPr>
      </w:pPr>
    </w:p>
    <w:p w:rsidR="0037043B" w:rsidRDefault="00865B14" w:rsidP="00C30253">
      <w:pPr>
        <w:tabs>
          <w:tab w:val="left" w:pos="2835"/>
        </w:tabs>
        <w:spacing w:after="120"/>
        <w:ind w:left="2835" w:hanging="2835"/>
        <w:jc w:val="both"/>
        <w:rPr>
          <w:sz w:val="22"/>
        </w:rPr>
      </w:pPr>
      <w:r>
        <w:rPr>
          <w:noProof/>
          <w:lang w:eastAsia="lv-LV"/>
        </w:rPr>
        <w:drawing>
          <wp:inline distT="0" distB="0" distL="0" distR="0" wp14:anchorId="79F972CE" wp14:editId="1DD627BA">
            <wp:extent cx="5939790" cy="1799590"/>
            <wp:effectExtent l="0" t="0" r="3810" b="10160"/>
            <wp:docPr id="49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30253" w:rsidRPr="005B1519" w:rsidTr="006E6705">
        <w:tc>
          <w:tcPr>
            <w:tcW w:w="1560" w:type="dxa"/>
          </w:tcPr>
          <w:p w:rsidR="00C30253" w:rsidRPr="005B1519" w:rsidRDefault="00C30253" w:rsidP="00C30253">
            <w:pPr>
              <w:tabs>
                <w:tab w:val="left" w:pos="0"/>
              </w:tabs>
              <w:rPr>
                <w:sz w:val="20"/>
                <w:szCs w:val="20"/>
              </w:rPr>
            </w:pPr>
            <w:r w:rsidRPr="005B1519">
              <w:rPr>
                <w:sz w:val="20"/>
                <w:szCs w:val="20"/>
              </w:rPr>
              <w:t>FM 09.04.2018 rīk.Nr.127</w:t>
            </w:r>
          </w:p>
        </w:tc>
        <w:tc>
          <w:tcPr>
            <w:tcW w:w="7789" w:type="dxa"/>
          </w:tcPr>
          <w:p w:rsidR="00C30253" w:rsidRPr="005B1519" w:rsidRDefault="00C30253" w:rsidP="006E6705">
            <w:pPr>
              <w:tabs>
                <w:tab w:val="left" w:pos="0"/>
              </w:tabs>
              <w:jc w:val="both"/>
              <w:rPr>
                <w:rFonts w:cs="Times New Roman"/>
                <w:sz w:val="20"/>
                <w:szCs w:val="20"/>
              </w:rPr>
            </w:pPr>
            <w:r w:rsidRPr="005B1519">
              <w:rPr>
                <w:rFonts w:cs="Times New Roman"/>
                <w:sz w:val="20"/>
                <w:szCs w:val="20"/>
              </w:rPr>
              <w:t xml:space="preserve">14 847 </w:t>
            </w:r>
            <w:r w:rsidR="004C4FA4" w:rsidRPr="004C4FA4">
              <w:rPr>
                <w:rFonts w:cs="Times New Roman"/>
                <w:i/>
                <w:sz w:val="20"/>
                <w:szCs w:val="20"/>
              </w:rPr>
              <w:t>euro</w:t>
            </w:r>
            <w:r w:rsidRPr="005B1519">
              <w:rPr>
                <w:rFonts w:cs="Times New Roman"/>
                <w:sz w:val="20"/>
                <w:szCs w:val="20"/>
              </w:rPr>
              <w:t xml:space="preserve"> apmērā palielināti izdevumi, lai Nodarbinātības valsts aģentūrai kompensētu izdevumus par tiesas sprieduma izpildi, kas radušies saistībā ar atbilstoši Valsts pārvaldes iestāžu nodarīto zaudējumu atlīdzināšanas likumam nodrošināto zaudējumu atlīdzināšanu, kuri nodarīti ar valsts pārvaldes iestādes prettiesisku administratīvo aktu vai prettiesisku faktisko rīcību.</w:t>
            </w:r>
          </w:p>
        </w:tc>
      </w:tr>
      <w:tr w:rsidR="00B77EED" w:rsidRPr="005B1519" w:rsidTr="006E6705">
        <w:tc>
          <w:tcPr>
            <w:tcW w:w="1560" w:type="dxa"/>
          </w:tcPr>
          <w:p w:rsidR="00B77EED" w:rsidRPr="005B1519" w:rsidRDefault="00B77EED" w:rsidP="00B77EED">
            <w:pPr>
              <w:tabs>
                <w:tab w:val="left" w:pos="0"/>
              </w:tabs>
              <w:rPr>
                <w:sz w:val="20"/>
                <w:szCs w:val="20"/>
              </w:rPr>
            </w:pPr>
            <w:r w:rsidRPr="005B1519">
              <w:rPr>
                <w:sz w:val="20"/>
                <w:szCs w:val="20"/>
              </w:rPr>
              <w:t>FM 13.04.2018 rīk.Nr.136</w:t>
            </w:r>
          </w:p>
        </w:tc>
        <w:tc>
          <w:tcPr>
            <w:tcW w:w="7789" w:type="dxa"/>
          </w:tcPr>
          <w:p w:rsidR="00B77EED" w:rsidRPr="005B1519" w:rsidRDefault="00B77EED" w:rsidP="00B77EED">
            <w:pPr>
              <w:tabs>
                <w:tab w:val="left" w:pos="0"/>
              </w:tabs>
              <w:jc w:val="both"/>
              <w:rPr>
                <w:rFonts w:cs="Times New Roman"/>
                <w:sz w:val="20"/>
                <w:szCs w:val="20"/>
              </w:rPr>
            </w:pPr>
            <w:r w:rsidRPr="005B1519">
              <w:rPr>
                <w:rFonts w:cs="Times New Roman"/>
                <w:sz w:val="20"/>
                <w:szCs w:val="20"/>
              </w:rPr>
              <w:t xml:space="preserve">22 178 </w:t>
            </w:r>
            <w:r w:rsidR="004C4FA4" w:rsidRPr="004C4FA4">
              <w:rPr>
                <w:rFonts w:cs="Times New Roman"/>
                <w:i/>
                <w:sz w:val="20"/>
                <w:szCs w:val="20"/>
              </w:rPr>
              <w:t>euro</w:t>
            </w:r>
            <w:r w:rsidRPr="005B1519">
              <w:rPr>
                <w:rFonts w:cs="Times New Roman"/>
                <w:sz w:val="20"/>
                <w:szCs w:val="20"/>
              </w:rPr>
              <w:t xml:space="preserve"> apmērā palielināti izdevumi, vienreizējā sociālā pabalsta 8 538 </w:t>
            </w:r>
            <w:r w:rsidR="004C4FA4" w:rsidRPr="004C4FA4">
              <w:rPr>
                <w:rFonts w:cs="Times New Roman"/>
                <w:i/>
                <w:sz w:val="20"/>
                <w:szCs w:val="20"/>
              </w:rPr>
              <w:t>euro</w:t>
            </w:r>
            <w:r w:rsidRPr="005B1519">
              <w:rPr>
                <w:rFonts w:cs="Times New Roman"/>
                <w:sz w:val="20"/>
                <w:szCs w:val="20"/>
              </w:rPr>
              <w:t xml:space="preserve"> apmērā izmaksāšanai Baibai Vilsonei - </w:t>
            </w:r>
            <w:proofErr w:type="spellStart"/>
            <w:r w:rsidRPr="005B1519">
              <w:rPr>
                <w:rFonts w:cs="Times New Roman"/>
                <w:sz w:val="20"/>
                <w:szCs w:val="20"/>
              </w:rPr>
              <w:t>Kovisārei</w:t>
            </w:r>
            <w:proofErr w:type="spellEnd"/>
            <w:r w:rsidRPr="005B1519">
              <w:rPr>
                <w:rFonts w:cs="Times New Roman"/>
                <w:sz w:val="20"/>
                <w:szCs w:val="20"/>
              </w:rPr>
              <w:t xml:space="preserve"> un vienreizējā sociālā pabalsta 8 538 </w:t>
            </w:r>
            <w:r w:rsidR="004C4FA4" w:rsidRPr="004C4FA4">
              <w:rPr>
                <w:rFonts w:cs="Times New Roman"/>
                <w:i/>
                <w:sz w:val="20"/>
                <w:szCs w:val="20"/>
              </w:rPr>
              <w:t>euro</w:t>
            </w:r>
            <w:r w:rsidRPr="005B1519">
              <w:rPr>
                <w:rFonts w:cs="Times New Roman"/>
                <w:sz w:val="20"/>
                <w:szCs w:val="20"/>
              </w:rPr>
              <w:t xml:space="preserve"> apmērā izmaksāšanai Lindai Prikulei sakarā ar trīnīšu piedzimšanu.</w:t>
            </w:r>
          </w:p>
        </w:tc>
      </w:tr>
      <w:tr w:rsidR="00CA5B90" w:rsidRPr="005B1519" w:rsidTr="006E6705">
        <w:tc>
          <w:tcPr>
            <w:tcW w:w="1560" w:type="dxa"/>
          </w:tcPr>
          <w:p w:rsidR="00CA5B90" w:rsidRPr="005B1519" w:rsidRDefault="00CA5B90" w:rsidP="00CA5B90">
            <w:pPr>
              <w:tabs>
                <w:tab w:val="left" w:pos="0"/>
              </w:tabs>
              <w:rPr>
                <w:sz w:val="20"/>
                <w:szCs w:val="20"/>
              </w:rPr>
            </w:pPr>
            <w:r w:rsidRPr="005B1519">
              <w:rPr>
                <w:sz w:val="20"/>
                <w:szCs w:val="20"/>
              </w:rPr>
              <w:t>FM 29.06.2018 rīk.Nr.234</w:t>
            </w:r>
          </w:p>
        </w:tc>
        <w:tc>
          <w:tcPr>
            <w:tcW w:w="7789" w:type="dxa"/>
          </w:tcPr>
          <w:p w:rsidR="00CA5B90" w:rsidRPr="005B1519" w:rsidRDefault="00CA5B90" w:rsidP="00CA5B90">
            <w:pPr>
              <w:tabs>
                <w:tab w:val="left" w:pos="0"/>
              </w:tabs>
              <w:jc w:val="both"/>
              <w:rPr>
                <w:rFonts w:cs="Times New Roman"/>
                <w:sz w:val="20"/>
                <w:szCs w:val="20"/>
              </w:rPr>
            </w:pPr>
            <w:r w:rsidRPr="005B1519">
              <w:rPr>
                <w:rFonts w:cs="Times New Roman"/>
                <w:sz w:val="20"/>
                <w:szCs w:val="20"/>
              </w:rPr>
              <w:t xml:space="preserve">11 089 </w:t>
            </w:r>
            <w:r w:rsidR="004C4FA4" w:rsidRPr="004C4FA4">
              <w:rPr>
                <w:rFonts w:cs="Times New Roman"/>
                <w:i/>
                <w:sz w:val="20"/>
                <w:szCs w:val="20"/>
              </w:rPr>
              <w:t>euro</w:t>
            </w:r>
            <w:r w:rsidRPr="005B1519">
              <w:rPr>
                <w:rFonts w:cs="Times New Roman"/>
                <w:sz w:val="20"/>
                <w:szCs w:val="20"/>
              </w:rPr>
              <w:t xml:space="preserve"> apmērā palielināti izdevumi, vienreizējā sociālā pabalsta 8 538 </w:t>
            </w:r>
            <w:r w:rsidR="004C4FA4" w:rsidRPr="004C4FA4">
              <w:rPr>
                <w:rFonts w:cs="Times New Roman"/>
                <w:i/>
                <w:sz w:val="20"/>
                <w:szCs w:val="20"/>
              </w:rPr>
              <w:t>euro</w:t>
            </w:r>
            <w:r w:rsidRPr="005B1519">
              <w:rPr>
                <w:rFonts w:cs="Times New Roman"/>
                <w:sz w:val="20"/>
                <w:szCs w:val="20"/>
              </w:rPr>
              <w:t xml:space="preserve"> apmērā izmaksāšanai Guntai Bokai sakarā ar trīnīšu piedzimšanu.</w:t>
            </w:r>
          </w:p>
        </w:tc>
      </w:tr>
      <w:tr w:rsidR="00FF1467" w:rsidRPr="00A12ECA" w:rsidTr="006E6705">
        <w:tc>
          <w:tcPr>
            <w:tcW w:w="1560" w:type="dxa"/>
          </w:tcPr>
          <w:p w:rsidR="00FF1467" w:rsidRPr="00A12ECA" w:rsidRDefault="00FF1467" w:rsidP="00FF1467">
            <w:pPr>
              <w:tabs>
                <w:tab w:val="left" w:pos="0"/>
              </w:tabs>
              <w:rPr>
                <w:sz w:val="20"/>
                <w:szCs w:val="20"/>
              </w:rPr>
            </w:pPr>
            <w:r w:rsidRPr="00A12ECA">
              <w:rPr>
                <w:sz w:val="20"/>
                <w:szCs w:val="20"/>
              </w:rPr>
              <w:t>FM 15.10.2018 rīk.Nr.365</w:t>
            </w:r>
          </w:p>
        </w:tc>
        <w:tc>
          <w:tcPr>
            <w:tcW w:w="7789" w:type="dxa"/>
          </w:tcPr>
          <w:p w:rsidR="00FF1467" w:rsidRPr="00A12ECA" w:rsidRDefault="00FF1467" w:rsidP="00FF1467">
            <w:pPr>
              <w:tabs>
                <w:tab w:val="left" w:pos="0"/>
              </w:tabs>
              <w:jc w:val="both"/>
              <w:rPr>
                <w:rFonts w:cs="Times New Roman"/>
                <w:sz w:val="20"/>
                <w:szCs w:val="20"/>
              </w:rPr>
            </w:pPr>
            <w:r w:rsidRPr="00A12ECA">
              <w:rPr>
                <w:rFonts w:cs="Times New Roman"/>
                <w:sz w:val="20"/>
                <w:szCs w:val="20"/>
              </w:rPr>
              <w:t xml:space="preserve">11 089 </w:t>
            </w:r>
            <w:r w:rsidRPr="00A12ECA">
              <w:rPr>
                <w:rFonts w:cs="Times New Roman"/>
                <w:i/>
                <w:sz w:val="20"/>
                <w:szCs w:val="20"/>
              </w:rPr>
              <w:t>euro</w:t>
            </w:r>
            <w:r w:rsidRPr="00A12ECA">
              <w:rPr>
                <w:rFonts w:cs="Times New Roman"/>
                <w:sz w:val="20"/>
                <w:szCs w:val="20"/>
              </w:rPr>
              <w:t xml:space="preserve"> apmērā palielināti izdevumi, vienreizējā sociālā pabalsta 8 538 </w:t>
            </w:r>
            <w:r w:rsidRPr="00A12ECA">
              <w:rPr>
                <w:rFonts w:cs="Times New Roman"/>
                <w:i/>
                <w:sz w:val="20"/>
                <w:szCs w:val="20"/>
              </w:rPr>
              <w:t>euro</w:t>
            </w:r>
            <w:r w:rsidRPr="00A12ECA">
              <w:rPr>
                <w:rFonts w:cs="Times New Roman"/>
                <w:sz w:val="20"/>
                <w:szCs w:val="20"/>
              </w:rPr>
              <w:t xml:space="preserve"> apmērā izmaksāšanai Santai </w:t>
            </w:r>
            <w:proofErr w:type="spellStart"/>
            <w:r w:rsidRPr="00A12ECA">
              <w:rPr>
                <w:rFonts w:cs="Times New Roman"/>
                <w:sz w:val="20"/>
                <w:szCs w:val="20"/>
              </w:rPr>
              <w:t>Lucijanovai</w:t>
            </w:r>
            <w:proofErr w:type="spellEnd"/>
            <w:r w:rsidRPr="00A12ECA">
              <w:rPr>
                <w:rFonts w:cs="Times New Roman"/>
                <w:sz w:val="20"/>
                <w:szCs w:val="20"/>
              </w:rPr>
              <w:t xml:space="preserve"> sakarā ar trīnīšu piedzimšanu.</w:t>
            </w:r>
          </w:p>
        </w:tc>
      </w:tr>
      <w:tr w:rsidR="00555332" w:rsidRPr="00A12ECA" w:rsidTr="006E6705">
        <w:tc>
          <w:tcPr>
            <w:tcW w:w="1560" w:type="dxa"/>
          </w:tcPr>
          <w:p w:rsidR="00555332" w:rsidRPr="00A12ECA" w:rsidRDefault="00555332" w:rsidP="00555332">
            <w:pPr>
              <w:tabs>
                <w:tab w:val="left" w:pos="0"/>
              </w:tabs>
              <w:rPr>
                <w:sz w:val="20"/>
                <w:szCs w:val="20"/>
              </w:rPr>
            </w:pPr>
            <w:r w:rsidRPr="00A12ECA">
              <w:rPr>
                <w:sz w:val="20"/>
                <w:szCs w:val="20"/>
              </w:rPr>
              <w:t>FM 18.10.2018 rīk.Nr.377</w:t>
            </w:r>
          </w:p>
        </w:tc>
        <w:tc>
          <w:tcPr>
            <w:tcW w:w="7789" w:type="dxa"/>
          </w:tcPr>
          <w:p w:rsidR="00555332" w:rsidRPr="00A12ECA" w:rsidRDefault="00555332" w:rsidP="00555332">
            <w:pPr>
              <w:tabs>
                <w:tab w:val="left" w:pos="0"/>
              </w:tabs>
              <w:jc w:val="both"/>
              <w:rPr>
                <w:rFonts w:cs="Times New Roman"/>
                <w:sz w:val="20"/>
                <w:szCs w:val="20"/>
              </w:rPr>
            </w:pPr>
            <w:r w:rsidRPr="00A12ECA">
              <w:rPr>
                <w:rFonts w:cs="Times New Roman"/>
                <w:sz w:val="20"/>
                <w:szCs w:val="20"/>
              </w:rPr>
              <w:t xml:space="preserve">10 128 </w:t>
            </w:r>
            <w:r w:rsidRPr="00A12ECA">
              <w:rPr>
                <w:rFonts w:cs="Times New Roman"/>
                <w:i/>
                <w:sz w:val="20"/>
                <w:szCs w:val="20"/>
              </w:rPr>
              <w:t>euro</w:t>
            </w:r>
            <w:r w:rsidRPr="00A12ECA">
              <w:rPr>
                <w:rFonts w:cs="Times New Roman"/>
                <w:sz w:val="20"/>
                <w:szCs w:val="20"/>
              </w:rPr>
              <w:t xml:space="preserve"> apmērā palielināti izdevumi, lai nodrošinātu 2018.gada nepieciešamo finansējumu pedagogu minimālās algas likmes paaugstināšanai līdz 710 </w:t>
            </w:r>
            <w:r w:rsidRPr="00A12ECA">
              <w:rPr>
                <w:rFonts w:cs="Times New Roman"/>
                <w:i/>
                <w:sz w:val="20"/>
                <w:szCs w:val="20"/>
              </w:rPr>
              <w:t>euro</w:t>
            </w:r>
            <w:r w:rsidRPr="00A12ECA">
              <w:rPr>
                <w:rFonts w:cs="Times New Roman"/>
                <w:sz w:val="20"/>
                <w:szCs w:val="20"/>
              </w:rPr>
              <w:t xml:space="preserve"> ar 2018.gada 1.septembri.</w:t>
            </w:r>
          </w:p>
        </w:tc>
      </w:tr>
      <w:tr w:rsidR="00E62FF6" w:rsidRPr="00A12ECA" w:rsidTr="006E6705">
        <w:tc>
          <w:tcPr>
            <w:tcW w:w="1560" w:type="dxa"/>
          </w:tcPr>
          <w:p w:rsidR="00E62FF6" w:rsidRPr="00A12ECA" w:rsidRDefault="00E62FF6" w:rsidP="00E62FF6">
            <w:pPr>
              <w:tabs>
                <w:tab w:val="left" w:pos="0"/>
              </w:tabs>
              <w:rPr>
                <w:sz w:val="20"/>
                <w:szCs w:val="20"/>
              </w:rPr>
            </w:pPr>
            <w:r w:rsidRPr="00A12ECA">
              <w:rPr>
                <w:sz w:val="20"/>
                <w:szCs w:val="20"/>
              </w:rPr>
              <w:t>FM 02.11.2018 rīk.Nr.405</w:t>
            </w:r>
          </w:p>
        </w:tc>
        <w:tc>
          <w:tcPr>
            <w:tcW w:w="7789" w:type="dxa"/>
          </w:tcPr>
          <w:p w:rsidR="00E62FF6" w:rsidRPr="00A12ECA" w:rsidRDefault="00E62FF6" w:rsidP="00E62FF6">
            <w:pPr>
              <w:tabs>
                <w:tab w:val="left" w:pos="0"/>
              </w:tabs>
              <w:jc w:val="both"/>
              <w:rPr>
                <w:rFonts w:cs="Times New Roman"/>
                <w:sz w:val="20"/>
                <w:szCs w:val="20"/>
              </w:rPr>
            </w:pPr>
            <w:r w:rsidRPr="00A12ECA">
              <w:rPr>
                <w:rFonts w:cs="Times New Roman"/>
                <w:sz w:val="20"/>
                <w:szCs w:val="20"/>
              </w:rPr>
              <w:t xml:space="preserve">26 233 </w:t>
            </w:r>
            <w:r w:rsidRPr="00A12ECA">
              <w:rPr>
                <w:rFonts w:cs="Times New Roman"/>
                <w:i/>
                <w:sz w:val="20"/>
                <w:szCs w:val="20"/>
              </w:rPr>
              <w:t>euro</w:t>
            </w:r>
            <w:r w:rsidRPr="00A12ECA">
              <w:rPr>
                <w:rFonts w:cs="Times New Roman"/>
                <w:sz w:val="20"/>
                <w:szCs w:val="20"/>
              </w:rPr>
              <w:t xml:space="preserve"> apmērā palielināti izdevumi, lai Nodarbinātības valsts aģentūrai kompensētu izdevumus par tiesas sprieduma izpildi, kas radušies saistībā ar atbilstoši Valsts pārvaldes iestāžu nodarīto zaudējumu atlīdzināšanas likumam nodrošināto zaudējumu atlīdzināšanu, kuri </w:t>
            </w:r>
            <w:r w:rsidRPr="00A12ECA">
              <w:rPr>
                <w:rFonts w:cs="Times New Roman"/>
                <w:sz w:val="20"/>
                <w:szCs w:val="20"/>
              </w:rPr>
              <w:lastRenderedPageBreak/>
              <w:t>nodarīti ar valsts pārvaldes iestādes prettiesisku administratīvo aktu vai prettiesisku faktisko rīcību.</w:t>
            </w:r>
          </w:p>
        </w:tc>
      </w:tr>
      <w:tr w:rsidR="007F5518" w:rsidRPr="00A12ECA" w:rsidTr="006E6705">
        <w:tc>
          <w:tcPr>
            <w:tcW w:w="1560" w:type="dxa"/>
          </w:tcPr>
          <w:p w:rsidR="007F5518" w:rsidRPr="00A12ECA" w:rsidRDefault="007F5518" w:rsidP="007F5518">
            <w:pPr>
              <w:tabs>
                <w:tab w:val="left" w:pos="0"/>
              </w:tabs>
              <w:rPr>
                <w:sz w:val="20"/>
                <w:szCs w:val="20"/>
              </w:rPr>
            </w:pPr>
            <w:r w:rsidRPr="00A12ECA">
              <w:rPr>
                <w:sz w:val="20"/>
                <w:szCs w:val="20"/>
              </w:rPr>
              <w:lastRenderedPageBreak/>
              <w:t>FM 23.11.2018 rīk.Nr.432</w:t>
            </w:r>
          </w:p>
        </w:tc>
        <w:tc>
          <w:tcPr>
            <w:tcW w:w="7789" w:type="dxa"/>
          </w:tcPr>
          <w:p w:rsidR="007F5518" w:rsidRPr="00A12ECA" w:rsidRDefault="007F5518" w:rsidP="007F5518">
            <w:pPr>
              <w:tabs>
                <w:tab w:val="left" w:pos="0"/>
              </w:tabs>
              <w:jc w:val="both"/>
              <w:rPr>
                <w:rFonts w:cs="Times New Roman"/>
                <w:sz w:val="20"/>
                <w:szCs w:val="20"/>
              </w:rPr>
            </w:pPr>
            <w:r w:rsidRPr="00A12ECA">
              <w:rPr>
                <w:rFonts w:cs="Times New Roman"/>
                <w:sz w:val="20"/>
                <w:szCs w:val="20"/>
              </w:rPr>
              <w:t xml:space="preserve">29 174 </w:t>
            </w:r>
            <w:r w:rsidRPr="00A12ECA">
              <w:rPr>
                <w:rFonts w:cs="Times New Roman"/>
                <w:i/>
                <w:sz w:val="20"/>
                <w:szCs w:val="20"/>
              </w:rPr>
              <w:t>euro</w:t>
            </w:r>
            <w:r w:rsidRPr="00A12ECA">
              <w:rPr>
                <w:rFonts w:cs="Times New Roman"/>
                <w:sz w:val="20"/>
                <w:szCs w:val="20"/>
              </w:rPr>
              <w:t xml:space="preserve"> apmērā palielināti izdevumi, tajā skaitā: 7 260 </w:t>
            </w:r>
            <w:r w:rsidRPr="00A12ECA">
              <w:rPr>
                <w:rFonts w:cs="Times New Roman"/>
                <w:i/>
                <w:sz w:val="20"/>
                <w:szCs w:val="20"/>
              </w:rPr>
              <w:t>euro</w:t>
            </w:r>
            <w:r w:rsidRPr="00A12ECA">
              <w:rPr>
                <w:rFonts w:cs="Times New Roman"/>
                <w:sz w:val="20"/>
                <w:szCs w:val="20"/>
              </w:rPr>
              <w:t xml:space="preserve">, lai Nodarbinātības valsts aģentūra segtu izdevumus, kas saistīti ar Bezdarbnieku uzskaites un reģistrēto vakanču informācijas sistēmas pilnveidi un datu nodošanu veselības aprūpes pakalpojumu saņēmēju datubāzei; 15 864 </w:t>
            </w:r>
            <w:r w:rsidRPr="00A12ECA">
              <w:rPr>
                <w:rFonts w:cs="Times New Roman"/>
                <w:i/>
                <w:sz w:val="20"/>
                <w:szCs w:val="20"/>
              </w:rPr>
              <w:t>euro</w:t>
            </w:r>
            <w:r w:rsidRPr="00A12ECA">
              <w:rPr>
                <w:rFonts w:cs="Times New Roman"/>
                <w:sz w:val="20"/>
                <w:szCs w:val="20"/>
              </w:rPr>
              <w:t xml:space="preserve">, lai segtu izdevumus, kas saistīti ar Labklājības ministrijas Valsts sociālās politikas monitoringa informācijas sistēmas (SPOLIS) pilnveidi un datu nodošanu veselības aprūpes pakalpojumu saņēmēju datubāzei un 6 050 </w:t>
            </w:r>
            <w:r w:rsidRPr="00A12ECA">
              <w:rPr>
                <w:rFonts w:cs="Times New Roman"/>
                <w:i/>
                <w:sz w:val="20"/>
                <w:szCs w:val="20"/>
              </w:rPr>
              <w:t>euro</w:t>
            </w:r>
            <w:r w:rsidRPr="00A12ECA">
              <w:rPr>
                <w:rFonts w:cs="Times New Roman"/>
                <w:sz w:val="20"/>
                <w:szCs w:val="20"/>
              </w:rPr>
              <w:t>, lai Veselības un darbspēju ekspertīzes ārstu valsts komisija segtu izdevumus, kas saistīti ar Invaliditātes informatīvās sistēmas pilnveidi un datu nodošanu veselības aprūpes pakalpojumu saņēmēju datubāzei.</w:t>
            </w:r>
          </w:p>
        </w:tc>
      </w:tr>
      <w:tr w:rsidR="00865B14" w:rsidRPr="00A12ECA" w:rsidTr="006E6705">
        <w:tc>
          <w:tcPr>
            <w:tcW w:w="1560" w:type="dxa"/>
          </w:tcPr>
          <w:p w:rsidR="00865B14" w:rsidRPr="00A12ECA" w:rsidRDefault="00865B14" w:rsidP="00865B14">
            <w:pPr>
              <w:tabs>
                <w:tab w:val="left" w:pos="0"/>
              </w:tabs>
              <w:rPr>
                <w:sz w:val="20"/>
                <w:szCs w:val="20"/>
              </w:rPr>
            </w:pPr>
            <w:r w:rsidRPr="00A12ECA">
              <w:rPr>
                <w:sz w:val="20"/>
                <w:szCs w:val="20"/>
              </w:rPr>
              <w:t>FM 27.11.2018 rīk.Nr.440</w:t>
            </w:r>
          </w:p>
        </w:tc>
        <w:tc>
          <w:tcPr>
            <w:tcW w:w="7789" w:type="dxa"/>
          </w:tcPr>
          <w:p w:rsidR="00865B14" w:rsidRPr="00A12ECA" w:rsidRDefault="00865B14" w:rsidP="00865B14">
            <w:pPr>
              <w:tabs>
                <w:tab w:val="left" w:pos="0"/>
              </w:tabs>
              <w:jc w:val="both"/>
              <w:rPr>
                <w:rFonts w:cs="Times New Roman"/>
                <w:sz w:val="20"/>
                <w:szCs w:val="20"/>
              </w:rPr>
            </w:pPr>
            <w:r w:rsidRPr="00A12ECA">
              <w:rPr>
                <w:rFonts w:cs="Times New Roman"/>
                <w:sz w:val="20"/>
                <w:szCs w:val="20"/>
              </w:rPr>
              <w:t xml:space="preserve">28 419 </w:t>
            </w:r>
            <w:r w:rsidRPr="00A12ECA">
              <w:rPr>
                <w:rFonts w:cs="Times New Roman"/>
                <w:i/>
                <w:sz w:val="20"/>
                <w:szCs w:val="20"/>
              </w:rPr>
              <w:t>euro</w:t>
            </w:r>
            <w:r w:rsidRPr="00A12ECA">
              <w:rPr>
                <w:rFonts w:cs="Times New Roman"/>
                <w:sz w:val="20"/>
                <w:szCs w:val="20"/>
              </w:rPr>
              <w:t xml:space="preserve"> apmērā palielināti izdevumi, lai saskaņā ar Valsts pārvaldes iestāžu nodarīto zaudējumu atlīdzināšanas likumu un tiesu spriedumiem Nodarbinātības valsts aģentūra nodrošinātu mantisko zaudējumu atlīdzināšanu juridiskai personai.</w:t>
            </w:r>
          </w:p>
        </w:tc>
      </w:tr>
    </w:tbl>
    <w:p w:rsidR="0037043B" w:rsidRDefault="0037043B"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A110E7" w:rsidRDefault="00A110E7" w:rsidP="00B12C78">
      <w:pPr>
        <w:tabs>
          <w:tab w:val="left" w:pos="2835"/>
        </w:tabs>
        <w:ind w:left="2835" w:hanging="2835"/>
        <w:jc w:val="both"/>
        <w:rPr>
          <w:sz w:val="22"/>
        </w:rPr>
      </w:pPr>
    </w:p>
    <w:p w:rsidR="0037043B" w:rsidRDefault="0037043B" w:rsidP="00B12C78">
      <w:pPr>
        <w:tabs>
          <w:tab w:val="left" w:pos="2835"/>
        </w:tabs>
        <w:ind w:left="2835" w:hanging="2835"/>
        <w:jc w:val="both"/>
        <w:rPr>
          <w:sz w:val="22"/>
        </w:rPr>
      </w:pPr>
    </w:p>
    <w:p w:rsidR="004B122C" w:rsidRDefault="004B122C" w:rsidP="004C649E">
      <w:pPr>
        <w:pStyle w:val="Heading2"/>
        <w:ind w:firstLine="567"/>
        <w:rPr>
          <w:rFonts w:ascii="Times New Roman" w:hAnsi="Times New Roman" w:cs="Times New Roman"/>
          <w:b/>
          <w:color w:val="auto"/>
          <w:sz w:val="24"/>
          <w:szCs w:val="24"/>
        </w:rPr>
      </w:pPr>
      <w:bookmarkStart w:id="33" w:name="_Toc479760151"/>
      <w:r w:rsidRPr="004B122C">
        <w:rPr>
          <w:rFonts w:ascii="Times New Roman" w:hAnsi="Times New Roman" w:cs="Times New Roman"/>
          <w:b/>
          <w:color w:val="auto"/>
          <w:sz w:val="24"/>
          <w:szCs w:val="24"/>
        </w:rPr>
        <w:lastRenderedPageBreak/>
        <w:t>Valsts speciālais budžets</w:t>
      </w:r>
      <w:bookmarkEnd w:id="33"/>
    </w:p>
    <w:tbl>
      <w:tblPr>
        <w:tblStyle w:val="TableGrid"/>
        <w:tblW w:w="0" w:type="auto"/>
        <w:tblLook w:val="04A0" w:firstRow="1" w:lastRow="0" w:firstColumn="1" w:lastColumn="0" w:noHBand="0" w:noVBand="1"/>
      </w:tblPr>
      <w:tblGrid>
        <w:gridCol w:w="1558"/>
        <w:gridCol w:w="3758"/>
        <w:gridCol w:w="1366"/>
        <w:gridCol w:w="1267"/>
        <w:gridCol w:w="1395"/>
      </w:tblGrid>
      <w:tr w:rsidR="004B122C" w:rsidTr="00FF0703">
        <w:tc>
          <w:tcPr>
            <w:tcW w:w="1584" w:type="dxa"/>
          </w:tcPr>
          <w:p w:rsidR="004B122C" w:rsidRPr="00FE5AE6" w:rsidRDefault="004B122C" w:rsidP="00FF0703">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4B122C" w:rsidRPr="00FE5AE6" w:rsidRDefault="004B122C" w:rsidP="00FF0703">
            <w:pPr>
              <w:jc w:val="center"/>
              <w:rPr>
                <w:b/>
                <w:sz w:val="20"/>
                <w:szCs w:val="20"/>
              </w:rPr>
            </w:pPr>
            <w:r w:rsidRPr="00FE5AE6">
              <w:rPr>
                <w:b/>
                <w:sz w:val="20"/>
                <w:szCs w:val="20"/>
              </w:rPr>
              <w:t>Programmas/apakšprogrammas nosaukums</w:t>
            </w:r>
          </w:p>
        </w:tc>
        <w:tc>
          <w:tcPr>
            <w:tcW w:w="1276" w:type="dxa"/>
          </w:tcPr>
          <w:p w:rsidR="004B122C" w:rsidRPr="00FE5AE6" w:rsidRDefault="004B122C" w:rsidP="0028536C">
            <w:pPr>
              <w:jc w:val="center"/>
              <w:rPr>
                <w:b/>
                <w:sz w:val="20"/>
                <w:szCs w:val="20"/>
              </w:rPr>
            </w:pPr>
            <w:r w:rsidRPr="00FE5AE6">
              <w:rPr>
                <w:b/>
                <w:sz w:val="20"/>
                <w:szCs w:val="20"/>
              </w:rPr>
              <w:t>201</w:t>
            </w:r>
            <w:r w:rsidR="0028536C">
              <w:rPr>
                <w:b/>
                <w:sz w:val="20"/>
                <w:szCs w:val="20"/>
              </w:rPr>
              <w:t>8</w:t>
            </w:r>
            <w:r w:rsidRPr="00FE5AE6">
              <w:rPr>
                <w:b/>
                <w:sz w:val="20"/>
                <w:szCs w:val="20"/>
              </w:rPr>
              <w:t>.gada plāns</w:t>
            </w:r>
          </w:p>
        </w:tc>
        <w:tc>
          <w:tcPr>
            <w:tcW w:w="1275" w:type="dxa"/>
          </w:tcPr>
          <w:p w:rsidR="004B122C" w:rsidRPr="00FE5AE6" w:rsidRDefault="004B122C" w:rsidP="00A110E7">
            <w:pPr>
              <w:jc w:val="center"/>
              <w:rPr>
                <w:b/>
                <w:sz w:val="20"/>
                <w:szCs w:val="20"/>
              </w:rPr>
            </w:pPr>
            <w:r w:rsidRPr="00FE5AE6">
              <w:rPr>
                <w:b/>
                <w:sz w:val="20"/>
                <w:szCs w:val="20"/>
              </w:rPr>
              <w:t xml:space="preserve">Izmaiņas uz </w:t>
            </w:r>
            <w:r w:rsidR="00A110E7">
              <w:rPr>
                <w:b/>
                <w:sz w:val="20"/>
                <w:szCs w:val="20"/>
              </w:rPr>
              <w:t>31.12</w:t>
            </w:r>
            <w:r w:rsidRPr="00FE5AE6">
              <w:rPr>
                <w:b/>
                <w:sz w:val="20"/>
                <w:szCs w:val="20"/>
              </w:rPr>
              <w:t>.201</w:t>
            </w:r>
            <w:r w:rsidR="0028536C">
              <w:rPr>
                <w:b/>
                <w:sz w:val="20"/>
                <w:szCs w:val="20"/>
              </w:rPr>
              <w:t>8</w:t>
            </w:r>
          </w:p>
        </w:tc>
        <w:tc>
          <w:tcPr>
            <w:tcW w:w="1411" w:type="dxa"/>
          </w:tcPr>
          <w:p w:rsidR="004B122C" w:rsidRPr="00FE5AE6" w:rsidRDefault="004B122C" w:rsidP="0028536C">
            <w:pPr>
              <w:jc w:val="center"/>
              <w:rPr>
                <w:b/>
                <w:sz w:val="20"/>
                <w:szCs w:val="20"/>
              </w:rPr>
            </w:pPr>
            <w:r w:rsidRPr="00FE5AE6">
              <w:rPr>
                <w:b/>
                <w:sz w:val="20"/>
                <w:szCs w:val="20"/>
              </w:rPr>
              <w:t>201</w:t>
            </w:r>
            <w:r w:rsidR="0028536C">
              <w:rPr>
                <w:b/>
                <w:sz w:val="20"/>
                <w:szCs w:val="20"/>
              </w:rPr>
              <w:t>8</w:t>
            </w:r>
            <w:r w:rsidRPr="00FE5AE6">
              <w:rPr>
                <w:b/>
                <w:sz w:val="20"/>
                <w:szCs w:val="20"/>
              </w:rPr>
              <w:t>.gada plāns kopā ar izmaiņām</w:t>
            </w:r>
          </w:p>
        </w:tc>
      </w:tr>
      <w:tr w:rsidR="004B122C" w:rsidTr="00FF0703">
        <w:tc>
          <w:tcPr>
            <w:tcW w:w="5382" w:type="dxa"/>
            <w:gridSpan w:val="2"/>
            <w:shd w:val="clear" w:color="auto" w:fill="FFD966" w:themeFill="accent4" w:themeFillTint="99"/>
          </w:tcPr>
          <w:p w:rsidR="004B122C" w:rsidRPr="00FE5AE6" w:rsidRDefault="004B122C" w:rsidP="00FF0703">
            <w:pPr>
              <w:rPr>
                <w:b/>
                <w:sz w:val="20"/>
                <w:szCs w:val="20"/>
              </w:rPr>
            </w:pPr>
            <w:r w:rsidRPr="00FE5AE6">
              <w:rPr>
                <w:b/>
                <w:sz w:val="20"/>
                <w:szCs w:val="20"/>
              </w:rPr>
              <w:t>Izdevumi - kopā</w:t>
            </w:r>
          </w:p>
        </w:tc>
        <w:tc>
          <w:tcPr>
            <w:tcW w:w="1276" w:type="dxa"/>
            <w:shd w:val="clear" w:color="auto" w:fill="FFD966" w:themeFill="accent4" w:themeFillTint="99"/>
          </w:tcPr>
          <w:p w:rsidR="004B122C" w:rsidRPr="00FE5AE6" w:rsidRDefault="0028536C" w:rsidP="00FF0703">
            <w:pPr>
              <w:rPr>
                <w:b/>
                <w:sz w:val="20"/>
                <w:szCs w:val="20"/>
              </w:rPr>
            </w:pPr>
            <w:r>
              <w:rPr>
                <w:b/>
                <w:sz w:val="20"/>
                <w:szCs w:val="20"/>
              </w:rPr>
              <w:t>2 651 198 936</w:t>
            </w:r>
          </w:p>
        </w:tc>
        <w:tc>
          <w:tcPr>
            <w:tcW w:w="1275" w:type="dxa"/>
            <w:shd w:val="clear" w:color="auto" w:fill="FFD966" w:themeFill="accent4" w:themeFillTint="99"/>
          </w:tcPr>
          <w:p w:rsidR="004B122C" w:rsidRPr="00FE5AE6" w:rsidRDefault="005B1519" w:rsidP="00FF0703">
            <w:pPr>
              <w:rPr>
                <w:b/>
                <w:sz w:val="20"/>
                <w:szCs w:val="20"/>
              </w:rPr>
            </w:pPr>
            <w:r>
              <w:rPr>
                <w:b/>
                <w:sz w:val="20"/>
                <w:szCs w:val="20"/>
              </w:rPr>
              <w:t>42 830</w:t>
            </w:r>
          </w:p>
        </w:tc>
        <w:tc>
          <w:tcPr>
            <w:tcW w:w="1411" w:type="dxa"/>
            <w:shd w:val="clear" w:color="auto" w:fill="FFD966" w:themeFill="accent4" w:themeFillTint="99"/>
          </w:tcPr>
          <w:p w:rsidR="004B122C" w:rsidRPr="00FE5AE6" w:rsidRDefault="005B1519" w:rsidP="00FF0703">
            <w:pPr>
              <w:rPr>
                <w:b/>
                <w:sz w:val="20"/>
                <w:szCs w:val="20"/>
              </w:rPr>
            </w:pPr>
            <w:r>
              <w:rPr>
                <w:b/>
                <w:sz w:val="20"/>
                <w:szCs w:val="20"/>
              </w:rPr>
              <w:t>2 651 241 766</w:t>
            </w:r>
          </w:p>
        </w:tc>
      </w:tr>
    </w:tbl>
    <w:p w:rsidR="004B122C" w:rsidRDefault="004B122C" w:rsidP="004B122C">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43"/>
        <w:gridCol w:w="3774"/>
        <w:gridCol w:w="1366"/>
        <w:gridCol w:w="1257"/>
        <w:gridCol w:w="1404"/>
      </w:tblGrid>
      <w:tr w:rsidR="004B122C" w:rsidTr="00FF0703">
        <w:tc>
          <w:tcPr>
            <w:tcW w:w="1555" w:type="dxa"/>
            <w:shd w:val="clear" w:color="auto" w:fill="C5E0B3" w:themeFill="accent6" w:themeFillTint="66"/>
          </w:tcPr>
          <w:p w:rsidR="004B122C" w:rsidRDefault="004B122C" w:rsidP="00B13E7F">
            <w:pPr>
              <w:rPr>
                <w:sz w:val="20"/>
                <w:szCs w:val="20"/>
              </w:rPr>
            </w:pPr>
            <w:r>
              <w:rPr>
                <w:sz w:val="20"/>
                <w:szCs w:val="20"/>
              </w:rPr>
              <w:t>04.</w:t>
            </w:r>
            <w:r w:rsidR="00B13E7F">
              <w:rPr>
                <w:sz w:val="20"/>
                <w:szCs w:val="20"/>
              </w:rPr>
              <w:t>01</w:t>
            </w:r>
            <w:r>
              <w:rPr>
                <w:sz w:val="20"/>
                <w:szCs w:val="20"/>
              </w:rPr>
              <w:t>.00</w:t>
            </w:r>
          </w:p>
        </w:tc>
        <w:tc>
          <w:tcPr>
            <w:tcW w:w="3827" w:type="dxa"/>
            <w:shd w:val="clear" w:color="auto" w:fill="C5E0B3" w:themeFill="accent6" w:themeFillTint="66"/>
          </w:tcPr>
          <w:p w:rsidR="004B122C" w:rsidRDefault="004B122C" w:rsidP="00B13E7F">
            <w:pPr>
              <w:rPr>
                <w:sz w:val="20"/>
                <w:szCs w:val="20"/>
              </w:rPr>
            </w:pPr>
            <w:r w:rsidRPr="00F93BC6">
              <w:rPr>
                <w:sz w:val="20"/>
                <w:szCs w:val="20"/>
              </w:rPr>
              <w:t xml:space="preserve">Valsts </w:t>
            </w:r>
            <w:r w:rsidR="00B13E7F">
              <w:rPr>
                <w:sz w:val="20"/>
                <w:szCs w:val="20"/>
              </w:rPr>
              <w:t>pensiju speciālais budžets</w:t>
            </w:r>
          </w:p>
        </w:tc>
        <w:tc>
          <w:tcPr>
            <w:tcW w:w="1276" w:type="dxa"/>
            <w:shd w:val="clear" w:color="auto" w:fill="C5E0B3" w:themeFill="accent6" w:themeFillTint="66"/>
          </w:tcPr>
          <w:p w:rsidR="004B122C" w:rsidRDefault="0028536C" w:rsidP="00FF0703">
            <w:pPr>
              <w:rPr>
                <w:sz w:val="20"/>
                <w:szCs w:val="20"/>
              </w:rPr>
            </w:pPr>
            <w:r>
              <w:rPr>
                <w:sz w:val="20"/>
                <w:szCs w:val="20"/>
              </w:rPr>
              <w:t>1 928 205 545</w:t>
            </w:r>
          </w:p>
        </w:tc>
        <w:tc>
          <w:tcPr>
            <w:tcW w:w="1275" w:type="dxa"/>
            <w:shd w:val="clear" w:color="auto" w:fill="C5E0B3" w:themeFill="accent6" w:themeFillTint="66"/>
          </w:tcPr>
          <w:p w:rsidR="004B122C" w:rsidRDefault="004B122C" w:rsidP="00FF0703">
            <w:pPr>
              <w:rPr>
                <w:sz w:val="20"/>
                <w:szCs w:val="20"/>
              </w:rPr>
            </w:pPr>
            <w:r>
              <w:rPr>
                <w:sz w:val="20"/>
                <w:szCs w:val="20"/>
              </w:rPr>
              <w:t xml:space="preserve">0 </w:t>
            </w:r>
          </w:p>
        </w:tc>
        <w:tc>
          <w:tcPr>
            <w:tcW w:w="1411" w:type="dxa"/>
            <w:shd w:val="clear" w:color="auto" w:fill="C5E0B3" w:themeFill="accent6" w:themeFillTint="66"/>
          </w:tcPr>
          <w:p w:rsidR="004B122C" w:rsidRDefault="0028536C" w:rsidP="00FF0703">
            <w:pPr>
              <w:rPr>
                <w:sz w:val="20"/>
                <w:szCs w:val="20"/>
              </w:rPr>
            </w:pPr>
            <w:r>
              <w:rPr>
                <w:sz w:val="20"/>
                <w:szCs w:val="20"/>
              </w:rPr>
              <w:t>1 928 205 545</w:t>
            </w:r>
          </w:p>
        </w:tc>
      </w:tr>
    </w:tbl>
    <w:p w:rsidR="004B122C" w:rsidRDefault="004B122C" w:rsidP="004B122C">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B122C" w:rsidTr="00FF0703">
        <w:tc>
          <w:tcPr>
            <w:tcW w:w="1555" w:type="dxa"/>
            <w:shd w:val="clear" w:color="auto" w:fill="C5E0B3" w:themeFill="accent6" w:themeFillTint="66"/>
          </w:tcPr>
          <w:p w:rsidR="004B122C" w:rsidRDefault="00B13E7F" w:rsidP="00FF0703">
            <w:pPr>
              <w:rPr>
                <w:sz w:val="20"/>
                <w:szCs w:val="20"/>
              </w:rPr>
            </w:pPr>
            <w:r>
              <w:rPr>
                <w:sz w:val="20"/>
                <w:szCs w:val="20"/>
              </w:rPr>
              <w:t>04.02</w:t>
            </w:r>
            <w:r w:rsidR="004B122C">
              <w:rPr>
                <w:sz w:val="20"/>
                <w:szCs w:val="20"/>
              </w:rPr>
              <w:t>.00</w:t>
            </w:r>
          </w:p>
        </w:tc>
        <w:tc>
          <w:tcPr>
            <w:tcW w:w="3827" w:type="dxa"/>
            <w:shd w:val="clear" w:color="auto" w:fill="C5E0B3" w:themeFill="accent6" w:themeFillTint="66"/>
          </w:tcPr>
          <w:p w:rsidR="004B122C" w:rsidRPr="0035587C" w:rsidRDefault="00B13E7F" w:rsidP="00FF0703">
            <w:pPr>
              <w:rPr>
                <w:sz w:val="20"/>
                <w:szCs w:val="20"/>
              </w:rPr>
            </w:pPr>
            <w:r>
              <w:rPr>
                <w:rFonts w:ascii="TimesNewRoman" w:hAnsi="TimesNewRoman" w:cs="Arial"/>
                <w:bCs/>
                <w:sz w:val="20"/>
                <w:szCs w:val="20"/>
              </w:rPr>
              <w:t>Nodarbinātības speciālais  budžets</w:t>
            </w:r>
          </w:p>
        </w:tc>
        <w:tc>
          <w:tcPr>
            <w:tcW w:w="1276" w:type="dxa"/>
            <w:shd w:val="clear" w:color="auto" w:fill="C5E0B3" w:themeFill="accent6" w:themeFillTint="66"/>
          </w:tcPr>
          <w:p w:rsidR="004B122C" w:rsidRDefault="0028536C" w:rsidP="00FF0703">
            <w:pPr>
              <w:rPr>
                <w:sz w:val="20"/>
                <w:szCs w:val="20"/>
              </w:rPr>
            </w:pPr>
            <w:r>
              <w:rPr>
                <w:sz w:val="20"/>
                <w:szCs w:val="20"/>
              </w:rPr>
              <w:t>163 683 333</w:t>
            </w:r>
          </w:p>
        </w:tc>
        <w:tc>
          <w:tcPr>
            <w:tcW w:w="1275" w:type="dxa"/>
            <w:shd w:val="clear" w:color="auto" w:fill="C5E0B3" w:themeFill="accent6" w:themeFillTint="66"/>
          </w:tcPr>
          <w:p w:rsidR="004B122C" w:rsidRDefault="005B1519" w:rsidP="00FF0703">
            <w:pPr>
              <w:rPr>
                <w:sz w:val="20"/>
                <w:szCs w:val="20"/>
              </w:rPr>
            </w:pPr>
            <w:r>
              <w:rPr>
                <w:sz w:val="20"/>
                <w:szCs w:val="20"/>
              </w:rPr>
              <w:t>42 830</w:t>
            </w:r>
          </w:p>
        </w:tc>
        <w:tc>
          <w:tcPr>
            <w:tcW w:w="1411" w:type="dxa"/>
            <w:shd w:val="clear" w:color="auto" w:fill="C5E0B3" w:themeFill="accent6" w:themeFillTint="66"/>
          </w:tcPr>
          <w:p w:rsidR="004B122C" w:rsidRDefault="005B1519" w:rsidP="00FF0703">
            <w:pPr>
              <w:rPr>
                <w:sz w:val="20"/>
                <w:szCs w:val="20"/>
              </w:rPr>
            </w:pPr>
            <w:r>
              <w:rPr>
                <w:sz w:val="20"/>
                <w:szCs w:val="20"/>
              </w:rPr>
              <w:t>163 726 163</w:t>
            </w:r>
          </w:p>
        </w:tc>
      </w:tr>
    </w:tbl>
    <w:p w:rsidR="004B122C" w:rsidRDefault="004B122C" w:rsidP="004B122C">
      <w:pPr>
        <w:jc w:val="right"/>
        <w:rPr>
          <w:i/>
          <w:sz w:val="20"/>
          <w:szCs w:val="20"/>
        </w:rPr>
      </w:pPr>
    </w:p>
    <w:p w:rsidR="00E550F3" w:rsidRDefault="00503C77" w:rsidP="00E550F3">
      <w:pPr>
        <w:spacing w:after="120"/>
        <w:jc w:val="right"/>
        <w:rPr>
          <w:i/>
          <w:sz w:val="20"/>
          <w:szCs w:val="20"/>
        </w:rPr>
      </w:pPr>
      <w:r>
        <w:rPr>
          <w:noProof/>
          <w:lang w:eastAsia="lv-LV"/>
        </w:rPr>
        <w:drawing>
          <wp:inline distT="0" distB="0" distL="0" distR="0" wp14:anchorId="3E952F5F" wp14:editId="5A920BAE">
            <wp:extent cx="5939790" cy="1799590"/>
            <wp:effectExtent l="0" t="0" r="3810" b="10160"/>
            <wp:docPr id="400" name="Chart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550F3" w:rsidRPr="005B1519" w:rsidTr="00943E45">
        <w:tc>
          <w:tcPr>
            <w:tcW w:w="1560" w:type="dxa"/>
          </w:tcPr>
          <w:p w:rsidR="00E550F3" w:rsidRPr="005B1519" w:rsidRDefault="00E550F3" w:rsidP="00E550F3">
            <w:pPr>
              <w:tabs>
                <w:tab w:val="left" w:pos="0"/>
              </w:tabs>
              <w:rPr>
                <w:sz w:val="20"/>
                <w:szCs w:val="20"/>
              </w:rPr>
            </w:pPr>
            <w:r w:rsidRPr="005B1519">
              <w:rPr>
                <w:sz w:val="20"/>
                <w:szCs w:val="20"/>
              </w:rPr>
              <w:t>FM 23.05.2018 rīk.Nr.176</w:t>
            </w:r>
          </w:p>
        </w:tc>
        <w:tc>
          <w:tcPr>
            <w:tcW w:w="7789" w:type="dxa"/>
          </w:tcPr>
          <w:p w:rsidR="00E550F3" w:rsidRPr="005B1519" w:rsidRDefault="00E550F3" w:rsidP="00943E45">
            <w:pPr>
              <w:tabs>
                <w:tab w:val="left" w:pos="0"/>
              </w:tabs>
              <w:jc w:val="both"/>
              <w:rPr>
                <w:rFonts w:cs="Times New Roman"/>
                <w:sz w:val="20"/>
                <w:szCs w:val="20"/>
              </w:rPr>
            </w:pPr>
            <w:r w:rsidRPr="005B1519">
              <w:rPr>
                <w:rFonts w:cs="Times New Roman"/>
                <w:sz w:val="20"/>
                <w:szCs w:val="20"/>
              </w:rPr>
              <w:t xml:space="preserve">42 830 </w:t>
            </w:r>
            <w:r w:rsidR="004C4FA4" w:rsidRPr="004C4FA4">
              <w:rPr>
                <w:rFonts w:cs="Times New Roman"/>
                <w:i/>
                <w:sz w:val="20"/>
                <w:szCs w:val="20"/>
              </w:rPr>
              <w:t>euro</w:t>
            </w:r>
            <w:r w:rsidRPr="005B1519">
              <w:rPr>
                <w:rFonts w:cs="Times New Roman"/>
                <w:sz w:val="20"/>
                <w:szCs w:val="20"/>
              </w:rPr>
              <w:t xml:space="preserve"> apmērā palielināti izdevumi, lai aktīvā nodarbinātības pasākuma “Nodarbinātības pasākumi vasaras brīvlaikā personām, kuras iegūst izglītību vispārējās, speciālās vai profesionālās izglītības iestādēs” ietvaros izveidotu papildu 179 jaunas darba vietas. (</w:t>
            </w:r>
            <w:proofErr w:type="spellStart"/>
            <w:r w:rsidRPr="005B1519">
              <w:rPr>
                <w:rFonts w:cs="Times New Roman"/>
                <w:sz w:val="20"/>
                <w:szCs w:val="20"/>
              </w:rPr>
              <w:t>transferts</w:t>
            </w:r>
            <w:proofErr w:type="spellEnd"/>
            <w:r w:rsidRPr="005B1519">
              <w:rPr>
                <w:rFonts w:cs="Times New Roman"/>
                <w:sz w:val="20"/>
                <w:szCs w:val="20"/>
              </w:rPr>
              <w:t xml:space="preserve"> no pašvaldības)</w:t>
            </w:r>
          </w:p>
        </w:tc>
      </w:tr>
    </w:tbl>
    <w:p w:rsidR="00E550F3" w:rsidRDefault="00E550F3" w:rsidP="004B122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B122C" w:rsidTr="00FF0703">
        <w:tc>
          <w:tcPr>
            <w:tcW w:w="1555" w:type="dxa"/>
            <w:shd w:val="clear" w:color="auto" w:fill="C5E0B3" w:themeFill="accent6" w:themeFillTint="66"/>
          </w:tcPr>
          <w:p w:rsidR="004B122C" w:rsidRDefault="004B122C" w:rsidP="00B13E7F">
            <w:pPr>
              <w:rPr>
                <w:sz w:val="20"/>
                <w:szCs w:val="20"/>
              </w:rPr>
            </w:pPr>
            <w:r>
              <w:rPr>
                <w:sz w:val="20"/>
                <w:szCs w:val="20"/>
              </w:rPr>
              <w:t>0</w:t>
            </w:r>
            <w:r w:rsidR="00B13E7F">
              <w:rPr>
                <w:sz w:val="20"/>
                <w:szCs w:val="20"/>
              </w:rPr>
              <w:t>4</w:t>
            </w:r>
            <w:r>
              <w:rPr>
                <w:sz w:val="20"/>
                <w:szCs w:val="20"/>
              </w:rPr>
              <w:t>.03.00</w:t>
            </w:r>
          </w:p>
        </w:tc>
        <w:tc>
          <w:tcPr>
            <w:tcW w:w="3827" w:type="dxa"/>
            <w:shd w:val="clear" w:color="auto" w:fill="C5E0B3" w:themeFill="accent6" w:themeFillTint="66"/>
          </w:tcPr>
          <w:p w:rsidR="004B122C" w:rsidRDefault="00B13E7F" w:rsidP="00FF0703">
            <w:pPr>
              <w:rPr>
                <w:sz w:val="20"/>
                <w:szCs w:val="20"/>
              </w:rPr>
            </w:pPr>
            <w:r>
              <w:rPr>
                <w:sz w:val="20"/>
                <w:szCs w:val="20"/>
              </w:rPr>
              <w:t>Darba negadījumu speciālais budžets</w:t>
            </w:r>
          </w:p>
        </w:tc>
        <w:tc>
          <w:tcPr>
            <w:tcW w:w="1276" w:type="dxa"/>
            <w:shd w:val="clear" w:color="auto" w:fill="C5E0B3" w:themeFill="accent6" w:themeFillTint="66"/>
          </w:tcPr>
          <w:p w:rsidR="004B122C" w:rsidRDefault="0028536C" w:rsidP="00FF0703">
            <w:pPr>
              <w:rPr>
                <w:sz w:val="20"/>
                <w:szCs w:val="20"/>
              </w:rPr>
            </w:pPr>
            <w:r>
              <w:rPr>
                <w:sz w:val="20"/>
                <w:szCs w:val="20"/>
              </w:rPr>
              <w:t>48 582 392</w:t>
            </w:r>
          </w:p>
        </w:tc>
        <w:tc>
          <w:tcPr>
            <w:tcW w:w="1275" w:type="dxa"/>
            <w:shd w:val="clear" w:color="auto" w:fill="C5E0B3" w:themeFill="accent6" w:themeFillTint="66"/>
          </w:tcPr>
          <w:p w:rsidR="004B122C" w:rsidRDefault="004B122C" w:rsidP="00FF0703">
            <w:pPr>
              <w:rPr>
                <w:sz w:val="20"/>
                <w:szCs w:val="20"/>
              </w:rPr>
            </w:pPr>
            <w:r>
              <w:rPr>
                <w:sz w:val="20"/>
                <w:szCs w:val="20"/>
              </w:rPr>
              <w:t xml:space="preserve">0 </w:t>
            </w:r>
          </w:p>
        </w:tc>
        <w:tc>
          <w:tcPr>
            <w:tcW w:w="1411" w:type="dxa"/>
            <w:shd w:val="clear" w:color="auto" w:fill="C5E0B3" w:themeFill="accent6" w:themeFillTint="66"/>
          </w:tcPr>
          <w:p w:rsidR="004B122C" w:rsidRDefault="0028536C" w:rsidP="00FF0703">
            <w:pPr>
              <w:rPr>
                <w:sz w:val="20"/>
                <w:szCs w:val="20"/>
              </w:rPr>
            </w:pPr>
            <w:r>
              <w:rPr>
                <w:sz w:val="20"/>
                <w:szCs w:val="20"/>
              </w:rPr>
              <w:t>48 582 392</w:t>
            </w:r>
          </w:p>
        </w:tc>
      </w:tr>
    </w:tbl>
    <w:p w:rsidR="004B122C" w:rsidRDefault="004B122C" w:rsidP="004B122C">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B122C" w:rsidTr="00FF0703">
        <w:tc>
          <w:tcPr>
            <w:tcW w:w="1555" w:type="dxa"/>
            <w:shd w:val="clear" w:color="auto" w:fill="C5E0B3" w:themeFill="accent6" w:themeFillTint="66"/>
          </w:tcPr>
          <w:p w:rsidR="004B122C" w:rsidRDefault="00B13E7F" w:rsidP="00FF0703">
            <w:pPr>
              <w:rPr>
                <w:sz w:val="20"/>
                <w:szCs w:val="20"/>
              </w:rPr>
            </w:pPr>
            <w:r>
              <w:rPr>
                <w:sz w:val="20"/>
                <w:szCs w:val="20"/>
              </w:rPr>
              <w:t>04.04</w:t>
            </w:r>
            <w:r w:rsidR="004B122C">
              <w:rPr>
                <w:sz w:val="20"/>
                <w:szCs w:val="20"/>
              </w:rPr>
              <w:t>.00</w:t>
            </w:r>
          </w:p>
        </w:tc>
        <w:tc>
          <w:tcPr>
            <w:tcW w:w="3827" w:type="dxa"/>
            <w:shd w:val="clear" w:color="auto" w:fill="C5E0B3" w:themeFill="accent6" w:themeFillTint="66"/>
          </w:tcPr>
          <w:p w:rsidR="004B122C" w:rsidRDefault="00B13E7F" w:rsidP="00FF0703">
            <w:pPr>
              <w:rPr>
                <w:sz w:val="20"/>
                <w:szCs w:val="20"/>
              </w:rPr>
            </w:pPr>
            <w:r>
              <w:rPr>
                <w:sz w:val="20"/>
                <w:szCs w:val="20"/>
              </w:rPr>
              <w:t>Invaliditātes, maternitātes un slimības speciālais budžets</w:t>
            </w:r>
          </w:p>
        </w:tc>
        <w:tc>
          <w:tcPr>
            <w:tcW w:w="1276" w:type="dxa"/>
            <w:shd w:val="clear" w:color="auto" w:fill="C5E0B3" w:themeFill="accent6" w:themeFillTint="66"/>
          </w:tcPr>
          <w:p w:rsidR="004B122C" w:rsidRDefault="0028536C" w:rsidP="00FF0703">
            <w:pPr>
              <w:rPr>
                <w:sz w:val="20"/>
                <w:szCs w:val="20"/>
              </w:rPr>
            </w:pPr>
            <w:r>
              <w:rPr>
                <w:sz w:val="20"/>
                <w:szCs w:val="20"/>
              </w:rPr>
              <w:t>663 613 032</w:t>
            </w:r>
          </w:p>
        </w:tc>
        <w:tc>
          <w:tcPr>
            <w:tcW w:w="1275" w:type="dxa"/>
            <w:shd w:val="clear" w:color="auto" w:fill="C5E0B3" w:themeFill="accent6" w:themeFillTint="66"/>
          </w:tcPr>
          <w:p w:rsidR="004B122C" w:rsidRDefault="004B122C" w:rsidP="00FF0703">
            <w:pPr>
              <w:rPr>
                <w:sz w:val="20"/>
                <w:szCs w:val="20"/>
              </w:rPr>
            </w:pPr>
            <w:r>
              <w:rPr>
                <w:sz w:val="20"/>
                <w:szCs w:val="20"/>
              </w:rPr>
              <w:t>0</w:t>
            </w:r>
          </w:p>
        </w:tc>
        <w:tc>
          <w:tcPr>
            <w:tcW w:w="1411" w:type="dxa"/>
            <w:shd w:val="clear" w:color="auto" w:fill="C5E0B3" w:themeFill="accent6" w:themeFillTint="66"/>
          </w:tcPr>
          <w:p w:rsidR="004B122C" w:rsidRDefault="0028536C" w:rsidP="00FF0703">
            <w:pPr>
              <w:rPr>
                <w:sz w:val="20"/>
                <w:szCs w:val="20"/>
              </w:rPr>
            </w:pPr>
            <w:r>
              <w:rPr>
                <w:sz w:val="20"/>
                <w:szCs w:val="20"/>
              </w:rPr>
              <w:t>663 613 032</w:t>
            </w:r>
          </w:p>
        </w:tc>
      </w:tr>
    </w:tbl>
    <w:p w:rsidR="004B122C" w:rsidRDefault="004B122C" w:rsidP="004B122C">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B122C" w:rsidTr="00FF0703">
        <w:tc>
          <w:tcPr>
            <w:tcW w:w="1555" w:type="dxa"/>
            <w:shd w:val="clear" w:color="auto" w:fill="C5E0B3" w:themeFill="accent6" w:themeFillTint="66"/>
          </w:tcPr>
          <w:p w:rsidR="004B122C" w:rsidRDefault="00B13E7F" w:rsidP="00FF0703">
            <w:pPr>
              <w:rPr>
                <w:sz w:val="20"/>
                <w:szCs w:val="20"/>
              </w:rPr>
            </w:pPr>
            <w:r>
              <w:rPr>
                <w:sz w:val="20"/>
                <w:szCs w:val="20"/>
              </w:rPr>
              <w:t>04.05.00</w:t>
            </w:r>
          </w:p>
        </w:tc>
        <w:tc>
          <w:tcPr>
            <w:tcW w:w="3827" w:type="dxa"/>
            <w:shd w:val="clear" w:color="auto" w:fill="C5E0B3" w:themeFill="accent6" w:themeFillTint="66"/>
          </w:tcPr>
          <w:p w:rsidR="004B122C" w:rsidRDefault="00B13E7F" w:rsidP="00B13E7F">
            <w:pPr>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276" w:type="dxa"/>
            <w:shd w:val="clear" w:color="auto" w:fill="C5E0B3" w:themeFill="accent6" w:themeFillTint="66"/>
          </w:tcPr>
          <w:p w:rsidR="004B122C" w:rsidRDefault="0028536C" w:rsidP="00FF0703">
            <w:pPr>
              <w:rPr>
                <w:sz w:val="20"/>
                <w:szCs w:val="20"/>
              </w:rPr>
            </w:pPr>
            <w:r>
              <w:rPr>
                <w:sz w:val="20"/>
                <w:szCs w:val="20"/>
              </w:rPr>
              <w:t>19 755 807</w:t>
            </w:r>
          </w:p>
        </w:tc>
        <w:tc>
          <w:tcPr>
            <w:tcW w:w="1275" w:type="dxa"/>
            <w:shd w:val="clear" w:color="auto" w:fill="C5E0B3" w:themeFill="accent6" w:themeFillTint="66"/>
          </w:tcPr>
          <w:p w:rsidR="004B122C" w:rsidRDefault="004B122C" w:rsidP="00FF0703">
            <w:pPr>
              <w:rPr>
                <w:sz w:val="20"/>
                <w:szCs w:val="20"/>
              </w:rPr>
            </w:pPr>
            <w:r>
              <w:rPr>
                <w:sz w:val="20"/>
                <w:szCs w:val="20"/>
              </w:rPr>
              <w:t xml:space="preserve">0 </w:t>
            </w:r>
          </w:p>
        </w:tc>
        <w:tc>
          <w:tcPr>
            <w:tcW w:w="1411" w:type="dxa"/>
            <w:shd w:val="clear" w:color="auto" w:fill="C5E0B3" w:themeFill="accent6" w:themeFillTint="66"/>
          </w:tcPr>
          <w:p w:rsidR="004B122C" w:rsidRDefault="0028536C" w:rsidP="00FF0703">
            <w:pPr>
              <w:rPr>
                <w:sz w:val="20"/>
                <w:szCs w:val="20"/>
              </w:rPr>
            </w:pPr>
            <w:r>
              <w:rPr>
                <w:sz w:val="20"/>
                <w:szCs w:val="20"/>
              </w:rPr>
              <w:t>19 755 807</w:t>
            </w:r>
          </w:p>
        </w:tc>
      </w:tr>
    </w:tbl>
    <w:p w:rsidR="004B122C" w:rsidRDefault="004B122C" w:rsidP="004B122C">
      <w:pPr>
        <w:jc w:val="right"/>
        <w:rPr>
          <w:i/>
          <w:sz w:val="20"/>
          <w:szCs w:val="20"/>
        </w:rPr>
      </w:pPr>
      <w:r>
        <w:rPr>
          <w:i/>
          <w:sz w:val="20"/>
          <w:szCs w:val="20"/>
        </w:rPr>
        <w:t>Pārskata periodā netika veiktas apropriācijas izmaiņas</w:t>
      </w:r>
    </w:p>
    <w:p w:rsidR="004B122C" w:rsidRDefault="004B122C"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bookmarkStart w:id="34" w:name="_GoBack"/>
      <w:bookmarkEnd w:id="34"/>
    </w:p>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B13E7F" w:rsidRDefault="00B13E7F" w:rsidP="004B122C"/>
    <w:p w:rsidR="00DB1643" w:rsidRPr="0039433A" w:rsidRDefault="00DB1643" w:rsidP="0039433A">
      <w:pPr>
        <w:pStyle w:val="Heading1"/>
        <w:rPr>
          <w:rFonts w:ascii="Times New Roman" w:hAnsi="Times New Roman" w:cs="Times New Roman"/>
          <w:b/>
          <w:color w:val="auto"/>
          <w:sz w:val="28"/>
          <w:szCs w:val="28"/>
        </w:rPr>
      </w:pPr>
      <w:bookmarkStart w:id="35" w:name="_Tieslietu_ministrija"/>
      <w:bookmarkStart w:id="36" w:name="_Toc479760152"/>
      <w:bookmarkEnd w:id="35"/>
      <w:r w:rsidRPr="0039433A">
        <w:rPr>
          <w:rFonts w:ascii="Times New Roman" w:hAnsi="Times New Roman" w:cs="Times New Roman"/>
          <w:b/>
          <w:color w:val="auto"/>
          <w:sz w:val="28"/>
          <w:szCs w:val="28"/>
        </w:rPr>
        <w:lastRenderedPageBreak/>
        <w:t>Tieslietu ministrija</w:t>
      </w:r>
      <w:bookmarkEnd w:id="3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rsidTr="00396AD1">
        <w:tc>
          <w:tcPr>
            <w:tcW w:w="1584" w:type="dxa"/>
          </w:tcPr>
          <w:p w:rsidR="00DB1643" w:rsidRPr="00FE5AE6" w:rsidRDefault="00DB1643" w:rsidP="00396AD1">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DB1643" w:rsidRPr="00FE5AE6" w:rsidRDefault="00DB1643" w:rsidP="00396AD1">
            <w:pPr>
              <w:jc w:val="center"/>
              <w:rPr>
                <w:b/>
                <w:sz w:val="20"/>
                <w:szCs w:val="20"/>
              </w:rPr>
            </w:pPr>
            <w:r w:rsidRPr="00FE5AE6">
              <w:rPr>
                <w:b/>
                <w:sz w:val="20"/>
                <w:szCs w:val="20"/>
              </w:rPr>
              <w:t>Programmas/apakšprogrammas nosaukums</w:t>
            </w:r>
          </w:p>
        </w:tc>
        <w:tc>
          <w:tcPr>
            <w:tcW w:w="1276" w:type="dxa"/>
          </w:tcPr>
          <w:p w:rsidR="00DB1643" w:rsidRPr="00FE5AE6" w:rsidRDefault="00DB1643" w:rsidP="0087211F">
            <w:pPr>
              <w:jc w:val="center"/>
              <w:rPr>
                <w:b/>
                <w:sz w:val="20"/>
                <w:szCs w:val="20"/>
              </w:rPr>
            </w:pPr>
            <w:r w:rsidRPr="00FE5AE6">
              <w:rPr>
                <w:b/>
                <w:sz w:val="20"/>
                <w:szCs w:val="20"/>
              </w:rPr>
              <w:t>201</w:t>
            </w:r>
            <w:r w:rsidR="0087211F">
              <w:rPr>
                <w:b/>
                <w:sz w:val="20"/>
                <w:szCs w:val="20"/>
              </w:rPr>
              <w:t>8</w:t>
            </w:r>
            <w:r w:rsidRPr="00FE5AE6">
              <w:rPr>
                <w:b/>
                <w:sz w:val="20"/>
                <w:szCs w:val="20"/>
              </w:rPr>
              <w:t>.gada plāns</w:t>
            </w:r>
          </w:p>
        </w:tc>
        <w:tc>
          <w:tcPr>
            <w:tcW w:w="1275" w:type="dxa"/>
          </w:tcPr>
          <w:p w:rsidR="00DB1643" w:rsidRPr="00FE5AE6" w:rsidRDefault="00DB1643" w:rsidP="00A110E7">
            <w:pPr>
              <w:jc w:val="center"/>
              <w:rPr>
                <w:b/>
                <w:sz w:val="20"/>
                <w:szCs w:val="20"/>
              </w:rPr>
            </w:pPr>
            <w:r w:rsidRPr="00FE5AE6">
              <w:rPr>
                <w:b/>
                <w:sz w:val="20"/>
                <w:szCs w:val="20"/>
              </w:rPr>
              <w:t xml:space="preserve">Izmaiņas uz </w:t>
            </w:r>
            <w:r w:rsidR="00A110E7">
              <w:rPr>
                <w:b/>
                <w:sz w:val="20"/>
                <w:szCs w:val="20"/>
              </w:rPr>
              <w:t>31.12</w:t>
            </w:r>
            <w:r w:rsidRPr="00FE5AE6">
              <w:rPr>
                <w:b/>
                <w:sz w:val="20"/>
                <w:szCs w:val="20"/>
              </w:rPr>
              <w:t>.201</w:t>
            </w:r>
            <w:r w:rsidR="0087211F">
              <w:rPr>
                <w:b/>
                <w:sz w:val="20"/>
                <w:szCs w:val="20"/>
              </w:rPr>
              <w:t>8</w:t>
            </w:r>
          </w:p>
        </w:tc>
        <w:tc>
          <w:tcPr>
            <w:tcW w:w="1411" w:type="dxa"/>
          </w:tcPr>
          <w:p w:rsidR="00DB1643" w:rsidRPr="00FE5AE6" w:rsidRDefault="00DB1643" w:rsidP="0087211F">
            <w:pPr>
              <w:jc w:val="center"/>
              <w:rPr>
                <w:b/>
                <w:sz w:val="20"/>
                <w:szCs w:val="20"/>
              </w:rPr>
            </w:pPr>
            <w:r w:rsidRPr="00FE5AE6">
              <w:rPr>
                <w:b/>
                <w:sz w:val="20"/>
                <w:szCs w:val="20"/>
              </w:rPr>
              <w:t>201</w:t>
            </w:r>
            <w:r w:rsidR="0087211F">
              <w:rPr>
                <w:b/>
                <w:sz w:val="20"/>
                <w:szCs w:val="20"/>
              </w:rPr>
              <w:t>8</w:t>
            </w:r>
            <w:r w:rsidRPr="00FE5AE6">
              <w:rPr>
                <w:b/>
                <w:sz w:val="20"/>
                <w:szCs w:val="20"/>
              </w:rPr>
              <w:t>.gada plāns kopā ar izmaiņām</w:t>
            </w:r>
          </w:p>
        </w:tc>
      </w:tr>
      <w:tr w:rsidR="00DB1643" w:rsidTr="00396AD1">
        <w:tc>
          <w:tcPr>
            <w:tcW w:w="5382" w:type="dxa"/>
            <w:gridSpan w:val="2"/>
            <w:shd w:val="clear" w:color="auto" w:fill="FFD966" w:themeFill="accent4" w:themeFillTint="99"/>
          </w:tcPr>
          <w:p w:rsidR="00DB1643" w:rsidRPr="00FE5AE6" w:rsidRDefault="00DB1643" w:rsidP="00396AD1">
            <w:pPr>
              <w:rPr>
                <w:b/>
                <w:sz w:val="20"/>
                <w:szCs w:val="20"/>
              </w:rPr>
            </w:pPr>
            <w:r w:rsidRPr="00FE5AE6">
              <w:rPr>
                <w:b/>
                <w:sz w:val="20"/>
                <w:szCs w:val="20"/>
              </w:rPr>
              <w:t>Izdevumi - kopā</w:t>
            </w:r>
          </w:p>
        </w:tc>
        <w:tc>
          <w:tcPr>
            <w:tcW w:w="1276" w:type="dxa"/>
            <w:shd w:val="clear" w:color="auto" w:fill="FFD966" w:themeFill="accent4" w:themeFillTint="99"/>
          </w:tcPr>
          <w:p w:rsidR="00DB1643" w:rsidRPr="00FE5AE6" w:rsidRDefault="0087211F" w:rsidP="00396AD1">
            <w:pPr>
              <w:rPr>
                <w:b/>
                <w:sz w:val="20"/>
                <w:szCs w:val="20"/>
              </w:rPr>
            </w:pPr>
            <w:r>
              <w:rPr>
                <w:b/>
                <w:sz w:val="20"/>
                <w:szCs w:val="20"/>
              </w:rPr>
              <w:t>230 820 082</w:t>
            </w:r>
          </w:p>
        </w:tc>
        <w:tc>
          <w:tcPr>
            <w:tcW w:w="1275" w:type="dxa"/>
            <w:shd w:val="clear" w:color="auto" w:fill="FFD966" w:themeFill="accent4" w:themeFillTint="99"/>
          </w:tcPr>
          <w:p w:rsidR="00DB1643" w:rsidRPr="00FE5AE6" w:rsidRDefault="00A110E7" w:rsidP="00396AD1">
            <w:pPr>
              <w:rPr>
                <w:b/>
                <w:sz w:val="20"/>
                <w:szCs w:val="20"/>
              </w:rPr>
            </w:pPr>
            <w:r>
              <w:rPr>
                <w:b/>
                <w:sz w:val="20"/>
                <w:szCs w:val="20"/>
              </w:rPr>
              <w:t>4 816 055</w:t>
            </w:r>
          </w:p>
        </w:tc>
        <w:tc>
          <w:tcPr>
            <w:tcW w:w="1411" w:type="dxa"/>
            <w:shd w:val="clear" w:color="auto" w:fill="FFD966" w:themeFill="accent4" w:themeFillTint="99"/>
          </w:tcPr>
          <w:p w:rsidR="00DB1643" w:rsidRPr="00FE5AE6" w:rsidRDefault="00A110E7" w:rsidP="00396AD1">
            <w:pPr>
              <w:rPr>
                <w:b/>
                <w:sz w:val="20"/>
                <w:szCs w:val="20"/>
              </w:rPr>
            </w:pPr>
            <w:r>
              <w:rPr>
                <w:b/>
                <w:sz w:val="20"/>
                <w:szCs w:val="20"/>
              </w:rPr>
              <w:t>235 636 137</w:t>
            </w:r>
          </w:p>
        </w:tc>
      </w:tr>
    </w:tbl>
    <w:p w:rsidR="00DB1643" w:rsidRDefault="00DB1643" w:rsidP="00DB1643">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03.01.00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Tiesu administrēšana</w:t>
            </w:r>
          </w:p>
        </w:tc>
        <w:tc>
          <w:tcPr>
            <w:tcW w:w="1276" w:type="dxa"/>
            <w:shd w:val="clear" w:color="auto" w:fill="C5E0B3" w:themeFill="accent6" w:themeFillTint="66"/>
          </w:tcPr>
          <w:p w:rsidR="003B4102" w:rsidRDefault="00063492" w:rsidP="00E37EF8">
            <w:pPr>
              <w:rPr>
                <w:sz w:val="20"/>
                <w:szCs w:val="20"/>
              </w:rPr>
            </w:pPr>
            <w:r>
              <w:rPr>
                <w:sz w:val="20"/>
                <w:szCs w:val="20"/>
              </w:rPr>
              <w:t>4 496 571</w:t>
            </w:r>
          </w:p>
        </w:tc>
        <w:tc>
          <w:tcPr>
            <w:tcW w:w="1275" w:type="dxa"/>
            <w:shd w:val="clear" w:color="auto" w:fill="C5E0B3" w:themeFill="accent6" w:themeFillTint="66"/>
          </w:tcPr>
          <w:p w:rsidR="003B4102" w:rsidRDefault="00A110E7" w:rsidP="00E37EF8">
            <w:pPr>
              <w:rPr>
                <w:sz w:val="20"/>
                <w:szCs w:val="20"/>
              </w:rPr>
            </w:pPr>
            <w:r>
              <w:rPr>
                <w:sz w:val="20"/>
                <w:szCs w:val="20"/>
              </w:rPr>
              <w:t>256 765</w:t>
            </w:r>
          </w:p>
        </w:tc>
        <w:tc>
          <w:tcPr>
            <w:tcW w:w="1411" w:type="dxa"/>
            <w:shd w:val="clear" w:color="auto" w:fill="C5E0B3" w:themeFill="accent6" w:themeFillTint="66"/>
          </w:tcPr>
          <w:p w:rsidR="003B4102" w:rsidRDefault="00A110E7" w:rsidP="00E37EF8">
            <w:pPr>
              <w:rPr>
                <w:sz w:val="20"/>
                <w:szCs w:val="20"/>
              </w:rPr>
            </w:pPr>
            <w:r>
              <w:rPr>
                <w:sz w:val="20"/>
                <w:szCs w:val="20"/>
              </w:rPr>
              <w:t>4 753 336</w:t>
            </w:r>
          </w:p>
        </w:tc>
      </w:tr>
    </w:tbl>
    <w:p w:rsidR="003B4102" w:rsidRDefault="003B4102" w:rsidP="003B4102">
      <w:pPr>
        <w:jc w:val="right"/>
        <w:rPr>
          <w:i/>
          <w:sz w:val="20"/>
          <w:szCs w:val="20"/>
        </w:rPr>
      </w:pPr>
    </w:p>
    <w:p w:rsidR="00EC0826" w:rsidRDefault="00B17199" w:rsidP="00EC0826">
      <w:pPr>
        <w:spacing w:after="120"/>
        <w:jc w:val="right"/>
        <w:rPr>
          <w:i/>
          <w:sz w:val="20"/>
          <w:szCs w:val="20"/>
        </w:rPr>
      </w:pPr>
      <w:r>
        <w:rPr>
          <w:noProof/>
          <w:lang w:eastAsia="lv-LV"/>
        </w:rPr>
        <w:drawing>
          <wp:inline distT="0" distB="0" distL="0" distR="0" wp14:anchorId="29E90105" wp14:editId="4BDC4A7D">
            <wp:extent cx="5939790" cy="1799590"/>
            <wp:effectExtent l="0" t="0" r="38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C0826" w:rsidRPr="000D3656" w:rsidTr="009E1F75">
        <w:tc>
          <w:tcPr>
            <w:tcW w:w="1560" w:type="dxa"/>
          </w:tcPr>
          <w:p w:rsidR="00EC0826" w:rsidRPr="00F223FB" w:rsidRDefault="00EC0826" w:rsidP="00EC0826">
            <w:pPr>
              <w:tabs>
                <w:tab w:val="left" w:pos="0"/>
              </w:tabs>
              <w:rPr>
                <w:sz w:val="20"/>
                <w:szCs w:val="20"/>
              </w:rPr>
            </w:pPr>
            <w:r w:rsidRPr="00F223FB">
              <w:rPr>
                <w:sz w:val="20"/>
                <w:szCs w:val="20"/>
              </w:rPr>
              <w:t>FM 16.07.2018 rīk.Nr.250</w:t>
            </w:r>
          </w:p>
        </w:tc>
        <w:tc>
          <w:tcPr>
            <w:tcW w:w="7789" w:type="dxa"/>
          </w:tcPr>
          <w:p w:rsidR="00EC0826" w:rsidRPr="00F223FB" w:rsidRDefault="00EC0826" w:rsidP="00EC0826">
            <w:pPr>
              <w:tabs>
                <w:tab w:val="left" w:pos="0"/>
              </w:tabs>
              <w:jc w:val="both"/>
              <w:rPr>
                <w:rFonts w:cs="Times New Roman"/>
                <w:sz w:val="20"/>
                <w:szCs w:val="20"/>
              </w:rPr>
            </w:pPr>
            <w:r w:rsidRPr="00F223FB">
              <w:rPr>
                <w:rFonts w:cs="Times New Roman"/>
                <w:sz w:val="20"/>
                <w:szCs w:val="20"/>
              </w:rPr>
              <w:t xml:space="preserve">3 480 </w:t>
            </w:r>
            <w:r w:rsidR="004C4FA4" w:rsidRPr="00F223FB">
              <w:rPr>
                <w:rFonts w:cs="Times New Roman"/>
                <w:i/>
                <w:sz w:val="20"/>
                <w:szCs w:val="20"/>
              </w:rPr>
              <w:t>euro</w:t>
            </w:r>
            <w:r w:rsidRPr="00F223FB">
              <w:rPr>
                <w:rFonts w:cs="Times New Roman"/>
                <w:sz w:val="20"/>
                <w:szCs w:val="20"/>
              </w:rPr>
              <w:t xml:space="preserve"> apmērā samazināti izdevumi, pārdalot Tieslietu ministrijas budžeta apakšprogrammai 73.07.00 “Pārējās ārvalstu finanšu palīdzības līdzfinansētie projekti (2014-2020)”.</w:t>
            </w:r>
          </w:p>
        </w:tc>
      </w:tr>
      <w:tr w:rsidR="006D5303" w:rsidRPr="000D3656" w:rsidTr="009E1F75">
        <w:tc>
          <w:tcPr>
            <w:tcW w:w="1560" w:type="dxa"/>
          </w:tcPr>
          <w:p w:rsidR="006D5303" w:rsidRPr="00F223FB" w:rsidRDefault="006D5303" w:rsidP="006D5303">
            <w:pPr>
              <w:tabs>
                <w:tab w:val="left" w:pos="0"/>
              </w:tabs>
              <w:rPr>
                <w:sz w:val="20"/>
                <w:szCs w:val="20"/>
              </w:rPr>
            </w:pPr>
            <w:r w:rsidRPr="00F223FB">
              <w:rPr>
                <w:sz w:val="20"/>
                <w:szCs w:val="20"/>
              </w:rPr>
              <w:t>FM 24.08.2018 rīk.Nr.307</w:t>
            </w:r>
          </w:p>
        </w:tc>
        <w:tc>
          <w:tcPr>
            <w:tcW w:w="7789" w:type="dxa"/>
          </w:tcPr>
          <w:p w:rsidR="006D5303" w:rsidRPr="00F223FB" w:rsidRDefault="006D5303" w:rsidP="00F223FB">
            <w:pPr>
              <w:tabs>
                <w:tab w:val="left" w:pos="0"/>
              </w:tabs>
              <w:jc w:val="both"/>
              <w:rPr>
                <w:rFonts w:cs="Times New Roman"/>
                <w:sz w:val="20"/>
                <w:szCs w:val="20"/>
              </w:rPr>
            </w:pPr>
            <w:r w:rsidRPr="00F223FB">
              <w:rPr>
                <w:rFonts w:cs="Times New Roman"/>
                <w:sz w:val="20"/>
                <w:szCs w:val="20"/>
              </w:rPr>
              <w:t xml:space="preserve">57 338 </w:t>
            </w:r>
            <w:r w:rsidRPr="00F223FB">
              <w:rPr>
                <w:rFonts w:cs="Times New Roman"/>
                <w:i/>
                <w:sz w:val="20"/>
                <w:szCs w:val="20"/>
              </w:rPr>
              <w:t>euro</w:t>
            </w:r>
            <w:r w:rsidRPr="00F223FB">
              <w:rPr>
                <w:rFonts w:cs="Times New Roman"/>
                <w:sz w:val="20"/>
                <w:szCs w:val="20"/>
              </w:rPr>
              <w:t xml:space="preserve"> apmērā </w:t>
            </w:r>
            <w:r w:rsidR="00F223FB" w:rsidRPr="00F223FB">
              <w:rPr>
                <w:rFonts w:cs="Times New Roman"/>
                <w:sz w:val="20"/>
                <w:szCs w:val="20"/>
              </w:rPr>
              <w:t>paliel</w:t>
            </w:r>
            <w:r w:rsidRPr="00F223FB">
              <w:rPr>
                <w:rFonts w:cs="Times New Roman"/>
                <w:sz w:val="20"/>
                <w:szCs w:val="20"/>
              </w:rPr>
              <w:t>ināti izdevumi, lai nodrošinātu jauno normu Dzīvojamo telpu īres likumā un grozījumu Zemesgrāmatas un Notariāta likumā īstenošanu. (pašu ieņēmumu atlikumi)</w:t>
            </w:r>
          </w:p>
        </w:tc>
      </w:tr>
      <w:tr w:rsidR="00222B9C" w:rsidRPr="000D3656" w:rsidTr="009E1F75">
        <w:tc>
          <w:tcPr>
            <w:tcW w:w="1560" w:type="dxa"/>
          </w:tcPr>
          <w:p w:rsidR="00222B9C" w:rsidRPr="00F223FB" w:rsidRDefault="00222B9C" w:rsidP="00222B9C">
            <w:pPr>
              <w:tabs>
                <w:tab w:val="left" w:pos="0"/>
              </w:tabs>
              <w:rPr>
                <w:sz w:val="20"/>
                <w:szCs w:val="20"/>
              </w:rPr>
            </w:pPr>
            <w:r w:rsidRPr="00F223FB">
              <w:rPr>
                <w:sz w:val="20"/>
                <w:szCs w:val="20"/>
              </w:rPr>
              <w:t>FM 12.09.2018 rīk.Nr.326</w:t>
            </w:r>
          </w:p>
        </w:tc>
        <w:tc>
          <w:tcPr>
            <w:tcW w:w="7789" w:type="dxa"/>
          </w:tcPr>
          <w:p w:rsidR="00222B9C" w:rsidRPr="00F223FB" w:rsidRDefault="00222B9C" w:rsidP="00F223FB">
            <w:pPr>
              <w:tabs>
                <w:tab w:val="left" w:pos="0"/>
              </w:tabs>
              <w:jc w:val="both"/>
              <w:rPr>
                <w:rFonts w:cs="Times New Roman"/>
                <w:sz w:val="20"/>
                <w:szCs w:val="20"/>
              </w:rPr>
            </w:pPr>
            <w:r w:rsidRPr="00F223FB">
              <w:rPr>
                <w:rFonts w:cs="Times New Roman"/>
                <w:sz w:val="20"/>
                <w:szCs w:val="20"/>
              </w:rPr>
              <w:t xml:space="preserve">23 253 </w:t>
            </w:r>
            <w:r w:rsidRPr="00F223FB">
              <w:rPr>
                <w:rFonts w:cs="Times New Roman"/>
                <w:i/>
                <w:sz w:val="20"/>
                <w:szCs w:val="20"/>
              </w:rPr>
              <w:t>euro</w:t>
            </w:r>
            <w:r w:rsidRPr="00F223FB">
              <w:rPr>
                <w:rFonts w:cs="Times New Roman"/>
                <w:sz w:val="20"/>
                <w:szCs w:val="20"/>
              </w:rPr>
              <w:t xml:space="preserve"> apmērā </w:t>
            </w:r>
            <w:r w:rsidR="00F223FB" w:rsidRPr="00F223FB">
              <w:rPr>
                <w:rFonts w:cs="Times New Roman"/>
                <w:sz w:val="20"/>
                <w:szCs w:val="20"/>
              </w:rPr>
              <w:t>paliel</w:t>
            </w:r>
            <w:r w:rsidRPr="00F223FB">
              <w:rPr>
                <w:rFonts w:cs="Times New Roman"/>
                <w:sz w:val="20"/>
                <w:szCs w:val="20"/>
              </w:rPr>
              <w:t>ināti izdevumi, lai nodrošinātu Tiesu administrācijas attīstības sadarbības projekta “Sadarbības attīstība starp Ukrainas un Latvijas tieslietu institūcijām par jaunāko tiesu administrēšanas sistēmu tehnoloģijām” īstenošanu. (</w:t>
            </w:r>
            <w:proofErr w:type="spellStart"/>
            <w:r w:rsidRPr="00F223FB">
              <w:rPr>
                <w:rFonts w:cs="Times New Roman"/>
                <w:sz w:val="20"/>
                <w:szCs w:val="20"/>
              </w:rPr>
              <w:t>transferts</w:t>
            </w:r>
            <w:proofErr w:type="spellEnd"/>
            <w:r w:rsidRPr="00F223FB">
              <w:rPr>
                <w:rFonts w:cs="Times New Roman"/>
                <w:sz w:val="20"/>
                <w:szCs w:val="20"/>
              </w:rPr>
              <w:t xml:space="preserve"> no Ārlietu ministrijas budžeta programmas 07.00.00 “Attīstības sadarbības projekti un starptautiskā palīdzība”)</w:t>
            </w:r>
          </w:p>
        </w:tc>
      </w:tr>
      <w:tr w:rsidR="00895D8E" w:rsidRPr="00A12ECA" w:rsidTr="009E1F75">
        <w:tc>
          <w:tcPr>
            <w:tcW w:w="1560" w:type="dxa"/>
          </w:tcPr>
          <w:p w:rsidR="00895D8E" w:rsidRPr="00A12ECA" w:rsidRDefault="00895D8E" w:rsidP="00016AA2">
            <w:pPr>
              <w:tabs>
                <w:tab w:val="left" w:pos="0"/>
              </w:tabs>
              <w:rPr>
                <w:sz w:val="20"/>
                <w:szCs w:val="20"/>
              </w:rPr>
            </w:pPr>
            <w:r w:rsidRPr="00A12ECA">
              <w:rPr>
                <w:sz w:val="20"/>
                <w:szCs w:val="20"/>
              </w:rPr>
              <w:t xml:space="preserve">FM </w:t>
            </w:r>
            <w:r w:rsidR="00016AA2" w:rsidRPr="00A12ECA">
              <w:rPr>
                <w:sz w:val="20"/>
                <w:szCs w:val="20"/>
              </w:rPr>
              <w:t>07.11.2018 rīk.Nr.413</w:t>
            </w:r>
          </w:p>
        </w:tc>
        <w:tc>
          <w:tcPr>
            <w:tcW w:w="7789" w:type="dxa"/>
          </w:tcPr>
          <w:p w:rsidR="00895D8E" w:rsidRPr="00A12ECA" w:rsidRDefault="00016AA2" w:rsidP="00016AA2">
            <w:pPr>
              <w:tabs>
                <w:tab w:val="left" w:pos="0"/>
              </w:tabs>
              <w:jc w:val="both"/>
              <w:rPr>
                <w:rFonts w:cs="Times New Roman"/>
                <w:sz w:val="20"/>
                <w:szCs w:val="20"/>
              </w:rPr>
            </w:pPr>
            <w:r w:rsidRPr="00A12ECA">
              <w:rPr>
                <w:rFonts w:cs="Times New Roman"/>
                <w:sz w:val="20"/>
                <w:szCs w:val="20"/>
              </w:rPr>
              <w:t>42 350</w:t>
            </w:r>
            <w:r w:rsidR="00895D8E" w:rsidRPr="00A12ECA">
              <w:rPr>
                <w:rFonts w:cs="Times New Roman"/>
                <w:sz w:val="20"/>
                <w:szCs w:val="20"/>
              </w:rPr>
              <w:t xml:space="preserve"> </w:t>
            </w:r>
            <w:r w:rsidR="00895D8E" w:rsidRPr="00A12ECA">
              <w:rPr>
                <w:rFonts w:cs="Times New Roman"/>
                <w:i/>
                <w:sz w:val="20"/>
                <w:szCs w:val="20"/>
              </w:rPr>
              <w:t>euro</w:t>
            </w:r>
            <w:r w:rsidR="00895D8E" w:rsidRPr="00A12ECA">
              <w:rPr>
                <w:rFonts w:cs="Times New Roman"/>
                <w:sz w:val="20"/>
                <w:szCs w:val="20"/>
              </w:rPr>
              <w:t xml:space="preserve"> apmērā </w:t>
            </w:r>
            <w:r w:rsidRPr="00A12ECA">
              <w:rPr>
                <w:rFonts w:cs="Times New Roman"/>
                <w:sz w:val="20"/>
                <w:szCs w:val="20"/>
              </w:rPr>
              <w:t>samazi</w:t>
            </w:r>
            <w:r w:rsidR="00895D8E" w:rsidRPr="00A12ECA">
              <w:rPr>
                <w:rFonts w:cs="Times New Roman"/>
                <w:sz w:val="20"/>
                <w:szCs w:val="20"/>
              </w:rPr>
              <w:t xml:space="preserve">nāti izdevumi, </w:t>
            </w:r>
            <w:r w:rsidRPr="00A12ECA">
              <w:rPr>
                <w:rFonts w:cs="Times New Roman"/>
                <w:sz w:val="20"/>
                <w:szCs w:val="20"/>
              </w:rPr>
              <w:t>pārdalot budžeta resora “74. Gadskārtējā valsts budžeta izpildes procesā pārdalāmais finansējums” programmai 02.00.00 “Līdzekļi neparedzētiem gadījumiem”.</w:t>
            </w:r>
          </w:p>
        </w:tc>
      </w:tr>
      <w:tr w:rsidR="00B17199" w:rsidRPr="00A12ECA" w:rsidTr="009E1F75">
        <w:tc>
          <w:tcPr>
            <w:tcW w:w="1560" w:type="dxa"/>
          </w:tcPr>
          <w:p w:rsidR="00B17199" w:rsidRPr="00A12ECA" w:rsidRDefault="00B17199" w:rsidP="00B17199">
            <w:pPr>
              <w:tabs>
                <w:tab w:val="left" w:pos="0"/>
              </w:tabs>
              <w:rPr>
                <w:sz w:val="20"/>
                <w:szCs w:val="20"/>
              </w:rPr>
            </w:pPr>
            <w:r w:rsidRPr="00A12ECA">
              <w:rPr>
                <w:sz w:val="20"/>
                <w:szCs w:val="20"/>
              </w:rPr>
              <w:t>FM 23.11.2018 rīk.Nr.433</w:t>
            </w:r>
          </w:p>
        </w:tc>
        <w:tc>
          <w:tcPr>
            <w:tcW w:w="7789" w:type="dxa"/>
          </w:tcPr>
          <w:p w:rsidR="00B17199" w:rsidRPr="00A12ECA" w:rsidRDefault="00B17199" w:rsidP="00B17199">
            <w:pPr>
              <w:tabs>
                <w:tab w:val="left" w:pos="0"/>
              </w:tabs>
              <w:jc w:val="both"/>
              <w:rPr>
                <w:rFonts w:cs="Times New Roman"/>
                <w:sz w:val="20"/>
                <w:szCs w:val="20"/>
              </w:rPr>
            </w:pPr>
            <w:r w:rsidRPr="00A12ECA">
              <w:rPr>
                <w:rFonts w:cs="Times New Roman"/>
                <w:sz w:val="20"/>
                <w:szCs w:val="20"/>
              </w:rPr>
              <w:t xml:space="preserve">222 004 </w:t>
            </w:r>
            <w:r w:rsidRPr="00A12ECA">
              <w:rPr>
                <w:rFonts w:cs="Times New Roman"/>
                <w:i/>
                <w:sz w:val="20"/>
                <w:szCs w:val="20"/>
              </w:rPr>
              <w:t>euro</w:t>
            </w:r>
            <w:r w:rsidRPr="00A12ECA">
              <w:rPr>
                <w:rFonts w:cs="Times New Roman"/>
                <w:sz w:val="20"/>
                <w:szCs w:val="20"/>
              </w:rPr>
              <w:t xml:space="preserve"> apmērā palielināti izdevumi, lai nodrošinātu Office 365 atjaunošanas licenču un serveru antivīrusa licenču atjaunošanas izdevumu apmaksu, kā arī nodrošinātu elektronisko izsoļu vietnē (EIV) izstrādātu papildu valodas atbalstu un </w:t>
            </w:r>
            <w:proofErr w:type="spellStart"/>
            <w:r w:rsidRPr="00A12ECA">
              <w:rPr>
                <w:rFonts w:cs="Times New Roman"/>
                <w:sz w:val="20"/>
                <w:szCs w:val="20"/>
              </w:rPr>
              <w:t>Wifi</w:t>
            </w:r>
            <w:proofErr w:type="spellEnd"/>
            <w:r w:rsidRPr="00A12ECA">
              <w:rPr>
                <w:rFonts w:cs="Times New Roman"/>
                <w:sz w:val="20"/>
                <w:szCs w:val="20"/>
              </w:rPr>
              <w:t xml:space="preserve"> iekārtu un licenču iegādi un uzstādīšanu un samazināt pamatbudžeta apakšprogrammai, lai nodrošinātu darbiniekiem prēmijas izmaksu saskaņā ar ikgadējo darbības un tās rezultātu novērtējumu un lai nodrošinātu Elektronisko izsoļu vietnes publikācijas sasaisti ar laikraksta "Latvijas vēstnesis" informācijas sistēmas datu apmaiņas servisiem, Izpildu lietu reģistrā zvērinātu tiesu izpildītāju takses un koeficientu izmaiņas atbilstoši grozījumiem normatīvajos aktos, Izpildu lietu reģistrā izstrādātu zvērinātu tiesu izpildītāju izpildu lietu skaita ierobežojumu un kontroli un funkcionalitāti kustamās mantas izsolēm ar lejupejošu soli un Valsts zemes dienesta dokumentu servisa papildinājumu iestrādi Valsts vienotajā datorizētajā zemesgrāmatā. (no Tieslietu ministrijas budžeta apakšprogrammām 03.02.00 “Apgabaltiesas un rajonu (pilsētu) tiesas”, 04.01.00 “Ieslodzījuma vietas” un 06.03.00 “Maksātnespējas procesa pārvaldība”)</w:t>
            </w:r>
          </w:p>
        </w:tc>
      </w:tr>
    </w:tbl>
    <w:p w:rsidR="00EC0826" w:rsidRDefault="00EC0826"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03.02.00</w:t>
            </w:r>
          </w:p>
        </w:tc>
        <w:tc>
          <w:tcPr>
            <w:tcW w:w="3827" w:type="dxa"/>
            <w:shd w:val="clear" w:color="auto" w:fill="C5E0B3" w:themeFill="accent6" w:themeFillTint="66"/>
          </w:tcPr>
          <w:p w:rsidR="003B4102" w:rsidRPr="0035587C" w:rsidRDefault="003B4102" w:rsidP="00E37EF8">
            <w:pPr>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rsidR="003B4102" w:rsidRDefault="00063492" w:rsidP="00E37EF8">
            <w:pPr>
              <w:rPr>
                <w:sz w:val="20"/>
                <w:szCs w:val="20"/>
              </w:rPr>
            </w:pPr>
            <w:r>
              <w:rPr>
                <w:sz w:val="20"/>
                <w:szCs w:val="20"/>
              </w:rPr>
              <w:t>57 016 840</w:t>
            </w:r>
          </w:p>
        </w:tc>
        <w:tc>
          <w:tcPr>
            <w:tcW w:w="1275" w:type="dxa"/>
            <w:shd w:val="clear" w:color="auto" w:fill="C5E0B3" w:themeFill="accent6" w:themeFillTint="66"/>
          </w:tcPr>
          <w:p w:rsidR="003B4102" w:rsidRDefault="00A110E7" w:rsidP="00E37EF8">
            <w:pPr>
              <w:rPr>
                <w:sz w:val="20"/>
                <w:szCs w:val="20"/>
              </w:rPr>
            </w:pPr>
            <w:r>
              <w:rPr>
                <w:sz w:val="20"/>
                <w:szCs w:val="20"/>
              </w:rPr>
              <w:t>84 096</w:t>
            </w:r>
          </w:p>
        </w:tc>
        <w:tc>
          <w:tcPr>
            <w:tcW w:w="1411" w:type="dxa"/>
            <w:shd w:val="clear" w:color="auto" w:fill="C5E0B3" w:themeFill="accent6" w:themeFillTint="66"/>
          </w:tcPr>
          <w:p w:rsidR="003B4102" w:rsidRDefault="00A110E7" w:rsidP="008F49BE">
            <w:pPr>
              <w:rPr>
                <w:sz w:val="20"/>
                <w:szCs w:val="20"/>
              </w:rPr>
            </w:pPr>
            <w:r>
              <w:rPr>
                <w:sz w:val="20"/>
                <w:szCs w:val="20"/>
              </w:rPr>
              <w:t>57 100 936</w:t>
            </w:r>
          </w:p>
        </w:tc>
      </w:tr>
    </w:tbl>
    <w:p w:rsidR="003B4102" w:rsidRDefault="003B4102" w:rsidP="003B4102">
      <w:pPr>
        <w:jc w:val="right"/>
        <w:rPr>
          <w:i/>
          <w:sz w:val="20"/>
          <w:szCs w:val="20"/>
        </w:rPr>
      </w:pPr>
    </w:p>
    <w:p w:rsidR="006B1F2F" w:rsidRDefault="00B17199" w:rsidP="006B1F2F">
      <w:pPr>
        <w:spacing w:after="120"/>
        <w:jc w:val="right"/>
        <w:rPr>
          <w:i/>
          <w:sz w:val="20"/>
          <w:szCs w:val="20"/>
        </w:rPr>
      </w:pPr>
      <w:r>
        <w:rPr>
          <w:noProof/>
          <w:lang w:eastAsia="lv-LV"/>
        </w:rPr>
        <w:lastRenderedPageBreak/>
        <w:drawing>
          <wp:inline distT="0" distB="0" distL="0" distR="0" wp14:anchorId="30CC1624" wp14:editId="0D826763">
            <wp:extent cx="5939790" cy="1799590"/>
            <wp:effectExtent l="0" t="0" r="381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B1F2F" w:rsidRPr="00F223FB" w:rsidTr="009E1F75">
        <w:tc>
          <w:tcPr>
            <w:tcW w:w="1560" w:type="dxa"/>
          </w:tcPr>
          <w:p w:rsidR="006B1F2F" w:rsidRPr="00F223FB" w:rsidRDefault="006B1F2F" w:rsidP="009E1F75">
            <w:pPr>
              <w:tabs>
                <w:tab w:val="left" w:pos="0"/>
              </w:tabs>
              <w:rPr>
                <w:sz w:val="20"/>
                <w:szCs w:val="20"/>
              </w:rPr>
            </w:pPr>
            <w:r w:rsidRPr="00F223FB">
              <w:rPr>
                <w:sz w:val="20"/>
                <w:szCs w:val="20"/>
              </w:rPr>
              <w:t>FM 16.07.2018 rīk.Nr.250</w:t>
            </w:r>
          </w:p>
        </w:tc>
        <w:tc>
          <w:tcPr>
            <w:tcW w:w="7789" w:type="dxa"/>
          </w:tcPr>
          <w:p w:rsidR="006B1F2F" w:rsidRPr="00F223FB" w:rsidRDefault="006B1F2F" w:rsidP="009E1F75">
            <w:pPr>
              <w:tabs>
                <w:tab w:val="left" w:pos="0"/>
              </w:tabs>
              <w:jc w:val="both"/>
              <w:rPr>
                <w:rFonts w:cs="Times New Roman"/>
                <w:sz w:val="20"/>
                <w:szCs w:val="20"/>
              </w:rPr>
            </w:pPr>
            <w:r w:rsidRPr="00F223FB">
              <w:rPr>
                <w:rFonts w:cs="Times New Roman"/>
                <w:sz w:val="20"/>
                <w:szCs w:val="20"/>
              </w:rPr>
              <w:t xml:space="preserve">5 245 </w:t>
            </w:r>
            <w:r w:rsidR="004C4FA4" w:rsidRPr="00F223FB">
              <w:rPr>
                <w:rFonts w:cs="Times New Roman"/>
                <w:i/>
                <w:sz w:val="20"/>
                <w:szCs w:val="20"/>
              </w:rPr>
              <w:t>euro</w:t>
            </w:r>
            <w:r w:rsidRPr="00F223FB">
              <w:rPr>
                <w:rFonts w:cs="Times New Roman"/>
                <w:sz w:val="20"/>
                <w:szCs w:val="20"/>
              </w:rPr>
              <w:t xml:space="preserve"> apmērā samazināti izdevumi, pārdalot Tieslietu ministrijas budžeta apakšprogrammai 73.07.00 “Pārējās ārvalstu finanšu palīdzības līdzfinansētie projekti (2014-2020)”.</w:t>
            </w:r>
          </w:p>
        </w:tc>
      </w:tr>
      <w:tr w:rsidR="00956BF8" w:rsidRPr="00A12ECA" w:rsidTr="009E1F75">
        <w:tc>
          <w:tcPr>
            <w:tcW w:w="1560" w:type="dxa"/>
          </w:tcPr>
          <w:p w:rsidR="00956BF8" w:rsidRPr="00A12ECA" w:rsidRDefault="00956BF8" w:rsidP="00956BF8">
            <w:pPr>
              <w:tabs>
                <w:tab w:val="left" w:pos="0"/>
              </w:tabs>
              <w:rPr>
                <w:sz w:val="20"/>
                <w:szCs w:val="20"/>
              </w:rPr>
            </w:pPr>
            <w:r w:rsidRPr="00A12ECA">
              <w:rPr>
                <w:sz w:val="20"/>
                <w:szCs w:val="20"/>
              </w:rPr>
              <w:t>FM 26.10.2018 rīk.Nr.391</w:t>
            </w:r>
          </w:p>
        </w:tc>
        <w:tc>
          <w:tcPr>
            <w:tcW w:w="7789" w:type="dxa"/>
          </w:tcPr>
          <w:p w:rsidR="00956BF8" w:rsidRPr="00A12ECA" w:rsidRDefault="00956BF8" w:rsidP="00956BF8">
            <w:pPr>
              <w:tabs>
                <w:tab w:val="left" w:pos="0"/>
              </w:tabs>
              <w:jc w:val="both"/>
              <w:rPr>
                <w:rFonts w:cs="Times New Roman"/>
                <w:sz w:val="20"/>
                <w:szCs w:val="20"/>
              </w:rPr>
            </w:pPr>
            <w:r w:rsidRPr="00A12ECA">
              <w:rPr>
                <w:rFonts w:cs="Times New Roman"/>
                <w:sz w:val="20"/>
                <w:szCs w:val="20"/>
              </w:rPr>
              <w:t xml:space="preserve">246 584 </w:t>
            </w:r>
            <w:r w:rsidRPr="00A12ECA">
              <w:rPr>
                <w:rFonts w:cs="Times New Roman"/>
                <w:i/>
                <w:sz w:val="20"/>
                <w:szCs w:val="20"/>
              </w:rPr>
              <w:t>euro</w:t>
            </w:r>
            <w:r w:rsidRPr="00A12ECA">
              <w:rPr>
                <w:rFonts w:cs="Times New Roman"/>
                <w:sz w:val="20"/>
                <w:szCs w:val="20"/>
              </w:rPr>
              <w:t xml:space="preserve"> apmērā palielināti izdevumi, lai organizētu vienu no nozīmīgākajiem Eiropas Savienības (ES) tiesību forumiem- Eiropas Tiesību institūta Ģenerālā asambleja un tās ikgadējā konference un lai segtu Office 365 atjaunošanas licences izdevumus. (no Tieslietu ministrijas budžeta apakšprogrammas 03.03.00 “Juridiskās palīdzības nodrošināšana”)</w:t>
            </w:r>
          </w:p>
        </w:tc>
      </w:tr>
      <w:tr w:rsidR="00B17199" w:rsidRPr="00A12ECA" w:rsidTr="009E1F75">
        <w:tc>
          <w:tcPr>
            <w:tcW w:w="1560" w:type="dxa"/>
          </w:tcPr>
          <w:p w:rsidR="00B17199" w:rsidRPr="00A12ECA" w:rsidRDefault="00B17199" w:rsidP="00B17199">
            <w:pPr>
              <w:tabs>
                <w:tab w:val="left" w:pos="0"/>
              </w:tabs>
              <w:rPr>
                <w:sz w:val="20"/>
                <w:szCs w:val="20"/>
              </w:rPr>
            </w:pPr>
            <w:r w:rsidRPr="00A12ECA">
              <w:rPr>
                <w:sz w:val="20"/>
                <w:szCs w:val="20"/>
              </w:rPr>
              <w:t>FM 23.11.2018 rīk.Nr.433</w:t>
            </w:r>
          </w:p>
        </w:tc>
        <w:tc>
          <w:tcPr>
            <w:tcW w:w="7789" w:type="dxa"/>
          </w:tcPr>
          <w:p w:rsidR="00B17199" w:rsidRPr="00A12ECA" w:rsidRDefault="00A110E7" w:rsidP="00B17199">
            <w:pPr>
              <w:tabs>
                <w:tab w:val="left" w:pos="0"/>
              </w:tabs>
              <w:jc w:val="both"/>
              <w:rPr>
                <w:rFonts w:cs="Times New Roman"/>
                <w:sz w:val="20"/>
                <w:szCs w:val="20"/>
              </w:rPr>
            </w:pPr>
            <w:r w:rsidRPr="00A12ECA">
              <w:rPr>
                <w:rFonts w:cs="Times New Roman"/>
                <w:sz w:val="20"/>
                <w:szCs w:val="20"/>
              </w:rPr>
              <w:t>157 </w:t>
            </w:r>
            <w:r w:rsidR="00B17199" w:rsidRPr="00A12ECA">
              <w:rPr>
                <w:rFonts w:cs="Times New Roman"/>
                <w:sz w:val="20"/>
                <w:szCs w:val="20"/>
              </w:rPr>
              <w:t xml:space="preserve">243 </w:t>
            </w:r>
            <w:r w:rsidR="00B17199" w:rsidRPr="00A12ECA">
              <w:rPr>
                <w:rFonts w:cs="Times New Roman"/>
                <w:i/>
                <w:sz w:val="20"/>
                <w:szCs w:val="20"/>
              </w:rPr>
              <w:t>euro</w:t>
            </w:r>
            <w:r w:rsidR="00B17199" w:rsidRPr="00A12ECA">
              <w:rPr>
                <w:rFonts w:cs="Times New Roman"/>
                <w:sz w:val="20"/>
                <w:szCs w:val="20"/>
              </w:rPr>
              <w:t xml:space="preserve"> apmērā samazināti izdevumi, pārdalot Tieslietu ministrijas budžeta apakšprogrammai 03.01.00 “Tiesu administrēšana”.</w:t>
            </w:r>
          </w:p>
        </w:tc>
      </w:tr>
    </w:tbl>
    <w:p w:rsidR="006B1F2F" w:rsidRDefault="006B1F2F"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3B4102">
            <w:pPr>
              <w:rPr>
                <w:sz w:val="20"/>
                <w:szCs w:val="20"/>
              </w:rPr>
            </w:pPr>
            <w:r>
              <w:rPr>
                <w:sz w:val="20"/>
                <w:szCs w:val="20"/>
              </w:rPr>
              <w:t>03.03.00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Juridiskās palīdzības nodrošināšana</w:t>
            </w:r>
          </w:p>
        </w:tc>
        <w:tc>
          <w:tcPr>
            <w:tcW w:w="1276" w:type="dxa"/>
            <w:shd w:val="clear" w:color="auto" w:fill="C5E0B3" w:themeFill="accent6" w:themeFillTint="66"/>
          </w:tcPr>
          <w:p w:rsidR="003B4102" w:rsidRDefault="00063492" w:rsidP="00E37EF8">
            <w:pPr>
              <w:rPr>
                <w:sz w:val="20"/>
                <w:szCs w:val="20"/>
              </w:rPr>
            </w:pPr>
            <w:r>
              <w:rPr>
                <w:sz w:val="20"/>
                <w:szCs w:val="20"/>
              </w:rPr>
              <w:t>4 253 858</w:t>
            </w:r>
          </w:p>
        </w:tc>
        <w:tc>
          <w:tcPr>
            <w:tcW w:w="1275" w:type="dxa"/>
            <w:shd w:val="clear" w:color="auto" w:fill="C5E0B3" w:themeFill="accent6" w:themeFillTint="66"/>
          </w:tcPr>
          <w:p w:rsidR="003B4102" w:rsidRDefault="00A110E7" w:rsidP="00E37EF8">
            <w:pPr>
              <w:rPr>
                <w:sz w:val="20"/>
                <w:szCs w:val="20"/>
              </w:rPr>
            </w:pPr>
            <w:r>
              <w:rPr>
                <w:sz w:val="20"/>
                <w:szCs w:val="20"/>
              </w:rPr>
              <w:t>-496 068</w:t>
            </w:r>
          </w:p>
        </w:tc>
        <w:tc>
          <w:tcPr>
            <w:tcW w:w="1411" w:type="dxa"/>
            <w:shd w:val="clear" w:color="auto" w:fill="C5E0B3" w:themeFill="accent6" w:themeFillTint="66"/>
          </w:tcPr>
          <w:p w:rsidR="003B4102" w:rsidRDefault="00A110E7" w:rsidP="00E37EF8">
            <w:pPr>
              <w:rPr>
                <w:sz w:val="20"/>
                <w:szCs w:val="20"/>
              </w:rPr>
            </w:pPr>
            <w:r>
              <w:rPr>
                <w:sz w:val="20"/>
                <w:szCs w:val="20"/>
              </w:rPr>
              <w:t>3 757 790</w:t>
            </w:r>
          </w:p>
        </w:tc>
      </w:tr>
    </w:tbl>
    <w:p w:rsidR="003B4102" w:rsidRDefault="003B4102" w:rsidP="003B4102">
      <w:pPr>
        <w:jc w:val="right"/>
        <w:rPr>
          <w:i/>
          <w:sz w:val="20"/>
          <w:szCs w:val="20"/>
        </w:rPr>
      </w:pPr>
    </w:p>
    <w:p w:rsidR="00D45ED7" w:rsidRDefault="0073795A" w:rsidP="00D45ED7">
      <w:pPr>
        <w:spacing w:after="120"/>
        <w:jc w:val="right"/>
        <w:rPr>
          <w:i/>
          <w:sz w:val="20"/>
          <w:szCs w:val="20"/>
        </w:rPr>
      </w:pPr>
      <w:r>
        <w:rPr>
          <w:noProof/>
          <w:lang w:eastAsia="lv-LV"/>
        </w:rPr>
        <w:drawing>
          <wp:inline distT="0" distB="0" distL="0" distR="0" wp14:anchorId="00D34A1B" wp14:editId="43287F10">
            <wp:extent cx="5939790" cy="1799590"/>
            <wp:effectExtent l="0" t="0" r="3810" b="10160"/>
            <wp:docPr id="494" name="Chart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45ED7" w:rsidRPr="000D3656" w:rsidTr="00A25553">
        <w:tc>
          <w:tcPr>
            <w:tcW w:w="1560" w:type="dxa"/>
          </w:tcPr>
          <w:p w:rsidR="00D45ED7" w:rsidRPr="000D3656" w:rsidRDefault="00D45ED7" w:rsidP="00D45ED7">
            <w:pPr>
              <w:tabs>
                <w:tab w:val="left" w:pos="0"/>
              </w:tabs>
              <w:rPr>
                <w:sz w:val="20"/>
                <w:szCs w:val="20"/>
              </w:rPr>
            </w:pPr>
            <w:r w:rsidRPr="000D3656">
              <w:rPr>
                <w:sz w:val="20"/>
                <w:szCs w:val="20"/>
              </w:rPr>
              <w:t xml:space="preserve">FM </w:t>
            </w:r>
            <w:r>
              <w:rPr>
                <w:sz w:val="20"/>
                <w:szCs w:val="20"/>
              </w:rPr>
              <w:t>27.03.2018 rīk.Nr.114</w:t>
            </w:r>
          </w:p>
        </w:tc>
        <w:tc>
          <w:tcPr>
            <w:tcW w:w="7789" w:type="dxa"/>
          </w:tcPr>
          <w:p w:rsidR="00D45ED7" w:rsidRPr="000D3656" w:rsidRDefault="00D45ED7" w:rsidP="00D45ED7">
            <w:pPr>
              <w:tabs>
                <w:tab w:val="left" w:pos="0"/>
              </w:tabs>
              <w:jc w:val="both"/>
              <w:rPr>
                <w:rFonts w:cs="Times New Roman"/>
                <w:sz w:val="20"/>
                <w:szCs w:val="20"/>
              </w:rPr>
            </w:pPr>
            <w:r>
              <w:rPr>
                <w:rFonts w:cs="Times New Roman"/>
                <w:sz w:val="20"/>
                <w:szCs w:val="20"/>
              </w:rPr>
              <w:t xml:space="preserve">12 000 </w:t>
            </w:r>
            <w:r w:rsidR="004C4FA4" w:rsidRPr="004C4FA4">
              <w:rPr>
                <w:rFonts w:cs="Times New Roman"/>
                <w:i/>
                <w:sz w:val="20"/>
                <w:szCs w:val="20"/>
              </w:rPr>
              <w:t>euro</w:t>
            </w:r>
            <w:r>
              <w:rPr>
                <w:rFonts w:cs="Times New Roman"/>
                <w:sz w:val="20"/>
                <w:szCs w:val="20"/>
              </w:rPr>
              <w:t xml:space="preserve"> apmērā samazināti izdevumi, pārdalot Tieslietu ministrijas budžeta programmai 97.00.00 “Nozaru vadība un politikas plānošana”.</w:t>
            </w:r>
          </w:p>
        </w:tc>
      </w:tr>
      <w:tr w:rsidR="00D551EC" w:rsidRPr="00A12ECA" w:rsidTr="00A25553">
        <w:tc>
          <w:tcPr>
            <w:tcW w:w="1560" w:type="dxa"/>
          </w:tcPr>
          <w:p w:rsidR="00D551EC" w:rsidRPr="00A12ECA" w:rsidRDefault="00D551EC" w:rsidP="00D551EC">
            <w:pPr>
              <w:tabs>
                <w:tab w:val="left" w:pos="0"/>
              </w:tabs>
              <w:rPr>
                <w:sz w:val="20"/>
                <w:szCs w:val="20"/>
              </w:rPr>
            </w:pPr>
            <w:r w:rsidRPr="00A12ECA">
              <w:rPr>
                <w:sz w:val="20"/>
                <w:szCs w:val="20"/>
              </w:rPr>
              <w:t>FM 26.10.2018 rīk.Nr.391</w:t>
            </w:r>
          </w:p>
        </w:tc>
        <w:tc>
          <w:tcPr>
            <w:tcW w:w="7789" w:type="dxa"/>
          </w:tcPr>
          <w:p w:rsidR="00D551EC" w:rsidRPr="00A12ECA" w:rsidRDefault="00D551EC" w:rsidP="00D551EC">
            <w:pPr>
              <w:tabs>
                <w:tab w:val="left" w:pos="0"/>
              </w:tabs>
              <w:jc w:val="both"/>
              <w:rPr>
                <w:rFonts w:cs="Times New Roman"/>
                <w:sz w:val="20"/>
                <w:szCs w:val="20"/>
              </w:rPr>
            </w:pPr>
            <w:r w:rsidRPr="00A12ECA">
              <w:rPr>
                <w:rFonts w:cs="Times New Roman"/>
                <w:sz w:val="20"/>
                <w:szCs w:val="20"/>
              </w:rPr>
              <w:t xml:space="preserve">377 034 </w:t>
            </w:r>
            <w:r w:rsidRPr="00A12ECA">
              <w:rPr>
                <w:rFonts w:cs="Times New Roman"/>
                <w:i/>
                <w:sz w:val="20"/>
                <w:szCs w:val="20"/>
              </w:rPr>
              <w:t>euro</w:t>
            </w:r>
            <w:r w:rsidRPr="00A12ECA">
              <w:rPr>
                <w:rFonts w:cs="Times New Roman"/>
                <w:sz w:val="20"/>
                <w:szCs w:val="20"/>
              </w:rPr>
              <w:t xml:space="preserve"> apmērā samazināti izdevumi, pārdalot Tieslietu ministrijas budžeta apakšprogrammai 03.02.00 “Apgabaltiesas un rajonu (pilsētu) tiesas” un programmai 97.00.00 “Nozaru vadība un politikas plānošana”.</w:t>
            </w:r>
          </w:p>
        </w:tc>
      </w:tr>
      <w:tr w:rsidR="008F671B" w:rsidRPr="00A12ECA" w:rsidTr="00A25553">
        <w:tc>
          <w:tcPr>
            <w:tcW w:w="1560" w:type="dxa"/>
          </w:tcPr>
          <w:p w:rsidR="008F671B" w:rsidRPr="00A12ECA" w:rsidRDefault="008F671B" w:rsidP="008F671B">
            <w:pPr>
              <w:tabs>
                <w:tab w:val="left" w:pos="0"/>
              </w:tabs>
              <w:rPr>
                <w:sz w:val="20"/>
                <w:szCs w:val="20"/>
              </w:rPr>
            </w:pPr>
            <w:r w:rsidRPr="00A12ECA">
              <w:rPr>
                <w:sz w:val="20"/>
                <w:szCs w:val="20"/>
              </w:rPr>
              <w:t>FM 07.11.2018 rīk.Nr.413</w:t>
            </w:r>
          </w:p>
        </w:tc>
        <w:tc>
          <w:tcPr>
            <w:tcW w:w="7789" w:type="dxa"/>
          </w:tcPr>
          <w:p w:rsidR="008F671B" w:rsidRPr="00A12ECA" w:rsidRDefault="008F671B" w:rsidP="008F671B">
            <w:pPr>
              <w:tabs>
                <w:tab w:val="left" w:pos="0"/>
              </w:tabs>
              <w:jc w:val="both"/>
              <w:rPr>
                <w:rFonts w:cs="Times New Roman"/>
                <w:sz w:val="20"/>
                <w:szCs w:val="20"/>
              </w:rPr>
            </w:pPr>
            <w:r w:rsidRPr="00A12ECA">
              <w:rPr>
                <w:rFonts w:cs="Times New Roman"/>
                <w:sz w:val="20"/>
                <w:szCs w:val="20"/>
              </w:rPr>
              <w:t xml:space="preserve">94 507 </w:t>
            </w:r>
            <w:r w:rsidRPr="00A12ECA">
              <w:rPr>
                <w:rFonts w:cs="Times New Roman"/>
                <w:i/>
                <w:sz w:val="20"/>
                <w:szCs w:val="20"/>
              </w:rPr>
              <w:t>euro</w:t>
            </w:r>
            <w:r w:rsidRPr="00A12ECA">
              <w:rPr>
                <w:rFonts w:cs="Times New Roman"/>
                <w:sz w:val="20"/>
                <w:szCs w:val="20"/>
              </w:rPr>
              <w:t xml:space="preserve"> apmērā samazināti izdevumi, pārdalot budžeta resora “74. Gadskārtējā valsts budžeta izpildes procesā pārdalāmais finansējums” programmai 02.00.00 “Līdzekļi neparedzētiem gadījumiem”.</w:t>
            </w:r>
          </w:p>
        </w:tc>
      </w:tr>
      <w:tr w:rsidR="0073795A" w:rsidRPr="00A12ECA" w:rsidTr="00A25553">
        <w:tc>
          <w:tcPr>
            <w:tcW w:w="1560" w:type="dxa"/>
          </w:tcPr>
          <w:p w:rsidR="0073795A" w:rsidRPr="00A12ECA" w:rsidRDefault="0073795A" w:rsidP="0073795A">
            <w:pPr>
              <w:tabs>
                <w:tab w:val="left" w:pos="0"/>
              </w:tabs>
              <w:rPr>
                <w:sz w:val="20"/>
                <w:szCs w:val="20"/>
              </w:rPr>
            </w:pPr>
            <w:r w:rsidRPr="00A12ECA">
              <w:rPr>
                <w:sz w:val="20"/>
                <w:szCs w:val="20"/>
              </w:rPr>
              <w:t>FM 23.11.2018 rīk.Nr.433</w:t>
            </w:r>
          </w:p>
        </w:tc>
        <w:tc>
          <w:tcPr>
            <w:tcW w:w="7789" w:type="dxa"/>
          </w:tcPr>
          <w:p w:rsidR="0073795A" w:rsidRPr="00A12ECA" w:rsidRDefault="0073795A" w:rsidP="0073795A">
            <w:pPr>
              <w:tabs>
                <w:tab w:val="left" w:pos="0"/>
              </w:tabs>
              <w:jc w:val="both"/>
              <w:rPr>
                <w:rFonts w:cs="Times New Roman"/>
                <w:sz w:val="20"/>
                <w:szCs w:val="20"/>
              </w:rPr>
            </w:pPr>
            <w:r w:rsidRPr="00A12ECA">
              <w:rPr>
                <w:rFonts w:cs="Times New Roman"/>
                <w:sz w:val="20"/>
                <w:szCs w:val="20"/>
              </w:rPr>
              <w:t xml:space="preserve">12 527 </w:t>
            </w:r>
            <w:r w:rsidRPr="00A12ECA">
              <w:rPr>
                <w:rFonts w:cs="Times New Roman"/>
                <w:i/>
                <w:sz w:val="20"/>
                <w:szCs w:val="20"/>
              </w:rPr>
              <w:t>euro</w:t>
            </w:r>
            <w:r w:rsidRPr="00A12ECA">
              <w:rPr>
                <w:rFonts w:cs="Times New Roman"/>
                <w:sz w:val="20"/>
                <w:szCs w:val="20"/>
              </w:rPr>
              <w:t xml:space="preserve"> apmērā samazināti izdevumi, pārdalot Tieslietu ministrijas budžeta apakšprogrammai 03.04.00 “Tiesu ekspertīžu veikšana”.</w:t>
            </w:r>
          </w:p>
        </w:tc>
      </w:tr>
    </w:tbl>
    <w:p w:rsidR="00F223FB" w:rsidRDefault="00F223FB"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03.04.00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Tiesu ekspertīžu veikšana</w:t>
            </w:r>
          </w:p>
        </w:tc>
        <w:tc>
          <w:tcPr>
            <w:tcW w:w="1276" w:type="dxa"/>
            <w:shd w:val="clear" w:color="auto" w:fill="C5E0B3" w:themeFill="accent6" w:themeFillTint="66"/>
          </w:tcPr>
          <w:p w:rsidR="003B4102" w:rsidRDefault="00063492" w:rsidP="00E37EF8">
            <w:pPr>
              <w:rPr>
                <w:sz w:val="20"/>
                <w:szCs w:val="20"/>
              </w:rPr>
            </w:pPr>
            <w:r>
              <w:rPr>
                <w:sz w:val="20"/>
                <w:szCs w:val="20"/>
              </w:rPr>
              <w:t>1 066 534</w:t>
            </w:r>
          </w:p>
        </w:tc>
        <w:tc>
          <w:tcPr>
            <w:tcW w:w="1275" w:type="dxa"/>
            <w:shd w:val="clear" w:color="auto" w:fill="C5E0B3" w:themeFill="accent6" w:themeFillTint="66"/>
          </w:tcPr>
          <w:p w:rsidR="003B4102" w:rsidRDefault="00A110E7" w:rsidP="00E37EF8">
            <w:pPr>
              <w:rPr>
                <w:sz w:val="20"/>
                <w:szCs w:val="20"/>
              </w:rPr>
            </w:pPr>
            <w:r>
              <w:rPr>
                <w:sz w:val="20"/>
                <w:szCs w:val="20"/>
              </w:rPr>
              <w:t>63 742</w:t>
            </w:r>
          </w:p>
        </w:tc>
        <w:tc>
          <w:tcPr>
            <w:tcW w:w="1411" w:type="dxa"/>
            <w:shd w:val="clear" w:color="auto" w:fill="C5E0B3" w:themeFill="accent6" w:themeFillTint="66"/>
          </w:tcPr>
          <w:p w:rsidR="003B4102" w:rsidRDefault="00A110E7" w:rsidP="00E37EF8">
            <w:pPr>
              <w:rPr>
                <w:sz w:val="20"/>
                <w:szCs w:val="20"/>
              </w:rPr>
            </w:pPr>
            <w:r>
              <w:rPr>
                <w:sz w:val="20"/>
                <w:szCs w:val="20"/>
              </w:rPr>
              <w:t>1 130 276</w:t>
            </w:r>
          </w:p>
        </w:tc>
      </w:tr>
    </w:tbl>
    <w:p w:rsidR="003B4102" w:rsidRDefault="003B4102" w:rsidP="003B4102">
      <w:pPr>
        <w:jc w:val="right"/>
        <w:rPr>
          <w:i/>
          <w:sz w:val="20"/>
          <w:szCs w:val="20"/>
        </w:rPr>
      </w:pPr>
    </w:p>
    <w:p w:rsidR="00297763" w:rsidRDefault="00FB7214" w:rsidP="00297763">
      <w:pPr>
        <w:spacing w:after="120"/>
        <w:jc w:val="right"/>
        <w:rPr>
          <w:i/>
          <w:sz w:val="20"/>
          <w:szCs w:val="20"/>
        </w:rPr>
      </w:pPr>
      <w:r>
        <w:rPr>
          <w:noProof/>
          <w:lang w:eastAsia="lv-LV"/>
        </w:rPr>
        <w:lastRenderedPageBreak/>
        <w:drawing>
          <wp:inline distT="0" distB="0" distL="0" distR="0" wp14:anchorId="4A2A344A" wp14:editId="4E307D2B">
            <wp:extent cx="5939790" cy="1799590"/>
            <wp:effectExtent l="0" t="0" r="3810" b="10160"/>
            <wp:docPr id="498" name="Chart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97763" w:rsidRPr="005B1519" w:rsidTr="00613EA6">
        <w:tc>
          <w:tcPr>
            <w:tcW w:w="1560" w:type="dxa"/>
          </w:tcPr>
          <w:p w:rsidR="00297763" w:rsidRPr="005B1519" w:rsidRDefault="00297763" w:rsidP="00297763">
            <w:pPr>
              <w:tabs>
                <w:tab w:val="left" w:pos="0"/>
              </w:tabs>
              <w:rPr>
                <w:sz w:val="20"/>
                <w:szCs w:val="20"/>
              </w:rPr>
            </w:pPr>
            <w:r w:rsidRPr="005B1519">
              <w:rPr>
                <w:sz w:val="20"/>
                <w:szCs w:val="20"/>
              </w:rPr>
              <w:t>FM 20.04.2018 rīk.Nr.139</w:t>
            </w:r>
          </w:p>
        </w:tc>
        <w:tc>
          <w:tcPr>
            <w:tcW w:w="7789" w:type="dxa"/>
          </w:tcPr>
          <w:p w:rsidR="00297763" w:rsidRPr="005B1519" w:rsidRDefault="00297763" w:rsidP="00297763">
            <w:pPr>
              <w:tabs>
                <w:tab w:val="left" w:pos="0"/>
              </w:tabs>
              <w:jc w:val="both"/>
              <w:rPr>
                <w:rFonts w:cs="Times New Roman"/>
                <w:sz w:val="20"/>
                <w:szCs w:val="20"/>
              </w:rPr>
            </w:pPr>
            <w:r w:rsidRPr="005B1519">
              <w:rPr>
                <w:rFonts w:cs="Times New Roman"/>
                <w:sz w:val="20"/>
                <w:szCs w:val="20"/>
              </w:rPr>
              <w:t xml:space="preserve">10 406 </w:t>
            </w:r>
            <w:r w:rsidR="004C4FA4" w:rsidRPr="004C4FA4">
              <w:rPr>
                <w:rFonts w:cs="Times New Roman"/>
                <w:i/>
                <w:sz w:val="20"/>
                <w:szCs w:val="20"/>
              </w:rPr>
              <w:t>euro</w:t>
            </w:r>
            <w:r w:rsidRPr="005B1519">
              <w:rPr>
                <w:rFonts w:cs="Times New Roman"/>
                <w:sz w:val="20"/>
                <w:szCs w:val="20"/>
              </w:rPr>
              <w:t xml:space="preserve"> apmērā palielināti izdevumi, tajā skaitā: 3 424 </w:t>
            </w:r>
            <w:r w:rsidR="004C4FA4" w:rsidRPr="004C4FA4">
              <w:rPr>
                <w:rFonts w:cs="Times New Roman"/>
                <w:i/>
                <w:sz w:val="20"/>
                <w:szCs w:val="20"/>
              </w:rPr>
              <w:t>euro</w:t>
            </w:r>
            <w:r w:rsidRPr="005B1519">
              <w:rPr>
                <w:rFonts w:cs="Times New Roman"/>
                <w:sz w:val="20"/>
                <w:szCs w:val="20"/>
              </w:rPr>
              <w:t xml:space="preserve"> apmērā, lai nodrošinātu saskaņā ar VAS “Tiesu namu aģentūra” noslēgto līgumu par informācijas tehnoloģiju infrastruktūras sistēmas konfigurēšanas darbus,  tajā skaitā: 76 </w:t>
            </w:r>
            <w:r w:rsidR="004C4FA4" w:rsidRPr="004C4FA4">
              <w:rPr>
                <w:rFonts w:cs="Times New Roman"/>
                <w:i/>
                <w:sz w:val="20"/>
                <w:szCs w:val="20"/>
              </w:rPr>
              <w:t>euro</w:t>
            </w:r>
            <w:r w:rsidRPr="005B1519">
              <w:rPr>
                <w:rFonts w:cs="Times New Roman"/>
                <w:sz w:val="20"/>
                <w:szCs w:val="20"/>
              </w:rPr>
              <w:t xml:space="preserve"> apmērā, lai nodrošinātu datorprogrammas “</w:t>
            </w:r>
            <w:proofErr w:type="spellStart"/>
            <w:r w:rsidRPr="005B1519">
              <w:rPr>
                <w:rFonts w:cs="Times New Roman"/>
                <w:sz w:val="20"/>
                <w:szCs w:val="20"/>
              </w:rPr>
              <w:t>Horizon</w:t>
            </w:r>
            <w:proofErr w:type="spellEnd"/>
            <w:r w:rsidRPr="005B1519">
              <w:rPr>
                <w:rFonts w:cs="Times New Roman"/>
                <w:sz w:val="20"/>
                <w:szCs w:val="20"/>
              </w:rPr>
              <w:t xml:space="preserve">” konfigurāciju,  600 </w:t>
            </w:r>
            <w:r w:rsidR="004C4FA4" w:rsidRPr="004C4FA4">
              <w:rPr>
                <w:rFonts w:cs="Times New Roman"/>
                <w:i/>
                <w:sz w:val="20"/>
                <w:szCs w:val="20"/>
              </w:rPr>
              <w:t>euro</w:t>
            </w:r>
            <w:r w:rsidRPr="005B1519">
              <w:rPr>
                <w:rFonts w:cs="Times New Roman"/>
                <w:sz w:val="20"/>
                <w:szCs w:val="20"/>
              </w:rPr>
              <w:t xml:space="preserve"> apmērā, lai nodrošinātu  instrumentu iegādi </w:t>
            </w:r>
            <w:proofErr w:type="spellStart"/>
            <w:r w:rsidRPr="005B1519">
              <w:rPr>
                <w:rFonts w:cs="Times New Roman"/>
                <w:sz w:val="20"/>
                <w:szCs w:val="20"/>
              </w:rPr>
              <w:t>trasoloģisko</w:t>
            </w:r>
            <w:proofErr w:type="spellEnd"/>
            <w:r w:rsidRPr="005B1519">
              <w:rPr>
                <w:rFonts w:cs="Times New Roman"/>
                <w:sz w:val="20"/>
                <w:szCs w:val="20"/>
              </w:rPr>
              <w:t xml:space="preserve"> ekspertīžu nodrošināšanai, un 1 300 </w:t>
            </w:r>
            <w:r w:rsidR="004C4FA4" w:rsidRPr="004C4FA4">
              <w:rPr>
                <w:rFonts w:cs="Times New Roman"/>
                <w:i/>
                <w:sz w:val="20"/>
                <w:szCs w:val="20"/>
              </w:rPr>
              <w:t>euro</w:t>
            </w:r>
            <w:r w:rsidRPr="005B1519">
              <w:rPr>
                <w:rFonts w:cs="Times New Roman"/>
                <w:sz w:val="20"/>
                <w:szCs w:val="20"/>
              </w:rPr>
              <w:t xml:space="preserve"> apmērā, lai nodrošinātu speciālās literatūras un ekspertīžu materiālu iegādi, kā arī 5 006 </w:t>
            </w:r>
            <w:r w:rsidR="004C4FA4" w:rsidRPr="004C4FA4">
              <w:rPr>
                <w:rFonts w:cs="Times New Roman"/>
                <w:i/>
                <w:sz w:val="20"/>
                <w:szCs w:val="20"/>
              </w:rPr>
              <w:t>euro</w:t>
            </w:r>
            <w:r w:rsidRPr="005B1519">
              <w:rPr>
                <w:rFonts w:cs="Times New Roman"/>
                <w:sz w:val="20"/>
                <w:szCs w:val="20"/>
              </w:rPr>
              <w:t xml:space="preserve"> apmērā, lai nodrošinātu datorprogrammas “OXYGEN FORENSIC® DETECTIVE” licences iegādi informācijas tehnoloģiju ekspertīžu nodrošināšanai. (pašu ieņēmumu atlikumi)</w:t>
            </w:r>
          </w:p>
        </w:tc>
      </w:tr>
      <w:tr w:rsidR="00BA3A9D" w:rsidRPr="00A12ECA" w:rsidTr="00613EA6">
        <w:tc>
          <w:tcPr>
            <w:tcW w:w="1560" w:type="dxa"/>
          </w:tcPr>
          <w:p w:rsidR="00BA3A9D" w:rsidRPr="00A12ECA" w:rsidRDefault="00BA3A9D" w:rsidP="00BA3A9D">
            <w:pPr>
              <w:tabs>
                <w:tab w:val="left" w:pos="0"/>
              </w:tabs>
              <w:rPr>
                <w:sz w:val="20"/>
                <w:szCs w:val="20"/>
              </w:rPr>
            </w:pPr>
            <w:r w:rsidRPr="00A12ECA">
              <w:rPr>
                <w:sz w:val="20"/>
                <w:szCs w:val="20"/>
              </w:rPr>
              <w:t>FM 26.10.2018 rīk.Nr.391</w:t>
            </w:r>
          </w:p>
        </w:tc>
        <w:tc>
          <w:tcPr>
            <w:tcW w:w="7789" w:type="dxa"/>
          </w:tcPr>
          <w:p w:rsidR="00BA3A9D" w:rsidRPr="00A12ECA" w:rsidRDefault="00BA3A9D" w:rsidP="00BA3A9D">
            <w:pPr>
              <w:tabs>
                <w:tab w:val="left" w:pos="0"/>
              </w:tabs>
              <w:jc w:val="both"/>
              <w:rPr>
                <w:rFonts w:cs="Times New Roman"/>
                <w:sz w:val="20"/>
                <w:szCs w:val="20"/>
              </w:rPr>
            </w:pPr>
            <w:r w:rsidRPr="00A12ECA">
              <w:rPr>
                <w:rFonts w:cs="Times New Roman"/>
                <w:sz w:val="20"/>
                <w:szCs w:val="20"/>
              </w:rPr>
              <w:t xml:space="preserve">24 836 </w:t>
            </w:r>
            <w:r w:rsidRPr="00A12ECA">
              <w:rPr>
                <w:rFonts w:cs="Times New Roman"/>
                <w:i/>
                <w:sz w:val="20"/>
                <w:szCs w:val="20"/>
              </w:rPr>
              <w:t>euro</w:t>
            </w:r>
            <w:r w:rsidRPr="00A12ECA">
              <w:rPr>
                <w:rFonts w:cs="Times New Roman"/>
                <w:sz w:val="20"/>
                <w:szCs w:val="20"/>
              </w:rPr>
              <w:t xml:space="preserve"> apmērā palielināti izdevumi, lai nodrošinātu darbiniekiem piemaksas vidēji 10-40% apmērā par godprātīgu un kvalitatīvu pienākumu pildīšanu,</w:t>
            </w:r>
            <w:r w:rsidRPr="00A12ECA">
              <w:t xml:space="preserve"> </w:t>
            </w:r>
            <w:r w:rsidRPr="00A12ECA">
              <w:rPr>
                <w:rFonts w:cs="Times New Roman"/>
                <w:sz w:val="20"/>
                <w:szCs w:val="20"/>
              </w:rPr>
              <w:t xml:space="preserve">lai nodrošinātu interneta ātruma palielināšanu </w:t>
            </w:r>
            <w:proofErr w:type="spellStart"/>
            <w:r w:rsidRPr="00A12ECA">
              <w:rPr>
                <w:rFonts w:cs="Times New Roman"/>
                <w:sz w:val="20"/>
                <w:szCs w:val="20"/>
              </w:rPr>
              <w:t>videokonfernecēs</w:t>
            </w:r>
            <w:proofErr w:type="spellEnd"/>
            <w:r w:rsidRPr="00A12ECA">
              <w:rPr>
                <w:rFonts w:cs="Times New Roman"/>
                <w:sz w:val="20"/>
                <w:szCs w:val="20"/>
              </w:rPr>
              <w:t xml:space="preserve"> tiesu sēdēs un lai nodrošinātu portatīvo datoru iegādi tiesu ekspertiem, kā arī, lai nodrošinātu dokumentu vadības un lietvedības sistēmas </w:t>
            </w:r>
            <w:proofErr w:type="spellStart"/>
            <w:r w:rsidRPr="00A12ECA">
              <w:rPr>
                <w:rFonts w:cs="Times New Roman"/>
                <w:sz w:val="20"/>
                <w:szCs w:val="20"/>
              </w:rPr>
              <w:t>sadarbībspēju</w:t>
            </w:r>
            <w:proofErr w:type="spellEnd"/>
            <w:r w:rsidRPr="00A12ECA">
              <w:rPr>
                <w:rFonts w:cs="Times New Roman"/>
                <w:sz w:val="20"/>
                <w:szCs w:val="20"/>
              </w:rPr>
              <w:t xml:space="preserve"> ar Publiskās pārvaldes dokumentu pārvaldības sistēmu integrācijas vidi. (no Tieslietu ministrijas budžeta apakšprogrammas 06.03.00 “Maksātnespējas procesa pārvaldība”)</w:t>
            </w:r>
          </w:p>
        </w:tc>
      </w:tr>
      <w:tr w:rsidR="00FB7214" w:rsidRPr="00A12ECA" w:rsidTr="00613EA6">
        <w:tc>
          <w:tcPr>
            <w:tcW w:w="1560" w:type="dxa"/>
          </w:tcPr>
          <w:p w:rsidR="00FB7214" w:rsidRPr="00A12ECA" w:rsidRDefault="00FB7214" w:rsidP="00FB7214">
            <w:pPr>
              <w:tabs>
                <w:tab w:val="left" w:pos="0"/>
              </w:tabs>
              <w:rPr>
                <w:sz w:val="20"/>
                <w:szCs w:val="20"/>
              </w:rPr>
            </w:pPr>
            <w:r w:rsidRPr="00A12ECA">
              <w:rPr>
                <w:sz w:val="20"/>
                <w:szCs w:val="20"/>
              </w:rPr>
              <w:t>FM 23.11.2018 rīk.Nr.433</w:t>
            </w:r>
          </w:p>
        </w:tc>
        <w:tc>
          <w:tcPr>
            <w:tcW w:w="7789" w:type="dxa"/>
          </w:tcPr>
          <w:p w:rsidR="00FB7214" w:rsidRPr="00A12ECA" w:rsidRDefault="00FB7214" w:rsidP="00FB7214">
            <w:pPr>
              <w:tabs>
                <w:tab w:val="left" w:pos="0"/>
              </w:tabs>
              <w:jc w:val="both"/>
              <w:rPr>
                <w:rFonts w:cs="Times New Roman"/>
                <w:sz w:val="20"/>
                <w:szCs w:val="20"/>
              </w:rPr>
            </w:pPr>
            <w:r w:rsidRPr="00A12ECA">
              <w:rPr>
                <w:rFonts w:cs="Times New Roman"/>
                <w:sz w:val="20"/>
                <w:szCs w:val="20"/>
              </w:rPr>
              <w:t xml:space="preserve">28 500 </w:t>
            </w:r>
            <w:r w:rsidRPr="00A12ECA">
              <w:rPr>
                <w:rFonts w:cs="Times New Roman"/>
                <w:i/>
                <w:sz w:val="20"/>
                <w:szCs w:val="20"/>
              </w:rPr>
              <w:t>euro</w:t>
            </w:r>
            <w:r w:rsidRPr="00A12ECA">
              <w:rPr>
                <w:rFonts w:cs="Times New Roman"/>
                <w:sz w:val="20"/>
                <w:szCs w:val="20"/>
              </w:rPr>
              <w:t xml:space="preserve"> apmērā palielināti izdevumi, lai nodrošinātu nolietotā tehniskā aprīkojuma nomaiņu, kas neatbilst ekspertīzēm izvirzītajām prasībām un lai nodrošinātu darbiniekiem naudas balvu izmaksu. (no Tieslietu ministrijas budžeta apakšprogrammām 03.03.00 “Juridiskās palīdzības nodrošināšana” un  04.01.00 “Ieslodzījuma vietas”)</w:t>
            </w:r>
          </w:p>
        </w:tc>
      </w:tr>
    </w:tbl>
    <w:p w:rsidR="00297763" w:rsidRDefault="00297763"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03.05.00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Atlīdzība tiesu izpildītājiem par izpildu darbībām</w:t>
            </w:r>
          </w:p>
        </w:tc>
        <w:tc>
          <w:tcPr>
            <w:tcW w:w="1276" w:type="dxa"/>
            <w:shd w:val="clear" w:color="auto" w:fill="C5E0B3" w:themeFill="accent6" w:themeFillTint="66"/>
          </w:tcPr>
          <w:p w:rsidR="003B4102" w:rsidRDefault="003B4102" w:rsidP="00E37EF8">
            <w:pPr>
              <w:rPr>
                <w:sz w:val="20"/>
                <w:szCs w:val="20"/>
              </w:rPr>
            </w:pPr>
            <w:r>
              <w:rPr>
                <w:sz w:val="20"/>
                <w:szCs w:val="20"/>
              </w:rPr>
              <w:t>145 553</w:t>
            </w:r>
          </w:p>
        </w:tc>
        <w:tc>
          <w:tcPr>
            <w:tcW w:w="1275" w:type="dxa"/>
            <w:shd w:val="clear" w:color="auto" w:fill="C5E0B3" w:themeFill="accent6" w:themeFillTint="66"/>
          </w:tcPr>
          <w:p w:rsidR="003B4102" w:rsidRDefault="003B4102" w:rsidP="00E37EF8">
            <w:pPr>
              <w:rPr>
                <w:sz w:val="20"/>
                <w:szCs w:val="20"/>
              </w:rPr>
            </w:pPr>
            <w:r>
              <w:rPr>
                <w:sz w:val="20"/>
                <w:szCs w:val="20"/>
              </w:rPr>
              <w:t xml:space="preserve">0 </w:t>
            </w:r>
          </w:p>
        </w:tc>
        <w:tc>
          <w:tcPr>
            <w:tcW w:w="1411" w:type="dxa"/>
            <w:shd w:val="clear" w:color="auto" w:fill="C5E0B3" w:themeFill="accent6" w:themeFillTint="66"/>
          </w:tcPr>
          <w:p w:rsidR="003B4102" w:rsidRDefault="003B4102" w:rsidP="00E37EF8">
            <w:pPr>
              <w:rPr>
                <w:sz w:val="20"/>
                <w:szCs w:val="20"/>
              </w:rPr>
            </w:pPr>
            <w:r>
              <w:rPr>
                <w:sz w:val="20"/>
                <w:szCs w:val="20"/>
              </w:rPr>
              <w:t>145 553</w:t>
            </w:r>
          </w:p>
        </w:tc>
      </w:tr>
    </w:tbl>
    <w:p w:rsidR="003B4102" w:rsidRDefault="003B4102" w:rsidP="003B410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03.06.00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rsidR="003B4102" w:rsidRDefault="003B4102" w:rsidP="00E37EF8">
            <w:pPr>
              <w:rPr>
                <w:sz w:val="20"/>
                <w:szCs w:val="20"/>
              </w:rPr>
            </w:pPr>
            <w:r>
              <w:rPr>
                <w:sz w:val="20"/>
                <w:szCs w:val="20"/>
              </w:rPr>
              <w:t>84 820</w:t>
            </w:r>
          </w:p>
        </w:tc>
        <w:tc>
          <w:tcPr>
            <w:tcW w:w="1275" w:type="dxa"/>
            <w:shd w:val="clear" w:color="auto" w:fill="C5E0B3" w:themeFill="accent6" w:themeFillTint="66"/>
          </w:tcPr>
          <w:p w:rsidR="003B4102" w:rsidRDefault="003B4102" w:rsidP="00E37EF8">
            <w:pPr>
              <w:rPr>
                <w:sz w:val="20"/>
                <w:szCs w:val="20"/>
              </w:rPr>
            </w:pPr>
            <w:r>
              <w:rPr>
                <w:sz w:val="20"/>
                <w:szCs w:val="20"/>
              </w:rPr>
              <w:t xml:space="preserve">0 </w:t>
            </w:r>
          </w:p>
        </w:tc>
        <w:tc>
          <w:tcPr>
            <w:tcW w:w="1411" w:type="dxa"/>
            <w:shd w:val="clear" w:color="auto" w:fill="C5E0B3" w:themeFill="accent6" w:themeFillTint="66"/>
          </w:tcPr>
          <w:p w:rsidR="003B4102" w:rsidRDefault="003B4102" w:rsidP="00E37EF8">
            <w:pPr>
              <w:rPr>
                <w:sz w:val="20"/>
                <w:szCs w:val="20"/>
              </w:rPr>
            </w:pPr>
            <w:r>
              <w:rPr>
                <w:sz w:val="20"/>
                <w:szCs w:val="20"/>
              </w:rPr>
              <w:t>84 820</w:t>
            </w:r>
          </w:p>
        </w:tc>
      </w:tr>
    </w:tbl>
    <w:p w:rsidR="003B4102" w:rsidRDefault="003B4102" w:rsidP="003B410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03.07.00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Uzturlīdzekļu garantiju fonda administrēšana</w:t>
            </w:r>
          </w:p>
        </w:tc>
        <w:tc>
          <w:tcPr>
            <w:tcW w:w="1276" w:type="dxa"/>
            <w:shd w:val="clear" w:color="auto" w:fill="C5E0B3" w:themeFill="accent6" w:themeFillTint="66"/>
          </w:tcPr>
          <w:p w:rsidR="003B4102" w:rsidRDefault="00063492" w:rsidP="00E37EF8">
            <w:pPr>
              <w:rPr>
                <w:sz w:val="20"/>
                <w:szCs w:val="20"/>
              </w:rPr>
            </w:pPr>
            <w:r>
              <w:rPr>
                <w:sz w:val="20"/>
                <w:szCs w:val="20"/>
              </w:rPr>
              <w:t>1 018 790</w:t>
            </w:r>
          </w:p>
        </w:tc>
        <w:tc>
          <w:tcPr>
            <w:tcW w:w="1275" w:type="dxa"/>
            <w:shd w:val="clear" w:color="auto" w:fill="C5E0B3" w:themeFill="accent6" w:themeFillTint="66"/>
          </w:tcPr>
          <w:p w:rsidR="003B4102" w:rsidRDefault="003B4102" w:rsidP="00E37EF8">
            <w:pPr>
              <w:rPr>
                <w:sz w:val="20"/>
                <w:szCs w:val="20"/>
              </w:rPr>
            </w:pPr>
            <w:r>
              <w:rPr>
                <w:sz w:val="20"/>
                <w:szCs w:val="20"/>
              </w:rPr>
              <w:t xml:space="preserve">0 </w:t>
            </w:r>
          </w:p>
        </w:tc>
        <w:tc>
          <w:tcPr>
            <w:tcW w:w="1411" w:type="dxa"/>
            <w:shd w:val="clear" w:color="auto" w:fill="C5E0B3" w:themeFill="accent6" w:themeFillTint="66"/>
          </w:tcPr>
          <w:p w:rsidR="003B4102" w:rsidRDefault="00063492" w:rsidP="00E37EF8">
            <w:pPr>
              <w:rPr>
                <w:sz w:val="20"/>
                <w:szCs w:val="20"/>
              </w:rPr>
            </w:pPr>
            <w:r>
              <w:rPr>
                <w:sz w:val="20"/>
                <w:szCs w:val="20"/>
              </w:rPr>
              <w:t>1 018 790</w:t>
            </w:r>
          </w:p>
        </w:tc>
      </w:tr>
    </w:tbl>
    <w:p w:rsidR="003B4102" w:rsidRDefault="003B4102" w:rsidP="003B410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03.08.00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Uzturlīdzekļu garantiju fonds</w:t>
            </w:r>
          </w:p>
        </w:tc>
        <w:tc>
          <w:tcPr>
            <w:tcW w:w="1276" w:type="dxa"/>
            <w:shd w:val="clear" w:color="auto" w:fill="C5E0B3" w:themeFill="accent6" w:themeFillTint="66"/>
          </w:tcPr>
          <w:p w:rsidR="003B4102" w:rsidRDefault="00063492" w:rsidP="00E37EF8">
            <w:pPr>
              <w:rPr>
                <w:sz w:val="20"/>
                <w:szCs w:val="20"/>
              </w:rPr>
            </w:pPr>
            <w:r>
              <w:rPr>
                <w:sz w:val="20"/>
                <w:szCs w:val="20"/>
              </w:rPr>
              <w:t>47 811 854</w:t>
            </w:r>
          </w:p>
        </w:tc>
        <w:tc>
          <w:tcPr>
            <w:tcW w:w="1275" w:type="dxa"/>
            <w:shd w:val="clear" w:color="auto" w:fill="C5E0B3" w:themeFill="accent6" w:themeFillTint="66"/>
          </w:tcPr>
          <w:p w:rsidR="003B4102" w:rsidRDefault="00A110E7" w:rsidP="00E37EF8">
            <w:pPr>
              <w:rPr>
                <w:sz w:val="20"/>
                <w:szCs w:val="20"/>
              </w:rPr>
            </w:pPr>
            <w:r>
              <w:rPr>
                <w:sz w:val="20"/>
                <w:szCs w:val="20"/>
              </w:rPr>
              <w:t>2 261 370</w:t>
            </w:r>
          </w:p>
        </w:tc>
        <w:tc>
          <w:tcPr>
            <w:tcW w:w="1411" w:type="dxa"/>
            <w:shd w:val="clear" w:color="auto" w:fill="C5E0B3" w:themeFill="accent6" w:themeFillTint="66"/>
          </w:tcPr>
          <w:p w:rsidR="003B4102" w:rsidRDefault="00A110E7" w:rsidP="00E37EF8">
            <w:pPr>
              <w:rPr>
                <w:sz w:val="20"/>
                <w:szCs w:val="20"/>
              </w:rPr>
            </w:pPr>
            <w:r>
              <w:rPr>
                <w:sz w:val="20"/>
                <w:szCs w:val="20"/>
              </w:rPr>
              <w:t>50 073 224</w:t>
            </w:r>
          </w:p>
        </w:tc>
      </w:tr>
    </w:tbl>
    <w:p w:rsidR="003B4102" w:rsidRDefault="003B4102" w:rsidP="003B4102">
      <w:pPr>
        <w:jc w:val="right"/>
        <w:rPr>
          <w:i/>
          <w:sz w:val="20"/>
          <w:szCs w:val="20"/>
        </w:rPr>
      </w:pPr>
    </w:p>
    <w:p w:rsidR="00D84F77" w:rsidRDefault="00AA025A" w:rsidP="00D84F77">
      <w:pPr>
        <w:spacing w:after="120"/>
        <w:jc w:val="right"/>
        <w:rPr>
          <w:i/>
          <w:sz w:val="20"/>
          <w:szCs w:val="20"/>
        </w:rPr>
      </w:pPr>
      <w:r>
        <w:rPr>
          <w:noProof/>
          <w:lang w:eastAsia="lv-LV"/>
        </w:rPr>
        <w:drawing>
          <wp:inline distT="0" distB="0" distL="0" distR="0" wp14:anchorId="3876EDDE" wp14:editId="4C626BB3">
            <wp:extent cx="5939790" cy="1799590"/>
            <wp:effectExtent l="0" t="0" r="3810" b="10160"/>
            <wp:docPr id="492" name="Chart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84F77" w:rsidRPr="00A12ECA" w:rsidTr="004C6A4C">
        <w:tc>
          <w:tcPr>
            <w:tcW w:w="1560" w:type="dxa"/>
          </w:tcPr>
          <w:p w:rsidR="00D84F77" w:rsidRPr="00A12ECA" w:rsidRDefault="00D84F77" w:rsidP="00D84F77">
            <w:pPr>
              <w:tabs>
                <w:tab w:val="left" w:pos="0"/>
              </w:tabs>
              <w:rPr>
                <w:sz w:val="20"/>
                <w:szCs w:val="20"/>
              </w:rPr>
            </w:pPr>
            <w:r w:rsidRPr="00A12ECA">
              <w:rPr>
                <w:sz w:val="20"/>
                <w:szCs w:val="20"/>
              </w:rPr>
              <w:t>FM 17.10.2018 rīk.Nr.371</w:t>
            </w:r>
          </w:p>
        </w:tc>
        <w:tc>
          <w:tcPr>
            <w:tcW w:w="7789" w:type="dxa"/>
          </w:tcPr>
          <w:p w:rsidR="00D84F77" w:rsidRPr="00A12ECA" w:rsidRDefault="00D84F77" w:rsidP="00D84F77">
            <w:pPr>
              <w:tabs>
                <w:tab w:val="left" w:pos="0"/>
              </w:tabs>
              <w:jc w:val="both"/>
              <w:rPr>
                <w:rFonts w:cs="Times New Roman"/>
                <w:sz w:val="20"/>
                <w:szCs w:val="20"/>
              </w:rPr>
            </w:pPr>
            <w:r w:rsidRPr="00A12ECA">
              <w:rPr>
                <w:rFonts w:cs="Times New Roman"/>
                <w:sz w:val="20"/>
                <w:szCs w:val="20"/>
              </w:rPr>
              <w:t xml:space="preserve">1 956 977 </w:t>
            </w:r>
            <w:r w:rsidRPr="00A12ECA">
              <w:rPr>
                <w:rFonts w:cs="Times New Roman"/>
                <w:i/>
                <w:sz w:val="20"/>
                <w:szCs w:val="20"/>
              </w:rPr>
              <w:t>euro</w:t>
            </w:r>
            <w:r w:rsidRPr="00A12ECA">
              <w:rPr>
                <w:rFonts w:cs="Times New Roman"/>
                <w:sz w:val="20"/>
                <w:szCs w:val="20"/>
              </w:rPr>
              <w:t xml:space="preserve"> apmērā palielināti izdevumi, lai nodrošinātu uzturlīdzekļu izmaksu līdz 2018.gada beigām, bērnu skaita pieauguma dēļ. (pašu ieņēmumu atlikumi)</w:t>
            </w:r>
          </w:p>
        </w:tc>
      </w:tr>
      <w:tr w:rsidR="00AA025A" w:rsidRPr="00A12ECA" w:rsidTr="004C6A4C">
        <w:tc>
          <w:tcPr>
            <w:tcW w:w="1560" w:type="dxa"/>
          </w:tcPr>
          <w:p w:rsidR="00AA025A" w:rsidRPr="00A12ECA" w:rsidRDefault="00AA025A" w:rsidP="00AA025A">
            <w:pPr>
              <w:tabs>
                <w:tab w:val="left" w:pos="0"/>
              </w:tabs>
              <w:rPr>
                <w:sz w:val="20"/>
                <w:szCs w:val="20"/>
              </w:rPr>
            </w:pPr>
            <w:r w:rsidRPr="00A12ECA">
              <w:rPr>
                <w:sz w:val="20"/>
                <w:szCs w:val="20"/>
              </w:rPr>
              <w:t>FM 22.10.2018 rīk.Nr.380</w:t>
            </w:r>
          </w:p>
        </w:tc>
        <w:tc>
          <w:tcPr>
            <w:tcW w:w="7789" w:type="dxa"/>
          </w:tcPr>
          <w:p w:rsidR="00AA025A" w:rsidRPr="00A12ECA" w:rsidRDefault="00AA025A" w:rsidP="00AA025A">
            <w:pPr>
              <w:tabs>
                <w:tab w:val="left" w:pos="0"/>
              </w:tabs>
              <w:jc w:val="both"/>
              <w:rPr>
                <w:rFonts w:cs="Times New Roman"/>
                <w:sz w:val="20"/>
                <w:szCs w:val="20"/>
              </w:rPr>
            </w:pPr>
            <w:r w:rsidRPr="00A12ECA">
              <w:rPr>
                <w:rFonts w:cs="Times New Roman"/>
                <w:sz w:val="20"/>
                <w:szCs w:val="20"/>
              </w:rPr>
              <w:t xml:space="preserve">304 393 </w:t>
            </w:r>
            <w:r w:rsidRPr="00A12ECA">
              <w:rPr>
                <w:rFonts w:cs="Times New Roman"/>
                <w:i/>
                <w:sz w:val="20"/>
                <w:szCs w:val="20"/>
              </w:rPr>
              <w:t>euro</w:t>
            </w:r>
            <w:r w:rsidRPr="00A12ECA">
              <w:rPr>
                <w:rFonts w:cs="Times New Roman"/>
                <w:sz w:val="20"/>
                <w:szCs w:val="20"/>
              </w:rPr>
              <w:t xml:space="preserve"> apmērā palielināti izdevumi, lai nodrošinātu uzturlīdzekļu izmaksu bērnu skaita pieauguma dēļ. (pašu ieņēmumi)</w:t>
            </w:r>
          </w:p>
        </w:tc>
      </w:tr>
    </w:tbl>
    <w:p w:rsidR="00D84F77" w:rsidRDefault="00D84F77"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lastRenderedPageBreak/>
              <w:t>04.01.00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Ieslodzījuma vietas</w:t>
            </w:r>
          </w:p>
        </w:tc>
        <w:tc>
          <w:tcPr>
            <w:tcW w:w="1276" w:type="dxa"/>
            <w:shd w:val="clear" w:color="auto" w:fill="C5E0B3" w:themeFill="accent6" w:themeFillTint="66"/>
          </w:tcPr>
          <w:p w:rsidR="003B4102" w:rsidRDefault="00063492" w:rsidP="00E37EF8">
            <w:pPr>
              <w:rPr>
                <w:sz w:val="20"/>
                <w:szCs w:val="20"/>
              </w:rPr>
            </w:pPr>
            <w:r>
              <w:rPr>
                <w:sz w:val="20"/>
                <w:szCs w:val="20"/>
              </w:rPr>
              <w:t>54 907 399</w:t>
            </w:r>
          </w:p>
        </w:tc>
        <w:tc>
          <w:tcPr>
            <w:tcW w:w="1275" w:type="dxa"/>
            <w:shd w:val="clear" w:color="auto" w:fill="C5E0B3" w:themeFill="accent6" w:themeFillTint="66"/>
          </w:tcPr>
          <w:p w:rsidR="003B4102" w:rsidRDefault="00A110E7" w:rsidP="00E37EF8">
            <w:pPr>
              <w:rPr>
                <w:sz w:val="20"/>
                <w:szCs w:val="20"/>
              </w:rPr>
            </w:pPr>
            <w:r>
              <w:rPr>
                <w:sz w:val="20"/>
                <w:szCs w:val="20"/>
              </w:rPr>
              <w:t>406 564</w:t>
            </w:r>
          </w:p>
        </w:tc>
        <w:tc>
          <w:tcPr>
            <w:tcW w:w="1411" w:type="dxa"/>
            <w:shd w:val="clear" w:color="auto" w:fill="C5E0B3" w:themeFill="accent6" w:themeFillTint="66"/>
          </w:tcPr>
          <w:p w:rsidR="003B4102" w:rsidRDefault="008762DA" w:rsidP="00E37EF8">
            <w:pPr>
              <w:rPr>
                <w:sz w:val="20"/>
                <w:szCs w:val="20"/>
              </w:rPr>
            </w:pPr>
            <w:r>
              <w:rPr>
                <w:sz w:val="20"/>
                <w:szCs w:val="20"/>
              </w:rPr>
              <w:t>55 313 963</w:t>
            </w:r>
          </w:p>
        </w:tc>
      </w:tr>
    </w:tbl>
    <w:p w:rsidR="003B4102" w:rsidRDefault="003B4102" w:rsidP="003B4102">
      <w:pPr>
        <w:jc w:val="right"/>
        <w:rPr>
          <w:i/>
          <w:sz w:val="20"/>
          <w:szCs w:val="20"/>
        </w:rPr>
      </w:pPr>
    </w:p>
    <w:p w:rsidR="00963279" w:rsidRDefault="00936755" w:rsidP="00963279">
      <w:pPr>
        <w:spacing w:after="120"/>
        <w:jc w:val="right"/>
        <w:rPr>
          <w:i/>
          <w:sz w:val="20"/>
          <w:szCs w:val="20"/>
        </w:rPr>
      </w:pPr>
      <w:r>
        <w:rPr>
          <w:noProof/>
          <w:lang w:eastAsia="lv-LV"/>
        </w:rPr>
        <w:drawing>
          <wp:inline distT="0" distB="0" distL="0" distR="0" wp14:anchorId="18DF7F53" wp14:editId="425F77E8">
            <wp:extent cx="5939790" cy="1799590"/>
            <wp:effectExtent l="0" t="0" r="3810" b="1016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63279" w:rsidRPr="000D3656" w:rsidTr="002B4273">
        <w:tc>
          <w:tcPr>
            <w:tcW w:w="1560" w:type="dxa"/>
          </w:tcPr>
          <w:p w:rsidR="00963279" w:rsidRPr="000D3656" w:rsidRDefault="00963279" w:rsidP="00DC413A">
            <w:pPr>
              <w:tabs>
                <w:tab w:val="left" w:pos="0"/>
              </w:tabs>
              <w:rPr>
                <w:sz w:val="20"/>
                <w:szCs w:val="20"/>
              </w:rPr>
            </w:pPr>
            <w:r w:rsidRPr="000D3656">
              <w:rPr>
                <w:sz w:val="20"/>
                <w:szCs w:val="20"/>
              </w:rPr>
              <w:t xml:space="preserve">FM </w:t>
            </w:r>
            <w:r>
              <w:rPr>
                <w:sz w:val="20"/>
                <w:szCs w:val="20"/>
              </w:rPr>
              <w:t>05.01.201</w:t>
            </w:r>
            <w:r w:rsidR="00DC413A">
              <w:rPr>
                <w:sz w:val="20"/>
                <w:szCs w:val="20"/>
              </w:rPr>
              <w:t>8</w:t>
            </w:r>
            <w:r>
              <w:rPr>
                <w:sz w:val="20"/>
                <w:szCs w:val="20"/>
              </w:rPr>
              <w:t xml:space="preserve"> rīk.Nr.5</w:t>
            </w:r>
          </w:p>
        </w:tc>
        <w:tc>
          <w:tcPr>
            <w:tcW w:w="7789" w:type="dxa"/>
          </w:tcPr>
          <w:p w:rsidR="00963279" w:rsidRPr="000D3656" w:rsidRDefault="00963279" w:rsidP="002B4273">
            <w:pPr>
              <w:tabs>
                <w:tab w:val="left" w:pos="0"/>
              </w:tabs>
              <w:jc w:val="both"/>
              <w:rPr>
                <w:rFonts w:cs="Times New Roman"/>
                <w:sz w:val="20"/>
                <w:szCs w:val="20"/>
              </w:rPr>
            </w:pPr>
            <w:r>
              <w:rPr>
                <w:rFonts w:cs="Times New Roman"/>
                <w:sz w:val="20"/>
                <w:szCs w:val="20"/>
              </w:rPr>
              <w:t>458 441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DE1B63" w:rsidRPr="00B87A8F" w:rsidTr="002B4273">
        <w:tc>
          <w:tcPr>
            <w:tcW w:w="1560" w:type="dxa"/>
          </w:tcPr>
          <w:p w:rsidR="00DE1B63" w:rsidRPr="00B87A8F" w:rsidRDefault="00DE1B63" w:rsidP="00DE1B63">
            <w:pPr>
              <w:tabs>
                <w:tab w:val="left" w:pos="0"/>
              </w:tabs>
              <w:rPr>
                <w:sz w:val="20"/>
                <w:szCs w:val="20"/>
              </w:rPr>
            </w:pPr>
            <w:r w:rsidRPr="00B87A8F">
              <w:rPr>
                <w:sz w:val="20"/>
                <w:szCs w:val="20"/>
              </w:rPr>
              <w:t>FM 07.09.2018 rīk.Nr.315</w:t>
            </w:r>
          </w:p>
        </w:tc>
        <w:tc>
          <w:tcPr>
            <w:tcW w:w="7789" w:type="dxa"/>
          </w:tcPr>
          <w:p w:rsidR="00DE1B63" w:rsidRPr="00B87A8F" w:rsidRDefault="00DE1B63" w:rsidP="00DE1B63">
            <w:pPr>
              <w:tabs>
                <w:tab w:val="left" w:pos="0"/>
              </w:tabs>
              <w:jc w:val="both"/>
              <w:rPr>
                <w:rFonts w:cs="Times New Roman"/>
                <w:sz w:val="20"/>
                <w:szCs w:val="20"/>
              </w:rPr>
            </w:pPr>
            <w:r w:rsidRPr="00B87A8F">
              <w:rPr>
                <w:rFonts w:cs="Times New Roman"/>
                <w:sz w:val="20"/>
                <w:szCs w:val="20"/>
              </w:rPr>
              <w:t xml:space="preserve">203 </w:t>
            </w:r>
            <w:r w:rsidRPr="00B87A8F">
              <w:rPr>
                <w:rFonts w:cs="Times New Roman"/>
                <w:i/>
                <w:sz w:val="20"/>
                <w:szCs w:val="20"/>
              </w:rPr>
              <w:t>euro</w:t>
            </w:r>
            <w:r w:rsidRPr="00B87A8F">
              <w:rPr>
                <w:rFonts w:cs="Times New Roman"/>
                <w:sz w:val="20"/>
                <w:szCs w:val="20"/>
              </w:rPr>
              <w:t xml:space="preserve"> apmērā palielināti izdevumi, lai nodrošinātu programmas “Latvijas skolas soma” īstenošanu Ieslodzījuma vietu pārvaldē. (</w:t>
            </w:r>
            <w:proofErr w:type="spellStart"/>
            <w:r w:rsidRPr="00B87A8F">
              <w:rPr>
                <w:rFonts w:cs="Times New Roman"/>
                <w:sz w:val="20"/>
                <w:szCs w:val="20"/>
              </w:rPr>
              <w:t>transferts</w:t>
            </w:r>
            <w:proofErr w:type="spellEnd"/>
            <w:r w:rsidRPr="00B87A8F">
              <w:rPr>
                <w:rFonts w:cs="Times New Roman"/>
                <w:sz w:val="20"/>
                <w:szCs w:val="20"/>
              </w:rPr>
              <w:t xml:space="preserve"> no Kultūras ministrijas budžeta apakšprogrammas 22.12.00 “Latvijas valsts simtgades programma”)</w:t>
            </w:r>
          </w:p>
        </w:tc>
      </w:tr>
      <w:tr w:rsidR="00FB7214" w:rsidRPr="00A12ECA" w:rsidTr="002B4273">
        <w:tc>
          <w:tcPr>
            <w:tcW w:w="1560" w:type="dxa"/>
          </w:tcPr>
          <w:p w:rsidR="00FB7214" w:rsidRPr="00A12ECA" w:rsidRDefault="00FB7214" w:rsidP="00FB7214">
            <w:pPr>
              <w:tabs>
                <w:tab w:val="left" w:pos="0"/>
              </w:tabs>
              <w:rPr>
                <w:sz w:val="20"/>
                <w:szCs w:val="20"/>
              </w:rPr>
            </w:pPr>
            <w:r w:rsidRPr="00A12ECA">
              <w:rPr>
                <w:sz w:val="20"/>
                <w:szCs w:val="20"/>
              </w:rPr>
              <w:t>FM 23.11.2018 rīk.Nr.433</w:t>
            </w:r>
          </w:p>
        </w:tc>
        <w:tc>
          <w:tcPr>
            <w:tcW w:w="7789" w:type="dxa"/>
          </w:tcPr>
          <w:p w:rsidR="00FB7214" w:rsidRPr="00A12ECA" w:rsidRDefault="00FB7214" w:rsidP="00FB7214">
            <w:pPr>
              <w:tabs>
                <w:tab w:val="left" w:pos="0"/>
              </w:tabs>
              <w:jc w:val="both"/>
              <w:rPr>
                <w:rFonts w:cs="Times New Roman"/>
                <w:sz w:val="20"/>
                <w:szCs w:val="20"/>
              </w:rPr>
            </w:pPr>
            <w:r w:rsidRPr="00A12ECA">
              <w:rPr>
                <w:rFonts w:cs="Times New Roman"/>
                <w:sz w:val="20"/>
                <w:szCs w:val="20"/>
              </w:rPr>
              <w:t xml:space="preserve">40 734 </w:t>
            </w:r>
            <w:r w:rsidRPr="00A12ECA">
              <w:rPr>
                <w:rFonts w:cs="Times New Roman"/>
                <w:i/>
                <w:sz w:val="20"/>
                <w:szCs w:val="20"/>
              </w:rPr>
              <w:t>euro</w:t>
            </w:r>
            <w:r w:rsidRPr="00A12ECA">
              <w:rPr>
                <w:rFonts w:cs="Times New Roman"/>
                <w:sz w:val="20"/>
                <w:szCs w:val="20"/>
              </w:rPr>
              <w:t xml:space="preserve"> apmērā samazināti izdevumi, pārdalot Tieslietu ministrijas budžeta apakšprogrammām 03.01.00 “Tiesu administrēšana” un 03.04.00 “Tiesu ekspertīžu veikšana”.</w:t>
            </w:r>
          </w:p>
        </w:tc>
      </w:tr>
      <w:tr w:rsidR="006E7CCD" w:rsidRPr="00A12ECA" w:rsidTr="002B4273">
        <w:tc>
          <w:tcPr>
            <w:tcW w:w="1560" w:type="dxa"/>
          </w:tcPr>
          <w:p w:rsidR="006E7CCD" w:rsidRPr="00A12ECA" w:rsidRDefault="006E7CCD" w:rsidP="006E7CCD">
            <w:pPr>
              <w:tabs>
                <w:tab w:val="left" w:pos="0"/>
              </w:tabs>
              <w:rPr>
                <w:sz w:val="20"/>
                <w:szCs w:val="20"/>
              </w:rPr>
            </w:pPr>
            <w:r w:rsidRPr="00A12ECA">
              <w:rPr>
                <w:sz w:val="20"/>
                <w:szCs w:val="20"/>
              </w:rPr>
              <w:t>FM 23.11.2018 rīk.Nr.438</w:t>
            </w:r>
          </w:p>
        </w:tc>
        <w:tc>
          <w:tcPr>
            <w:tcW w:w="7789" w:type="dxa"/>
          </w:tcPr>
          <w:p w:rsidR="006E7CCD" w:rsidRPr="00A12ECA" w:rsidRDefault="006E7CCD" w:rsidP="009C0965">
            <w:pPr>
              <w:tabs>
                <w:tab w:val="left" w:pos="0"/>
              </w:tabs>
              <w:jc w:val="both"/>
              <w:rPr>
                <w:rFonts w:cs="Times New Roman"/>
                <w:sz w:val="20"/>
                <w:szCs w:val="20"/>
              </w:rPr>
            </w:pPr>
            <w:r w:rsidRPr="00A12ECA">
              <w:rPr>
                <w:rFonts w:cs="Times New Roman"/>
                <w:sz w:val="20"/>
                <w:szCs w:val="20"/>
              </w:rPr>
              <w:t xml:space="preserve">34 564 </w:t>
            </w:r>
            <w:r w:rsidRPr="00A12ECA">
              <w:rPr>
                <w:rFonts w:cs="Times New Roman"/>
                <w:i/>
                <w:sz w:val="20"/>
                <w:szCs w:val="20"/>
              </w:rPr>
              <w:t>euro</w:t>
            </w:r>
            <w:r w:rsidRPr="00A12ECA">
              <w:rPr>
                <w:rFonts w:cs="Times New Roman"/>
                <w:sz w:val="20"/>
                <w:szCs w:val="20"/>
              </w:rPr>
              <w:t xml:space="preserve"> apmērā palielināti izdevumi, lai nodrošinātu izdevumu apmaksu par ieslodzīto ēdināšanas pakalpojumiem. (</w:t>
            </w:r>
            <w:r w:rsidR="009C0965" w:rsidRPr="00A12ECA">
              <w:rPr>
                <w:rFonts w:cs="Times New Roman"/>
                <w:sz w:val="20"/>
                <w:szCs w:val="20"/>
              </w:rPr>
              <w:t>pašu ieņēmumi</w:t>
            </w:r>
            <w:r w:rsidRPr="00A12ECA">
              <w:rPr>
                <w:rFonts w:cs="Times New Roman"/>
                <w:sz w:val="20"/>
                <w:szCs w:val="20"/>
              </w:rPr>
              <w:t>)</w:t>
            </w:r>
          </w:p>
        </w:tc>
      </w:tr>
      <w:tr w:rsidR="00936755" w:rsidRPr="00A12ECA" w:rsidTr="002B4273">
        <w:tc>
          <w:tcPr>
            <w:tcW w:w="1560" w:type="dxa"/>
          </w:tcPr>
          <w:p w:rsidR="00936755" w:rsidRPr="00A12ECA" w:rsidRDefault="00936755" w:rsidP="00936755">
            <w:pPr>
              <w:tabs>
                <w:tab w:val="left" w:pos="0"/>
              </w:tabs>
              <w:rPr>
                <w:sz w:val="20"/>
                <w:szCs w:val="20"/>
              </w:rPr>
            </w:pPr>
            <w:r w:rsidRPr="00A12ECA">
              <w:rPr>
                <w:sz w:val="20"/>
                <w:szCs w:val="20"/>
              </w:rPr>
              <w:t>FM 20.12.2018 rīk.Nr.499</w:t>
            </w:r>
          </w:p>
        </w:tc>
        <w:tc>
          <w:tcPr>
            <w:tcW w:w="7789" w:type="dxa"/>
          </w:tcPr>
          <w:p w:rsidR="00936755" w:rsidRPr="00A12ECA" w:rsidRDefault="00936755" w:rsidP="00936755">
            <w:pPr>
              <w:tabs>
                <w:tab w:val="left" w:pos="0"/>
              </w:tabs>
              <w:jc w:val="both"/>
              <w:rPr>
                <w:rFonts w:cs="Times New Roman"/>
                <w:sz w:val="20"/>
                <w:szCs w:val="20"/>
              </w:rPr>
            </w:pPr>
            <w:r w:rsidRPr="00A12ECA">
              <w:rPr>
                <w:rFonts w:cs="Times New Roman"/>
                <w:sz w:val="20"/>
                <w:szCs w:val="20"/>
              </w:rPr>
              <w:t xml:space="preserve">45 910 </w:t>
            </w:r>
            <w:r w:rsidRPr="00A12ECA">
              <w:rPr>
                <w:rFonts w:cs="Times New Roman"/>
                <w:i/>
                <w:sz w:val="20"/>
                <w:szCs w:val="20"/>
              </w:rPr>
              <w:t>euro</w:t>
            </w:r>
            <w:r w:rsidRPr="00A12ECA">
              <w:rPr>
                <w:rFonts w:cs="Times New Roman"/>
                <w:sz w:val="20"/>
                <w:szCs w:val="20"/>
              </w:rPr>
              <w:t xml:space="preserve"> apmērā samazināti izdevumi, lai samazinātu Ieslodzījumu vietu pārvaldei piešķirto finansējumu ārstniecības personu atlīdzības izmaksai atbilstoši faktiskajam izlietojumam.</w:t>
            </w:r>
          </w:p>
        </w:tc>
      </w:tr>
    </w:tbl>
    <w:p w:rsidR="00963279" w:rsidRDefault="00963279"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E37EF8">
            <w:pPr>
              <w:rPr>
                <w:sz w:val="20"/>
                <w:szCs w:val="20"/>
              </w:rPr>
            </w:pPr>
            <w:r>
              <w:rPr>
                <w:sz w:val="20"/>
                <w:szCs w:val="20"/>
              </w:rPr>
              <w:t>04.03.00</w:t>
            </w:r>
          </w:p>
        </w:tc>
        <w:tc>
          <w:tcPr>
            <w:tcW w:w="3827" w:type="dxa"/>
            <w:shd w:val="clear" w:color="auto" w:fill="C5E0B3" w:themeFill="accent6" w:themeFillTint="66"/>
          </w:tcPr>
          <w:p w:rsidR="003B4102" w:rsidRDefault="003B4102" w:rsidP="00E37EF8">
            <w:pPr>
              <w:rPr>
                <w:sz w:val="20"/>
                <w:szCs w:val="20"/>
              </w:rPr>
            </w:pPr>
            <w:r w:rsidRPr="003B4102">
              <w:rPr>
                <w:sz w:val="20"/>
                <w:szCs w:val="20"/>
              </w:rPr>
              <w:t>Probācijas īstenošana</w:t>
            </w:r>
          </w:p>
        </w:tc>
        <w:tc>
          <w:tcPr>
            <w:tcW w:w="1276" w:type="dxa"/>
            <w:shd w:val="clear" w:color="auto" w:fill="C5E0B3" w:themeFill="accent6" w:themeFillTint="66"/>
          </w:tcPr>
          <w:p w:rsidR="003B4102" w:rsidRDefault="00063492" w:rsidP="00E37EF8">
            <w:pPr>
              <w:rPr>
                <w:sz w:val="20"/>
                <w:szCs w:val="20"/>
              </w:rPr>
            </w:pPr>
            <w:r>
              <w:rPr>
                <w:sz w:val="20"/>
                <w:szCs w:val="20"/>
              </w:rPr>
              <w:t>8 379 699</w:t>
            </w:r>
          </w:p>
        </w:tc>
        <w:tc>
          <w:tcPr>
            <w:tcW w:w="1275" w:type="dxa"/>
            <w:shd w:val="clear" w:color="auto" w:fill="C5E0B3" w:themeFill="accent6" w:themeFillTint="66"/>
          </w:tcPr>
          <w:p w:rsidR="003B4102" w:rsidRDefault="003B4102" w:rsidP="00E37EF8">
            <w:pPr>
              <w:rPr>
                <w:sz w:val="20"/>
                <w:szCs w:val="20"/>
              </w:rPr>
            </w:pPr>
            <w:r>
              <w:rPr>
                <w:sz w:val="20"/>
                <w:szCs w:val="20"/>
              </w:rPr>
              <w:t xml:space="preserve">0 </w:t>
            </w:r>
          </w:p>
        </w:tc>
        <w:tc>
          <w:tcPr>
            <w:tcW w:w="1411" w:type="dxa"/>
            <w:shd w:val="clear" w:color="auto" w:fill="C5E0B3" w:themeFill="accent6" w:themeFillTint="66"/>
          </w:tcPr>
          <w:p w:rsidR="003B4102" w:rsidRDefault="00063492" w:rsidP="00E37EF8">
            <w:pPr>
              <w:rPr>
                <w:sz w:val="20"/>
                <w:szCs w:val="20"/>
              </w:rPr>
            </w:pPr>
            <w:r>
              <w:rPr>
                <w:sz w:val="20"/>
                <w:szCs w:val="20"/>
              </w:rPr>
              <w:t>8 379 699</w:t>
            </w:r>
          </w:p>
        </w:tc>
      </w:tr>
    </w:tbl>
    <w:p w:rsidR="003B4102" w:rsidRDefault="003B4102" w:rsidP="003B410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E37EF8">
            <w:pPr>
              <w:rPr>
                <w:sz w:val="20"/>
                <w:szCs w:val="20"/>
              </w:rPr>
            </w:pPr>
            <w:r>
              <w:rPr>
                <w:sz w:val="20"/>
                <w:szCs w:val="20"/>
              </w:rPr>
              <w:t>06.01.00</w:t>
            </w:r>
          </w:p>
        </w:tc>
        <w:tc>
          <w:tcPr>
            <w:tcW w:w="3827" w:type="dxa"/>
            <w:shd w:val="clear" w:color="auto" w:fill="C5E0B3" w:themeFill="accent6" w:themeFillTint="66"/>
          </w:tcPr>
          <w:p w:rsidR="003B4102" w:rsidRDefault="001E3327" w:rsidP="00E37EF8">
            <w:pPr>
              <w:rPr>
                <w:sz w:val="20"/>
                <w:szCs w:val="20"/>
              </w:rPr>
            </w:pPr>
            <w:r w:rsidRPr="001E3327">
              <w:rPr>
                <w:sz w:val="20"/>
                <w:szCs w:val="20"/>
              </w:rPr>
              <w:t>Juridisko personu reģistrācija</w:t>
            </w:r>
          </w:p>
        </w:tc>
        <w:tc>
          <w:tcPr>
            <w:tcW w:w="1276" w:type="dxa"/>
            <w:shd w:val="clear" w:color="auto" w:fill="C5E0B3" w:themeFill="accent6" w:themeFillTint="66"/>
          </w:tcPr>
          <w:p w:rsidR="003B4102" w:rsidRDefault="00063492" w:rsidP="00E37EF8">
            <w:pPr>
              <w:rPr>
                <w:sz w:val="20"/>
                <w:szCs w:val="20"/>
              </w:rPr>
            </w:pPr>
            <w:r>
              <w:rPr>
                <w:sz w:val="20"/>
                <w:szCs w:val="20"/>
              </w:rPr>
              <w:t>4 988 100</w:t>
            </w:r>
          </w:p>
        </w:tc>
        <w:tc>
          <w:tcPr>
            <w:tcW w:w="1275" w:type="dxa"/>
            <w:shd w:val="clear" w:color="auto" w:fill="C5E0B3" w:themeFill="accent6" w:themeFillTint="66"/>
          </w:tcPr>
          <w:p w:rsidR="003B4102" w:rsidRDefault="008762DA" w:rsidP="00E37EF8">
            <w:pPr>
              <w:rPr>
                <w:sz w:val="20"/>
                <w:szCs w:val="20"/>
              </w:rPr>
            </w:pPr>
            <w:r>
              <w:rPr>
                <w:sz w:val="20"/>
                <w:szCs w:val="20"/>
              </w:rPr>
              <w:t>-297 912</w:t>
            </w:r>
          </w:p>
        </w:tc>
        <w:tc>
          <w:tcPr>
            <w:tcW w:w="1411" w:type="dxa"/>
            <w:shd w:val="clear" w:color="auto" w:fill="C5E0B3" w:themeFill="accent6" w:themeFillTint="66"/>
          </w:tcPr>
          <w:p w:rsidR="003B4102" w:rsidRDefault="008762DA" w:rsidP="00E37EF8">
            <w:pPr>
              <w:rPr>
                <w:sz w:val="20"/>
                <w:szCs w:val="20"/>
              </w:rPr>
            </w:pPr>
            <w:r>
              <w:rPr>
                <w:sz w:val="20"/>
                <w:szCs w:val="20"/>
              </w:rPr>
              <w:t>4 690 188</w:t>
            </w:r>
          </w:p>
        </w:tc>
      </w:tr>
    </w:tbl>
    <w:p w:rsidR="003B4102" w:rsidRDefault="003B4102" w:rsidP="003B4102">
      <w:pPr>
        <w:jc w:val="right"/>
        <w:rPr>
          <w:i/>
          <w:sz w:val="20"/>
          <w:szCs w:val="20"/>
        </w:rPr>
      </w:pPr>
    </w:p>
    <w:p w:rsidR="00720AF5" w:rsidRDefault="005804A9" w:rsidP="00720AF5">
      <w:pPr>
        <w:spacing w:after="120"/>
        <w:jc w:val="right"/>
        <w:rPr>
          <w:i/>
          <w:sz w:val="20"/>
          <w:szCs w:val="20"/>
        </w:rPr>
      </w:pPr>
      <w:r>
        <w:rPr>
          <w:noProof/>
          <w:lang w:eastAsia="lv-LV"/>
        </w:rPr>
        <w:drawing>
          <wp:inline distT="0" distB="0" distL="0" distR="0" wp14:anchorId="2D34635E" wp14:editId="0E20373B">
            <wp:extent cx="5939790" cy="1799590"/>
            <wp:effectExtent l="0" t="0" r="3810" b="10160"/>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720AF5" w:rsidRPr="005B1519" w:rsidTr="008762DA">
        <w:tc>
          <w:tcPr>
            <w:tcW w:w="1560" w:type="dxa"/>
            <w:gridSpan w:val="2"/>
          </w:tcPr>
          <w:p w:rsidR="00720AF5" w:rsidRPr="005B1519" w:rsidRDefault="00720AF5" w:rsidP="00613EA6">
            <w:pPr>
              <w:tabs>
                <w:tab w:val="left" w:pos="0"/>
              </w:tabs>
              <w:rPr>
                <w:sz w:val="20"/>
                <w:szCs w:val="20"/>
              </w:rPr>
            </w:pPr>
            <w:r w:rsidRPr="005B1519">
              <w:rPr>
                <w:sz w:val="20"/>
                <w:szCs w:val="20"/>
              </w:rPr>
              <w:t>FM 20.04.2018 rīk.Nr.139</w:t>
            </w:r>
          </w:p>
        </w:tc>
        <w:tc>
          <w:tcPr>
            <w:tcW w:w="7789" w:type="dxa"/>
            <w:gridSpan w:val="4"/>
          </w:tcPr>
          <w:p w:rsidR="00720AF5" w:rsidRPr="005B1519" w:rsidRDefault="00720AF5" w:rsidP="00720AF5">
            <w:pPr>
              <w:tabs>
                <w:tab w:val="left" w:pos="0"/>
              </w:tabs>
              <w:jc w:val="both"/>
              <w:rPr>
                <w:rFonts w:cs="Times New Roman"/>
                <w:sz w:val="20"/>
                <w:szCs w:val="20"/>
              </w:rPr>
            </w:pPr>
            <w:r w:rsidRPr="005B1519">
              <w:rPr>
                <w:rFonts w:cs="Times New Roman"/>
                <w:sz w:val="20"/>
                <w:szCs w:val="20"/>
              </w:rPr>
              <w:t xml:space="preserve">35 298 </w:t>
            </w:r>
            <w:r w:rsidR="004C4FA4" w:rsidRPr="004C4FA4">
              <w:rPr>
                <w:rFonts w:cs="Times New Roman"/>
                <w:i/>
                <w:sz w:val="20"/>
                <w:szCs w:val="20"/>
              </w:rPr>
              <w:t>euro</w:t>
            </w:r>
            <w:r w:rsidRPr="005B1519">
              <w:rPr>
                <w:rFonts w:cs="Times New Roman"/>
                <w:sz w:val="20"/>
                <w:szCs w:val="20"/>
              </w:rPr>
              <w:t xml:space="preserve"> apmērā palielināti izdevumi, tajā skaitā: 5 380 </w:t>
            </w:r>
            <w:r w:rsidR="004C4FA4" w:rsidRPr="004C4FA4">
              <w:rPr>
                <w:rFonts w:cs="Times New Roman"/>
                <w:i/>
                <w:sz w:val="20"/>
                <w:szCs w:val="20"/>
              </w:rPr>
              <w:t>euro</w:t>
            </w:r>
            <w:r w:rsidRPr="005B1519">
              <w:rPr>
                <w:rFonts w:cs="Times New Roman"/>
                <w:sz w:val="20"/>
                <w:szCs w:val="20"/>
              </w:rPr>
              <w:t xml:space="preserve"> apmērā, lai nodrošinātu piemaksas par personisko darba ieguldījumu un 9 600 </w:t>
            </w:r>
            <w:r w:rsidR="004C4FA4" w:rsidRPr="004C4FA4">
              <w:rPr>
                <w:rFonts w:cs="Times New Roman"/>
                <w:i/>
                <w:sz w:val="20"/>
                <w:szCs w:val="20"/>
              </w:rPr>
              <w:t>euro</w:t>
            </w:r>
            <w:r w:rsidRPr="005B1519">
              <w:rPr>
                <w:rFonts w:cs="Times New Roman"/>
                <w:sz w:val="20"/>
                <w:szCs w:val="20"/>
              </w:rPr>
              <w:t xml:space="preserve"> apmērā, lai nodrošinātu logu nomaiņu Uzņēmumu reģistra telpu 2.stāvā Pērses ielā 2, Rīgā un arhīva krātuvē Starta ielā 1, Rīgā, 15 000 </w:t>
            </w:r>
            <w:r w:rsidR="004C4FA4" w:rsidRPr="004C4FA4">
              <w:rPr>
                <w:rFonts w:cs="Times New Roman"/>
                <w:i/>
                <w:sz w:val="20"/>
                <w:szCs w:val="20"/>
              </w:rPr>
              <w:t>euro</w:t>
            </w:r>
            <w:r w:rsidRPr="005B1519">
              <w:rPr>
                <w:rFonts w:cs="Times New Roman"/>
                <w:sz w:val="20"/>
                <w:szCs w:val="20"/>
              </w:rPr>
              <w:t xml:space="preserve"> apmērā, lai nodrošinātu grīdas nomaiņu Uzņēmumu reģistra telpu 2. un 3.stāvā Pērses ielā 2, Rīgā, 1 200 </w:t>
            </w:r>
            <w:r w:rsidR="004C4FA4" w:rsidRPr="004C4FA4">
              <w:rPr>
                <w:rFonts w:cs="Times New Roman"/>
                <w:i/>
                <w:sz w:val="20"/>
                <w:szCs w:val="20"/>
              </w:rPr>
              <w:t>euro</w:t>
            </w:r>
            <w:r w:rsidRPr="005B1519">
              <w:rPr>
                <w:rFonts w:cs="Times New Roman"/>
                <w:sz w:val="20"/>
                <w:szCs w:val="20"/>
              </w:rPr>
              <w:t xml:space="preserve">  apmērā, lai nodrošinātu arhīva lietu pārvietošanu no Pērses ielas 2, Rīgā uz arhīva krātuvi Starta ielā 1, Rīgā, un 4 118 </w:t>
            </w:r>
            <w:r w:rsidR="004C4FA4" w:rsidRPr="004C4FA4">
              <w:rPr>
                <w:rFonts w:cs="Times New Roman"/>
                <w:i/>
                <w:sz w:val="20"/>
                <w:szCs w:val="20"/>
              </w:rPr>
              <w:t>euro</w:t>
            </w:r>
            <w:r w:rsidRPr="005B1519">
              <w:rPr>
                <w:rFonts w:cs="Times New Roman"/>
                <w:sz w:val="20"/>
                <w:szCs w:val="20"/>
              </w:rPr>
              <w:t xml:space="preserve"> apmērā, lai nodrošinātu arhīva plauktu demontāžu/montāžu pēc arhīva lietu pārvietošanas no Pērses ielas 2, Rīgā uz arhīva krātuvi Starta ielā 1. (pašu ieņēmumu atlikumi)</w:t>
            </w:r>
          </w:p>
        </w:tc>
      </w:tr>
      <w:tr w:rsidR="005804A9" w:rsidRPr="00A12ECA" w:rsidTr="008762DA">
        <w:tc>
          <w:tcPr>
            <w:tcW w:w="1560" w:type="dxa"/>
            <w:gridSpan w:val="2"/>
          </w:tcPr>
          <w:p w:rsidR="005804A9" w:rsidRPr="00A12ECA" w:rsidRDefault="005804A9" w:rsidP="002862F6">
            <w:pPr>
              <w:tabs>
                <w:tab w:val="left" w:pos="0"/>
              </w:tabs>
              <w:rPr>
                <w:sz w:val="20"/>
                <w:szCs w:val="20"/>
              </w:rPr>
            </w:pPr>
            <w:r w:rsidRPr="00A12ECA">
              <w:rPr>
                <w:sz w:val="20"/>
                <w:szCs w:val="20"/>
              </w:rPr>
              <w:t>FM 07.11.2018 rīk.Nr.413</w:t>
            </w:r>
          </w:p>
        </w:tc>
        <w:tc>
          <w:tcPr>
            <w:tcW w:w="7789" w:type="dxa"/>
            <w:gridSpan w:val="4"/>
          </w:tcPr>
          <w:p w:rsidR="005804A9" w:rsidRPr="00A12ECA" w:rsidRDefault="005804A9" w:rsidP="002862F6">
            <w:pPr>
              <w:tabs>
                <w:tab w:val="left" w:pos="0"/>
              </w:tabs>
              <w:jc w:val="both"/>
              <w:rPr>
                <w:rFonts w:cs="Times New Roman"/>
                <w:sz w:val="20"/>
                <w:szCs w:val="20"/>
              </w:rPr>
            </w:pPr>
            <w:r w:rsidRPr="00A12ECA">
              <w:rPr>
                <w:rFonts w:cs="Times New Roman"/>
                <w:sz w:val="20"/>
                <w:szCs w:val="20"/>
              </w:rPr>
              <w:t xml:space="preserve">333 210 </w:t>
            </w:r>
            <w:r w:rsidRPr="00A12ECA">
              <w:rPr>
                <w:rFonts w:cs="Times New Roman"/>
                <w:i/>
                <w:sz w:val="20"/>
                <w:szCs w:val="20"/>
              </w:rPr>
              <w:t>euro</w:t>
            </w:r>
            <w:r w:rsidRPr="00A12ECA">
              <w:rPr>
                <w:rFonts w:cs="Times New Roman"/>
                <w:sz w:val="20"/>
                <w:szCs w:val="20"/>
              </w:rPr>
              <w:t xml:space="preserve"> apmērā samazināti izdevumi, pārdalot budžeta resora “74. Gadskārtējā valsts budžeta izpildes procesā pārdalāmais finansējums” programmai 02.00.00 “Līdzekļi neparedzētiem gadījumiem”.</w:t>
            </w:r>
          </w:p>
        </w:tc>
      </w:tr>
      <w:tr w:rsidR="005804A9" w:rsidRPr="005B1519" w:rsidTr="008762DA">
        <w:tc>
          <w:tcPr>
            <w:tcW w:w="1560" w:type="dxa"/>
            <w:gridSpan w:val="2"/>
          </w:tcPr>
          <w:p w:rsidR="005804A9" w:rsidRPr="005B1519" w:rsidRDefault="005804A9" w:rsidP="00613EA6">
            <w:pPr>
              <w:tabs>
                <w:tab w:val="left" w:pos="0"/>
              </w:tabs>
              <w:rPr>
                <w:sz w:val="20"/>
                <w:szCs w:val="20"/>
              </w:rPr>
            </w:pPr>
          </w:p>
        </w:tc>
        <w:tc>
          <w:tcPr>
            <w:tcW w:w="7789" w:type="dxa"/>
            <w:gridSpan w:val="4"/>
          </w:tcPr>
          <w:p w:rsidR="005804A9" w:rsidRPr="005B1519" w:rsidRDefault="005804A9" w:rsidP="00720AF5">
            <w:pPr>
              <w:tabs>
                <w:tab w:val="left" w:pos="0"/>
              </w:tabs>
              <w:jc w:val="both"/>
              <w:rPr>
                <w:rFonts w:cs="Times New Roman"/>
                <w:sz w:val="20"/>
                <w:szCs w:val="20"/>
              </w:rPr>
            </w:pPr>
          </w:p>
        </w:tc>
      </w:tr>
      <w:tr w:rsidR="003B4102" w:rsidTr="008762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3B4102" w:rsidRDefault="001E3327" w:rsidP="00E37EF8">
            <w:pPr>
              <w:rPr>
                <w:sz w:val="20"/>
                <w:szCs w:val="20"/>
              </w:rPr>
            </w:pPr>
            <w:r>
              <w:rPr>
                <w:sz w:val="20"/>
                <w:szCs w:val="20"/>
              </w:rPr>
              <w:t>06.03.00</w:t>
            </w:r>
          </w:p>
        </w:tc>
        <w:tc>
          <w:tcPr>
            <w:tcW w:w="3827" w:type="dxa"/>
            <w:shd w:val="clear" w:color="auto" w:fill="C5E0B3" w:themeFill="accent6" w:themeFillTint="66"/>
          </w:tcPr>
          <w:p w:rsidR="003B4102" w:rsidRDefault="001E3327" w:rsidP="00E37EF8">
            <w:pPr>
              <w:rPr>
                <w:sz w:val="20"/>
                <w:szCs w:val="20"/>
              </w:rPr>
            </w:pPr>
            <w:r w:rsidRPr="001E3327">
              <w:rPr>
                <w:sz w:val="20"/>
                <w:szCs w:val="20"/>
              </w:rPr>
              <w:t>Maksātnespējas procesa pārvaldība</w:t>
            </w:r>
          </w:p>
        </w:tc>
        <w:tc>
          <w:tcPr>
            <w:tcW w:w="1276" w:type="dxa"/>
            <w:shd w:val="clear" w:color="auto" w:fill="C5E0B3" w:themeFill="accent6" w:themeFillTint="66"/>
          </w:tcPr>
          <w:p w:rsidR="003B4102" w:rsidRDefault="00063492" w:rsidP="00E37EF8">
            <w:pPr>
              <w:rPr>
                <w:sz w:val="20"/>
                <w:szCs w:val="20"/>
              </w:rPr>
            </w:pPr>
            <w:r>
              <w:rPr>
                <w:sz w:val="20"/>
                <w:szCs w:val="20"/>
              </w:rPr>
              <w:t>1 936 910</w:t>
            </w:r>
          </w:p>
        </w:tc>
        <w:tc>
          <w:tcPr>
            <w:tcW w:w="1275" w:type="dxa"/>
            <w:shd w:val="clear" w:color="auto" w:fill="C5E0B3" w:themeFill="accent6" w:themeFillTint="66"/>
          </w:tcPr>
          <w:p w:rsidR="003B4102" w:rsidRDefault="00EE6084" w:rsidP="00E37EF8">
            <w:pPr>
              <w:rPr>
                <w:sz w:val="20"/>
                <w:szCs w:val="20"/>
              </w:rPr>
            </w:pPr>
            <w:r>
              <w:rPr>
                <w:sz w:val="20"/>
                <w:szCs w:val="20"/>
              </w:rPr>
              <w:t>-107 336</w:t>
            </w:r>
          </w:p>
        </w:tc>
        <w:tc>
          <w:tcPr>
            <w:tcW w:w="1411" w:type="dxa"/>
            <w:shd w:val="clear" w:color="auto" w:fill="C5E0B3" w:themeFill="accent6" w:themeFillTint="66"/>
          </w:tcPr>
          <w:p w:rsidR="003B4102" w:rsidRDefault="00EE6084" w:rsidP="00E37EF8">
            <w:pPr>
              <w:rPr>
                <w:sz w:val="20"/>
                <w:szCs w:val="20"/>
              </w:rPr>
            </w:pPr>
            <w:r>
              <w:rPr>
                <w:sz w:val="20"/>
                <w:szCs w:val="20"/>
              </w:rPr>
              <w:t>1 829 574</w:t>
            </w:r>
          </w:p>
        </w:tc>
      </w:tr>
    </w:tbl>
    <w:p w:rsidR="003B4102" w:rsidRDefault="003B4102" w:rsidP="003B4102">
      <w:pPr>
        <w:jc w:val="right"/>
        <w:rPr>
          <w:i/>
          <w:sz w:val="20"/>
          <w:szCs w:val="20"/>
        </w:rPr>
      </w:pPr>
    </w:p>
    <w:p w:rsidR="000A588C" w:rsidRDefault="00FB7214" w:rsidP="000A588C">
      <w:pPr>
        <w:spacing w:after="120"/>
        <w:jc w:val="right"/>
        <w:rPr>
          <w:i/>
          <w:sz w:val="20"/>
          <w:szCs w:val="20"/>
        </w:rPr>
      </w:pPr>
      <w:r>
        <w:rPr>
          <w:noProof/>
          <w:lang w:eastAsia="lv-LV"/>
        </w:rPr>
        <w:lastRenderedPageBreak/>
        <w:drawing>
          <wp:inline distT="0" distB="0" distL="0" distR="0" wp14:anchorId="4440D572" wp14:editId="1154AD88">
            <wp:extent cx="5939790" cy="1799590"/>
            <wp:effectExtent l="0" t="0" r="3810" b="1016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F20ED" w:rsidRPr="00A12ECA" w:rsidTr="000851E6">
        <w:tc>
          <w:tcPr>
            <w:tcW w:w="1560" w:type="dxa"/>
          </w:tcPr>
          <w:p w:rsidR="001F20ED" w:rsidRPr="00A12ECA" w:rsidRDefault="001F20ED" w:rsidP="001F20ED">
            <w:pPr>
              <w:tabs>
                <w:tab w:val="left" w:pos="0"/>
              </w:tabs>
              <w:rPr>
                <w:sz w:val="20"/>
                <w:szCs w:val="20"/>
              </w:rPr>
            </w:pPr>
            <w:r w:rsidRPr="00A12ECA">
              <w:rPr>
                <w:sz w:val="20"/>
                <w:szCs w:val="20"/>
              </w:rPr>
              <w:t>FM 26.10.2018 rīk.Nr.391</w:t>
            </w:r>
          </w:p>
        </w:tc>
        <w:tc>
          <w:tcPr>
            <w:tcW w:w="7789" w:type="dxa"/>
          </w:tcPr>
          <w:p w:rsidR="001F20ED" w:rsidRPr="00A12ECA" w:rsidRDefault="001F20ED" w:rsidP="001F20ED">
            <w:pPr>
              <w:tabs>
                <w:tab w:val="left" w:pos="0"/>
              </w:tabs>
              <w:jc w:val="both"/>
              <w:rPr>
                <w:rFonts w:cs="Times New Roman"/>
                <w:sz w:val="20"/>
                <w:szCs w:val="20"/>
              </w:rPr>
            </w:pPr>
            <w:r w:rsidRPr="00A12ECA">
              <w:rPr>
                <w:rFonts w:cs="Times New Roman"/>
                <w:sz w:val="20"/>
                <w:szCs w:val="20"/>
              </w:rPr>
              <w:t xml:space="preserve">67 336 </w:t>
            </w:r>
            <w:r w:rsidRPr="00A12ECA">
              <w:rPr>
                <w:rFonts w:cs="Times New Roman"/>
                <w:i/>
                <w:sz w:val="20"/>
                <w:szCs w:val="20"/>
              </w:rPr>
              <w:t>euro</w:t>
            </w:r>
            <w:r w:rsidRPr="00A12ECA">
              <w:rPr>
                <w:rFonts w:cs="Times New Roman"/>
                <w:sz w:val="20"/>
                <w:szCs w:val="20"/>
              </w:rPr>
              <w:t xml:space="preserve"> apmērā samazināti izdevumi, pārdalot Tieslietu ministrijas budžeta apakšprogrammai 03.04.00 “Tiesu ekspertīžu veikšana” un programmai 97.00.00 “Nozaru vadība un politikas plānošana”.</w:t>
            </w:r>
          </w:p>
        </w:tc>
      </w:tr>
      <w:tr w:rsidR="00FB7214" w:rsidRPr="00A12ECA" w:rsidTr="000851E6">
        <w:tc>
          <w:tcPr>
            <w:tcW w:w="1560" w:type="dxa"/>
          </w:tcPr>
          <w:p w:rsidR="00FB7214" w:rsidRPr="00A12ECA" w:rsidRDefault="00FB7214" w:rsidP="00FB7214">
            <w:pPr>
              <w:tabs>
                <w:tab w:val="left" w:pos="0"/>
              </w:tabs>
              <w:rPr>
                <w:sz w:val="20"/>
                <w:szCs w:val="20"/>
              </w:rPr>
            </w:pPr>
            <w:r w:rsidRPr="00A12ECA">
              <w:rPr>
                <w:sz w:val="20"/>
                <w:szCs w:val="20"/>
              </w:rPr>
              <w:t>FM 23.11.2018 rīk.Nr.433</w:t>
            </w:r>
          </w:p>
        </w:tc>
        <w:tc>
          <w:tcPr>
            <w:tcW w:w="7789" w:type="dxa"/>
          </w:tcPr>
          <w:p w:rsidR="00FB7214" w:rsidRPr="00A12ECA" w:rsidRDefault="00FB7214" w:rsidP="00FB7214">
            <w:pPr>
              <w:tabs>
                <w:tab w:val="left" w:pos="0"/>
              </w:tabs>
              <w:jc w:val="both"/>
              <w:rPr>
                <w:rFonts w:cs="Times New Roman"/>
                <w:sz w:val="20"/>
                <w:szCs w:val="20"/>
              </w:rPr>
            </w:pPr>
            <w:r w:rsidRPr="00A12ECA">
              <w:rPr>
                <w:rFonts w:cs="Times New Roman"/>
                <w:sz w:val="20"/>
                <w:szCs w:val="20"/>
              </w:rPr>
              <w:t xml:space="preserve">40 000 </w:t>
            </w:r>
            <w:r w:rsidRPr="00A12ECA">
              <w:rPr>
                <w:rFonts w:cs="Times New Roman"/>
                <w:i/>
                <w:sz w:val="20"/>
                <w:szCs w:val="20"/>
              </w:rPr>
              <w:t>euro</w:t>
            </w:r>
            <w:r w:rsidRPr="00A12ECA">
              <w:rPr>
                <w:rFonts w:cs="Times New Roman"/>
                <w:sz w:val="20"/>
                <w:szCs w:val="20"/>
              </w:rPr>
              <w:t xml:space="preserve"> apmērā samazināti izdevumi, pārdalot Tieslietu ministrijas budžeta apakšprogrammai 03.01.00 “Tiesu administrēšana”.</w:t>
            </w:r>
          </w:p>
        </w:tc>
      </w:tr>
    </w:tbl>
    <w:p w:rsidR="000A588C" w:rsidRDefault="000A588C"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E37EF8">
            <w:pPr>
              <w:rPr>
                <w:sz w:val="20"/>
                <w:szCs w:val="20"/>
              </w:rPr>
            </w:pPr>
            <w:r>
              <w:rPr>
                <w:sz w:val="20"/>
                <w:szCs w:val="20"/>
              </w:rPr>
              <w:t>06.04.00</w:t>
            </w:r>
          </w:p>
        </w:tc>
        <w:tc>
          <w:tcPr>
            <w:tcW w:w="3827" w:type="dxa"/>
            <w:shd w:val="clear" w:color="auto" w:fill="C5E0B3" w:themeFill="accent6" w:themeFillTint="66"/>
          </w:tcPr>
          <w:p w:rsidR="003B4102" w:rsidRPr="0035587C" w:rsidRDefault="001E3327" w:rsidP="00E37EF8">
            <w:pPr>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rsidR="003B4102" w:rsidRDefault="00063492" w:rsidP="00E37EF8">
            <w:pPr>
              <w:rPr>
                <w:sz w:val="20"/>
                <w:szCs w:val="20"/>
              </w:rPr>
            </w:pPr>
            <w:r>
              <w:rPr>
                <w:sz w:val="20"/>
                <w:szCs w:val="20"/>
              </w:rPr>
              <w:t>1 701 724</w:t>
            </w:r>
          </w:p>
        </w:tc>
        <w:tc>
          <w:tcPr>
            <w:tcW w:w="1275" w:type="dxa"/>
            <w:shd w:val="clear" w:color="auto" w:fill="C5E0B3" w:themeFill="accent6" w:themeFillTint="66"/>
          </w:tcPr>
          <w:p w:rsidR="003B4102" w:rsidRDefault="003B4102" w:rsidP="00E37EF8">
            <w:pPr>
              <w:rPr>
                <w:sz w:val="20"/>
                <w:szCs w:val="20"/>
              </w:rPr>
            </w:pPr>
            <w:r>
              <w:rPr>
                <w:sz w:val="20"/>
                <w:szCs w:val="20"/>
              </w:rPr>
              <w:t xml:space="preserve">0 </w:t>
            </w:r>
          </w:p>
        </w:tc>
        <w:tc>
          <w:tcPr>
            <w:tcW w:w="1411" w:type="dxa"/>
            <w:shd w:val="clear" w:color="auto" w:fill="C5E0B3" w:themeFill="accent6" w:themeFillTint="66"/>
          </w:tcPr>
          <w:p w:rsidR="003B4102" w:rsidRDefault="00063492" w:rsidP="00E37EF8">
            <w:pPr>
              <w:rPr>
                <w:sz w:val="20"/>
                <w:szCs w:val="20"/>
              </w:rPr>
            </w:pPr>
            <w:r>
              <w:rPr>
                <w:sz w:val="20"/>
                <w:szCs w:val="20"/>
              </w:rPr>
              <w:t>1 701 724</w:t>
            </w:r>
          </w:p>
        </w:tc>
      </w:tr>
    </w:tbl>
    <w:p w:rsidR="003B4102" w:rsidRDefault="003B4102" w:rsidP="003B410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E37EF8">
            <w:pPr>
              <w:rPr>
                <w:sz w:val="20"/>
                <w:szCs w:val="20"/>
              </w:rPr>
            </w:pPr>
            <w:r>
              <w:rPr>
                <w:sz w:val="20"/>
                <w:szCs w:val="20"/>
              </w:rPr>
              <w:t>06.05</w:t>
            </w:r>
            <w:r w:rsidR="003B4102">
              <w:rPr>
                <w:sz w:val="20"/>
                <w:szCs w:val="20"/>
              </w:rPr>
              <w:t>.00</w:t>
            </w:r>
          </w:p>
        </w:tc>
        <w:tc>
          <w:tcPr>
            <w:tcW w:w="3827" w:type="dxa"/>
            <w:shd w:val="clear" w:color="auto" w:fill="C5E0B3" w:themeFill="accent6" w:themeFillTint="66"/>
          </w:tcPr>
          <w:p w:rsidR="003B4102" w:rsidRDefault="001E3327" w:rsidP="00E37EF8">
            <w:pPr>
              <w:rPr>
                <w:sz w:val="20"/>
                <w:szCs w:val="20"/>
              </w:rPr>
            </w:pPr>
            <w:r w:rsidRPr="001E3327">
              <w:rPr>
                <w:sz w:val="20"/>
                <w:szCs w:val="20"/>
              </w:rPr>
              <w:t>Maksātnespējas procesa izmaksas</w:t>
            </w:r>
          </w:p>
        </w:tc>
        <w:tc>
          <w:tcPr>
            <w:tcW w:w="1276" w:type="dxa"/>
            <w:shd w:val="clear" w:color="auto" w:fill="C5E0B3" w:themeFill="accent6" w:themeFillTint="66"/>
          </w:tcPr>
          <w:p w:rsidR="003B4102" w:rsidRDefault="00063492" w:rsidP="00E37EF8">
            <w:pPr>
              <w:rPr>
                <w:sz w:val="20"/>
                <w:szCs w:val="20"/>
              </w:rPr>
            </w:pPr>
            <w:r>
              <w:rPr>
                <w:sz w:val="20"/>
                <w:szCs w:val="20"/>
              </w:rPr>
              <w:t>21 126</w:t>
            </w:r>
          </w:p>
        </w:tc>
        <w:tc>
          <w:tcPr>
            <w:tcW w:w="1275" w:type="dxa"/>
            <w:shd w:val="clear" w:color="auto" w:fill="C5E0B3" w:themeFill="accent6" w:themeFillTint="66"/>
          </w:tcPr>
          <w:p w:rsidR="003B4102" w:rsidRDefault="003B4102" w:rsidP="00E37EF8">
            <w:pPr>
              <w:rPr>
                <w:sz w:val="20"/>
                <w:szCs w:val="20"/>
              </w:rPr>
            </w:pPr>
            <w:r>
              <w:rPr>
                <w:sz w:val="20"/>
                <w:szCs w:val="20"/>
              </w:rPr>
              <w:t xml:space="preserve">0 </w:t>
            </w:r>
          </w:p>
        </w:tc>
        <w:tc>
          <w:tcPr>
            <w:tcW w:w="1411" w:type="dxa"/>
            <w:shd w:val="clear" w:color="auto" w:fill="C5E0B3" w:themeFill="accent6" w:themeFillTint="66"/>
          </w:tcPr>
          <w:p w:rsidR="003B4102" w:rsidRDefault="00063492" w:rsidP="00E37EF8">
            <w:pPr>
              <w:rPr>
                <w:sz w:val="20"/>
                <w:szCs w:val="20"/>
              </w:rPr>
            </w:pPr>
            <w:r>
              <w:rPr>
                <w:sz w:val="20"/>
                <w:szCs w:val="20"/>
              </w:rPr>
              <w:t>21 126</w:t>
            </w:r>
          </w:p>
        </w:tc>
      </w:tr>
    </w:tbl>
    <w:p w:rsidR="003B4102" w:rsidRDefault="003B4102" w:rsidP="003B410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E37EF8">
            <w:pPr>
              <w:rPr>
                <w:sz w:val="20"/>
                <w:szCs w:val="20"/>
              </w:rPr>
            </w:pPr>
            <w:r>
              <w:rPr>
                <w:sz w:val="20"/>
                <w:szCs w:val="20"/>
              </w:rPr>
              <w:t>07.00.00</w:t>
            </w:r>
          </w:p>
        </w:tc>
        <w:tc>
          <w:tcPr>
            <w:tcW w:w="3827" w:type="dxa"/>
            <w:shd w:val="clear" w:color="auto" w:fill="C5E0B3" w:themeFill="accent6" w:themeFillTint="66"/>
          </w:tcPr>
          <w:p w:rsidR="003B4102" w:rsidRDefault="001E3327" w:rsidP="00E37EF8">
            <w:pPr>
              <w:rPr>
                <w:sz w:val="20"/>
                <w:szCs w:val="20"/>
              </w:rPr>
            </w:pPr>
            <w:r w:rsidRPr="001E3327">
              <w:rPr>
                <w:sz w:val="20"/>
                <w:szCs w:val="20"/>
              </w:rPr>
              <w:t>Nekustamā īpašuma tiesību politikas īstenošana</w:t>
            </w:r>
          </w:p>
        </w:tc>
        <w:tc>
          <w:tcPr>
            <w:tcW w:w="1276" w:type="dxa"/>
            <w:shd w:val="clear" w:color="auto" w:fill="C5E0B3" w:themeFill="accent6" w:themeFillTint="66"/>
          </w:tcPr>
          <w:p w:rsidR="003B4102" w:rsidRDefault="00063492" w:rsidP="00E37EF8">
            <w:pPr>
              <w:rPr>
                <w:sz w:val="20"/>
                <w:szCs w:val="20"/>
              </w:rPr>
            </w:pPr>
            <w:r>
              <w:rPr>
                <w:sz w:val="20"/>
                <w:szCs w:val="20"/>
              </w:rPr>
              <w:t>14 952 951</w:t>
            </w:r>
          </w:p>
        </w:tc>
        <w:tc>
          <w:tcPr>
            <w:tcW w:w="1275" w:type="dxa"/>
            <w:shd w:val="clear" w:color="auto" w:fill="C5E0B3" w:themeFill="accent6" w:themeFillTint="66"/>
          </w:tcPr>
          <w:p w:rsidR="003B4102" w:rsidRDefault="004C613A" w:rsidP="00E37EF8">
            <w:pPr>
              <w:rPr>
                <w:sz w:val="20"/>
                <w:szCs w:val="20"/>
              </w:rPr>
            </w:pPr>
            <w:r>
              <w:rPr>
                <w:sz w:val="20"/>
                <w:szCs w:val="20"/>
              </w:rPr>
              <w:t>5 040</w:t>
            </w:r>
          </w:p>
        </w:tc>
        <w:tc>
          <w:tcPr>
            <w:tcW w:w="1411" w:type="dxa"/>
            <w:shd w:val="clear" w:color="auto" w:fill="C5E0B3" w:themeFill="accent6" w:themeFillTint="66"/>
          </w:tcPr>
          <w:p w:rsidR="003B4102" w:rsidRDefault="004C613A" w:rsidP="00E37EF8">
            <w:pPr>
              <w:rPr>
                <w:sz w:val="20"/>
                <w:szCs w:val="20"/>
              </w:rPr>
            </w:pPr>
            <w:r>
              <w:rPr>
                <w:sz w:val="20"/>
                <w:szCs w:val="20"/>
              </w:rPr>
              <w:t>14 957 991</w:t>
            </w:r>
          </w:p>
        </w:tc>
      </w:tr>
    </w:tbl>
    <w:p w:rsidR="003B4102" w:rsidRDefault="003B4102" w:rsidP="003B4102">
      <w:pPr>
        <w:jc w:val="right"/>
        <w:rPr>
          <w:i/>
          <w:sz w:val="20"/>
          <w:szCs w:val="20"/>
        </w:rPr>
      </w:pPr>
    </w:p>
    <w:p w:rsidR="00391B59" w:rsidRDefault="00A44144" w:rsidP="00391B59">
      <w:pPr>
        <w:spacing w:after="120"/>
        <w:jc w:val="right"/>
        <w:rPr>
          <w:i/>
          <w:sz w:val="20"/>
          <w:szCs w:val="20"/>
        </w:rPr>
      </w:pPr>
      <w:r>
        <w:rPr>
          <w:noProof/>
          <w:lang w:eastAsia="lv-LV"/>
        </w:rPr>
        <w:drawing>
          <wp:inline distT="0" distB="0" distL="0" distR="0" wp14:anchorId="7C1F5CCE" wp14:editId="4C0BFC55">
            <wp:extent cx="5939790" cy="1799590"/>
            <wp:effectExtent l="0" t="0" r="3810" b="1016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91B59" w:rsidRPr="000D3656" w:rsidTr="006F3038">
        <w:tc>
          <w:tcPr>
            <w:tcW w:w="1560" w:type="dxa"/>
          </w:tcPr>
          <w:p w:rsidR="00391B59" w:rsidRPr="000D3656" w:rsidRDefault="00391B59" w:rsidP="00391B59">
            <w:pPr>
              <w:tabs>
                <w:tab w:val="left" w:pos="0"/>
              </w:tabs>
              <w:rPr>
                <w:sz w:val="20"/>
                <w:szCs w:val="20"/>
              </w:rPr>
            </w:pPr>
            <w:r w:rsidRPr="000D3656">
              <w:rPr>
                <w:sz w:val="20"/>
                <w:szCs w:val="20"/>
              </w:rPr>
              <w:t xml:space="preserve">FM </w:t>
            </w:r>
            <w:r>
              <w:rPr>
                <w:sz w:val="20"/>
                <w:szCs w:val="20"/>
              </w:rPr>
              <w:t>20.03.2018 rīk.Nr.106</w:t>
            </w:r>
          </w:p>
        </w:tc>
        <w:tc>
          <w:tcPr>
            <w:tcW w:w="7789" w:type="dxa"/>
          </w:tcPr>
          <w:p w:rsidR="00391B59" w:rsidRPr="000D3656" w:rsidRDefault="00391B59" w:rsidP="00391B59">
            <w:pPr>
              <w:tabs>
                <w:tab w:val="left" w:pos="0"/>
              </w:tabs>
              <w:jc w:val="both"/>
              <w:rPr>
                <w:rFonts w:cs="Times New Roman"/>
                <w:sz w:val="20"/>
                <w:szCs w:val="20"/>
              </w:rPr>
            </w:pPr>
            <w:r>
              <w:rPr>
                <w:rFonts w:cs="Times New Roman"/>
                <w:sz w:val="20"/>
                <w:szCs w:val="20"/>
              </w:rPr>
              <w:t>5 040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391B59">
              <w:rPr>
                <w:rFonts w:cs="Times New Roman"/>
                <w:sz w:val="20"/>
                <w:szCs w:val="20"/>
              </w:rPr>
              <w:t xml:space="preserve">lai nodrošinātu Valsts zemes dienestam </w:t>
            </w:r>
            <w:proofErr w:type="spellStart"/>
            <w:r w:rsidRPr="00391B59">
              <w:rPr>
                <w:rFonts w:cs="Times New Roman"/>
                <w:sz w:val="20"/>
                <w:szCs w:val="20"/>
              </w:rPr>
              <w:t>saskarnes</w:t>
            </w:r>
            <w:proofErr w:type="spellEnd"/>
            <w:r w:rsidRPr="00391B59">
              <w:rPr>
                <w:rFonts w:cs="Times New Roman"/>
                <w:sz w:val="20"/>
                <w:szCs w:val="20"/>
              </w:rPr>
              <w:t xml:space="preserve"> “Nekustamā īpašuma valsts kadastra informācijas sistēmas teksta dati valsts un pašvaldību iestādēm” uzturēšanu</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Vides aizsardzības un reģionālās attīstības ministrijas budžeta programmas 32.00.00 “</w:t>
            </w:r>
            <w:r w:rsidRPr="00391B59">
              <w:rPr>
                <w:rFonts w:cs="Times New Roman"/>
                <w:sz w:val="20"/>
                <w:szCs w:val="20"/>
              </w:rPr>
              <w:t>Valsts reģionālās attīstības politikas īstenošana</w:t>
            </w:r>
            <w:r>
              <w:rPr>
                <w:rFonts w:cs="Times New Roman"/>
                <w:sz w:val="20"/>
                <w:szCs w:val="20"/>
              </w:rPr>
              <w:t>”</w:t>
            </w:r>
            <w:r w:rsidRPr="000D3656">
              <w:rPr>
                <w:rFonts w:cs="Times New Roman"/>
                <w:sz w:val="20"/>
                <w:szCs w:val="20"/>
              </w:rPr>
              <w:t>)</w:t>
            </w:r>
          </w:p>
        </w:tc>
      </w:tr>
    </w:tbl>
    <w:p w:rsidR="00391B59" w:rsidRDefault="00391B59" w:rsidP="003B410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E37EF8">
            <w:pPr>
              <w:rPr>
                <w:sz w:val="20"/>
                <w:szCs w:val="20"/>
              </w:rPr>
            </w:pPr>
            <w:r>
              <w:rPr>
                <w:sz w:val="20"/>
                <w:szCs w:val="20"/>
              </w:rPr>
              <w:t>09.01.00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Valsts valodas aizsardzība</w:t>
            </w:r>
          </w:p>
        </w:tc>
        <w:tc>
          <w:tcPr>
            <w:tcW w:w="1276" w:type="dxa"/>
            <w:shd w:val="clear" w:color="auto" w:fill="C5E0B3" w:themeFill="accent6" w:themeFillTint="66"/>
          </w:tcPr>
          <w:p w:rsidR="001E3327" w:rsidRDefault="00063492" w:rsidP="00E37EF8">
            <w:pPr>
              <w:rPr>
                <w:sz w:val="20"/>
                <w:szCs w:val="20"/>
              </w:rPr>
            </w:pPr>
            <w:r>
              <w:rPr>
                <w:sz w:val="20"/>
                <w:szCs w:val="20"/>
              </w:rPr>
              <w:t>1 079 574</w:t>
            </w:r>
          </w:p>
        </w:tc>
        <w:tc>
          <w:tcPr>
            <w:tcW w:w="1275" w:type="dxa"/>
            <w:shd w:val="clear" w:color="auto" w:fill="C5E0B3" w:themeFill="accent6" w:themeFillTint="66"/>
          </w:tcPr>
          <w:p w:rsidR="001E3327" w:rsidRDefault="00EE6084" w:rsidP="00E37EF8">
            <w:pPr>
              <w:rPr>
                <w:sz w:val="20"/>
                <w:szCs w:val="20"/>
              </w:rPr>
            </w:pPr>
            <w:r>
              <w:rPr>
                <w:sz w:val="20"/>
                <w:szCs w:val="20"/>
              </w:rPr>
              <w:t>16</w:t>
            </w:r>
          </w:p>
        </w:tc>
        <w:tc>
          <w:tcPr>
            <w:tcW w:w="1411" w:type="dxa"/>
            <w:shd w:val="clear" w:color="auto" w:fill="C5E0B3" w:themeFill="accent6" w:themeFillTint="66"/>
          </w:tcPr>
          <w:p w:rsidR="001E3327" w:rsidRDefault="00EE6084" w:rsidP="00E37EF8">
            <w:pPr>
              <w:rPr>
                <w:sz w:val="20"/>
                <w:szCs w:val="20"/>
              </w:rPr>
            </w:pPr>
            <w:r>
              <w:rPr>
                <w:sz w:val="20"/>
                <w:szCs w:val="20"/>
              </w:rPr>
              <w:t>1 079 590</w:t>
            </w:r>
          </w:p>
        </w:tc>
      </w:tr>
    </w:tbl>
    <w:p w:rsidR="001E3327" w:rsidRDefault="001E3327" w:rsidP="001E3327">
      <w:pPr>
        <w:jc w:val="right"/>
        <w:rPr>
          <w:i/>
          <w:sz w:val="20"/>
          <w:szCs w:val="20"/>
        </w:rPr>
      </w:pPr>
    </w:p>
    <w:p w:rsidR="00A579AF" w:rsidRDefault="00A579AF" w:rsidP="00A579AF">
      <w:pPr>
        <w:spacing w:after="120"/>
        <w:jc w:val="right"/>
        <w:rPr>
          <w:i/>
          <w:sz w:val="20"/>
          <w:szCs w:val="20"/>
        </w:rPr>
      </w:pPr>
      <w:r>
        <w:rPr>
          <w:noProof/>
          <w:lang w:eastAsia="lv-LV"/>
        </w:rPr>
        <w:drawing>
          <wp:inline distT="0" distB="0" distL="0" distR="0" wp14:anchorId="7E92394D" wp14:editId="0CD5CA27">
            <wp:extent cx="5939790" cy="1799590"/>
            <wp:effectExtent l="0" t="0" r="3810" b="1016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579AF" w:rsidRPr="00A12ECA" w:rsidTr="009776F0">
        <w:tc>
          <w:tcPr>
            <w:tcW w:w="1560" w:type="dxa"/>
          </w:tcPr>
          <w:p w:rsidR="00A579AF" w:rsidRPr="00A12ECA" w:rsidRDefault="00A579AF" w:rsidP="00A579AF">
            <w:pPr>
              <w:tabs>
                <w:tab w:val="left" w:pos="0"/>
              </w:tabs>
              <w:rPr>
                <w:sz w:val="20"/>
                <w:szCs w:val="20"/>
              </w:rPr>
            </w:pPr>
            <w:r w:rsidRPr="00A12ECA">
              <w:rPr>
                <w:sz w:val="20"/>
                <w:szCs w:val="20"/>
              </w:rPr>
              <w:t>FM 28.11.2018 rīk.Nr.444</w:t>
            </w:r>
          </w:p>
        </w:tc>
        <w:tc>
          <w:tcPr>
            <w:tcW w:w="7789" w:type="dxa"/>
          </w:tcPr>
          <w:p w:rsidR="00A579AF" w:rsidRPr="00A12ECA" w:rsidRDefault="00A579AF" w:rsidP="00A579AF">
            <w:pPr>
              <w:tabs>
                <w:tab w:val="left" w:pos="0"/>
              </w:tabs>
              <w:jc w:val="both"/>
              <w:rPr>
                <w:rFonts w:cs="Times New Roman"/>
                <w:sz w:val="20"/>
                <w:szCs w:val="20"/>
              </w:rPr>
            </w:pPr>
            <w:r w:rsidRPr="00A12ECA">
              <w:rPr>
                <w:rFonts w:cs="Times New Roman"/>
                <w:sz w:val="20"/>
                <w:szCs w:val="20"/>
              </w:rPr>
              <w:t xml:space="preserve">16 </w:t>
            </w:r>
            <w:r w:rsidRPr="00A12ECA">
              <w:rPr>
                <w:rFonts w:cs="Times New Roman"/>
                <w:i/>
                <w:sz w:val="20"/>
                <w:szCs w:val="20"/>
              </w:rPr>
              <w:t>euro</w:t>
            </w:r>
            <w:r w:rsidRPr="00A12ECA">
              <w:rPr>
                <w:rFonts w:cs="Times New Roman"/>
                <w:sz w:val="20"/>
                <w:szCs w:val="20"/>
              </w:rPr>
              <w:t xml:space="preserve"> apmērā palielināti izdevumi, lai nodrošinātu izdevumu segšanu par maksas pakalpojumu sniegšanu. (pašu ieņēmumi)</w:t>
            </w:r>
          </w:p>
        </w:tc>
      </w:tr>
    </w:tbl>
    <w:p w:rsidR="00A579AF" w:rsidRDefault="00A579AF"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1E3327">
            <w:pPr>
              <w:rPr>
                <w:sz w:val="20"/>
                <w:szCs w:val="20"/>
              </w:rPr>
            </w:pPr>
            <w:r>
              <w:rPr>
                <w:sz w:val="20"/>
                <w:szCs w:val="20"/>
              </w:rPr>
              <w:lastRenderedPageBreak/>
              <w:t>09.02.00</w:t>
            </w:r>
          </w:p>
        </w:tc>
        <w:tc>
          <w:tcPr>
            <w:tcW w:w="3827" w:type="dxa"/>
            <w:shd w:val="clear" w:color="auto" w:fill="C5E0B3" w:themeFill="accent6" w:themeFillTint="66"/>
          </w:tcPr>
          <w:p w:rsidR="001E3327" w:rsidRPr="0035587C" w:rsidRDefault="001E3327" w:rsidP="00E37EF8">
            <w:pPr>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rsidR="001E3327" w:rsidRDefault="00063492" w:rsidP="00E37EF8">
            <w:pPr>
              <w:rPr>
                <w:sz w:val="20"/>
                <w:szCs w:val="20"/>
              </w:rPr>
            </w:pPr>
            <w:r>
              <w:rPr>
                <w:sz w:val="20"/>
                <w:szCs w:val="20"/>
              </w:rPr>
              <w:t>732 745</w:t>
            </w:r>
          </w:p>
        </w:tc>
        <w:tc>
          <w:tcPr>
            <w:tcW w:w="1275" w:type="dxa"/>
            <w:shd w:val="clear" w:color="auto" w:fill="C5E0B3" w:themeFill="accent6" w:themeFillTint="66"/>
          </w:tcPr>
          <w:p w:rsidR="001E3327" w:rsidRDefault="001E3327" w:rsidP="00E37EF8">
            <w:pPr>
              <w:rPr>
                <w:sz w:val="20"/>
                <w:szCs w:val="20"/>
              </w:rPr>
            </w:pPr>
            <w:r>
              <w:rPr>
                <w:sz w:val="20"/>
                <w:szCs w:val="20"/>
              </w:rPr>
              <w:t xml:space="preserve">0 </w:t>
            </w:r>
          </w:p>
        </w:tc>
        <w:tc>
          <w:tcPr>
            <w:tcW w:w="1411" w:type="dxa"/>
            <w:shd w:val="clear" w:color="auto" w:fill="C5E0B3" w:themeFill="accent6" w:themeFillTint="66"/>
          </w:tcPr>
          <w:p w:rsidR="001E3327" w:rsidRDefault="00063492" w:rsidP="00E37EF8">
            <w:pPr>
              <w:rPr>
                <w:sz w:val="20"/>
                <w:szCs w:val="20"/>
              </w:rPr>
            </w:pPr>
            <w:r>
              <w:rPr>
                <w:sz w:val="20"/>
                <w:szCs w:val="20"/>
              </w:rPr>
              <w:t>732 745</w:t>
            </w:r>
          </w:p>
        </w:tc>
      </w:tr>
    </w:tbl>
    <w:p w:rsidR="001E3327" w:rsidRDefault="001E3327" w:rsidP="001E33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1E3327">
            <w:pPr>
              <w:rPr>
                <w:sz w:val="20"/>
                <w:szCs w:val="20"/>
              </w:rPr>
            </w:pPr>
            <w:r>
              <w:rPr>
                <w:sz w:val="20"/>
                <w:szCs w:val="20"/>
              </w:rPr>
              <w:t>09.03.00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Dotācija Latvijas Politiski represēto apvienībai</w:t>
            </w:r>
          </w:p>
        </w:tc>
        <w:tc>
          <w:tcPr>
            <w:tcW w:w="1276" w:type="dxa"/>
            <w:shd w:val="clear" w:color="auto" w:fill="C5E0B3" w:themeFill="accent6" w:themeFillTint="66"/>
          </w:tcPr>
          <w:p w:rsidR="001E3327" w:rsidRDefault="00063492" w:rsidP="00E37EF8">
            <w:pPr>
              <w:rPr>
                <w:sz w:val="20"/>
                <w:szCs w:val="20"/>
              </w:rPr>
            </w:pPr>
            <w:r>
              <w:rPr>
                <w:sz w:val="20"/>
                <w:szCs w:val="20"/>
              </w:rPr>
              <w:t>98 000</w:t>
            </w:r>
          </w:p>
        </w:tc>
        <w:tc>
          <w:tcPr>
            <w:tcW w:w="1275" w:type="dxa"/>
            <w:shd w:val="clear" w:color="auto" w:fill="C5E0B3" w:themeFill="accent6" w:themeFillTint="66"/>
          </w:tcPr>
          <w:p w:rsidR="001E3327" w:rsidRDefault="001E3327" w:rsidP="00E37EF8">
            <w:pPr>
              <w:rPr>
                <w:sz w:val="20"/>
                <w:szCs w:val="20"/>
              </w:rPr>
            </w:pPr>
            <w:r>
              <w:rPr>
                <w:sz w:val="20"/>
                <w:szCs w:val="20"/>
              </w:rPr>
              <w:t xml:space="preserve">0 </w:t>
            </w:r>
          </w:p>
        </w:tc>
        <w:tc>
          <w:tcPr>
            <w:tcW w:w="1411" w:type="dxa"/>
            <w:shd w:val="clear" w:color="auto" w:fill="C5E0B3" w:themeFill="accent6" w:themeFillTint="66"/>
          </w:tcPr>
          <w:p w:rsidR="001E3327" w:rsidRDefault="00063492" w:rsidP="00E37EF8">
            <w:pPr>
              <w:rPr>
                <w:sz w:val="20"/>
                <w:szCs w:val="20"/>
              </w:rPr>
            </w:pPr>
            <w:r>
              <w:rPr>
                <w:sz w:val="20"/>
                <w:szCs w:val="20"/>
              </w:rPr>
              <w:t>98 000</w:t>
            </w:r>
          </w:p>
        </w:tc>
      </w:tr>
    </w:tbl>
    <w:p w:rsidR="001E3327" w:rsidRDefault="001E3327" w:rsidP="001E33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1E3327">
            <w:pPr>
              <w:rPr>
                <w:sz w:val="20"/>
                <w:szCs w:val="20"/>
              </w:rPr>
            </w:pPr>
            <w:r>
              <w:rPr>
                <w:sz w:val="20"/>
                <w:szCs w:val="20"/>
              </w:rPr>
              <w:t>09.04.00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rsidR="001E3327" w:rsidRDefault="001E3327" w:rsidP="00E37EF8">
            <w:pPr>
              <w:rPr>
                <w:sz w:val="20"/>
                <w:szCs w:val="20"/>
              </w:rPr>
            </w:pPr>
            <w:r>
              <w:rPr>
                <w:sz w:val="20"/>
                <w:szCs w:val="20"/>
              </w:rPr>
              <w:t>55 505</w:t>
            </w:r>
          </w:p>
        </w:tc>
        <w:tc>
          <w:tcPr>
            <w:tcW w:w="1275" w:type="dxa"/>
            <w:shd w:val="clear" w:color="auto" w:fill="C5E0B3" w:themeFill="accent6" w:themeFillTint="66"/>
          </w:tcPr>
          <w:p w:rsidR="001E3327" w:rsidRDefault="001E3327" w:rsidP="00E37EF8">
            <w:pPr>
              <w:rPr>
                <w:sz w:val="20"/>
                <w:szCs w:val="20"/>
              </w:rPr>
            </w:pPr>
            <w:r>
              <w:rPr>
                <w:sz w:val="20"/>
                <w:szCs w:val="20"/>
              </w:rPr>
              <w:t>0</w:t>
            </w:r>
          </w:p>
        </w:tc>
        <w:tc>
          <w:tcPr>
            <w:tcW w:w="1411" w:type="dxa"/>
            <w:shd w:val="clear" w:color="auto" w:fill="C5E0B3" w:themeFill="accent6" w:themeFillTint="66"/>
          </w:tcPr>
          <w:p w:rsidR="001E3327" w:rsidRDefault="001E3327" w:rsidP="00E37EF8">
            <w:pPr>
              <w:rPr>
                <w:sz w:val="20"/>
                <w:szCs w:val="20"/>
              </w:rPr>
            </w:pPr>
            <w:r>
              <w:rPr>
                <w:sz w:val="20"/>
                <w:szCs w:val="20"/>
              </w:rPr>
              <w:t>55 505</w:t>
            </w:r>
          </w:p>
        </w:tc>
      </w:tr>
    </w:tbl>
    <w:p w:rsidR="001E3327" w:rsidRDefault="001E3327" w:rsidP="001E33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1E3327">
            <w:pPr>
              <w:rPr>
                <w:sz w:val="20"/>
                <w:szCs w:val="20"/>
              </w:rPr>
            </w:pPr>
            <w:r>
              <w:rPr>
                <w:sz w:val="20"/>
                <w:szCs w:val="20"/>
              </w:rPr>
              <w:t>09.05.00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rsidR="001E3327" w:rsidRDefault="00063492" w:rsidP="00E37EF8">
            <w:pPr>
              <w:rPr>
                <w:sz w:val="20"/>
                <w:szCs w:val="20"/>
              </w:rPr>
            </w:pPr>
            <w:r>
              <w:rPr>
                <w:sz w:val="20"/>
                <w:szCs w:val="20"/>
              </w:rPr>
              <w:t>8 000</w:t>
            </w:r>
          </w:p>
        </w:tc>
        <w:tc>
          <w:tcPr>
            <w:tcW w:w="1275" w:type="dxa"/>
            <w:shd w:val="clear" w:color="auto" w:fill="C5E0B3" w:themeFill="accent6" w:themeFillTint="66"/>
          </w:tcPr>
          <w:p w:rsidR="001E3327" w:rsidRDefault="001E3327" w:rsidP="00E37EF8">
            <w:pPr>
              <w:rPr>
                <w:sz w:val="20"/>
                <w:szCs w:val="20"/>
              </w:rPr>
            </w:pPr>
            <w:r>
              <w:rPr>
                <w:sz w:val="20"/>
                <w:szCs w:val="20"/>
              </w:rPr>
              <w:t xml:space="preserve">0 </w:t>
            </w:r>
          </w:p>
        </w:tc>
        <w:tc>
          <w:tcPr>
            <w:tcW w:w="1411" w:type="dxa"/>
            <w:shd w:val="clear" w:color="auto" w:fill="C5E0B3" w:themeFill="accent6" w:themeFillTint="66"/>
          </w:tcPr>
          <w:p w:rsidR="001E3327" w:rsidRDefault="00063492" w:rsidP="00E37EF8">
            <w:pPr>
              <w:rPr>
                <w:sz w:val="20"/>
                <w:szCs w:val="20"/>
              </w:rPr>
            </w:pPr>
            <w:r>
              <w:rPr>
                <w:sz w:val="20"/>
                <w:szCs w:val="20"/>
              </w:rPr>
              <w:t>8 000</w:t>
            </w:r>
          </w:p>
        </w:tc>
      </w:tr>
    </w:tbl>
    <w:p w:rsidR="001E3327" w:rsidRDefault="001E3327" w:rsidP="001E33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rsidTr="00347F3C">
        <w:tc>
          <w:tcPr>
            <w:tcW w:w="1555" w:type="dxa"/>
            <w:shd w:val="clear" w:color="auto" w:fill="C5E0B3" w:themeFill="accent6" w:themeFillTint="66"/>
          </w:tcPr>
          <w:p w:rsidR="00063492" w:rsidRDefault="00063492" w:rsidP="00347F3C">
            <w:pPr>
              <w:rPr>
                <w:sz w:val="20"/>
                <w:szCs w:val="20"/>
              </w:rPr>
            </w:pPr>
            <w:r>
              <w:rPr>
                <w:sz w:val="20"/>
                <w:szCs w:val="20"/>
              </w:rPr>
              <w:t>10.00.00</w:t>
            </w:r>
          </w:p>
        </w:tc>
        <w:tc>
          <w:tcPr>
            <w:tcW w:w="3827" w:type="dxa"/>
            <w:shd w:val="clear" w:color="auto" w:fill="C5E0B3" w:themeFill="accent6" w:themeFillTint="66"/>
          </w:tcPr>
          <w:p w:rsidR="00063492" w:rsidRDefault="00063492" w:rsidP="00347F3C">
            <w:pPr>
              <w:rPr>
                <w:sz w:val="20"/>
                <w:szCs w:val="20"/>
              </w:rPr>
            </w:pPr>
            <w:r>
              <w:rPr>
                <w:sz w:val="20"/>
                <w:szCs w:val="20"/>
              </w:rPr>
              <w:t>Noziedzīgi iegūtu līdzekļu konfiskācijas fonds</w:t>
            </w:r>
          </w:p>
        </w:tc>
        <w:tc>
          <w:tcPr>
            <w:tcW w:w="1276" w:type="dxa"/>
            <w:shd w:val="clear" w:color="auto" w:fill="C5E0B3" w:themeFill="accent6" w:themeFillTint="66"/>
          </w:tcPr>
          <w:p w:rsidR="00063492" w:rsidRDefault="00063492" w:rsidP="00347F3C">
            <w:pPr>
              <w:rPr>
                <w:sz w:val="20"/>
                <w:szCs w:val="20"/>
              </w:rPr>
            </w:pPr>
            <w:r>
              <w:rPr>
                <w:sz w:val="20"/>
                <w:szCs w:val="20"/>
              </w:rPr>
              <w:t>2 000 000</w:t>
            </w:r>
          </w:p>
        </w:tc>
        <w:tc>
          <w:tcPr>
            <w:tcW w:w="1275" w:type="dxa"/>
            <w:shd w:val="clear" w:color="auto" w:fill="C5E0B3" w:themeFill="accent6" w:themeFillTint="66"/>
          </w:tcPr>
          <w:p w:rsidR="00063492" w:rsidRDefault="00063492" w:rsidP="00347F3C">
            <w:pPr>
              <w:rPr>
                <w:sz w:val="20"/>
                <w:szCs w:val="20"/>
              </w:rPr>
            </w:pPr>
            <w:r>
              <w:rPr>
                <w:sz w:val="20"/>
                <w:szCs w:val="20"/>
              </w:rPr>
              <w:t xml:space="preserve">0 </w:t>
            </w:r>
          </w:p>
        </w:tc>
        <w:tc>
          <w:tcPr>
            <w:tcW w:w="1411" w:type="dxa"/>
            <w:shd w:val="clear" w:color="auto" w:fill="C5E0B3" w:themeFill="accent6" w:themeFillTint="66"/>
          </w:tcPr>
          <w:p w:rsidR="00063492" w:rsidRDefault="00063492" w:rsidP="00347F3C">
            <w:pPr>
              <w:rPr>
                <w:sz w:val="20"/>
                <w:szCs w:val="20"/>
              </w:rPr>
            </w:pPr>
            <w:r>
              <w:rPr>
                <w:sz w:val="20"/>
                <w:szCs w:val="20"/>
              </w:rPr>
              <w:t>2 000 000</w:t>
            </w:r>
          </w:p>
        </w:tc>
      </w:tr>
    </w:tbl>
    <w:p w:rsidR="00063492" w:rsidRDefault="00063492" w:rsidP="0006349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rsidTr="00347F3C">
        <w:tc>
          <w:tcPr>
            <w:tcW w:w="1555" w:type="dxa"/>
            <w:shd w:val="clear" w:color="auto" w:fill="C5E0B3" w:themeFill="accent6" w:themeFillTint="66"/>
          </w:tcPr>
          <w:p w:rsidR="00063492" w:rsidRDefault="00063492" w:rsidP="00347F3C">
            <w:pPr>
              <w:rPr>
                <w:sz w:val="20"/>
                <w:szCs w:val="20"/>
              </w:rPr>
            </w:pPr>
            <w:r>
              <w:rPr>
                <w:sz w:val="20"/>
                <w:szCs w:val="20"/>
              </w:rPr>
              <w:t>43.00.00</w:t>
            </w:r>
          </w:p>
        </w:tc>
        <w:tc>
          <w:tcPr>
            <w:tcW w:w="3827" w:type="dxa"/>
            <w:shd w:val="clear" w:color="auto" w:fill="C5E0B3" w:themeFill="accent6" w:themeFillTint="66"/>
          </w:tcPr>
          <w:p w:rsidR="00063492" w:rsidRDefault="00063492" w:rsidP="00347F3C">
            <w:pPr>
              <w:rPr>
                <w:sz w:val="20"/>
                <w:szCs w:val="20"/>
              </w:rPr>
            </w:pPr>
            <w:r>
              <w:rPr>
                <w:sz w:val="20"/>
                <w:szCs w:val="20"/>
              </w:rPr>
              <w:t>Satversmes aizsardzība</w:t>
            </w:r>
          </w:p>
        </w:tc>
        <w:tc>
          <w:tcPr>
            <w:tcW w:w="1276" w:type="dxa"/>
            <w:shd w:val="clear" w:color="auto" w:fill="C5E0B3" w:themeFill="accent6" w:themeFillTint="66"/>
          </w:tcPr>
          <w:p w:rsidR="00063492" w:rsidRDefault="00063492" w:rsidP="00347F3C">
            <w:pPr>
              <w:rPr>
                <w:sz w:val="20"/>
                <w:szCs w:val="20"/>
              </w:rPr>
            </w:pPr>
            <w:r>
              <w:rPr>
                <w:sz w:val="20"/>
                <w:szCs w:val="20"/>
              </w:rPr>
              <w:t>11 687 487</w:t>
            </w:r>
          </w:p>
        </w:tc>
        <w:tc>
          <w:tcPr>
            <w:tcW w:w="1275" w:type="dxa"/>
            <w:shd w:val="clear" w:color="auto" w:fill="C5E0B3" w:themeFill="accent6" w:themeFillTint="66"/>
          </w:tcPr>
          <w:p w:rsidR="00063492" w:rsidRDefault="00EE6084" w:rsidP="00347F3C">
            <w:pPr>
              <w:rPr>
                <w:sz w:val="20"/>
                <w:szCs w:val="20"/>
              </w:rPr>
            </w:pPr>
            <w:r>
              <w:rPr>
                <w:sz w:val="20"/>
                <w:szCs w:val="20"/>
              </w:rPr>
              <w:t>88 656</w:t>
            </w:r>
          </w:p>
        </w:tc>
        <w:tc>
          <w:tcPr>
            <w:tcW w:w="1411" w:type="dxa"/>
            <w:shd w:val="clear" w:color="auto" w:fill="C5E0B3" w:themeFill="accent6" w:themeFillTint="66"/>
          </w:tcPr>
          <w:p w:rsidR="00063492" w:rsidRDefault="00EE6084" w:rsidP="00347F3C">
            <w:pPr>
              <w:rPr>
                <w:sz w:val="20"/>
                <w:szCs w:val="20"/>
              </w:rPr>
            </w:pPr>
            <w:r>
              <w:rPr>
                <w:sz w:val="20"/>
                <w:szCs w:val="20"/>
              </w:rPr>
              <w:t>11 776 143</w:t>
            </w:r>
          </w:p>
        </w:tc>
      </w:tr>
    </w:tbl>
    <w:p w:rsidR="00063492" w:rsidRDefault="00063492" w:rsidP="00063492">
      <w:pPr>
        <w:jc w:val="right"/>
        <w:rPr>
          <w:i/>
          <w:sz w:val="20"/>
          <w:szCs w:val="20"/>
        </w:rPr>
      </w:pPr>
    </w:p>
    <w:p w:rsidR="00D8073B" w:rsidRDefault="005804A9" w:rsidP="00D8073B">
      <w:pPr>
        <w:spacing w:after="120"/>
        <w:jc w:val="right"/>
        <w:rPr>
          <w:i/>
          <w:sz w:val="20"/>
          <w:szCs w:val="20"/>
        </w:rPr>
      </w:pPr>
      <w:r>
        <w:rPr>
          <w:noProof/>
          <w:lang w:eastAsia="lv-LV"/>
        </w:rPr>
        <w:drawing>
          <wp:inline distT="0" distB="0" distL="0" distR="0" wp14:anchorId="6D5BF4FA" wp14:editId="0D6B04A6">
            <wp:extent cx="5939790" cy="1799590"/>
            <wp:effectExtent l="0" t="0" r="3810" b="1016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8073B" w:rsidRPr="000D3656" w:rsidTr="00A25553">
        <w:tc>
          <w:tcPr>
            <w:tcW w:w="1560" w:type="dxa"/>
          </w:tcPr>
          <w:p w:rsidR="00D8073B" w:rsidRPr="000D3656" w:rsidRDefault="00D8073B" w:rsidP="00D8073B">
            <w:pPr>
              <w:tabs>
                <w:tab w:val="left" w:pos="0"/>
              </w:tabs>
              <w:rPr>
                <w:sz w:val="20"/>
                <w:szCs w:val="20"/>
              </w:rPr>
            </w:pPr>
            <w:r w:rsidRPr="000D3656">
              <w:rPr>
                <w:sz w:val="20"/>
                <w:szCs w:val="20"/>
              </w:rPr>
              <w:t xml:space="preserve">FM </w:t>
            </w:r>
            <w:r>
              <w:rPr>
                <w:sz w:val="20"/>
                <w:szCs w:val="20"/>
              </w:rPr>
              <w:t>27.03.2018 rīk.Nr.114</w:t>
            </w:r>
          </w:p>
        </w:tc>
        <w:tc>
          <w:tcPr>
            <w:tcW w:w="7789" w:type="dxa"/>
          </w:tcPr>
          <w:p w:rsidR="00D8073B" w:rsidRPr="000D3656" w:rsidRDefault="00D8073B" w:rsidP="00900780">
            <w:pPr>
              <w:tabs>
                <w:tab w:val="left" w:pos="0"/>
              </w:tabs>
              <w:jc w:val="both"/>
              <w:rPr>
                <w:rFonts w:cs="Times New Roman"/>
                <w:sz w:val="20"/>
                <w:szCs w:val="20"/>
              </w:rPr>
            </w:pPr>
            <w:r>
              <w:rPr>
                <w:rFonts w:cs="Times New Roman"/>
                <w:sz w:val="20"/>
                <w:szCs w:val="20"/>
              </w:rPr>
              <w:t>1 492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w:t>
            </w:r>
            <w:r w:rsidR="00900780">
              <w:rPr>
                <w:rFonts w:cs="Times New Roman"/>
                <w:sz w:val="20"/>
                <w:szCs w:val="20"/>
              </w:rPr>
              <w:t>pārdalot</w:t>
            </w:r>
            <w:r>
              <w:rPr>
                <w:rFonts w:cs="Times New Roman"/>
                <w:sz w:val="20"/>
                <w:szCs w:val="20"/>
              </w:rPr>
              <w:t xml:space="preserve"> </w:t>
            </w:r>
            <w:r w:rsidR="00900780">
              <w:rPr>
                <w:rFonts w:cs="Times New Roman"/>
                <w:sz w:val="20"/>
                <w:szCs w:val="20"/>
              </w:rPr>
              <w:t>Tieslietu ministrijas budžeta programmai</w:t>
            </w:r>
            <w:r>
              <w:rPr>
                <w:rFonts w:cs="Times New Roman"/>
                <w:sz w:val="20"/>
                <w:szCs w:val="20"/>
              </w:rPr>
              <w:t xml:space="preserve"> </w:t>
            </w:r>
            <w:r w:rsidR="00900780">
              <w:rPr>
                <w:rFonts w:cs="Times New Roman"/>
                <w:sz w:val="20"/>
                <w:szCs w:val="20"/>
              </w:rPr>
              <w:t>97</w:t>
            </w:r>
            <w:r>
              <w:rPr>
                <w:rFonts w:cs="Times New Roman"/>
                <w:sz w:val="20"/>
                <w:szCs w:val="20"/>
              </w:rPr>
              <w:t>.00.00 “</w:t>
            </w:r>
            <w:r w:rsidR="00900780">
              <w:rPr>
                <w:rFonts w:cs="Times New Roman"/>
                <w:sz w:val="20"/>
                <w:szCs w:val="20"/>
              </w:rPr>
              <w:t>Nozaru vadība un politikas plānošana</w:t>
            </w:r>
            <w:r>
              <w:rPr>
                <w:rFonts w:cs="Times New Roman"/>
                <w:sz w:val="20"/>
                <w:szCs w:val="20"/>
              </w:rPr>
              <w:t>”</w:t>
            </w:r>
            <w:r w:rsidR="00900780">
              <w:rPr>
                <w:rFonts w:cs="Times New Roman"/>
                <w:sz w:val="20"/>
                <w:szCs w:val="20"/>
              </w:rPr>
              <w:t>.</w:t>
            </w:r>
          </w:p>
        </w:tc>
      </w:tr>
      <w:tr w:rsidR="005804A9" w:rsidRPr="00A12ECA" w:rsidTr="00A25553">
        <w:tc>
          <w:tcPr>
            <w:tcW w:w="1560" w:type="dxa"/>
          </w:tcPr>
          <w:p w:rsidR="005804A9" w:rsidRPr="00A12ECA" w:rsidRDefault="005804A9" w:rsidP="005804A9">
            <w:pPr>
              <w:tabs>
                <w:tab w:val="left" w:pos="0"/>
              </w:tabs>
              <w:rPr>
                <w:sz w:val="20"/>
                <w:szCs w:val="20"/>
              </w:rPr>
            </w:pPr>
            <w:r w:rsidRPr="00A12ECA">
              <w:rPr>
                <w:sz w:val="20"/>
                <w:szCs w:val="20"/>
              </w:rPr>
              <w:t>FM 07.11.2018 rīk.Nr.413</w:t>
            </w:r>
          </w:p>
        </w:tc>
        <w:tc>
          <w:tcPr>
            <w:tcW w:w="7789" w:type="dxa"/>
          </w:tcPr>
          <w:p w:rsidR="005804A9" w:rsidRPr="00A12ECA" w:rsidRDefault="005804A9" w:rsidP="005804A9">
            <w:pPr>
              <w:tabs>
                <w:tab w:val="left" w:pos="0"/>
              </w:tabs>
              <w:jc w:val="both"/>
              <w:rPr>
                <w:rFonts w:cs="Times New Roman"/>
                <w:sz w:val="20"/>
                <w:szCs w:val="20"/>
              </w:rPr>
            </w:pPr>
            <w:r w:rsidRPr="00A12ECA">
              <w:rPr>
                <w:rFonts w:cs="Times New Roman"/>
                <w:sz w:val="20"/>
                <w:szCs w:val="20"/>
              </w:rPr>
              <w:t xml:space="preserve">90 148 </w:t>
            </w:r>
            <w:r w:rsidRPr="00A12ECA">
              <w:rPr>
                <w:rFonts w:cs="Times New Roman"/>
                <w:i/>
                <w:sz w:val="20"/>
                <w:szCs w:val="20"/>
              </w:rPr>
              <w:t>euro</w:t>
            </w:r>
            <w:r w:rsidRPr="00A12ECA">
              <w:rPr>
                <w:rFonts w:cs="Times New Roman"/>
                <w:sz w:val="20"/>
                <w:szCs w:val="20"/>
              </w:rPr>
              <w:t xml:space="preserve"> apmērā palielināti izdevumi, lai nodrošinātu Totalitārisma seku dokumentēšanas centra rīcībā esošo Valsts drošības komitejas dokumentu </w:t>
            </w:r>
            <w:proofErr w:type="spellStart"/>
            <w:r w:rsidRPr="00A12ECA">
              <w:rPr>
                <w:rFonts w:cs="Times New Roman"/>
                <w:sz w:val="20"/>
                <w:szCs w:val="20"/>
              </w:rPr>
              <w:t>digitalizācijas</w:t>
            </w:r>
            <w:proofErr w:type="spellEnd"/>
            <w:r w:rsidRPr="00A12ECA">
              <w:rPr>
                <w:rFonts w:cs="Times New Roman"/>
                <w:sz w:val="20"/>
                <w:szCs w:val="20"/>
              </w:rPr>
              <w:t xml:space="preserve"> uzsākšanu. (no Vides aizsardzības un reģionālās attīstības ministrijas pamatbudžeta programmas 28.00.00 “Meteoroloģija un bīstamo atkritumu pārvaldība”)</w:t>
            </w:r>
          </w:p>
        </w:tc>
      </w:tr>
    </w:tbl>
    <w:p w:rsidR="00D8073B" w:rsidRDefault="00D8073B" w:rsidP="000634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rsidTr="00347F3C">
        <w:tc>
          <w:tcPr>
            <w:tcW w:w="1555" w:type="dxa"/>
            <w:shd w:val="clear" w:color="auto" w:fill="C5E0B3" w:themeFill="accent6" w:themeFillTint="66"/>
          </w:tcPr>
          <w:p w:rsidR="00063492" w:rsidRDefault="00063492" w:rsidP="00063492">
            <w:pPr>
              <w:rPr>
                <w:sz w:val="20"/>
                <w:szCs w:val="20"/>
              </w:rPr>
            </w:pPr>
            <w:r>
              <w:rPr>
                <w:sz w:val="20"/>
                <w:szCs w:val="20"/>
              </w:rPr>
              <w:t>48.00.00</w:t>
            </w:r>
          </w:p>
        </w:tc>
        <w:tc>
          <w:tcPr>
            <w:tcW w:w="3827" w:type="dxa"/>
            <w:shd w:val="clear" w:color="auto" w:fill="C5E0B3" w:themeFill="accent6" w:themeFillTint="66"/>
          </w:tcPr>
          <w:p w:rsidR="00063492" w:rsidRDefault="00063492" w:rsidP="00347F3C">
            <w:pPr>
              <w:rPr>
                <w:sz w:val="20"/>
                <w:szCs w:val="20"/>
              </w:rPr>
            </w:pPr>
            <w:r>
              <w:rPr>
                <w:sz w:val="20"/>
                <w:szCs w:val="20"/>
              </w:rPr>
              <w:t>Tiesiskās un starpvalstu sadarbības pasākumu īstenošana</w:t>
            </w:r>
          </w:p>
        </w:tc>
        <w:tc>
          <w:tcPr>
            <w:tcW w:w="1276" w:type="dxa"/>
            <w:shd w:val="clear" w:color="auto" w:fill="C5E0B3" w:themeFill="accent6" w:themeFillTint="66"/>
          </w:tcPr>
          <w:p w:rsidR="00063492" w:rsidRDefault="00063492" w:rsidP="00347F3C">
            <w:pPr>
              <w:rPr>
                <w:sz w:val="20"/>
                <w:szCs w:val="20"/>
              </w:rPr>
            </w:pPr>
            <w:r>
              <w:rPr>
                <w:sz w:val="20"/>
                <w:szCs w:val="20"/>
              </w:rPr>
              <w:t>748 411</w:t>
            </w:r>
          </w:p>
        </w:tc>
        <w:tc>
          <w:tcPr>
            <w:tcW w:w="1275" w:type="dxa"/>
            <w:shd w:val="clear" w:color="auto" w:fill="C5E0B3" w:themeFill="accent6" w:themeFillTint="66"/>
          </w:tcPr>
          <w:p w:rsidR="00063492" w:rsidRDefault="00907F8E" w:rsidP="00347F3C">
            <w:pPr>
              <w:rPr>
                <w:sz w:val="20"/>
                <w:szCs w:val="20"/>
              </w:rPr>
            </w:pPr>
            <w:r>
              <w:rPr>
                <w:sz w:val="20"/>
                <w:szCs w:val="20"/>
              </w:rPr>
              <w:t>41 907</w:t>
            </w:r>
          </w:p>
        </w:tc>
        <w:tc>
          <w:tcPr>
            <w:tcW w:w="1411" w:type="dxa"/>
            <w:shd w:val="clear" w:color="auto" w:fill="C5E0B3" w:themeFill="accent6" w:themeFillTint="66"/>
          </w:tcPr>
          <w:p w:rsidR="00063492" w:rsidRDefault="00907F8E" w:rsidP="00347F3C">
            <w:pPr>
              <w:rPr>
                <w:sz w:val="20"/>
                <w:szCs w:val="20"/>
              </w:rPr>
            </w:pPr>
            <w:r>
              <w:rPr>
                <w:sz w:val="20"/>
                <w:szCs w:val="20"/>
              </w:rPr>
              <w:t>790 318</w:t>
            </w:r>
          </w:p>
        </w:tc>
      </w:tr>
    </w:tbl>
    <w:p w:rsidR="00063492" w:rsidRDefault="00063492" w:rsidP="00063492">
      <w:pPr>
        <w:jc w:val="right"/>
        <w:rPr>
          <w:i/>
          <w:sz w:val="20"/>
          <w:szCs w:val="20"/>
        </w:rPr>
      </w:pPr>
    </w:p>
    <w:p w:rsidR="00E578D4" w:rsidRDefault="00A44144" w:rsidP="00E578D4">
      <w:pPr>
        <w:spacing w:after="120"/>
        <w:jc w:val="right"/>
        <w:rPr>
          <w:i/>
          <w:sz w:val="20"/>
          <w:szCs w:val="20"/>
        </w:rPr>
      </w:pPr>
      <w:r>
        <w:rPr>
          <w:noProof/>
          <w:lang w:eastAsia="lv-LV"/>
        </w:rPr>
        <w:drawing>
          <wp:inline distT="0" distB="0" distL="0" distR="0" wp14:anchorId="734DD29C" wp14:editId="77F7CE59">
            <wp:extent cx="5939790" cy="1799590"/>
            <wp:effectExtent l="0" t="0" r="3810" b="1016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578D4" w:rsidRPr="000D3656" w:rsidTr="00C14652">
        <w:tc>
          <w:tcPr>
            <w:tcW w:w="1560" w:type="dxa"/>
          </w:tcPr>
          <w:p w:rsidR="00E578D4" w:rsidRPr="000D3656" w:rsidRDefault="00E578D4" w:rsidP="00E578D4">
            <w:pPr>
              <w:tabs>
                <w:tab w:val="left" w:pos="0"/>
              </w:tabs>
              <w:rPr>
                <w:sz w:val="20"/>
                <w:szCs w:val="20"/>
              </w:rPr>
            </w:pPr>
            <w:r w:rsidRPr="000D3656">
              <w:rPr>
                <w:sz w:val="20"/>
                <w:szCs w:val="20"/>
              </w:rPr>
              <w:t xml:space="preserve">FM </w:t>
            </w:r>
            <w:r>
              <w:rPr>
                <w:sz w:val="20"/>
                <w:szCs w:val="20"/>
              </w:rPr>
              <w:t>07.03.2018 rīk.Nr.86</w:t>
            </w:r>
          </w:p>
        </w:tc>
        <w:tc>
          <w:tcPr>
            <w:tcW w:w="7789" w:type="dxa"/>
          </w:tcPr>
          <w:p w:rsidR="00E578D4" w:rsidRPr="000D3656" w:rsidRDefault="00E578D4" w:rsidP="001572B4">
            <w:pPr>
              <w:tabs>
                <w:tab w:val="left" w:pos="0"/>
              </w:tabs>
              <w:jc w:val="both"/>
              <w:rPr>
                <w:rFonts w:cs="Times New Roman"/>
                <w:sz w:val="20"/>
                <w:szCs w:val="20"/>
              </w:rPr>
            </w:pPr>
            <w:r>
              <w:rPr>
                <w:rFonts w:cs="Times New Roman"/>
                <w:sz w:val="20"/>
                <w:szCs w:val="20"/>
              </w:rPr>
              <w:t>41 907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001572B4" w:rsidRPr="001572B4">
              <w:rPr>
                <w:rFonts w:cs="Times New Roman"/>
                <w:sz w:val="20"/>
                <w:szCs w:val="20"/>
              </w:rPr>
              <w:t>projekta “Ukrainas Augstākās tiesas institucionālās kapacitātes stiprināšana cilvēktiesību aizsardzības jomā nacionālā līmenī” īstenošanai</w:t>
            </w:r>
            <w:r w:rsidRPr="000D3656">
              <w:rPr>
                <w:rFonts w:cs="Times New Roman"/>
                <w:sz w:val="20"/>
                <w:szCs w:val="20"/>
              </w:rPr>
              <w:t>. (</w:t>
            </w:r>
            <w:r w:rsidR="001572B4">
              <w:rPr>
                <w:rFonts w:cs="Times New Roman"/>
                <w:sz w:val="20"/>
                <w:szCs w:val="20"/>
              </w:rPr>
              <w:t>pašu ieņēmumu</w:t>
            </w:r>
            <w:r>
              <w:rPr>
                <w:rFonts w:cs="Times New Roman"/>
                <w:sz w:val="20"/>
                <w:szCs w:val="20"/>
              </w:rPr>
              <w:t xml:space="preserve"> atlikumi</w:t>
            </w:r>
            <w:r w:rsidRPr="000D3656">
              <w:rPr>
                <w:rFonts w:cs="Times New Roman"/>
                <w:sz w:val="20"/>
                <w:szCs w:val="20"/>
              </w:rPr>
              <w:t>)</w:t>
            </w:r>
          </w:p>
        </w:tc>
      </w:tr>
    </w:tbl>
    <w:p w:rsidR="00E578D4" w:rsidRDefault="00E578D4" w:rsidP="000634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B03E4" w:rsidTr="00552DFF">
        <w:tc>
          <w:tcPr>
            <w:tcW w:w="1555" w:type="dxa"/>
            <w:shd w:val="clear" w:color="auto" w:fill="C5E0B3" w:themeFill="accent6" w:themeFillTint="66"/>
          </w:tcPr>
          <w:p w:rsidR="009B03E4" w:rsidRDefault="009B03E4" w:rsidP="009B03E4">
            <w:pPr>
              <w:rPr>
                <w:sz w:val="20"/>
                <w:szCs w:val="20"/>
              </w:rPr>
            </w:pPr>
            <w:r>
              <w:rPr>
                <w:sz w:val="20"/>
                <w:szCs w:val="20"/>
              </w:rPr>
              <w:t>62.07.00</w:t>
            </w:r>
          </w:p>
        </w:tc>
        <w:tc>
          <w:tcPr>
            <w:tcW w:w="3827" w:type="dxa"/>
            <w:shd w:val="clear" w:color="auto" w:fill="C5E0B3" w:themeFill="accent6" w:themeFillTint="66"/>
          </w:tcPr>
          <w:p w:rsidR="009B03E4" w:rsidRDefault="009B03E4" w:rsidP="00552DFF">
            <w:pPr>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rsidR="009B03E4" w:rsidRDefault="00063492" w:rsidP="00552DFF">
            <w:pPr>
              <w:rPr>
                <w:sz w:val="20"/>
                <w:szCs w:val="20"/>
              </w:rPr>
            </w:pPr>
            <w:r>
              <w:rPr>
                <w:sz w:val="20"/>
                <w:szCs w:val="20"/>
              </w:rPr>
              <w:t>29 000</w:t>
            </w:r>
          </w:p>
        </w:tc>
        <w:tc>
          <w:tcPr>
            <w:tcW w:w="1275" w:type="dxa"/>
            <w:shd w:val="clear" w:color="auto" w:fill="C5E0B3" w:themeFill="accent6" w:themeFillTint="66"/>
          </w:tcPr>
          <w:p w:rsidR="009B03E4" w:rsidRDefault="00EE6084" w:rsidP="00552DFF">
            <w:pPr>
              <w:rPr>
                <w:sz w:val="20"/>
                <w:szCs w:val="20"/>
              </w:rPr>
            </w:pPr>
            <w:r>
              <w:rPr>
                <w:sz w:val="20"/>
                <w:szCs w:val="20"/>
              </w:rPr>
              <w:t>431 919</w:t>
            </w:r>
          </w:p>
        </w:tc>
        <w:tc>
          <w:tcPr>
            <w:tcW w:w="1411" w:type="dxa"/>
            <w:shd w:val="clear" w:color="auto" w:fill="C5E0B3" w:themeFill="accent6" w:themeFillTint="66"/>
          </w:tcPr>
          <w:p w:rsidR="009B03E4" w:rsidRDefault="00EE6084" w:rsidP="00552DFF">
            <w:pPr>
              <w:rPr>
                <w:sz w:val="20"/>
                <w:szCs w:val="20"/>
              </w:rPr>
            </w:pPr>
            <w:r>
              <w:rPr>
                <w:sz w:val="20"/>
                <w:szCs w:val="20"/>
              </w:rPr>
              <w:t>460 919</w:t>
            </w:r>
          </w:p>
        </w:tc>
      </w:tr>
    </w:tbl>
    <w:p w:rsidR="00063492" w:rsidRDefault="00063492" w:rsidP="00063492">
      <w:pPr>
        <w:jc w:val="right"/>
        <w:rPr>
          <w:i/>
          <w:sz w:val="20"/>
          <w:szCs w:val="20"/>
        </w:rPr>
      </w:pPr>
    </w:p>
    <w:p w:rsidR="004C2F16" w:rsidRDefault="00261677" w:rsidP="004C2F16">
      <w:pPr>
        <w:spacing w:after="120"/>
        <w:jc w:val="right"/>
        <w:rPr>
          <w:i/>
          <w:sz w:val="20"/>
          <w:szCs w:val="20"/>
        </w:rPr>
      </w:pPr>
      <w:r>
        <w:rPr>
          <w:noProof/>
          <w:lang w:eastAsia="lv-LV"/>
        </w:rPr>
        <w:lastRenderedPageBreak/>
        <w:drawing>
          <wp:inline distT="0" distB="0" distL="0" distR="0" wp14:anchorId="1B35B009" wp14:editId="30733646">
            <wp:extent cx="5939790" cy="1799590"/>
            <wp:effectExtent l="0" t="0" r="3810" b="1016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C2F16" w:rsidRPr="000D3656" w:rsidTr="006F3038">
        <w:tc>
          <w:tcPr>
            <w:tcW w:w="1560" w:type="dxa"/>
          </w:tcPr>
          <w:p w:rsidR="004C2F16" w:rsidRPr="000D3656" w:rsidRDefault="004C2F16" w:rsidP="004C2F16">
            <w:pPr>
              <w:tabs>
                <w:tab w:val="left" w:pos="0"/>
              </w:tabs>
              <w:rPr>
                <w:sz w:val="20"/>
                <w:szCs w:val="20"/>
              </w:rPr>
            </w:pPr>
            <w:r w:rsidRPr="000D3656">
              <w:rPr>
                <w:sz w:val="20"/>
                <w:szCs w:val="20"/>
              </w:rPr>
              <w:t xml:space="preserve">FM </w:t>
            </w:r>
            <w:r>
              <w:rPr>
                <w:sz w:val="20"/>
                <w:szCs w:val="20"/>
              </w:rPr>
              <w:t>20.03.2018 rīk.Nr.106</w:t>
            </w:r>
          </w:p>
        </w:tc>
        <w:tc>
          <w:tcPr>
            <w:tcW w:w="7789" w:type="dxa"/>
          </w:tcPr>
          <w:p w:rsidR="004C2F16" w:rsidRPr="000D3656" w:rsidRDefault="004C2F16" w:rsidP="004C2F16">
            <w:pPr>
              <w:tabs>
                <w:tab w:val="left" w:pos="0"/>
              </w:tabs>
              <w:jc w:val="both"/>
              <w:rPr>
                <w:rFonts w:cs="Times New Roman"/>
                <w:sz w:val="20"/>
                <w:szCs w:val="20"/>
              </w:rPr>
            </w:pPr>
            <w:r>
              <w:rPr>
                <w:rFonts w:cs="Times New Roman"/>
                <w:sz w:val="20"/>
                <w:szCs w:val="20"/>
              </w:rPr>
              <w:t>191 103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2F16">
              <w:rPr>
                <w:rFonts w:cs="Times New Roman"/>
                <w:sz w:val="20"/>
                <w:szCs w:val="20"/>
              </w:rPr>
              <w:t>tajā skaitā</w:t>
            </w:r>
            <w:r>
              <w:rPr>
                <w:rFonts w:cs="Times New Roman"/>
                <w:sz w:val="20"/>
                <w:szCs w:val="20"/>
              </w:rPr>
              <w:t>:</w:t>
            </w:r>
            <w:r w:rsidRPr="004C2F16">
              <w:rPr>
                <w:rFonts w:cs="Times New Roman"/>
                <w:sz w:val="20"/>
                <w:szCs w:val="20"/>
              </w:rPr>
              <w:t xml:space="preserve"> 41 061 </w:t>
            </w:r>
            <w:r w:rsidR="004C4FA4" w:rsidRPr="004C4FA4">
              <w:rPr>
                <w:rFonts w:cs="Times New Roman"/>
                <w:i/>
                <w:sz w:val="20"/>
                <w:szCs w:val="20"/>
              </w:rPr>
              <w:t>euro</w:t>
            </w:r>
            <w:r w:rsidRPr="004C2F16">
              <w:rPr>
                <w:rFonts w:cs="Times New Roman"/>
                <w:sz w:val="20"/>
                <w:szCs w:val="20"/>
              </w:rPr>
              <w:t xml:space="preserve"> apmērā Uzņēmumu reģistra projekta “Publiskās pārvaldes informācijas un komunikāciju tehnoloģiju arhitektūras pārvaldības sistēma (PIKTAPS)” īstenošanai un 150 042 </w:t>
            </w:r>
            <w:r w:rsidR="004C4FA4" w:rsidRPr="004C4FA4">
              <w:rPr>
                <w:rFonts w:cs="Times New Roman"/>
                <w:i/>
                <w:sz w:val="20"/>
                <w:szCs w:val="20"/>
              </w:rPr>
              <w:t>euro</w:t>
            </w:r>
            <w:r w:rsidRPr="004C2F16">
              <w:rPr>
                <w:rFonts w:cs="Times New Roman"/>
                <w:sz w:val="20"/>
                <w:szCs w:val="20"/>
              </w:rPr>
              <w:t xml:space="preserve"> apmērā Uzņēmumu reģistra projekta “Vienota datu telpa” īstenošanai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Vides aizsardzības un reģionālās attīstības ministrijas budžeta apakšprogrammas 62.07.00 “</w:t>
            </w:r>
            <w:r w:rsidRPr="004C2F16">
              <w:rPr>
                <w:rFonts w:cs="Times New Roman"/>
                <w:sz w:val="20"/>
                <w:szCs w:val="20"/>
              </w:rPr>
              <w:t>Eiropas Reģionālās attīstības fonda (ERAF) projekti (2014-2020)</w:t>
            </w:r>
            <w:r>
              <w:rPr>
                <w:rFonts w:cs="Times New Roman"/>
                <w:sz w:val="20"/>
                <w:szCs w:val="20"/>
              </w:rPr>
              <w:t>”</w:t>
            </w:r>
            <w:r w:rsidRPr="000D3656">
              <w:rPr>
                <w:rFonts w:cs="Times New Roman"/>
                <w:sz w:val="20"/>
                <w:szCs w:val="20"/>
              </w:rPr>
              <w:t>)</w:t>
            </w:r>
          </w:p>
        </w:tc>
      </w:tr>
      <w:tr w:rsidR="00753860" w:rsidRPr="005B1519" w:rsidTr="006F3038">
        <w:tc>
          <w:tcPr>
            <w:tcW w:w="1560" w:type="dxa"/>
          </w:tcPr>
          <w:p w:rsidR="00753860" w:rsidRPr="005B1519" w:rsidRDefault="00753860" w:rsidP="00753860">
            <w:pPr>
              <w:tabs>
                <w:tab w:val="left" w:pos="0"/>
              </w:tabs>
              <w:rPr>
                <w:sz w:val="20"/>
                <w:szCs w:val="20"/>
              </w:rPr>
            </w:pPr>
            <w:r w:rsidRPr="005B1519">
              <w:rPr>
                <w:sz w:val="20"/>
                <w:szCs w:val="20"/>
              </w:rPr>
              <w:t>FM 18.05.2018 rīk.Nr.166</w:t>
            </w:r>
          </w:p>
        </w:tc>
        <w:tc>
          <w:tcPr>
            <w:tcW w:w="7789" w:type="dxa"/>
          </w:tcPr>
          <w:p w:rsidR="00753860" w:rsidRPr="005B1519" w:rsidRDefault="00753860" w:rsidP="00753860">
            <w:pPr>
              <w:tabs>
                <w:tab w:val="left" w:pos="0"/>
              </w:tabs>
              <w:jc w:val="both"/>
              <w:rPr>
                <w:rFonts w:cs="Times New Roman"/>
                <w:sz w:val="20"/>
                <w:szCs w:val="20"/>
              </w:rPr>
            </w:pPr>
            <w:r w:rsidRPr="005B1519">
              <w:rPr>
                <w:rFonts w:cs="Times New Roman"/>
                <w:sz w:val="20"/>
                <w:szCs w:val="20"/>
              </w:rPr>
              <w:t xml:space="preserve">192 709 </w:t>
            </w:r>
            <w:r w:rsidR="004C4FA4" w:rsidRPr="004C4FA4">
              <w:rPr>
                <w:rFonts w:cs="Times New Roman"/>
                <w:i/>
                <w:sz w:val="20"/>
                <w:szCs w:val="20"/>
              </w:rPr>
              <w:t>euro</w:t>
            </w:r>
            <w:r w:rsidRPr="005B1519">
              <w:rPr>
                <w:rFonts w:cs="Times New Roman"/>
                <w:sz w:val="20"/>
                <w:szCs w:val="20"/>
              </w:rPr>
              <w:t xml:space="preserve"> apmērā palielināti izdevumi, tajā skaitā: 45 133 </w:t>
            </w:r>
            <w:r w:rsidR="004C4FA4" w:rsidRPr="004C4FA4">
              <w:rPr>
                <w:rFonts w:cs="Times New Roman"/>
                <w:i/>
                <w:sz w:val="20"/>
                <w:szCs w:val="20"/>
              </w:rPr>
              <w:t>euro</w:t>
            </w:r>
            <w:r w:rsidRPr="005B1519">
              <w:rPr>
                <w:rFonts w:cs="Times New Roman"/>
                <w:sz w:val="20"/>
                <w:szCs w:val="20"/>
              </w:rPr>
              <w:t xml:space="preserve"> apmērā, lai nodrošinātu projekta “Ieslodzījuma vietu pārvaldes informācijas sistēmas pilnveidošanu” īstenošanu un 147 576 </w:t>
            </w:r>
            <w:r w:rsidR="004C4FA4" w:rsidRPr="004C4FA4">
              <w:rPr>
                <w:rFonts w:cs="Times New Roman"/>
                <w:i/>
                <w:sz w:val="20"/>
                <w:szCs w:val="20"/>
              </w:rPr>
              <w:t>euro</w:t>
            </w:r>
            <w:r w:rsidRPr="005B1519">
              <w:rPr>
                <w:rFonts w:cs="Times New Roman"/>
                <w:sz w:val="20"/>
                <w:szCs w:val="20"/>
              </w:rPr>
              <w:t xml:space="preserve"> apmērā, lai nodrošinātu projekta “Tiesu informatīvās sistēmas attīstība” īstenošanu. (no Tieslietu ministrijas budžeta apakšprogrammas 63.07.00 “Eiropas Sociālā fonda (ESF) projektu un pasākumu īstenošana (2014-2020)”)</w:t>
            </w:r>
          </w:p>
        </w:tc>
      </w:tr>
      <w:tr w:rsidR="00700EF1" w:rsidRPr="005B1519" w:rsidTr="006F3038">
        <w:tc>
          <w:tcPr>
            <w:tcW w:w="1560" w:type="dxa"/>
          </w:tcPr>
          <w:p w:rsidR="00700EF1" w:rsidRPr="005B1519" w:rsidRDefault="00700EF1" w:rsidP="00700EF1">
            <w:pPr>
              <w:tabs>
                <w:tab w:val="left" w:pos="0"/>
              </w:tabs>
              <w:rPr>
                <w:sz w:val="20"/>
                <w:szCs w:val="20"/>
              </w:rPr>
            </w:pPr>
            <w:r w:rsidRPr="005B1519">
              <w:rPr>
                <w:sz w:val="20"/>
                <w:szCs w:val="20"/>
              </w:rPr>
              <w:t>FM 27.05.2018 rīk.Nr.228</w:t>
            </w:r>
          </w:p>
        </w:tc>
        <w:tc>
          <w:tcPr>
            <w:tcW w:w="7789" w:type="dxa"/>
          </w:tcPr>
          <w:p w:rsidR="00700EF1" w:rsidRPr="005B1519" w:rsidRDefault="00700EF1" w:rsidP="00700EF1">
            <w:pPr>
              <w:tabs>
                <w:tab w:val="left" w:pos="0"/>
              </w:tabs>
              <w:jc w:val="both"/>
              <w:rPr>
                <w:rFonts w:cs="Times New Roman"/>
                <w:sz w:val="20"/>
                <w:szCs w:val="20"/>
              </w:rPr>
            </w:pPr>
            <w:r w:rsidRPr="005B1519">
              <w:rPr>
                <w:rFonts w:cs="Times New Roman"/>
                <w:sz w:val="20"/>
                <w:szCs w:val="20"/>
              </w:rPr>
              <w:t xml:space="preserve">154 974 </w:t>
            </w:r>
            <w:r w:rsidR="004C4FA4" w:rsidRPr="004C4FA4">
              <w:rPr>
                <w:rFonts w:cs="Times New Roman"/>
                <w:i/>
                <w:sz w:val="20"/>
                <w:szCs w:val="20"/>
              </w:rPr>
              <w:t>euro</w:t>
            </w:r>
            <w:r w:rsidRPr="005B1519">
              <w:rPr>
                <w:rFonts w:cs="Times New Roman"/>
                <w:sz w:val="20"/>
                <w:szCs w:val="20"/>
              </w:rPr>
              <w:t xml:space="preserve"> apmērā palielināti izdevumi, lai nodrošinātu projekta “Probācijas klientu uzskaites sistēmas pilnveidošana” īstenošanu. (no Tieslietu ministrijas budžeta apakšprogrammas 63.07.00 “Eiropas Sociālā fonda (ESF) projektu un pasākumu īstenošana (2014-2020)”)</w:t>
            </w:r>
          </w:p>
        </w:tc>
      </w:tr>
      <w:tr w:rsidR="00261677" w:rsidRPr="00A12ECA" w:rsidTr="006F3038">
        <w:tc>
          <w:tcPr>
            <w:tcW w:w="1560" w:type="dxa"/>
          </w:tcPr>
          <w:p w:rsidR="00261677" w:rsidRPr="00A12ECA" w:rsidRDefault="00261677" w:rsidP="00261677">
            <w:pPr>
              <w:tabs>
                <w:tab w:val="left" w:pos="0"/>
              </w:tabs>
              <w:rPr>
                <w:sz w:val="20"/>
                <w:szCs w:val="20"/>
              </w:rPr>
            </w:pPr>
            <w:r w:rsidRPr="00A12ECA">
              <w:rPr>
                <w:sz w:val="20"/>
                <w:szCs w:val="20"/>
              </w:rPr>
              <w:t>FM 04.12.2018 rīk.Nr.452</w:t>
            </w:r>
          </w:p>
        </w:tc>
        <w:tc>
          <w:tcPr>
            <w:tcW w:w="7789" w:type="dxa"/>
          </w:tcPr>
          <w:p w:rsidR="00261677" w:rsidRPr="00A12ECA" w:rsidRDefault="00CD7F36" w:rsidP="00CD7F36">
            <w:pPr>
              <w:tabs>
                <w:tab w:val="left" w:pos="0"/>
              </w:tabs>
              <w:jc w:val="both"/>
              <w:rPr>
                <w:rFonts w:cs="Times New Roman"/>
                <w:sz w:val="20"/>
                <w:szCs w:val="20"/>
              </w:rPr>
            </w:pPr>
            <w:r w:rsidRPr="00A12ECA">
              <w:rPr>
                <w:rFonts w:cs="Times New Roman"/>
                <w:sz w:val="20"/>
                <w:szCs w:val="20"/>
              </w:rPr>
              <w:t>106 867</w:t>
            </w:r>
            <w:r w:rsidR="00261677" w:rsidRPr="00A12ECA">
              <w:rPr>
                <w:rFonts w:cs="Times New Roman"/>
                <w:sz w:val="20"/>
                <w:szCs w:val="20"/>
              </w:rPr>
              <w:t xml:space="preserve"> </w:t>
            </w:r>
            <w:r w:rsidR="00261677" w:rsidRPr="00A12ECA">
              <w:rPr>
                <w:rFonts w:cs="Times New Roman"/>
                <w:i/>
                <w:sz w:val="20"/>
                <w:szCs w:val="20"/>
              </w:rPr>
              <w:t>euro</w:t>
            </w:r>
            <w:r w:rsidR="00261677" w:rsidRPr="00A12ECA">
              <w:rPr>
                <w:rFonts w:cs="Times New Roman"/>
                <w:sz w:val="20"/>
                <w:szCs w:val="20"/>
              </w:rPr>
              <w:t xml:space="preserve"> apmērā </w:t>
            </w:r>
            <w:r w:rsidRPr="00A12ECA">
              <w:rPr>
                <w:rFonts w:cs="Times New Roman"/>
                <w:sz w:val="20"/>
                <w:szCs w:val="20"/>
              </w:rPr>
              <w:t>samazi</w:t>
            </w:r>
            <w:r w:rsidR="00261677" w:rsidRPr="00A12ECA">
              <w:rPr>
                <w:rFonts w:cs="Times New Roman"/>
                <w:sz w:val="20"/>
                <w:szCs w:val="20"/>
              </w:rPr>
              <w:t xml:space="preserve">nāti izdevumi, </w:t>
            </w:r>
            <w:bookmarkStart w:id="37" w:name="OLE_LINK1"/>
            <w:r w:rsidRPr="00A12ECA">
              <w:rPr>
                <w:rFonts w:cs="Times New Roman"/>
                <w:sz w:val="20"/>
                <w:szCs w:val="20"/>
              </w:rPr>
              <w:t>pārdalot Tieslietu ministrijas budžeta apakšprogrammai 63.07.00 “Eiropas Sociālā fonda (ESF) projektu un pasākumu īstenošana (2014-2020)”.</w:t>
            </w:r>
            <w:bookmarkEnd w:id="37"/>
          </w:p>
        </w:tc>
      </w:tr>
    </w:tbl>
    <w:p w:rsidR="004C2F16" w:rsidRDefault="004C2F16" w:rsidP="000634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E37EF8">
            <w:pPr>
              <w:rPr>
                <w:sz w:val="20"/>
                <w:szCs w:val="20"/>
              </w:rPr>
            </w:pPr>
            <w:r>
              <w:rPr>
                <w:sz w:val="20"/>
                <w:szCs w:val="20"/>
              </w:rPr>
              <w:t>62.20.00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Tehniskā palīdzība Eiropas Reģionālās attīstības fonda (ERAF) apgūšanai (2014-2020)</w:t>
            </w:r>
          </w:p>
        </w:tc>
        <w:tc>
          <w:tcPr>
            <w:tcW w:w="1276" w:type="dxa"/>
            <w:shd w:val="clear" w:color="auto" w:fill="C5E0B3" w:themeFill="accent6" w:themeFillTint="66"/>
          </w:tcPr>
          <w:p w:rsidR="001E3327" w:rsidRDefault="00063492" w:rsidP="00063492">
            <w:pPr>
              <w:rPr>
                <w:sz w:val="20"/>
                <w:szCs w:val="20"/>
              </w:rPr>
            </w:pPr>
            <w:r>
              <w:rPr>
                <w:sz w:val="20"/>
                <w:szCs w:val="20"/>
              </w:rPr>
              <w:t>170 706</w:t>
            </w:r>
          </w:p>
        </w:tc>
        <w:tc>
          <w:tcPr>
            <w:tcW w:w="1275" w:type="dxa"/>
            <w:shd w:val="clear" w:color="auto" w:fill="C5E0B3" w:themeFill="accent6" w:themeFillTint="66"/>
          </w:tcPr>
          <w:p w:rsidR="001E3327" w:rsidRDefault="00B87A8F" w:rsidP="00E37EF8">
            <w:pPr>
              <w:rPr>
                <w:sz w:val="20"/>
                <w:szCs w:val="20"/>
              </w:rPr>
            </w:pPr>
            <w:r>
              <w:rPr>
                <w:sz w:val="20"/>
                <w:szCs w:val="20"/>
              </w:rPr>
              <w:t>34 000</w:t>
            </w:r>
          </w:p>
        </w:tc>
        <w:tc>
          <w:tcPr>
            <w:tcW w:w="1411" w:type="dxa"/>
            <w:shd w:val="clear" w:color="auto" w:fill="C5E0B3" w:themeFill="accent6" w:themeFillTint="66"/>
          </w:tcPr>
          <w:p w:rsidR="001E3327" w:rsidRDefault="00B87A8F" w:rsidP="00E37EF8">
            <w:pPr>
              <w:rPr>
                <w:sz w:val="20"/>
                <w:szCs w:val="20"/>
              </w:rPr>
            </w:pPr>
            <w:r>
              <w:rPr>
                <w:sz w:val="20"/>
                <w:szCs w:val="20"/>
              </w:rPr>
              <w:t>204 706</w:t>
            </w:r>
          </w:p>
        </w:tc>
      </w:tr>
    </w:tbl>
    <w:p w:rsidR="001E3327" w:rsidRDefault="001E3327" w:rsidP="001E3327">
      <w:pPr>
        <w:jc w:val="right"/>
        <w:rPr>
          <w:i/>
          <w:sz w:val="20"/>
          <w:szCs w:val="20"/>
        </w:rPr>
      </w:pPr>
    </w:p>
    <w:p w:rsidR="00455EDD" w:rsidRDefault="00A44144" w:rsidP="00455EDD">
      <w:pPr>
        <w:spacing w:after="120"/>
        <w:jc w:val="right"/>
        <w:rPr>
          <w:i/>
          <w:sz w:val="20"/>
          <w:szCs w:val="20"/>
        </w:rPr>
      </w:pPr>
      <w:r>
        <w:rPr>
          <w:noProof/>
          <w:lang w:eastAsia="lv-LV"/>
        </w:rPr>
        <w:drawing>
          <wp:inline distT="0" distB="0" distL="0" distR="0" wp14:anchorId="09197A29" wp14:editId="4EC6E7B1">
            <wp:extent cx="5939790" cy="1799590"/>
            <wp:effectExtent l="0" t="0" r="3810" b="1016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55EDD" w:rsidRPr="00B87A8F" w:rsidTr="007F2D27">
        <w:tc>
          <w:tcPr>
            <w:tcW w:w="1560" w:type="dxa"/>
          </w:tcPr>
          <w:p w:rsidR="00455EDD" w:rsidRPr="00B87A8F" w:rsidRDefault="00455EDD" w:rsidP="00455EDD">
            <w:pPr>
              <w:tabs>
                <w:tab w:val="left" w:pos="0"/>
              </w:tabs>
              <w:rPr>
                <w:sz w:val="20"/>
                <w:szCs w:val="20"/>
              </w:rPr>
            </w:pPr>
            <w:r w:rsidRPr="00B87A8F">
              <w:rPr>
                <w:sz w:val="20"/>
                <w:szCs w:val="20"/>
              </w:rPr>
              <w:t>FM 23.08.2018 rīk.Nr.304</w:t>
            </w:r>
          </w:p>
        </w:tc>
        <w:tc>
          <w:tcPr>
            <w:tcW w:w="7789" w:type="dxa"/>
          </w:tcPr>
          <w:p w:rsidR="00455EDD" w:rsidRPr="00B87A8F" w:rsidRDefault="00455EDD" w:rsidP="007F2D27">
            <w:pPr>
              <w:tabs>
                <w:tab w:val="left" w:pos="0"/>
              </w:tabs>
              <w:jc w:val="both"/>
              <w:rPr>
                <w:rFonts w:cs="Times New Roman"/>
                <w:sz w:val="20"/>
                <w:szCs w:val="20"/>
              </w:rPr>
            </w:pPr>
            <w:r w:rsidRPr="00B87A8F">
              <w:rPr>
                <w:rFonts w:cs="Times New Roman"/>
                <w:sz w:val="20"/>
                <w:szCs w:val="20"/>
              </w:rPr>
              <w:t xml:space="preserve">34 000 </w:t>
            </w:r>
            <w:r w:rsidRPr="00B87A8F">
              <w:rPr>
                <w:rFonts w:cs="Times New Roman"/>
                <w:i/>
                <w:sz w:val="20"/>
                <w:szCs w:val="20"/>
              </w:rPr>
              <w:t>euro</w:t>
            </w:r>
            <w:r w:rsidRPr="00B87A8F">
              <w:rPr>
                <w:rFonts w:cs="Times New Roman"/>
                <w:sz w:val="20"/>
                <w:szCs w:val="20"/>
              </w:rPr>
              <w:t xml:space="preserve"> apmērā palielināti izdevumi, projekta “Tehniskā palīdzība Tieslietu ministrijas kā atbildīgās iestādes darbības nodrošināšanai” īstenošanai. (no Tieslietu ministrijas budžeta apakšprogrammām 63.07.00 “Eiropas Sociālā fonda (ESF) projektu un pasākumu īstenošana (2014-2020)” un 70.10.00 “Citu ES politiku instrumentu projektu un pasākumu īstenošana (2014-2020)”)</w:t>
            </w:r>
          </w:p>
        </w:tc>
      </w:tr>
    </w:tbl>
    <w:p w:rsidR="00455EDD" w:rsidRDefault="00455EDD"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1643" w:rsidTr="00396AD1">
        <w:tc>
          <w:tcPr>
            <w:tcW w:w="1555" w:type="dxa"/>
            <w:shd w:val="clear" w:color="auto" w:fill="C5E0B3" w:themeFill="accent6" w:themeFillTint="66"/>
          </w:tcPr>
          <w:p w:rsidR="00DB1643" w:rsidRDefault="00DB1643" w:rsidP="00396AD1">
            <w:pPr>
              <w:rPr>
                <w:sz w:val="20"/>
                <w:szCs w:val="20"/>
              </w:rPr>
            </w:pPr>
            <w:r>
              <w:rPr>
                <w:sz w:val="20"/>
                <w:szCs w:val="20"/>
              </w:rPr>
              <w:t>63.07.00</w:t>
            </w:r>
          </w:p>
        </w:tc>
        <w:tc>
          <w:tcPr>
            <w:tcW w:w="3827" w:type="dxa"/>
            <w:shd w:val="clear" w:color="auto" w:fill="C5E0B3" w:themeFill="accent6" w:themeFillTint="66"/>
          </w:tcPr>
          <w:p w:rsidR="00DB1643" w:rsidRDefault="00DB1643" w:rsidP="00396AD1">
            <w:pPr>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rsidR="00DB1643" w:rsidRDefault="002F4DD9" w:rsidP="00396AD1">
            <w:pPr>
              <w:rPr>
                <w:sz w:val="20"/>
                <w:szCs w:val="20"/>
              </w:rPr>
            </w:pPr>
            <w:r>
              <w:rPr>
                <w:sz w:val="20"/>
                <w:szCs w:val="20"/>
              </w:rPr>
              <w:t>3 988 816</w:t>
            </w:r>
          </w:p>
        </w:tc>
        <w:tc>
          <w:tcPr>
            <w:tcW w:w="1275" w:type="dxa"/>
            <w:shd w:val="clear" w:color="auto" w:fill="C5E0B3" w:themeFill="accent6" w:themeFillTint="66"/>
          </w:tcPr>
          <w:p w:rsidR="00DB1643" w:rsidRDefault="00EE6084" w:rsidP="00B87A8F">
            <w:pPr>
              <w:rPr>
                <w:sz w:val="20"/>
                <w:szCs w:val="20"/>
              </w:rPr>
            </w:pPr>
            <w:r>
              <w:rPr>
                <w:sz w:val="20"/>
                <w:szCs w:val="20"/>
              </w:rPr>
              <w:t>-121 394</w:t>
            </w:r>
          </w:p>
        </w:tc>
        <w:tc>
          <w:tcPr>
            <w:tcW w:w="1411" w:type="dxa"/>
            <w:shd w:val="clear" w:color="auto" w:fill="C5E0B3" w:themeFill="accent6" w:themeFillTint="66"/>
          </w:tcPr>
          <w:p w:rsidR="00DB1643" w:rsidRDefault="00EE6084" w:rsidP="00396AD1">
            <w:pPr>
              <w:rPr>
                <w:sz w:val="20"/>
                <w:szCs w:val="20"/>
              </w:rPr>
            </w:pPr>
            <w:r>
              <w:rPr>
                <w:sz w:val="20"/>
                <w:szCs w:val="20"/>
              </w:rPr>
              <w:t>3 867 422</w:t>
            </w:r>
          </w:p>
        </w:tc>
      </w:tr>
    </w:tbl>
    <w:p w:rsidR="00063492" w:rsidRDefault="00063492" w:rsidP="00063492">
      <w:pPr>
        <w:jc w:val="right"/>
        <w:rPr>
          <w:i/>
          <w:sz w:val="20"/>
          <w:szCs w:val="20"/>
        </w:rPr>
      </w:pPr>
    </w:p>
    <w:p w:rsidR="00B2168D" w:rsidRDefault="001D6F5F" w:rsidP="00B2168D">
      <w:pPr>
        <w:spacing w:after="120"/>
        <w:jc w:val="right"/>
        <w:rPr>
          <w:i/>
          <w:sz w:val="20"/>
          <w:szCs w:val="20"/>
        </w:rPr>
      </w:pPr>
      <w:r>
        <w:rPr>
          <w:noProof/>
          <w:lang w:eastAsia="lv-LV"/>
        </w:rPr>
        <w:lastRenderedPageBreak/>
        <w:drawing>
          <wp:inline distT="0" distB="0" distL="0" distR="0" wp14:anchorId="68A3BE7D" wp14:editId="05621769">
            <wp:extent cx="5939790" cy="1799590"/>
            <wp:effectExtent l="0" t="0" r="3810" b="1016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168D" w:rsidRPr="000D3656" w:rsidTr="00A25553">
        <w:tc>
          <w:tcPr>
            <w:tcW w:w="1560" w:type="dxa"/>
          </w:tcPr>
          <w:p w:rsidR="00B2168D" w:rsidRPr="000D3656" w:rsidRDefault="00B2168D" w:rsidP="00B2168D">
            <w:pPr>
              <w:tabs>
                <w:tab w:val="left" w:pos="0"/>
              </w:tabs>
              <w:rPr>
                <w:sz w:val="20"/>
                <w:szCs w:val="20"/>
              </w:rPr>
            </w:pPr>
            <w:r w:rsidRPr="000D3656">
              <w:rPr>
                <w:sz w:val="20"/>
                <w:szCs w:val="20"/>
              </w:rPr>
              <w:t xml:space="preserve">FM </w:t>
            </w:r>
            <w:r>
              <w:rPr>
                <w:sz w:val="20"/>
                <w:szCs w:val="20"/>
              </w:rPr>
              <w:t>27.03.2018 rīk.Nr.114</w:t>
            </w:r>
          </w:p>
        </w:tc>
        <w:tc>
          <w:tcPr>
            <w:tcW w:w="7789" w:type="dxa"/>
          </w:tcPr>
          <w:p w:rsidR="00B2168D" w:rsidRPr="000D3656" w:rsidRDefault="00B2168D" w:rsidP="00B2168D">
            <w:pPr>
              <w:tabs>
                <w:tab w:val="left" w:pos="0"/>
              </w:tabs>
              <w:jc w:val="both"/>
              <w:rPr>
                <w:rFonts w:cs="Times New Roman"/>
                <w:sz w:val="20"/>
                <w:szCs w:val="20"/>
              </w:rPr>
            </w:pPr>
            <w:r>
              <w:rPr>
                <w:rFonts w:cs="Times New Roman"/>
                <w:sz w:val="20"/>
                <w:szCs w:val="20"/>
              </w:rPr>
              <w:t>71 429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Tieslietu ministrijas budžeta apakšprogrammai 71.06.00 “</w:t>
            </w:r>
            <w:r w:rsidRPr="00B2168D">
              <w:rPr>
                <w:rFonts w:cs="Times New Roman"/>
                <w:sz w:val="20"/>
                <w:szCs w:val="20"/>
              </w:rPr>
              <w:t>Eiropas Ekonomikas zonas un Norvēģijas finanšu instrumentu finansētie projekti</w:t>
            </w:r>
            <w:r>
              <w:rPr>
                <w:rFonts w:cs="Times New Roman"/>
                <w:sz w:val="20"/>
                <w:szCs w:val="20"/>
              </w:rPr>
              <w:t>”.</w:t>
            </w:r>
          </w:p>
        </w:tc>
      </w:tr>
      <w:tr w:rsidR="00A01655" w:rsidRPr="005B1519" w:rsidTr="00A25553">
        <w:tc>
          <w:tcPr>
            <w:tcW w:w="1560" w:type="dxa"/>
          </w:tcPr>
          <w:p w:rsidR="00A01655" w:rsidRPr="005B1519" w:rsidRDefault="00A01655" w:rsidP="00A01655">
            <w:pPr>
              <w:tabs>
                <w:tab w:val="left" w:pos="0"/>
              </w:tabs>
              <w:rPr>
                <w:sz w:val="20"/>
                <w:szCs w:val="20"/>
              </w:rPr>
            </w:pPr>
            <w:r w:rsidRPr="005B1519">
              <w:rPr>
                <w:sz w:val="20"/>
                <w:szCs w:val="20"/>
              </w:rPr>
              <w:t>FM 18.05.2018 rīk.Nr.166</w:t>
            </w:r>
          </w:p>
        </w:tc>
        <w:tc>
          <w:tcPr>
            <w:tcW w:w="7789" w:type="dxa"/>
          </w:tcPr>
          <w:p w:rsidR="00A01655" w:rsidRPr="005B1519" w:rsidRDefault="00A01655" w:rsidP="00A01655">
            <w:pPr>
              <w:tabs>
                <w:tab w:val="left" w:pos="0"/>
              </w:tabs>
              <w:jc w:val="both"/>
              <w:rPr>
                <w:rFonts w:cs="Times New Roman"/>
                <w:sz w:val="20"/>
                <w:szCs w:val="20"/>
              </w:rPr>
            </w:pPr>
            <w:r w:rsidRPr="005B1519">
              <w:rPr>
                <w:rFonts w:cs="Times New Roman"/>
                <w:sz w:val="20"/>
                <w:szCs w:val="20"/>
              </w:rPr>
              <w:t xml:space="preserve">192 709 </w:t>
            </w:r>
            <w:r w:rsidR="004C4FA4" w:rsidRPr="004C4FA4">
              <w:rPr>
                <w:rFonts w:cs="Times New Roman"/>
                <w:i/>
                <w:sz w:val="20"/>
                <w:szCs w:val="20"/>
              </w:rPr>
              <w:t>euro</w:t>
            </w:r>
            <w:r w:rsidRPr="005B1519">
              <w:rPr>
                <w:rFonts w:cs="Times New Roman"/>
                <w:sz w:val="20"/>
                <w:szCs w:val="20"/>
              </w:rPr>
              <w:t xml:space="preserve"> apmērā samazināti izdevumi, pārdalot Tieslietu ministrijas budžeta apakšprogrammai 62.07.00 “Eiropas Reģionālās attīstības fonda (ERAF) projektu un pasākumu īstenošana (2014-2020)”.</w:t>
            </w:r>
          </w:p>
        </w:tc>
      </w:tr>
      <w:tr w:rsidR="002C4524" w:rsidRPr="005B1519" w:rsidTr="00A25553">
        <w:tc>
          <w:tcPr>
            <w:tcW w:w="1560" w:type="dxa"/>
          </w:tcPr>
          <w:p w:rsidR="002C4524" w:rsidRPr="005B1519" w:rsidRDefault="002C4524" w:rsidP="002C4524">
            <w:pPr>
              <w:tabs>
                <w:tab w:val="left" w:pos="0"/>
              </w:tabs>
              <w:rPr>
                <w:sz w:val="20"/>
                <w:szCs w:val="20"/>
              </w:rPr>
            </w:pPr>
            <w:r w:rsidRPr="005B1519">
              <w:rPr>
                <w:sz w:val="20"/>
                <w:szCs w:val="20"/>
              </w:rPr>
              <w:t>FM 27.05.2018 rīk.Nr.228</w:t>
            </w:r>
          </w:p>
        </w:tc>
        <w:tc>
          <w:tcPr>
            <w:tcW w:w="7789" w:type="dxa"/>
          </w:tcPr>
          <w:p w:rsidR="002C4524" w:rsidRPr="005B1519" w:rsidRDefault="002C4524" w:rsidP="002C4524">
            <w:pPr>
              <w:tabs>
                <w:tab w:val="left" w:pos="0"/>
              </w:tabs>
              <w:jc w:val="both"/>
              <w:rPr>
                <w:rFonts w:cs="Times New Roman"/>
                <w:sz w:val="20"/>
                <w:szCs w:val="20"/>
              </w:rPr>
            </w:pPr>
            <w:r w:rsidRPr="005B1519">
              <w:rPr>
                <w:rFonts w:cs="Times New Roman"/>
                <w:sz w:val="20"/>
                <w:szCs w:val="20"/>
              </w:rPr>
              <w:t xml:space="preserve">250 665 </w:t>
            </w:r>
            <w:r w:rsidR="004C4FA4" w:rsidRPr="004C4FA4">
              <w:rPr>
                <w:rFonts w:cs="Times New Roman"/>
                <w:i/>
                <w:sz w:val="20"/>
                <w:szCs w:val="20"/>
              </w:rPr>
              <w:t>euro</w:t>
            </w:r>
            <w:r w:rsidRPr="005B1519">
              <w:rPr>
                <w:rFonts w:cs="Times New Roman"/>
                <w:sz w:val="20"/>
                <w:szCs w:val="20"/>
              </w:rPr>
              <w:t xml:space="preserve"> apmērā samazināti izdevumi, pārdalot Tieslietu ministrijas budžeta apakšprogrammām 62.07.00 “Eiropas Reģionālās attīstības fonda (ERAF) projektu un pasākumu īstenošana (2014-2020)” un 71.06.00 “Eiropas Ekonomikas zonas un Norvēģijas finanšu instrumentu finansētie projekti”.</w:t>
            </w:r>
          </w:p>
        </w:tc>
      </w:tr>
      <w:tr w:rsidR="006B1F2F" w:rsidRPr="00B87A8F" w:rsidTr="00A25553">
        <w:tc>
          <w:tcPr>
            <w:tcW w:w="1560" w:type="dxa"/>
          </w:tcPr>
          <w:p w:rsidR="006B1F2F" w:rsidRPr="00B87A8F" w:rsidRDefault="006B1F2F" w:rsidP="006B1F2F">
            <w:pPr>
              <w:tabs>
                <w:tab w:val="left" w:pos="0"/>
              </w:tabs>
              <w:rPr>
                <w:sz w:val="20"/>
                <w:szCs w:val="20"/>
              </w:rPr>
            </w:pPr>
            <w:r w:rsidRPr="00B87A8F">
              <w:rPr>
                <w:sz w:val="20"/>
                <w:szCs w:val="20"/>
              </w:rPr>
              <w:t>FM 16.07.2018 rīk.Nr.250</w:t>
            </w:r>
          </w:p>
        </w:tc>
        <w:tc>
          <w:tcPr>
            <w:tcW w:w="7789" w:type="dxa"/>
          </w:tcPr>
          <w:p w:rsidR="006B1F2F" w:rsidRPr="00B87A8F" w:rsidRDefault="006B1F2F" w:rsidP="006B1F2F">
            <w:pPr>
              <w:tabs>
                <w:tab w:val="left" w:pos="0"/>
              </w:tabs>
              <w:jc w:val="both"/>
              <w:rPr>
                <w:rFonts w:cs="Times New Roman"/>
                <w:sz w:val="20"/>
                <w:szCs w:val="20"/>
              </w:rPr>
            </w:pPr>
            <w:r w:rsidRPr="00B87A8F">
              <w:rPr>
                <w:rFonts w:cs="Times New Roman"/>
                <w:sz w:val="20"/>
                <w:szCs w:val="20"/>
              </w:rPr>
              <w:t xml:space="preserve">6 929 </w:t>
            </w:r>
            <w:r w:rsidR="004C4FA4" w:rsidRPr="00B87A8F">
              <w:rPr>
                <w:rFonts w:cs="Times New Roman"/>
                <w:i/>
                <w:sz w:val="20"/>
                <w:szCs w:val="20"/>
              </w:rPr>
              <w:t>euro</w:t>
            </w:r>
            <w:r w:rsidRPr="00B87A8F">
              <w:rPr>
                <w:rFonts w:cs="Times New Roman"/>
                <w:sz w:val="20"/>
                <w:szCs w:val="20"/>
              </w:rPr>
              <w:t xml:space="preserve"> apmērā samazināti izdevumi, pārdalot Tieslietu ministrijas budžeta apakšprogrammai 73.07.00 “Pārējās ārvalstu finanšu palīdzības līdzfinansētie projekti (2014-2020)”.</w:t>
            </w:r>
          </w:p>
        </w:tc>
      </w:tr>
      <w:tr w:rsidR="000E3A14" w:rsidRPr="00B87A8F" w:rsidTr="00A25553">
        <w:tc>
          <w:tcPr>
            <w:tcW w:w="1560" w:type="dxa"/>
          </w:tcPr>
          <w:p w:rsidR="000E3A14" w:rsidRPr="00B87A8F" w:rsidRDefault="000E3A14" w:rsidP="000E3A14">
            <w:pPr>
              <w:tabs>
                <w:tab w:val="left" w:pos="0"/>
              </w:tabs>
              <w:rPr>
                <w:sz w:val="20"/>
                <w:szCs w:val="20"/>
              </w:rPr>
            </w:pPr>
            <w:r w:rsidRPr="00B87A8F">
              <w:rPr>
                <w:sz w:val="20"/>
                <w:szCs w:val="20"/>
              </w:rPr>
              <w:t>FM 23.08.2018 rīk.Nr.304</w:t>
            </w:r>
          </w:p>
        </w:tc>
        <w:tc>
          <w:tcPr>
            <w:tcW w:w="7789" w:type="dxa"/>
          </w:tcPr>
          <w:p w:rsidR="000E3A14" w:rsidRPr="00B87A8F" w:rsidRDefault="000E3A14" w:rsidP="000E3A14">
            <w:pPr>
              <w:tabs>
                <w:tab w:val="left" w:pos="0"/>
              </w:tabs>
              <w:jc w:val="both"/>
              <w:rPr>
                <w:rFonts w:cs="Times New Roman"/>
                <w:sz w:val="20"/>
                <w:szCs w:val="20"/>
              </w:rPr>
            </w:pPr>
            <w:r w:rsidRPr="00B87A8F">
              <w:rPr>
                <w:rFonts w:cs="Times New Roman"/>
                <w:sz w:val="20"/>
                <w:szCs w:val="20"/>
              </w:rPr>
              <w:t xml:space="preserve">77 256 </w:t>
            </w:r>
            <w:r w:rsidRPr="00B87A8F">
              <w:rPr>
                <w:rFonts w:cs="Times New Roman"/>
                <w:i/>
                <w:sz w:val="20"/>
                <w:szCs w:val="20"/>
              </w:rPr>
              <w:t>euro</w:t>
            </w:r>
            <w:r w:rsidRPr="00B87A8F">
              <w:rPr>
                <w:rFonts w:cs="Times New Roman"/>
                <w:sz w:val="20"/>
                <w:szCs w:val="20"/>
              </w:rPr>
              <w:t xml:space="preserve"> apmērā samazināti izdevumi, pārdalot Tieslietu ministrijas budžeta apakšprogrammām 62.20.00 “Tehniskā palīdzība Eiropas Reģionālās attīstības fonda (ERAF) apgūšanai (2014-2020)” un 63.20.00 “</w:t>
            </w:r>
            <w:r w:rsidR="00953F62" w:rsidRPr="00B87A8F">
              <w:rPr>
                <w:rFonts w:cs="Times New Roman"/>
                <w:sz w:val="20"/>
                <w:szCs w:val="20"/>
              </w:rPr>
              <w:t>Tehniskā palīdzība Eiropas Sociālā fonda (ESF) apgūšanai (2014-2020)</w:t>
            </w:r>
            <w:r w:rsidRPr="00B87A8F">
              <w:rPr>
                <w:rFonts w:cs="Times New Roman"/>
                <w:sz w:val="20"/>
                <w:szCs w:val="20"/>
              </w:rPr>
              <w:t xml:space="preserve">”. </w:t>
            </w:r>
          </w:p>
        </w:tc>
      </w:tr>
      <w:tr w:rsidR="00B9213C" w:rsidRPr="00A12ECA" w:rsidTr="00A25553">
        <w:tc>
          <w:tcPr>
            <w:tcW w:w="1560" w:type="dxa"/>
          </w:tcPr>
          <w:p w:rsidR="00B9213C" w:rsidRPr="00A12ECA" w:rsidRDefault="00B9213C" w:rsidP="00B9213C">
            <w:pPr>
              <w:tabs>
                <w:tab w:val="left" w:pos="0"/>
              </w:tabs>
              <w:rPr>
                <w:sz w:val="20"/>
                <w:szCs w:val="20"/>
              </w:rPr>
            </w:pPr>
            <w:r w:rsidRPr="00A12ECA">
              <w:rPr>
                <w:sz w:val="20"/>
                <w:szCs w:val="20"/>
              </w:rPr>
              <w:t>FM 26.10.2018 rīk.Nr.391</w:t>
            </w:r>
          </w:p>
        </w:tc>
        <w:tc>
          <w:tcPr>
            <w:tcW w:w="7789" w:type="dxa"/>
          </w:tcPr>
          <w:p w:rsidR="00B9213C" w:rsidRPr="00A12ECA" w:rsidRDefault="00B9213C" w:rsidP="00B9213C">
            <w:pPr>
              <w:tabs>
                <w:tab w:val="left" w:pos="0"/>
              </w:tabs>
              <w:jc w:val="both"/>
              <w:rPr>
                <w:rFonts w:cs="Times New Roman"/>
                <w:sz w:val="20"/>
                <w:szCs w:val="20"/>
              </w:rPr>
            </w:pPr>
            <w:r w:rsidRPr="00A12ECA">
              <w:rPr>
                <w:rFonts w:cs="Times New Roman"/>
                <w:sz w:val="20"/>
                <w:szCs w:val="20"/>
              </w:rPr>
              <w:t xml:space="preserve">10 000 </w:t>
            </w:r>
            <w:r w:rsidRPr="00A12ECA">
              <w:rPr>
                <w:rFonts w:cs="Times New Roman"/>
                <w:i/>
                <w:sz w:val="20"/>
                <w:szCs w:val="20"/>
              </w:rPr>
              <w:t>euro</w:t>
            </w:r>
            <w:r w:rsidRPr="00A12ECA">
              <w:rPr>
                <w:rFonts w:cs="Times New Roman"/>
                <w:sz w:val="20"/>
                <w:szCs w:val="20"/>
              </w:rPr>
              <w:t xml:space="preserve"> apmērā palielināti izdevumi, lai nodrošinātu projekta "Justīcija attīstībai" īstenošanu. (no Tieslietu ministrijas budžeta apakšprogrammas 63.20.00 “Tehniskā palīdzība Eiropas Sociālā fonda (ESF) apgūšanai (2014-2020)”. </w:t>
            </w:r>
          </w:p>
        </w:tc>
      </w:tr>
      <w:tr w:rsidR="00CF42A8" w:rsidRPr="00A12ECA" w:rsidTr="00A25553">
        <w:tc>
          <w:tcPr>
            <w:tcW w:w="1560" w:type="dxa"/>
          </w:tcPr>
          <w:p w:rsidR="00CF42A8" w:rsidRPr="00A12ECA" w:rsidRDefault="00CF42A8" w:rsidP="00CF42A8">
            <w:pPr>
              <w:tabs>
                <w:tab w:val="left" w:pos="0"/>
              </w:tabs>
              <w:rPr>
                <w:sz w:val="20"/>
                <w:szCs w:val="20"/>
              </w:rPr>
            </w:pPr>
            <w:r w:rsidRPr="00A12ECA">
              <w:rPr>
                <w:sz w:val="20"/>
                <w:szCs w:val="20"/>
              </w:rPr>
              <w:t>FM 29.10.2018 rīk.Nr.392</w:t>
            </w:r>
          </w:p>
        </w:tc>
        <w:tc>
          <w:tcPr>
            <w:tcW w:w="7789" w:type="dxa"/>
          </w:tcPr>
          <w:p w:rsidR="00CF42A8" w:rsidRPr="00A12ECA" w:rsidRDefault="00CF42A8" w:rsidP="00CF42A8">
            <w:pPr>
              <w:tabs>
                <w:tab w:val="left" w:pos="0"/>
              </w:tabs>
              <w:jc w:val="both"/>
              <w:rPr>
                <w:rFonts w:cs="Times New Roman"/>
                <w:sz w:val="20"/>
                <w:szCs w:val="20"/>
              </w:rPr>
            </w:pPr>
            <w:r w:rsidRPr="00A12ECA">
              <w:rPr>
                <w:rFonts w:cs="Times New Roman"/>
                <w:sz w:val="20"/>
                <w:szCs w:val="20"/>
              </w:rPr>
              <w:t xml:space="preserve">360 727 </w:t>
            </w:r>
            <w:r w:rsidRPr="00A12ECA">
              <w:rPr>
                <w:rFonts w:cs="Times New Roman"/>
                <w:i/>
                <w:sz w:val="20"/>
                <w:szCs w:val="20"/>
              </w:rPr>
              <w:t>euro</w:t>
            </w:r>
            <w:r w:rsidRPr="00A12ECA">
              <w:rPr>
                <w:rFonts w:cs="Times New Roman"/>
                <w:sz w:val="20"/>
                <w:szCs w:val="20"/>
              </w:rPr>
              <w:t xml:space="preserve"> apmērā palielināti izdevumi, Eiropas Sociālā fonda (ESF) 2014. – 2020.gada programmēšanas perioda projekta “Justīcija attīstībai” īstenošanai. (80.00.00 programma) </w:t>
            </w:r>
          </w:p>
        </w:tc>
      </w:tr>
      <w:tr w:rsidR="001D6F5F" w:rsidRPr="00A12ECA" w:rsidTr="00A25553">
        <w:tc>
          <w:tcPr>
            <w:tcW w:w="1560" w:type="dxa"/>
          </w:tcPr>
          <w:p w:rsidR="001D6F5F" w:rsidRPr="00A12ECA" w:rsidRDefault="001D6F5F" w:rsidP="001D6F5F">
            <w:pPr>
              <w:tabs>
                <w:tab w:val="left" w:pos="0"/>
              </w:tabs>
              <w:rPr>
                <w:sz w:val="20"/>
                <w:szCs w:val="20"/>
              </w:rPr>
            </w:pPr>
            <w:r w:rsidRPr="00A12ECA">
              <w:rPr>
                <w:sz w:val="20"/>
                <w:szCs w:val="20"/>
              </w:rPr>
              <w:t>FM 04.12.2018 rīk.Nr.452</w:t>
            </w:r>
          </w:p>
        </w:tc>
        <w:tc>
          <w:tcPr>
            <w:tcW w:w="7789" w:type="dxa"/>
          </w:tcPr>
          <w:p w:rsidR="001D6F5F" w:rsidRPr="00A12ECA" w:rsidRDefault="001D6F5F" w:rsidP="001D6F5F">
            <w:pPr>
              <w:tabs>
                <w:tab w:val="left" w:pos="0"/>
              </w:tabs>
              <w:jc w:val="both"/>
              <w:rPr>
                <w:rFonts w:cs="Times New Roman"/>
                <w:sz w:val="20"/>
                <w:szCs w:val="20"/>
              </w:rPr>
            </w:pPr>
            <w:r w:rsidRPr="00A12ECA">
              <w:rPr>
                <w:rFonts w:cs="Times New Roman"/>
                <w:sz w:val="20"/>
                <w:szCs w:val="20"/>
              </w:rPr>
              <w:t xml:space="preserve">106 867 </w:t>
            </w:r>
            <w:r w:rsidRPr="00A12ECA">
              <w:rPr>
                <w:rFonts w:cs="Times New Roman"/>
                <w:i/>
                <w:sz w:val="20"/>
                <w:szCs w:val="20"/>
              </w:rPr>
              <w:t>euro</w:t>
            </w:r>
            <w:r w:rsidRPr="00A12ECA">
              <w:rPr>
                <w:rFonts w:cs="Times New Roman"/>
                <w:sz w:val="20"/>
                <w:szCs w:val="20"/>
              </w:rPr>
              <w:t xml:space="preserve"> apmērā palielināti izdevumi, lai projekta “Bijušo ieslodzīto integrācija sabiedrībā un darba tirgū” ietvaros nodrošinātu paredzēto aktivitāšu un noslēgto līgumu par profesionālās pilnveides izglītības programmu īstenošanu ieslodzītājiem nosacījumu izpildi, projekta “</w:t>
            </w:r>
            <w:proofErr w:type="spellStart"/>
            <w:r w:rsidRPr="00A12ECA">
              <w:rPr>
                <w:rFonts w:cs="Times New Roman"/>
                <w:sz w:val="20"/>
                <w:szCs w:val="20"/>
              </w:rPr>
              <w:t>Resocializācijas</w:t>
            </w:r>
            <w:proofErr w:type="spellEnd"/>
            <w:r w:rsidRPr="00A12ECA">
              <w:rPr>
                <w:rFonts w:cs="Times New Roman"/>
                <w:sz w:val="20"/>
                <w:szCs w:val="20"/>
              </w:rPr>
              <w:t xml:space="preserve"> sistēmas efektivitātes paaugstināšana” ietvaros nodrošinātu aktivitāšu un noslēgto līgumu par konsultācijām profesionālajā pilnveidē (</w:t>
            </w:r>
            <w:proofErr w:type="spellStart"/>
            <w:r w:rsidRPr="00A12ECA">
              <w:rPr>
                <w:rFonts w:cs="Times New Roman"/>
                <w:sz w:val="20"/>
                <w:szCs w:val="20"/>
              </w:rPr>
              <w:t>supervīzijas</w:t>
            </w:r>
            <w:proofErr w:type="spellEnd"/>
            <w:r w:rsidRPr="00A12ECA">
              <w:rPr>
                <w:rFonts w:cs="Times New Roman"/>
                <w:sz w:val="20"/>
                <w:szCs w:val="20"/>
              </w:rPr>
              <w:t>) nosacījumu izpildi. (no Tieslietu ministrijas budžeta apakšprogrammas 62.07.00 “Eiropas Reģionālās attīstības fonda (ERAF) projektu un pasākumu īstenošana (2014-2020)”)</w:t>
            </w:r>
          </w:p>
        </w:tc>
      </w:tr>
    </w:tbl>
    <w:p w:rsidR="00B2168D" w:rsidRDefault="00B2168D" w:rsidP="000634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E37EF8">
            <w:pPr>
              <w:rPr>
                <w:sz w:val="20"/>
                <w:szCs w:val="20"/>
              </w:rPr>
            </w:pPr>
            <w:r>
              <w:rPr>
                <w:sz w:val="20"/>
                <w:szCs w:val="20"/>
              </w:rPr>
              <w:t>63.20.00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rsidR="001E3327" w:rsidRDefault="00063492" w:rsidP="00E37EF8">
            <w:pPr>
              <w:rPr>
                <w:sz w:val="20"/>
                <w:szCs w:val="20"/>
              </w:rPr>
            </w:pPr>
            <w:r>
              <w:rPr>
                <w:sz w:val="20"/>
                <w:szCs w:val="20"/>
              </w:rPr>
              <w:t>61 946</w:t>
            </w:r>
          </w:p>
        </w:tc>
        <w:tc>
          <w:tcPr>
            <w:tcW w:w="1275" w:type="dxa"/>
            <w:shd w:val="clear" w:color="auto" w:fill="C5E0B3" w:themeFill="accent6" w:themeFillTint="66"/>
          </w:tcPr>
          <w:p w:rsidR="001E3327" w:rsidRDefault="00EE6084" w:rsidP="00E37EF8">
            <w:pPr>
              <w:rPr>
                <w:sz w:val="20"/>
                <w:szCs w:val="20"/>
              </w:rPr>
            </w:pPr>
            <w:r>
              <w:rPr>
                <w:sz w:val="20"/>
                <w:szCs w:val="20"/>
              </w:rPr>
              <w:t>47</w:t>
            </w:r>
            <w:r w:rsidR="00B87A8F">
              <w:rPr>
                <w:sz w:val="20"/>
                <w:szCs w:val="20"/>
              </w:rPr>
              <w:t xml:space="preserve"> 000</w:t>
            </w:r>
          </w:p>
        </w:tc>
        <w:tc>
          <w:tcPr>
            <w:tcW w:w="1411" w:type="dxa"/>
            <w:shd w:val="clear" w:color="auto" w:fill="C5E0B3" w:themeFill="accent6" w:themeFillTint="66"/>
          </w:tcPr>
          <w:p w:rsidR="001E3327" w:rsidRDefault="00EE6084" w:rsidP="00E37EF8">
            <w:pPr>
              <w:rPr>
                <w:sz w:val="20"/>
                <w:szCs w:val="20"/>
              </w:rPr>
            </w:pPr>
            <w:r>
              <w:rPr>
                <w:sz w:val="20"/>
                <w:szCs w:val="20"/>
              </w:rPr>
              <w:t>108 946</w:t>
            </w:r>
          </w:p>
        </w:tc>
      </w:tr>
    </w:tbl>
    <w:p w:rsidR="001E3327" w:rsidRDefault="001E3327" w:rsidP="001E3327">
      <w:pPr>
        <w:jc w:val="right"/>
        <w:rPr>
          <w:i/>
          <w:sz w:val="20"/>
          <w:szCs w:val="20"/>
        </w:rPr>
      </w:pPr>
    </w:p>
    <w:p w:rsidR="00953F62" w:rsidRDefault="000C791F" w:rsidP="00953F62">
      <w:pPr>
        <w:spacing w:after="120"/>
        <w:jc w:val="right"/>
        <w:rPr>
          <w:i/>
          <w:sz w:val="20"/>
          <w:szCs w:val="20"/>
        </w:rPr>
      </w:pPr>
      <w:r>
        <w:rPr>
          <w:noProof/>
          <w:lang w:eastAsia="lv-LV"/>
        </w:rPr>
        <w:drawing>
          <wp:inline distT="0" distB="0" distL="0" distR="0" wp14:anchorId="26C29AC2" wp14:editId="0FF26537">
            <wp:extent cx="5939790" cy="1799590"/>
            <wp:effectExtent l="0" t="0" r="3810" b="1016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53F62" w:rsidRPr="00B87A8F" w:rsidTr="007F2D27">
        <w:tc>
          <w:tcPr>
            <w:tcW w:w="1560" w:type="dxa"/>
          </w:tcPr>
          <w:p w:rsidR="00953F62" w:rsidRPr="00B87A8F" w:rsidRDefault="00953F62" w:rsidP="007F2D27">
            <w:pPr>
              <w:tabs>
                <w:tab w:val="left" w:pos="0"/>
              </w:tabs>
              <w:rPr>
                <w:sz w:val="20"/>
                <w:szCs w:val="20"/>
              </w:rPr>
            </w:pPr>
            <w:r w:rsidRPr="00B87A8F">
              <w:rPr>
                <w:sz w:val="20"/>
                <w:szCs w:val="20"/>
              </w:rPr>
              <w:t>FM 23.08.2018 rīk.Nr.304</w:t>
            </w:r>
          </w:p>
        </w:tc>
        <w:tc>
          <w:tcPr>
            <w:tcW w:w="7789" w:type="dxa"/>
          </w:tcPr>
          <w:p w:rsidR="00953F62" w:rsidRPr="00B87A8F" w:rsidRDefault="00953F62" w:rsidP="00953F62">
            <w:pPr>
              <w:tabs>
                <w:tab w:val="left" w:pos="0"/>
              </w:tabs>
              <w:jc w:val="both"/>
              <w:rPr>
                <w:rFonts w:cs="Times New Roman"/>
                <w:sz w:val="20"/>
                <w:szCs w:val="20"/>
              </w:rPr>
            </w:pPr>
            <w:r w:rsidRPr="00B87A8F">
              <w:rPr>
                <w:rFonts w:cs="Times New Roman"/>
                <w:sz w:val="20"/>
                <w:szCs w:val="20"/>
              </w:rPr>
              <w:t xml:space="preserve">57 000 </w:t>
            </w:r>
            <w:r w:rsidRPr="00B87A8F">
              <w:rPr>
                <w:rFonts w:cs="Times New Roman"/>
                <w:i/>
                <w:sz w:val="20"/>
                <w:szCs w:val="20"/>
              </w:rPr>
              <w:t>euro</w:t>
            </w:r>
            <w:r w:rsidRPr="00B87A8F">
              <w:rPr>
                <w:rFonts w:cs="Times New Roman"/>
                <w:sz w:val="20"/>
                <w:szCs w:val="20"/>
              </w:rPr>
              <w:t xml:space="preserve"> apmērā palielināti izdevumi, projekta “Tehniskā palīdzība Tieslietu ministrijai kā atbildīgajai iestādei informācijas un publicitātes pasākumu īstenošanā” īstenošanai. (no Tieslietu ministrijas budžeta apakšprogrammas 63.07.00 “Eiropas Sociālā fonda (ESF) projektu un pasākumu īstenošana (2014-2020)”. </w:t>
            </w:r>
          </w:p>
        </w:tc>
      </w:tr>
      <w:tr w:rsidR="000C791F" w:rsidRPr="00A12ECA" w:rsidTr="007F2D27">
        <w:tc>
          <w:tcPr>
            <w:tcW w:w="1560" w:type="dxa"/>
          </w:tcPr>
          <w:p w:rsidR="000C791F" w:rsidRPr="00A12ECA" w:rsidRDefault="000C791F" w:rsidP="000C791F">
            <w:pPr>
              <w:tabs>
                <w:tab w:val="left" w:pos="0"/>
              </w:tabs>
              <w:rPr>
                <w:sz w:val="20"/>
                <w:szCs w:val="20"/>
              </w:rPr>
            </w:pPr>
            <w:r w:rsidRPr="00A12ECA">
              <w:rPr>
                <w:sz w:val="20"/>
                <w:szCs w:val="20"/>
              </w:rPr>
              <w:lastRenderedPageBreak/>
              <w:t>FM 26.10.2018 rīk.Nr.391</w:t>
            </w:r>
          </w:p>
        </w:tc>
        <w:tc>
          <w:tcPr>
            <w:tcW w:w="7789" w:type="dxa"/>
          </w:tcPr>
          <w:p w:rsidR="000C791F" w:rsidRPr="00A12ECA" w:rsidRDefault="000C791F" w:rsidP="000C791F">
            <w:pPr>
              <w:tabs>
                <w:tab w:val="left" w:pos="0"/>
              </w:tabs>
              <w:jc w:val="both"/>
              <w:rPr>
                <w:rFonts w:cs="Times New Roman"/>
                <w:sz w:val="20"/>
                <w:szCs w:val="20"/>
              </w:rPr>
            </w:pPr>
            <w:r w:rsidRPr="00A12ECA">
              <w:rPr>
                <w:rFonts w:cs="Times New Roman"/>
                <w:sz w:val="20"/>
                <w:szCs w:val="20"/>
              </w:rPr>
              <w:t xml:space="preserve">10 000 </w:t>
            </w:r>
            <w:r w:rsidRPr="00A12ECA">
              <w:rPr>
                <w:rFonts w:cs="Times New Roman"/>
                <w:i/>
                <w:sz w:val="20"/>
                <w:szCs w:val="20"/>
              </w:rPr>
              <w:t>euro</w:t>
            </w:r>
            <w:r w:rsidRPr="00A12ECA">
              <w:rPr>
                <w:rFonts w:cs="Times New Roman"/>
                <w:sz w:val="20"/>
                <w:szCs w:val="20"/>
              </w:rPr>
              <w:t xml:space="preserve"> apmērā samazināti izdevumi, pārdalot Tieslietu ministrijas budžeta apakšprogrammai 63.07.00 “Eiropas Sociālā fonda (ESF) projektu un pasākumu īstenošana (2014-2020)”. </w:t>
            </w:r>
          </w:p>
        </w:tc>
      </w:tr>
    </w:tbl>
    <w:p w:rsidR="00953F62" w:rsidRDefault="00953F62"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E37EF8">
            <w:pPr>
              <w:rPr>
                <w:sz w:val="20"/>
                <w:szCs w:val="20"/>
              </w:rPr>
            </w:pPr>
            <w:r>
              <w:rPr>
                <w:sz w:val="20"/>
                <w:szCs w:val="20"/>
              </w:rPr>
              <w:t>70.09.00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1E3327" w:rsidRDefault="001E3327" w:rsidP="00E37EF8">
            <w:pPr>
              <w:rPr>
                <w:sz w:val="20"/>
                <w:szCs w:val="20"/>
              </w:rPr>
            </w:pPr>
            <w:r>
              <w:rPr>
                <w:sz w:val="20"/>
                <w:szCs w:val="20"/>
              </w:rPr>
              <w:t>59 397</w:t>
            </w:r>
          </w:p>
        </w:tc>
        <w:tc>
          <w:tcPr>
            <w:tcW w:w="1275" w:type="dxa"/>
            <w:shd w:val="clear" w:color="auto" w:fill="C5E0B3" w:themeFill="accent6" w:themeFillTint="66"/>
          </w:tcPr>
          <w:p w:rsidR="001E3327" w:rsidRDefault="001E3327" w:rsidP="00E37EF8">
            <w:pPr>
              <w:rPr>
                <w:sz w:val="20"/>
                <w:szCs w:val="20"/>
              </w:rPr>
            </w:pPr>
            <w:r>
              <w:rPr>
                <w:sz w:val="20"/>
                <w:szCs w:val="20"/>
              </w:rPr>
              <w:t xml:space="preserve">0 </w:t>
            </w:r>
          </w:p>
        </w:tc>
        <w:tc>
          <w:tcPr>
            <w:tcW w:w="1411" w:type="dxa"/>
            <w:shd w:val="clear" w:color="auto" w:fill="C5E0B3" w:themeFill="accent6" w:themeFillTint="66"/>
          </w:tcPr>
          <w:p w:rsidR="001E3327" w:rsidRDefault="001E3327" w:rsidP="00E37EF8">
            <w:pPr>
              <w:rPr>
                <w:sz w:val="20"/>
                <w:szCs w:val="20"/>
              </w:rPr>
            </w:pPr>
            <w:r>
              <w:rPr>
                <w:sz w:val="20"/>
                <w:szCs w:val="20"/>
              </w:rPr>
              <w:t>59 397</w:t>
            </w:r>
          </w:p>
        </w:tc>
      </w:tr>
    </w:tbl>
    <w:p w:rsidR="001E3327" w:rsidRDefault="001E3327" w:rsidP="001E3327">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E37EF8">
            <w:pPr>
              <w:rPr>
                <w:sz w:val="20"/>
                <w:szCs w:val="20"/>
              </w:rPr>
            </w:pPr>
            <w:r>
              <w:rPr>
                <w:sz w:val="20"/>
                <w:szCs w:val="20"/>
              </w:rPr>
              <w:t>70.10.00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rsidR="001E3327" w:rsidRDefault="00907F8E" w:rsidP="00E37EF8">
            <w:pPr>
              <w:rPr>
                <w:sz w:val="20"/>
                <w:szCs w:val="20"/>
              </w:rPr>
            </w:pPr>
            <w:r>
              <w:rPr>
                <w:sz w:val="20"/>
                <w:szCs w:val="20"/>
              </w:rPr>
              <w:t>49 595</w:t>
            </w:r>
          </w:p>
        </w:tc>
        <w:tc>
          <w:tcPr>
            <w:tcW w:w="1275" w:type="dxa"/>
            <w:shd w:val="clear" w:color="auto" w:fill="C5E0B3" w:themeFill="accent6" w:themeFillTint="66"/>
          </w:tcPr>
          <w:p w:rsidR="001E3327" w:rsidRDefault="00EE6084" w:rsidP="00E37EF8">
            <w:pPr>
              <w:rPr>
                <w:sz w:val="20"/>
                <w:szCs w:val="20"/>
              </w:rPr>
            </w:pPr>
            <w:r>
              <w:rPr>
                <w:sz w:val="20"/>
                <w:szCs w:val="20"/>
              </w:rPr>
              <w:t>795 396</w:t>
            </w:r>
          </w:p>
        </w:tc>
        <w:tc>
          <w:tcPr>
            <w:tcW w:w="1411" w:type="dxa"/>
            <w:shd w:val="clear" w:color="auto" w:fill="C5E0B3" w:themeFill="accent6" w:themeFillTint="66"/>
          </w:tcPr>
          <w:p w:rsidR="001E3327" w:rsidRDefault="00EE6084" w:rsidP="00E37EF8">
            <w:pPr>
              <w:rPr>
                <w:sz w:val="20"/>
                <w:szCs w:val="20"/>
              </w:rPr>
            </w:pPr>
            <w:r>
              <w:rPr>
                <w:sz w:val="20"/>
                <w:szCs w:val="20"/>
              </w:rPr>
              <w:t>844 991</w:t>
            </w:r>
          </w:p>
        </w:tc>
      </w:tr>
    </w:tbl>
    <w:p w:rsidR="002F4DD9" w:rsidRDefault="002F4DD9" w:rsidP="002F4DD9">
      <w:pPr>
        <w:jc w:val="right"/>
        <w:rPr>
          <w:i/>
          <w:sz w:val="20"/>
          <w:szCs w:val="20"/>
        </w:rPr>
      </w:pPr>
    </w:p>
    <w:p w:rsidR="00B17817" w:rsidRDefault="00E04298" w:rsidP="00B17817">
      <w:pPr>
        <w:spacing w:after="120"/>
        <w:jc w:val="right"/>
        <w:rPr>
          <w:i/>
          <w:sz w:val="20"/>
          <w:szCs w:val="20"/>
        </w:rPr>
      </w:pPr>
      <w:r>
        <w:rPr>
          <w:noProof/>
          <w:lang w:eastAsia="lv-LV"/>
        </w:rPr>
        <w:drawing>
          <wp:inline distT="0" distB="0" distL="0" distR="0" wp14:anchorId="0FB2F2F3" wp14:editId="5C63D96C">
            <wp:extent cx="5939790" cy="1799590"/>
            <wp:effectExtent l="0" t="0" r="3810" b="1016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17817" w:rsidRPr="000D3656" w:rsidTr="00715C40">
        <w:tc>
          <w:tcPr>
            <w:tcW w:w="1560" w:type="dxa"/>
          </w:tcPr>
          <w:p w:rsidR="00B17817" w:rsidRPr="000D3656" w:rsidRDefault="00B17817" w:rsidP="00DC413A">
            <w:pPr>
              <w:tabs>
                <w:tab w:val="left" w:pos="0"/>
              </w:tabs>
              <w:rPr>
                <w:sz w:val="20"/>
                <w:szCs w:val="20"/>
              </w:rPr>
            </w:pPr>
            <w:r w:rsidRPr="000D3656">
              <w:rPr>
                <w:sz w:val="20"/>
                <w:szCs w:val="20"/>
              </w:rPr>
              <w:t xml:space="preserve">FM </w:t>
            </w:r>
            <w:r>
              <w:rPr>
                <w:sz w:val="20"/>
                <w:szCs w:val="20"/>
              </w:rPr>
              <w:t>25.01.201</w:t>
            </w:r>
            <w:r w:rsidR="00DC413A">
              <w:rPr>
                <w:sz w:val="20"/>
                <w:szCs w:val="20"/>
              </w:rPr>
              <w:t>8</w:t>
            </w:r>
            <w:r>
              <w:rPr>
                <w:sz w:val="20"/>
                <w:szCs w:val="20"/>
              </w:rPr>
              <w:t xml:space="preserve"> rīk.Nr.31</w:t>
            </w:r>
          </w:p>
        </w:tc>
        <w:tc>
          <w:tcPr>
            <w:tcW w:w="7789" w:type="dxa"/>
          </w:tcPr>
          <w:p w:rsidR="00B17817" w:rsidRPr="000D3656" w:rsidRDefault="00B17817" w:rsidP="00B17817">
            <w:pPr>
              <w:tabs>
                <w:tab w:val="left" w:pos="0"/>
              </w:tabs>
              <w:jc w:val="both"/>
              <w:rPr>
                <w:rFonts w:cs="Times New Roman"/>
                <w:sz w:val="20"/>
                <w:szCs w:val="20"/>
              </w:rPr>
            </w:pPr>
            <w:r>
              <w:rPr>
                <w:rFonts w:cs="Times New Roman"/>
                <w:sz w:val="20"/>
                <w:szCs w:val="20"/>
              </w:rPr>
              <w:t>564 528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B17817">
              <w:rPr>
                <w:rFonts w:cs="Times New Roman"/>
                <w:sz w:val="20"/>
                <w:szCs w:val="20"/>
              </w:rPr>
              <w:t>projektu “LR Uzņēmumu reģistra informācijas sistēmas savienošana ar Biznesa reģistru sasvstarpējās savienošanas sistēmu BRIS” un “Valsts tiesu ekspertīžu biroja kapacitātes celšana dokumentu izpētes jomā” īstenošanai</w:t>
            </w:r>
            <w:r w:rsidRPr="000D3656">
              <w:rPr>
                <w:rFonts w:cs="Times New Roman"/>
                <w:sz w:val="20"/>
                <w:szCs w:val="20"/>
              </w:rPr>
              <w:t>. (</w:t>
            </w:r>
            <w:r>
              <w:rPr>
                <w:rFonts w:cs="Times New Roman"/>
                <w:sz w:val="20"/>
                <w:szCs w:val="20"/>
              </w:rPr>
              <w:t>80.00.00 programma</w:t>
            </w:r>
            <w:r w:rsidRPr="000D3656">
              <w:rPr>
                <w:rFonts w:cs="Times New Roman"/>
                <w:sz w:val="20"/>
                <w:szCs w:val="20"/>
              </w:rPr>
              <w:t>)</w:t>
            </w:r>
          </w:p>
        </w:tc>
      </w:tr>
      <w:tr w:rsidR="00E52204" w:rsidRPr="000D3656" w:rsidTr="00715C40">
        <w:tc>
          <w:tcPr>
            <w:tcW w:w="1560" w:type="dxa"/>
          </w:tcPr>
          <w:p w:rsidR="00E52204" w:rsidRPr="000D3656" w:rsidRDefault="00E52204" w:rsidP="00DC413A">
            <w:pPr>
              <w:tabs>
                <w:tab w:val="left" w:pos="0"/>
              </w:tabs>
              <w:rPr>
                <w:sz w:val="20"/>
                <w:szCs w:val="20"/>
              </w:rPr>
            </w:pPr>
            <w:r w:rsidRPr="000D3656">
              <w:rPr>
                <w:sz w:val="20"/>
                <w:szCs w:val="20"/>
              </w:rPr>
              <w:t xml:space="preserve">FM </w:t>
            </w:r>
            <w:r>
              <w:rPr>
                <w:sz w:val="20"/>
                <w:szCs w:val="20"/>
              </w:rPr>
              <w:t>01.02</w:t>
            </w:r>
            <w:r w:rsidR="00E8342D">
              <w:rPr>
                <w:sz w:val="20"/>
                <w:szCs w:val="20"/>
              </w:rPr>
              <w:t>.201</w:t>
            </w:r>
            <w:r w:rsidR="00DC413A">
              <w:rPr>
                <w:sz w:val="20"/>
                <w:szCs w:val="20"/>
              </w:rPr>
              <w:t>8</w:t>
            </w:r>
            <w:r w:rsidR="00E8342D">
              <w:rPr>
                <w:sz w:val="20"/>
                <w:szCs w:val="20"/>
              </w:rPr>
              <w:t xml:space="preserve"> rīk.Nr.45</w:t>
            </w:r>
          </w:p>
        </w:tc>
        <w:tc>
          <w:tcPr>
            <w:tcW w:w="7789" w:type="dxa"/>
          </w:tcPr>
          <w:p w:rsidR="00E52204" w:rsidRPr="000D3656" w:rsidRDefault="00E52204" w:rsidP="00E52204">
            <w:pPr>
              <w:tabs>
                <w:tab w:val="left" w:pos="0"/>
              </w:tabs>
              <w:jc w:val="both"/>
              <w:rPr>
                <w:rFonts w:cs="Times New Roman"/>
                <w:sz w:val="20"/>
                <w:szCs w:val="20"/>
              </w:rPr>
            </w:pPr>
            <w:r>
              <w:rPr>
                <w:rFonts w:cs="Times New Roman"/>
                <w:sz w:val="20"/>
                <w:szCs w:val="20"/>
              </w:rPr>
              <w:t>288 137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008D229E">
              <w:rPr>
                <w:rFonts w:cs="Times New Roman"/>
                <w:sz w:val="20"/>
                <w:szCs w:val="20"/>
              </w:rPr>
              <w:t xml:space="preserve">, tajā skaitā: </w:t>
            </w:r>
            <w:r w:rsidR="003F2C92">
              <w:rPr>
                <w:rFonts w:cs="Times New Roman"/>
                <w:sz w:val="20"/>
                <w:szCs w:val="20"/>
              </w:rPr>
              <w:t xml:space="preserve">281 552 </w:t>
            </w:r>
            <w:r w:rsidR="004C4FA4" w:rsidRPr="004C4FA4">
              <w:rPr>
                <w:rFonts w:cs="Times New Roman"/>
                <w:i/>
                <w:sz w:val="20"/>
                <w:szCs w:val="20"/>
              </w:rPr>
              <w:t>euro</w:t>
            </w:r>
            <w:r w:rsidR="003F2C92">
              <w:rPr>
                <w:rFonts w:cs="Times New Roman"/>
                <w:sz w:val="20"/>
                <w:szCs w:val="20"/>
              </w:rPr>
              <w:t xml:space="preserve"> apmērā</w:t>
            </w:r>
            <w:r>
              <w:rPr>
                <w:rFonts w:cs="Times New Roman"/>
                <w:sz w:val="20"/>
                <w:szCs w:val="20"/>
              </w:rPr>
              <w:t xml:space="preserve"> </w:t>
            </w:r>
            <w:r w:rsidRPr="00E52204">
              <w:rPr>
                <w:rFonts w:cs="Times New Roman"/>
                <w:sz w:val="20"/>
                <w:szCs w:val="20"/>
              </w:rPr>
              <w:t>projekta “Valsts tiesu ekspertīžu biroja kapacitātes celšana dokumentu izpētes jomā” īstenošanai</w:t>
            </w:r>
            <w:r w:rsidR="008D229E">
              <w:rPr>
                <w:rFonts w:cs="Times New Roman"/>
                <w:sz w:val="20"/>
                <w:szCs w:val="20"/>
              </w:rPr>
              <w:t xml:space="preserve"> </w:t>
            </w:r>
            <w:r w:rsidR="003F2C92">
              <w:rPr>
                <w:rFonts w:cs="Times New Roman"/>
                <w:sz w:val="20"/>
                <w:szCs w:val="20"/>
              </w:rPr>
              <w:t xml:space="preserve">un 6 585 </w:t>
            </w:r>
            <w:r w:rsidR="004C4FA4" w:rsidRPr="004C4FA4">
              <w:rPr>
                <w:rFonts w:cs="Times New Roman"/>
                <w:i/>
                <w:sz w:val="20"/>
                <w:szCs w:val="20"/>
              </w:rPr>
              <w:t>euro</w:t>
            </w:r>
            <w:r w:rsidR="003F2C92">
              <w:rPr>
                <w:rFonts w:cs="Times New Roman"/>
                <w:sz w:val="20"/>
                <w:szCs w:val="20"/>
              </w:rPr>
              <w:t xml:space="preserve"> apmērā </w:t>
            </w:r>
            <w:r w:rsidR="008D229E" w:rsidRPr="008D229E">
              <w:rPr>
                <w:rFonts w:cs="Times New Roman"/>
                <w:sz w:val="20"/>
                <w:szCs w:val="20"/>
              </w:rPr>
              <w:t>projekta “Latvijas Republikas Uzņēmumu reģistra informācijas sistēmas savienošana ar Biznesa reģistru savstarpējās savienošanas sistēmu (BRIS)” īstenošanai</w:t>
            </w:r>
            <w:r w:rsidRPr="000D3656">
              <w:rPr>
                <w:rFonts w:cs="Times New Roman"/>
                <w:sz w:val="20"/>
                <w:szCs w:val="20"/>
              </w:rPr>
              <w:t>. (</w:t>
            </w:r>
            <w:r>
              <w:rPr>
                <w:rFonts w:cs="Times New Roman"/>
                <w:sz w:val="20"/>
                <w:szCs w:val="20"/>
              </w:rPr>
              <w:t>ĀFP</w:t>
            </w:r>
            <w:r w:rsidR="00C44271">
              <w:rPr>
                <w:rFonts w:cs="Times New Roman"/>
                <w:sz w:val="20"/>
                <w:szCs w:val="20"/>
              </w:rPr>
              <w:t xml:space="preserve"> un ĀFP atlikumi</w:t>
            </w:r>
            <w:r w:rsidRPr="000D3656">
              <w:rPr>
                <w:rFonts w:cs="Times New Roman"/>
                <w:sz w:val="20"/>
                <w:szCs w:val="20"/>
              </w:rPr>
              <w:t>)</w:t>
            </w:r>
          </w:p>
        </w:tc>
      </w:tr>
      <w:tr w:rsidR="00937784" w:rsidRPr="000D3656" w:rsidTr="00715C40">
        <w:tc>
          <w:tcPr>
            <w:tcW w:w="1560" w:type="dxa"/>
          </w:tcPr>
          <w:p w:rsidR="00937784" w:rsidRPr="000D3656" w:rsidRDefault="00937784" w:rsidP="00937784">
            <w:pPr>
              <w:tabs>
                <w:tab w:val="left" w:pos="0"/>
              </w:tabs>
              <w:rPr>
                <w:sz w:val="20"/>
                <w:szCs w:val="20"/>
              </w:rPr>
            </w:pPr>
            <w:r w:rsidRPr="000D3656">
              <w:rPr>
                <w:sz w:val="20"/>
                <w:szCs w:val="20"/>
              </w:rPr>
              <w:t xml:space="preserve">FM </w:t>
            </w:r>
            <w:r>
              <w:rPr>
                <w:sz w:val="20"/>
                <w:szCs w:val="20"/>
              </w:rPr>
              <w:t>28.02.2018 rīk.Nr.78</w:t>
            </w:r>
          </w:p>
        </w:tc>
        <w:tc>
          <w:tcPr>
            <w:tcW w:w="7789" w:type="dxa"/>
          </w:tcPr>
          <w:p w:rsidR="00937784" w:rsidRPr="000D3656" w:rsidRDefault="00937784" w:rsidP="00937784">
            <w:pPr>
              <w:tabs>
                <w:tab w:val="left" w:pos="0"/>
              </w:tabs>
              <w:jc w:val="both"/>
              <w:rPr>
                <w:rFonts w:cs="Times New Roman"/>
                <w:sz w:val="20"/>
                <w:szCs w:val="20"/>
              </w:rPr>
            </w:pPr>
            <w:r>
              <w:rPr>
                <w:rFonts w:cs="Times New Roman"/>
                <w:sz w:val="20"/>
                <w:szCs w:val="20"/>
              </w:rPr>
              <w:t>10 660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w:t>
            </w:r>
            <w:r w:rsidRPr="00937784">
              <w:rPr>
                <w:rFonts w:cs="Times New Roman"/>
                <w:sz w:val="20"/>
                <w:szCs w:val="20"/>
              </w:rPr>
              <w:t xml:space="preserve">8 204 </w:t>
            </w:r>
            <w:r w:rsidR="004C4FA4" w:rsidRPr="004C4FA4">
              <w:rPr>
                <w:rFonts w:cs="Times New Roman"/>
                <w:i/>
                <w:sz w:val="20"/>
                <w:szCs w:val="20"/>
              </w:rPr>
              <w:t>euro</w:t>
            </w:r>
            <w:r w:rsidRPr="00937784">
              <w:rPr>
                <w:rFonts w:cs="Times New Roman"/>
                <w:sz w:val="20"/>
                <w:szCs w:val="20"/>
              </w:rPr>
              <w:t xml:space="preserve"> apmērā lai nodrošinātu Eiropas Komisijas programmas “Tiesiskums” projekta  “Eiropas seminārs “Sadarbība starp ES dalībvalstīm, lai risinātu civillietas par bērnu prettiesisku aizvešanu vai aizturēšanu””  ietvaros plānoto aktivitāšu īstenošanu; 877 </w:t>
            </w:r>
            <w:r w:rsidR="004C4FA4" w:rsidRPr="004C4FA4">
              <w:rPr>
                <w:rFonts w:cs="Times New Roman"/>
                <w:i/>
                <w:sz w:val="20"/>
                <w:szCs w:val="20"/>
              </w:rPr>
              <w:t>euro</w:t>
            </w:r>
            <w:r w:rsidRPr="00937784">
              <w:rPr>
                <w:rFonts w:cs="Times New Roman"/>
                <w:sz w:val="20"/>
                <w:szCs w:val="20"/>
              </w:rPr>
              <w:t xml:space="preserve"> apmērā, lai nodrošinātu Eiropas Komisijas programmas “Tiesiskums” projekta  “Eiropas seminārs “Sadarbība starp ES dalībvalstīm, lai risinātu civillietas par bērnu prettiesisku aizvešanu vai aizturēšanu”” ietvaro</w:t>
            </w:r>
            <w:r>
              <w:rPr>
                <w:rFonts w:cs="Times New Roman"/>
                <w:sz w:val="20"/>
                <w:szCs w:val="20"/>
              </w:rPr>
              <w:t xml:space="preserve">s plānoto aktivitāšu īstenošanu un </w:t>
            </w:r>
            <w:r w:rsidRPr="00937784">
              <w:rPr>
                <w:rFonts w:cs="Times New Roman"/>
                <w:sz w:val="20"/>
                <w:szCs w:val="20"/>
              </w:rPr>
              <w:t xml:space="preserve">1 579 </w:t>
            </w:r>
            <w:r w:rsidR="004C4FA4" w:rsidRPr="004C4FA4">
              <w:rPr>
                <w:rFonts w:cs="Times New Roman"/>
                <w:i/>
                <w:sz w:val="20"/>
                <w:szCs w:val="20"/>
              </w:rPr>
              <w:t>euro</w:t>
            </w:r>
            <w:r w:rsidRPr="00937784">
              <w:rPr>
                <w:rFonts w:cs="Times New Roman"/>
                <w:sz w:val="20"/>
                <w:szCs w:val="20"/>
              </w:rPr>
              <w:t xml:space="preserve"> apmērā, lai nodrošinātu Eiropas Komisijas programmas “Tiesības, vienlīdzība un pilsonība” projekta “Taisnīguma atjaunošanas prakses darbā ar cietušajiem bērniem ieviešana” aktivitāšu īstenošanu</w:t>
            </w:r>
            <w:r w:rsidRPr="000D3656">
              <w:rPr>
                <w:rFonts w:cs="Times New Roman"/>
                <w:sz w:val="20"/>
                <w:szCs w:val="20"/>
              </w:rPr>
              <w:t>. (</w:t>
            </w:r>
            <w:r>
              <w:rPr>
                <w:rFonts w:cs="Times New Roman"/>
                <w:sz w:val="20"/>
                <w:szCs w:val="20"/>
              </w:rPr>
              <w:t>ĀFP un ĀFP atlikumi</w:t>
            </w:r>
            <w:r w:rsidRPr="000D3656">
              <w:rPr>
                <w:rFonts w:cs="Times New Roman"/>
                <w:sz w:val="20"/>
                <w:szCs w:val="20"/>
              </w:rPr>
              <w:t>)</w:t>
            </w:r>
          </w:p>
        </w:tc>
      </w:tr>
      <w:tr w:rsidR="00DA45BB" w:rsidRPr="000D3656" w:rsidTr="00715C40">
        <w:tc>
          <w:tcPr>
            <w:tcW w:w="1560" w:type="dxa"/>
          </w:tcPr>
          <w:p w:rsidR="00DA45BB" w:rsidRPr="000D3656" w:rsidRDefault="00DA45BB" w:rsidP="00DA45BB">
            <w:pPr>
              <w:tabs>
                <w:tab w:val="left" w:pos="0"/>
              </w:tabs>
              <w:rPr>
                <w:sz w:val="20"/>
                <w:szCs w:val="20"/>
              </w:rPr>
            </w:pPr>
            <w:r w:rsidRPr="000D3656">
              <w:rPr>
                <w:sz w:val="20"/>
                <w:szCs w:val="20"/>
              </w:rPr>
              <w:t xml:space="preserve">FM </w:t>
            </w:r>
            <w:r>
              <w:rPr>
                <w:sz w:val="20"/>
                <w:szCs w:val="20"/>
              </w:rPr>
              <w:t>20.03.2018 rīk.Nr.104</w:t>
            </w:r>
          </w:p>
        </w:tc>
        <w:tc>
          <w:tcPr>
            <w:tcW w:w="7789" w:type="dxa"/>
          </w:tcPr>
          <w:p w:rsidR="00DA45BB" w:rsidRPr="000D3656" w:rsidRDefault="00DA45BB" w:rsidP="00DA45BB">
            <w:pPr>
              <w:tabs>
                <w:tab w:val="left" w:pos="0"/>
              </w:tabs>
              <w:jc w:val="both"/>
              <w:rPr>
                <w:rFonts w:cs="Times New Roman"/>
                <w:sz w:val="20"/>
                <w:szCs w:val="20"/>
              </w:rPr>
            </w:pPr>
            <w:r>
              <w:rPr>
                <w:rFonts w:cs="Times New Roman"/>
                <w:sz w:val="20"/>
                <w:szCs w:val="20"/>
              </w:rPr>
              <w:t>2 609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DA45BB">
              <w:rPr>
                <w:rFonts w:cs="Times New Roman"/>
                <w:sz w:val="20"/>
                <w:szCs w:val="20"/>
              </w:rPr>
              <w:t>Eiropas Komisijas “Tiesības, vienlīdzība un pilsonība” programmas projekta “Taisnīguma atjaunošanas prakses darbā ar cietušajiem bērniem ieviešana” īstenošanai</w:t>
            </w:r>
            <w:r w:rsidRPr="000D3656">
              <w:rPr>
                <w:rFonts w:cs="Times New Roman"/>
                <w:sz w:val="20"/>
                <w:szCs w:val="20"/>
              </w:rPr>
              <w:t>. (</w:t>
            </w:r>
            <w:r>
              <w:rPr>
                <w:rFonts w:cs="Times New Roman"/>
                <w:sz w:val="20"/>
                <w:szCs w:val="20"/>
              </w:rPr>
              <w:t>80.00.00 programma</w:t>
            </w:r>
            <w:r w:rsidRPr="000D3656">
              <w:rPr>
                <w:rFonts w:cs="Times New Roman"/>
                <w:sz w:val="20"/>
                <w:szCs w:val="20"/>
              </w:rPr>
              <w:t>)</w:t>
            </w:r>
          </w:p>
        </w:tc>
      </w:tr>
      <w:tr w:rsidR="00764447" w:rsidRPr="00B87A8F" w:rsidTr="00715C40">
        <w:tc>
          <w:tcPr>
            <w:tcW w:w="1560" w:type="dxa"/>
          </w:tcPr>
          <w:p w:rsidR="00764447" w:rsidRPr="00B87A8F" w:rsidRDefault="00764447" w:rsidP="00764447">
            <w:pPr>
              <w:tabs>
                <w:tab w:val="left" w:pos="0"/>
              </w:tabs>
              <w:rPr>
                <w:sz w:val="20"/>
                <w:szCs w:val="20"/>
              </w:rPr>
            </w:pPr>
            <w:r w:rsidRPr="00B87A8F">
              <w:rPr>
                <w:sz w:val="20"/>
                <w:szCs w:val="20"/>
              </w:rPr>
              <w:t>FM 01.08.2018 rīk.Nr.278</w:t>
            </w:r>
          </w:p>
        </w:tc>
        <w:tc>
          <w:tcPr>
            <w:tcW w:w="7789" w:type="dxa"/>
          </w:tcPr>
          <w:p w:rsidR="00764447" w:rsidRPr="00B87A8F" w:rsidRDefault="00764447" w:rsidP="00764447">
            <w:pPr>
              <w:tabs>
                <w:tab w:val="left" w:pos="0"/>
              </w:tabs>
              <w:jc w:val="both"/>
              <w:rPr>
                <w:rFonts w:cs="Times New Roman"/>
                <w:sz w:val="20"/>
                <w:szCs w:val="20"/>
              </w:rPr>
            </w:pPr>
            <w:r w:rsidRPr="00B87A8F">
              <w:rPr>
                <w:rFonts w:cs="Times New Roman"/>
                <w:sz w:val="20"/>
                <w:szCs w:val="20"/>
              </w:rPr>
              <w:t xml:space="preserve">10 616 </w:t>
            </w:r>
            <w:r w:rsidR="004C4FA4" w:rsidRPr="00B87A8F">
              <w:rPr>
                <w:rFonts w:cs="Times New Roman"/>
                <w:i/>
                <w:sz w:val="20"/>
                <w:szCs w:val="20"/>
              </w:rPr>
              <w:t>euro</w:t>
            </w:r>
            <w:r w:rsidRPr="00B87A8F">
              <w:rPr>
                <w:rFonts w:cs="Times New Roman"/>
                <w:sz w:val="20"/>
                <w:szCs w:val="20"/>
              </w:rPr>
              <w:t xml:space="preserve"> apmērā palielināti izdevumi, lai nodrošinātu projekta “Atkarīgo centra darbinieku mobilitātes darba metožu pilnveidei” īstenošanu. (</w:t>
            </w:r>
            <w:proofErr w:type="spellStart"/>
            <w:r w:rsidRPr="00B87A8F">
              <w:rPr>
                <w:rFonts w:cs="Times New Roman"/>
                <w:sz w:val="20"/>
                <w:szCs w:val="20"/>
              </w:rPr>
              <w:t>transferts</w:t>
            </w:r>
            <w:proofErr w:type="spellEnd"/>
            <w:r w:rsidRPr="00B87A8F">
              <w:rPr>
                <w:rFonts w:cs="Times New Roman"/>
                <w:sz w:val="20"/>
                <w:szCs w:val="20"/>
              </w:rPr>
              <w:t xml:space="preserve"> no Izglītības un zinātnes ministrijas budžeta apakšprogrammas 70.15.00 “Eiropas Savienības programmas </w:t>
            </w:r>
            <w:proofErr w:type="spellStart"/>
            <w:r w:rsidRPr="00B87A8F">
              <w:rPr>
                <w:rFonts w:cs="Times New Roman"/>
                <w:sz w:val="20"/>
                <w:szCs w:val="20"/>
              </w:rPr>
              <w:t>Erasmus</w:t>
            </w:r>
            <w:proofErr w:type="spellEnd"/>
            <w:r w:rsidRPr="00B87A8F">
              <w:rPr>
                <w:rFonts w:cs="Times New Roman"/>
                <w:sz w:val="20"/>
                <w:szCs w:val="20"/>
              </w:rPr>
              <w:t>+ projektu īstenošanas nodrošināšana”)</w:t>
            </w:r>
          </w:p>
        </w:tc>
      </w:tr>
      <w:tr w:rsidR="00953F62" w:rsidRPr="00B87A8F" w:rsidTr="00715C40">
        <w:tc>
          <w:tcPr>
            <w:tcW w:w="1560" w:type="dxa"/>
          </w:tcPr>
          <w:p w:rsidR="00953F62" w:rsidRPr="00B87A8F" w:rsidRDefault="00953F62" w:rsidP="00953F62">
            <w:pPr>
              <w:tabs>
                <w:tab w:val="left" w:pos="0"/>
              </w:tabs>
              <w:rPr>
                <w:sz w:val="20"/>
                <w:szCs w:val="20"/>
              </w:rPr>
            </w:pPr>
            <w:r w:rsidRPr="00B87A8F">
              <w:rPr>
                <w:sz w:val="20"/>
                <w:szCs w:val="20"/>
              </w:rPr>
              <w:t>FM 23.08.2018 rīk.Nr.304</w:t>
            </w:r>
          </w:p>
        </w:tc>
        <w:tc>
          <w:tcPr>
            <w:tcW w:w="7789" w:type="dxa"/>
          </w:tcPr>
          <w:p w:rsidR="00953F62" w:rsidRPr="00B87A8F" w:rsidRDefault="00953F62" w:rsidP="00953F62">
            <w:pPr>
              <w:tabs>
                <w:tab w:val="left" w:pos="0"/>
              </w:tabs>
              <w:jc w:val="both"/>
              <w:rPr>
                <w:rFonts w:cs="Times New Roman"/>
                <w:sz w:val="20"/>
                <w:szCs w:val="20"/>
              </w:rPr>
            </w:pPr>
            <w:r w:rsidRPr="00B87A8F">
              <w:rPr>
                <w:rFonts w:cs="Times New Roman"/>
                <w:sz w:val="20"/>
                <w:szCs w:val="20"/>
              </w:rPr>
              <w:t xml:space="preserve">13 744 </w:t>
            </w:r>
            <w:r w:rsidRPr="00B87A8F">
              <w:rPr>
                <w:rFonts w:cs="Times New Roman"/>
                <w:i/>
                <w:sz w:val="20"/>
                <w:szCs w:val="20"/>
              </w:rPr>
              <w:t>euro</w:t>
            </w:r>
            <w:r w:rsidRPr="00B87A8F">
              <w:rPr>
                <w:rFonts w:cs="Times New Roman"/>
                <w:sz w:val="20"/>
                <w:szCs w:val="20"/>
              </w:rPr>
              <w:t xml:space="preserve"> apmērā samazināti izdevumi, pārdalot Tieslietu ministrijas budžeta apakšprogrammai 62.20.00 “Tehniskā palīdzība Eiropas Reģionālās attīstības fonda (ERAF) apgūšanai (2014-2020)”. </w:t>
            </w:r>
          </w:p>
        </w:tc>
      </w:tr>
      <w:tr w:rsidR="00F53F61" w:rsidRPr="00A12ECA" w:rsidTr="00715C40">
        <w:tc>
          <w:tcPr>
            <w:tcW w:w="1560" w:type="dxa"/>
          </w:tcPr>
          <w:p w:rsidR="00F53F61" w:rsidRPr="00A12ECA" w:rsidRDefault="00F53F61" w:rsidP="00F53F61">
            <w:pPr>
              <w:tabs>
                <w:tab w:val="left" w:pos="0"/>
              </w:tabs>
              <w:rPr>
                <w:sz w:val="20"/>
                <w:szCs w:val="20"/>
              </w:rPr>
            </w:pPr>
            <w:r w:rsidRPr="00A12ECA">
              <w:rPr>
                <w:sz w:val="20"/>
                <w:szCs w:val="20"/>
              </w:rPr>
              <w:t>FM 09.11.2018 rīk.Nr.415</w:t>
            </w:r>
          </w:p>
        </w:tc>
        <w:tc>
          <w:tcPr>
            <w:tcW w:w="7789" w:type="dxa"/>
          </w:tcPr>
          <w:p w:rsidR="00F53F61" w:rsidRPr="00A12ECA" w:rsidRDefault="00F53F61" w:rsidP="00F53F61">
            <w:pPr>
              <w:tabs>
                <w:tab w:val="left" w:pos="0"/>
              </w:tabs>
              <w:jc w:val="both"/>
              <w:rPr>
                <w:rFonts w:cs="Times New Roman"/>
                <w:sz w:val="20"/>
                <w:szCs w:val="20"/>
              </w:rPr>
            </w:pPr>
            <w:r w:rsidRPr="00A12ECA">
              <w:rPr>
                <w:rFonts w:cs="Times New Roman"/>
                <w:sz w:val="20"/>
                <w:szCs w:val="20"/>
              </w:rPr>
              <w:t xml:space="preserve">6 585 </w:t>
            </w:r>
            <w:r w:rsidRPr="00A12ECA">
              <w:rPr>
                <w:rFonts w:cs="Times New Roman"/>
                <w:i/>
                <w:sz w:val="20"/>
                <w:szCs w:val="20"/>
              </w:rPr>
              <w:t>euro</w:t>
            </w:r>
            <w:r w:rsidRPr="00A12ECA">
              <w:rPr>
                <w:rFonts w:cs="Times New Roman"/>
                <w:sz w:val="20"/>
                <w:szCs w:val="20"/>
              </w:rPr>
              <w:t xml:space="preserve"> apmērā samazināti izdevumi, pārdalot Tieslietu ministrijas budžeta apakšprogrammai 70.21.00 “Atmaksas valsts pamatbudžetā par Eiropas Savienības politiku instrumentu finansējumu (2014-2020)”. </w:t>
            </w:r>
          </w:p>
        </w:tc>
      </w:tr>
      <w:tr w:rsidR="009453DA" w:rsidRPr="00A12ECA" w:rsidTr="00715C40">
        <w:tc>
          <w:tcPr>
            <w:tcW w:w="1560" w:type="dxa"/>
          </w:tcPr>
          <w:p w:rsidR="009453DA" w:rsidRPr="00A12ECA" w:rsidRDefault="009453DA" w:rsidP="009453DA">
            <w:pPr>
              <w:tabs>
                <w:tab w:val="left" w:pos="0"/>
              </w:tabs>
              <w:rPr>
                <w:sz w:val="20"/>
                <w:szCs w:val="20"/>
              </w:rPr>
            </w:pPr>
            <w:r w:rsidRPr="00A12ECA">
              <w:rPr>
                <w:sz w:val="20"/>
                <w:szCs w:val="20"/>
              </w:rPr>
              <w:t>FM 16.11.2018 rīk.Nr.427</w:t>
            </w:r>
          </w:p>
        </w:tc>
        <w:tc>
          <w:tcPr>
            <w:tcW w:w="7789" w:type="dxa"/>
          </w:tcPr>
          <w:p w:rsidR="009453DA" w:rsidRPr="00A12ECA" w:rsidRDefault="009453DA" w:rsidP="00845F41">
            <w:pPr>
              <w:tabs>
                <w:tab w:val="left" w:pos="0"/>
              </w:tabs>
              <w:jc w:val="both"/>
              <w:rPr>
                <w:rFonts w:cs="Times New Roman"/>
                <w:sz w:val="20"/>
                <w:szCs w:val="20"/>
              </w:rPr>
            </w:pPr>
            <w:r w:rsidRPr="00A12ECA">
              <w:rPr>
                <w:rFonts w:cs="Times New Roman"/>
                <w:sz w:val="20"/>
                <w:szCs w:val="20"/>
              </w:rPr>
              <w:t xml:space="preserve">9 900 </w:t>
            </w:r>
            <w:r w:rsidRPr="00A12ECA">
              <w:rPr>
                <w:rFonts w:cs="Times New Roman"/>
                <w:i/>
                <w:sz w:val="20"/>
                <w:szCs w:val="20"/>
              </w:rPr>
              <w:t>euro</w:t>
            </w:r>
            <w:r w:rsidRPr="00A12ECA">
              <w:rPr>
                <w:rFonts w:cs="Times New Roman"/>
                <w:sz w:val="20"/>
                <w:szCs w:val="20"/>
              </w:rPr>
              <w:t xml:space="preserve"> apmērā palielināti izdevumi, lai Eiropas Komisijas pamatprogrammas pētniecībai un inovācijai “Apvārsnis 2020” (“</w:t>
            </w:r>
            <w:proofErr w:type="spellStart"/>
            <w:r w:rsidRPr="00A12ECA">
              <w:rPr>
                <w:rFonts w:cs="Times New Roman"/>
                <w:sz w:val="20"/>
                <w:szCs w:val="20"/>
              </w:rPr>
              <w:t>Horizon</w:t>
            </w:r>
            <w:proofErr w:type="spellEnd"/>
            <w:r w:rsidRPr="00A12ECA">
              <w:rPr>
                <w:rFonts w:cs="Times New Roman"/>
                <w:sz w:val="20"/>
                <w:szCs w:val="20"/>
              </w:rPr>
              <w:t xml:space="preserve"> 2020”) ietvaros nodrošinātu projekta “GDPR (Vispārīgās datu aizsardzības regulas) nodrošināšana ar </w:t>
            </w:r>
            <w:proofErr w:type="spellStart"/>
            <w:r w:rsidRPr="00A12ECA">
              <w:rPr>
                <w:rFonts w:cs="Times New Roman"/>
                <w:sz w:val="20"/>
                <w:szCs w:val="20"/>
              </w:rPr>
              <w:t>mākoņplatformas</w:t>
            </w:r>
            <w:proofErr w:type="spellEnd"/>
            <w:r w:rsidRPr="00A12ECA">
              <w:rPr>
                <w:rFonts w:cs="Times New Roman"/>
                <w:sz w:val="20"/>
                <w:szCs w:val="20"/>
              </w:rPr>
              <w:t xml:space="preserve"> pakalpojuma izveidošanu </w:t>
            </w:r>
            <w:proofErr w:type="spellStart"/>
            <w:r w:rsidRPr="00A12ECA">
              <w:rPr>
                <w:rFonts w:cs="Times New Roman"/>
                <w:sz w:val="20"/>
                <w:szCs w:val="20"/>
              </w:rPr>
              <w:t>mikrouzņēmumiem</w:t>
            </w:r>
            <w:proofErr w:type="spellEnd"/>
            <w:r w:rsidRPr="00A12ECA">
              <w:rPr>
                <w:rFonts w:cs="Times New Roman"/>
                <w:sz w:val="20"/>
                <w:szCs w:val="20"/>
              </w:rPr>
              <w:t>” īstenošanu</w:t>
            </w:r>
            <w:r w:rsidR="00845F41" w:rsidRPr="00A12ECA">
              <w:rPr>
                <w:rFonts w:cs="Times New Roman"/>
                <w:sz w:val="20"/>
                <w:szCs w:val="20"/>
              </w:rPr>
              <w:t>. (ĀFP)</w:t>
            </w:r>
          </w:p>
        </w:tc>
      </w:tr>
      <w:tr w:rsidR="00E04298" w:rsidRPr="00A12ECA" w:rsidTr="00715C40">
        <w:tc>
          <w:tcPr>
            <w:tcW w:w="1560" w:type="dxa"/>
          </w:tcPr>
          <w:p w:rsidR="00E04298" w:rsidRPr="00A12ECA" w:rsidRDefault="00E04298" w:rsidP="00E04298">
            <w:pPr>
              <w:tabs>
                <w:tab w:val="left" w:pos="0"/>
              </w:tabs>
              <w:rPr>
                <w:sz w:val="20"/>
                <w:szCs w:val="20"/>
              </w:rPr>
            </w:pPr>
            <w:r w:rsidRPr="00A12ECA">
              <w:rPr>
                <w:sz w:val="20"/>
                <w:szCs w:val="20"/>
              </w:rPr>
              <w:t>FM 04.12.2018 rīk.Nr.452</w:t>
            </w:r>
          </w:p>
        </w:tc>
        <w:tc>
          <w:tcPr>
            <w:tcW w:w="7789" w:type="dxa"/>
          </w:tcPr>
          <w:p w:rsidR="00E04298" w:rsidRPr="00A12ECA" w:rsidRDefault="00E04298" w:rsidP="00E04298">
            <w:pPr>
              <w:tabs>
                <w:tab w:val="left" w:pos="0"/>
              </w:tabs>
              <w:jc w:val="both"/>
              <w:rPr>
                <w:rFonts w:cs="Times New Roman"/>
                <w:sz w:val="20"/>
                <w:szCs w:val="20"/>
              </w:rPr>
            </w:pPr>
            <w:r w:rsidRPr="00A12ECA">
              <w:rPr>
                <w:rFonts w:cs="Times New Roman"/>
                <w:sz w:val="20"/>
                <w:szCs w:val="20"/>
              </w:rPr>
              <w:t xml:space="preserve">70 725 </w:t>
            </w:r>
            <w:r w:rsidRPr="00A12ECA">
              <w:rPr>
                <w:rFonts w:cs="Times New Roman"/>
                <w:i/>
                <w:sz w:val="20"/>
                <w:szCs w:val="20"/>
              </w:rPr>
              <w:t>euro</w:t>
            </w:r>
            <w:r w:rsidRPr="00A12ECA">
              <w:rPr>
                <w:rFonts w:cs="Times New Roman"/>
                <w:sz w:val="20"/>
                <w:szCs w:val="20"/>
              </w:rPr>
              <w:t xml:space="preserve"> apmērā samazināti izdevumi, pārdalot budžeta resora “74. Gadskārtējā valsts budžeta izpildes procesā pārdalāmais finansējums” programmai 80.00.00 “Nesadalītais </w:t>
            </w:r>
            <w:r w:rsidRPr="00A12ECA">
              <w:rPr>
                <w:rFonts w:cs="Times New Roman"/>
                <w:sz w:val="20"/>
                <w:szCs w:val="20"/>
              </w:rPr>
              <w:lastRenderedPageBreak/>
              <w:t>finansējums Eiropas Savienības politiku instrumentu un pārējās ārvalstu finanšu palīdzības līdzfinansēto projektu un pasākumu īstenošanai”. (80.00.00 programma)</w:t>
            </w:r>
          </w:p>
        </w:tc>
      </w:tr>
    </w:tbl>
    <w:p w:rsidR="00B17817" w:rsidRDefault="00B17817" w:rsidP="002F4DD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rsidTr="00347F3C">
        <w:tc>
          <w:tcPr>
            <w:tcW w:w="1555" w:type="dxa"/>
            <w:shd w:val="clear" w:color="auto" w:fill="C5E0B3" w:themeFill="accent6" w:themeFillTint="66"/>
          </w:tcPr>
          <w:p w:rsidR="002F4DD9" w:rsidRDefault="002F4DD9" w:rsidP="002F4DD9">
            <w:pPr>
              <w:rPr>
                <w:sz w:val="20"/>
                <w:szCs w:val="20"/>
              </w:rPr>
            </w:pPr>
            <w:r>
              <w:rPr>
                <w:sz w:val="20"/>
                <w:szCs w:val="20"/>
              </w:rPr>
              <w:t>70.21.00</w:t>
            </w:r>
          </w:p>
        </w:tc>
        <w:tc>
          <w:tcPr>
            <w:tcW w:w="3827" w:type="dxa"/>
            <w:shd w:val="clear" w:color="auto" w:fill="C5E0B3" w:themeFill="accent6" w:themeFillTint="66"/>
          </w:tcPr>
          <w:p w:rsidR="002F4DD9" w:rsidRDefault="002F4DD9" w:rsidP="00347F3C">
            <w:pPr>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rsidR="002F4DD9" w:rsidRDefault="002F4DD9" w:rsidP="00347F3C">
            <w:pPr>
              <w:rPr>
                <w:sz w:val="20"/>
                <w:szCs w:val="20"/>
              </w:rPr>
            </w:pPr>
            <w:r>
              <w:rPr>
                <w:sz w:val="20"/>
                <w:szCs w:val="20"/>
              </w:rPr>
              <w:t>200 862</w:t>
            </w:r>
          </w:p>
        </w:tc>
        <w:tc>
          <w:tcPr>
            <w:tcW w:w="1275" w:type="dxa"/>
            <w:shd w:val="clear" w:color="auto" w:fill="C5E0B3" w:themeFill="accent6" w:themeFillTint="66"/>
          </w:tcPr>
          <w:p w:rsidR="002F4DD9" w:rsidRDefault="00EE6084" w:rsidP="00347F3C">
            <w:pPr>
              <w:rPr>
                <w:sz w:val="20"/>
                <w:szCs w:val="20"/>
              </w:rPr>
            </w:pPr>
            <w:r>
              <w:rPr>
                <w:sz w:val="20"/>
                <w:szCs w:val="20"/>
              </w:rPr>
              <w:t>11 874</w:t>
            </w:r>
          </w:p>
        </w:tc>
        <w:tc>
          <w:tcPr>
            <w:tcW w:w="1411" w:type="dxa"/>
            <w:shd w:val="clear" w:color="auto" w:fill="C5E0B3" w:themeFill="accent6" w:themeFillTint="66"/>
          </w:tcPr>
          <w:p w:rsidR="002F4DD9" w:rsidRDefault="00EE6084" w:rsidP="00347F3C">
            <w:pPr>
              <w:rPr>
                <w:sz w:val="20"/>
                <w:szCs w:val="20"/>
              </w:rPr>
            </w:pPr>
            <w:r>
              <w:rPr>
                <w:sz w:val="20"/>
                <w:szCs w:val="20"/>
              </w:rPr>
              <w:t>212 736</w:t>
            </w:r>
          </w:p>
        </w:tc>
      </w:tr>
    </w:tbl>
    <w:p w:rsidR="002F4DD9" w:rsidRDefault="002F4DD9" w:rsidP="002F4DD9">
      <w:pPr>
        <w:jc w:val="right"/>
        <w:rPr>
          <w:i/>
          <w:sz w:val="20"/>
          <w:szCs w:val="20"/>
        </w:rPr>
      </w:pPr>
    </w:p>
    <w:p w:rsidR="00C44271" w:rsidRDefault="00F53F61" w:rsidP="00C44271">
      <w:pPr>
        <w:spacing w:after="120"/>
        <w:jc w:val="right"/>
        <w:rPr>
          <w:i/>
          <w:sz w:val="20"/>
          <w:szCs w:val="20"/>
        </w:rPr>
      </w:pPr>
      <w:r>
        <w:rPr>
          <w:noProof/>
          <w:lang w:eastAsia="lv-LV"/>
        </w:rPr>
        <w:drawing>
          <wp:inline distT="0" distB="0" distL="0" distR="0" wp14:anchorId="513EF7A6" wp14:editId="3C12BAD7">
            <wp:extent cx="5939790" cy="1799590"/>
            <wp:effectExtent l="0" t="0" r="3810" b="1016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44271" w:rsidRPr="000D3656" w:rsidTr="009F381C">
        <w:tc>
          <w:tcPr>
            <w:tcW w:w="1560" w:type="dxa"/>
          </w:tcPr>
          <w:p w:rsidR="00C44271" w:rsidRPr="000D3656" w:rsidRDefault="00C44271" w:rsidP="00DC413A">
            <w:pPr>
              <w:tabs>
                <w:tab w:val="left" w:pos="0"/>
              </w:tabs>
              <w:rPr>
                <w:sz w:val="20"/>
                <w:szCs w:val="20"/>
              </w:rPr>
            </w:pPr>
            <w:r w:rsidRPr="000D3656">
              <w:rPr>
                <w:sz w:val="20"/>
                <w:szCs w:val="20"/>
              </w:rPr>
              <w:t xml:space="preserve">FM </w:t>
            </w:r>
            <w:r>
              <w:rPr>
                <w:sz w:val="20"/>
                <w:szCs w:val="20"/>
              </w:rPr>
              <w:t>01.02</w:t>
            </w:r>
            <w:r w:rsidR="00E8342D">
              <w:rPr>
                <w:sz w:val="20"/>
                <w:szCs w:val="20"/>
              </w:rPr>
              <w:t>.201</w:t>
            </w:r>
            <w:r w:rsidR="00DC413A">
              <w:rPr>
                <w:sz w:val="20"/>
                <w:szCs w:val="20"/>
              </w:rPr>
              <w:t>8</w:t>
            </w:r>
            <w:r w:rsidR="00E8342D">
              <w:rPr>
                <w:sz w:val="20"/>
                <w:szCs w:val="20"/>
              </w:rPr>
              <w:t xml:space="preserve"> rīk.Nr.45</w:t>
            </w:r>
          </w:p>
        </w:tc>
        <w:tc>
          <w:tcPr>
            <w:tcW w:w="7789" w:type="dxa"/>
          </w:tcPr>
          <w:p w:rsidR="00C44271" w:rsidRPr="000D3656" w:rsidRDefault="00C44271" w:rsidP="009F381C">
            <w:pPr>
              <w:tabs>
                <w:tab w:val="left" w:pos="0"/>
              </w:tabs>
              <w:jc w:val="both"/>
              <w:rPr>
                <w:rFonts w:cs="Times New Roman"/>
                <w:sz w:val="20"/>
                <w:szCs w:val="20"/>
              </w:rPr>
            </w:pPr>
            <w:r>
              <w:rPr>
                <w:rFonts w:cs="Times New Roman"/>
                <w:sz w:val="20"/>
                <w:szCs w:val="20"/>
              </w:rPr>
              <w:t>5 289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44271">
              <w:rPr>
                <w:rFonts w:cs="Times New Roman"/>
                <w:sz w:val="20"/>
                <w:szCs w:val="20"/>
              </w:rPr>
              <w:t>lai nodrošinātu atmaksu veikšanu valsts pamatbudžetā Eiropas Komisijas īpašās programmas “Tiesiskums 2014-2020” projekta “Latvijas maksātnespējas reģistra savienošana ar portālu e-tiesiskums” ietvaros</w:t>
            </w:r>
            <w:r w:rsidRPr="000D3656">
              <w:rPr>
                <w:rFonts w:cs="Times New Roman"/>
                <w:sz w:val="20"/>
                <w:szCs w:val="20"/>
              </w:rPr>
              <w:t>. (</w:t>
            </w:r>
            <w:r>
              <w:rPr>
                <w:rFonts w:cs="Times New Roman"/>
                <w:sz w:val="20"/>
                <w:szCs w:val="20"/>
              </w:rPr>
              <w:t>ĀFP atlikumi</w:t>
            </w:r>
            <w:r w:rsidRPr="000D3656">
              <w:rPr>
                <w:rFonts w:cs="Times New Roman"/>
                <w:sz w:val="20"/>
                <w:szCs w:val="20"/>
              </w:rPr>
              <w:t>)</w:t>
            </w:r>
          </w:p>
        </w:tc>
      </w:tr>
      <w:tr w:rsidR="00F53F61" w:rsidRPr="00A12ECA" w:rsidTr="009F381C">
        <w:tc>
          <w:tcPr>
            <w:tcW w:w="1560" w:type="dxa"/>
          </w:tcPr>
          <w:p w:rsidR="00F53F61" w:rsidRPr="00A12ECA" w:rsidRDefault="00F53F61" w:rsidP="00F53F61">
            <w:pPr>
              <w:tabs>
                <w:tab w:val="left" w:pos="0"/>
              </w:tabs>
              <w:rPr>
                <w:sz w:val="20"/>
                <w:szCs w:val="20"/>
              </w:rPr>
            </w:pPr>
            <w:r w:rsidRPr="00A12ECA">
              <w:rPr>
                <w:sz w:val="20"/>
                <w:szCs w:val="20"/>
              </w:rPr>
              <w:t>FM 09.11.2018 rīk.Nr.415</w:t>
            </w:r>
          </w:p>
        </w:tc>
        <w:tc>
          <w:tcPr>
            <w:tcW w:w="7789" w:type="dxa"/>
          </w:tcPr>
          <w:p w:rsidR="00F53F61" w:rsidRPr="00A12ECA" w:rsidRDefault="00F53F61" w:rsidP="00F53F61">
            <w:pPr>
              <w:tabs>
                <w:tab w:val="left" w:pos="0"/>
              </w:tabs>
              <w:jc w:val="both"/>
              <w:rPr>
                <w:rFonts w:cs="Times New Roman"/>
                <w:sz w:val="20"/>
                <w:szCs w:val="20"/>
              </w:rPr>
            </w:pPr>
            <w:r w:rsidRPr="00A12ECA">
              <w:rPr>
                <w:rFonts w:cs="Times New Roman"/>
                <w:sz w:val="20"/>
                <w:szCs w:val="20"/>
              </w:rPr>
              <w:t xml:space="preserve">6 585 </w:t>
            </w:r>
            <w:r w:rsidRPr="00A12ECA">
              <w:rPr>
                <w:rFonts w:cs="Times New Roman"/>
                <w:i/>
                <w:sz w:val="20"/>
                <w:szCs w:val="20"/>
              </w:rPr>
              <w:t>euro</w:t>
            </w:r>
            <w:r w:rsidRPr="00A12ECA">
              <w:rPr>
                <w:rFonts w:cs="Times New Roman"/>
                <w:sz w:val="20"/>
                <w:szCs w:val="20"/>
              </w:rPr>
              <w:t xml:space="preserve"> apmērā palielināti izdevumi,</w:t>
            </w:r>
            <w:r w:rsidRPr="00A12ECA">
              <w:t xml:space="preserve"> </w:t>
            </w:r>
            <w:r w:rsidRPr="00A12ECA">
              <w:rPr>
                <w:rFonts w:cs="Times New Roman"/>
                <w:sz w:val="20"/>
                <w:szCs w:val="20"/>
              </w:rPr>
              <w:t>lai nodrošinātu ārvalstu finanšu palīdzības līdzekļu atlikumu atmaksu valsts pamatbudžetā. (no Tieslietu ministrijas budžeta apakšprogrammas 70.10.00 “Citu ES politiku instrumentu projektu un pasākumu īstenošana (2014-2020)”)</w:t>
            </w:r>
          </w:p>
        </w:tc>
      </w:tr>
    </w:tbl>
    <w:p w:rsidR="00C44271" w:rsidRDefault="00C44271" w:rsidP="002F4DD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rsidTr="00A25553">
        <w:tc>
          <w:tcPr>
            <w:tcW w:w="1555" w:type="dxa"/>
            <w:shd w:val="clear" w:color="auto" w:fill="C5E0B3" w:themeFill="accent6" w:themeFillTint="66"/>
          </w:tcPr>
          <w:p w:rsidR="009E2ED3" w:rsidRDefault="009E2ED3" w:rsidP="00A25553">
            <w:pPr>
              <w:rPr>
                <w:sz w:val="20"/>
                <w:szCs w:val="20"/>
              </w:rPr>
            </w:pPr>
            <w:r>
              <w:rPr>
                <w:sz w:val="20"/>
                <w:szCs w:val="20"/>
              </w:rPr>
              <w:t>71.06.00</w:t>
            </w:r>
          </w:p>
        </w:tc>
        <w:tc>
          <w:tcPr>
            <w:tcW w:w="3827" w:type="dxa"/>
            <w:shd w:val="clear" w:color="auto" w:fill="C5E0B3" w:themeFill="accent6" w:themeFillTint="66"/>
          </w:tcPr>
          <w:p w:rsidR="009E2ED3" w:rsidRDefault="009E2ED3" w:rsidP="00A25553">
            <w:pPr>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rsidR="009E2ED3" w:rsidRDefault="009E2ED3" w:rsidP="00A25553">
            <w:pPr>
              <w:rPr>
                <w:sz w:val="20"/>
                <w:szCs w:val="20"/>
              </w:rPr>
            </w:pPr>
            <w:r>
              <w:rPr>
                <w:sz w:val="20"/>
                <w:szCs w:val="20"/>
              </w:rPr>
              <w:t>0</w:t>
            </w:r>
          </w:p>
        </w:tc>
        <w:tc>
          <w:tcPr>
            <w:tcW w:w="1275" w:type="dxa"/>
            <w:shd w:val="clear" w:color="auto" w:fill="C5E0B3" w:themeFill="accent6" w:themeFillTint="66"/>
          </w:tcPr>
          <w:p w:rsidR="009E2ED3" w:rsidRDefault="00647DE0" w:rsidP="00A25553">
            <w:pPr>
              <w:rPr>
                <w:sz w:val="20"/>
                <w:szCs w:val="20"/>
              </w:rPr>
            </w:pPr>
            <w:r>
              <w:rPr>
                <w:sz w:val="20"/>
                <w:szCs w:val="20"/>
              </w:rPr>
              <w:t>167 120</w:t>
            </w:r>
          </w:p>
        </w:tc>
        <w:tc>
          <w:tcPr>
            <w:tcW w:w="1411" w:type="dxa"/>
            <w:shd w:val="clear" w:color="auto" w:fill="C5E0B3" w:themeFill="accent6" w:themeFillTint="66"/>
          </w:tcPr>
          <w:p w:rsidR="009E2ED3" w:rsidRDefault="00647DE0" w:rsidP="00A25553">
            <w:pPr>
              <w:rPr>
                <w:sz w:val="20"/>
                <w:szCs w:val="20"/>
              </w:rPr>
            </w:pPr>
            <w:r>
              <w:rPr>
                <w:sz w:val="20"/>
                <w:szCs w:val="20"/>
              </w:rPr>
              <w:t>167 120</w:t>
            </w:r>
          </w:p>
        </w:tc>
      </w:tr>
    </w:tbl>
    <w:p w:rsidR="009E2ED3" w:rsidRDefault="009E2ED3" w:rsidP="002F4DD9">
      <w:pPr>
        <w:jc w:val="right"/>
        <w:rPr>
          <w:i/>
          <w:sz w:val="20"/>
          <w:szCs w:val="20"/>
        </w:rPr>
      </w:pPr>
    </w:p>
    <w:p w:rsidR="009E2ED3" w:rsidRDefault="00A44144" w:rsidP="009E2ED3">
      <w:pPr>
        <w:spacing w:after="120"/>
        <w:jc w:val="right"/>
        <w:rPr>
          <w:i/>
          <w:sz w:val="20"/>
          <w:szCs w:val="20"/>
        </w:rPr>
      </w:pPr>
      <w:r>
        <w:rPr>
          <w:noProof/>
          <w:lang w:eastAsia="lv-LV"/>
        </w:rPr>
        <w:drawing>
          <wp:inline distT="0" distB="0" distL="0" distR="0" wp14:anchorId="6173F4A2" wp14:editId="3D113479">
            <wp:extent cx="5939790" cy="1799590"/>
            <wp:effectExtent l="0" t="0" r="3810" b="1016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E2ED3" w:rsidRPr="000D3656" w:rsidTr="00A25553">
        <w:tc>
          <w:tcPr>
            <w:tcW w:w="1560" w:type="dxa"/>
          </w:tcPr>
          <w:p w:rsidR="009E2ED3" w:rsidRPr="000D3656" w:rsidRDefault="009E2ED3" w:rsidP="009E2ED3">
            <w:pPr>
              <w:tabs>
                <w:tab w:val="left" w:pos="0"/>
              </w:tabs>
              <w:rPr>
                <w:sz w:val="20"/>
                <w:szCs w:val="20"/>
              </w:rPr>
            </w:pPr>
            <w:r w:rsidRPr="000D3656">
              <w:rPr>
                <w:sz w:val="20"/>
                <w:szCs w:val="20"/>
              </w:rPr>
              <w:t xml:space="preserve">FM </w:t>
            </w:r>
            <w:r>
              <w:rPr>
                <w:sz w:val="20"/>
                <w:szCs w:val="20"/>
              </w:rPr>
              <w:t>27.03.2018 rīk.Nr.114</w:t>
            </w:r>
          </w:p>
        </w:tc>
        <w:tc>
          <w:tcPr>
            <w:tcW w:w="7789" w:type="dxa"/>
          </w:tcPr>
          <w:p w:rsidR="009E2ED3" w:rsidRPr="000D3656" w:rsidRDefault="009E2ED3" w:rsidP="009E2ED3">
            <w:pPr>
              <w:tabs>
                <w:tab w:val="left" w:pos="0"/>
              </w:tabs>
              <w:jc w:val="both"/>
              <w:rPr>
                <w:rFonts w:cs="Times New Roman"/>
                <w:sz w:val="20"/>
                <w:szCs w:val="20"/>
              </w:rPr>
            </w:pPr>
            <w:r>
              <w:rPr>
                <w:rFonts w:cs="Times New Roman"/>
                <w:sz w:val="20"/>
                <w:szCs w:val="20"/>
              </w:rPr>
              <w:t>71 429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t xml:space="preserve"> </w:t>
            </w:r>
            <w:r w:rsidRPr="009E2ED3">
              <w:rPr>
                <w:rFonts w:cs="Times New Roman"/>
                <w:sz w:val="20"/>
                <w:szCs w:val="20"/>
              </w:rPr>
              <w:t>lai nodrošinātu projekta “Programmas “Uzlabota korekcijas dienestu sistēma” administrēšana” īstenošanu</w:t>
            </w:r>
            <w:r w:rsidRPr="000D3656">
              <w:rPr>
                <w:rFonts w:cs="Times New Roman"/>
                <w:sz w:val="20"/>
                <w:szCs w:val="20"/>
              </w:rPr>
              <w:t>. (</w:t>
            </w:r>
            <w:r>
              <w:rPr>
                <w:rFonts w:cs="Times New Roman"/>
                <w:sz w:val="20"/>
                <w:szCs w:val="20"/>
              </w:rPr>
              <w:t>no Tieslietu ministrijas budžeta apakšprogrammas 63.07.00 “</w:t>
            </w:r>
            <w:r w:rsidRPr="009E2ED3">
              <w:rPr>
                <w:rFonts w:cs="Times New Roman"/>
                <w:sz w:val="20"/>
                <w:szCs w:val="20"/>
              </w:rPr>
              <w:t>Eiropas Sociālā fonda (ESF) projektu un pasākumu īstenošana (2014-2020)</w:t>
            </w:r>
            <w:r>
              <w:rPr>
                <w:rFonts w:cs="Times New Roman"/>
                <w:sz w:val="20"/>
                <w:szCs w:val="20"/>
              </w:rPr>
              <w:t>”</w:t>
            </w:r>
            <w:r w:rsidRPr="000D3656">
              <w:rPr>
                <w:rFonts w:cs="Times New Roman"/>
                <w:sz w:val="20"/>
                <w:szCs w:val="20"/>
              </w:rPr>
              <w:t>)</w:t>
            </w:r>
          </w:p>
        </w:tc>
      </w:tr>
      <w:tr w:rsidR="006C3D78" w:rsidRPr="00647DE0" w:rsidTr="00A25553">
        <w:tc>
          <w:tcPr>
            <w:tcW w:w="1560" w:type="dxa"/>
          </w:tcPr>
          <w:p w:rsidR="006C3D78" w:rsidRPr="00647DE0" w:rsidRDefault="006C3D78" w:rsidP="006C3D78">
            <w:pPr>
              <w:tabs>
                <w:tab w:val="left" w:pos="0"/>
              </w:tabs>
              <w:rPr>
                <w:sz w:val="20"/>
                <w:szCs w:val="20"/>
              </w:rPr>
            </w:pPr>
            <w:r w:rsidRPr="00647DE0">
              <w:rPr>
                <w:sz w:val="20"/>
                <w:szCs w:val="20"/>
              </w:rPr>
              <w:t>FM 27.06.2018 rīk.Nr.228</w:t>
            </w:r>
          </w:p>
        </w:tc>
        <w:tc>
          <w:tcPr>
            <w:tcW w:w="7789" w:type="dxa"/>
          </w:tcPr>
          <w:p w:rsidR="006C3D78" w:rsidRPr="00647DE0" w:rsidRDefault="006C3D78" w:rsidP="006C3D78">
            <w:pPr>
              <w:tabs>
                <w:tab w:val="left" w:pos="0"/>
              </w:tabs>
              <w:jc w:val="both"/>
              <w:rPr>
                <w:rFonts w:cs="Times New Roman"/>
                <w:sz w:val="20"/>
                <w:szCs w:val="20"/>
              </w:rPr>
            </w:pPr>
            <w:r w:rsidRPr="00647DE0">
              <w:rPr>
                <w:rFonts w:cs="Times New Roman"/>
                <w:sz w:val="20"/>
                <w:szCs w:val="20"/>
              </w:rPr>
              <w:t xml:space="preserve">95 691 </w:t>
            </w:r>
            <w:r w:rsidR="004C4FA4" w:rsidRPr="004C4FA4">
              <w:rPr>
                <w:rFonts w:cs="Times New Roman"/>
                <w:i/>
                <w:sz w:val="20"/>
                <w:szCs w:val="20"/>
              </w:rPr>
              <w:t>euro</w:t>
            </w:r>
            <w:r w:rsidRPr="00647DE0">
              <w:rPr>
                <w:rFonts w:cs="Times New Roman"/>
                <w:sz w:val="20"/>
                <w:szCs w:val="20"/>
              </w:rPr>
              <w:t xml:space="preserve"> apmērā palielināti izdevumi,</w:t>
            </w:r>
            <w:r w:rsidRPr="00647DE0">
              <w:t xml:space="preserve"> </w:t>
            </w:r>
            <w:r w:rsidRPr="00647DE0">
              <w:rPr>
                <w:rFonts w:cs="Times New Roman"/>
                <w:sz w:val="20"/>
                <w:szCs w:val="20"/>
              </w:rPr>
              <w:t>lai nodrošinātu projekta “Programmas “Korekcijas dienesti” administrēšana” īstenošanu. (no Tieslietu ministrijas budžeta apakšprogrammas 63.07.00 “Eiropas Sociālā fonda (ESF) projektu un pasākumu īstenošana (2014-2020)”)</w:t>
            </w:r>
          </w:p>
        </w:tc>
      </w:tr>
    </w:tbl>
    <w:p w:rsidR="009E2ED3" w:rsidRDefault="009E2ED3" w:rsidP="002F4DD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015BA" w:rsidTr="00396AD1">
        <w:tc>
          <w:tcPr>
            <w:tcW w:w="1555" w:type="dxa"/>
            <w:shd w:val="clear" w:color="auto" w:fill="C5E0B3" w:themeFill="accent6" w:themeFillTint="66"/>
          </w:tcPr>
          <w:p w:rsidR="001015BA" w:rsidRDefault="002F4DD9" w:rsidP="00396AD1">
            <w:pPr>
              <w:rPr>
                <w:sz w:val="20"/>
                <w:szCs w:val="20"/>
              </w:rPr>
            </w:pPr>
            <w:r>
              <w:rPr>
                <w:sz w:val="20"/>
                <w:szCs w:val="20"/>
              </w:rPr>
              <w:t>73.02</w:t>
            </w:r>
            <w:r w:rsidR="001015BA">
              <w:rPr>
                <w:sz w:val="20"/>
                <w:szCs w:val="20"/>
              </w:rPr>
              <w:t>.00</w:t>
            </w:r>
          </w:p>
        </w:tc>
        <w:tc>
          <w:tcPr>
            <w:tcW w:w="3827" w:type="dxa"/>
            <w:shd w:val="clear" w:color="auto" w:fill="C5E0B3" w:themeFill="accent6" w:themeFillTint="66"/>
          </w:tcPr>
          <w:p w:rsidR="001015BA" w:rsidRDefault="002F4DD9" w:rsidP="00396AD1">
            <w:pPr>
              <w:rPr>
                <w:sz w:val="20"/>
                <w:szCs w:val="20"/>
              </w:rPr>
            </w:pPr>
            <w:r w:rsidRPr="002F4DD9">
              <w:rPr>
                <w:sz w:val="20"/>
                <w:szCs w:val="20"/>
              </w:rPr>
              <w:t>Atmaksas valsts pamatbudžetā par pārējiem ārvalstu finanšu palīdzības līdzfinansētiem projektiem</w:t>
            </w:r>
          </w:p>
        </w:tc>
        <w:tc>
          <w:tcPr>
            <w:tcW w:w="1276" w:type="dxa"/>
            <w:shd w:val="clear" w:color="auto" w:fill="C5E0B3" w:themeFill="accent6" w:themeFillTint="66"/>
          </w:tcPr>
          <w:p w:rsidR="001015BA" w:rsidRDefault="002F4DD9" w:rsidP="00396AD1">
            <w:pPr>
              <w:rPr>
                <w:sz w:val="20"/>
                <w:szCs w:val="20"/>
              </w:rPr>
            </w:pPr>
            <w:r>
              <w:rPr>
                <w:sz w:val="20"/>
                <w:szCs w:val="20"/>
              </w:rPr>
              <w:t>80 888</w:t>
            </w:r>
          </w:p>
        </w:tc>
        <w:tc>
          <w:tcPr>
            <w:tcW w:w="1275" w:type="dxa"/>
            <w:shd w:val="clear" w:color="auto" w:fill="C5E0B3" w:themeFill="accent6" w:themeFillTint="66"/>
          </w:tcPr>
          <w:p w:rsidR="001015BA" w:rsidRDefault="00907F8E" w:rsidP="00396AD1">
            <w:pPr>
              <w:rPr>
                <w:sz w:val="20"/>
                <w:szCs w:val="20"/>
              </w:rPr>
            </w:pPr>
            <w:r>
              <w:rPr>
                <w:sz w:val="20"/>
                <w:szCs w:val="20"/>
              </w:rPr>
              <w:t>6 210</w:t>
            </w:r>
          </w:p>
        </w:tc>
        <w:tc>
          <w:tcPr>
            <w:tcW w:w="1411" w:type="dxa"/>
            <w:shd w:val="clear" w:color="auto" w:fill="C5E0B3" w:themeFill="accent6" w:themeFillTint="66"/>
          </w:tcPr>
          <w:p w:rsidR="001015BA" w:rsidRDefault="00907F8E" w:rsidP="00396AD1">
            <w:pPr>
              <w:rPr>
                <w:sz w:val="20"/>
                <w:szCs w:val="20"/>
              </w:rPr>
            </w:pPr>
            <w:r>
              <w:rPr>
                <w:sz w:val="20"/>
                <w:szCs w:val="20"/>
              </w:rPr>
              <w:t>87 098</w:t>
            </w:r>
          </w:p>
        </w:tc>
      </w:tr>
    </w:tbl>
    <w:p w:rsidR="002F4DD9" w:rsidRDefault="002F4DD9" w:rsidP="002F4DD9">
      <w:pPr>
        <w:jc w:val="right"/>
        <w:rPr>
          <w:i/>
          <w:sz w:val="20"/>
          <w:szCs w:val="20"/>
        </w:rPr>
      </w:pPr>
    </w:p>
    <w:p w:rsidR="00E77A59" w:rsidRDefault="00A44144" w:rsidP="00E77A59">
      <w:pPr>
        <w:spacing w:after="120"/>
        <w:jc w:val="right"/>
        <w:rPr>
          <w:i/>
          <w:sz w:val="20"/>
          <w:szCs w:val="20"/>
        </w:rPr>
      </w:pPr>
      <w:r>
        <w:rPr>
          <w:noProof/>
          <w:lang w:eastAsia="lv-LV"/>
        </w:rPr>
        <w:lastRenderedPageBreak/>
        <w:drawing>
          <wp:inline distT="0" distB="0" distL="0" distR="0" wp14:anchorId="5B3C83DE" wp14:editId="61A2C014">
            <wp:extent cx="5939790" cy="1799590"/>
            <wp:effectExtent l="0" t="0" r="3810" b="1016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77A59" w:rsidRPr="000D3656" w:rsidTr="008D3011">
        <w:tc>
          <w:tcPr>
            <w:tcW w:w="1560" w:type="dxa"/>
          </w:tcPr>
          <w:p w:rsidR="00E77A59" w:rsidRPr="000D3656" w:rsidRDefault="00E77A59" w:rsidP="00E77A59">
            <w:pPr>
              <w:tabs>
                <w:tab w:val="left" w:pos="0"/>
              </w:tabs>
              <w:rPr>
                <w:sz w:val="20"/>
                <w:szCs w:val="20"/>
              </w:rPr>
            </w:pPr>
            <w:r w:rsidRPr="000D3656">
              <w:rPr>
                <w:sz w:val="20"/>
                <w:szCs w:val="20"/>
              </w:rPr>
              <w:t xml:space="preserve">FM </w:t>
            </w:r>
            <w:r>
              <w:rPr>
                <w:sz w:val="20"/>
                <w:szCs w:val="20"/>
              </w:rPr>
              <w:t>28.02.2018 rīk.Nr.78</w:t>
            </w:r>
          </w:p>
        </w:tc>
        <w:tc>
          <w:tcPr>
            <w:tcW w:w="7789" w:type="dxa"/>
          </w:tcPr>
          <w:p w:rsidR="00E77A59" w:rsidRPr="000D3656" w:rsidRDefault="00E77A59" w:rsidP="008D3011">
            <w:pPr>
              <w:tabs>
                <w:tab w:val="left" w:pos="0"/>
              </w:tabs>
              <w:jc w:val="both"/>
              <w:rPr>
                <w:rFonts w:cs="Times New Roman"/>
                <w:sz w:val="20"/>
                <w:szCs w:val="20"/>
              </w:rPr>
            </w:pPr>
            <w:r>
              <w:rPr>
                <w:rFonts w:cs="Times New Roman"/>
                <w:sz w:val="20"/>
                <w:szCs w:val="20"/>
              </w:rPr>
              <w:t>6 210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t xml:space="preserve"> </w:t>
            </w:r>
            <w:r w:rsidRPr="00E77A59">
              <w:rPr>
                <w:rFonts w:cs="Times New Roman"/>
                <w:sz w:val="20"/>
                <w:szCs w:val="20"/>
              </w:rPr>
              <w:t>lai nodrošinātu atmaksu valsts budžetā par veiktajiem uzturēšanas izdevumiem projekta “Tiesiskuma stiprināšana” ietvaros</w:t>
            </w:r>
            <w:r w:rsidRPr="000D3656">
              <w:rPr>
                <w:rFonts w:cs="Times New Roman"/>
                <w:sz w:val="20"/>
                <w:szCs w:val="20"/>
              </w:rPr>
              <w:t>. (</w:t>
            </w:r>
            <w:r>
              <w:rPr>
                <w:rFonts w:cs="Times New Roman"/>
                <w:sz w:val="20"/>
                <w:szCs w:val="20"/>
              </w:rPr>
              <w:t>ĀFP atlikumi</w:t>
            </w:r>
            <w:r w:rsidRPr="000D3656">
              <w:rPr>
                <w:rFonts w:cs="Times New Roman"/>
                <w:sz w:val="20"/>
                <w:szCs w:val="20"/>
              </w:rPr>
              <w:t>)</w:t>
            </w:r>
          </w:p>
        </w:tc>
      </w:tr>
    </w:tbl>
    <w:p w:rsidR="00E77A59" w:rsidRDefault="00E77A59" w:rsidP="002F4DD9">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E37EF8">
            <w:pPr>
              <w:rPr>
                <w:sz w:val="20"/>
                <w:szCs w:val="20"/>
              </w:rPr>
            </w:pPr>
            <w:r>
              <w:rPr>
                <w:sz w:val="20"/>
                <w:szCs w:val="20"/>
              </w:rPr>
              <w:t>73.07.00</w:t>
            </w:r>
          </w:p>
        </w:tc>
        <w:tc>
          <w:tcPr>
            <w:tcW w:w="3827" w:type="dxa"/>
            <w:shd w:val="clear" w:color="auto" w:fill="C5E0B3" w:themeFill="accent6" w:themeFillTint="66"/>
          </w:tcPr>
          <w:p w:rsidR="001E3327" w:rsidRPr="0035587C" w:rsidRDefault="001E3327" w:rsidP="00E37EF8">
            <w:pPr>
              <w:rPr>
                <w:sz w:val="20"/>
                <w:szCs w:val="20"/>
              </w:rPr>
            </w:pPr>
            <w:r w:rsidRPr="001E3327">
              <w:rPr>
                <w:rFonts w:ascii="TimesNewRoman" w:hAnsi="TimesNewRoman" w:cs="Arial"/>
                <w:bCs/>
                <w:sz w:val="20"/>
                <w:szCs w:val="20"/>
              </w:rPr>
              <w:t>Pārējās ārvalstu finanšu palīdzības līdzfinansētie projekti (2014-2020)</w:t>
            </w:r>
          </w:p>
        </w:tc>
        <w:tc>
          <w:tcPr>
            <w:tcW w:w="1276" w:type="dxa"/>
            <w:shd w:val="clear" w:color="auto" w:fill="C5E0B3" w:themeFill="accent6" w:themeFillTint="66"/>
          </w:tcPr>
          <w:p w:rsidR="001E3327" w:rsidRDefault="002F4DD9" w:rsidP="00E37EF8">
            <w:pPr>
              <w:rPr>
                <w:sz w:val="20"/>
                <w:szCs w:val="20"/>
              </w:rPr>
            </w:pPr>
            <w:r>
              <w:rPr>
                <w:sz w:val="20"/>
                <w:szCs w:val="20"/>
              </w:rPr>
              <w:t>20 312</w:t>
            </w:r>
          </w:p>
        </w:tc>
        <w:tc>
          <w:tcPr>
            <w:tcW w:w="1275" w:type="dxa"/>
            <w:shd w:val="clear" w:color="auto" w:fill="C5E0B3" w:themeFill="accent6" w:themeFillTint="66"/>
          </w:tcPr>
          <w:p w:rsidR="001E3327" w:rsidRDefault="00B87A8F" w:rsidP="00E37EF8">
            <w:pPr>
              <w:rPr>
                <w:sz w:val="20"/>
                <w:szCs w:val="20"/>
              </w:rPr>
            </w:pPr>
            <w:r>
              <w:rPr>
                <w:sz w:val="20"/>
                <w:szCs w:val="20"/>
              </w:rPr>
              <w:t>69 038</w:t>
            </w:r>
          </w:p>
        </w:tc>
        <w:tc>
          <w:tcPr>
            <w:tcW w:w="1411" w:type="dxa"/>
            <w:shd w:val="clear" w:color="auto" w:fill="C5E0B3" w:themeFill="accent6" w:themeFillTint="66"/>
          </w:tcPr>
          <w:p w:rsidR="001E3327" w:rsidRDefault="00B87A8F" w:rsidP="00E37EF8">
            <w:pPr>
              <w:rPr>
                <w:sz w:val="20"/>
                <w:szCs w:val="20"/>
              </w:rPr>
            </w:pPr>
            <w:r>
              <w:rPr>
                <w:sz w:val="20"/>
                <w:szCs w:val="20"/>
              </w:rPr>
              <w:t>89 350</w:t>
            </w:r>
          </w:p>
        </w:tc>
      </w:tr>
    </w:tbl>
    <w:p w:rsidR="001E3327" w:rsidRDefault="001E3327" w:rsidP="001E3327">
      <w:pPr>
        <w:jc w:val="right"/>
        <w:rPr>
          <w:i/>
          <w:sz w:val="20"/>
          <w:szCs w:val="20"/>
        </w:rPr>
      </w:pPr>
    </w:p>
    <w:p w:rsidR="001A50D4" w:rsidRDefault="00A44144" w:rsidP="001A50D4">
      <w:pPr>
        <w:spacing w:after="120"/>
        <w:jc w:val="right"/>
        <w:rPr>
          <w:i/>
          <w:sz w:val="20"/>
          <w:szCs w:val="20"/>
        </w:rPr>
      </w:pPr>
      <w:r>
        <w:rPr>
          <w:noProof/>
          <w:lang w:eastAsia="lv-LV"/>
        </w:rPr>
        <w:drawing>
          <wp:inline distT="0" distB="0" distL="0" distR="0" wp14:anchorId="5D653DB2" wp14:editId="46CAA089">
            <wp:extent cx="5939790" cy="1799590"/>
            <wp:effectExtent l="0" t="0" r="3810" b="1016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A50D4" w:rsidRPr="000D3656" w:rsidTr="008D3011">
        <w:tc>
          <w:tcPr>
            <w:tcW w:w="1560" w:type="dxa"/>
          </w:tcPr>
          <w:p w:rsidR="001A50D4" w:rsidRPr="000D3656" w:rsidRDefault="001A50D4"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1A50D4" w:rsidRPr="000D3656" w:rsidRDefault="001A50D4" w:rsidP="008D3011">
            <w:pPr>
              <w:tabs>
                <w:tab w:val="left" w:pos="0"/>
              </w:tabs>
              <w:jc w:val="both"/>
              <w:rPr>
                <w:rFonts w:cs="Times New Roman"/>
                <w:sz w:val="20"/>
                <w:szCs w:val="20"/>
              </w:rPr>
            </w:pPr>
            <w:r>
              <w:rPr>
                <w:rFonts w:cs="Times New Roman"/>
                <w:sz w:val="20"/>
                <w:szCs w:val="20"/>
              </w:rPr>
              <w:t>34 509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t xml:space="preserve"> </w:t>
            </w:r>
            <w:r w:rsidRPr="001A50D4">
              <w:rPr>
                <w:rFonts w:cs="Times New Roman"/>
                <w:sz w:val="20"/>
                <w:szCs w:val="20"/>
              </w:rPr>
              <w:t>lai nodrošinātu projekta “Tiesiskuma stiprināšana” ietvaros plānoto aktivitāšu īstenošanu</w:t>
            </w:r>
            <w:r w:rsidRPr="000D3656">
              <w:rPr>
                <w:rFonts w:cs="Times New Roman"/>
                <w:sz w:val="20"/>
                <w:szCs w:val="20"/>
              </w:rPr>
              <w:t>. (</w:t>
            </w:r>
            <w:r>
              <w:rPr>
                <w:rFonts w:cs="Times New Roman"/>
                <w:sz w:val="20"/>
                <w:szCs w:val="20"/>
              </w:rPr>
              <w:t>ĀFP atlikumi</w:t>
            </w:r>
            <w:r w:rsidRPr="000D3656">
              <w:rPr>
                <w:rFonts w:cs="Times New Roman"/>
                <w:sz w:val="20"/>
                <w:szCs w:val="20"/>
              </w:rPr>
              <w:t>)</w:t>
            </w:r>
          </w:p>
        </w:tc>
      </w:tr>
      <w:tr w:rsidR="00C170B1" w:rsidRPr="00B87A8F" w:rsidTr="008D3011">
        <w:tc>
          <w:tcPr>
            <w:tcW w:w="1560" w:type="dxa"/>
          </w:tcPr>
          <w:p w:rsidR="00C170B1" w:rsidRPr="00B87A8F" w:rsidRDefault="00C170B1" w:rsidP="00C170B1">
            <w:pPr>
              <w:tabs>
                <w:tab w:val="left" w:pos="0"/>
              </w:tabs>
              <w:rPr>
                <w:sz w:val="20"/>
                <w:szCs w:val="20"/>
              </w:rPr>
            </w:pPr>
            <w:r w:rsidRPr="00B87A8F">
              <w:rPr>
                <w:sz w:val="20"/>
                <w:szCs w:val="20"/>
              </w:rPr>
              <w:t>FM 16.07.2018 rīk.Nr.250</w:t>
            </w:r>
          </w:p>
        </w:tc>
        <w:tc>
          <w:tcPr>
            <w:tcW w:w="7789" w:type="dxa"/>
          </w:tcPr>
          <w:p w:rsidR="00C170B1" w:rsidRPr="00B87A8F" w:rsidRDefault="00C170B1" w:rsidP="00C170B1">
            <w:pPr>
              <w:tabs>
                <w:tab w:val="left" w:pos="0"/>
              </w:tabs>
              <w:jc w:val="both"/>
              <w:rPr>
                <w:rFonts w:cs="Times New Roman"/>
                <w:sz w:val="20"/>
                <w:szCs w:val="20"/>
              </w:rPr>
            </w:pPr>
            <w:r w:rsidRPr="00B87A8F">
              <w:rPr>
                <w:rFonts w:cs="Times New Roman"/>
                <w:sz w:val="20"/>
                <w:szCs w:val="20"/>
              </w:rPr>
              <w:t xml:space="preserve">15 654 </w:t>
            </w:r>
            <w:r w:rsidR="004C4FA4" w:rsidRPr="00B87A8F">
              <w:rPr>
                <w:rFonts w:cs="Times New Roman"/>
                <w:i/>
                <w:sz w:val="20"/>
                <w:szCs w:val="20"/>
              </w:rPr>
              <w:t>euro</w:t>
            </w:r>
            <w:r w:rsidRPr="00B87A8F">
              <w:rPr>
                <w:rFonts w:cs="Times New Roman"/>
                <w:sz w:val="20"/>
                <w:szCs w:val="20"/>
              </w:rPr>
              <w:t xml:space="preserve"> apmērā palielināti izdevumi,</w:t>
            </w:r>
            <w:r w:rsidRPr="00B87A8F">
              <w:t xml:space="preserve"> </w:t>
            </w:r>
            <w:r w:rsidRPr="00B87A8F">
              <w:rPr>
                <w:rFonts w:cs="Times New Roman"/>
                <w:sz w:val="20"/>
                <w:szCs w:val="20"/>
              </w:rPr>
              <w:t>Ziemeļvalstu un Baltijas valstu mobilitātes programmas “Valsts administrācija” projekta: “ES regula par fizisko personu datu aizsardzību un drošības risinājumi tiesās tiesnešu un tiesu darbinieku aizsardzībai”;</w:t>
            </w:r>
            <w:r w:rsidRPr="00B87A8F">
              <w:rPr>
                <w:rFonts w:cs="Times New Roman"/>
                <w:sz w:val="20"/>
                <w:szCs w:val="20"/>
              </w:rPr>
              <w:tab/>
              <w:t>“Tiesneša palīga un sekretāra loma tiesā – iesaistes, motivācijas un karjeras aspekti” un “Mūsdienīgu ieslodzījuma vietu apsardzes un uzraudzības daļu darba organizācija” īstenošanai. (no Tieslietu ministrijas budžeta apakšprogrammām 03.01.00 “Tiesu administrēšana”, 03.02.00 “Apgabaltiesas un rajona (pilsētas) tiesas” un 63.07.00 “Eiropas Sociālā fonda (ESF) projektu un pasākumu īstenošana (2014-2020)”)</w:t>
            </w:r>
          </w:p>
        </w:tc>
      </w:tr>
      <w:tr w:rsidR="00CD4105" w:rsidRPr="00B87A8F" w:rsidTr="008D3011">
        <w:tc>
          <w:tcPr>
            <w:tcW w:w="1560" w:type="dxa"/>
          </w:tcPr>
          <w:p w:rsidR="00CD4105" w:rsidRPr="00B87A8F" w:rsidRDefault="00CD4105" w:rsidP="00CD4105">
            <w:pPr>
              <w:tabs>
                <w:tab w:val="left" w:pos="0"/>
              </w:tabs>
              <w:rPr>
                <w:sz w:val="20"/>
                <w:szCs w:val="20"/>
              </w:rPr>
            </w:pPr>
            <w:r w:rsidRPr="00B87A8F">
              <w:rPr>
                <w:sz w:val="20"/>
                <w:szCs w:val="20"/>
              </w:rPr>
              <w:t>FM 27.07.2018 rīk.Nr.266</w:t>
            </w:r>
          </w:p>
        </w:tc>
        <w:tc>
          <w:tcPr>
            <w:tcW w:w="7789" w:type="dxa"/>
          </w:tcPr>
          <w:p w:rsidR="00CD4105" w:rsidRPr="00B87A8F" w:rsidRDefault="00CD4105" w:rsidP="00CD4105">
            <w:pPr>
              <w:tabs>
                <w:tab w:val="left" w:pos="0"/>
              </w:tabs>
              <w:jc w:val="both"/>
              <w:rPr>
                <w:rFonts w:cs="Times New Roman"/>
                <w:sz w:val="20"/>
                <w:szCs w:val="20"/>
              </w:rPr>
            </w:pPr>
            <w:r w:rsidRPr="00B87A8F">
              <w:rPr>
                <w:rFonts w:cs="Times New Roman"/>
                <w:sz w:val="20"/>
                <w:szCs w:val="20"/>
              </w:rPr>
              <w:t xml:space="preserve">12 500 </w:t>
            </w:r>
            <w:r w:rsidR="004C4FA4" w:rsidRPr="00B87A8F">
              <w:rPr>
                <w:rFonts w:cs="Times New Roman"/>
                <w:i/>
                <w:sz w:val="20"/>
                <w:szCs w:val="20"/>
              </w:rPr>
              <w:t>euro</w:t>
            </w:r>
            <w:r w:rsidRPr="00B87A8F">
              <w:rPr>
                <w:rFonts w:cs="Times New Roman"/>
                <w:sz w:val="20"/>
                <w:szCs w:val="20"/>
              </w:rPr>
              <w:t xml:space="preserve"> apmērā palielināti izdevumi,</w:t>
            </w:r>
            <w:r w:rsidRPr="00B87A8F">
              <w:t xml:space="preserve"> </w:t>
            </w:r>
            <w:r w:rsidRPr="00B87A8F">
              <w:rPr>
                <w:rFonts w:cs="Times New Roman"/>
                <w:sz w:val="20"/>
                <w:szCs w:val="20"/>
              </w:rPr>
              <w:t>lai Ziemeļvalstu un Baltijas valstu mobilitātes programmas “Valsts administrācija” ietvaros nodrošinātu projektu “ES regula par fizisko personu datu aizsardzību un drošības risinājumi tiesas tiesnešu un tiesu darbinieku aizsardzībai" un “Tiesneša palīga un sekretāra loma tiesā - iesaistes, motivācijas un karjeras aspekti” īstenošanu. (ĀFP)</w:t>
            </w:r>
          </w:p>
        </w:tc>
      </w:tr>
      <w:tr w:rsidR="004A7EED" w:rsidRPr="00B87A8F" w:rsidTr="008D3011">
        <w:tc>
          <w:tcPr>
            <w:tcW w:w="1560" w:type="dxa"/>
          </w:tcPr>
          <w:p w:rsidR="004A7EED" w:rsidRPr="00B87A8F" w:rsidRDefault="004A7EED" w:rsidP="004A7EED">
            <w:pPr>
              <w:tabs>
                <w:tab w:val="left" w:pos="0"/>
              </w:tabs>
              <w:rPr>
                <w:sz w:val="20"/>
                <w:szCs w:val="20"/>
              </w:rPr>
            </w:pPr>
            <w:r w:rsidRPr="00B87A8F">
              <w:rPr>
                <w:sz w:val="20"/>
                <w:szCs w:val="20"/>
              </w:rPr>
              <w:t>FM 01.08.2018 rīk.Nr.278</w:t>
            </w:r>
          </w:p>
        </w:tc>
        <w:tc>
          <w:tcPr>
            <w:tcW w:w="7789" w:type="dxa"/>
          </w:tcPr>
          <w:p w:rsidR="004A7EED" w:rsidRPr="00B87A8F" w:rsidRDefault="004A7EED" w:rsidP="004A7EED">
            <w:pPr>
              <w:tabs>
                <w:tab w:val="left" w:pos="0"/>
              </w:tabs>
              <w:jc w:val="both"/>
              <w:rPr>
                <w:rFonts w:cs="Times New Roman"/>
                <w:sz w:val="20"/>
                <w:szCs w:val="20"/>
              </w:rPr>
            </w:pPr>
            <w:r w:rsidRPr="00B87A8F">
              <w:rPr>
                <w:rFonts w:cs="Times New Roman"/>
                <w:sz w:val="20"/>
                <w:szCs w:val="20"/>
              </w:rPr>
              <w:t xml:space="preserve">6 375 </w:t>
            </w:r>
            <w:r w:rsidR="004C4FA4" w:rsidRPr="00B87A8F">
              <w:rPr>
                <w:rFonts w:cs="Times New Roman"/>
                <w:i/>
                <w:sz w:val="20"/>
                <w:szCs w:val="20"/>
              </w:rPr>
              <w:t>euro</w:t>
            </w:r>
            <w:r w:rsidRPr="00B87A8F">
              <w:rPr>
                <w:rFonts w:cs="Times New Roman"/>
                <w:sz w:val="20"/>
                <w:szCs w:val="20"/>
              </w:rPr>
              <w:t xml:space="preserve"> apmērā palielināti izdevumi,</w:t>
            </w:r>
            <w:r w:rsidRPr="00B87A8F">
              <w:t xml:space="preserve"> </w:t>
            </w:r>
            <w:r w:rsidRPr="00B87A8F">
              <w:rPr>
                <w:rFonts w:cs="Times New Roman"/>
                <w:sz w:val="20"/>
                <w:szCs w:val="20"/>
              </w:rPr>
              <w:t>lai Ziemeļvalstu un Baltijas valstu mobilitātes programmas “Valsts administrācija” ietvaros nodrošinātu projekta “Mūsdienīgu ieslodzījuma vietu apsardzes un uzraudzības daļu darba organizācija” īstenošanu. (ĀFP)</w:t>
            </w:r>
          </w:p>
        </w:tc>
      </w:tr>
    </w:tbl>
    <w:p w:rsidR="001A50D4" w:rsidRDefault="001A50D4" w:rsidP="001E3327">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E37EF8">
            <w:pPr>
              <w:rPr>
                <w:sz w:val="20"/>
                <w:szCs w:val="20"/>
              </w:rPr>
            </w:pPr>
            <w:r>
              <w:rPr>
                <w:sz w:val="20"/>
                <w:szCs w:val="20"/>
              </w:rPr>
              <w:t>97.00.00</w:t>
            </w:r>
          </w:p>
        </w:tc>
        <w:tc>
          <w:tcPr>
            <w:tcW w:w="3827" w:type="dxa"/>
            <w:shd w:val="clear" w:color="auto" w:fill="C5E0B3" w:themeFill="accent6" w:themeFillTint="66"/>
          </w:tcPr>
          <w:p w:rsidR="001E3327" w:rsidRDefault="001E3327" w:rsidP="00E37EF8">
            <w:pPr>
              <w:rPr>
                <w:sz w:val="20"/>
                <w:szCs w:val="20"/>
              </w:rPr>
            </w:pPr>
            <w:r w:rsidRPr="001E3327">
              <w:rPr>
                <w:sz w:val="20"/>
                <w:szCs w:val="20"/>
              </w:rPr>
              <w:t>Nozaru vadība un politikas plānošana</w:t>
            </w:r>
          </w:p>
        </w:tc>
        <w:tc>
          <w:tcPr>
            <w:tcW w:w="1276" w:type="dxa"/>
            <w:shd w:val="clear" w:color="auto" w:fill="C5E0B3" w:themeFill="accent6" w:themeFillTint="66"/>
          </w:tcPr>
          <w:p w:rsidR="001E3327" w:rsidRDefault="002F4DD9" w:rsidP="00E37EF8">
            <w:pPr>
              <w:rPr>
                <w:sz w:val="20"/>
                <w:szCs w:val="20"/>
              </w:rPr>
            </w:pPr>
            <w:r>
              <w:rPr>
                <w:sz w:val="20"/>
                <w:szCs w:val="20"/>
              </w:rPr>
              <w:t>6 966 109</w:t>
            </w:r>
          </w:p>
        </w:tc>
        <w:tc>
          <w:tcPr>
            <w:tcW w:w="1275" w:type="dxa"/>
            <w:shd w:val="clear" w:color="auto" w:fill="C5E0B3" w:themeFill="accent6" w:themeFillTint="66"/>
          </w:tcPr>
          <w:p w:rsidR="001E3327" w:rsidRDefault="00F07A59" w:rsidP="00E37EF8">
            <w:pPr>
              <w:rPr>
                <w:sz w:val="20"/>
                <w:szCs w:val="20"/>
              </w:rPr>
            </w:pPr>
            <w:r>
              <w:rPr>
                <w:sz w:val="20"/>
                <w:szCs w:val="20"/>
              </w:rPr>
              <w:t>188 386</w:t>
            </w:r>
          </w:p>
        </w:tc>
        <w:tc>
          <w:tcPr>
            <w:tcW w:w="1411" w:type="dxa"/>
            <w:shd w:val="clear" w:color="auto" w:fill="C5E0B3" w:themeFill="accent6" w:themeFillTint="66"/>
          </w:tcPr>
          <w:p w:rsidR="001E3327" w:rsidRDefault="00F07A59" w:rsidP="00E37EF8">
            <w:pPr>
              <w:rPr>
                <w:sz w:val="20"/>
                <w:szCs w:val="20"/>
              </w:rPr>
            </w:pPr>
            <w:r>
              <w:rPr>
                <w:sz w:val="20"/>
                <w:szCs w:val="20"/>
              </w:rPr>
              <w:t>7 154 495</w:t>
            </w:r>
          </w:p>
        </w:tc>
      </w:tr>
    </w:tbl>
    <w:p w:rsidR="00DB1643" w:rsidRDefault="00DB1643">
      <w:pPr>
        <w:rPr>
          <w:b/>
          <w:sz w:val="20"/>
          <w:szCs w:val="20"/>
        </w:rPr>
      </w:pPr>
    </w:p>
    <w:p w:rsidR="002F4DD9" w:rsidRDefault="008A6615" w:rsidP="005223AC">
      <w:pPr>
        <w:spacing w:after="120"/>
        <w:rPr>
          <w:b/>
          <w:sz w:val="20"/>
          <w:szCs w:val="20"/>
        </w:rPr>
      </w:pPr>
      <w:r>
        <w:rPr>
          <w:noProof/>
          <w:lang w:eastAsia="lv-LV"/>
        </w:rPr>
        <w:lastRenderedPageBreak/>
        <w:drawing>
          <wp:inline distT="0" distB="0" distL="0" distR="0" wp14:anchorId="6AD87FBA" wp14:editId="2F8EDDF6">
            <wp:extent cx="5939790" cy="1799590"/>
            <wp:effectExtent l="0" t="0" r="3810" b="1016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223AC" w:rsidRPr="000D3656" w:rsidTr="00A25553">
        <w:tc>
          <w:tcPr>
            <w:tcW w:w="1560" w:type="dxa"/>
          </w:tcPr>
          <w:p w:rsidR="005223AC" w:rsidRPr="000D3656" w:rsidRDefault="005223AC" w:rsidP="005223AC">
            <w:pPr>
              <w:tabs>
                <w:tab w:val="left" w:pos="0"/>
              </w:tabs>
              <w:rPr>
                <w:sz w:val="20"/>
                <w:szCs w:val="20"/>
              </w:rPr>
            </w:pPr>
            <w:r w:rsidRPr="000D3656">
              <w:rPr>
                <w:sz w:val="20"/>
                <w:szCs w:val="20"/>
              </w:rPr>
              <w:t xml:space="preserve">FM </w:t>
            </w:r>
            <w:r>
              <w:rPr>
                <w:sz w:val="20"/>
                <w:szCs w:val="20"/>
              </w:rPr>
              <w:t>27.03.2018 rīk.Nr.114</w:t>
            </w:r>
          </w:p>
        </w:tc>
        <w:tc>
          <w:tcPr>
            <w:tcW w:w="7789" w:type="dxa"/>
          </w:tcPr>
          <w:p w:rsidR="005223AC" w:rsidRPr="000D3656" w:rsidRDefault="005223AC" w:rsidP="005223AC">
            <w:pPr>
              <w:tabs>
                <w:tab w:val="left" w:pos="0"/>
              </w:tabs>
              <w:jc w:val="both"/>
              <w:rPr>
                <w:rFonts w:cs="Times New Roman"/>
                <w:sz w:val="20"/>
                <w:szCs w:val="20"/>
              </w:rPr>
            </w:pPr>
            <w:r>
              <w:rPr>
                <w:rFonts w:cs="Times New Roman"/>
                <w:sz w:val="20"/>
                <w:szCs w:val="20"/>
              </w:rPr>
              <w:t>13 492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t xml:space="preserve"> tajā skaitā: </w:t>
            </w:r>
            <w:r w:rsidRPr="005223AC">
              <w:rPr>
                <w:rFonts w:cs="Times New Roman"/>
                <w:sz w:val="20"/>
                <w:szCs w:val="20"/>
              </w:rPr>
              <w:t xml:space="preserve">12 000 </w:t>
            </w:r>
            <w:r w:rsidR="004C4FA4" w:rsidRPr="004C4FA4">
              <w:rPr>
                <w:rFonts w:cs="Times New Roman"/>
                <w:i/>
                <w:sz w:val="20"/>
                <w:szCs w:val="20"/>
              </w:rPr>
              <w:t>euro</w:t>
            </w:r>
            <w:r w:rsidRPr="005223AC">
              <w:rPr>
                <w:rFonts w:cs="Times New Roman"/>
                <w:sz w:val="20"/>
                <w:szCs w:val="20"/>
              </w:rPr>
              <w:t xml:space="preserve"> apmērā, lai nodrošinātu </w:t>
            </w:r>
            <w:proofErr w:type="spellStart"/>
            <w:r w:rsidRPr="005223AC">
              <w:rPr>
                <w:rFonts w:cs="Times New Roman"/>
                <w:sz w:val="20"/>
                <w:szCs w:val="20"/>
              </w:rPr>
              <w:t>m</w:t>
            </w:r>
            <w:r>
              <w:rPr>
                <w:rFonts w:cs="Times New Roman"/>
                <w:sz w:val="20"/>
                <w:szCs w:val="20"/>
              </w:rPr>
              <w:t>ediācijas</w:t>
            </w:r>
            <w:proofErr w:type="spellEnd"/>
            <w:r>
              <w:rPr>
                <w:rFonts w:cs="Times New Roman"/>
                <w:sz w:val="20"/>
                <w:szCs w:val="20"/>
              </w:rPr>
              <w:t xml:space="preserve"> pakalpojumu sniegšanu, </w:t>
            </w:r>
            <w:r w:rsidRPr="005223AC">
              <w:rPr>
                <w:rFonts w:cs="Times New Roman"/>
                <w:sz w:val="20"/>
                <w:szCs w:val="20"/>
              </w:rPr>
              <w:t xml:space="preserve">1 492 </w:t>
            </w:r>
            <w:r w:rsidR="004C4FA4" w:rsidRPr="004C4FA4">
              <w:rPr>
                <w:rFonts w:cs="Times New Roman"/>
                <w:i/>
                <w:sz w:val="20"/>
                <w:szCs w:val="20"/>
              </w:rPr>
              <w:t>euro</w:t>
            </w:r>
            <w:r w:rsidRPr="005223AC">
              <w:rPr>
                <w:rFonts w:cs="Times New Roman"/>
                <w:sz w:val="20"/>
                <w:szCs w:val="20"/>
              </w:rPr>
              <w:t xml:space="preserve"> apmērā, lai nodrošinātu</w:t>
            </w:r>
            <w:r>
              <w:rPr>
                <w:rFonts w:cs="Times New Roman"/>
                <w:sz w:val="20"/>
                <w:szCs w:val="20"/>
              </w:rPr>
              <w:t xml:space="preserve"> transferta veikšanu LM budžetu un </w:t>
            </w:r>
            <w:r w:rsidRPr="005223AC">
              <w:rPr>
                <w:rFonts w:cs="Times New Roman"/>
                <w:sz w:val="20"/>
                <w:szCs w:val="20"/>
              </w:rPr>
              <w:t xml:space="preserve">18 047 </w:t>
            </w:r>
            <w:r w:rsidR="004C4FA4" w:rsidRPr="004C4FA4">
              <w:rPr>
                <w:rFonts w:cs="Times New Roman"/>
                <w:i/>
                <w:sz w:val="20"/>
                <w:szCs w:val="20"/>
              </w:rPr>
              <w:t>euro</w:t>
            </w:r>
            <w:r w:rsidRPr="005223AC">
              <w:rPr>
                <w:rFonts w:cs="Times New Roman"/>
                <w:sz w:val="20"/>
                <w:szCs w:val="20"/>
              </w:rPr>
              <w:t xml:space="preserve"> apmērā, lai </w:t>
            </w:r>
            <w:proofErr w:type="spellStart"/>
            <w:r w:rsidRPr="005223AC">
              <w:rPr>
                <w:rFonts w:cs="Times New Roman"/>
                <w:sz w:val="20"/>
                <w:szCs w:val="20"/>
              </w:rPr>
              <w:t>Horizon</w:t>
            </w:r>
            <w:proofErr w:type="spellEnd"/>
            <w:r w:rsidRPr="005223AC">
              <w:rPr>
                <w:rFonts w:cs="Times New Roman"/>
                <w:sz w:val="20"/>
                <w:szCs w:val="20"/>
              </w:rPr>
              <w:t xml:space="preserve"> </w:t>
            </w:r>
            <w:proofErr w:type="spellStart"/>
            <w:r w:rsidRPr="005223AC">
              <w:rPr>
                <w:rFonts w:cs="Times New Roman"/>
                <w:sz w:val="20"/>
                <w:szCs w:val="20"/>
              </w:rPr>
              <w:t>Hop</w:t>
            </w:r>
            <w:proofErr w:type="spellEnd"/>
            <w:r w:rsidRPr="005223AC">
              <w:rPr>
                <w:rFonts w:cs="Times New Roman"/>
                <w:sz w:val="20"/>
                <w:szCs w:val="20"/>
              </w:rPr>
              <w:t xml:space="preserve"> licences (personāls) iegādes un </w:t>
            </w:r>
            <w:proofErr w:type="spellStart"/>
            <w:r w:rsidRPr="005223AC">
              <w:rPr>
                <w:rFonts w:cs="Times New Roman"/>
                <w:sz w:val="20"/>
                <w:szCs w:val="20"/>
              </w:rPr>
              <w:t>DocLogix</w:t>
            </w:r>
            <w:proofErr w:type="spellEnd"/>
            <w:r w:rsidRPr="005223AC">
              <w:rPr>
                <w:rFonts w:cs="Times New Roman"/>
                <w:sz w:val="20"/>
                <w:szCs w:val="20"/>
              </w:rPr>
              <w:t xml:space="preserve"> sistēmas izveides izdevumus atspoguļotu atbilstoši izdevumu ekonomiskajai būtībai un 357 </w:t>
            </w:r>
            <w:r w:rsidR="004C4FA4" w:rsidRPr="004C4FA4">
              <w:rPr>
                <w:rFonts w:cs="Times New Roman"/>
                <w:i/>
                <w:sz w:val="20"/>
                <w:szCs w:val="20"/>
              </w:rPr>
              <w:t>euro</w:t>
            </w:r>
            <w:r w:rsidRPr="005223AC">
              <w:rPr>
                <w:rFonts w:cs="Times New Roman"/>
                <w:sz w:val="20"/>
                <w:szCs w:val="20"/>
              </w:rPr>
              <w:t xml:space="preserve"> apmērā, lai iegādātos darba vietas aprīkojumu</w:t>
            </w:r>
            <w:r w:rsidRPr="000D3656">
              <w:rPr>
                <w:rFonts w:cs="Times New Roman"/>
                <w:sz w:val="20"/>
                <w:szCs w:val="20"/>
              </w:rPr>
              <w:t>. (</w:t>
            </w:r>
            <w:r>
              <w:rPr>
                <w:rFonts w:cs="Times New Roman"/>
                <w:sz w:val="20"/>
                <w:szCs w:val="20"/>
              </w:rPr>
              <w:t>no Tieslietu ministrijas budžeta apakšprogrammas 03.03.00 “</w:t>
            </w:r>
            <w:r w:rsidRPr="005223AC">
              <w:rPr>
                <w:rFonts w:cs="Times New Roman"/>
                <w:sz w:val="20"/>
                <w:szCs w:val="20"/>
              </w:rPr>
              <w:t>Juridiskās palīdzības nodrošināšana</w:t>
            </w:r>
            <w:r>
              <w:rPr>
                <w:rFonts w:cs="Times New Roman"/>
                <w:sz w:val="20"/>
                <w:szCs w:val="20"/>
              </w:rPr>
              <w:t>” un programmas 43.00.00 “</w:t>
            </w:r>
            <w:r w:rsidRPr="005223AC">
              <w:rPr>
                <w:rFonts w:cs="Times New Roman"/>
                <w:sz w:val="20"/>
                <w:szCs w:val="20"/>
              </w:rPr>
              <w:t>Satversmes aizsardzība</w:t>
            </w:r>
            <w:r>
              <w:rPr>
                <w:rFonts w:cs="Times New Roman"/>
                <w:sz w:val="20"/>
                <w:szCs w:val="20"/>
              </w:rPr>
              <w:t>”</w:t>
            </w:r>
            <w:r w:rsidRPr="000D3656">
              <w:rPr>
                <w:rFonts w:cs="Times New Roman"/>
                <w:sz w:val="20"/>
                <w:szCs w:val="20"/>
              </w:rPr>
              <w:t>)</w:t>
            </w:r>
          </w:p>
        </w:tc>
      </w:tr>
      <w:tr w:rsidR="00B20328" w:rsidRPr="00647DE0" w:rsidTr="00A25553">
        <w:tc>
          <w:tcPr>
            <w:tcW w:w="1560" w:type="dxa"/>
          </w:tcPr>
          <w:p w:rsidR="00B20328" w:rsidRPr="00647DE0" w:rsidRDefault="00B20328" w:rsidP="00B20328">
            <w:pPr>
              <w:tabs>
                <w:tab w:val="left" w:pos="0"/>
              </w:tabs>
              <w:rPr>
                <w:sz w:val="20"/>
                <w:szCs w:val="20"/>
              </w:rPr>
            </w:pPr>
            <w:r w:rsidRPr="00647DE0">
              <w:rPr>
                <w:sz w:val="20"/>
                <w:szCs w:val="20"/>
              </w:rPr>
              <w:t>FM 20.04.2018 rīk.Nr.139</w:t>
            </w:r>
          </w:p>
        </w:tc>
        <w:tc>
          <w:tcPr>
            <w:tcW w:w="7789" w:type="dxa"/>
          </w:tcPr>
          <w:p w:rsidR="00B20328" w:rsidRPr="00647DE0" w:rsidRDefault="00B20328" w:rsidP="00B20328">
            <w:pPr>
              <w:tabs>
                <w:tab w:val="left" w:pos="0"/>
              </w:tabs>
              <w:jc w:val="both"/>
              <w:rPr>
                <w:rFonts w:cs="Times New Roman"/>
                <w:sz w:val="20"/>
                <w:szCs w:val="20"/>
              </w:rPr>
            </w:pPr>
            <w:r w:rsidRPr="00647DE0">
              <w:rPr>
                <w:rFonts w:cs="Times New Roman"/>
                <w:sz w:val="20"/>
                <w:szCs w:val="20"/>
              </w:rPr>
              <w:t xml:space="preserve">1 944 </w:t>
            </w:r>
            <w:r w:rsidR="004C4FA4" w:rsidRPr="004C4FA4">
              <w:rPr>
                <w:rFonts w:cs="Times New Roman"/>
                <w:i/>
                <w:sz w:val="20"/>
                <w:szCs w:val="20"/>
              </w:rPr>
              <w:t>euro</w:t>
            </w:r>
            <w:r w:rsidRPr="00647DE0">
              <w:rPr>
                <w:rFonts w:cs="Times New Roman"/>
                <w:sz w:val="20"/>
                <w:szCs w:val="20"/>
              </w:rPr>
              <w:t xml:space="preserve"> apmērā palielināti izdevumi,</w:t>
            </w:r>
            <w:r w:rsidRPr="00647DE0">
              <w:rPr>
                <w:sz w:val="20"/>
                <w:szCs w:val="20"/>
              </w:rPr>
              <w:t xml:space="preserve"> lai nodrošinātu papīru un toneru iegādi</w:t>
            </w:r>
            <w:r w:rsidRPr="00647DE0">
              <w:rPr>
                <w:rFonts w:cs="Times New Roman"/>
                <w:sz w:val="20"/>
                <w:szCs w:val="20"/>
              </w:rPr>
              <w:t>. (pašu ieņēmumu atlikumi)</w:t>
            </w:r>
          </w:p>
        </w:tc>
      </w:tr>
      <w:tr w:rsidR="008A6615" w:rsidRPr="00A12ECA" w:rsidTr="00A25553">
        <w:tc>
          <w:tcPr>
            <w:tcW w:w="1560" w:type="dxa"/>
          </w:tcPr>
          <w:p w:rsidR="008A6615" w:rsidRPr="00A12ECA" w:rsidRDefault="008A6615" w:rsidP="008A6615">
            <w:pPr>
              <w:tabs>
                <w:tab w:val="left" w:pos="0"/>
              </w:tabs>
              <w:rPr>
                <w:sz w:val="20"/>
                <w:szCs w:val="20"/>
              </w:rPr>
            </w:pPr>
            <w:r w:rsidRPr="00A12ECA">
              <w:rPr>
                <w:sz w:val="20"/>
                <w:szCs w:val="20"/>
              </w:rPr>
              <w:t>FM 26.10.2018 rīk.Nr.391</w:t>
            </w:r>
          </w:p>
        </w:tc>
        <w:tc>
          <w:tcPr>
            <w:tcW w:w="7789" w:type="dxa"/>
          </w:tcPr>
          <w:p w:rsidR="008A6615" w:rsidRPr="00A12ECA" w:rsidRDefault="008A6615" w:rsidP="008A6615">
            <w:pPr>
              <w:tabs>
                <w:tab w:val="left" w:pos="0"/>
              </w:tabs>
              <w:jc w:val="both"/>
              <w:rPr>
                <w:rFonts w:cs="Times New Roman"/>
                <w:sz w:val="20"/>
                <w:szCs w:val="20"/>
              </w:rPr>
            </w:pPr>
            <w:r w:rsidRPr="00A12ECA">
              <w:rPr>
                <w:rFonts w:cs="Times New Roman"/>
                <w:sz w:val="20"/>
                <w:szCs w:val="20"/>
              </w:rPr>
              <w:t xml:space="preserve">172 950 </w:t>
            </w:r>
            <w:r w:rsidRPr="00A12ECA">
              <w:rPr>
                <w:rFonts w:cs="Times New Roman"/>
                <w:i/>
                <w:sz w:val="20"/>
                <w:szCs w:val="20"/>
              </w:rPr>
              <w:t>euro</w:t>
            </w:r>
            <w:r w:rsidRPr="00A12ECA">
              <w:rPr>
                <w:rFonts w:cs="Times New Roman"/>
                <w:sz w:val="20"/>
                <w:szCs w:val="20"/>
              </w:rPr>
              <w:t xml:space="preserve"> apmērā palielināti izdevumi,</w:t>
            </w:r>
            <w:r w:rsidRPr="00A12ECA">
              <w:rPr>
                <w:sz w:val="20"/>
                <w:szCs w:val="20"/>
              </w:rPr>
              <w:t xml:space="preserve"> lai pabeigtu Tieslietu ministrijas uzsāktos īpašuma sakopšanas darbus, lai nodrošinātu vienotās pārvaldības sistēmas </w:t>
            </w:r>
            <w:proofErr w:type="spellStart"/>
            <w:r w:rsidRPr="00A12ECA">
              <w:rPr>
                <w:sz w:val="20"/>
                <w:szCs w:val="20"/>
              </w:rPr>
              <w:t>DocLogix</w:t>
            </w:r>
            <w:proofErr w:type="spellEnd"/>
            <w:r w:rsidRPr="00A12ECA">
              <w:rPr>
                <w:sz w:val="20"/>
                <w:szCs w:val="20"/>
              </w:rPr>
              <w:t xml:space="preserve"> Enterprise programmatūras licenču uzturēšanas gada maksu un lai aprīkotu drukas iekārtas ar karšu lasītājiem</w:t>
            </w:r>
            <w:r w:rsidRPr="00A12ECA">
              <w:rPr>
                <w:rFonts w:cs="Times New Roman"/>
                <w:sz w:val="20"/>
                <w:szCs w:val="20"/>
              </w:rPr>
              <w:t xml:space="preserve">. (no Tieslietu ministrijas budžeta </w:t>
            </w:r>
            <w:r w:rsidR="00FE0000" w:rsidRPr="00A12ECA">
              <w:rPr>
                <w:rFonts w:cs="Times New Roman"/>
                <w:sz w:val="20"/>
                <w:szCs w:val="20"/>
              </w:rPr>
              <w:t>apakšprogrammām 03.03.00 “Juridiskās palīdzības nodrošināšana” un 06.03.00 “Maksātnespējas procesa pārvaldība”</w:t>
            </w:r>
            <w:r w:rsidRPr="00A12ECA">
              <w:rPr>
                <w:rFonts w:cs="Times New Roman"/>
                <w:sz w:val="20"/>
                <w:szCs w:val="20"/>
              </w:rPr>
              <w:t>)</w:t>
            </w:r>
          </w:p>
        </w:tc>
      </w:tr>
    </w:tbl>
    <w:p w:rsidR="002F4DD9" w:rsidRDefault="002F4DD9">
      <w:pPr>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3111D" w:rsidTr="00044560">
        <w:tc>
          <w:tcPr>
            <w:tcW w:w="1555" w:type="dxa"/>
            <w:shd w:val="clear" w:color="auto" w:fill="C5E0B3" w:themeFill="accent6" w:themeFillTint="66"/>
          </w:tcPr>
          <w:p w:rsidR="00B3111D" w:rsidRDefault="00B3111D" w:rsidP="00B3111D">
            <w:pPr>
              <w:rPr>
                <w:sz w:val="20"/>
                <w:szCs w:val="20"/>
              </w:rPr>
            </w:pPr>
            <w:r>
              <w:rPr>
                <w:sz w:val="20"/>
                <w:szCs w:val="20"/>
              </w:rPr>
              <w:t>99.00.00</w:t>
            </w:r>
          </w:p>
        </w:tc>
        <w:tc>
          <w:tcPr>
            <w:tcW w:w="3827" w:type="dxa"/>
            <w:shd w:val="clear" w:color="auto" w:fill="C5E0B3" w:themeFill="accent6" w:themeFillTint="66"/>
          </w:tcPr>
          <w:p w:rsidR="00B3111D" w:rsidRDefault="00B3111D" w:rsidP="00044560">
            <w:pPr>
              <w:rPr>
                <w:sz w:val="20"/>
                <w:szCs w:val="20"/>
              </w:rPr>
            </w:pPr>
            <w:r>
              <w:rPr>
                <w:sz w:val="20"/>
                <w:szCs w:val="20"/>
              </w:rPr>
              <w:t>Līdzekļu neparedzētiem gadījumiem izlietojums</w:t>
            </w:r>
          </w:p>
        </w:tc>
        <w:tc>
          <w:tcPr>
            <w:tcW w:w="1276" w:type="dxa"/>
            <w:shd w:val="clear" w:color="auto" w:fill="C5E0B3" w:themeFill="accent6" w:themeFillTint="66"/>
          </w:tcPr>
          <w:p w:rsidR="00B3111D" w:rsidRDefault="00B3111D" w:rsidP="00044560">
            <w:pPr>
              <w:rPr>
                <w:sz w:val="20"/>
                <w:szCs w:val="20"/>
              </w:rPr>
            </w:pPr>
            <w:r>
              <w:rPr>
                <w:sz w:val="20"/>
                <w:szCs w:val="20"/>
              </w:rPr>
              <w:t>0</w:t>
            </w:r>
          </w:p>
        </w:tc>
        <w:tc>
          <w:tcPr>
            <w:tcW w:w="1275" w:type="dxa"/>
            <w:shd w:val="clear" w:color="auto" w:fill="C5E0B3" w:themeFill="accent6" w:themeFillTint="66"/>
          </w:tcPr>
          <w:p w:rsidR="00B3111D" w:rsidRDefault="00F07A59" w:rsidP="00044560">
            <w:pPr>
              <w:rPr>
                <w:sz w:val="20"/>
                <w:szCs w:val="20"/>
              </w:rPr>
            </w:pPr>
            <w:r>
              <w:rPr>
                <w:sz w:val="20"/>
                <w:szCs w:val="20"/>
              </w:rPr>
              <w:t>879 666</w:t>
            </w:r>
          </w:p>
        </w:tc>
        <w:tc>
          <w:tcPr>
            <w:tcW w:w="1411" w:type="dxa"/>
            <w:shd w:val="clear" w:color="auto" w:fill="C5E0B3" w:themeFill="accent6" w:themeFillTint="66"/>
          </w:tcPr>
          <w:p w:rsidR="00B3111D" w:rsidRDefault="00F07A59" w:rsidP="00044560">
            <w:pPr>
              <w:rPr>
                <w:sz w:val="20"/>
                <w:szCs w:val="20"/>
              </w:rPr>
            </w:pPr>
            <w:r>
              <w:rPr>
                <w:sz w:val="20"/>
                <w:szCs w:val="20"/>
              </w:rPr>
              <w:t>879 666</w:t>
            </w:r>
          </w:p>
        </w:tc>
      </w:tr>
    </w:tbl>
    <w:p w:rsidR="00B3111D" w:rsidRDefault="00B3111D">
      <w:pPr>
        <w:rPr>
          <w:b/>
          <w:sz w:val="20"/>
          <w:szCs w:val="20"/>
        </w:rPr>
      </w:pPr>
    </w:p>
    <w:p w:rsidR="002F4DD9" w:rsidRDefault="00DC730F" w:rsidP="00B3111D">
      <w:pPr>
        <w:spacing w:after="120"/>
        <w:rPr>
          <w:b/>
          <w:sz w:val="20"/>
          <w:szCs w:val="20"/>
        </w:rPr>
      </w:pPr>
      <w:r>
        <w:rPr>
          <w:noProof/>
          <w:lang w:eastAsia="lv-LV"/>
        </w:rPr>
        <w:drawing>
          <wp:inline distT="0" distB="0" distL="0" distR="0" wp14:anchorId="7ACF56B4" wp14:editId="5C49F511">
            <wp:extent cx="5939790" cy="1799590"/>
            <wp:effectExtent l="0" t="0" r="3810" b="1016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3111D" w:rsidRPr="00647DE0" w:rsidTr="00044560">
        <w:tc>
          <w:tcPr>
            <w:tcW w:w="1560" w:type="dxa"/>
          </w:tcPr>
          <w:p w:rsidR="00B3111D" w:rsidRPr="00647DE0" w:rsidRDefault="00B3111D" w:rsidP="00B3111D">
            <w:pPr>
              <w:tabs>
                <w:tab w:val="left" w:pos="0"/>
              </w:tabs>
              <w:rPr>
                <w:sz w:val="20"/>
                <w:szCs w:val="20"/>
              </w:rPr>
            </w:pPr>
            <w:r w:rsidRPr="00647DE0">
              <w:rPr>
                <w:sz w:val="20"/>
                <w:szCs w:val="20"/>
              </w:rPr>
              <w:t>FM 22.05.2018 rīk.Nr.170</w:t>
            </w:r>
          </w:p>
        </w:tc>
        <w:tc>
          <w:tcPr>
            <w:tcW w:w="7789" w:type="dxa"/>
          </w:tcPr>
          <w:p w:rsidR="00B3111D" w:rsidRPr="00647DE0" w:rsidRDefault="00B3111D" w:rsidP="00044560">
            <w:pPr>
              <w:tabs>
                <w:tab w:val="left" w:pos="0"/>
              </w:tabs>
              <w:jc w:val="both"/>
              <w:rPr>
                <w:rFonts w:cs="Times New Roman"/>
                <w:sz w:val="20"/>
                <w:szCs w:val="20"/>
              </w:rPr>
            </w:pPr>
            <w:r w:rsidRPr="00647DE0">
              <w:rPr>
                <w:rFonts w:cs="Times New Roman"/>
                <w:sz w:val="20"/>
                <w:szCs w:val="20"/>
              </w:rPr>
              <w:t xml:space="preserve">30 915 </w:t>
            </w:r>
            <w:r w:rsidR="004C4FA4" w:rsidRPr="004C4FA4">
              <w:rPr>
                <w:rFonts w:cs="Times New Roman"/>
                <w:i/>
                <w:sz w:val="20"/>
                <w:szCs w:val="20"/>
              </w:rPr>
              <w:t>euro</w:t>
            </w:r>
            <w:r w:rsidRPr="00647DE0">
              <w:rPr>
                <w:rFonts w:cs="Times New Roman"/>
                <w:sz w:val="20"/>
                <w:szCs w:val="20"/>
              </w:rPr>
              <w:t xml:space="preserve"> apmērā palielināti izdevumi,</w:t>
            </w:r>
            <w:r w:rsidRPr="00647DE0">
              <w:rPr>
                <w:sz w:val="20"/>
                <w:szCs w:val="20"/>
              </w:rPr>
              <w:t xml:space="preserve"> lai saskaņā ar Tieslietu ministrijas un Ģenerālprokuratūras pieņemtajiem lēmumiem un tiesu spriedumiem izmaksātu zaudējumu atlīdzību nepamatoti aizturētajām, arestētajām un notiesātajām personām.</w:t>
            </w:r>
          </w:p>
        </w:tc>
      </w:tr>
      <w:tr w:rsidR="00B3111D" w:rsidRPr="00647DE0" w:rsidTr="00044560">
        <w:tc>
          <w:tcPr>
            <w:tcW w:w="1560" w:type="dxa"/>
          </w:tcPr>
          <w:p w:rsidR="00B3111D" w:rsidRPr="00647DE0" w:rsidRDefault="00B3111D" w:rsidP="00B3111D">
            <w:pPr>
              <w:tabs>
                <w:tab w:val="left" w:pos="0"/>
              </w:tabs>
              <w:rPr>
                <w:sz w:val="20"/>
                <w:szCs w:val="20"/>
              </w:rPr>
            </w:pPr>
            <w:r w:rsidRPr="00647DE0">
              <w:rPr>
                <w:sz w:val="20"/>
                <w:szCs w:val="20"/>
              </w:rPr>
              <w:t>FM 22.05.2018 rīk.Nr.171</w:t>
            </w:r>
          </w:p>
        </w:tc>
        <w:tc>
          <w:tcPr>
            <w:tcW w:w="7789" w:type="dxa"/>
          </w:tcPr>
          <w:p w:rsidR="00B3111D" w:rsidRPr="00647DE0" w:rsidRDefault="00B3111D" w:rsidP="00B3111D">
            <w:pPr>
              <w:tabs>
                <w:tab w:val="left" w:pos="0"/>
              </w:tabs>
              <w:jc w:val="both"/>
              <w:rPr>
                <w:rFonts w:cs="Times New Roman"/>
                <w:sz w:val="20"/>
                <w:szCs w:val="20"/>
              </w:rPr>
            </w:pPr>
            <w:r w:rsidRPr="00647DE0">
              <w:rPr>
                <w:rFonts w:cs="Times New Roman"/>
                <w:sz w:val="20"/>
                <w:szCs w:val="20"/>
              </w:rPr>
              <w:t xml:space="preserve">44 817 </w:t>
            </w:r>
            <w:r w:rsidR="004C4FA4" w:rsidRPr="004C4FA4">
              <w:rPr>
                <w:rFonts w:cs="Times New Roman"/>
                <w:i/>
                <w:sz w:val="20"/>
                <w:szCs w:val="20"/>
              </w:rPr>
              <w:t>euro</w:t>
            </w:r>
            <w:r w:rsidRPr="00647DE0">
              <w:rPr>
                <w:rFonts w:cs="Times New Roman"/>
                <w:sz w:val="20"/>
                <w:szCs w:val="20"/>
              </w:rPr>
              <w:t xml:space="preserve"> apmērā palielināti izdevumi,</w:t>
            </w:r>
            <w:r w:rsidRPr="00647DE0">
              <w:rPr>
                <w:sz w:val="20"/>
                <w:szCs w:val="20"/>
              </w:rPr>
              <w:t xml:space="preserve"> valsts noslēpuma aizsardzības infrastruktūras izveidei Administratīvajā apgabaltiesā, lai nodrošinātu likumā “Par valsts noslēpumu” Administratīvajai apgabaltiesai noteikto lietu izskatīšanu.</w:t>
            </w:r>
          </w:p>
        </w:tc>
      </w:tr>
      <w:tr w:rsidR="00AD7BE9" w:rsidRPr="00647DE0" w:rsidTr="00044560">
        <w:tc>
          <w:tcPr>
            <w:tcW w:w="1560" w:type="dxa"/>
          </w:tcPr>
          <w:p w:rsidR="00AD7BE9" w:rsidRPr="00647DE0" w:rsidRDefault="00AD7BE9" w:rsidP="00AD7BE9">
            <w:pPr>
              <w:tabs>
                <w:tab w:val="left" w:pos="0"/>
              </w:tabs>
              <w:rPr>
                <w:sz w:val="20"/>
                <w:szCs w:val="20"/>
              </w:rPr>
            </w:pPr>
            <w:r w:rsidRPr="00647DE0">
              <w:rPr>
                <w:sz w:val="20"/>
                <w:szCs w:val="20"/>
              </w:rPr>
              <w:t>FM 05.06.2018 rīk.Nr.190</w:t>
            </w:r>
          </w:p>
        </w:tc>
        <w:tc>
          <w:tcPr>
            <w:tcW w:w="7789" w:type="dxa"/>
          </w:tcPr>
          <w:p w:rsidR="00AD7BE9" w:rsidRPr="00647DE0" w:rsidRDefault="00AD7BE9" w:rsidP="00AD7BE9">
            <w:pPr>
              <w:tabs>
                <w:tab w:val="left" w:pos="0"/>
              </w:tabs>
              <w:jc w:val="both"/>
              <w:rPr>
                <w:rFonts w:cs="Times New Roman"/>
                <w:sz w:val="20"/>
                <w:szCs w:val="20"/>
              </w:rPr>
            </w:pPr>
            <w:r w:rsidRPr="00647DE0">
              <w:rPr>
                <w:rFonts w:cs="Times New Roman"/>
                <w:sz w:val="20"/>
                <w:szCs w:val="20"/>
              </w:rPr>
              <w:t xml:space="preserve">33 000 </w:t>
            </w:r>
            <w:r w:rsidR="004C4FA4" w:rsidRPr="004C4FA4">
              <w:rPr>
                <w:rFonts w:cs="Times New Roman"/>
                <w:i/>
                <w:sz w:val="20"/>
                <w:szCs w:val="20"/>
              </w:rPr>
              <w:t>euro</w:t>
            </w:r>
            <w:r w:rsidRPr="00647DE0">
              <w:rPr>
                <w:rFonts w:cs="Times New Roman"/>
                <w:sz w:val="20"/>
                <w:szCs w:val="20"/>
              </w:rPr>
              <w:t xml:space="preserve"> apmērā palielināti izdevumi,</w:t>
            </w:r>
            <w:r w:rsidRPr="00647DE0">
              <w:rPr>
                <w:sz w:val="20"/>
                <w:szCs w:val="20"/>
              </w:rPr>
              <w:t xml:space="preserve"> pārskaitīšanai Sertificētu mediatoru padomei, lai 2018.gadā nodrošinātu </w:t>
            </w:r>
            <w:proofErr w:type="spellStart"/>
            <w:r w:rsidRPr="00647DE0">
              <w:rPr>
                <w:sz w:val="20"/>
                <w:szCs w:val="20"/>
              </w:rPr>
              <w:t>mediācijas</w:t>
            </w:r>
            <w:proofErr w:type="spellEnd"/>
            <w:r w:rsidRPr="00647DE0">
              <w:rPr>
                <w:sz w:val="20"/>
                <w:szCs w:val="20"/>
              </w:rPr>
              <w:t xml:space="preserve"> pieejamību ģimenes strīdu risināšanai un tādējādi stiprinātu Latvijas ģimeņu un bērnu interešu aizsardzību.</w:t>
            </w:r>
          </w:p>
        </w:tc>
      </w:tr>
      <w:tr w:rsidR="008F7A70" w:rsidRPr="00647DE0" w:rsidTr="00044560">
        <w:tc>
          <w:tcPr>
            <w:tcW w:w="1560" w:type="dxa"/>
          </w:tcPr>
          <w:p w:rsidR="008F7A70" w:rsidRPr="00647DE0" w:rsidRDefault="008F7A70" w:rsidP="008F7A70">
            <w:pPr>
              <w:tabs>
                <w:tab w:val="left" w:pos="0"/>
              </w:tabs>
              <w:rPr>
                <w:sz w:val="20"/>
                <w:szCs w:val="20"/>
              </w:rPr>
            </w:pPr>
            <w:r w:rsidRPr="00647DE0">
              <w:rPr>
                <w:sz w:val="20"/>
                <w:szCs w:val="20"/>
              </w:rPr>
              <w:t>FM 13.06.2018 rīk.Nr.205</w:t>
            </w:r>
          </w:p>
        </w:tc>
        <w:tc>
          <w:tcPr>
            <w:tcW w:w="7789" w:type="dxa"/>
          </w:tcPr>
          <w:p w:rsidR="008F7A70" w:rsidRPr="00647DE0" w:rsidRDefault="008F7A70" w:rsidP="008F7A70">
            <w:pPr>
              <w:tabs>
                <w:tab w:val="left" w:pos="0"/>
              </w:tabs>
              <w:jc w:val="both"/>
              <w:rPr>
                <w:rFonts w:cs="Times New Roman"/>
                <w:sz w:val="20"/>
                <w:szCs w:val="20"/>
              </w:rPr>
            </w:pPr>
            <w:r w:rsidRPr="00647DE0">
              <w:rPr>
                <w:rFonts w:cs="Times New Roman"/>
                <w:sz w:val="20"/>
                <w:szCs w:val="20"/>
              </w:rPr>
              <w:t xml:space="preserve">23 277 </w:t>
            </w:r>
            <w:r w:rsidR="004C4FA4" w:rsidRPr="004C4FA4">
              <w:rPr>
                <w:rFonts w:cs="Times New Roman"/>
                <w:i/>
                <w:sz w:val="20"/>
                <w:szCs w:val="20"/>
              </w:rPr>
              <w:t>euro</w:t>
            </w:r>
            <w:r w:rsidRPr="00647DE0">
              <w:rPr>
                <w:rFonts w:cs="Times New Roman"/>
                <w:sz w:val="20"/>
                <w:szCs w:val="20"/>
              </w:rPr>
              <w:t xml:space="preserve"> apmērā palielināti izdevumi,</w:t>
            </w:r>
            <w:r w:rsidRPr="00647DE0">
              <w:rPr>
                <w:sz w:val="20"/>
                <w:szCs w:val="20"/>
              </w:rPr>
              <w:t xml:space="preserve"> lai saskaņā ar Tieslietu ministrijas un Ģenerālprokuratūras pieņemtajiem lēmumiem un tiesu spriedumiem izmaksātu zaudējumu atlīdzību nepamatoti aizturētajām, arestētajām un notiesātajām personām.</w:t>
            </w:r>
          </w:p>
        </w:tc>
      </w:tr>
      <w:tr w:rsidR="00D72117" w:rsidRPr="00B87A8F" w:rsidTr="00044560">
        <w:tc>
          <w:tcPr>
            <w:tcW w:w="1560" w:type="dxa"/>
          </w:tcPr>
          <w:p w:rsidR="00D72117" w:rsidRPr="00B87A8F" w:rsidRDefault="00D72117" w:rsidP="00D72117">
            <w:pPr>
              <w:tabs>
                <w:tab w:val="left" w:pos="0"/>
              </w:tabs>
              <w:rPr>
                <w:sz w:val="20"/>
                <w:szCs w:val="20"/>
              </w:rPr>
            </w:pPr>
            <w:r w:rsidRPr="00B87A8F">
              <w:rPr>
                <w:sz w:val="20"/>
                <w:szCs w:val="20"/>
              </w:rPr>
              <w:t>FM 17.07.2018 rīk.Nr.251</w:t>
            </w:r>
          </w:p>
        </w:tc>
        <w:tc>
          <w:tcPr>
            <w:tcW w:w="7789" w:type="dxa"/>
          </w:tcPr>
          <w:p w:rsidR="00D72117" w:rsidRPr="00B87A8F" w:rsidRDefault="00D72117" w:rsidP="00111120">
            <w:pPr>
              <w:tabs>
                <w:tab w:val="left" w:pos="0"/>
              </w:tabs>
              <w:jc w:val="both"/>
              <w:rPr>
                <w:rFonts w:cs="Times New Roman"/>
                <w:sz w:val="20"/>
                <w:szCs w:val="20"/>
              </w:rPr>
            </w:pPr>
            <w:r w:rsidRPr="00B87A8F">
              <w:rPr>
                <w:rFonts w:cs="Times New Roman"/>
                <w:sz w:val="20"/>
                <w:szCs w:val="20"/>
              </w:rPr>
              <w:t xml:space="preserve">434 510 </w:t>
            </w:r>
            <w:r w:rsidR="004C4FA4" w:rsidRPr="00B87A8F">
              <w:rPr>
                <w:rFonts w:cs="Times New Roman"/>
                <w:i/>
                <w:sz w:val="20"/>
                <w:szCs w:val="20"/>
              </w:rPr>
              <w:t>euro</w:t>
            </w:r>
            <w:r w:rsidRPr="00B87A8F">
              <w:rPr>
                <w:rFonts w:cs="Times New Roman"/>
                <w:sz w:val="20"/>
                <w:szCs w:val="20"/>
              </w:rPr>
              <w:t xml:space="preserve"> apmērā palielināti izdevumi,</w:t>
            </w:r>
            <w:r w:rsidRPr="00B87A8F">
              <w:rPr>
                <w:sz w:val="20"/>
                <w:szCs w:val="20"/>
              </w:rPr>
              <w:t xml:space="preserve"> </w:t>
            </w:r>
            <w:r w:rsidR="00111120" w:rsidRPr="00B87A8F">
              <w:rPr>
                <w:rFonts w:cs="Times New Roman"/>
                <w:sz w:val="20"/>
                <w:szCs w:val="20"/>
              </w:rPr>
              <w:t xml:space="preserve">lai nodrošinātu valsts nozīmes pasākuma – Viņa Svētības pāvesta Franciska pastorālās vizītes Latvijā 2018.gada 24.septembrī – sekmīgu norisi, tajā skaitā: 95 790 </w:t>
            </w:r>
            <w:r w:rsidR="004C4FA4" w:rsidRPr="00B87A8F">
              <w:rPr>
                <w:rFonts w:cs="Times New Roman"/>
                <w:i/>
                <w:sz w:val="20"/>
                <w:szCs w:val="20"/>
              </w:rPr>
              <w:t>euro</w:t>
            </w:r>
            <w:r w:rsidR="00111120" w:rsidRPr="00B87A8F">
              <w:rPr>
                <w:rFonts w:cs="Times New Roman"/>
                <w:sz w:val="20"/>
                <w:szCs w:val="20"/>
              </w:rPr>
              <w:t xml:space="preserve"> pārskaitīšanai Aglonas bazilikas draudzei ar pasākuma norisi saistīto izdevumu segšanai; 38 720 </w:t>
            </w:r>
            <w:r w:rsidR="004C4FA4" w:rsidRPr="00B87A8F">
              <w:rPr>
                <w:rFonts w:cs="Times New Roman"/>
                <w:i/>
                <w:sz w:val="20"/>
                <w:szCs w:val="20"/>
              </w:rPr>
              <w:t>euro</w:t>
            </w:r>
            <w:r w:rsidR="00111120" w:rsidRPr="00B87A8F">
              <w:rPr>
                <w:rFonts w:cs="Times New Roman"/>
                <w:sz w:val="20"/>
                <w:szCs w:val="20"/>
              </w:rPr>
              <w:t xml:space="preserve"> pārskaitīšanai Aglonas novada domei, lai svētku laikā nodrošinātu apmeklētāju drošību un kārtību Aglonas pašvaldības objektos un teritorijā un 300 000 </w:t>
            </w:r>
            <w:r w:rsidR="004C4FA4" w:rsidRPr="00B87A8F">
              <w:rPr>
                <w:rFonts w:cs="Times New Roman"/>
                <w:i/>
                <w:sz w:val="20"/>
                <w:szCs w:val="20"/>
              </w:rPr>
              <w:t>euro</w:t>
            </w:r>
            <w:r w:rsidR="00111120" w:rsidRPr="00B87A8F">
              <w:rPr>
                <w:rFonts w:cs="Times New Roman"/>
                <w:sz w:val="20"/>
                <w:szCs w:val="20"/>
              </w:rPr>
              <w:t xml:space="preserve"> pārskaitīšanai Aglonas bazilikas draudzei, lai uzsāktu Aglonas bazilikas teritorijas </w:t>
            </w:r>
            <w:r w:rsidR="00111120" w:rsidRPr="00B87A8F">
              <w:rPr>
                <w:rFonts w:cs="Times New Roman"/>
                <w:sz w:val="20"/>
                <w:szCs w:val="20"/>
              </w:rPr>
              <w:lastRenderedPageBreak/>
              <w:t>labiekārtošanu un ietvju atjaunošanu, ieejas mezgla un terases atjaunošanu, gaismas ķermeņu iegādīt, torņu fasādes apdares darbu veikšanu, ārējā altāra fasādes apdares darbu veikšanu, nodrošinot to izpildi līdz 2018.gada 24.septembrim.</w:t>
            </w:r>
          </w:p>
        </w:tc>
      </w:tr>
      <w:tr w:rsidR="00461D97" w:rsidRPr="00A12ECA" w:rsidTr="00044560">
        <w:tc>
          <w:tcPr>
            <w:tcW w:w="1560" w:type="dxa"/>
          </w:tcPr>
          <w:p w:rsidR="00461D97" w:rsidRPr="00A12ECA" w:rsidRDefault="00461D97" w:rsidP="00461D97">
            <w:pPr>
              <w:tabs>
                <w:tab w:val="left" w:pos="0"/>
              </w:tabs>
              <w:rPr>
                <w:sz w:val="20"/>
                <w:szCs w:val="20"/>
              </w:rPr>
            </w:pPr>
            <w:r w:rsidRPr="00A12ECA">
              <w:rPr>
                <w:sz w:val="20"/>
                <w:szCs w:val="20"/>
              </w:rPr>
              <w:lastRenderedPageBreak/>
              <w:t>FM 18.10.2018 rīk.Nr.377</w:t>
            </w:r>
          </w:p>
        </w:tc>
        <w:tc>
          <w:tcPr>
            <w:tcW w:w="7789" w:type="dxa"/>
          </w:tcPr>
          <w:p w:rsidR="00461D97" w:rsidRPr="00A12ECA" w:rsidRDefault="00461D97" w:rsidP="00461D97">
            <w:pPr>
              <w:tabs>
                <w:tab w:val="left" w:pos="0"/>
              </w:tabs>
              <w:jc w:val="both"/>
              <w:rPr>
                <w:rFonts w:cs="Times New Roman"/>
                <w:sz w:val="20"/>
                <w:szCs w:val="20"/>
              </w:rPr>
            </w:pPr>
            <w:r w:rsidRPr="00A12ECA">
              <w:rPr>
                <w:rFonts w:cs="Times New Roman"/>
                <w:sz w:val="20"/>
                <w:szCs w:val="20"/>
              </w:rPr>
              <w:t xml:space="preserve">1 407 </w:t>
            </w:r>
            <w:r w:rsidRPr="00A12ECA">
              <w:rPr>
                <w:rFonts w:cs="Times New Roman"/>
                <w:i/>
                <w:sz w:val="20"/>
                <w:szCs w:val="20"/>
              </w:rPr>
              <w:t>euro</w:t>
            </w:r>
            <w:r w:rsidRPr="00A12ECA">
              <w:rPr>
                <w:rFonts w:cs="Times New Roman"/>
                <w:sz w:val="20"/>
                <w:szCs w:val="20"/>
              </w:rPr>
              <w:t xml:space="preserve"> apmērā palielināti izdevumi,</w:t>
            </w:r>
            <w:r w:rsidRPr="00A12ECA">
              <w:rPr>
                <w:sz w:val="20"/>
                <w:szCs w:val="20"/>
              </w:rPr>
              <w:t xml:space="preserve"> </w:t>
            </w:r>
            <w:r w:rsidRPr="00A12ECA">
              <w:rPr>
                <w:rFonts w:cs="Times New Roman"/>
                <w:sz w:val="20"/>
                <w:szCs w:val="20"/>
              </w:rPr>
              <w:t>lai nodrošinātu 2018.gada nepieciešamo finansējumu pedagogu minimālās algas likmes paaugstināšanai līdz 710 euro ar 2018.gada 1.septembri.</w:t>
            </w:r>
          </w:p>
        </w:tc>
      </w:tr>
      <w:tr w:rsidR="000C1F31" w:rsidRPr="00A12ECA" w:rsidTr="00044560">
        <w:tc>
          <w:tcPr>
            <w:tcW w:w="1560" w:type="dxa"/>
          </w:tcPr>
          <w:p w:rsidR="000C1F31" w:rsidRPr="00A12ECA" w:rsidRDefault="000C1F31" w:rsidP="000C1F31">
            <w:pPr>
              <w:tabs>
                <w:tab w:val="left" w:pos="0"/>
              </w:tabs>
              <w:rPr>
                <w:sz w:val="20"/>
                <w:szCs w:val="20"/>
              </w:rPr>
            </w:pPr>
            <w:r w:rsidRPr="00A12ECA">
              <w:rPr>
                <w:sz w:val="20"/>
                <w:szCs w:val="20"/>
              </w:rPr>
              <w:t>FM 29.10.2018 rīk.Nr.396</w:t>
            </w:r>
          </w:p>
        </w:tc>
        <w:tc>
          <w:tcPr>
            <w:tcW w:w="7789" w:type="dxa"/>
          </w:tcPr>
          <w:p w:rsidR="000C1F31" w:rsidRPr="00A12ECA" w:rsidRDefault="000C1F31" w:rsidP="000C1F31">
            <w:pPr>
              <w:tabs>
                <w:tab w:val="left" w:pos="0"/>
              </w:tabs>
              <w:jc w:val="both"/>
              <w:rPr>
                <w:rFonts w:cs="Times New Roman"/>
                <w:sz w:val="20"/>
                <w:szCs w:val="20"/>
              </w:rPr>
            </w:pPr>
            <w:r w:rsidRPr="00A12ECA">
              <w:rPr>
                <w:rFonts w:cs="Times New Roman"/>
                <w:sz w:val="20"/>
                <w:szCs w:val="20"/>
              </w:rPr>
              <w:t xml:space="preserve">21 585 </w:t>
            </w:r>
            <w:r w:rsidRPr="00A12ECA">
              <w:rPr>
                <w:rFonts w:cs="Times New Roman"/>
                <w:i/>
                <w:sz w:val="20"/>
                <w:szCs w:val="20"/>
              </w:rPr>
              <w:t>euro</w:t>
            </w:r>
            <w:r w:rsidRPr="00A12ECA">
              <w:rPr>
                <w:rFonts w:cs="Times New Roman"/>
                <w:sz w:val="20"/>
                <w:szCs w:val="20"/>
              </w:rPr>
              <w:t xml:space="preserve"> apmērā palielināti izdevumi,</w:t>
            </w:r>
            <w:r w:rsidRPr="00A12ECA">
              <w:rPr>
                <w:sz w:val="20"/>
                <w:szCs w:val="20"/>
              </w:rPr>
              <w:t xml:space="preserve"> </w:t>
            </w:r>
            <w:r w:rsidRPr="00A12ECA">
              <w:rPr>
                <w:rFonts w:cs="Times New Roman"/>
                <w:sz w:val="20"/>
                <w:szCs w:val="20"/>
              </w:rPr>
              <w:t>lai saskaņā ar Tieslietu ministrijas un Ģenerālprokuratūras pieņemtajiem lēmumiem un tiesu spriedumiem izmaksātu zaudējumu atlīdzību nepamatoti aizturētajām, arestētajām un notiesātajām personām.</w:t>
            </w:r>
          </w:p>
        </w:tc>
      </w:tr>
      <w:tr w:rsidR="00EE71B3" w:rsidRPr="00A12ECA" w:rsidTr="00044560">
        <w:tc>
          <w:tcPr>
            <w:tcW w:w="1560" w:type="dxa"/>
          </w:tcPr>
          <w:p w:rsidR="00EE71B3" w:rsidRPr="00A12ECA" w:rsidRDefault="00EE71B3" w:rsidP="00EE71B3">
            <w:pPr>
              <w:tabs>
                <w:tab w:val="left" w:pos="0"/>
              </w:tabs>
              <w:rPr>
                <w:sz w:val="20"/>
                <w:szCs w:val="20"/>
              </w:rPr>
            </w:pPr>
            <w:r w:rsidRPr="00A12ECA">
              <w:rPr>
                <w:sz w:val="20"/>
                <w:szCs w:val="20"/>
              </w:rPr>
              <w:t>FM 13.11.2018 rīk.Nr.419</w:t>
            </w:r>
          </w:p>
        </w:tc>
        <w:tc>
          <w:tcPr>
            <w:tcW w:w="7789" w:type="dxa"/>
          </w:tcPr>
          <w:p w:rsidR="00EE71B3" w:rsidRPr="00A12ECA" w:rsidRDefault="00EE71B3" w:rsidP="00EE71B3">
            <w:pPr>
              <w:tabs>
                <w:tab w:val="left" w:pos="0"/>
              </w:tabs>
              <w:jc w:val="both"/>
              <w:rPr>
                <w:rFonts w:cs="Times New Roman"/>
                <w:sz w:val="20"/>
                <w:szCs w:val="20"/>
              </w:rPr>
            </w:pPr>
            <w:r w:rsidRPr="00A12ECA">
              <w:rPr>
                <w:rFonts w:cs="Times New Roman"/>
                <w:sz w:val="20"/>
                <w:szCs w:val="20"/>
              </w:rPr>
              <w:t xml:space="preserve">254 776 </w:t>
            </w:r>
            <w:r w:rsidRPr="00A12ECA">
              <w:rPr>
                <w:rFonts w:cs="Times New Roman"/>
                <w:i/>
                <w:sz w:val="20"/>
                <w:szCs w:val="20"/>
              </w:rPr>
              <w:t>euro</w:t>
            </w:r>
            <w:r w:rsidRPr="00A12ECA">
              <w:rPr>
                <w:rFonts w:cs="Times New Roman"/>
                <w:sz w:val="20"/>
                <w:szCs w:val="20"/>
              </w:rPr>
              <w:t xml:space="preserve"> apmērā palielināti izdevumi,</w:t>
            </w:r>
            <w:r w:rsidRPr="00A12ECA">
              <w:rPr>
                <w:sz w:val="20"/>
                <w:szCs w:val="20"/>
              </w:rPr>
              <w:t xml:space="preserve"> </w:t>
            </w:r>
            <w:r w:rsidRPr="00A12ECA">
              <w:rPr>
                <w:rFonts w:cs="Times New Roman"/>
                <w:sz w:val="20"/>
                <w:szCs w:val="20"/>
              </w:rPr>
              <w:t>pārskaitīšanai Aglonas bazilikas draudzei par faktiski paveiktajiem darbiem līdz 2018.gada 24.septembrim saistībā ar valsts nozīmes pasākuma – Viņa Svētības pāvesta Franciska pastorālās vizītes Latvijā nodrošināšanu.</w:t>
            </w:r>
          </w:p>
        </w:tc>
      </w:tr>
      <w:tr w:rsidR="00DC730F" w:rsidRPr="00A12ECA" w:rsidTr="00044560">
        <w:tc>
          <w:tcPr>
            <w:tcW w:w="1560" w:type="dxa"/>
          </w:tcPr>
          <w:p w:rsidR="00DC730F" w:rsidRPr="00A12ECA" w:rsidRDefault="00DC730F" w:rsidP="00DC730F">
            <w:pPr>
              <w:tabs>
                <w:tab w:val="left" w:pos="0"/>
              </w:tabs>
              <w:rPr>
                <w:sz w:val="20"/>
                <w:szCs w:val="20"/>
              </w:rPr>
            </w:pPr>
            <w:r w:rsidRPr="00A12ECA">
              <w:rPr>
                <w:sz w:val="20"/>
                <w:szCs w:val="20"/>
              </w:rPr>
              <w:t>FM 17.12.2018 rīk.Nr.483</w:t>
            </w:r>
          </w:p>
        </w:tc>
        <w:tc>
          <w:tcPr>
            <w:tcW w:w="7789" w:type="dxa"/>
          </w:tcPr>
          <w:p w:rsidR="00DC730F" w:rsidRPr="00A12ECA" w:rsidRDefault="00DC730F" w:rsidP="00DC730F">
            <w:pPr>
              <w:tabs>
                <w:tab w:val="left" w:pos="0"/>
              </w:tabs>
              <w:jc w:val="both"/>
              <w:rPr>
                <w:rFonts w:cs="Times New Roman"/>
                <w:sz w:val="20"/>
                <w:szCs w:val="20"/>
              </w:rPr>
            </w:pPr>
            <w:r w:rsidRPr="00A12ECA">
              <w:rPr>
                <w:rFonts w:cs="Times New Roman"/>
                <w:sz w:val="20"/>
                <w:szCs w:val="20"/>
              </w:rPr>
              <w:t xml:space="preserve">35 379 </w:t>
            </w:r>
            <w:r w:rsidRPr="00A12ECA">
              <w:rPr>
                <w:rFonts w:cs="Times New Roman"/>
                <w:i/>
                <w:sz w:val="20"/>
                <w:szCs w:val="20"/>
              </w:rPr>
              <w:t>euro</w:t>
            </w:r>
            <w:r w:rsidRPr="00A12ECA">
              <w:rPr>
                <w:rFonts w:cs="Times New Roman"/>
                <w:sz w:val="20"/>
                <w:szCs w:val="20"/>
              </w:rPr>
              <w:t xml:space="preserve"> apmērā palielināti izdevumi,</w:t>
            </w:r>
            <w:r w:rsidRPr="00A12ECA">
              <w:rPr>
                <w:sz w:val="20"/>
                <w:szCs w:val="20"/>
              </w:rPr>
              <w:t xml:space="preserve"> </w:t>
            </w:r>
            <w:r w:rsidRPr="00A12ECA">
              <w:rPr>
                <w:rFonts w:cs="Times New Roman"/>
                <w:sz w:val="20"/>
                <w:szCs w:val="20"/>
              </w:rPr>
              <w:t>lai saskaņā ar Tieslietu ministrijas un Ģenerālprokuratūras pieņemtajiem lēmumiem un tiesu spriedumiem izmaksātu zaudējumu atlīdzību nepamatoti aizturētajām, arestētajām un notiesātajām personām.</w:t>
            </w:r>
          </w:p>
        </w:tc>
      </w:tr>
    </w:tbl>
    <w:p w:rsidR="002F4DD9" w:rsidRDefault="002F4DD9">
      <w:pPr>
        <w:rPr>
          <w:b/>
          <w:sz w:val="20"/>
          <w:szCs w:val="20"/>
        </w:rPr>
      </w:pPr>
    </w:p>
    <w:p w:rsidR="00647DE0" w:rsidRDefault="00647DE0">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341152" w:rsidRDefault="00341152">
      <w:pPr>
        <w:rPr>
          <w:b/>
          <w:sz w:val="20"/>
          <w:szCs w:val="20"/>
        </w:rPr>
      </w:pPr>
    </w:p>
    <w:p w:rsidR="00CE3743" w:rsidRPr="0039433A" w:rsidRDefault="00CE3743" w:rsidP="0039433A">
      <w:pPr>
        <w:pStyle w:val="Heading1"/>
        <w:rPr>
          <w:rFonts w:ascii="Times New Roman" w:hAnsi="Times New Roman" w:cs="Times New Roman"/>
          <w:b/>
          <w:color w:val="auto"/>
          <w:sz w:val="28"/>
          <w:szCs w:val="28"/>
        </w:rPr>
      </w:pPr>
      <w:bookmarkStart w:id="38" w:name="_Vides_aizsardzības_un"/>
      <w:bookmarkStart w:id="39" w:name="_Toc479760153"/>
      <w:bookmarkEnd w:id="38"/>
      <w:r w:rsidRPr="0039433A">
        <w:rPr>
          <w:rFonts w:ascii="Times New Roman" w:hAnsi="Times New Roman" w:cs="Times New Roman"/>
          <w:b/>
          <w:color w:val="auto"/>
          <w:sz w:val="28"/>
          <w:szCs w:val="28"/>
        </w:rPr>
        <w:lastRenderedPageBreak/>
        <w:t>Vides aizsardzības un reģionālās attīstības ministrija</w:t>
      </w:r>
      <w:bookmarkEnd w:id="3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rsidTr="00396AD1">
        <w:tc>
          <w:tcPr>
            <w:tcW w:w="1584" w:type="dxa"/>
          </w:tcPr>
          <w:p w:rsidR="00CE3743" w:rsidRPr="00FE5AE6" w:rsidRDefault="00CE3743" w:rsidP="00396AD1">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CE3743" w:rsidRPr="00FE5AE6" w:rsidRDefault="00CE3743" w:rsidP="00396AD1">
            <w:pPr>
              <w:jc w:val="center"/>
              <w:rPr>
                <w:b/>
                <w:sz w:val="20"/>
                <w:szCs w:val="20"/>
              </w:rPr>
            </w:pPr>
            <w:r w:rsidRPr="00FE5AE6">
              <w:rPr>
                <w:b/>
                <w:sz w:val="20"/>
                <w:szCs w:val="20"/>
              </w:rPr>
              <w:t>Programmas/apakšprogrammas nosaukums</w:t>
            </w:r>
          </w:p>
        </w:tc>
        <w:tc>
          <w:tcPr>
            <w:tcW w:w="1276" w:type="dxa"/>
          </w:tcPr>
          <w:p w:rsidR="00CE3743" w:rsidRPr="00FE5AE6" w:rsidRDefault="00CE3743" w:rsidP="00347F3C">
            <w:pPr>
              <w:jc w:val="center"/>
              <w:rPr>
                <w:b/>
                <w:sz w:val="20"/>
                <w:szCs w:val="20"/>
              </w:rPr>
            </w:pPr>
            <w:r w:rsidRPr="00FE5AE6">
              <w:rPr>
                <w:b/>
                <w:sz w:val="20"/>
                <w:szCs w:val="20"/>
              </w:rPr>
              <w:t>201</w:t>
            </w:r>
            <w:r w:rsidR="00347F3C">
              <w:rPr>
                <w:b/>
                <w:sz w:val="20"/>
                <w:szCs w:val="20"/>
              </w:rPr>
              <w:t>8</w:t>
            </w:r>
            <w:r w:rsidRPr="00FE5AE6">
              <w:rPr>
                <w:b/>
                <w:sz w:val="20"/>
                <w:szCs w:val="20"/>
              </w:rPr>
              <w:t>.gada plāns</w:t>
            </w:r>
          </w:p>
        </w:tc>
        <w:tc>
          <w:tcPr>
            <w:tcW w:w="1275" w:type="dxa"/>
          </w:tcPr>
          <w:p w:rsidR="00CE3743" w:rsidRPr="00FE5AE6" w:rsidRDefault="00CE3743" w:rsidP="00341152">
            <w:pPr>
              <w:jc w:val="center"/>
              <w:rPr>
                <w:b/>
                <w:sz w:val="20"/>
                <w:szCs w:val="20"/>
              </w:rPr>
            </w:pPr>
            <w:r w:rsidRPr="00FE5AE6">
              <w:rPr>
                <w:b/>
                <w:sz w:val="20"/>
                <w:szCs w:val="20"/>
              </w:rPr>
              <w:t xml:space="preserve">Izmaiņas uz </w:t>
            </w:r>
            <w:r w:rsidR="00341152">
              <w:rPr>
                <w:b/>
                <w:sz w:val="20"/>
                <w:szCs w:val="20"/>
              </w:rPr>
              <w:t>31.12</w:t>
            </w:r>
            <w:r w:rsidRPr="00FE5AE6">
              <w:rPr>
                <w:b/>
                <w:sz w:val="20"/>
                <w:szCs w:val="20"/>
              </w:rPr>
              <w:t>.201</w:t>
            </w:r>
            <w:r w:rsidR="00347F3C">
              <w:rPr>
                <w:b/>
                <w:sz w:val="20"/>
                <w:szCs w:val="20"/>
              </w:rPr>
              <w:t>8</w:t>
            </w:r>
          </w:p>
        </w:tc>
        <w:tc>
          <w:tcPr>
            <w:tcW w:w="1411" w:type="dxa"/>
          </w:tcPr>
          <w:p w:rsidR="00CE3743" w:rsidRPr="00FE5AE6" w:rsidRDefault="00CE3743" w:rsidP="00347F3C">
            <w:pPr>
              <w:jc w:val="center"/>
              <w:rPr>
                <w:b/>
                <w:sz w:val="20"/>
                <w:szCs w:val="20"/>
              </w:rPr>
            </w:pPr>
            <w:r w:rsidRPr="00FE5AE6">
              <w:rPr>
                <w:b/>
                <w:sz w:val="20"/>
                <w:szCs w:val="20"/>
              </w:rPr>
              <w:t>201</w:t>
            </w:r>
            <w:r w:rsidR="00347F3C">
              <w:rPr>
                <w:b/>
                <w:sz w:val="20"/>
                <w:szCs w:val="20"/>
              </w:rPr>
              <w:t>8</w:t>
            </w:r>
            <w:r w:rsidRPr="00FE5AE6">
              <w:rPr>
                <w:b/>
                <w:sz w:val="20"/>
                <w:szCs w:val="20"/>
              </w:rPr>
              <w:t>.gada plāns kopā ar izmaiņām</w:t>
            </w:r>
          </w:p>
        </w:tc>
      </w:tr>
      <w:tr w:rsidR="00CE3743" w:rsidTr="00396AD1">
        <w:tc>
          <w:tcPr>
            <w:tcW w:w="5382" w:type="dxa"/>
            <w:gridSpan w:val="2"/>
            <w:shd w:val="clear" w:color="auto" w:fill="FFD966" w:themeFill="accent4" w:themeFillTint="99"/>
          </w:tcPr>
          <w:p w:rsidR="00CE3743" w:rsidRPr="00FE5AE6" w:rsidRDefault="00CE3743" w:rsidP="00396AD1">
            <w:pPr>
              <w:rPr>
                <w:b/>
                <w:sz w:val="20"/>
                <w:szCs w:val="20"/>
              </w:rPr>
            </w:pPr>
            <w:r w:rsidRPr="00FE5AE6">
              <w:rPr>
                <w:b/>
                <w:sz w:val="20"/>
                <w:szCs w:val="20"/>
              </w:rPr>
              <w:t>Izdevumi - kopā</w:t>
            </w:r>
          </w:p>
        </w:tc>
        <w:tc>
          <w:tcPr>
            <w:tcW w:w="1276" w:type="dxa"/>
            <w:shd w:val="clear" w:color="auto" w:fill="FFD966" w:themeFill="accent4" w:themeFillTint="99"/>
          </w:tcPr>
          <w:p w:rsidR="00CE3743" w:rsidRPr="00FE5AE6" w:rsidRDefault="00347F3C" w:rsidP="00396AD1">
            <w:pPr>
              <w:rPr>
                <w:b/>
                <w:sz w:val="20"/>
                <w:szCs w:val="20"/>
              </w:rPr>
            </w:pPr>
            <w:r>
              <w:rPr>
                <w:b/>
                <w:sz w:val="20"/>
                <w:szCs w:val="20"/>
              </w:rPr>
              <w:t>98 709 621</w:t>
            </w:r>
          </w:p>
        </w:tc>
        <w:tc>
          <w:tcPr>
            <w:tcW w:w="1275" w:type="dxa"/>
            <w:shd w:val="clear" w:color="auto" w:fill="FFD966" w:themeFill="accent4" w:themeFillTint="99"/>
          </w:tcPr>
          <w:p w:rsidR="00CE3743" w:rsidRPr="00FE5AE6" w:rsidRDefault="00341152" w:rsidP="00347F3C">
            <w:pPr>
              <w:rPr>
                <w:b/>
                <w:sz w:val="20"/>
                <w:szCs w:val="20"/>
              </w:rPr>
            </w:pPr>
            <w:r>
              <w:rPr>
                <w:b/>
                <w:sz w:val="20"/>
                <w:szCs w:val="20"/>
              </w:rPr>
              <w:t>25 762 189</w:t>
            </w:r>
          </w:p>
        </w:tc>
        <w:tc>
          <w:tcPr>
            <w:tcW w:w="1411" w:type="dxa"/>
            <w:shd w:val="clear" w:color="auto" w:fill="FFD966" w:themeFill="accent4" w:themeFillTint="99"/>
          </w:tcPr>
          <w:p w:rsidR="00CE3743" w:rsidRPr="00FE5AE6" w:rsidRDefault="00341152" w:rsidP="00396AD1">
            <w:pPr>
              <w:rPr>
                <w:b/>
                <w:sz w:val="20"/>
                <w:szCs w:val="20"/>
              </w:rPr>
            </w:pPr>
            <w:r>
              <w:rPr>
                <w:b/>
                <w:sz w:val="20"/>
                <w:szCs w:val="20"/>
              </w:rPr>
              <w:t>124 471 810</w:t>
            </w:r>
          </w:p>
        </w:tc>
      </w:tr>
    </w:tbl>
    <w:p w:rsidR="00CE3743" w:rsidRDefault="00CE3743" w:rsidP="00CE3743">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21.01.00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Fonda darbības nodrošinājums</w:t>
            </w:r>
          </w:p>
        </w:tc>
        <w:tc>
          <w:tcPr>
            <w:tcW w:w="1276" w:type="dxa"/>
            <w:shd w:val="clear" w:color="auto" w:fill="C5E0B3" w:themeFill="accent6" w:themeFillTint="66"/>
          </w:tcPr>
          <w:p w:rsidR="00813392" w:rsidRDefault="00347F3C" w:rsidP="00E37EF8">
            <w:pPr>
              <w:rPr>
                <w:sz w:val="20"/>
                <w:szCs w:val="20"/>
              </w:rPr>
            </w:pPr>
            <w:r>
              <w:rPr>
                <w:sz w:val="20"/>
                <w:szCs w:val="20"/>
              </w:rPr>
              <w:t>214 729</w:t>
            </w:r>
          </w:p>
        </w:tc>
        <w:tc>
          <w:tcPr>
            <w:tcW w:w="1275" w:type="dxa"/>
            <w:shd w:val="clear" w:color="auto" w:fill="C5E0B3" w:themeFill="accent6" w:themeFillTint="66"/>
          </w:tcPr>
          <w:p w:rsidR="00813392" w:rsidRDefault="00813392" w:rsidP="00E37EF8">
            <w:pPr>
              <w:rPr>
                <w:sz w:val="20"/>
                <w:szCs w:val="20"/>
              </w:rPr>
            </w:pPr>
            <w:r>
              <w:rPr>
                <w:sz w:val="20"/>
                <w:szCs w:val="20"/>
              </w:rPr>
              <w:t xml:space="preserve">0 </w:t>
            </w:r>
          </w:p>
        </w:tc>
        <w:tc>
          <w:tcPr>
            <w:tcW w:w="1411" w:type="dxa"/>
            <w:shd w:val="clear" w:color="auto" w:fill="C5E0B3" w:themeFill="accent6" w:themeFillTint="66"/>
          </w:tcPr>
          <w:p w:rsidR="00813392" w:rsidRDefault="00347F3C" w:rsidP="00E37EF8">
            <w:pPr>
              <w:rPr>
                <w:sz w:val="20"/>
                <w:szCs w:val="20"/>
              </w:rPr>
            </w:pPr>
            <w:r>
              <w:rPr>
                <w:sz w:val="20"/>
                <w:szCs w:val="20"/>
              </w:rPr>
              <w:t>214 729</w:t>
            </w:r>
          </w:p>
        </w:tc>
      </w:tr>
    </w:tbl>
    <w:p w:rsidR="00813392" w:rsidRDefault="00813392" w:rsidP="0081339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21.02.00</w:t>
            </w:r>
          </w:p>
        </w:tc>
        <w:tc>
          <w:tcPr>
            <w:tcW w:w="3827" w:type="dxa"/>
            <w:shd w:val="clear" w:color="auto" w:fill="C5E0B3" w:themeFill="accent6" w:themeFillTint="66"/>
          </w:tcPr>
          <w:p w:rsidR="00813392" w:rsidRPr="0035587C" w:rsidRDefault="00813392" w:rsidP="00E37EF8">
            <w:pPr>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rsidR="00813392" w:rsidRDefault="00347F3C" w:rsidP="00E37EF8">
            <w:pPr>
              <w:rPr>
                <w:sz w:val="20"/>
                <w:szCs w:val="20"/>
              </w:rPr>
            </w:pPr>
            <w:r>
              <w:rPr>
                <w:sz w:val="20"/>
                <w:szCs w:val="20"/>
              </w:rPr>
              <w:t>3 293 328</w:t>
            </w:r>
          </w:p>
        </w:tc>
        <w:tc>
          <w:tcPr>
            <w:tcW w:w="1275" w:type="dxa"/>
            <w:shd w:val="clear" w:color="auto" w:fill="C5E0B3" w:themeFill="accent6" w:themeFillTint="66"/>
          </w:tcPr>
          <w:p w:rsidR="00813392" w:rsidRDefault="004F54F3" w:rsidP="00E37EF8">
            <w:pPr>
              <w:rPr>
                <w:sz w:val="20"/>
                <w:szCs w:val="20"/>
              </w:rPr>
            </w:pPr>
            <w:r>
              <w:rPr>
                <w:sz w:val="20"/>
                <w:szCs w:val="20"/>
              </w:rPr>
              <w:t>119 752</w:t>
            </w:r>
          </w:p>
        </w:tc>
        <w:tc>
          <w:tcPr>
            <w:tcW w:w="1411" w:type="dxa"/>
            <w:shd w:val="clear" w:color="auto" w:fill="C5E0B3" w:themeFill="accent6" w:themeFillTint="66"/>
          </w:tcPr>
          <w:p w:rsidR="00813392" w:rsidRDefault="004F54F3" w:rsidP="00E37EF8">
            <w:pPr>
              <w:rPr>
                <w:sz w:val="20"/>
                <w:szCs w:val="20"/>
              </w:rPr>
            </w:pPr>
            <w:r>
              <w:rPr>
                <w:sz w:val="20"/>
                <w:szCs w:val="20"/>
              </w:rPr>
              <w:t>3 413 080</w:t>
            </w:r>
          </w:p>
        </w:tc>
      </w:tr>
    </w:tbl>
    <w:p w:rsidR="00813392" w:rsidRDefault="00813392" w:rsidP="00813392">
      <w:pPr>
        <w:jc w:val="right"/>
        <w:rPr>
          <w:i/>
          <w:sz w:val="20"/>
          <w:szCs w:val="20"/>
        </w:rPr>
      </w:pPr>
    </w:p>
    <w:p w:rsidR="0036342D" w:rsidRDefault="00BB404C" w:rsidP="0036342D">
      <w:pPr>
        <w:spacing w:after="120"/>
        <w:jc w:val="right"/>
        <w:rPr>
          <w:i/>
          <w:sz w:val="20"/>
          <w:szCs w:val="20"/>
        </w:rPr>
      </w:pPr>
      <w:r>
        <w:rPr>
          <w:noProof/>
          <w:lang w:eastAsia="lv-LV"/>
        </w:rPr>
        <w:drawing>
          <wp:inline distT="0" distB="0" distL="0" distR="0" wp14:anchorId="54D271A3" wp14:editId="78ECCBBA">
            <wp:extent cx="5939790" cy="1799590"/>
            <wp:effectExtent l="0" t="0" r="3810" b="1016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6342D" w:rsidRPr="003F15A3" w:rsidTr="009E1F75">
        <w:tc>
          <w:tcPr>
            <w:tcW w:w="1560" w:type="dxa"/>
          </w:tcPr>
          <w:p w:rsidR="0036342D" w:rsidRPr="003F15A3" w:rsidRDefault="0036342D" w:rsidP="0036342D">
            <w:pPr>
              <w:tabs>
                <w:tab w:val="left" w:pos="0"/>
              </w:tabs>
              <w:rPr>
                <w:sz w:val="20"/>
                <w:szCs w:val="20"/>
              </w:rPr>
            </w:pPr>
            <w:r w:rsidRPr="003F15A3">
              <w:rPr>
                <w:sz w:val="20"/>
                <w:szCs w:val="20"/>
              </w:rPr>
              <w:t>FM 16.07.2018 rīk.Nr.250</w:t>
            </w:r>
          </w:p>
        </w:tc>
        <w:tc>
          <w:tcPr>
            <w:tcW w:w="7789" w:type="dxa"/>
          </w:tcPr>
          <w:p w:rsidR="0036342D" w:rsidRPr="003F15A3" w:rsidRDefault="0036342D" w:rsidP="0036342D">
            <w:pPr>
              <w:tabs>
                <w:tab w:val="left" w:pos="0"/>
              </w:tabs>
              <w:jc w:val="both"/>
              <w:rPr>
                <w:rFonts w:cs="Times New Roman"/>
                <w:sz w:val="20"/>
                <w:szCs w:val="20"/>
              </w:rPr>
            </w:pPr>
            <w:r w:rsidRPr="003F15A3">
              <w:rPr>
                <w:rFonts w:cs="Times New Roman"/>
                <w:sz w:val="20"/>
                <w:szCs w:val="20"/>
              </w:rPr>
              <w:t xml:space="preserve">100 005 </w:t>
            </w:r>
            <w:r w:rsidR="004C4FA4" w:rsidRPr="003F15A3">
              <w:rPr>
                <w:rFonts w:cs="Times New Roman"/>
                <w:i/>
                <w:sz w:val="20"/>
                <w:szCs w:val="20"/>
              </w:rPr>
              <w:t>euro</w:t>
            </w:r>
            <w:r w:rsidRPr="003F15A3">
              <w:rPr>
                <w:rFonts w:cs="Times New Roman"/>
                <w:sz w:val="20"/>
                <w:szCs w:val="20"/>
              </w:rPr>
              <w:t xml:space="preserve"> apmērā palielināti izdevumi, lai nodrošinātu projekta “Bīstamo atkritumu poligona “Zebrene” infiltrāta uzkrāšanas sistēmas renovācija” īstenošanu saskaņā ar Latvijas vides aizsardzības padomes 2018.gada 29.maija sēdes lēmumu. (no Vides aizsardzības un reģionālās attīstības ministrijas budžeta apakšprogrammas 21.13.00 “Nozares vides projekti”)</w:t>
            </w:r>
          </w:p>
        </w:tc>
      </w:tr>
      <w:tr w:rsidR="00BB404C" w:rsidRPr="00A12ECA" w:rsidTr="009E1F75">
        <w:tc>
          <w:tcPr>
            <w:tcW w:w="1560" w:type="dxa"/>
          </w:tcPr>
          <w:p w:rsidR="00BB404C" w:rsidRPr="00A12ECA" w:rsidRDefault="00BB404C" w:rsidP="00BB404C">
            <w:pPr>
              <w:tabs>
                <w:tab w:val="left" w:pos="0"/>
              </w:tabs>
              <w:rPr>
                <w:sz w:val="20"/>
                <w:szCs w:val="20"/>
              </w:rPr>
            </w:pPr>
            <w:r w:rsidRPr="00A12ECA">
              <w:rPr>
                <w:sz w:val="20"/>
                <w:szCs w:val="20"/>
              </w:rPr>
              <w:t>FM 14.12.2018 rīk.Nr.474</w:t>
            </w:r>
          </w:p>
        </w:tc>
        <w:tc>
          <w:tcPr>
            <w:tcW w:w="7789" w:type="dxa"/>
          </w:tcPr>
          <w:p w:rsidR="00BB404C" w:rsidRPr="00A12ECA" w:rsidRDefault="00965278" w:rsidP="00965278">
            <w:pPr>
              <w:tabs>
                <w:tab w:val="left" w:pos="0"/>
              </w:tabs>
              <w:jc w:val="both"/>
              <w:rPr>
                <w:rFonts w:cs="Times New Roman"/>
                <w:sz w:val="20"/>
                <w:szCs w:val="20"/>
              </w:rPr>
            </w:pPr>
            <w:r w:rsidRPr="00A12ECA">
              <w:rPr>
                <w:rFonts w:cs="Times New Roman"/>
                <w:sz w:val="20"/>
                <w:szCs w:val="20"/>
              </w:rPr>
              <w:t>19 747</w:t>
            </w:r>
            <w:r w:rsidR="00BB404C" w:rsidRPr="00A12ECA">
              <w:rPr>
                <w:rFonts w:cs="Times New Roman"/>
                <w:sz w:val="20"/>
                <w:szCs w:val="20"/>
              </w:rPr>
              <w:t xml:space="preserve"> </w:t>
            </w:r>
            <w:r w:rsidR="00BB404C" w:rsidRPr="00A12ECA">
              <w:rPr>
                <w:rFonts w:cs="Times New Roman"/>
                <w:i/>
                <w:sz w:val="20"/>
                <w:szCs w:val="20"/>
              </w:rPr>
              <w:t>euro</w:t>
            </w:r>
            <w:r w:rsidR="00BB404C" w:rsidRPr="00A12ECA">
              <w:rPr>
                <w:rFonts w:cs="Times New Roman"/>
                <w:sz w:val="20"/>
                <w:szCs w:val="20"/>
              </w:rPr>
              <w:t xml:space="preserve"> apmērā palielināti izdevumi, </w:t>
            </w:r>
            <w:r w:rsidRPr="00A12ECA">
              <w:rPr>
                <w:rFonts w:cs="Times New Roman"/>
                <w:sz w:val="20"/>
                <w:szCs w:val="20"/>
              </w:rPr>
              <w:t>lai nodrošinātu projektu ieviešanu, saskaņā ar Latvijas vides aizsardzības padomes 2018.gada 21.novembra sēdes lēmuma protokolu un lai nodrošinātu vides aizsardzības projektu ieviešanu</w:t>
            </w:r>
            <w:r w:rsidR="00BB404C" w:rsidRPr="00A12ECA">
              <w:rPr>
                <w:rFonts w:cs="Times New Roman"/>
                <w:sz w:val="20"/>
                <w:szCs w:val="20"/>
              </w:rPr>
              <w:t>. (no Vides aizsardzības un reģionālās attīstības ministrijas budžeta apakšprogrammas 21.13.00 “Nozares vides projekti”)</w:t>
            </w:r>
          </w:p>
        </w:tc>
      </w:tr>
    </w:tbl>
    <w:p w:rsidR="0036342D" w:rsidRDefault="0036342D"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21.13.00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Nozares vides projekti</w:t>
            </w:r>
          </w:p>
        </w:tc>
        <w:tc>
          <w:tcPr>
            <w:tcW w:w="1276" w:type="dxa"/>
            <w:shd w:val="clear" w:color="auto" w:fill="C5E0B3" w:themeFill="accent6" w:themeFillTint="66"/>
          </w:tcPr>
          <w:p w:rsidR="00813392" w:rsidRDefault="00347F3C" w:rsidP="00E37EF8">
            <w:pPr>
              <w:rPr>
                <w:sz w:val="20"/>
                <w:szCs w:val="20"/>
              </w:rPr>
            </w:pPr>
            <w:r>
              <w:rPr>
                <w:sz w:val="20"/>
                <w:szCs w:val="20"/>
              </w:rPr>
              <w:t>811 805</w:t>
            </w:r>
          </w:p>
        </w:tc>
        <w:tc>
          <w:tcPr>
            <w:tcW w:w="1275" w:type="dxa"/>
            <w:shd w:val="clear" w:color="auto" w:fill="C5E0B3" w:themeFill="accent6" w:themeFillTint="66"/>
          </w:tcPr>
          <w:p w:rsidR="00813392" w:rsidRDefault="004F54F3" w:rsidP="00E37EF8">
            <w:pPr>
              <w:rPr>
                <w:sz w:val="20"/>
                <w:szCs w:val="20"/>
              </w:rPr>
            </w:pPr>
            <w:r>
              <w:rPr>
                <w:sz w:val="20"/>
                <w:szCs w:val="20"/>
              </w:rPr>
              <w:t>-67 625</w:t>
            </w:r>
          </w:p>
        </w:tc>
        <w:tc>
          <w:tcPr>
            <w:tcW w:w="1411" w:type="dxa"/>
            <w:shd w:val="clear" w:color="auto" w:fill="C5E0B3" w:themeFill="accent6" w:themeFillTint="66"/>
          </w:tcPr>
          <w:p w:rsidR="00813392" w:rsidRDefault="004F54F3" w:rsidP="00E37EF8">
            <w:pPr>
              <w:rPr>
                <w:sz w:val="20"/>
                <w:szCs w:val="20"/>
              </w:rPr>
            </w:pPr>
            <w:r>
              <w:rPr>
                <w:sz w:val="20"/>
                <w:szCs w:val="20"/>
              </w:rPr>
              <w:t>744 180</w:t>
            </w:r>
          </w:p>
        </w:tc>
      </w:tr>
    </w:tbl>
    <w:p w:rsidR="00813392" w:rsidRDefault="00813392" w:rsidP="00813392">
      <w:pPr>
        <w:jc w:val="right"/>
        <w:rPr>
          <w:i/>
          <w:sz w:val="20"/>
          <w:szCs w:val="20"/>
        </w:rPr>
      </w:pPr>
    </w:p>
    <w:p w:rsidR="002B4E07" w:rsidRDefault="00685DA0" w:rsidP="002B4E07">
      <w:pPr>
        <w:spacing w:after="120"/>
        <w:jc w:val="right"/>
        <w:rPr>
          <w:i/>
          <w:sz w:val="20"/>
          <w:szCs w:val="20"/>
        </w:rPr>
      </w:pPr>
      <w:r>
        <w:rPr>
          <w:noProof/>
          <w:lang w:eastAsia="lv-LV"/>
        </w:rPr>
        <w:drawing>
          <wp:inline distT="0" distB="0" distL="0" distR="0" wp14:anchorId="0ED05E8F" wp14:editId="2C55DE1B">
            <wp:extent cx="5939790" cy="1799590"/>
            <wp:effectExtent l="0" t="0" r="3810" b="1016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71804" w:rsidRPr="006739C8" w:rsidTr="006E6705">
        <w:tc>
          <w:tcPr>
            <w:tcW w:w="1560" w:type="dxa"/>
          </w:tcPr>
          <w:p w:rsidR="002B4E07" w:rsidRPr="006739C8" w:rsidRDefault="002B4E07" w:rsidP="002B4E07">
            <w:pPr>
              <w:tabs>
                <w:tab w:val="left" w:pos="0"/>
              </w:tabs>
              <w:rPr>
                <w:sz w:val="20"/>
                <w:szCs w:val="20"/>
              </w:rPr>
            </w:pPr>
            <w:r w:rsidRPr="006739C8">
              <w:rPr>
                <w:sz w:val="20"/>
                <w:szCs w:val="20"/>
              </w:rPr>
              <w:t>FM 13.04.2018 rīk.Nr.135</w:t>
            </w:r>
          </w:p>
        </w:tc>
        <w:tc>
          <w:tcPr>
            <w:tcW w:w="7789" w:type="dxa"/>
          </w:tcPr>
          <w:p w:rsidR="002B4E07" w:rsidRPr="006739C8" w:rsidRDefault="002B4E07" w:rsidP="002B4E07">
            <w:pPr>
              <w:tabs>
                <w:tab w:val="left" w:pos="0"/>
              </w:tabs>
              <w:jc w:val="both"/>
              <w:rPr>
                <w:rFonts w:cs="Times New Roman"/>
                <w:sz w:val="20"/>
                <w:szCs w:val="20"/>
              </w:rPr>
            </w:pPr>
            <w:r w:rsidRPr="006739C8">
              <w:rPr>
                <w:rFonts w:cs="Times New Roman"/>
                <w:sz w:val="20"/>
                <w:szCs w:val="20"/>
              </w:rPr>
              <w:t xml:space="preserve">52 127 </w:t>
            </w:r>
            <w:r w:rsidR="004C4FA4" w:rsidRPr="004C4FA4">
              <w:rPr>
                <w:rFonts w:cs="Times New Roman"/>
                <w:i/>
                <w:sz w:val="20"/>
                <w:szCs w:val="20"/>
              </w:rPr>
              <w:t>euro</w:t>
            </w:r>
            <w:r w:rsidRPr="006739C8">
              <w:rPr>
                <w:rFonts w:cs="Times New Roman"/>
                <w:sz w:val="20"/>
                <w:szCs w:val="20"/>
              </w:rPr>
              <w:t xml:space="preserve"> apmērā palielināti izdevumi, lai nodrošinātu Dabas aizsardzības pārvaldes Eiropas Savienības LIFE+ programmas finansētā projekta “Ķemeru Nacionālā parka hidroloģiskā režīma atjaunošana” jeb “</w:t>
            </w:r>
            <w:proofErr w:type="spellStart"/>
            <w:r w:rsidRPr="006739C8">
              <w:rPr>
                <w:rFonts w:cs="Times New Roman"/>
                <w:sz w:val="20"/>
                <w:szCs w:val="20"/>
              </w:rPr>
              <w:t>Hydroplan</w:t>
            </w:r>
            <w:proofErr w:type="spellEnd"/>
            <w:r w:rsidRPr="006739C8">
              <w:rPr>
                <w:rFonts w:cs="Times New Roman"/>
                <w:sz w:val="20"/>
                <w:szCs w:val="20"/>
              </w:rPr>
              <w:t>” maksājumu veikšanu par 2017.gadā pabeigtiem darbiem. (Apropriācijas rezerve)</w:t>
            </w:r>
          </w:p>
        </w:tc>
      </w:tr>
      <w:tr w:rsidR="00300EB4" w:rsidRPr="003F15A3" w:rsidTr="006E6705">
        <w:tc>
          <w:tcPr>
            <w:tcW w:w="1560" w:type="dxa"/>
          </w:tcPr>
          <w:p w:rsidR="00300EB4" w:rsidRPr="003F15A3" w:rsidRDefault="00300EB4" w:rsidP="00300EB4">
            <w:pPr>
              <w:tabs>
                <w:tab w:val="left" w:pos="0"/>
              </w:tabs>
              <w:rPr>
                <w:sz w:val="20"/>
                <w:szCs w:val="20"/>
              </w:rPr>
            </w:pPr>
            <w:r w:rsidRPr="003F15A3">
              <w:rPr>
                <w:sz w:val="20"/>
                <w:szCs w:val="20"/>
              </w:rPr>
              <w:t>FM 16.07.2018 rīk.Nr.250</w:t>
            </w:r>
          </w:p>
        </w:tc>
        <w:tc>
          <w:tcPr>
            <w:tcW w:w="7789" w:type="dxa"/>
          </w:tcPr>
          <w:p w:rsidR="00300EB4" w:rsidRPr="003F15A3" w:rsidRDefault="00300EB4" w:rsidP="00300EB4">
            <w:pPr>
              <w:tabs>
                <w:tab w:val="left" w:pos="0"/>
              </w:tabs>
              <w:jc w:val="both"/>
              <w:rPr>
                <w:rFonts w:cs="Times New Roman"/>
                <w:sz w:val="20"/>
                <w:szCs w:val="20"/>
              </w:rPr>
            </w:pPr>
            <w:r w:rsidRPr="003F15A3">
              <w:rPr>
                <w:rFonts w:cs="Times New Roman"/>
                <w:sz w:val="20"/>
                <w:szCs w:val="20"/>
              </w:rPr>
              <w:t xml:space="preserve">100 005 </w:t>
            </w:r>
            <w:r w:rsidR="004C4FA4" w:rsidRPr="003F15A3">
              <w:rPr>
                <w:rFonts w:cs="Times New Roman"/>
                <w:i/>
                <w:sz w:val="20"/>
                <w:szCs w:val="20"/>
              </w:rPr>
              <w:t>euro</w:t>
            </w:r>
            <w:r w:rsidRPr="003F15A3">
              <w:rPr>
                <w:rFonts w:cs="Times New Roman"/>
                <w:sz w:val="20"/>
                <w:szCs w:val="20"/>
              </w:rPr>
              <w:t xml:space="preserve"> apmērā samazināti izdevumi, pārdalot Vides aizsardzības un reģionālās attīstības ministrijas budžeta apakšprogrammai 21.02.0</w:t>
            </w:r>
            <w:r w:rsidR="00BA559C">
              <w:rPr>
                <w:rFonts w:cs="Times New Roman"/>
                <w:sz w:val="20"/>
                <w:szCs w:val="20"/>
              </w:rPr>
              <w:t>0 “Vides aizsardzības projekti”.</w:t>
            </w:r>
          </w:p>
        </w:tc>
      </w:tr>
      <w:tr w:rsidR="00685DA0" w:rsidRPr="00A12ECA" w:rsidTr="006E6705">
        <w:tc>
          <w:tcPr>
            <w:tcW w:w="1560" w:type="dxa"/>
          </w:tcPr>
          <w:p w:rsidR="00685DA0" w:rsidRPr="00A12ECA" w:rsidRDefault="00685DA0" w:rsidP="00685DA0">
            <w:pPr>
              <w:tabs>
                <w:tab w:val="left" w:pos="0"/>
              </w:tabs>
              <w:rPr>
                <w:sz w:val="20"/>
                <w:szCs w:val="20"/>
              </w:rPr>
            </w:pPr>
            <w:r w:rsidRPr="00A12ECA">
              <w:rPr>
                <w:sz w:val="20"/>
                <w:szCs w:val="20"/>
              </w:rPr>
              <w:t>FM 14.12.2018 rīk.Nr.474</w:t>
            </w:r>
          </w:p>
        </w:tc>
        <w:tc>
          <w:tcPr>
            <w:tcW w:w="7789" w:type="dxa"/>
          </w:tcPr>
          <w:p w:rsidR="00685DA0" w:rsidRPr="00A12ECA" w:rsidRDefault="00685DA0" w:rsidP="00685DA0">
            <w:pPr>
              <w:tabs>
                <w:tab w:val="left" w:pos="0"/>
              </w:tabs>
              <w:jc w:val="both"/>
              <w:rPr>
                <w:rFonts w:cs="Times New Roman"/>
                <w:sz w:val="20"/>
                <w:szCs w:val="20"/>
              </w:rPr>
            </w:pPr>
            <w:r w:rsidRPr="00A12ECA">
              <w:rPr>
                <w:rFonts w:cs="Times New Roman"/>
                <w:sz w:val="20"/>
                <w:szCs w:val="20"/>
              </w:rPr>
              <w:t xml:space="preserve">19 747 </w:t>
            </w:r>
            <w:r w:rsidRPr="00A12ECA">
              <w:rPr>
                <w:rFonts w:cs="Times New Roman"/>
                <w:i/>
                <w:sz w:val="20"/>
                <w:szCs w:val="20"/>
              </w:rPr>
              <w:t>euro</w:t>
            </w:r>
            <w:r w:rsidRPr="00A12ECA">
              <w:rPr>
                <w:rFonts w:cs="Times New Roman"/>
                <w:sz w:val="20"/>
                <w:szCs w:val="20"/>
              </w:rPr>
              <w:t xml:space="preserve"> apmērā samazināti izdevumi, pārdalot Vides aizsardzības un reģionālās attīstības ministrijas budžeta apakšprogrammai 21.02.00 “Vides aizsardzības projekti”.</w:t>
            </w:r>
          </w:p>
        </w:tc>
      </w:tr>
    </w:tbl>
    <w:p w:rsidR="002B4E07" w:rsidRDefault="002B4E07"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21.20.00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Iemaksas starptautiskajās organizācijās</w:t>
            </w:r>
          </w:p>
        </w:tc>
        <w:tc>
          <w:tcPr>
            <w:tcW w:w="1276" w:type="dxa"/>
            <w:shd w:val="clear" w:color="auto" w:fill="C5E0B3" w:themeFill="accent6" w:themeFillTint="66"/>
          </w:tcPr>
          <w:p w:rsidR="00813392" w:rsidRDefault="00347F3C" w:rsidP="00E37EF8">
            <w:pPr>
              <w:rPr>
                <w:sz w:val="20"/>
                <w:szCs w:val="20"/>
              </w:rPr>
            </w:pPr>
            <w:r>
              <w:rPr>
                <w:sz w:val="20"/>
                <w:szCs w:val="20"/>
              </w:rPr>
              <w:t>1 665 069</w:t>
            </w:r>
          </w:p>
        </w:tc>
        <w:tc>
          <w:tcPr>
            <w:tcW w:w="1275" w:type="dxa"/>
            <w:shd w:val="clear" w:color="auto" w:fill="C5E0B3" w:themeFill="accent6" w:themeFillTint="66"/>
          </w:tcPr>
          <w:p w:rsidR="00813392" w:rsidRDefault="00813392" w:rsidP="00E37EF8">
            <w:pPr>
              <w:rPr>
                <w:sz w:val="20"/>
                <w:szCs w:val="20"/>
              </w:rPr>
            </w:pPr>
            <w:r>
              <w:rPr>
                <w:sz w:val="20"/>
                <w:szCs w:val="20"/>
              </w:rPr>
              <w:t>0</w:t>
            </w:r>
          </w:p>
        </w:tc>
        <w:tc>
          <w:tcPr>
            <w:tcW w:w="1411" w:type="dxa"/>
            <w:shd w:val="clear" w:color="auto" w:fill="C5E0B3" w:themeFill="accent6" w:themeFillTint="66"/>
          </w:tcPr>
          <w:p w:rsidR="00813392" w:rsidRDefault="00347F3C" w:rsidP="00E37EF8">
            <w:pPr>
              <w:rPr>
                <w:sz w:val="20"/>
                <w:szCs w:val="20"/>
              </w:rPr>
            </w:pPr>
            <w:r>
              <w:rPr>
                <w:sz w:val="20"/>
                <w:szCs w:val="20"/>
              </w:rPr>
              <w:t>1 665 069</w:t>
            </w:r>
          </w:p>
        </w:tc>
      </w:tr>
    </w:tbl>
    <w:p w:rsidR="00813392" w:rsidRDefault="00813392" w:rsidP="0081339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23.01.00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Valsts vides dienests</w:t>
            </w:r>
          </w:p>
        </w:tc>
        <w:tc>
          <w:tcPr>
            <w:tcW w:w="1276" w:type="dxa"/>
            <w:shd w:val="clear" w:color="auto" w:fill="C5E0B3" w:themeFill="accent6" w:themeFillTint="66"/>
          </w:tcPr>
          <w:p w:rsidR="00813392" w:rsidRDefault="00347F3C" w:rsidP="00E37EF8">
            <w:pPr>
              <w:rPr>
                <w:sz w:val="20"/>
                <w:szCs w:val="20"/>
              </w:rPr>
            </w:pPr>
            <w:r>
              <w:rPr>
                <w:sz w:val="20"/>
                <w:szCs w:val="20"/>
              </w:rPr>
              <w:t>6 801 183</w:t>
            </w:r>
          </w:p>
        </w:tc>
        <w:tc>
          <w:tcPr>
            <w:tcW w:w="1275" w:type="dxa"/>
            <w:shd w:val="clear" w:color="auto" w:fill="C5E0B3" w:themeFill="accent6" w:themeFillTint="66"/>
          </w:tcPr>
          <w:p w:rsidR="00813392" w:rsidRDefault="004F54F3" w:rsidP="00E37EF8">
            <w:pPr>
              <w:rPr>
                <w:sz w:val="20"/>
                <w:szCs w:val="20"/>
              </w:rPr>
            </w:pPr>
            <w:r>
              <w:rPr>
                <w:sz w:val="20"/>
                <w:szCs w:val="20"/>
              </w:rPr>
              <w:t>587 009</w:t>
            </w:r>
          </w:p>
        </w:tc>
        <w:tc>
          <w:tcPr>
            <w:tcW w:w="1411" w:type="dxa"/>
            <w:shd w:val="clear" w:color="auto" w:fill="C5E0B3" w:themeFill="accent6" w:themeFillTint="66"/>
          </w:tcPr>
          <w:p w:rsidR="00813392" w:rsidRDefault="004F54F3" w:rsidP="00E37EF8">
            <w:pPr>
              <w:rPr>
                <w:sz w:val="20"/>
                <w:szCs w:val="20"/>
              </w:rPr>
            </w:pPr>
            <w:r>
              <w:rPr>
                <w:sz w:val="20"/>
                <w:szCs w:val="20"/>
              </w:rPr>
              <w:t>7 388 192</w:t>
            </w:r>
          </w:p>
        </w:tc>
      </w:tr>
    </w:tbl>
    <w:p w:rsidR="00813392" w:rsidRDefault="00813392" w:rsidP="00813392">
      <w:pPr>
        <w:jc w:val="right"/>
        <w:rPr>
          <w:i/>
          <w:sz w:val="20"/>
          <w:szCs w:val="20"/>
        </w:rPr>
      </w:pPr>
    </w:p>
    <w:p w:rsidR="00EC4A31" w:rsidRDefault="00031207" w:rsidP="00EC4A31">
      <w:pPr>
        <w:spacing w:after="120"/>
        <w:jc w:val="right"/>
        <w:rPr>
          <w:i/>
          <w:sz w:val="20"/>
          <w:szCs w:val="20"/>
        </w:rPr>
      </w:pPr>
      <w:r>
        <w:rPr>
          <w:noProof/>
          <w:lang w:eastAsia="lv-LV"/>
        </w:rPr>
        <w:lastRenderedPageBreak/>
        <w:drawing>
          <wp:inline distT="0" distB="0" distL="0" distR="0" wp14:anchorId="24CF5889" wp14:editId="0C279A3E">
            <wp:extent cx="5939790" cy="1799590"/>
            <wp:effectExtent l="0" t="0" r="3810" b="1016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C4A31" w:rsidRPr="000D3656" w:rsidTr="00B44E7D">
        <w:tc>
          <w:tcPr>
            <w:tcW w:w="1560" w:type="dxa"/>
          </w:tcPr>
          <w:p w:rsidR="00EC4A31" w:rsidRPr="000D3656" w:rsidRDefault="00EC4A31" w:rsidP="00DC413A">
            <w:pPr>
              <w:tabs>
                <w:tab w:val="left" w:pos="0"/>
              </w:tabs>
              <w:rPr>
                <w:sz w:val="20"/>
                <w:szCs w:val="20"/>
              </w:rPr>
            </w:pPr>
            <w:r w:rsidRPr="000D3656">
              <w:rPr>
                <w:sz w:val="20"/>
                <w:szCs w:val="20"/>
              </w:rPr>
              <w:t xml:space="preserve">FM </w:t>
            </w:r>
            <w:r>
              <w:rPr>
                <w:sz w:val="20"/>
                <w:szCs w:val="20"/>
              </w:rPr>
              <w:t>09.01.201</w:t>
            </w:r>
            <w:r w:rsidR="00DC413A">
              <w:rPr>
                <w:sz w:val="20"/>
                <w:szCs w:val="20"/>
              </w:rPr>
              <w:t>8</w:t>
            </w:r>
            <w:r>
              <w:rPr>
                <w:sz w:val="20"/>
                <w:szCs w:val="20"/>
              </w:rPr>
              <w:t xml:space="preserve"> rīk.Nr.9</w:t>
            </w:r>
          </w:p>
        </w:tc>
        <w:tc>
          <w:tcPr>
            <w:tcW w:w="7789" w:type="dxa"/>
          </w:tcPr>
          <w:p w:rsidR="00EC4A31" w:rsidRPr="000D3656" w:rsidRDefault="00EC4A31" w:rsidP="00B450EF">
            <w:pPr>
              <w:tabs>
                <w:tab w:val="left" w:pos="0"/>
              </w:tabs>
              <w:jc w:val="both"/>
              <w:rPr>
                <w:rFonts w:cs="Times New Roman"/>
                <w:sz w:val="20"/>
                <w:szCs w:val="20"/>
              </w:rPr>
            </w:pPr>
            <w:r>
              <w:rPr>
                <w:rFonts w:cs="Times New Roman"/>
                <w:sz w:val="20"/>
                <w:szCs w:val="20"/>
              </w:rPr>
              <w:t>16 667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w:t>
            </w:r>
            <w:r w:rsidR="00B450EF">
              <w:rPr>
                <w:rFonts w:cs="Times New Roman"/>
                <w:sz w:val="20"/>
                <w:szCs w:val="20"/>
              </w:rPr>
              <w:t>samazi</w:t>
            </w:r>
            <w:r>
              <w:rPr>
                <w:rFonts w:cs="Times New Roman"/>
                <w:sz w:val="20"/>
                <w:szCs w:val="20"/>
              </w:rPr>
              <w:t xml:space="preserve">nāti izdevumi </w:t>
            </w:r>
            <w:r w:rsidR="00B450EF">
              <w:rPr>
                <w:rFonts w:cs="Times New Roman"/>
                <w:sz w:val="20"/>
                <w:szCs w:val="20"/>
              </w:rPr>
              <w:t xml:space="preserve">pārdalot </w:t>
            </w:r>
            <w:r>
              <w:rPr>
                <w:rFonts w:cs="Times New Roman"/>
                <w:sz w:val="20"/>
                <w:szCs w:val="20"/>
              </w:rPr>
              <w:t>V</w:t>
            </w:r>
            <w:r w:rsidR="00B450EF">
              <w:rPr>
                <w:rFonts w:cs="Times New Roman"/>
                <w:sz w:val="20"/>
                <w:szCs w:val="20"/>
              </w:rPr>
              <w:t>ides aizsardzības un reģionālās attīstības</w:t>
            </w:r>
            <w:r>
              <w:rPr>
                <w:rFonts w:cs="Times New Roman"/>
                <w:sz w:val="20"/>
                <w:szCs w:val="20"/>
              </w:rPr>
              <w:t xml:space="preserve"> minist</w:t>
            </w:r>
            <w:r w:rsidR="00B450EF">
              <w:rPr>
                <w:rFonts w:cs="Times New Roman"/>
                <w:sz w:val="20"/>
                <w:szCs w:val="20"/>
              </w:rPr>
              <w:t>rijas budžeta programmai</w:t>
            </w:r>
            <w:r>
              <w:rPr>
                <w:rFonts w:cs="Times New Roman"/>
                <w:sz w:val="20"/>
                <w:szCs w:val="20"/>
              </w:rPr>
              <w:t xml:space="preserve"> </w:t>
            </w:r>
            <w:r w:rsidR="00B450EF">
              <w:rPr>
                <w:rFonts w:cs="Times New Roman"/>
                <w:sz w:val="20"/>
                <w:szCs w:val="20"/>
              </w:rPr>
              <w:t>32.00</w:t>
            </w:r>
            <w:r>
              <w:rPr>
                <w:rFonts w:cs="Times New Roman"/>
                <w:sz w:val="20"/>
                <w:szCs w:val="20"/>
              </w:rPr>
              <w:t>.00 “</w:t>
            </w:r>
            <w:r w:rsidR="00B450EF">
              <w:rPr>
                <w:rFonts w:cs="Times New Roman"/>
                <w:sz w:val="20"/>
                <w:szCs w:val="20"/>
              </w:rPr>
              <w:t>Valsts reģionālās attīstības politikas īstenošana</w:t>
            </w:r>
            <w:r>
              <w:rPr>
                <w:rFonts w:cs="Times New Roman"/>
                <w:sz w:val="20"/>
                <w:szCs w:val="20"/>
              </w:rPr>
              <w:t>”</w:t>
            </w:r>
            <w:r w:rsidR="00B450EF">
              <w:rPr>
                <w:rFonts w:cs="Times New Roman"/>
                <w:sz w:val="20"/>
                <w:szCs w:val="20"/>
              </w:rPr>
              <w:t>.</w:t>
            </w:r>
          </w:p>
        </w:tc>
      </w:tr>
      <w:tr w:rsidR="00471804" w:rsidRPr="006739C8" w:rsidTr="00B44E7D">
        <w:tc>
          <w:tcPr>
            <w:tcW w:w="1560" w:type="dxa"/>
          </w:tcPr>
          <w:p w:rsidR="002B4E07" w:rsidRPr="006739C8" w:rsidRDefault="002B4E07" w:rsidP="002B4E07">
            <w:pPr>
              <w:tabs>
                <w:tab w:val="left" w:pos="0"/>
              </w:tabs>
              <w:rPr>
                <w:sz w:val="20"/>
                <w:szCs w:val="20"/>
              </w:rPr>
            </w:pPr>
            <w:r w:rsidRPr="006739C8">
              <w:rPr>
                <w:sz w:val="20"/>
                <w:szCs w:val="20"/>
              </w:rPr>
              <w:t>FM 13.04.2018 rīk.Nr.135</w:t>
            </w:r>
          </w:p>
        </w:tc>
        <w:tc>
          <w:tcPr>
            <w:tcW w:w="7789" w:type="dxa"/>
          </w:tcPr>
          <w:p w:rsidR="002B4E07" w:rsidRPr="006739C8" w:rsidRDefault="002B4E07" w:rsidP="002B4E07">
            <w:pPr>
              <w:tabs>
                <w:tab w:val="left" w:pos="0"/>
              </w:tabs>
              <w:jc w:val="both"/>
              <w:rPr>
                <w:rFonts w:cs="Times New Roman"/>
                <w:sz w:val="20"/>
                <w:szCs w:val="20"/>
              </w:rPr>
            </w:pPr>
            <w:r w:rsidRPr="006739C8">
              <w:rPr>
                <w:rFonts w:cs="Times New Roman"/>
                <w:sz w:val="20"/>
                <w:szCs w:val="20"/>
              </w:rPr>
              <w:t xml:space="preserve">24 900 </w:t>
            </w:r>
            <w:r w:rsidR="004C4FA4" w:rsidRPr="004C4FA4">
              <w:rPr>
                <w:rFonts w:cs="Times New Roman"/>
                <w:i/>
                <w:sz w:val="20"/>
                <w:szCs w:val="20"/>
              </w:rPr>
              <w:t>euro</w:t>
            </w:r>
            <w:r w:rsidRPr="006739C8">
              <w:rPr>
                <w:rFonts w:cs="Times New Roman"/>
                <w:sz w:val="20"/>
                <w:szCs w:val="20"/>
              </w:rPr>
              <w:t xml:space="preserve"> apmērā palielināti izdevumi, lai nodrošinātu pabeigtā projekta “Vēsturiski piesārņoto vietu sanācija – Sarkandaugavas teritorijā” sasniegto rezultātu uzturēšanu. (Apropriācijas rezerve)</w:t>
            </w:r>
          </w:p>
        </w:tc>
      </w:tr>
      <w:tr w:rsidR="005A1A0E" w:rsidRPr="006739C8" w:rsidTr="00B44E7D">
        <w:tc>
          <w:tcPr>
            <w:tcW w:w="1560" w:type="dxa"/>
          </w:tcPr>
          <w:p w:rsidR="005A1A0E" w:rsidRPr="006739C8" w:rsidRDefault="005A1A0E" w:rsidP="005A1A0E">
            <w:pPr>
              <w:tabs>
                <w:tab w:val="left" w:pos="0"/>
              </w:tabs>
              <w:rPr>
                <w:sz w:val="20"/>
                <w:szCs w:val="20"/>
              </w:rPr>
            </w:pPr>
            <w:r w:rsidRPr="006739C8">
              <w:rPr>
                <w:sz w:val="20"/>
                <w:szCs w:val="20"/>
              </w:rPr>
              <w:t>FM 08.06.2018 rīk.Nr.199</w:t>
            </w:r>
          </w:p>
        </w:tc>
        <w:tc>
          <w:tcPr>
            <w:tcW w:w="7789" w:type="dxa"/>
          </w:tcPr>
          <w:p w:rsidR="005A1A0E" w:rsidRPr="006739C8" w:rsidRDefault="005A1A0E" w:rsidP="005A1A0E">
            <w:pPr>
              <w:tabs>
                <w:tab w:val="left" w:pos="0"/>
              </w:tabs>
              <w:jc w:val="both"/>
              <w:rPr>
                <w:rFonts w:cs="Times New Roman"/>
                <w:sz w:val="20"/>
                <w:szCs w:val="20"/>
              </w:rPr>
            </w:pPr>
            <w:r w:rsidRPr="006739C8">
              <w:rPr>
                <w:rFonts w:cs="Times New Roman"/>
                <w:sz w:val="20"/>
                <w:szCs w:val="20"/>
              </w:rPr>
              <w:t xml:space="preserve">50 000 </w:t>
            </w:r>
            <w:r w:rsidR="004C4FA4" w:rsidRPr="004C4FA4">
              <w:rPr>
                <w:rFonts w:cs="Times New Roman"/>
                <w:i/>
                <w:sz w:val="20"/>
                <w:szCs w:val="20"/>
              </w:rPr>
              <w:t>euro</w:t>
            </w:r>
            <w:r w:rsidRPr="006739C8">
              <w:rPr>
                <w:rFonts w:cs="Times New Roman"/>
                <w:sz w:val="20"/>
                <w:szCs w:val="20"/>
              </w:rPr>
              <w:t xml:space="preserve"> apmērā palielināti izdevumi, Valsts vides dienesta projekta “Zvejas kontroles tehniskā nodrošinājuma uzlabošana” īstenošanai. (</w:t>
            </w:r>
            <w:proofErr w:type="spellStart"/>
            <w:r w:rsidRPr="006739C8">
              <w:rPr>
                <w:rFonts w:cs="Times New Roman"/>
                <w:sz w:val="20"/>
                <w:szCs w:val="20"/>
              </w:rPr>
              <w:t>transferts</w:t>
            </w:r>
            <w:proofErr w:type="spellEnd"/>
            <w:r w:rsidRPr="006739C8">
              <w:rPr>
                <w:rFonts w:cs="Times New Roman"/>
                <w:sz w:val="20"/>
                <w:szCs w:val="20"/>
              </w:rPr>
              <w:t xml:space="preserve"> no Zemkopības ministrijas budžeta apakšprogrammas 25.02.00 “Zivju fonds”)</w:t>
            </w:r>
          </w:p>
        </w:tc>
      </w:tr>
      <w:tr w:rsidR="00A314B4" w:rsidRPr="003F15A3" w:rsidTr="00B44E7D">
        <w:tc>
          <w:tcPr>
            <w:tcW w:w="1560" w:type="dxa"/>
          </w:tcPr>
          <w:p w:rsidR="00A314B4" w:rsidRPr="003F15A3" w:rsidRDefault="00A314B4" w:rsidP="00A314B4">
            <w:pPr>
              <w:tabs>
                <w:tab w:val="left" w:pos="0"/>
              </w:tabs>
              <w:rPr>
                <w:sz w:val="20"/>
                <w:szCs w:val="20"/>
              </w:rPr>
            </w:pPr>
            <w:r w:rsidRPr="003F15A3">
              <w:rPr>
                <w:sz w:val="20"/>
                <w:szCs w:val="20"/>
              </w:rPr>
              <w:t>FM 27.07.2018 rīk.Nr.266</w:t>
            </w:r>
          </w:p>
        </w:tc>
        <w:tc>
          <w:tcPr>
            <w:tcW w:w="7789" w:type="dxa"/>
          </w:tcPr>
          <w:p w:rsidR="00A314B4" w:rsidRPr="003F15A3" w:rsidRDefault="00A314B4" w:rsidP="00A314B4">
            <w:pPr>
              <w:tabs>
                <w:tab w:val="left" w:pos="0"/>
              </w:tabs>
              <w:jc w:val="both"/>
              <w:rPr>
                <w:rFonts w:cs="Times New Roman"/>
                <w:sz w:val="20"/>
                <w:szCs w:val="20"/>
              </w:rPr>
            </w:pPr>
            <w:r w:rsidRPr="003F15A3">
              <w:rPr>
                <w:rFonts w:cs="Times New Roman"/>
                <w:sz w:val="20"/>
                <w:szCs w:val="20"/>
              </w:rPr>
              <w:t xml:space="preserve">1 370 </w:t>
            </w:r>
            <w:r w:rsidR="004C4FA4" w:rsidRPr="003F15A3">
              <w:rPr>
                <w:rFonts w:cs="Times New Roman"/>
                <w:i/>
                <w:sz w:val="20"/>
                <w:szCs w:val="20"/>
              </w:rPr>
              <w:t>euro</w:t>
            </w:r>
            <w:r w:rsidRPr="003F15A3">
              <w:rPr>
                <w:rFonts w:cs="Times New Roman"/>
                <w:sz w:val="20"/>
                <w:szCs w:val="20"/>
              </w:rPr>
              <w:t xml:space="preserve"> apmērā palielināti izdevumi, lai nodrošinātu finansējumu Vides aizsardzības un reģionālās attīstības ministrijas padotības iestādes Valsts vides dienesta projekta ieviešanai pasākuma “Atbalsta maksājumi par pašvaldību un Valsts vides dienesta pilnvaroto personu iesaistīšanu zvejas un makšķerēšanas kontroles darbību nodrošināšana” ietvaros atbilstoši Zivju fonda padomes 2018.gada 12.jūnija sēdes protokola Nr.4.1-28e/6/2018 2.punktam. (</w:t>
            </w:r>
            <w:proofErr w:type="spellStart"/>
            <w:r w:rsidRPr="003F15A3">
              <w:rPr>
                <w:rFonts w:cs="Times New Roman"/>
                <w:sz w:val="20"/>
                <w:szCs w:val="20"/>
              </w:rPr>
              <w:t>transferts</w:t>
            </w:r>
            <w:proofErr w:type="spellEnd"/>
            <w:r w:rsidRPr="003F15A3">
              <w:rPr>
                <w:rFonts w:cs="Times New Roman"/>
                <w:sz w:val="20"/>
                <w:szCs w:val="20"/>
              </w:rPr>
              <w:t xml:space="preserve"> no Zemkopības ministrijas budžeta apakšprogrammas 25.02.00 “Zivju fonds”)</w:t>
            </w:r>
          </w:p>
        </w:tc>
      </w:tr>
      <w:tr w:rsidR="007B2778" w:rsidRPr="00A12ECA" w:rsidTr="00B44E7D">
        <w:tc>
          <w:tcPr>
            <w:tcW w:w="1560" w:type="dxa"/>
          </w:tcPr>
          <w:p w:rsidR="007B2778" w:rsidRPr="00A12ECA" w:rsidRDefault="007B2778" w:rsidP="007B2778">
            <w:pPr>
              <w:tabs>
                <w:tab w:val="left" w:pos="0"/>
              </w:tabs>
              <w:rPr>
                <w:sz w:val="20"/>
                <w:szCs w:val="20"/>
              </w:rPr>
            </w:pPr>
            <w:r w:rsidRPr="00A12ECA">
              <w:rPr>
                <w:sz w:val="20"/>
                <w:szCs w:val="20"/>
              </w:rPr>
              <w:t>FM 15.10.2018 rīk.Nr.368</w:t>
            </w:r>
          </w:p>
        </w:tc>
        <w:tc>
          <w:tcPr>
            <w:tcW w:w="7789" w:type="dxa"/>
          </w:tcPr>
          <w:p w:rsidR="007B2778" w:rsidRPr="00A12ECA" w:rsidRDefault="007B2778" w:rsidP="007B2778">
            <w:pPr>
              <w:tabs>
                <w:tab w:val="left" w:pos="0"/>
              </w:tabs>
              <w:jc w:val="both"/>
              <w:rPr>
                <w:rFonts w:cs="Times New Roman"/>
                <w:sz w:val="20"/>
                <w:szCs w:val="20"/>
              </w:rPr>
            </w:pPr>
            <w:r w:rsidRPr="00A12ECA">
              <w:rPr>
                <w:rFonts w:cs="Times New Roman"/>
                <w:sz w:val="20"/>
                <w:szCs w:val="20"/>
              </w:rPr>
              <w:t xml:space="preserve">13 774 </w:t>
            </w:r>
            <w:r w:rsidRPr="00A12ECA">
              <w:rPr>
                <w:rFonts w:cs="Times New Roman"/>
                <w:i/>
                <w:sz w:val="20"/>
                <w:szCs w:val="20"/>
              </w:rPr>
              <w:t>euro</w:t>
            </w:r>
            <w:r w:rsidRPr="00A12ECA">
              <w:rPr>
                <w:rFonts w:cs="Times New Roman"/>
                <w:sz w:val="20"/>
                <w:szCs w:val="20"/>
              </w:rPr>
              <w:t xml:space="preserve"> apmērā palielināti izdevumi, lai nodrošinātu Valsts vides dienesta funkciju finansēšanu saistībā ar likumā “Par piesārņojumu” noteikto degvielas piegādātāju pienākumu izpildes uzraudzību un kontroli. (no Ekonomikas ministrijas budžeta apakšprogrammas 29.01.00 “Naftas produktu rezervju uzturēšana”)</w:t>
            </w:r>
          </w:p>
        </w:tc>
      </w:tr>
      <w:tr w:rsidR="00ED7E9E" w:rsidRPr="00A12ECA" w:rsidTr="00B44E7D">
        <w:tc>
          <w:tcPr>
            <w:tcW w:w="1560" w:type="dxa"/>
          </w:tcPr>
          <w:p w:rsidR="00ED7E9E" w:rsidRPr="00A12ECA" w:rsidRDefault="00ED7E9E" w:rsidP="00ED7E9E">
            <w:pPr>
              <w:tabs>
                <w:tab w:val="left" w:pos="0"/>
              </w:tabs>
              <w:rPr>
                <w:sz w:val="20"/>
                <w:szCs w:val="20"/>
              </w:rPr>
            </w:pPr>
            <w:r w:rsidRPr="00A12ECA">
              <w:rPr>
                <w:sz w:val="20"/>
                <w:szCs w:val="20"/>
              </w:rPr>
              <w:t>FM 01.11.2018 rīk.Nr.400</w:t>
            </w:r>
          </w:p>
        </w:tc>
        <w:tc>
          <w:tcPr>
            <w:tcW w:w="7789" w:type="dxa"/>
          </w:tcPr>
          <w:p w:rsidR="00ED7E9E" w:rsidRPr="00A12ECA" w:rsidRDefault="00ED7E9E" w:rsidP="00ED7E9E">
            <w:pPr>
              <w:tabs>
                <w:tab w:val="left" w:pos="0"/>
              </w:tabs>
              <w:jc w:val="both"/>
              <w:rPr>
                <w:rFonts w:cs="Times New Roman"/>
                <w:sz w:val="20"/>
                <w:szCs w:val="20"/>
              </w:rPr>
            </w:pPr>
            <w:r w:rsidRPr="00A12ECA">
              <w:rPr>
                <w:rFonts w:cs="Times New Roman"/>
                <w:sz w:val="20"/>
                <w:szCs w:val="20"/>
              </w:rPr>
              <w:t xml:space="preserve">8 000 </w:t>
            </w:r>
            <w:r w:rsidRPr="00A12ECA">
              <w:rPr>
                <w:rFonts w:cs="Times New Roman"/>
                <w:i/>
                <w:sz w:val="20"/>
                <w:szCs w:val="20"/>
              </w:rPr>
              <w:t>euro</w:t>
            </w:r>
            <w:r w:rsidRPr="00A12ECA">
              <w:rPr>
                <w:rFonts w:cs="Times New Roman"/>
                <w:sz w:val="20"/>
                <w:szCs w:val="20"/>
              </w:rPr>
              <w:t xml:space="preserve"> apmērā palielināti izdevumi, lai nodrošinātu finansējumu Valsts vides dienesta projekta “Aprīkojuma iegāde zvejas kontroles veikšanai diennakts tumšajā laikā” ieviešanai pasākuma  „Zivju resursu aizsardzības pasākumiem, ko veic valsts iestādes vai pašvaldības, kuru kompetencē ir zivju resursu aizsardzība (izņemot attiecīgās institūcijas kārtējos izdevumus)” ietvaros. (no Zemkopības ministrijas budžeta apakšprogrammas 25.02.00 “Zivju fonds”)</w:t>
            </w:r>
          </w:p>
        </w:tc>
      </w:tr>
      <w:tr w:rsidR="00022805" w:rsidRPr="00A12ECA" w:rsidTr="00B44E7D">
        <w:tc>
          <w:tcPr>
            <w:tcW w:w="1560" w:type="dxa"/>
          </w:tcPr>
          <w:p w:rsidR="00022805" w:rsidRPr="00A12ECA" w:rsidRDefault="00022805" w:rsidP="00022805">
            <w:pPr>
              <w:tabs>
                <w:tab w:val="left" w:pos="0"/>
              </w:tabs>
              <w:rPr>
                <w:sz w:val="20"/>
                <w:szCs w:val="20"/>
              </w:rPr>
            </w:pPr>
            <w:r w:rsidRPr="00A12ECA">
              <w:rPr>
                <w:sz w:val="20"/>
                <w:szCs w:val="20"/>
              </w:rPr>
              <w:t>FM 06.11.2018 rīk.Nr.410</w:t>
            </w:r>
          </w:p>
        </w:tc>
        <w:tc>
          <w:tcPr>
            <w:tcW w:w="7789" w:type="dxa"/>
          </w:tcPr>
          <w:p w:rsidR="00022805" w:rsidRPr="00A12ECA" w:rsidRDefault="00022805" w:rsidP="00022805">
            <w:pPr>
              <w:tabs>
                <w:tab w:val="left" w:pos="0"/>
              </w:tabs>
              <w:jc w:val="both"/>
              <w:rPr>
                <w:rFonts w:cs="Times New Roman"/>
                <w:sz w:val="20"/>
                <w:szCs w:val="20"/>
              </w:rPr>
            </w:pPr>
            <w:r w:rsidRPr="00A12ECA">
              <w:rPr>
                <w:rFonts w:cs="Times New Roman"/>
                <w:sz w:val="20"/>
                <w:szCs w:val="20"/>
              </w:rPr>
              <w:t xml:space="preserve">497 900 </w:t>
            </w:r>
            <w:r w:rsidRPr="00A12ECA">
              <w:rPr>
                <w:rFonts w:cs="Times New Roman"/>
                <w:i/>
                <w:sz w:val="20"/>
                <w:szCs w:val="20"/>
              </w:rPr>
              <w:t>euro</w:t>
            </w:r>
            <w:r w:rsidRPr="00A12ECA">
              <w:rPr>
                <w:rFonts w:cs="Times New Roman"/>
                <w:sz w:val="20"/>
                <w:szCs w:val="20"/>
              </w:rPr>
              <w:t xml:space="preserve"> apmērā palielināti izdevumi, Valsts vides dienesta informācijas sistēmas “TULPE” funkcionalitātes modernizācijai, tiesību moduļu pārbūvei atbilstoši datu aizsardzības prasībām, kā arī risku vadības un datu analītikas moduļa izstrādei, lai uzņēmēji varētu attālināti piekļūt datu apskatei. (no Vides aizsardzības un reģionālās attīstības ministrijas budžeta programmas 28.00.00 “Meteoroloģija un bīstamo atkritumu pārvaldība”)</w:t>
            </w:r>
          </w:p>
        </w:tc>
      </w:tr>
      <w:tr w:rsidR="00031207" w:rsidRPr="00A12ECA" w:rsidTr="00B44E7D">
        <w:tc>
          <w:tcPr>
            <w:tcW w:w="1560" w:type="dxa"/>
          </w:tcPr>
          <w:p w:rsidR="00031207" w:rsidRPr="00A12ECA" w:rsidRDefault="00031207" w:rsidP="00031207">
            <w:pPr>
              <w:tabs>
                <w:tab w:val="left" w:pos="0"/>
              </w:tabs>
              <w:rPr>
                <w:sz w:val="20"/>
                <w:szCs w:val="20"/>
              </w:rPr>
            </w:pPr>
            <w:r w:rsidRPr="00A12ECA">
              <w:rPr>
                <w:sz w:val="20"/>
                <w:szCs w:val="20"/>
              </w:rPr>
              <w:t>FM 18.12.2018 rīk.Nr.489</w:t>
            </w:r>
          </w:p>
        </w:tc>
        <w:tc>
          <w:tcPr>
            <w:tcW w:w="7789" w:type="dxa"/>
          </w:tcPr>
          <w:p w:rsidR="00031207" w:rsidRPr="00A12ECA" w:rsidRDefault="00031207" w:rsidP="00031207">
            <w:pPr>
              <w:tabs>
                <w:tab w:val="left" w:pos="0"/>
              </w:tabs>
              <w:jc w:val="both"/>
              <w:rPr>
                <w:rFonts w:cs="Times New Roman"/>
                <w:sz w:val="20"/>
                <w:szCs w:val="20"/>
              </w:rPr>
            </w:pPr>
            <w:r w:rsidRPr="00A12ECA">
              <w:rPr>
                <w:rFonts w:cs="Times New Roman"/>
                <w:sz w:val="20"/>
                <w:szCs w:val="20"/>
              </w:rPr>
              <w:t xml:space="preserve">7 732 </w:t>
            </w:r>
            <w:r w:rsidRPr="00A12ECA">
              <w:rPr>
                <w:rFonts w:cs="Times New Roman"/>
                <w:i/>
                <w:sz w:val="20"/>
                <w:szCs w:val="20"/>
              </w:rPr>
              <w:t>euro</w:t>
            </w:r>
            <w:r w:rsidRPr="00A12ECA">
              <w:rPr>
                <w:rFonts w:cs="Times New Roman"/>
                <w:sz w:val="20"/>
                <w:szCs w:val="20"/>
              </w:rPr>
              <w:t xml:space="preserve"> apmērā palielināti izdevumi, lai nodrošinātu Valsts vides dienesta projekta „Zvejas kontroles tehniskā nodrošinājuma pilnveidošana” īstenošanu atbilstoši Zivju fonda padomes 2018.gada 29.novembra sēdes protokola Nr.4.1-28e/15/2018  3.punktam. (</w:t>
            </w:r>
            <w:proofErr w:type="spellStart"/>
            <w:r w:rsidRPr="00A12ECA">
              <w:rPr>
                <w:rFonts w:cs="Times New Roman"/>
                <w:sz w:val="20"/>
                <w:szCs w:val="20"/>
              </w:rPr>
              <w:t>transferts</w:t>
            </w:r>
            <w:proofErr w:type="spellEnd"/>
            <w:r w:rsidRPr="00A12ECA">
              <w:rPr>
                <w:rFonts w:cs="Times New Roman"/>
                <w:sz w:val="20"/>
                <w:szCs w:val="20"/>
              </w:rPr>
              <w:t xml:space="preserve"> no Zemkopības ministrijas budžeta apakšprogrammas 25.02.00 “Zivju fonds”)</w:t>
            </w:r>
          </w:p>
        </w:tc>
      </w:tr>
    </w:tbl>
    <w:p w:rsidR="00EC4A31" w:rsidRDefault="00EC4A31"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23.02.00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Vides pārraudzības valsts birojs</w:t>
            </w:r>
          </w:p>
        </w:tc>
        <w:tc>
          <w:tcPr>
            <w:tcW w:w="1276" w:type="dxa"/>
            <w:shd w:val="clear" w:color="auto" w:fill="C5E0B3" w:themeFill="accent6" w:themeFillTint="66"/>
          </w:tcPr>
          <w:p w:rsidR="00813392" w:rsidRDefault="00347F3C" w:rsidP="00E37EF8">
            <w:pPr>
              <w:rPr>
                <w:sz w:val="20"/>
                <w:szCs w:val="20"/>
              </w:rPr>
            </w:pPr>
            <w:r>
              <w:rPr>
                <w:sz w:val="20"/>
                <w:szCs w:val="20"/>
              </w:rPr>
              <w:t>429 382</w:t>
            </w:r>
          </w:p>
        </w:tc>
        <w:tc>
          <w:tcPr>
            <w:tcW w:w="1275" w:type="dxa"/>
            <w:shd w:val="clear" w:color="auto" w:fill="C5E0B3" w:themeFill="accent6" w:themeFillTint="66"/>
          </w:tcPr>
          <w:p w:rsidR="00813392" w:rsidRDefault="00813392" w:rsidP="00E37EF8">
            <w:pPr>
              <w:rPr>
                <w:sz w:val="20"/>
                <w:szCs w:val="20"/>
              </w:rPr>
            </w:pPr>
            <w:r>
              <w:rPr>
                <w:sz w:val="20"/>
                <w:szCs w:val="20"/>
              </w:rPr>
              <w:t xml:space="preserve">0 </w:t>
            </w:r>
          </w:p>
        </w:tc>
        <w:tc>
          <w:tcPr>
            <w:tcW w:w="1411" w:type="dxa"/>
            <w:shd w:val="clear" w:color="auto" w:fill="C5E0B3" w:themeFill="accent6" w:themeFillTint="66"/>
          </w:tcPr>
          <w:p w:rsidR="00813392" w:rsidRDefault="00347F3C" w:rsidP="00E37EF8">
            <w:pPr>
              <w:rPr>
                <w:sz w:val="20"/>
                <w:szCs w:val="20"/>
              </w:rPr>
            </w:pPr>
            <w:r>
              <w:rPr>
                <w:sz w:val="20"/>
                <w:szCs w:val="20"/>
              </w:rPr>
              <w:t>429 382</w:t>
            </w:r>
          </w:p>
        </w:tc>
      </w:tr>
    </w:tbl>
    <w:p w:rsidR="00813392" w:rsidRDefault="00813392" w:rsidP="0081339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24.05.00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rsidR="00813392" w:rsidRDefault="00347F3C" w:rsidP="00E37EF8">
            <w:pPr>
              <w:rPr>
                <w:sz w:val="20"/>
                <w:szCs w:val="20"/>
              </w:rPr>
            </w:pPr>
            <w:r>
              <w:rPr>
                <w:sz w:val="20"/>
                <w:szCs w:val="20"/>
              </w:rPr>
              <w:t>776 911</w:t>
            </w:r>
          </w:p>
        </w:tc>
        <w:tc>
          <w:tcPr>
            <w:tcW w:w="1275" w:type="dxa"/>
            <w:shd w:val="clear" w:color="auto" w:fill="C5E0B3" w:themeFill="accent6" w:themeFillTint="66"/>
          </w:tcPr>
          <w:p w:rsidR="00813392" w:rsidRDefault="00813392" w:rsidP="00E37EF8">
            <w:pPr>
              <w:rPr>
                <w:sz w:val="20"/>
                <w:szCs w:val="20"/>
              </w:rPr>
            </w:pPr>
            <w:r>
              <w:rPr>
                <w:sz w:val="20"/>
                <w:szCs w:val="20"/>
              </w:rPr>
              <w:t xml:space="preserve">0 </w:t>
            </w:r>
          </w:p>
        </w:tc>
        <w:tc>
          <w:tcPr>
            <w:tcW w:w="1411" w:type="dxa"/>
            <w:shd w:val="clear" w:color="auto" w:fill="C5E0B3" w:themeFill="accent6" w:themeFillTint="66"/>
          </w:tcPr>
          <w:p w:rsidR="00813392" w:rsidRDefault="00347F3C" w:rsidP="00E37EF8">
            <w:pPr>
              <w:rPr>
                <w:sz w:val="20"/>
                <w:szCs w:val="20"/>
              </w:rPr>
            </w:pPr>
            <w:r>
              <w:rPr>
                <w:sz w:val="20"/>
                <w:szCs w:val="20"/>
              </w:rPr>
              <w:t>776 911</w:t>
            </w:r>
          </w:p>
        </w:tc>
      </w:tr>
    </w:tbl>
    <w:p w:rsidR="003F15A3" w:rsidRDefault="00813392" w:rsidP="003F15A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24.06.00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Latvijas Dabas muzeja darbības nodrošināšana</w:t>
            </w:r>
          </w:p>
        </w:tc>
        <w:tc>
          <w:tcPr>
            <w:tcW w:w="1276" w:type="dxa"/>
            <w:shd w:val="clear" w:color="auto" w:fill="C5E0B3" w:themeFill="accent6" w:themeFillTint="66"/>
          </w:tcPr>
          <w:p w:rsidR="00813392" w:rsidRDefault="00347F3C" w:rsidP="00E37EF8">
            <w:pPr>
              <w:rPr>
                <w:sz w:val="20"/>
                <w:szCs w:val="20"/>
              </w:rPr>
            </w:pPr>
            <w:r>
              <w:rPr>
                <w:sz w:val="20"/>
                <w:szCs w:val="20"/>
              </w:rPr>
              <w:t>782 336</w:t>
            </w:r>
          </w:p>
        </w:tc>
        <w:tc>
          <w:tcPr>
            <w:tcW w:w="1275" w:type="dxa"/>
            <w:shd w:val="clear" w:color="auto" w:fill="C5E0B3" w:themeFill="accent6" w:themeFillTint="66"/>
          </w:tcPr>
          <w:p w:rsidR="00813392" w:rsidRDefault="006739C8" w:rsidP="00E37EF8">
            <w:pPr>
              <w:rPr>
                <w:sz w:val="20"/>
                <w:szCs w:val="20"/>
              </w:rPr>
            </w:pPr>
            <w:r>
              <w:rPr>
                <w:sz w:val="20"/>
                <w:szCs w:val="20"/>
              </w:rPr>
              <w:t>10 759</w:t>
            </w:r>
          </w:p>
        </w:tc>
        <w:tc>
          <w:tcPr>
            <w:tcW w:w="1411" w:type="dxa"/>
            <w:shd w:val="clear" w:color="auto" w:fill="C5E0B3" w:themeFill="accent6" w:themeFillTint="66"/>
          </w:tcPr>
          <w:p w:rsidR="00813392" w:rsidRDefault="006739C8" w:rsidP="00E37EF8">
            <w:pPr>
              <w:rPr>
                <w:sz w:val="20"/>
                <w:szCs w:val="20"/>
              </w:rPr>
            </w:pPr>
            <w:r>
              <w:rPr>
                <w:sz w:val="20"/>
                <w:szCs w:val="20"/>
              </w:rPr>
              <w:t>793 095</w:t>
            </w:r>
          </w:p>
        </w:tc>
      </w:tr>
    </w:tbl>
    <w:p w:rsidR="00813392" w:rsidRDefault="00813392" w:rsidP="00813392">
      <w:pPr>
        <w:jc w:val="right"/>
        <w:rPr>
          <w:i/>
          <w:sz w:val="20"/>
          <w:szCs w:val="20"/>
        </w:rPr>
      </w:pPr>
    </w:p>
    <w:p w:rsidR="00B95A42" w:rsidRDefault="00C439F3" w:rsidP="00D1395B">
      <w:pPr>
        <w:spacing w:after="120"/>
        <w:jc w:val="right"/>
        <w:rPr>
          <w:i/>
          <w:sz w:val="20"/>
          <w:szCs w:val="20"/>
        </w:rPr>
      </w:pPr>
      <w:r>
        <w:rPr>
          <w:noProof/>
          <w:lang w:eastAsia="lv-LV"/>
        </w:rPr>
        <w:lastRenderedPageBreak/>
        <w:drawing>
          <wp:inline distT="0" distB="0" distL="0" distR="0" wp14:anchorId="198DDB1F" wp14:editId="11297594">
            <wp:extent cx="5939790" cy="1799590"/>
            <wp:effectExtent l="0" t="0" r="3810" b="1016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1395B" w:rsidRPr="006739C8" w:rsidTr="00943E45">
        <w:tc>
          <w:tcPr>
            <w:tcW w:w="1560" w:type="dxa"/>
          </w:tcPr>
          <w:p w:rsidR="00D1395B" w:rsidRPr="006739C8" w:rsidRDefault="00D1395B" w:rsidP="00D1395B">
            <w:pPr>
              <w:tabs>
                <w:tab w:val="left" w:pos="0"/>
              </w:tabs>
              <w:rPr>
                <w:sz w:val="20"/>
                <w:szCs w:val="20"/>
              </w:rPr>
            </w:pPr>
            <w:r w:rsidRPr="006739C8">
              <w:rPr>
                <w:sz w:val="20"/>
                <w:szCs w:val="20"/>
              </w:rPr>
              <w:t>FM 23.05.2018 rīk.Nr.176</w:t>
            </w:r>
          </w:p>
        </w:tc>
        <w:tc>
          <w:tcPr>
            <w:tcW w:w="7789" w:type="dxa"/>
          </w:tcPr>
          <w:p w:rsidR="00D1395B" w:rsidRPr="006739C8" w:rsidRDefault="00D1395B" w:rsidP="00D1395B">
            <w:pPr>
              <w:tabs>
                <w:tab w:val="left" w:pos="0"/>
              </w:tabs>
              <w:jc w:val="both"/>
              <w:rPr>
                <w:rFonts w:cs="Times New Roman"/>
                <w:sz w:val="20"/>
                <w:szCs w:val="20"/>
              </w:rPr>
            </w:pPr>
            <w:r w:rsidRPr="006739C8">
              <w:rPr>
                <w:rFonts w:cs="Times New Roman"/>
                <w:sz w:val="20"/>
                <w:szCs w:val="20"/>
              </w:rPr>
              <w:t xml:space="preserve">4 500 </w:t>
            </w:r>
            <w:r w:rsidR="004C4FA4" w:rsidRPr="004C4FA4">
              <w:rPr>
                <w:rFonts w:cs="Times New Roman"/>
                <w:i/>
                <w:sz w:val="20"/>
                <w:szCs w:val="20"/>
              </w:rPr>
              <w:t>euro</w:t>
            </w:r>
            <w:r w:rsidRPr="006739C8">
              <w:rPr>
                <w:rFonts w:cs="Times New Roman"/>
                <w:sz w:val="20"/>
                <w:szCs w:val="20"/>
              </w:rPr>
              <w:t xml:space="preserve"> apmērā palielināti izdevumi, lai Latvijas Dabas muzeja projekta “Mineraloģijas ekspozīcijas saturiskā papildināšana” ietvaros iegādātos safīru mineraloģijas kolekcijas papildināšanai. (</w:t>
            </w:r>
            <w:proofErr w:type="spellStart"/>
            <w:r w:rsidRPr="006739C8">
              <w:rPr>
                <w:rFonts w:cs="Times New Roman"/>
                <w:sz w:val="20"/>
                <w:szCs w:val="20"/>
              </w:rPr>
              <w:t>transferts</w:t>
            </w:r>
            <w:proofErr w:type="spellEnd"/>
            <w:r w:rsidRPr="006739C8">
              <w:rPr>
                <w:rFonts w:cs="Times New Roman"/>
                <w:sz w:val="20"/>
                <w:szCs w:val="20"/>
              </w:rPr>
              <w:t xml:space="preserve"> no Kultūras ministrijas budžeta apakšprogrammas 25.02.00 “Valsts </w:t>
            </w:r>
            <w:proofErr w:type="spellStart"/>
            <w:r w:rsidRPr="006739C8">
              <w:rPr>
                <w:rFonts w:cs="Times New Roman"/>
                <w:sz w:val="20"/>
                <w:szCs w:val="20"/>
              </w:rPr>
              <w:t>kultūrkapitāla</w:t>
            </w:r>
            <w:proofErr w:type="spellEnd"/>
            <w:r w:rsidRPr="006739C8">
              <w:rPr>
                <w:rFonts w:cs="Times New Roman"/>
                <w:sz w:val="20"/>
                <w:szCs w:val="20"/>
              </w:rPr>
              <w:t xml:space="preserve"> fonda programmu un projektu konkursi”)</w:t>
            </w:r>
          </w:p>
        </w:tc>
      </w:tr>
      <w:tr w:rsidR="00E36DF2" w:rsidRPr="006739C8" w:rsidTr="00943E45">
        <w:tc>
          <w:tcPr>
            <w:tcW w:w="1560" w:type="dxa"/>
          </w:tcPr>
          <w:p w:rsidR="00E36DF2" w:rsidRPr="006739C8" w:rsidRDefault="00E36DF2" w:rsidP="00E36DF2">
            <w:pPr>
              <w:tabs>
                <w:tab w:val="left" w:pos="0"/>
              </w:tabs>
              <w:rPr>
                <w:sz w:val="20"/>
                <w:szCs w:val="20"/>
              </w:rPr>
            </w:pPr>
            <w:r w:rsidRPr="006739C8">
              <w:rPr>
                <w:sz w:val="20"/>
                <w:szCs w:val="20"/>
              </w:rPr>
              <w:t>FM 22.06.2018 rīk.Nr.220</w:t>
            </w:r>
          </w:p>
        </w:tc>
        <w:tc>
          <w:tcPr>
            <w:tcW w:w="7789" w:type="dxa"/>
          </w:tcPr>
          <w:p w:rsidR="00E36DF2" w:rsidRPr="006739C8" w:rsidRDefault="00E36DF2" w:rsidP="00BA559C">
            <w:pPr>
              <w:tabs>
                <w:tab w:val="left" w:pos="0"/>
              </w:tabs>
              <w:jc w:val="both"/>
              <w:rPr>
                <w:rFonts w:cs="Times New Roman"/>
                <w:sz w:val="20"/>
                <w:szCs w:val="20"/>
              </w:rPr>
            </w:pPr>
            <w:r w:rsidRPr="006739C8">
              <w:rPr>
                <w:rFonts w:cs="Times New Roman"/>
                <w:sz w:val="20"/>
                <w:szCs w:val="20"/>
              </w:rPr>
              <w:t xml:space="preserve">6 259 </w:t>
            </w:r>
            <w:r w:rsidR="004C4FA4" w:rsidRPr="004C4FA4">
              <w:rPr>
                <w:rFonts w:cs="Times New Roman"/>
                <w:i/>
                <w:sz w:val="20"/>
                <w:szCs w:val="20"/>
              </w:rPr>
              <w:t>euro</w:t>
            </w:r>
            <w:r w:rsidRPr="006739C8">
              <w:rPr>
                <w:rFonts w:cs="Times New Roman"/>
                <w:sz w:val="20"/>
                <w:szCs w:val="20"/>
              </w:rPr>
              <w:t xml:space="preserve"> apmērā palielināti izdevumi, lai izmaksātu muzeja darbiniekiem atvaļinājuma pabalstus un piemaksas par atvaļinājumos esošu darbinieku aizvietošanu atbilstoši Valsts un pašvaldību institūciju amatpersonu un darbinieku</w:t>
            </w:r>
            <w:r w:rsidR="00BA559C">
              <w:rPr>
                <w:rFonts w:cs="Times New Roman"/>
                <w:sz w:val="20"/>
                <w:szCs w:val="20"/>
              </w:rPr>
              <w:t xml:space="preserve"> atlīdzības likumā noteiktajam. </w:t>
            </w:r>
            <w:r w:rsidRPr="006739C8">
              <w:rPr>
                <w:rFonts w:cs="Times New Roman"/>
                <w:sz w:val="20"/>
                <w:szCs w:val="20"/>
              </w:rPr>
              <w:t>(pašu ieņēmumu atlikumi)</w:t>
            </w:r>
          </w:p>
        </w:tc>
      </w:tr>
    </w:tbl>
    <w:p w:rsidR="00D1395B" w:rsidRDefault="00D1395B"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24.08.00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Nacionālo parku darbības nodrošināšana</w:t>
            </w:r>
          </w:p>
        </w:tc>
        <w:tc>
          <w:tcPr>
            <w:tcW w:w="1276" w:type="dxa"/>
            <w:shd w:val="clear" w:color="auto" w:fill="C5E0B3" w:themeFill="accent6" w:themeFillTint="66"/>
          </w:tcPr>
          <w:p w:rsidR="00813392" w:rsidRDefault="00347F3C" w:rsidP="00E37EF8">
            <w:pPr>
              <w:rPr>
                <w:sz w:val="20"/>
                <w:szCs w:val="20"/>
              </w:rPr>
            </w:pPr>
            <w:r>
              <w:rPr>
                <w:sz w:val="20"/>
                <w:szCs w:val="20"/>
              </w:rPr>
              <w:t>5 629 426</w:t>
            </w:r>
          </w:p>
        </w:tc>
        <w:tc>
          <w:tcPr>
            <w:tcW w:w="1275" w:type="dxa"/>
            <w:shd w:val="clear" w:color="auto" w:fill="C5E0B3" w:themeFill="accent6" w:themeFillTint="66"/>
          </w:tcPr>
          <w:p w:rsidR="00813392" w:rsidRDefault="004F54F3" w:rsidP="00E37EF8">
            <w:pPr>
              <w:rPr>
                <w:sz w:val="20"/>
                <w:szCs w:val="20"/>
              </w:rPr>
            </w:pPr>
            <w:r>
              <w:rPr>
                <w:sz w:val="20"/>
                <w:szCs w:val="20"/>
              </w:rPr>
              <w:t>-136 263</w:t>
            </w:r>
          </w:p>
        </w:tc>
        <w:tc>
          <w:tcPr>
            <w:tcW w:w="1411" w:type="dxa"/>
            <w:shd w:val="clear" w:color="auto" w:fill="C5E0B3" w:themeFill="accent6" w:themeFillTint="66"/>
          </w:tcPr>
          <w:p w:rsidR="00813392" w:rsidRDefault="004F54F3" w:rsidP="00E37EF8">
            <w:pPr>
              <w:rPr>
                <w:sz w:val="20"/>
                <w:szCs w:val="20"/>
              </w:rPr>
            </w:pPr>
            <w:r>
              <w:rPr>
                <w:sz w:val="20"/>
                <w:szCs w:val="20"/>
              </w:rPr>
              <w:t>5 493 163</w:t>
            </w:r>
          </w:p>
        </w:tc>
      </w:tr>
    </w:tbl>
    <w:p w:rsidR="00813392" w:rsidRDefault="00813392" w:rsidP="00813392">
      <w:pPr>
        <w:jc w:val="right"/>
        <w:rPr>
          <w:i/>
          <w:sz w:val="20"/>
          <w:szCs w:val="20"/>
        </w:rPr>
      </w:pPr>
    </w:p>
    <w:p w:rsidR="0037535F" w:rsidRDefault="00DA7F49" w:rsidP="0037535F">
      <w:pPr>
        <w:spacing w:after="120"/>
        <w:jc w:val="right"/>
        <w:rPr>
          <w:i/>
          <w:sz w:val="20"/>
          <w:szCs w:val="20"/>
        </w:rPr>
      </w:pPr>
      <w:r>
        <w:rPr>
          <w:noProof/>
          <w:lang w:eastAsia="lv-LV"/>
        </w:rPr>
        <w:drawing>
          <wp:inline distT="0" distB="0" distL="0" distR="0" wp14:anchorId="6CC81063" wp14:editId="6BEF3636">
            <wp:extent cx="5939790" cy="1799590"/>
            <wp:effectExtent l="0" t="0" r="3810" b="1016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7535F" w:rsidRPr="000D3656" w:rsidTr="00B44E7D">
        <w:tc>
          <w:tcPr>
            <w:tcW w:w="1560" w:type="dxa"/>
          </w:tcPr>
          <w:p w:rsidR="0037535F" w:rsidRPr="000D3656" w:rsidRDefault="0037535F" w:rsidP="00DC413A">
            <w:pPr>
              <w:tabs>
                <w:tab w:val="left" w:pos="0"/>
              </w:tabs>
              <w:rPr>
                <w:sz w:val="20"/>
                <w:szCs w:val="20"/>
              </w:rPr>
            </w:pPr>
            <w:r w:rsidRPr="000D3656">
              <w:rPr>
                <w:sz w:val="20"/>
                <w:szCs w:val="20"/>
              </w:rPr>
              <w:t xml:space="preserve">FM </w:t>
            </w:r>
            <w:r>
              <w:rPr>
                <w:sz w:val="20"/>
                <w:szCs w:val="20"/>
              </w:rPr>
              <w:t>09.01.201</w:t>
            </w:r>
            <w:r w:rsidR="00DC413A">
              <w:rPr>
                <w:sz w:val="20"/>
                <w:szCs w:val="20"/>
              </w:rPr>
              <w:t>8</w:t>
            </w:r>
            <w:r>
              <w:rPr>
                <w:sz w:val="20"/>
                <w:szCs w:val="20"/>
              </w:rPr>
              <w:t xml:space="preserve"> rīk.Nr.9</w:t>
            </w:r>
          </w:p>
        </w:tc>
        <w:tc>
          <w:tcPr>
            <w:tcW w:w="7789" w:type="dxa"/>
          </w:tcPr>
          <w:p w:rsidR="0037535F" w:rsidRPr="000D3656" w:rsidRDefault="0037535F" w:rsidP="0037535F">
            <w:pPr>
              <w:tabs>
                <w:tab w:val="left" w:pos="0"/>
              </w:tabs>
              <w:jc w:val="both"/>
              <w:rPr>
                <w:rFonts w:cs="Times New Roman"/>
                <w:sz w:val="20"/>
                <w:szCs w:val="20"/>
              </w:rPr>
            </w:pPr>
            <w:r>
              <w:rPr>
                <w:rFonts w:cs="Times New Roman"/>
                <w:sz w:val="20"/>
                <w:szCs w:val="20"/>
              </w:rPr>
              <w:t>38 724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Vides aizsardzības un reģionālās attīstības ministrijas budžeta programmām 32.00.00 “Valsts reģionālās attīstības politikas īstenošana” un 97.00.00 “Nozaru vadība un politikas plānošana”.</w:t>
            </w:r>
          </w:p>
        </w:tc>
      </w:tr>
      <w:tr w:rsidR="00471804" w:rsidRPr="006739C8" w:rsidTr="00B44E7D">
        <w:tc>
          <w:tcPr>
            <w:tcW w:w="1560" w:type="dxa"/>
          </w:tcPr>
          <w:p w:rsidR="00847B4F" w:rsidRPr="006739C8" w:rsidRDefault="00847B4F" w:rsidP="00847B4F">
            <w:pPr>
              <w:tabs>
                <w:tab w:val="left" w:pos="0"/>
              </w:tabs>
              <w:rPr>
                <w:sz w:val="20"/>
                <w:szCs w:val="20"/>
              </w:rPr>
            </w:pPr>
            <w:r w:rsidRPr="006739C8">
              <w:rPr>
                <w:sz w:val="20"/>
                <w:szCs w:val="20"/>
              </w:rPr>
              <w:t>FM 13.04.2018 rīk.Nr.135</w:t>
            </w:r>
          </w:p>
        </w:tc>
        <w:tc>
          <w:tcPr>
            <w:tcW w:w="7789" w:type="dxa"/>
          </w:tcPr>
          <w:p w:rsidR="00847B4F" w:rsidRPr="006739C8" w:rsidRDefault="00847B4F" w:rsidP="00847B4F">
            <w:pPr>
              <w:tabs>
                <w:tab w:val="left" w:pos="0"/>
              </w:tabs>
              <w:jc w:val="both"/>
              <w:rPr>
                <w:rFonts w:cs="Times New Roman"/>
                <w:sz w:val="20"/>
                <w:szCs w:val="20"/>
              </w:rPr>
            </w:pPr>
            <w:r w:rsidRPr="006739C8">
              <w:rPr>
                <w:rFonts w:cs="Times New Roman"/>
                <w:sz w:val="20"/>
                <w:szCs w:val="20"/>
              </w:rPr>
              <w:t xml:space="preserve">75 947 </w:t>
            </w:r>
            <w:r w:rsidR="004C4FA4" w:rsidRPr="004C4FA4">
              <w:rPr>
                <w:rFonts w:cs="Times New Roman"/>
                <w:i/>
                <w:sz w:val="20"/>
                <w:szCs w:val="20"/>
              </w:rPr>
              <w:t>euro</w:t>
            </w:r>
            <w:r w:rsidRPr="006739C8">
              <w:rPr>
                <w:rFonts w:cs="Times New Roman"/>
                <w:sz w:val="20"/>
                <w:szCs w:val="20"/>
              </w:rPr>
              <w:t xml:space="preserve"> apmērā palielināti izdevumi, lai nodrošinātu Dabas aizsardzības pārvaldes Eiropas Savienības LIFE+ programmas finansētā projekta “Ķemeru Nacionālā parka hidroloģiskā režīma atjaunošana” jeb “</w:t>
            </w:r>
            <w:proofErr w:type="spellStart"/>
            <w:r w:rsidRPr="006739C8">
              <w:rPr>
                <w:rFonts w:cs="Times New Roman"/>
                <w:sz w:val="20"/>
                <w:szCs w:val="20"/>
              </w:rPr>
              <w:t>Hydroplan</w:t>
            </w:r>
            <w:proofErr w:type="spellEnd"/>
            <w:r w:rsidRPr="006739C8">
              <w:rPr>
                <w:rFonts w:cs="Times New Roman"/>
                <w:sz w:val="20"/>
                <w:szCs w:val="20"/>
              </w:rPr>
              <w:t>” maksājumu veikšanu par 2017.gadā pabeigtiem darbiem un lai nodrošinātu pabeigtā projekta “Meža biotopu atjaunošana Gaujas nacionālajā parkā” sasniegto rezultātu uzturēšanu. (Apropriācijas rezerve)</w:t>
            </w:r>
          </w:p>
        </w:tc>
      </w:tr>
      <w:tr w:rsidR="003A5F49" w:rsidRPr="006739C8" w:rsidTr="00B44E7D">
        <w:tc>
          <w:tcPr>
            <w:tcW w:w="1560" w:type="dxa"/>
          </w:tcPr>
          <w:p w:rsidR="003A5F49" w:rsidRPr="006739C8" w:rsidRDefault="003A5F49" w:rsidP="003A5F49">
            <w:pPr>
              <w:tabs>
                <w:tab w:val="left" w:pos="0"/>
              </w:tabs>
              <w:rPr>
                <w:sz w:val="20"/>
                <w:szCs w:val="20"/>
              </w:rPr>
            </w:pPr>
            <w:r w:rsidRPr="006739C8">
              <w:rPr>
                <w:sz w:val="20"/>
                <w:szCs w:val="20"/>
              </w:rPr>
              <w:t>FM 08.06.2018 rīk.Nr.199</w:t>
            </w:r>
          </w:p>
        </w:tc>
        <w:tc>
          <w:tcPr>
            <w:tcW w:w="7789" w:type="dxa"/>
          </w:tcPr>
          <w:p w:rsidR="003A5F49" w:rsidRPr="006739C8" w:rsidRDefault="003A5F49" w:rsidP="003A5F49">
            <w:pPr>
              <w:tabs>
                <w:tab w:val="left" w:pos="0"/>
              </w:tabs>
              <w:jc w:val="both"/>
              <w:rPr>
                <w:rFonts w:cs="Times New Roman"/>
                <w:sz w:val="20"/>
                <w:szCs w:val="20"/>
              </w:rPr>
            </w:pPr>
            <w:r w:rsidRPr="006739C8">
              <w:rPr>
                <w:rFonts w:cs="Times New Roman"/>
                <w:sz w:val="20"/>
                <w:szCs w:val="20"/>
              </w:rPr>
              <w:t xml:space="preserve">17 907 </w:t>
            </w:r>
            <w:r w:rsidR="004C4FA4" w:rsidRPr="004C4FA4">
              <w:rPr>
                <w:rFonts w:cs="Times New Roman"/>
                <w:i/>
                <w:sz w:val="20"/>
                <w:szCs w:val="20"/>
              </w:rPr>
              <w:t>euro</w:t>
            </w:r>
            <w:r w:rsidRPr="006739C8">
              <w:rPr>
                <w:rFonts w:cs="Times New Roman"/>
                <w:sz w:val="20"/>
                <w:szCs w:val="20"/>
              </w:rPr>
              <w:t xml:space="preserve"> apmērā palielināti izdevumi, Dabas aizsardzības pārvaldes projekta “Materiāli tehniskā aprīkojuma iegāde zivju resursu aizsardzībai īpaši aizsargājamās dabas teritorijās” īstenošanai atbilstoši Zivju fonda padomes 2018.gada 19.aprīļa sēdes  protokola Nr.4.1-28e/4/2018 2.1.9. un 2.1.18.punktam. (</w:t>
            </w:r>
            <w:proofErr w:type="spellStart"/>
            <w:r w:rsidRPr="006739C8">
              <w:rPr>
                <w:rFonts w:cs="Times New Roman"/>
                <w:sz w:val="20"/>
                <w:szCs w:val="20"/>
              </w:rPr>
              <w:t>transferts</w:t>
            </w:r>
            <w:proofErr w:type="spellEnd"/>
            <w:r w:rsidRPr="006739C8">
              <w:rPr>
                <w:rFonts w:cs="Times New Roman"/>
                <w:sz w:val="20"/>
                <w:szCs w:val="20"/>
              </w:rPr>
              <w:t xml:space="preserve"> no Zemkopības ministrijas budžeta apakšprogrammas 25.02.00 “Zivju fonds”)</w:t>
            </w:r>
          </w:p>
        </w:tc>
      </w:tr>
      <w:tr w:rsidR="00C26C0B" w:rsidRPr="00A12ECA" w:rsidTr="00B44E7D">
        <w:tc>
          <w:tcPr>
            <w:tcW w:w="1560" w:type="dxa"/>
          </w:tcPr>
          <w:p w:rsidR="00C26C0B" w:rsidRPr="00A12ECA" w:rsidRDefault="00C26C0B" w:rsidP="00C26C0B">
            <w:pPr>
              <w:tabs>
                <w:tab w:val="left" w:pos="0"/>
              </w:tabs>
              <w:rPr>
                <w:sz w:val="20"/>
                <w:szCs w:val="20"/>
              </w:rPr>
            </w:pPr>
            <w:r w:rsidRPr="00A12ECA">
              <w:rPr>
                <w:sz w:val="20"/>
                <w:szCs w:val="20"/>
              </w:rPr>
              <w:t>FM 06.11.2018 rīk.Nr.410</w:t>
            </w:r>
          </w:p>
        </w:tc>
        <w:tc>
          <w:tcPr>
            <w:tcW w:w="7789" w:type="dxa"/>
          </w:tcPr>
          <w:p w:rsidR="00C26C0B" w:rsidRPr="00A12ECA" w:rsidRDefault="00C26C0B" w:rsidP="00C26C0B">
            <w:pPr>
              <w:tabs>
                <w:tab w:val="left" w:pos="0"/>
              </w:tabs>
              <w:jc w:val="both"/>
              <w:rPr>
                <w:rFonts w:cs="Times New Roman"/>
                <w:sz w:val="20"/>
                <w:szCs w:val="20"/>
              </w:rPr>
            </w:pPr>
            <w:r w:rsidRPr="00A12ECA">
              <w:rPr>
                <w:rFonts w:cs="Times New Roman"/>
                <w:sz w:val="20"/>
                <w:szCs w:val="20"/>
              </w:rPr>
              <w:t xml:space="preserve">210 909 </w:t>
            </w:r>
            <w:r w:rsidRPr="00A12ECA">
              <w:rPr>
                <w:rFonts w:cs="Times New Roman"/>
                <w:i/>
                <w:sz w:val="20"/>
                <w:szCs w:val="20"/>
              </w:rPr>
              <w:t>euro</w:t>
            </w:r>
            <w:r w:rsidRPr="00A12ECA">
              <w:rPr>
                <w:rFonts w:cs="Times New Roman"/>
                <w:sz w:val="20"/>
                <w:szCs w:val="20"/>
              </w:rPr>
              <w:t xml:space="preserve"> apmērā palielināti izdevumi, Dabas aizsardzības pārvaldes materiāltehniskās bāzes atjaunošanai (vecās datortehnikas nomaiņai) un transportlīdzekļu un to aprīkojuma iegādei. (no Vides aizsardzības un reģionālās attīstības ministrijas budžeta programmas 28.00.00 “Meteoroloģija un bīstamo atkritumu pārvaldība”)</w:t>
            </w:r>
          </w:p>
        </w:tc>
      </w:tr>
      <w:tr w:rsidR="00DA7F49" w:rsidRPr="00A12ECA" w:rsidTr="00B44E7D">
        <w:tc>
          <w:tcPr>
            <w:tcW w:w="1560" w:type="dxa"/>
          </w:tcPr>
          <w:p w:rsidR="00DA7F49" w:rsidRPr="00A12ECA" w:rsidRDefault="00DA7F49" w:rsidP="00DA7F49">
            <w:pPr>
              <w:tabs>
                <w:tab w:val="left" w:pos="0"/>
              </w:tabs>
              <w:rPr>
                <w:sz w:val="20"/>
                <w:szCs w:val="20"/>
              </w:rPr>
            </w:pPr>
            <w:r w:rsidRPr="00A12ECA">
              <w:rPr>
                <w:sz w:val="20"/>
                <w:szCs w:val="20"/>
              </w:rPr>
              <w:t>FM 07.11.2018 rīk.Nr.413</w:t>
            </w:r>
          </w:p>
        </w:tc>
        <w:tc>
          <w:tcPr>
            <w:tcW w:w="7789" w:type="dxa"/>
          </w:tcPr>
          <w:p w:rsidR="00DA7F49" w:rsidRPr="00A12ECA" w:rsidRDefault="00DA7F49" w:rsidP="00DA7F49">
            <w:pPr>
              <w:tabs>
                <w:tab w:val="left" w:pos="0"/>
              </w:tabs>
              <w:jc w:val="both"/>
              <w:rPr>
                <w:rFonts w:cs="Times New Roman"/>
                <w:sz w:val="20"/>
                <w:szCs w:val="20"/>
              </w:rPr>
            </w:pPr>
            <w:r w:rsidRPr="00A12ECA">
              <w:rPr>
                <w:rFonts w:cs="Times New Roman"/>
                <w:sz w:val="20"/>
                <w:szCs w:val="20"/>
              </w:rPr>
              <w:t xml:space="preserve">402 302 </w:t>
            </w:r>
            <w:r w:rsidRPr="00A12ECA">
              <w:rPr>
                <w:rFonts w:cs="Times New Roman"/>
                <w:i/>
                <w:sz w:val="20"/>
                <w:szCs w:val="20"/>
              </w:rPr>
              <w:t>euro</w:t>
            </w:r>
            <w:r w:rsidRPr="00A12ECA">
              <w:rPr>
                <w:rFonts w:cs="Times New Roman"/>
                <w:sz w:val="20"/>
                <w:szCs w:val="20"/>
              </w:rPr>
              <w:t xml:space="preserve"> apmērā samazināti izdevumi, pārdalot Kultūras ministrijas pamatbudžeta programmai 20.00.00 “Kultūrizglītība”.</w:t>
            </w:r>
          </w:p>
        </w:tc>
      </w:tr>
    </w:tbl>
    <w:p w:rsidR="0037535F" w:rsidRDefault="0037535F"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27.01.00</w:t>
            </w:r>
          </w:p>
        </w:tc>
        <w:tc>
          <w:tcPr>
            <w:tcW w:w="3827" w:type="dxa"/>
            <w:shd w:val="clear" w:color="auto" w:fill="C5E0B3" w:themeFill="accent6" w:themeFillTint="66"/>
          </w:tcPr>
          <w:p w:rsidR="00813392" w:rsidRPr="0035587C" w:rsidRDefault="00813392" w:rsidP="00E37EF8">
            <w:pPr>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rsidR="00813392" w:rsidRDefault="00347F3C" w:rsidP="00E37EF8">
            <w:pPr>
              <w:rPr>
                <w:sz w:val="20"/>
                <w:szCs w:val="20"/>
              </w:rPr>
            </w:pPr>
            <w:r>
              <w:rPr>
                <w:sz w:val="20"/>
                <w:szCs w:val="20"/>
              </w:rPr>
              <w:t>65 000</w:t>
            </w:r>
          </w:p>
        </w:tc>
        <w:tc>
          <w:tcPr>
            <w:tcW w:w="1275" w:type="dxa"/>
            <w:shd w:val="clear" w:color="auto" w:fill="C5E0B3" w:themeFill="accent6" w:themeFillTint="66"/>
          </w:tcPr>
          <w:p w:rsidR="00813392" w:rsidRDefault="006739C8" w:rsidP="00E37EF8">
            <w:pPr>
              <w:rPr>
                <w:sz w:val="20"/>
                <w:szCs w:val="20"/>
              </w:rPr>
            </w:pPr>
            <w:r>
              <w:rPr>
                <w:sz w:val="20"/>
                <w:szCs w:val="20"/>
              </w:rPr>
              <w:t>3 285</w:t>
            </w:r>
          </w:p>
        </w:tc>
        <w:tc>
          <w:tcPr>
            <w:tcW w:w="1411" w:type="dxa"/>
            <w:shd w:val="clear" w:color="auto" w:fill="C5E0B3" w:themeFill="accent6" w:themeFillTint="66"/>
          </w:tcPr>
          <w:p w:rsidR="00813392" w:rsidRDefault="006739C8" w:rsidP="00E37EF8">
            <w:pPr>
              <w:rPr>
                <w:sz w:val="20"/>
                <w:szCs w:val="20"/>
              </w:rPr>
            </w:pPr>
            <w:r>
              <w:rPr>
                <w:sz w:val="20"/>
                <w:szCs w:val="20"/>
              </w:rPr>
              <w:t>68 285</w:t>
            </w:r>
          </w:p>
        </w:tc>
      </w:tr>
    </w:tbl>
    <w:p w:rsidR="00813392" w:rsidRDefault="00813392" w:rsidP="00813392">
      <w:pPr>
        <w:jc w:val="right"/>
        <w:rPr>
          <w:i/>
          <w:sz w:val="20"/>
          <w:szCs w:val="20"/>
        </w:rPr>
      </w:pPr>
    </w:p>
    <w:p w:rsidR="0042608E" w:rsidRDefault="00C439F3" w:rsidP="0042608E">
      <w:pPr>
        <w:spacing w:after="120"/>
        <w:jc w:val="right"/>
        <w:rPr>
          <w:i/>
          <w:sz w:val="20"/>
          <w:szCs w:val="20"/>
        </w:rPr>
      </w:pPr>
      <w:r>
        <w:rPr>
          <w:noProof/>
          <w:lang w:eastAsia="lv-LV"/>
        </w:rPr>
        <w:lastRenderedPageBreak/>
        <w:drawing>
          <wp:inline distT="0" distB="0" distL="0" distR="0" wp14:anchorId="4285E02B" wp14:editId="323FBA37">
            <wp:extent cx="5939790" cy="1799590"/>
            <wp:effectExtent l="0" t="0" r="3810" b="1016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2608E" w:rsidRPr="006739C8" w:rsidTr="0042608E">
        <w:tc>
          <w:tcPr>
            <w:tcW w:w="1560" w:type="dxa"/>
          </w:tcPr>
          <w:p w:rsidR="0042608E" w:rsidRPr="006739C8" w:rsidRDefault="0042608E" w:rsidP="0042608E">
            <w:pPr>
              <w:tabs>
                <w:tab w:val="left" w:pos="0"/>
              </w:tabs>
              <w:rPr>
                <w:sz w:val="20"/>
                <w:szCs w:val="20"/>
              </w:rPr>
            </w:pPr>
            <w:r w:rsidRPr="006739C8">
              <w:rPr>
                <w:sz w:val="20"/>
                <w:szCs w:val="20"/>
              </w:rPr>
              <w:t>FM 29.06.2018 rīk.Nr.235</w:t>
            </w:r>
          </w:p>
        </w:tc>
        <w:tc>
          <w:tcPr>
            <w:tcW w:w="7789" w:type="dxa"/>
          </w:tcPr>
          <w:p w:rsidR="0042608E" w:rsidRPr="006739C8" w:rsidRDefault="0042608E" w:rsidP="00B46A10">
            <w:pPr>
              <w:tabs>
                <w:tab w:val="left" w:pos="0"/>
              </w:tabs>
              <w:jc w:val="both"/>
              <w:rPr>
                <w:rFonts w:cs="Times New Roman"/>
                <w:sz w:val="20"/>
                <w:szCs w:val="20"/>
              </w:rPr>
            </w:pPr>
            <w:r w:rsidRPr="006739C8">
              <w:rPr>
                <w:rFonts w:cs="Times New Roman"/>
                <w:sz w:val="20"/>
                <w:szCs w:val="20"/>
              </w:rPr>
              <w:t xml:space="preserve">3 285 </w:t>
            </w:r>
            <w:r w:rsidR="004C4FA4" w:rsidRPr="004C4FA4">
              <w:rPr>
                <w:rFonts w:cs="Times New Roman"/>
                <w:i/>
                <w:sz w:val="20"/>
                <w:szCs w:val="20"/>
              </w:rPr>
              <w:t>euro</w:t>
            </w:r>
            <w:r w:rsidRPr="006739C8">
              <w:rPr>
                <w:rFonts w:cs="Times New Roman"/>
                <w:sz w:val="20"/>
                <w:szCs w:val="20"/>
              </w:rPr>
              <w:t xml:space="preserve"> apmērā palielināti izdevumi, </w:t>
            </w:r>
            <w:r w:rsidR="00B46A10" w:rsidRPr="006739C8">
              <w:rPr>
                <w:rFonts w:cs="Times New Roman"/>
                <w:sz w:val="20"/>
                <w:szCs w:val="20"/>
              </w:rPr>
              <w:t>lai nodrošinātu finansējumu SIA “Vides investīciju fonds” atsevišķu pārvaldes uzdevumu deleģējuma līgumā noteikto darba uzdevumu veikšanai</w:t>
            </w:r>
            <w:r w:rsidRPr="006739C8">
              <w:rPr>
                <w:rFonts w:cs="Times New Roman"/>
                <w:sz w:val="20"/>
                <w:szCs w:val="20"/>
              </w:rPr>
              <w:t>. (</w:t>
            </w:r>
            <w:r w:rsidR="00B46A10" w:rsidRPr="006739C8">
              <w:rPr>
                <w:rFonts w:cs="Times New Roman"/>
                <w:sz w:val="20"/>
                <w:szCs w:val="20"/>
              </w:rPr>
              <w:t>80.00.00 programma</w:t>
            </w:r>
            <w:r w:rsidRPr="006739C8">
              <w:rPr>
                <w:rFonts w:cs="Times New Roman"/>
                <w:sz w:val="20"/>
                <w:szCs w:val="20"/>
              </w:rPr>
              <w:t>)</w:t>
            </w:r>
          </w:p>
        </w:tc>
      </w:tr>
    </w:tbl>
    <w:p w:rsidR="0042608E" w:rsidRDefault="0042608E"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E37EF8">
            <w:pPr>
              <w:rPr>
                <w:sz w:val="20"/>
                <w:szCs w:val="20"/>
              </w:rPr>
            </w:pPr>
            <w:r>
              <w:rPr>
                <w:sz w:val="20"/>
                <w:szCs w:val="20"/>
              </w:rPr>
              <w:t>28.00.00</w:t>
            </w:r>
          </w:p>
        </w:tc>
        <w:tc>
          <w:tcPr>
            <w:tcW w:w="3827" w:type="dxa"/>
            <w:shd w:val="clear" w:color="auto" w:fill="C5E0B3" w:themeFill="accent6" w:themeFillTint="66"/>
          </w:tcPr>
          <w:p w:rsidR="00813392" w:rsidRDefault="00813392" w:rsidP="00E37EF8">
            <w:pPr>
              <w:rPr>
                <w:sz w:val="20"/>
                <w:szCs w:val="20"/>
              </w:rPr>
            </w:pPr>
            <w:r w:rsidRPr="00813392">
              <w:rPr>
                <w:sz w:val="20"/>
                <w:szCs w:val="20"/>
              </w:rPr>
              <w:t>Meteoroloģija un bīstamo atkritumu pārvaldība</w:t>
            </w:r>
          </w:p>
        </w:tc>
        <w:tc>
          <w:tcPr>
            <w:tcW w:w="1276" w:type="dxa"/>
            <w:shd w:val="clear" w:color="auto" w:fill="C5E0B3" w:themeFill="accent6" w:themeFillTint="66"/>
          </w:tcPr>
          <w:p w:rsidR="00813392" w:rsidRDefault="00347F3C" w:rsidP="00E37EF8">
            <w:pPr>
              <w:rPr>
                <w:sz w:val="20"/>
                <w:szCs w:val="20"/>
              </w:rPr>
            </w:pPr>
            <w:r>
              <w:rPr>
                <w:sz w:val="20"/>
                <w:szCs w:val="20"/>
              </w:rPr>
              <w:t>7 085 139</w:t>
            </w:r>
          </w:p>
        </w:tc>
        <w:tc>
          <w:tcPr>
            <w:tcW w:w="1275" w:type="dxa"/>
            <w:shd w:val="clear" w:color="auto" w:fill="C5E0B3" w:themeFill="accent6" w:themeFillTint="66"/>
          </w:tcPr>
          <w:p w:rsidR="00813392" w:rsidRDefault="004F54F3" w:rsidP="00E37EF8">
            <w:pPr>
              <w:rPr>
                <w:sz w:val="20"/>
                <w:szCs w:val="20"/>
              </w:rPr>
            </w:pPr>
            <w:r>
              <w:rPr>
                <w:sz w:val="20"/>
                <w:szCs w:val="20"/>
              </w:rPr>
              <w:t>-2 370 689</w:t>
            </w:r>
          </w:p>
        </w:tc>
        <w:tc>
          <w:tcPr>
            <w:tcW w:w="1411" w:type="dxa"/>
            <w:shd w:val="clear" w:color="auto" w:fill="C5E0B3" w:themeFill="accent6" w:themeFillTint="66"/>
          </w:tcPr>
          <w:p w:rsidR="00813392" w:rsidRDefault="004F54F3" w:rsidP="00E37EF8">
            <w:pPr>
              <w:rPr>
                <w:sz w:val="20"/>
                <w:szCs w:val="20"/>
              </w:rPr>
            </w:pPr>
            <w:r>
              <w:rPr>
                <w:sz w:val="20"/>
                <w:szCs w:val="20"/>
              </w:rPr>
              <w:t>4 714 450</w:t>
            </w:r>
          </w:p>
        </w:tc>
      </w:tr>
    </w:tbl>
    <w:p w:rsidR="00813392" w:rsidRDefault="00813392" w:rsidP="00813392">
      <w:pPr>
        <w:jc w:val="right"/>
        <w:rPr>
          <w:i/>
          <w:sz w:val="20"/>
          <w:szCs w:val="20"/>
        </w:rPr>
      </w:pPr>
    </w:p>
    <w:p w:rsidR="002E3621" w:rsidRDefault="001D6C15" w:rsidP="002E3621">
      <w:pPr>
        <w:spacing w:after="120"/>
        <w:jc w:val="right"/>
        <w:rPr>
          <w:i/>
          <w:sz w:val="20"/>
          <w:szCs w:val="20"/>
        </w:rPr>
      </w:pPr>
      <w:r>
        <w:rPr>
          <w:noProof/>
          <w:lang w:eastAsia="lv-LV"/>
        </w:rPr>
        <w:drawing>
          <wp:inline distT="0" distB="0" distL="0" distR="0" wp14:anchorId="4DC9529C" wp14:editId="488B97F9">
            <wp:extent cx="5939790" cy="1799590"/>
            <wp:effectExtent l="0" t="0" r="3810" b="1016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E3621" w:rsidRPr="006739C8" w:rsidTr="002137B9">
        <w:tc>
          <w:tcPr>
            <w:tcW w:w="1560" w:type="dxa"/>
          </w:tcPr>
          <w:p w:rsidR="002E3621" w:rsidRPr="006739C8" w:rsidRDefault="002E3621" w:rsidP="002E3621">
            <w:pPr>
              <w:tabs>
                <w:tab w:val="left" w:pos="0"/>
              </w:tabs>
              <w:rPr>
                <w:sz w:val="20"/>
                <w:szCs w:val="20"/>
              </w:rPr>
            </w:pPr>
            <w:r w:rsidRPr="006739C8">
              <w:rPr>
                <w:sz w:val="20"/>
                <w:szCs w:val="20"/>
              </w:rPr>
              <w:t>FM 22.06.2018 rīk.Nr.222</w:t>
            </w:r>
          </w:p>
        </w:tc>
        <w:tc>
          <w:tcPr>
            <w:tcW w:w="7789" w:type="dxa"/>
          </w:tcPr>
          <w:p w:rsidR="002E3621" w:rsidRPr="006739C8" w:rsidRDefault="002E3621" w:rsidP="002E3621">
            <w:pPr>
              <w:tabs>
                <w:tab w:val="left" w:pos="0"/>
              </w:tabs>
              <w:jc w:val="both"/>
              <w:rPr>
                <w:rFonts w:cs="Times New Roman"/>
                <w:sz w:val="20"/>
                <w:szCs w:val="20"/>
              </w:rPr>
            </w:pPr>
            <w:r w:rsidRPr="006739C8">
              <w:rPr>
                <w:rFonts w:cs="Times New Roman"/>
                <w:sz w:val="20"/>
                <w:szCs w:val="20"/>
              </w:rPr>
              <w:t xml:space="preserve">400 000 </w:t>
            </w:r>
            <w:r w:rsidR="004C4FA4" w:rsidRPr="004C4FA4">
              <w:rPr>
                <w:rFonts w:cs="Times New Roman"/>
                <w:i/>
                <w:sz w:val="20"/>
                <w:szCs w:val="20"/>
              </w:rPr>
              <w:t>euro</w:t>
            </w:r>
            <w:r w:rsidRPr="006739C8">
              <w:rPr>
                <w:rFonts w:cs="Times New Roman"/>
                <w:sz w:val="20"/>
                <w:szCs w:val="20"/>
              </w:rPr>
              <w:t xml:space="preserve"> apmērā samazināti izdevumi, pārdalot Kultūras ministrijas budžeta apakšprogrammai 19.03.00 “Filmu nozare”.</w:t>
            </w:r>
          </w:p>
        </w:tc>
      </w:tr>
      <w:tr w:rsidR="00C26C0B" w:rsidRPr="00A12ECA" w:rsidTr="002137B9">
        <w:tc>
          <w:tcPr>
            <w:tcW w:w="1560" w:type="dxa"/>
          </w:tcPr>
          <w:p w:rsidR="00C26C0B" w:rsidRPr="00A12ECA" w:rsidRDefault="00C26C0B" w:rsidP="00C26C0B">
            <w:pPr>
              <w:tabs>
                <w:tab w:val="left" w:pos="0"/>
              </w:tabs>
              <w:rPr>
                <w:sz w:val="20"/>
                <w:szCs w:val="20"/>
              </w:rPr>
            </w:pPr>
            <w:r w:rsidRPr="00A12ECA">
              <w:rPr>
                <w:sz w:val="20"/>
                <w:szCs w:val="20"/>
              </w:rPr>
              <w:t>FM 06.11.2018 rīk.Nr.410</w:t>
            </w:r>
          </w:p>
        </w:tc>
        <w:tc>
          <w:tcPr>
            <w:tcW w:w="7789" w:type="dxa"/>
          </w:tcPr>
          <w:p w:rsidR="00C26C0B" w:rsidRPr="00A12ECA" w:rsidRDefault="00C26C0B" w:rsidP="00C26C0B">
            <w:pPr>
              <w:tabs>
                <w:tab w:val="left" w:pos="0"/>
              </w:tabs>
              <w:jc w:val="both"/>
              <w:rPr>
                <w:rFonts w:cs="Times New Roman"/>
                <w:sz w:val="20"/>
                <w:szCs w:val="20"/>
              </w:rPr>
            </w:pPr>
            <w:r w:rsidRPr="00A12ECA">
              <w:rPr>
                <w:rFonts w:cs="Times New Roman"/>
                <w:sz w:val="20"/>
                <w:szCs w:val="20"/>
              </w:rPr>
              <w:t xml:space="preserve">906 076 </w:t>
            </w:r>
            <w:r w:rsidRPr="00A12ECA">
              <w:rPr>
                <w:rFonts w:cs="Times New Roman"/>
                <w:i/>
                <w:sz w:val="20"/>
                <w:szCs w:val="20"/>
              </w:rPr>
              <w:t>euro</w:t>
            </w:r>
            <w:r w:rsidRPr="00A12ECA">
              <w:rPr>
                <w:rFonts w:cs="Times New Roman"/>
                <w:sz w:val="20"/>
                <w:szCs w:val="20"/>
              </w:rPr>
              <w:t xml:space="preserve"> apmērā samazināti izdevumi, pārdalot Vides aizsardzības un reģionālās attīstības ministrijas budžeta apakšprogrammām 23.01.00 “Valsts vides dienests”, 24.08.00 “Nacionālo parku darbības nodrošināšana” un programmām 30.00.00 “Attīstības nacionālie atbalsta instrumenti”, 32.00.00 “Valsts reģionālās attīstības politikas īstenošana” un 97.00.00 “Nozaru vadība un politikas plānošana”.</w:t>
            </w:r>
          </w:p>
        </w:tc>
      </w:tr>
      <w:tr w:rsidR="001D6C15" w:rsidRPr="00A12ECA" w:rsidTr="002137B9">
        <w:tc>
          <w:tcPr>
            <w:tcW w:w="1560" w:type="dxa"/>
          </w:tcPr>
          <w:p w:rsidR="001D6C15" w:rsidRPr="00A12ECA" w:rsidRDefault="001D6C15" w:rsidP="001D6C15">
            <w:pPr>
              <w:tabs>
                <w:tab w:val="left" w:pos="0"/>
              </w:tabs>
              <w:rPr>
                <w:sz w:val="20"/>
                <w:szCs w:val="20"/>
              </w:rPr>
            </w:pPr>
            <w:r w:rsidRPr="00A12ECA">
              <w:rPr>
                <w:sz w:val="20"/>
                <w:szCs w:val="20"/>
              </w:rPr>
              <w:t>FM 07.11.2018 rīk.Nr.413</w:t>
            </w:r>
          </w:p>
        </w:tc>
        <w:tc>
          <w:tcPr>
            <w:tcW w:w="7789" w:type="dxa"/>
          </w:tcPr>
          <w:p w:rsidR="001D6C15" w:rsidRPr="00A12ECA" w:rsidRDefault="001D6C15" w:rsidP="001D6C15">
            <w:pPr>
              <w:tabs>
                <w:tab w:val="left" w:pos="0"/>
              </w:tabs>
              <w:jc w:val="both"/>
              <w:rPr>
                <w:rFonts w:cs="Times New Roman"/>
                <w:sz w:val="20"/>
                <w:szCs w:val="20"/>
              </w:rPr>
            </w:pPr>
            <w:r w:rsidRPr="00A12ECA">
              <w:rPr>
                <w:rFonts w:cs="Times New Roman"/>
                <w:sz w:val="20"/>
                <w:szCs w:val="20"/>
              </w:rPr>
              <w:t>1 064</w:t>
            </w:r>
            <w:r w:rsidRPr="00A12ECA">
              <w:rPr>
                <w:rFonts w:cs="Times New Roman"/>
                <w:b/>
                <w:sz w:val="20"/>
                <w:szCs w:val="20"/>
              </w:rPr>
              <w:t> </w:t>
            </w:r>
            <w:r w:rsidRPr="00A12ECA">
              <w:rPr>
                <w:rFonts w:cs="Times New Roman"/>
                <w:sz w:val="20"/>
                <w:szCs w:val="20"/>
              </w:rPr>
              <w:t xml:space="preserve">613 </w:t>
            </w:r>
            <w:r w:rsidRPr="00A12ECA">
              <w:rPr>
                <w:rFonts w:cs="Times New Roman"/>
                <w:i/>
                <w:sz w:val="20"/>
                <w:szCs w:val="20"/>
              </w:rPr>
              <w:t>euro</w:t>
            </w:r>
            <w:r w:rsidRPr="00A12ECA">
              <w:rPr>
                <w:rFonts w:cs="Times New Roman"/>
                <w:sz w:val="20"/>
                <w:szCs w:val="20"/>
              </w:rPr>
              <w:t xml:space="preserve"> apmērā samazināti izdevumi, pārdalot uz budžeta resora “74. Gadskārtējā valsts budžeta izpildes procesā pārdalāmais finansējums” budžeta programmai 02.00.00 “Līdzekļi neparedzētiem gadījumiem”.</w:t>
            </w:r>
          </w:p>
        </w:tc>
      </w:tr>
    </w:tbl>
    <w:p w:rsidR="002E3621" w:rsidRDefault="002E3621" w:rsidP="00813392">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E37EF8" w:rsidP="00E37EF8">
            <w:pPr>
              <w:rPr>
                <w:sz w:val="20"/>
                <w:szCs w:val="20"/>
              </w:rPr>
            </w:pPr>
            <w:r>
              <w:rPr>
                <w:sz w:val="20"/>
                <w:szCs w:val="20"/>
              </w:rPr>
              <w:t>30.00.00</w:t>
            </w:r>
          </w:p>
        </w:tc>
        <w:tc>
          <w:tcPr>
            <w:tcW w:w="3827" w:type="dxa"/>
            <w:shd w:val="clear" w:color="auto" w:fill="C5E0B3" w:themeFill="accent6" w:themeFillTint="66"/>
          </w:tcPr>
          <w:p w:rsidR="00813392" w:rsidRDefault="00E37EF8" w:rsidP="00E37EF8">
            <w:pPr>
              <w:rPr>
                <w:sz w:val="20"/>
                <w:szCs w:val="20"/>
              </w:rPr>
            </w:pPr>
            <w:r w:rsidRPr="00E37EF8">
              <w:rPr>
                <w:sz w:val="20"/>
                <w:szCs w:val="20"/>
              </w:rPr>
              <w:t>Attīstības nacionālie atbalsta instrumenti</w:t>
            </w:r>
          </w:p>
        </w:tc>
        <w:tc>
          <w:tcPr>
            <w:tcW w:w="1276" w:type="dxa"/>
            <w:shd w:val="clear" w:color="auto" w:fill="C5E0B3" w:themeFill="accent6" w:themeFillTint="66"/>
          </w:tcPr>
          <w:p w:rsidR="00813392" w:rsidRDefault="00347F3C" w:rsidP="00E37EF8">
            <w:pPr>
              <w:rPr>
                <w:sz w:val="20"/>
                <w:szCs w:val="20"/>
              </w:rPr>
            </w:pPr>
            <w:r>
              <w:rPr>
                <w:sz w:val="20"/>
                <w:szCs w:val="20"/>
              </w:rPr>
              <w:t>6 138 713</w:t>
            </w:r>
          </w:p>
        </w:tc>
        <w:tc>
          <w:tcPr>
            <w:tcW w:w="1275" w:type="dxa"/>
            <w:shd w:val="clear" w:color="auto" w:fill="C5E0B3" w:themeFill="accent6" w:themeFillTint="66"/>
          </w:tcPr>
          <w:p w:rsidR="00813392" w:rsidRDefault="004F54F3" w:rsidP="00E37EF8">
            <w:pPr>
              <w:rPr>
                <w:sz w:val="20"/>
                <w:szCs w:val="20"/>
              </w:rPr>
            </w:pPr>
            <w:r>
              <w:rPr>
                <w:sz w:val="20"/>
                <w:szCs w:val="20"/>
              </w:rPr>
              <w:t>25 000</w:t>
            </w:r>
          </w:p>
        </w:tc>
        <w:tc>
          <w:tcPr>
            <w:tcW w:w="1411" w:type="dxa"/>
            <w:shd w:val="clear" w:color="auto" w:fill="C5E0B3" w:themeFill="accent6" w:themeFillTint="66"/>
          </w:tcPr>
          <w:p w:rsidR="00813392" w:rsidRDefault="004F54F3" w:rsidP="00E37EF8">
            <w:pPr>
              <w:rPr>
                <w:sz w:val="20"/>
                <w:szCs w:val="20"/>
              </w:rPr>
            </w:pPr>
            <w:r>
              <w:rPr>
                <w:sz w:val="20"/>
                <w:szCs w:val="20"/>
              </w:rPr>
              <w:t>6 163 713</w:t>
            </w:r>
          </w:p>
        </w:tc>
      </w:tr>
    </w:tbl>
    <w:p w:rsidR="00347F3C" w:rsidRDefault="00347F3C" w:rsidP="00347F3C">
      <w:pPr>
        <w:jc w:val="right"/>
        <w:rPr>
          <w:i/>
          <w:sz w:val="20"/>
          <w:szCs w:val="20"/>
        </w:rPr>
      </w:pPr>
    </w:p>
    <w:p w:rsidR="00683AC3" w:rsidRDefault="00683AC3" w:rsidP="00683AC3">
      <w:pPr>
        <w:spacing w:after="120"/>
        <w:jc w:val="right"/>
        <w:rPr>
          <w:i/>
          <w:sz w:val="20"/>
          <w:szCs w:val="20"/>
        </w:rPr>
      </w:pPr>
      <w:r>
        <w:rPr>
          <w:noProof/>
          <w:lang w:eastAsia="lv-LV"/>
        </w:rPr>
        <w:drawing>
          <wp:inline distT="0" distB="0" distL="0" distR="0" wp14:anchorId="2F6A4B69" wp14:editId="0B792699">
            <wp:extent cx="5939790" cy="1799590"/>
            <wp:effectExtent l="0" t="0" r="3810" b="1016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83AC3" w:rsidRPr="00A12ECA" w:rsidTr="00EE3BE9">
        <w:tc>
          <w:tcPr>
            <w:tcW w:w="1560" w:type="dxa"/>
          </w:tcPr>
          <w:p w:rsidR="00683AC3" w:rsidRPr="00A12ECA" w:rsidRDefault="00683AC3" w:rsidP="00EE3BE9">
            <w:pPr>
              <w:tabs>
                <w:tab w:val="left" w:pos="0"/>
              </w:tabs>
              <w:rPr>
                <w:sz w:val="20"/>
                <w:szCs w:val="20"/>
              </w:rPr>
            </w:pPr>
            <w:r w:rsidRPr="00A12ECA">
              <w:rPr>
                <w:sz w:val="20"/>
                <w:szCs w:val="20"/>
              </w:rPr>
              <w:t>FM 06.11.2018 rīk.Nr.410</w:t>
            </w:r>
          </w:p>
        </w:tc>
        <w:tc>
          <w:tcPr>
            <w:tcW w:w="7789" w:type="dxa"/>
          </w:tcPr>
          <w:p w:rsidR="00683AC3" w:rsidRPr="00A12ECA" w:rsidRDefault="00683AC3" w:rsidP="00EE3BE9">
            <w:pPr>
              <w:tabs>
                <w:tab w:val="left" w:pos="0"/>
              </w:tabs>
              <w:jc w:val="both"/>
              <w:rPr>
                <w:rFonts w:cs="Times New Roman"/>
                <w:sz w:val="20"/>
                <w:szCs w:val="20"/>
              </w:rPr>
            </w:pPr>
            <w:r w:rsidRPr="00A12ECA">
              <w:rPr>
                <w:rFonts w:cs="Times New Roman"/>
                <w:sz w:val="20"/>
                <w:szCs w:val="20"/>
              </w:rPr>
              <w:t xml:space="preserve">25 000 </w:t>
            </w:r>
            <w:r w:rsidRPr="00A12ECA">
              <w:rPr>
                <w:rFonts w:cs="Times New Roman"/>
                <w:i/>
                <w:sz w:val="20"/>
                <w:szCs w:val="20"/>
              </w:rPr>
              <w:t>euro</w:t>
            </w:r>
            <w:r w:rsidRPr="00A12ECA">
              <w:rPr>
                <w:rFonts w:cs="Times New Roman"/>
                <w:sz w:val="20"/>
                <w:szCs w:val="20"/>
              </w:rPr>
              <w:t xml:space="preserve"> apmērā palielināti izdevumi, VARAM un Latvijas Nacionālo vērtību fonda organizēto forumu “Latvijas vērtības” un “Darba meklētāji un </w:t>
            </w:r>
            <w:proofErr w:type="spellStart"/>
            <w:r w:rsidRPr="00A12ECA">
              <w:rPr>
                <w:rFonts w:cs="Times New Roman"/>
                <w:sz w:val="20"/>
                <w:szCs w:val="20"/>
              </w:rPr>
              <w:t>remigrācija</w:t>
            </w:r>
            <w:proofErr w:type="spellEnd"/>
            <w:r w:rsidRPr="00A12ECA">
              <w:rPr>
                <w:rFonts w:cs="Times New Roman"/>
                <w:sz w:val="20"/>
                <w:szCs w:val="20"/>
              </w:rPr>
              <w:t>” izdevumu segšanai. (no Vides aizsardzības un reģionālās attīstības ministrijas budžeta programmas 28.00.00 “Meteoroloģija un bīstamo atkritumu pārvaldība”)</w:t>
            </w:r>
          </w:p>
        </w:tc>
      </w:tr>
    </w:tbl>
    <w:p w:rsidR="00683AC3" w:rsidRDefault="00683AC3"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E37EF8" w:rsidP="00E37EF8">
            <w:pPr>
              <w:rPr>
                <w:sz w:val="20"/>
                <w:szCs w:val="20"/>
              </w:rPr>
            </w:pPr>
            <w:r>
              <w:rPr>
                <w:sz w:val="20"/>
                <w:szCs w:val="20"/>
              </w:rPr>
              <w:t>31.00.00</w:t>
            </w:r>
          </w:p>
        </w:tc>
        <w:tc>
          <w:tcPr>
            <w:tcW w:w="3827" w:type="dxa"/>
            <w:shd w:val="clear" w:color="auto" w:fill="C5E0B3" w:themeFill="accent6" w:themeFillTint="66"/>
          </w:tcPr>
          <w:p w:rsidR="00813392" w:rsidRDefault="00E37EF8" w:rsidP="00E37EF8">
            <w:pPr>
              <w:rPr>
                <w:sz w:val="20"/>
                <w:szCs w:val="20"/>
              </w:rPr>
            </w:pPr>
            <w:r w:rsidRPr="00E37EF8">
              <w:rPr>
                <w:sz w:val="20"/>
                <w:szCs w:val="20"/>
              </w:rPr>
              <w:t>Atbalsts plānošanas reģioniem</w:t>
            </w:r>
          </w:p>
        </w:tc>
        <w:tc>
          <w:tcPr>
            <w:tcW w:w="1276" w:type="dxa"/>
            <w:shd w:val="clear" w:color="auto" w:fill="C5E0B3" w:themeFill="accent6" w:themeFillTint="66"/>
          </w:tcPr>
          <w:p w:rsidR="00813392" w:rsidRDefault="00347F3C" w:rsidP="00E37EF8">
            <w:pPr>
              <w:rPr>
                <w:sz w:val="20"/>
                <w:szCs w:val="20"/>
              </w:rPr>
            </w:pPr>
            <w:r>
              <w:rPr>
                <w:sz w:val="20"/>
                <w:szCs w:val="20"/>
              </w:rPr>
              <w:t>1 448 696</w:t>
            </w:r>
          </w:p>
        </w:tc>
        <w:tc>
          <w:tcPr>
            <w:tcW w:w="1275" w:type="dxa"/>
            <w:shd w:val="clear" w:color="auto" w:fill="C5E0B3" w:themeFill="accent6" w:themeFillTint="66"/>
          </w:tcPr>
          <w:p w:rsidR="00813392" w:rsidRDefault="00813392" w:rsidP="00E37EF8">
            <w:pPr>
              <w:rPr>
                <w:sz w:val="20"/>
                <w:szCs w:val="20"/>
              </w:rPr>
            </w:pPr>
            <w:r>
              <w:rPr>
                <w:sz w:val="20"/>
                <w:szCs w:val="20"/>
              </w:rPr>
              <w:t xml:space="preserve">0 </w:t>
            </w:r>
          </w:p>
        </w:tc>
        <w:tc>
          <w:tcPr>
            <w:tcW w:w="1411" w:type="dxa"/>
            <w:shd w:val="clear" w:color="auto" w:fill="C5E0B3" w:themeFill="accent6" w:themeFillTint="66"/>
          </w:tcPr>
          <w:p w:rsidR="00813392" w:rsidRDefault="00347F3C" w:rsidP="00E37EF8">
            <w:pPr>
              <w:rPr>
                <w:sz w:val="20"/>
                <w:szCs w:val="20"/>
              </w:rPr>
            </w:pPr>
            <w:r>
              <w:rPr>
                <w:sz w:val="20"/>
                <w:szCs w:val="20"/>
              </w:rPr>
              <w:t>1 448 696</w:t>
            </w:r>
          </w:p>
        </w:tc>
      </w:tr>
    </w:tbl>
    <w:p w:rsidR="00813392" w:rsidRDefault="00813392" w:rsidP="0081339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7F8E" w:rsidTr="00A4311C">
        <w:tc>
          <w:tcPr>
            <w:tcW w:w="1555" w:type="dxa"/>
            <w:shd w:val="clear" w:color="auto" w:fill="C5E0B3" w:themeFill="accent6" w:themeFillTint="66"/>
          </w:tcPr>
          <w:p w:rsidR="00907F8E" w:rsidRDefault="00907F8E" w:rsidP="00A4311C">
            <w:pPr>
              <w:rPr>
                <w:sz w:val="20"/>
                <w:szCs w:val="20"/>
              </w:rPr>
            </w:pPr>
            <w:r>
              <w:rPr>
                <w:sz w:val="20"/>
                <w:szCs w:val="20"/>
              </w:rPr>
              <w:t>32.00.00</w:t>
            </w:r>
          </w:p>
        </w:tc>
        <w:tc>
          <w:tcPr>
            <w:tcW w:w="3827" w:type="dxa"/>
            <w:shd w:val="clear" w:color="auto" w:fill="C5E0B3" w:themeFill="accent6" w:themeFillTint="66"/>
          </w:tcPr>
          <w:p w:rsidR="00907F8E" w:rsidRDefault="00907F8E" w:rsidP="00A4311C">
            <w:pPr>
              <w:rPr>
                <w:sz w:val="20"/>
                <w:szCs w:val="20"/>
              </w:rPr>
            </w:pPr>
            <w:r w:rsidRPr="00AD7F55">
              <w:rPr>
                <w:sz w:val="20"/>
                <w:szCs w:val="20"/>
              </w:rPr>
              <w:t>Valsts reģionālās attīstības politikas īstenošana</w:t>
            </w:r>
          </w:p>
        </w:tc>
        <w:tc>
          <w:tcPr>
            <w:tcW w:w="1276" w:type="dxa"/>
            <w:shd w:val="clear" w:color="auto" w:fill="C5E0B3" w:themeFill="accent6" w:themeFillTint="66"/>
          </w:tcPr>
          <w:p w:rsidR="00907F8E" w:rsidRDefault="00907F8E" w:rsidP="00A4311C">
            <w:pPr>
              <w:rPr>
                <w:sz w:val="20"/>
                <w:szCs w:val="20"/>
              </w:rPr>
            </w:pPr>
            <w:r>
              <w:rPr>
                <w:sz w:val="20"/>
                <w:szCs w:val="20"/>
              </w:rPr>
              <w:t>5 271 735</w:t>
            </w:r>
          </w:p>
        </w:tc>
        <w:tc>
          <w:tcPr>
            <w:tcW w:w="1275" w:type="dxa"/>
            <w:shd w:val="clear" w:color="auto" w:fill="C5E0B3" w:themeFill="accent6" w:themeFillTint="66"/>
          </w:tcPr>
          <w:p w:rsidR="00907F8E" w:rsidRDefault="004F54F3" w:rsidP="00A4311C">
            <w:pPr>
              <w:rPr>
                <w:sz w:val="20"/>
                <w:szCs w:val="20"/>
              </w:rPr>
            </w:pPr>
            <w:r>
              <w:rPr>
                <w:sz w:val="20"/>
                <w:szCs w:val="20"/>
              </w:rPr>
              <w:t>775 003</w:t>
            </w:r>
          </w:p>
        </w:tc>
        <w:tc>
          <w:tcPr>
            <w:tcW w:w="1411" w:type="dxa"/>
            <w:shd w:val="clear" w:color="auto" w:fill="C5E0B3" w:themeFill="accent6" w:themeFillTint="66"/>
          </w:tcPr>
          <w:p w:rsidR="00907F8E" w:rsidRDefault="004F54F3" w:rsidP="00A4311C">
            <w:pPr>
              <w:rPr>
                <w:sz w:val="20"/>
                <w:szCs w:val="20"/>
              </w:rPr>
            </w:pPr>
            <w:r>
              <w:rPr>
                <w:sz w:val="20"/>
                <w:szCs w:val="20"/>
              </w:rPr>
              <w:t>6 046 738</w:t>
            </w:r>
          </w:p>
        </w:tc>
      </w:tr>
    </w:tbl>
    <w:p w:rsidR="00907F8E" w:rsidRDefault="00907F8E" w:rsidP="00813392">
      <w:pPr>
        <w:jc w:val="right"/>
        <w:rPr>
          <w:i/>
          <w:sz w:val="20"/>
          <w:szCs w:val="20"/>
        </w:rPr>
      </w:pPr>
    </w:p>
    <w:p w:rsidR="00907F8E" w:rsidRDefault="00683AC3" w:rsidP="00907F8E">
      <w:pPr>
        <w:spacing w:after="120"/>
        <w:jc w:val="right"/>
        <w:rPr>
          <w:i/>
          <w:sz w:val="20"/>
          <w:szCs w:val="20"/>
        </w:rPr>
      </w:pPr>
      <w:r>
        <w:rPr>
          <w:noProof/>
          <w:lang w:eastAsia="lv-LV"/>
        </w:rPr>
        <w:drawing>
          <wp:inline distT="0" distB="0" distL="0" distR="0" wp14:anchorId="582A95FE" wp14:editId="427AC48E">
            <wp:extent cx="5939790" cy="1799590"/>
            <wp:effectExtent l="0" t="0" r="3810" b="1016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F6E2C" w:rsidRPr="000D3656" w:rsidTr="00B44E7D">
        <w:tc>
          <w:tcPr>
            <w:tcW w:w="1560" w:type="dxa"/>
          </w:tcPr>
          <w:p w:rsidR="004F6E2C" w:rsidRPr="000D3656" w:rsidRDefault="004F6E2C" w:rsidP="00ED4592">
            <w:pPr>
              <w:tabs>
                <w:tab w:val="left" w:pos="0"/>
              </w:tabs>
              <w:rPr>
                <w:sz w:val="20"/>
                <w:szCs w:val="20"/>
              </w:rPr>
            </w:pPr>
            <w:r w:rsidRPr="000D3656">
              <w:rPr>
                <w:sz w:val="20"/>
                <w:szCs w:val="20"/>
              </w:rPr>
              <w:t xml:space="preserve">FM </w:t>
            </w:r>
            <w:r>
              <w:rPr>
                <w:sz w:val="20"/>
                <w:szCs w:val="20"/>
              </w:rPr>
              <w:t>09.01.201</w:t>
            </w:r>
            <w:r w:rsidR="00ED4592">
              <w:rPr>
                <w:sz w:val="20"/>
                <w:szCs w:val="20"/>
              </w:rPr>
              <w:t>8</w:t>
            </w:r>
            <w:r>
              <w:rPr>
                <w:sz w:val="20"/>
                <w:szCs w:val="20"/>
              </w:rPr>
              <w:t xml:space="preserve"> rīk.Nr.9</w:t>
            </w:r>
          </w:p>
        </w:tc>
        <w:tc>
          <w:tcPr>
            <w:tcW w:w="7789" w:type="dxa"/>
          </w:tcPr>
          <w:p w:rsidR="004F6E2C" w:rsidRPr="000D3656" w:rsidRDefault="004F6E2C" w:rsidP="004F6E2C">
            <w:pPr>
              <w:tabs>
                <w:tab w:val="left" w:pos="0"/>
              </w:tabs>
              <w:jc w:val="both"/>
              <w:rPr>
                <w:rFonts w:cs="Times New Roman"/>
                <w:sz w:val="20"/>
                <w:szCs w:val="20"/>
              </w:rPr>
            </w:pPr>
            <w:r>
              <w:rPr>
                <w:rFonts w:cs="Times New Roman"/>
                <w:sz w:val="20"/>
                <w:szCs w:val="20"/>
              </w:rPr>
              <w:t>25 000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F6E2C">
              <w:rPr>
                <w:rFonts w:cs="Times New Roman"/>
                <w:sz w:val="20"/>
                <w:szCs w:val="20"/>
              </w:rPr>
              <w:t>informācijas un komunikācijas tehnoloģiju centralizācijas nodrošināšanai VARAM padotības iestādēs</w:t>
            </w:r>
            <w:r>
              <w:rPr>
                <w:rFonts w:cs="Times New Roman"/>
                <w:sz w:val="20"/>
                <w:szCs w:val="20"/>
              </w:rPr>
              <w:t>. (no Vides aizsardzības un reģionālās attīstības ministrijas budžeta apakšprogrammām 23.01.00 “Valsts vides dienests” un 24.08.00 “Nacionālo parku darbības nodrošināšana”</w:t>
            </w:r>
            <w:r w:rsidR="00A61861">
              <w:rPr>
                <w:rFonts w:cs="Times New Roman"/>
                <w:sz w:val="20"/>
                <w:szCs w:val="20"/>
              </w:rPr>
              <w:t>)</w:t>
            </w:r>
          </w:p>
        </w:tc>
      </w:tr>
      <w:tr w:rsidR="007F2F50" w:rsidRPr="000D3656" w:rsidTr="00B44E7D">
        <w:tc>
          <w:tcPr>
            <w:tcW w:w="1560" w:type="dxa"/>
          </w:tcPr>
          <w:p w:rsidR="007F2F50" w:rsidRPr="000D3656" w:rsidRDefault="007F2F50" w:rsidP="007F2F50">
            <w:pPr>
              <w:tabs>
                <w:tab w:val="left" w:pos="0"/>
              </w:tabs>
              <w:rPr>
                <w:sz w:val="20"/>
                <w:szCs w:val="20"/>
              </w:rPr>
            </w:pPr>
            <w:r w:rsidRPr="000D3656">
              <w:rPr>
                <w:sz w:val="20"/>
                <w:szCs w:val="20"/>
              </w:rPr>
              <w:t xml:space="preserve">FM </w:t>
            </w:r>
            <w:r>
              <w:rPr>
                <w:sz w:val="20"/>
                <w:szCs w:val="20"/>
              </w:rPr>
              <w:t>20.03.2018 rīk.Nr.106</w:t>
            </w:r>
          </w:p>
        </w:tc>
        <w:tc>
          <w:tcPr>
            <w:tcW w:w="7789" w:type="dxa"/>
          </w:tcPr>
          <w:p w:rsidR="007F2F50" w:rsidRPr="000D3656" w:rsidRDefault="007F2F50" w:rsidP="007F2F50">
            <w:pPr>
              <w:tabs>
                <w:tab w:val="left" w:pos="0"/>
              </w:tabs>
              <w:jc w:val="both"/>
              <w:rPr>
                <w:rFonts w:cs="Times New Roman"/>
                <w:sz w:val="20"/>
                <w:szCs w:val="20"/>
              </w:rPr>
            </w:pPr>
            <w:r>
              <w:rPr>
                <w:rFonts w:cs="Times New Roman"/>
                <w:sz w:val="20"/>
                <w:szCs w:val="20"/>
              </w:rPr>
              <w:t>600 000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7F2F50">
              <w:rPr>
                <w:rFonts w:cs="Times New Roman"/>
                <w:sz w:val="20"/>
                <w:szCs w:val="20"/>
              </w:rPr>
              <w:t>lai Valsts reģionālās attīstības aģentūra varētu nodrošināt reģionālo un vietējo mediju atbalsta programmas administrēšanu</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Kultūras ministrijas budžeta apakšprogrammas 22.13.00 “Mediju politikas īstenošana”)</w:t>
            </w:r>
          </w:p>
        </w:tc>
      </w:tr>
      <w:tr w:rsidR="00683AC3" w:rsidRPr="00A12ECA" w:rsidTr="00B44E7D">
        <w:tc>
          <w:tcPr>
            <w:tcW w:w="1560" w:type="dxa"/>
          </w:tcPr>
          <w:p w:rsidR="00683AC3" w:rsidRPr="00A12ECA" w:rsidRDefault="00683AC3" w:rsidP="00683AC3">
            <w:pPr>
              <w:tabs>
                <w:tab w:val="left" w:pos="0"/>
              </w:tabs>
              <w:rPr>
                <w:sz w:val="20"/>
                <w:szCs w:val="20"/>
              </w:rPr>
            </w:pPr>
            <w:r w:rsidRPr="00A12ECA">
              <w:rPr>
                <w:sz w:val="20"/>
                <w:szCs w:val="20"/>
              </w:rPr>
              <w:t>FM 06.11.2018 rīk.Nr.410</w:t>
            </w:r>
          </w:p>
        </w:tc>
        <w:tc>
          <w:tcPr>
            <w:tcW w:w="7789" w:type="dxa"/>
          </w:tcPr>
          <w:p w:rsidR="00683AC3" w:rsidRPr="00A12ECA" w:rsidRDefault="00683AC3" w:rsidP="00683AC3">
            <w:pPr>
              <w:tabs>
                <w:tab w:val="left" w:pos="0"/>
              </w:tabs>
              <w:jc w:val="both"/>
              <w:rPr>
                <w:rFonts w:cs="Times New Roman"/>
                <w:sz w:val="20"/>
                <w:szCs w:val="20"/>
              </w:rPr>
            </w:pPr>
            <w:r w:rsidRPr="00A12ECA">
              <w:rPr>
                <w:rFonts w:cs="Times New Roman"/>
                <w:sz w:val="20"/>
                <w:szCs w:val="20"/>
              </w:rPr>
              <w:t xml:space="preserve">150 003 </w:t>
            </w:r>
            <w:r w:rsidRPr="00A12ECA">
              <w:rPr>
                <w:rFonts w:cs="Times New Roman"/>
                <w:i/>
                <w:sz w:val="20"/>
                <w:szCs w:val="20"/>
              </w:rPr>
              <w:t>euro</w:t>
            </w:r>
            <w:r w:rsidRPr="00A12ECA">
              <w:rPr>
                <w:rFonts w:cs="Times New Roman"/>
                <w:sz w:val="20"/>
                <w:szCs w:val="20"/>
              </w:rPr>
              <w:t xml:space="preserve"> apmērā palielināti izdevumi, lietvedības sistēmas “NAMEJS” licenču uzturēšanai, VARAM resora risinājumu infrastruktūras licenču atbalstam un datortehnikas nomaiņai un 50 000 euro Valsts vides dienesta informācijas sistēmas “TULPE” tehniskā risinājuma modernizācijai (serveri, datu glabātuve). (no Vides aizsardzības un reģionālās attīstības ministrijas budžeta programmas 28.00.00 “Meteoroloģija un bīstamo atkritumu pārvaldība”)</w:t>
            </w:r>
          </w:p>
        </w:tc>
      </w:tr>
    </w:tbl>
    <w:p w:rsidR="004F6E2C" w:rsidRDefault="004F6E2C"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33.01.00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Emisijas kvotu izsolīšanas instrumenta administrācija</w:t>
            </w:r>
          </w:p>
        </w:tc>
        <w:tc>
          <w:tcPr>
            <w:tcW w:w="1276" w:type="dxa"/>
            <w:shd w:val="clear" w:color="auto" w:fill="C5E0B3" w:themeFill="accent6" w:themeFillTint="66"/>
          </w:tcPr>
          <w:p w:rsidR="00AD7F55" w:rsidRDefault="00347F3C" w:rsidP="00981642">
            <w:pPr>
              <w:rPr>
                <w:sz w:val="20"/>
                <w:szCs w:val="20"/>
              </w:rPr>
            </w:pPr>
            <w:r>
              <w:rPr>
                <w:sz w:val="20"/>
                <w:szCs w:val="20"/>
              </w:rPr>
              <w:t>737 156</w:t>
            </w:r>
          </w:p>
        </w:tc>
        <w:tc>
          <w:tcPr>
            <w:tcW w:w="1275" w:type="dxa"/>
            <w:shd w:val="clear" w:color="auto" w:fill="C5E0B3" w:themeFill="accent6" w:themeFillTint="66"/>
          </w:tcPr>
          <w:p w:rsidR="00AD7F55" w:rsidRDefault="004F54F3" w:rsidP="00981642">
            <w:pPr>
              <w:rPr>
                <w:sz w:val="20"/>
                <w:szCs w:val="20"/>
              </w:rPr>
            </w:pPr>
            <w:r>
              <w:rPr>
                <w:sz w:val="20"/>
                <w:szCs w:val="20"/>
              </w:rPr>
              <w:t>-351 651</w:t>
            </w:r>
          </w:p>
        </w:tc>
        <w:tc>
          <w:tcPr>
            <w:tcW w:w="1411" w:type="dxa"/>
            <w:shd w:val="clear" w:color="auto" w:fill="C5E0B3" w:themeFill="accent6" w:themeFillTint="66"/>
          </w:tcPr>
          <w:p w:rsidR="00AD7F55" w:rsidRDefault="004F54F3" w:rsidP="00981642">
            <w:pPr>
              <w:rPr>
                <w:sz w:val="20"/>
                <w:szCs w:val="20"/>
              </w:rPr>
            </w:pPr>
            <w:r>
              <w:rPr>
                <w:sz w:val="20"/>
                <w:szCs w:val="20"/>
              </w:rPr>
              <w:t>385 505</w:t>
            </w:r>
          </w:p>
        </w:tc>
      </w:tr>
    </w:tbl>
    <w:p w:rsidR="00AD7F55" w:rsidRDefault="00AD7F55" w:rsidP="00AD7F55">
      <w:pPr>
        <w:jc w:val="right"/>
        <w:rPr>
          <w:i/>
          <w:sz w:val="20"/>
          <w:szCs w:val="20"/>
        </w:rPr>
      </w:pPr>
    </w:p>
    <w:p w:rsidR="00A936B6" w:rsidRDefault="00A936B6" w:rsidP="00A936B6">
      <w:pPr>
        <w:spacing w:after="120"/>
        <w:jc w:val="right"/>
        <w:rPr>
          <w:i/>
          <w:sz w:val="20"/>
          <w:szCs w:val="20"/>
        </w:rPr>
      </w:pPr>
      <w:r>
        <w:rPr>
          <w:noProof/>
          <w:lang w:eastAsia="lv-LV"/>
        </w:rPr>
        <w:drawing>
          <wp:inline distT="0" distB="0" distL="0" distR="0" wp14:anchorId="27E08787" wp14:editId="586478C8">
            <wp:extent cx="5939790" cy="1799590"/>
            <wp:effectExtent l="0" t="0" r="3810" b="1016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936B6" w:rsidRPr="00A12ECA" w:rsidTr="000851E6">
        <w:tc>
          <w:tcPr>
            <w:tcW w:w="1560" w:type="dxa"/>
          </w:tcPr>
          <w:p w:rsidR="00A936B6" w:rsidRPr="00A12ECA" w:rsidRDefault="00A936B6" w:rsidP="00A936B6">
            <w:pPr>
              <w:tabs>
                <w:tab w:val="left" w:pos="0"/>
              </w:tabs>
              <w:rPr>
                <w:sz w:val="20"/>
                <w:szCs w:val="20"/>
              </w:rPr>
            </w:pPr>
            <w:r w:rsidRPr="00A12ECA">
              <w:rPr>
                <w:sz w:val="20"/>
                <w:szCs w:val="20"/>
              </w:rPr>
              <w:t>FM 26.10.2018 rīk.Nr.391</w:t>
            </w:r>
          </w:p>
        </w:tc>
        <w:tc>
          <w:tcPr>
            <w:tcW w:w="7789" w:type="dxa"/>
          </w:tcPr>
          <w:p w:rsidR="00A936B6" w:rsidRPr="00A12ECA" w:rsidRDefault="00A936B6" w:rsidP="00A936B6">
            <w:pPr>
              <w:tabs>
                <w:tab w:val="left" w:pos="0"/>
              </w:tabs>
              <w:jc w:val="both"/>
              <w:rPr>
                <w:rFonts w:cs="Times New Roman"/>
                <w:sz w:val="20"/>
                <w:szCs w:val="20"/>
              </w:rPr>
            </w:pPr>
            <w:r w:rsidRPr="00A12ECA">
              <w:rPr>
                <w:rFonts w:cs="Times New Roman"/>
                <w:sz w:val="20"/>
                <w:szCs w:val="20"/>
              </w:rPr>
              <w:t xml:space="preserve">351 651 </w:t>
            </w:r>
            <w:r w:rsidRPr="00A12ECA">
              <w:rPr>
                <w:rFonts w:cs="Times New Roman"/>
                <w:i/>
                <w:sz w:val="20"/>
                <w:szCs w:val="20"/>
              </w:rPr>
              <w:t>euro</w:t>
            </w:r>
            <w:r w:rsidRPr="00A12ECA">
              <w:rPr>
                <w:rFonts w:cs="Times New Roman"/>
                <w:sz w:val="20"/>
                <w:szCs w:val="20"/>
              </w:rPr>
              <w:t xml:space="preserve"> apmērā samazināti izdevumi, pārdalot Vides aizsardzības un reģionālās attīstības ministrijas budžeta apakšprogrammai 33.02.00 “Emisijas kvotu izsolīšanas instrumenta projekti”)</w:t>
            </w:r>
          </w:p>
        </w:tc>
      </w:tr>
    </w:tbl>
    <w:p w:rsidR="00A936B6" w:rsidRDefault="00A936B6"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33.02.00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Emisijas kvotu izsolīšanas instrumenta projekti</w:t>
            </w:r>
          </w:p>
        </w:tc>
        <w:tc>
          <w:tcPr>
            <w:tcW w:w="1276" w:type="dxa"/>
            <w:shd w:val="clear" w:color="auto" w:fill="C5E0B3" w:themeFill="accent6" w:themeFillTint="66"/>
          </w:tcPr>
          <w:p w:rsidR="00AD7F55" w:rsidRDefault="00347F3C" w:rsidP="00981642">
            <w:pPr>
              <w:rPr>
                <w:sz w:val="20"/>
                <w:szCs w:val="20"/>
              </w:rPr>
            </w:pPr>
            <w:r>
              <w:rPr>
                <w:sz w:val="20"/>
                <w:szCs w:val="20"/>
              </w:rPr>
              <w:t>11 120 977</w:t>
            </w:r>
          </w:p>
        </w:tc>
        <w:tc>
          <w:tcPr>
            <w:tcW w:w="1275" w:type="dxa"/>
            <w:shd w:val="clear" w:color="auto" w:fill="C5E0B3" w:themeFill="accent6" w:themeFillTint="66"/>
          </w:tcPr>
          <w:p w:rsidR="00AD7F55" w:rsidRDefault="004F54F3" w:rsidP="00981642">
            <w:pPr>
              <w:rPr>
                <w:sz w:val="20"/>
                <w:szCs w:val="20"/>
              </w:rPr>
            </w:pPr>
            <w:r>
              <w:rPr>
                <w:sz w:val="20"/>
                <w:szCs w:val="20"/>
              </w:rPr>
              <w:t>2 540 651</w:t>
            </w:r>
          </w:p>
        </w:tc>
        <w:tc>
          <w:tcPr>
            <w:tcW w:w="1411" w:type="dxa"/>
            <w:shd w:val="clear" w:color="auto" w:fill="C5E0B3" w:themeFill="accent6" w:themeFillTint="66"/>
          </w:tcPr>
          <w:p w:rsidR="00AD7F55" w:rsidRDefault="004F54F3" w:rsidP="00981642">
            <w:pPr>
              <w:rPr>
                <w:sz w:val="20"/>
                <w:szCs w:val="20"/>
              </w:rPr>
            </w:pPr>
            <w:r>
              <w:rPr>
                <w:sz w:val="20"/>
                <w:szCs w:val="20"/>
              </w:rPr>
              <w:t>13 661 628</w:t>
            </w:r>
          </w:p>
        </w:tc>
      </w:tr>
    </w:tbl>
    <w:p w:rsidR="00347F3C" w:rsidRDefault="00347F3C" w:rsidP="00347F3C">
      <w:pPr>
        <w:jc w:val="right"/>
        <w:rPr>
          <w:i/>
          <w:sz w:val="20"/>
          <w:szCs w:val="20"/>
        </w:rPr>
      </w:pPr>
    </w:p>
    <w:p w:rsidR="00920902" w:rsidRDefault="002E6A8E" w:rsidP="00920902">
      <w:pPr>
        <w:spacing w:after="120"/>
        <w:jc w:val="right"/>
        <w:rPr>
          <w:i/>
          <w:sz w:val="20"/>
          <w:szCs w:val="20"/>
        </w:rPr>
      </w:pPr>
      <w:r>
        <w:rPr>
          <w:noProof/>
          <w:lang w:eastAsia="lv-LV"/>
        </w:rPr>
        <w:lastRenderedPageBreak/>
        <w:drawing>
          <wp:inline distT="0" distB="0" distL="0" distR="0" wp14:anchorId="52B4782C" wp14:editId="5A36BEF3">
            <wp:extent cx="5939790" cy="1799590"/>
            <wp:effectExtent l="0" t="0" r="3810" b="1016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20902" w:rsidRPr="00131723" w:rsidTr="000851E6">
        <w:tc>
          <w:tcPr>
            <w:tcW w:w="1560" w:type="dxa"/>
          </w:tcPr>
          <w:p w:rsidR="00920902" w:rsidRPr="00131723" w:rsidRDefault="00920902" w:rsidP="000851E6">
            <w:pPr>
              <w:tabs>
                <w:tab w:val="left" w:pos="0"/>
              </w:tabs>
              <w:rPr>
                <w:sz w:val="20"/>
                <w:szCs w:val="20"/>
              </w:rPr>
            </w:pPr>
            <w:r w:rsidRPr="00131723">
              <w:rPr>
                <w:sz w:val="20"/>
                <w:szCs w:val="20"/>
              </w:rPr>
              <w:t>FM 26.10.2018 rīk.Nr.391</w:t>
            </w:r>
          </w:p>
        </w:tc>
        <w:tc>
          <w:tcPr>
            <w:tcW w:w="7789" w:type="dxa"/>
          </w:tcPr>
          <w:p w:rsidR="00920902" w:rsidRPr="00131723" w:rsidRDefault="00920902" w:rsidP="007E33FD">
            <w:pPr>
              <w:tabs>
                <w:tab w:val="left" w:pos="0"/>
              </w:tabs>
              <w:jc w:val="both"/>
              <w:rPr>
                <w:rFonts w:cs="Times New Roman"/>
                <w:sz w:val="20"/>
                <w:szCs w:val="20"/>
              </w:rPr>
            </w:pPr>
            <w:r w:rsidRPr="00131723">
              <w:rPr>
                <w:rFonts w:cs="Times New Roman"/>
                <w:sz w:val="20"/>
                <w:szCs w:val="20"/>
              </w:rPr>
              <w:t xml:space="preserve">351 651 </w:t>
            </w:r>
            <w:r w:rsidRPr="00131723">
              <w:rPr>
                <w:rFonts w:cs="Times New Roman"/>
                <w:i/>
                <w:sz w:val="20"/>
                <w:szCs w:val="20"/>
              </w:rPr>
              <w:t>euro</w:t>
            </w:r>
            <w:r w:rsidRPr="00131723">
              <w:rPr>
                <w:rFonts w:cs="Times New Roman"/>
                <w:sz w:val="20"/>
                <w:szCs w:val="20"/>
              </w:rPr>
              <w:t xml:space="preserve"> apmērā palielināti izdevumi,</w:t>
            </w:r>
            <w:r w:rsidRPr="00131723">
              <w:t xml:space="preserve"> </w:t>
            </w:r>
            <w:r w:rsidRPr="00131723">
              <w:rPr>
                <w:rFonts w:cs="Times New Roman"/>
                <w:sz w:val="20"/>
                <w:szCs w:val="20"/>
              </w:rPr>
              <w:t>lai nodrošinātu finansējumu īstenotajiem projektiem Emisijas kvotu izsolīšanas instrumenta atklāto konkursu “Siltumnīcefekta gāzu emisiju samazināšana valsts nozīmes aizsargājamos arhitektūras pieminekļos” un “Siltumnīcefekta gāzu emisiju samazināšana – zema enerģijas patēriņa ēkas” ietvaros atbilstoši finansējumu saņēmēju sniegtajām precizētajām naudas plūsmas prognozēm. (no Vides aizsardzības un reģionālās attīstības min</w:t>
            </w:r>
            <w:r w:rsidR="007E33FD" w:rsidRPr="00131723">
              <w:rPr>
                <w:rFonts w:cs="Times New Roman"/>
                <w:sz w:val="20"/>
                <w:szCs w:val="20"/>
              </w:rPr>
              <w:t xml:space="preserve">istrijas budžeta apakšprogrammas </w:t>
            </w:r>
            <w:r w:rsidRPr="00131723">
              <w:rPr>
                <w:rFonts w:cs="Times New Roman"/>
                <w:sz w:val="20"/>
                <w:szCs w:val="20"/>
              </w:rPr>
              <w:t>33.01.00 “Emisijas kvotu izsolīšanas instrumenta administrācija”)</w:t>
            </w:r>
          </w:p>
        </w:tc>
      </w:tr>
      <w:tr w:rsidR="002E6A8E" w:rsidRPr="00131723" w:rsidTr="000851E6">
        <w:tc>
          <w:tcPr>
            <w:tcW w:w="1560" w:type="dxa"/>
          </w:tcPr>
          <w:p w:rsidR="002E6A8E" w:rsidRPr="00131723" w:rsidRDefault="002E6A8E" w:rsidP="002E6A8E">
            <w:pPr>
              <w:tabs>
                <w:tab w:val="left" w:pos="0"/>
              </w:tabs>
              <w:rPr>
                <w:sz w:val="20"/>
                <w:szCs w:val="20"/>
              </w:rPr>
            </w:pPr>
            <w:r w:rsidRPr="00131723">
              <w:rPr>
                <w:sz w:val="20"/>
                <w:szCs w:val="20"/>
              </w:rPr>
              <w:t>FM 29.10.2018 rīk.Nr.392</w:t>
            </w:r>
          </w:p>
        </w:tc>
        <w:tc>
          <w:tcPr>
            <w:tcW w:w="7789" w:type="dxa"/>
          </w:tcPr>
          <w:p w:rsidR="002E6A8E" w:rsidRPr="00131723" w:rsidRDefault="002E6A8E" w:rsidP="002E6A8E">
            <w:pPr>
              <w:tabs>
                <w:tab w:val="left" w:pos="0"/>
              </w:tabs>
              <w:jc w:val="both"/>
              <w:rPr>
                <w:rFonts w:cs="Times New Roman"/>
                <w:sz w:val="20"/>
                <w:szCs w:val="20"/>
              </w:rPr>
            </w:pPr>
            <w:r w:rsidRPr="00131723">
              <w:rPr>
                <w:rFonts w:cs="Times New Roman"/>
                <w:sz w:val="20"/>
                <w:szCs w:val="20"/>
              </w:rPr>
              <w:t xml:space="preserve">2 189 000 </w:t>
            </w:r>
            <w:r w:rsidRPr="00131723">
              <w:rPr>
                <w:rFonts w:cs="Times New Roman"/>
                <w:i/>
                <w:sz w:val="20"/>
                <w:szCs w:val="20"/>
              </w:rPr>
              <w:t>euro</w:t>
            </w:r>
            <w:r w:rsidRPr="00131723">
              <w:rPr>
                <w:rFonts w:cs="Times New Roman"/>
                <w:sz w:val="20"/>
                <w:szCs w:val="20"/>
              </w:rPr>
              <w:t xml:space="preserve"> apmērā palielināti izdevumi</w:t>
            </w:r>
            <w:r w:rsidRPr="00131723">
              <w:t xml:space="preserve"> </w:t>
            </w:r>
            <w:r w:rsidRPr="00131723">
              <w:rPr>
                <w:rFonts w:cs="Times New Roman"/>
                <w:sz w:val="20"/>
                <w:szCs w:val="20"/>
              </w:rPr>
              <w:t>projekta “Zema enerģijas patēriņa Ventspils Mūzikas vidusskolas ēkas ar koncertzāles funkciju būvniecība, Lielajā laukumā 1, Ventspilī” īstenošanai. (80.00.00 programma)</w:t>
            </w:r>
          </w:p>
        </w:tc>
      </w:tr>
    </w:tbl>
    <w:p w:rsidR="00920902" w:rsidRDefault="00920902"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E3743" w:rsidTr="00396AD1">
        <w:tc>
          <w:tcPr>
            <w:tcW w:w="1555" w:type="dxa"/>
            <w:shd w:val="clear" w:color="auto" w:fill="C5E0B3" w:themeFill="accent6" w:themeFillTint="66"/>
          </w:tcPr>
          <w:p w:rsidR="00CE3743" w:rsidRDefault="00CE3743" w:rsidP="00396AD1">
            <w:pPr>
              <w:rPr>
                <w:sz w:val="20"/>
                <w:szCs w:val="20"/>
              </w:rPr>
            </w:pPr>
            <w:r>
              <w:rPr>
                <w:sz w:val="20"/>
                <w:szCs w:val="20"/>
              </w:rPr>
              <w:t>61.08.00</w:t>
            </w:r>
          </w:p>
        </w:tc>
        <w:tc>
          <w:tcPr>
            <w:tcW w:w="3827" w:type="dxa"/>
            <w:shd w:val="clear" w:color="auto" w:fill="C5E0B3" w:themeFill="accent6" w:themeFillTint="66"/>
          </w:tcPr>
          <w:p w:rsidR="00CE3743" w:rsidRDefault="00CE3743" w:rsidP="00396AD1">
            <w:pPr>
              <w:rPr>
                <w:sz w:val="20"/>
                <w:szCs w:val="20"/>
              </w:rPr>
            </w:pPr>
            <w:r w:rsidRPr="00CE3743">
              <w:rPr>
                <w:sz w:val="20"/>
                <w:szCs w:val="20"/>
              </w:rPr>
              <w:t>Kohēzijas fonda (KF) projekti (2014-2020)</w:t>
            </w:r>
          </w:p>
        </w:tc>
        <w:tc>
          <w:tcPr>
            <w:tcW w:w="1276" w:type="dxa"/>
            <w:shd w:val="clear" w:color="auto" w:fill="C5E0B3" w:themeFill="accent6" w:themeFillTint="66"/>
          </w:tcPr>
          <w:p w:rsidR="00CE3743" w:rsidRDefault="00347F3C" w:rsidP="00396AD1">
            <w:pPr>
              <w:rPr>
                <w:sz w:val="20"/>
                <w:szCs w:val="20"/>
              </w:rPr>
            </w:pPr>
            <w:r>
              <w:rPr>
                <w:sz w:val="20"/>
                <w:szCs w:val="20"/>
              </w:rPr>
              <w:t>2 751 467</w:t>
            </w:r>
          </w:p>
        </w:tc>
        <w:tc>
          <w:tcPr>
            <w:tcW w:w="1275" w:type="dxa"/>
            <w:shd w:val="clear" w:color="auto" w:fill="C5E0B3" w:themeFill="accent6" w:themeFillTint="66"/>
          </w:tcPr>
          <w:p w:rsidR="00CE3743" w:rsidRDefault="004F54F3" w:rsidP="00396AD1">
            <w:pPr>
              <w:rPr>
                <w:sz w:val="20"/>
                <w:szCs w:val="20"/>
              </w:rPr>
            </w:pPr>
            <w:r>
              <w:rPr>
                <w:sz w:val="20"/>
                <w:szCs w:val="20"/>
              </w:rPr>
              <w:t>1 344 121</w:t>
            </w:r>
          </w:p>
        </w:tc>
        <w:tc>
          <w:tcPr>
            <w:tcW w:w="1411" w:type="dxa"/>
            <w:shd w:val="clear" w:color="auto" w:fill="C5E0B3" w:themeFill="accent6" w:themeFillTint="66"/>
          </w:tcPr>
          <w:p w:rsidR="00CE3743" w:rsidRDefault="004F54F3" w:rsidP="00396AD1">
            <w:pPr>
              <w:rPr>
                <w:sz w:val="20"/>
                <w:szCs w:val="20"/>
              </w:rPr>
            </w:pPr>
            <w:r>
              <w:rPr>
                <w:sz w:val="20"/>
                <w:szCs w:val="20"/>
              </w:rPr>
              <w:t>4 095 588</w:t>
            </w:r>
          </w:p>
        </w:tc>
      </w:tr>
    </w:tbl>
    <w:p w:rsidR="00347F3C" w:rsidRDefault="00347F3C" w:rsidP="00347F3C">
      <w:pPr>
        <w:jc w:val="right"/>
        <w:rPr>
          <w:i/>
          <w:sz w:val="20"/>
          <w:szCs w:val="20"/>
        </w:rPr>
      </w:pPr>
    </w:p>
    <w:p w:rsidR="00A61861" w:rsidRDefault="00C577CD" w:rsidP="00A61861">
      <w:pPr>
        <w:spacing w:after="120"/>
        <w:jc w:val="right"/>
        <w:rPr>
          <w:i/>
          <w:sz w:val="20"/>
          <w:szCs w:val="20"/>
        </w:rPr>
      </w:pPr>
      <w:r>
        <w:rPr>
          <w:noProof/>
          <w:lang w:eastAsia="lv-LV"/>
        </w:rPr>
        <w:drawing>
          <wp:inline distT="0" distB="0" distL="0" distR="0" wp14:anchorId="06565C91" wp14:editId="6D16DAB5">
            <wp:extent cx="5939790" cy="1799590"/>
            <wp:effectExtent l="0" t="0" r="3810" b="1016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61861" w:rsidRPr="000D3656" w:rsidTr="00B44E7D">
        <w:tc>
          <w:tcPr>
            <w:tcW w:w="1560" w:type="dxa"/>
          </w:tcPr>
          <w:p w:rsidR="00A61861" w:rsidRPr="000D3656" w:rsidRDefault="00A61861" w:rsidP="00ED4592">
            <w:pPr>
              <w:tabs>
                <w:tab w:val="left" w:pos="0"/>
              </w:tabs>
              <w:rPr>
                <w:sz w:val="20"/>
                <w:szCs w:val="20"/>
              </w:rPr>
            </w:pPr>
            <w:r w:rsidRPr="000D3656">
              <w:rPr>
                <w:sz w:val="20"/>
                <w:szCs w:val="20"/>
              </w:rPr>
              <w:t xml:space="preserve">FM </w:t>
            </w:r>
            <w:r>
              <w:rPr>
                <w:sz w:val="20"/>
                <w:szCs w:val="20"/>
              </w:rPr>
              <w:t>16.01.201</w:t>
            </w:r>
            <w:r w:rsidR="00ED4592">
              <w:rPr>
                <w:sz w:val="20"/>
                <w:szCs w:val="20"/>
              </w:rPr>
              <w:t>8</w:t>
            </w:r>
            <w:r>
              <w:rPr>
                <w:sz w:val="20"/>
                <w:szCs w:val="20"/>
              </w:rPr>
              <w:t xml:space="preserve"> rīk.Nr.16</w:t>
            </w:r>
          </w:p>
        </w:tc>
        <w:tc>
          <w:tcPr>
            <w:tcW w:w="7789" w:type="dxa"/>
          </w:tcPr>
          <w:p w:rsidR="00A61861" w:rsidRPr="000D3656" w:rsidRDefault="00A61861" w:rsidP="00A61861">
            <w:pPr>
              <w:tabs>
                <w:tab w:val="left" w:pos="0"/>
              </w:tabs>
              <w:jc w:val="both"/>
              <w:rPr>
                <w:rFonts w:cs="Times New Roman"/>
                <w:sz w:val="20"/>
                <w:szCs w:val="20"/>
              </w:rPr>
            </w:pPr>
            <w:r>
              <w:rPr>
                <w:rFonts w:cs="Times New Roman"/>
                <w:sz w:val="20"/>
                <w:szCs w:val="20"/>
              </w:rPr>
              <w:t>2 432 459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A61861">
              <w:rPr>
                <w:rFonts w:cs="Times New Roman"/>
                <w:sz w:val="20"/>
                <w:szCs w:val="20"/>
              </w:rPr>
              <w:t>projekta “Valsts vides monitoringa programmu un kontroles sistēmas attīstība un sabiedrības līdzdalības veicināšana, pilnveidojot nacionālas nozīmes vides informācijas un izglītības centru infrastruktūru” īstenošanai</w:t>
            </w:r>
            <w:r>
              <w:rPr>
                <w:rFonts w:cs="Times New Roman"/>
                <w:sz w:val="20"/>
                <w:szCs w:val="20"/>
              </w:rPr>
              <w:t>. (80.00.00</w:t>
            </w:r>
            <w:r w:rsidR="000E61A0">
              <w:rPr>
                <w:rFonts w:cs="Times New Roman"/>
                <w:sz w:val="20"/>
                <w:szCs w:val="20"/>
              </w:rPr>
              <w:t xml:space="preserve"> programma</w:t>
            </w:r>
            <w:r>
              <w:rPr>
                <w:rFonts w:cs="Times New Roman"/>
                <w:sz w:val="20"/>
                <w:szCs w:val="20"/>
              </w:rPr>
              <w:t>)</w:t>
            </w:r>
          </w:p>
        </w:tc>
      </w:tr>
      <w:tr w:rsidR="001C3F94" w:rsidRPr="00E84015" w:rsidTr="00B44E7D">
        <w:tc>
          <w:tcPr>
            <w:tcW w:w="1560" w:type="dxa"/>
          </w:tcPr>
          <w:p w:rsidR="001C3F94" w:rsidRPr="00E84015" w:rsidRDefault="001C3F94" w:rsidP="001C3F94">
            <w:pPr>
              <w:tabs>
                <w:tab w:val="left" w:pos="0"/>
              </w:tabs>
              <w:rPr>
                <w:sz w:val="20"/>
                <w:szCs w:val="20"/>
              </w:rPr>
            </w:pPr>
            <w:r w:rsidRPr="00E84015">
              <w:rPr>
                <w:sz w:val="20"/>
                <w:szCs w:val="20"/>
              </w:rPr>
              <w:t>FM 17.08.2018 rīk.Nr.301</w:t>
            </w:r>
          </w:p>
        </w:tc>
        <w:tc>
          <w:tcPr>
            <w:tcW w:w="7789" w:type="dxa"/>
          </w:tcPr>
          <w:p w:rsidR="001C3F94" w:rsidRPr="00E84015" w:rsidRDefault="001C3F94" w:rsidP="00824DE5">
            <w:pPr>
              <w:tabs>
                <w:tab w:val="left" w:pos="0"/>
              </w:tabs>
              <w:jc w:val="both"/>
              <w:rPr>
                <w:rFonts w:cs="Times New Roman"/>
                <w:sz w:val="20"/>
                <w:szCs w:val="20"/>
              </w:rPr>
            </w:pPr>
            <w:r w:rsidRPr="00E84015">
              <w:rPr>
                <w:rFonts w:cs="Times New Roman"/>
                <w:sz w:val="20"/>
                <w:szCs w:val="20"/>
              </w:rPr>
              <w:t xml:space="preserve">357 828 </w:t>
            </w:r>
            <w:r w:rsidRPr="00E84015">
              <w:rPr>
                <w:rFonts w:cs="Times New Roman"/>
                <w:i/>
                <w:sz w:val="20"/>
                <w:szCs w:val="20"/>
              </w:rPr>
              <w:t>euro</w:t>
            </w:r>
            <w:r w:rsidRPr="00E84015">
              <w:rPr>
                <w:rFonts w:cs="Times New Roman"/>
                <w:sz w:val="20"/>
                <w:szCs w:val="20"/>
              </w:rPr>
              <w:t xml:space="preserve"> apmērā samazināti izdevumi, pārdalot</w:t>
            </w:r>
            <w:r w:rsidR="00963AB0" w:rsidRPr="00E84015">
              <w:rPr>
                <w:rFonts w:cs="Times New Roman"/>
                <w:sz w:val="20"/>
                <w:szCs w:val="20"/>
              </w:rPr>
              <w:t xml:space="preserve"> Vides aizsardzības un reģionālās attīstības ministrijas budžeta apakšprogrammām </w:t>
            </w:r>
            <w:r w:rsidR="003140D3" w:rsidRPr="00E84015">
              <w:rPr>
                <w:rFonts w:cs="Times New Roman"/>
                <w:sz w:val="20"/>
                <w:szCs w:val="20"/>
              </w:rPr>
              <w:t xml:space="preserve">62.07.00 “Eiropas Reģionālās attīstības fonda (ERAF) projekti (2014-2020)”, 62.20.00 “Tehniskā palīdzība Eiropas Reģionālās attīstības fonda (ERAF) apgūšanai (2014-2020)”, 63.20.00 “Tehniskā palīdzība Eiropas Sociālā fonda (ESF) apgūšanai (2014–2020)”  un 70.06.00 “LIFE </w:t>
            </w:r>
            <w:r w:rsidR="00824DE5">
              <w:rPr>
                <w:rFonts w:cs="Times New Roman"/>
                <w:sz w:val="20"/>
                <w:szCs w:val="20"/>
              </w:rPr>
              <w:t>programmas projekti”</w:t>
            </w:r>
            <w:r w:rsidR="003140D3" w:rsidRPr="00E84015">
              <w:rPr>
                <w:rFonts w:cs="Times New Roman"/>
                <w:sz w:val="20"/>
                <w:szCs w:val="20"/>
              </w:rPr>
              <w:t>.</w:t>
            </w:r>
          </w:p>
        </w:tc>
      </w:tr>
      <w:tr w:rsidR="00574C9D" w:rsidRPr="00E84015" w:rsidTr="00B44E7D">
        <w:tc>
          <w:tcPr>
            <w:tcW w:w="1560" w:type="dxa"/>
          </w:tcPr>
          <w:p w:rsidR="00574C9D" w:rsidRPr="00E84015" w:rsidRDefault="00574C9D" w:rsidP="00574C9D">
            <w:pPr>
              <w:tabs>
                <w:tab w:val="left" w:pos="0"/>
              </w:tabs>
              <w:rPr>
                <w:sz w:val="20"/>
                <w:szCs w:val="20"/>
              </w:rPr>
            </w:pPr>
            <w:r w:rsidRPr="00E84015">
              <w:rPr>
                <w:sz w:val="20"/>
                <w:szCs w:val="20"/>
              </w:rPr>
              <w:t>FM 11.09.2018 rīk.Nr.323</w:t>
            </w:r>
          </w:p>
        </w:tc>
        <w:tc>
          <w:tcPr>
            <w:tcW w:w="7789" w:type="dxa"/>
          </w:tcPr>
          <w:p w:rsidR="00574C9D" w:rsidRPr="00E84015" w:rsidRDefault="00574C9D" w:rsidP="00574C9D">
            <w:pPr>
              <w:tabs>
                <w:tab w:val="left" w:pos="0"/>
              </w:tabs>
              <w:jc w:val="both"/>
              <w:rPr>
                <w:rFonts w:cs="Times New Roman"/>
                <w:sz w:val="20"/>
                <w:szCs w:val="20"/>
              </w:rPr>
            </w:pPr>
            <w:r w:rsidRPr="00E84015">
              <w:rPr>
                <w:rFonts w:cs="Times New Roman"/>
                <w:sz w:val="20"/>
                <w:szCs w:val="20"/>
              </w:rPr>
              <w:t xml:space="preserve">236 700 </w:t>
            </w:r>
            <w:r w:rsidRPr="00E84015">
              <w:rPr>
                <w:rFonts w:cs="Times New Roman"/>
                <w:i/>
                <w:sz w:val="20"/>
                <w:szCs w:val="20"/>
              </w:rPr>
              <w:t>euro</w:t>
            </w:r>
            <w:r w:rsidRPr="00E84015">
              <w:rPr>
                <w:rFonts w:cs="Times New Roman"/>
                <w:sz w:val="20"/>
                <w:szCs w:val="20"/>
              </w:rPr>
              <w:t xml:space="preserve"> apmērā samazināti izdevumi, pārdalot Vides aizsardzības un reģionālās attīstības ministrijas budžeta apakšprogrammām 62.07.00 “Eiropas Reģionālās attīstības fonda (ERAF) projekti (2014-2020)”.</w:t>
            </w:r>
          </w:p>
        </w:tc>
      </w:tr>
      <w:tr w:rsidR="007E33FD" w:rsidRPr="00131723" w:rsidTr="00B44E7D">
        <w:tc>
          <w:tcPr>
            <w:tcW w:w="1560" w:type="dxa"/>
          </w:tcPr>
          <w:p w:rsidR="007E33FD" w:rsidRPr="00131723" w:rsidRDefault="007E33FD" w:rsidP="007E33FD">
            <w:pPr>
              <w:tabs>
                <w:tab w:val="left" w:pos="0"/>
              </w:tabs>
              <w:rPr>
                <w:sz w:val="20"/>
                <w:szCs w:val="20"/>
              </w:rPr>
            </w:pPr>
            <w:r w:rsidRPr="00131723">
              <w:rPr>
                <w:sz w:val="20"/>
                <w:szCs w:val="20"/>
              </w:rPr>
              <w:t>FM 26.10.2018 rīk.Nr.391</w:t>
            </w:r>
          </w:p>
        </w:tc>
        <w:tc>
          <w:tcPr>
            <w:tcW w:w="7789" w:type="dxa"/>
          </w:tcPr>
          <w:p w:rsidR="007E33FD" w:rsidRPr="00131723" w:rsidRDefault="007E33FD" w:rsidP="007E33FD">
            <w:pPr>
              <w:tabs>
                <w:tab w:val="left" w:pos="0"/>
              </w:tabs>
              <w:jc w:val="both"/>
              <w:rPr>
                <w:rFonts w:cs="Times New Roman"/>
                <w:sz w:val="20"/>
                <w:szCs w:val="20"/>
              </w:rPr>
            </w:pPr>
            <w:r w:rsidRPr="00131723">
              <w:rPr>
                <w:rFonts w:cs="Times New Roman"/>
                <w:sz w:val="20"/>
                <w:szCs w:val="20"/>
              </w:rPr>
              <w:t xml:space="preserve">532 810 </w:t>
            </w:r>
            <w:r w:rsidRPr="00131723">
              <w:rPr>
                <w:rFonts w:cs="Times New Roman"/>
                <w:i/>
                <w:sz w:val="20"/>
                <w:szCs w:val="20"/>
              </w:rPr>
              <w:t>euro</w:t>
            </w:r>
            <w:r w:rsidRPr="00131723">
              <w:rPr>
                <w:rFonts w:cs="Times New Roman"/>
                <w:sz w:val="20"/>
                <w:szCs w:val="20"/>
              </w:rPr>
              <w:t xml:space="preserve"> apmērā samazināti izdevumi,</w:t>
            </w:r>
            <w:r w:rsidRPr="00131723">
              <w:t xml:space="preserve"> </w:t>
            </w:r>
            <w:r w:rsidRPr="00131723">
              <w:rPr>
                <w:rFonts w:cs="Times New Roman"/>
                <w:sz w:val="20"/>
                <w:szCs w:val="20"/>
              </w:rPr>
              <w:t>pārdalot Vides aizsardzības un reģionālās attīstības ministrijas budžeta apakšprogrammai 62.07.00 “Eiropas Reģionālās attīstības fonda (ERAF) projekti (2014-2020)”.</w:t>
            </w:r>
          </w:p>
        </w:tc>
      </w:tr>
      <w:tr w:rsidR="00C577CD" w:rsidRPr="00131723" w:rsidTr="00B44E7D">
        <w:tc>
          <w:tcPr>
            <w:tcW w:w="1560" w:type="dxa"/>
          </w:tcPr>
          <w:p w:rsidR="00C577CD" w:rsidRPr="00131723" w:rsidRDefault="00C577CD" w:rsidP="00C577CD">
            <w:pPr>
              <w:tabs>
                <w:tab w:val="left" w:pos="0"/>
              </w:tabs>
              <w:rPr>
                <w:sz w:val="20"/>
                <w:szCs w:val="20"/>
              </w:rPr>
            </w:pPr>
            <w:r w:rsidRPr="00131723">
              <w:rPr>
                <w:sz w:val="20"/>
                <w:szCs w:val="20"/>
              </w:rPr>
              <w:t>FM 15.11.2018 rīk.Nr.424</w:t>
            </w:r>
          </w:p>
        </w:tc>
        <w:tc>
          <w:tcPr>
            <w:tcW w:w="7789" w:type="dxa"/>
          </w:tcPr>
          <w:p w:rsidR="00C577CD" w:rsidRPr="00131723" w:rsidRDefault="00C577CD" w:rsidP="004F54F3">
            <w:pPr>
              <w:tabs>
                <w:tab w:val="left" w:pos="0"/>
              </w:tabs>
              <w:jc w:val="both"/>
              <w:rPr>
                <w:rFonts w:cs="Times New Roman"/>
                <w:sz w:val="20"/>
                <w:szCs w:val="20"/>
              </w:rPr>
            </w:pPr>
            <w:r w:rsidRPr="00131723">
              <w:rPr>
                <w:rFonts w:cs="Times New Roman"/>
                <w:sz w:val="20"/>
                <w:szCs w:val="20"/>
              </w:rPr>
              <w:t xml:space="preserve">39 000 </w:t>
            </w:r>
            <w:r w:rsidRPr="00131723">
              <w:rPr>
                <w:rFonts w:cs="Times New Roman"/>
                <w:i/>
                <w:sz w:val="20"/>
                <w:szCs w:val="20"/>
              </w:rPr>
              <w:t>euro</w:t>
            </w:r>
            <w:r w:rsidRPr="00131723">
              <w:rPr>
                <w:rFonts w:cs="Times New Roman"/>
                <w:sz w:val="20"/>
                <w:szCs w:val="20"/>
              </w:rPr>
              <w:t xml:space="preserve"> apmērā </w:t>
            </w:r>
            <w:r w:rsidR="004F54F3" w:rsidRPr="00131723">
              <w:rPr>
                <w:rFonts w:cs="Times New Roman"/>
                <w:sz w:val="20"/>
                <w:szCs w:val="20"/>
              </w:rPr>
              <w:t>paliel</w:t>
            </w:r>
            <w:r w:rsidRPr="00131723">
              <w:rPr>
                <w:rFonts w:cs="Times New Roman"/>
                <w:sz w:val="20"/>
                <w:szCs w:val="20"/>
              </w:rPr>
              <w:t>ināti izdevumi,</w:t>
            </w:r>
            <w:r w:rsidRPr="00131723">
              <w:t xml:space="preserve"> </w:t>
            </w:r>
            <w:r w:rsidR="00610E04" w:rsidRPr="00131723">
              <w:rPr>
                <w:rFonts w:cs="Times New Roman"/>
                <w:sz w:val="20"/>
                <w:szCs w:val="20"/>
              </w:rPr>
              <w:t>projektam “Priekšnosacījumu izveide labākai bioloģiskās daudzveidības saglabāšanai un ekosistēmu aizsardzībai Latvijā”, lai veiktu samaksu dabas aizsardzības plāna aizsargājamo ainavu apvidus “Augšdaugava” izstrādātājiem. (no</w:t>
            </w:r>
            <w:r w:rsidRPr="00131723">
              <w:rPr>
                <w:rFonts w:cs="Times New Roman"/>
                <w:sz w:val="20"/>
                <w:szCs w:val="20"/>
              </w:rPr>
              <w:t xml:space="preserve"> Vides aizsardzības un reģionālās attīstības min</w:t>
            </w:r>
            <w:r w:rsidR="00610E04" w:rsidRPr="00131723">
              <w:rPr>
                <w:rFonts w:cs="Times New Roman"/>
                <w:sz w:val="20"/>
                <w:szCs w:val="20"/>
              </w:rPr>
              <w:t>istrijas budžeta apakšprogrammas</w:t>
            </w:r>
            <w:r w:rsidRPr="00131723">
              <w:rPr>
                <w:rFonts w:cs="Times New Roman"/>
                <w:sz w:val="20"/>
                <w:szCs w:val="20"/>
              </w:rPr>
              <w:t xml:space="preserve"> </w:t>
            </w:r>
            <w:r w:rsidR="00610E04" w:rsidRPr="00131723">
              <w:rPr>
                <w:rFonts w:cs="Times New Roman"/>
                <w:sz w:val="20"/>
                <w:szCs w:val="20"/>
              </w:rPr>
              <w:t>69.08</w:t>
            </w:r>
            <w:r w:rsidRPr="00131723">
              <w:rPr>
                <w:rFonts w:cs="Times New Roman"/>
                <w:sz w:val="20"/>
                <w:szCs w:val="20"/>
              </w:rPr>
              <w:t>.00 “</w:t>
            </w:r>
            <w:r w:rsidR="00610E04" w:rsidRPr="00131723">
              <w:rPr>
                <w:rFonts w:cs="Times New Roman"/>
                <w:sz w:val="20"/>
                <w:szCs w:val="20"/>
              </w:rPr>
              <w:t>Pārrobežu sadarbības programmu darbības nodrošināšana, projekti un pasākumi (2014-2020)”)</w:t>
            </w:r>
          </w:p>
        </w:tc>
      </w:tr>
    </w:tbl>
    <w:p w:rsidR="00A61861" w:rsidRDefault="00A61861"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61.20.00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Tehniskā palīdzība Kohēzijas fonda (KF) apgūšanai (2014-2020)</w:t>
            </w:r>
          </w:p>
        </w:tc>
        <w:tc>
          <w:tcPr>
            <w:tcW w:w="1276" w:type="dxa"/>
            <w:shd w:val="clear" w:color="auto" w:fill="C5E0B3" w:themeFill="accent6" w:themeFillTint="66"/>
          </w:tcPr>
          <w:p w:rsidR="00AD7F55" w:rsidRDefault="00AD7F55" w:rsidP="00981642">
            <w:pPr>
              <w:rPr>
                <w:sz w:val="20"/>
                <w:szCs w:val="20"/>
              </w:rPr>
            </w:pPr>
            <w:r>
              <w:rPr>
                <w:sz w:val="20"/>
                <w:szCs w:val="20"/>
              </w:rPr>
              <w:t>46 667</w:t>
            </w:r>
          </w:p>
        </w:tc>
        <w:tc>
          <w:tcPr>
            <w:tcW w:w="1275" w:type="dxa"/>
            <w:shd w:val="clear" w:color="auto" w:fill="C5E0B3" w:themeFill="accent6" w:themeFillTint="66"/>
          </w:tcPr>
          <w:p w:rsidR="00AD7F55" w:rsidRDefault="00E84015" w:rsidP="00981642">
            <w:pPr>
              <w:rPr>
                <w:sz w:val="20"/>
                <w:szCs w:val="20"/>
              </w:rPr>
            </w:pPr>
            <w:r>
              <w:rPr>
                <w:sz w:val="20"/>
                <w:szCs w:val="20"/>
              </w:rPr>
              <w:t>15 101</w:t>
            </w:r>
          </w:p>
        </w:tc>
        <w:tc>
          <w:tcPr>
            <w:tcW w:w="1411" w:type="dxa"/>
            <w:shd w:val="clear" w:color="auto" w:fill="C5E0B3" w:themeFill="accent6" w:themeFillTint="66"/>
          </w:tcPr>
          <w:p w:rsidR="00AD7F55" w:rsidRDefault="00E84015" w:rsidP="00981642">
            <w:pPr>
              <w:rPr>
                <w:sz w:val="20"/>
                <w:szCs w:val="20"/>
              </w:rPr>
            </w:pPr>
            <w:r>
              <w:rPr>
                <w:sz w:val="20"/>
                <w:szCs w:val="20"/>
              </w:rPr>
              <w:t>61 768</w:t>
            </w:r>
          </w:p>
        </w:tc>
      </w:tr>
    </w:tbl>
    <w:p w:rsidR="00AD7F55" w:rsidRDefault="00AD7F55" w:rsidP="00AD7F55">
      <w:pPr>
        <w:jc w:val="right"/>
        <w:rPr>
          <w:i/>
          <w:sz w:val="20"/>
          <w:szCs w:val="20"/>
        </w:rPr>
      </w:pPr>
    </w:p>
    <w:p w:rsidR="00300466" w:rsidRDefault="00C439F3" w:rsidP="00300466">
      <w:pPr>
        <w:spacing w:after="120"/>
        <w:jc w:val="right"/>
        <w:rPr>
          <w:i/>
          <w:sz w:val="20"/>
          <w:szCs w:val="20"/>
        </w:rPr>
      </w:pPr>
      <w:r>
        <w:rPr>
          <w:noProof/>
          <w:lang w:eastAsia="lv-LV"/>
        </w:rPr>
        <w:drawing>
          <wp:inline distT="0" distB="0" distL="0" distR="0" wp14:anchorId="791856B2" wp14:editId="34A2EB45">
            <wp:extent cx="5939790" cy="1799590"/>
            <wp:effectExtent l="0" t="0" r="3810" b="1016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84015" w:rsidRPr="00E84015" w:rsidTr="009F321E">
        <w:tc>
          <w:tcPr>
            <w:tcW w:w="1560" w:type="dxa"/>
          </w:tcPr>
          <w:p w:rsidR="00300466" w:rsidRPr="00E84015" w:rsidRDefault="00300466" w:rsidP="00300466">
            <w:pPr>
              <w:tabs>
                <w:tab w:val="left" w:pos="0"/>
              </w:tabs>
              <w:rPr>
                <w:sz w:val="20"/>
                <w:szCs w:val="20"/>
              </w:rPr>
            </w:pPr>
            <w:r w:rsidRPr="00E84015">
              <w:rPr>
                <w:sz w:val="20"/>
                <w:szCs w:val="20"/>
              </w:rPr>
              <w:t>FM 05.09.2018 rīk.Nr.314</w:t>
            </w:r>
          </w:p>
        </w:tc>
        <w:tc>
          <w:tcPr>
            <w:tcW w:w="7789" w:type="dxa"/>
          </w:tcPr>
          <w:p w:rsidR="00300466" w:rsidRPr="00E84015" w:rsidRDefault="00300466" w:rsidP="00E84015">
            <w:pPr>
              <w:tabs>
                <w:tab w:val="left" w:pos="0"/>
              </w:tabs>
              <w:jc w:val="both"/>
              <w:rPr>
                <w:rFonts w:cs="Times New Roman"/>
                <w:sz w:val="20"/>
                <w:szCs w:val="20"/>
              </w:rPr>
            </w:pPr>
            <w:r w:rsidRPr="00E84015">
              <w:rPr>
                <w:rFonts w:cs="Times New Roman"/>
                <w:sz w:val="20"/>
                <w:szCs w:val="20"/>
              </w:rPr>
              <w:t xml:space="preserve">15 101 </w:t>
            </w:r>
            <w:r w:rsidRPr="00E84015">
              <w:rPr>
                <w:rFonts w:cs="Times New Roman"/>
                <w:i/>
                <w:sz w:val="20"/>
                <w:szCs w:val="20"/>
              </w:rPr>
              <w:t>euro</w:t>
            </w:r>
            <w:r w:rsidRPr="00E84015">
              <w:rPr>
                <w:rFonts w:cs="Times New Roman"/>
                <w:sz w:val="20"/>
                <w:szCs w:val="20"/>
              </w:rPr>
              <w:t xml:space="preserve"> apmērā </w:t>
            </w:r>
            <w:r w:rsidR="00E84015" w:rsidRPr="00E84015">
              <w:rPr>
                <w:rFonts w:cs="Times New Roman"/>
                <w:sz w:val="20"/>
                <w:szCs w:val="20"/>
              </w:rPr>
              <w:t>paliel</w:t>
            </w:r>
            <w:r w:rsidRPr="00E84015">
              <w:rPr>
                <w:rFonts w:cs="Times New Roman"/>
                <w:sz w:val="20"/>
                <w:szCs w:val="20"/>
              </w:rPr>
              <w:t>ināti izdevumi, lai nodrošinātu projekta “Darbības programmas “Izaugsme un nodarbinātība” horizontālā principa “Ilgtspējīga attīstība” politikas koordinācija – plānošana un īstenošanas uzraudzība Vides aizsardzības un reģionālās attīstības ministrijā” darbību. (no Vides aizsardzības un reģionālās attīstības ministrijas budžeta apakšprogrammas 63.07.00 “Eiropas Sociālā fonda (ESF) projekti (2014-2020)”)</w:t>
            </w:r>
          </w:p>
        </w:tc>
      </w:tr>
    </w:tbl>
    <w:p w:rsidR="00300466" w:rsidRDefault="00300466"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62.06.00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Eiropas Reģionālās attīstības fonda (ERAF) projekti (2007-2013)</w:t>
            </w:r>
          </w:p>
        </w:tc>
        <w:tc>
          <w:tcPr>
            <w:tcW w:w="1276" w:type="dxa"/>
            <w:shd w:val="clear" w:color="auto" w:fill="C5E0B3" w:themeFill="accent6" w:themeFillTint="66"/>
          </w:tcPr>
          <w:p w:rsidR="00AD7F55" w:rsidRDefault="00347F3C" w:rsidP="00981642">
            <w:pPr>
              <w:rPr>
                <w:sz w:val="20"/>
                <w:szCs w:val="20"/>
              </w:rPr>
            </w:pPr>
            <w:r>
              <w:rPr>
                <w:sz w:val="20"/>
                <w:szCs w:val="20"/>
              </w:rPr>
              <w:t>82 242</w:t>
            </w:r>
          </w:p>
        </w:tc>
        <w:tc>
          <w:tcPr>
            <w:tcW w:w="1275" w:type="dxa"/>
            <w:shd w:val="clear" w:color="auto" w:fill="C5E0B3" w:themeFill="accent6" w:themeFillTint="66"/>
          </w:tcPr>
          <w:p w:rsidR="00AD7F55" w:rsidRDefault="00907F8E" w:rsidP="00981642">
            <w:pPr>
              <w:rPr>
                <w:sz w:val="20"/>
                <w:szCs w:val="20"/>
              </w:rPr>
            </w:pPr>
            <w:r>
              <w:rPr>
                <w:sz w:val="20"/>
                <w:szCs w:val="20"/>
              </w:rPr>
              <w:t>-82 242</w:t>
            </w:r>
          </w:p>
        </w:tc>
        <w:tc>
          <w:tcPr>
            <w:tcW w:w="1411" w:type="dxa"/>
            <w:shd w:val="clear" w:color="auto" w:fill="C5E0B3" w:themeFill="accent6" w:themeFillTint="66"/>
          </w:tcPr>
          <w:p w:rsidR="00AD7F55" w:rsidRDefault="00907F8E" w:rsidP="00981642">
            <w:pPr>
              <w:rPr>
                <w:sz w:val="20"/>
                <w:szCs w:val="20"/>
              </w:rPr>
            </w:pPr>
            <w:r>
              <w:rPr>
                <w:sz w:val="20"/>
                <w:szCs w:val="20"/>
              </w:rPr>
              <w:t>0</w:t>
            </w:r>
          </w:p>
        </w:tc>
      </w:tr>
    </w:tbl>
    <w:p w:rsidR="00347F3C" w:rsidRDefault="00347F3C" w:rsidP="00347F3C">
      <w:pPr>
        <w:jc w:val="right"/>
        <w:rPr>
          <w:i/>
          <w:sz w:val="20"/>
          <w:szCs w:val="20"/>
        </w:rPr>
      </w:pPr>
    </w:p>
    <w:p w:rsidR="00CA4A67" w:rsidRDefault="00C439F3" w:rsidP="00CA4A67">
      <w:pPr>
        <w:spacing w:after="120"/>
        <w:jc w:val="right"/>
        <w:rPr>
          <w:i/>
          <w:sz w:val="20"/>
          <w:szCs w:val="20"/>
        </w:rPr>
      </w:pPr>
      <w:r>
        <w:rPr>
          <w:noProof/>
          <w:lang w:eastAsia="lv-LV"/>
        </w:rPr>
        <w:drawing>
          <wp:inline distT="0" distB="0" distL="0" distR="0" wp14:anchorId="63A4CE9C" wp14:editId="319443FD">
            <wp:extent cx="5939790" cy="1799590"/>
            <wp:effectExtent l="0" t="0" r="3810" b="1016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A4A67" w:rsidRPr="000D3656" w:rsidTr="00BB23B6">
        <w:tc>
          <w:tcPr>
            <w:tcW w:w="1560" w:type="dxa"/>
          </w:tcPr>
          <w:p w:rsidR="00CA4A67" w:rsidRPr="000D3656" w:rsidRDefault="00CA4A67" w:rsidP="00CA4A67">
            <w:pPr>
              <w:tabs>
                <w:tab w:val="left" w:pos="0"/>
              </w:tabs>
              <w:rPr>
                <w:sz w:val="20"/>
                <w:szCs w:val="20"/>
              </w:rPr>
            </w:pPr>
            <w:r w:rsidRPr="000D3656">
              <w:rPr>
                <w:sz w:val="20"/>
                <w:szCs w:val="20"/>
              </w:rPr>
              <w:t xml:space="preserve">FM </w:t>
            </w:r>
            <w:r>
              <w:rPr>
                <w:sz w:val="20"/>
                <w:szCs w:val="20"/>
              </w:rPr>
              <w:t>12.03.2018 rīk.Nr.95</w:t>
            </w:r>
          </w:p>
        </w:tc>
        <w:tc>
          <w:tcPr>
            <w:tcW w:w="7789" w:type="dxa"/>
          </w:tcPr>
          <w:p w:rsidR="00CA4A67" w:rsidRPr="000D3656" w:rsidRDefault="00CA4A67" w:rsidP="00CA4A67">
            <w:pPr>
              <w:tabs>
                <w:tab w:val="left" w:pos="0"/>
              </w:tabs>
              <w:jc w:val="both"/>
              <w:rPr>
                <w:rFonts w:cs="Times New Roman"/>
                <w:sz w:val="20"/>
                <w:szCs w:val="20"/>
              </w:rPr>
            </w:pPr>
            <w:r>
              <w:rPr>
                <w:rFonts w:cs="Times New Roman"/>
                <w:sz w:val="20"/>
                <w:szCs w:val="20"/>
              </w:rPr>
              <w:t>82 242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Vides aizsardzības un reģionālās attīstības ministrijas budžeta apakšprogrammai 62.07.00 “</w:t>
            </w:r>
            <w:r w:rsidRPr="00CA4A67">
              <w:rPr>
                <w:rFonts w:cs="Times New Roman"/>
                <w:sz w:val="20"/>
                <w:szCs w:val="20"/>
              </w:rPr>
              <w:t>Eiropas Reģionālās attīstības fonda (ERAF) projekti (2014-2020)</w:t>
            </w:r>
            <w:r>
              <w:rPr>
                <w:rFonts w:cs="Times New Roman"/>
                <w:sz w:val="20"/>
                <w:szCs w:val="20"/>
              </w:rPr>
              <w:t>”.</w:t>
            </w:r>
          </w:p>
        </w:tc>
      </w:tr>
    </w:tbl>
    <w:p w:rsidR="00CA4A67" w:rsidRDefault="00CA4A67"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62.07.00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Eiropas Reģionālās attīstības fonda (ERAF) projekti (2014-2020)</w:t>
            </w:r>
            <w:r w:rsidR="00500BDD">
              <w:rPr>
                <w:sz w:val="20"/>
                <w:szCs w:val="20"/>
              </w:rPr>
              <w:t>*</w:t>
            </w:r>
          </w:p>
        </w:tc>
        <w:tc>
          <w:tcPr>
            <w:tcW w:w="1276" w:type="dxa"/>
            <w:shd w:val="clear" w:color="auto" w:fill="C5E0B3" w:themeFill="accent6" w:themeFillTint="66"/>
          </w:tcPr>
          <w:p w:rsidR="00AD7F55" w:rsidRDefault="00347F3C" w:rsidP="00981642">
            <w:pPr>
              <w:rPr>
                <w:sz w:val="20"/>
                <w:szCs w:val="20"/>
              </w:rPr>
            </w:pPr>
            <w:r>
              <w:rPr>
                <w:sz w:val="20"/>
                <w:szCs w:val="20"/>
              </w:rPr>
              <w:t>2 678 735</w:t>
            </w:r>
          </w:p>
        </w:tc>
        <w:tc>
          <w:tcPr>
            <w:tcW w:w="1275" w:type="dxa"/>
            <w:shd w:val="clear" w:color="auto" w:fill="C5E0B3" w:themeFill="accent6" w:themeFillTint="66"/>
          </w:tcPr>
          <w:p w:rsidR="00AD7F55" w:rsidRDefault="004F54F3" w:rsidP="00981642">
            <w:pPr>
              <w:rPr>
                <w:sz w:val="20"/>
                <w:szCs w:val="20"/>
              </w:rPr>
            </w:pPr>
            <w:r>
              <w:rPr>
                <w:sz w:val="20"/>
                <w:szCs w:val="20"/>
              </w:rPr>
              <w:t>12 516 920</w:t>
            </w:r>
          </w:p>
        </w:tc>
        <w:tc>
          <w:tcPr>
            <w:tcW w:w="1411" w:type="dxa"/>
            <w:shd w:val="clear" w:color="auto" w:fill="C5E0B3" w:themeFill="accent6" w:themeFillTint="66"/>
          </w:tcPr>
          <w:p w:rsidR="00AD7F55" w:rsidRDefault="004F54F3" w:rsidP="00981642">
            <w:pPr>
              <w:rPr>
                <w:sz w:val="20"/>
                <w:szCs w:val="20"/>
              </w:rPr>
            </w:pPr>
            <w:r>
              <w:rPr>
                <w:sz w:val="20"/>
                <w:szCs w:val="20"/>
              </w:rPr>
              <w:t>15 195 655</w:t>
            </w:r>
          </w:p>
        </w:tc>
      </w:tr>
    </w:tbl>
    <w:p w:rsidR="00500BDD" w:rsidRDefault="00500BDD" w:rsidP="00500BDD">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4C040F" w:rsidRDefault="00C439F3" w:rsidP="004C040F">
      <w:pPr>
        <w:spacing w:after="120"/>
        <w:jc w:val="right"/>
        <w:rPr>
          <w:i/>
          <w:sz w:val="20"/>
          <w:szCs w:val="20"/>
        </w:rPr>
      </w:pPr>
      <w:r>
        <w:rPr>
          <w:noProof/>
          <w:lang w:eastAsia="lv-LV"/>
        </w:rPr>
        <w:drawing>
          <wp:inline distT="0" distB="0" distL="0" distR="0" wp14:anchorId="3566A7AB" wp14:editId="67FAB712">
            <wp:extent cx="5939790" cy="1799590"/>
            <wp:effectExtent l="0" t="0" r="3810" b="1016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C040F" w:rsidRPr="000D3656" w:rsidTr="00B44E7D">
        <w:tc>
          <w:tcPr>
            <w:tcW w:w="1560" w:type="dxa"/>
          </w:tcPr>
          <w:p w:rsidR="004C040F" w:rsidRPr="000D3656" w:rsidRDefault="004C040F" w:rsidP="00ED4592">
            <w:pPr>
              <w:tabs>
                <w:tab w:val="left" w:pos="0"/>
              </w:tabs>
              <w:rPr>
                <w:sz w:val="20"/>
                <w:szCs w:val="20"/>
              </w:rPr>
            </w:pPr>
            <w:r w:rsidRPr="000D3656">
              <w:rPr>
                <w:sz w:val="20"/>
                <w:szCs w:val="20"/>
              </w:rPr>
              <w:t xml:space="preserve">FM </w:t>
            </w:r>
            <w:r>
              <w:rPr>
                <w:sz w:val="20"/>
                <w:szCs w:val="20"/>
              </w:rPr>
              <w:t>16.01.201</w:t>
            </w:r>
            <w:r w:rsidR="00ED4592">
              <w:rPr>
                <w:sz w:val="20"/>
                <w:szCs w:val="20"/>
              </w:rPr>
              <w:t>8</w:t>
            </w:r>
            <w:r>
              <w:rPr>
                <w:sz w:val="20"/>
                <w:szCs w:val="20"/>
              </w:rPr>
              <w:t xml:space="preserve"> rīk.Nr.16</w:t>
            </w:r>
          </w:p>
        </w:tc>
        <w:tc>
          <w:tcPr>
            <w:tcW w:w="7789" w:type="dxa"/>
          </w:tcPr>
          <w:p w:rsidR="004C040F" w:rsidRPr="000D3656" w:rsidRDefault="004C040F" w:rsidP="00B44E7D">
            <w:pPr>
              <w:tabs>
                <w:tab w:val="left" w:pos="0"/>
              </w:tabs>
              <w:jc w:val="both"/>
              <w:rPr>
                <w:rFonts w:cs="Times New Roman"/>
                <w:sz w:val="20"/>
                <w:szCs w:val="20"/>
              </w:rPr>
            </w:pPr>
            <w:r>
              <w:rPr>
                <w:rFonts w:cs="Times New Roman"/>
                <w:sz w:val="20"/>
                <w:szCs w:val="20"/>
              </w:rPr>
              <w:t>6 338 359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040F">
              <w:rPr>
                <w:rFonts w:cs="Times New Roman"/>
                <w:sz w:val="20"/>
                <w:szCs w:val="20"/>
              </w:rPr>
              <w:t>2017.gadā uzsākto projektu īstenošanai</w:t>
            </w:r>
            <w:r>
              <w:rPr>
                <w:rFonts w:cs="Times New Roman"/>
                <w:sz w:val="20"/>
                <w:szCs w:val="20"/>
              </w:rPr>
              <w:t>. (80.00.00</w:t>
            </w:r>
            <w:r w:rsidR="000E61A0">
              <w:rPr>
                <w:rFonts w:cs="Times New Roman"/>
                <w:sz w:val="20"/>
                <w:szCs w:val="20"/>
              </w:rPr>
              <w:t xml:space="preserve"> programma</w:t>
            </w:r>
            <w:r>
              <w:rPr>
                <w:rFonts w:cs="Times New Roman"/>
                <w:sz w:val="20"/>
                <w:szCs w:val="20"/>
              </w:rPr>
              <w:t>)</w:t>
            </w:r>
          </w:p>
        </w:tc>
      </w:tr>
      <w:tr w:rsidR="00CA4A67" w:rsidRPr="000D3656" w:rsidTr="00B44E7D">
        <w:tc>
          <w:tcPr>
            <w:tcW w:w="1560" w:type="dxa"/>
          </w:tcPr>
          <w:p w:rsidR="00CA4A67" w:rsidRPr="000D3656" w:rsidRDefault="00CA4A67" w:rsidP="00CA4A67">
            <w:pPr>
              <w:tabs>
                <w:tab w:val="left" w:pos="0"/>
              </w:tabs>
              <w:rPr>
                <w:sz w:val="20"/>
                <w:szCs w:val="20"/>
              </w:rPr>
            </w:pPr>
            <w:r w:rsidRPr="000D3656">
              <w:rPr>
                <w:sz w:val="20"/>
                <w:szCs w:val="20"/>
              </w:rPr>
              <w:t xml:space="preserve">FM </w:t>
            </w:r>
            <w:r>
              <w:rPr>
                <w:sz w:val="20"/>
                <w:szCs w:val="20"/>
              </w:rPr>
              <w:t>12.03.2018 rīk.Nr.95</w:t>
            </w:r>
          </w:p>
        </w:tc>
        <w:tc>
          <w:tcPr>
            <w:tcW w:w="7789" w:type="dxa"/>
          </w:tcPr>
          <w:p w:rsidR="00CA4A67" w:rsidRPr="000D3656" w:rsidRDefault="00CA4A67" w:rsidP="00CA4A67">
            <w:pPr>
              <w:tabs>
                <w:tab w:val="left" w:pos="0"/>
              </w:tabs>
              <w:jc w:val="both"/>
              <w:rPr>
                <w:rFonts w:cs="Times New Roman"/>
                <w:sz w:val="20"/>
                <w:szCs w:val="20"/>
              </w:rPr>
            </w:pPr>
            <w:r>
              <w:rPr>
                <w:rFonts w:cs="Times New Roman"/>
                <w:sz w:val="20"/>
                <w:szCs w:val="20"/>
              </w:rPr>
              <w:t>78 940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82 242 </w:t>
            </w:r>
            <w:r w:rsidR="004C4FA4" w:rsidRPr="004C4FA4">
              <w:rPr>
                <w:rFonts w:cs="Times New Roman"/>
                <w:i/>
                <w:sz w:val="20"/>
                <w:szCs w:val="20"/>
              </w:rPr>
              <w:t>euro</w:t>
            </w:r>
            <w:r>
              <w:rPr>
                <w:rFonts w:cs="Times New Roman"/>
                <w:sz w:val="20"/>
                <w:szCs w:val="20"/>
              </w:rPr>
              <w:t xml:space="preserve"> apmērā palielināti,  </w:t>
            </w:r>
            <w:r w:rsidRPr="00CA4A67">
              <w:rPr>
                <w:rFonts w:cs="Times New Roman"/>
                <w:sz w:val="20"/>
                <w:szCs w:val="20"/>
              </w:rPr>
              <w:t xml:space="preserve">lai nodrošinātu projekta “Vēsturiski piesārņoto vietu „Inčukalna </w:t>
            </w:r>
            <w:proofErr w:type="spellStart"/>
            <w:r w:rsidRPr="00CA4A67">
              <w:rPr>
                <w:rFonts w:cs="Times New Roman"/>
                <w:sz w:val="20"/>
                <w:szCs w:val="20"/>
              </w:rPr>
              <w:t>sērskābie</w:t>
            </w:r>
            <w:proofErr w:type="spellEnd"/>
            <w:r w:rsidRPr="00CA4A67">
              <w:rPr>
                <w:rFonts w:cs="Times New Roman"/>
                <w:sz w:val="20"/>
                <w:szCs w:val="20"/>
              </w:rPr>
              <w:t xml:space="preserve"> gudrona dīķi” sanācijas darbi” plānotā finansējuma iekļaušanu projekta II posmā, jo finansējums attiecas uz 2014.-2020.gada plānošanas perioda pasākumu ieviešanu</w:t>
            </w:r>
            <w:r>
              <w:rPr>
                <w:rFonts w:cs="Times New Roman"/>
                <w:sz w:val="20"/>
                <w:szCs w:val="20"/>
              </w:rPr>
              <w:t xml:space="preserve"> (no Vides aizsardzības un reģionālās attīstības ministrijas budžeta apakšprogrammas 62.06.00 “</w:t>
            </w:r>
            <w:r w:rsidRPr="00CA4A67">
              <w:rPr>
                <w:rFonts w:cs="Times New Roman"/>
                <w:sz w:val="20"/>
                <w:szCs w:val="20"/>
              </w:rPr>
              <w:t xml:space="preserve">Eiropas Reģionālās attīstības fonda </w:t>
            </w:r>
            <w:r w:rsidRPr="00CA4A67">
              <w:rPr>
                <w:rFonts w:cs="Times New Roman"/>
                <w:sz w:val="20"/>
                <w:szCs w:val="20"/>
              </w:rPr>
              <w:lastRenderedPageBreak/>
              <w:t>(ERAF) projekti (2007-2013)</w:t>
            </w:r>
            <w:r>
              <w:rPr>
                <w:rFonts w:cs="Times New Roman"/>
                <w:sz w:val="20"/>
                <w:szCs w:val="20"/>
              </w:rPr>
              <w:t xml:space="preserve">”) un 3 302 </w:t>
            </w:r>
            <w:r w:rsidR="004C4FA4" w:rsidRPr="004C4FA4">
              <w:rPr>
                <w:rFonts w:cs="Times New Roman"/>
                <w:i/>
                <w:sz w:val="20"/>
                <w:szCs w:val="20"/>
              </w:rPr>
              <w:t>euro</w:t>
            </w:r>
            <w:r>
              <w:rPr>
                <w:rFonts w:cs="Times New Roman"/>
                <w:sz w:val="20"/>
                <w:szCs w:val="20"/>
              </w:rPr>
              <w:t xml:space="preserve"> apmērā samazināti, pārdalot Vides aizsardzības un reģionālās attīstības ministrijas budžeta apakšprogrammai 70.08.00 “</w:t>
            </w:r>
            <w:r w:rsidRPr="00CA4A67">
              <w:rPr>
                <w:rFonts w:cs="Times New Roman"/>
                <w:sz w:val="20"/>
                <w:szCs w:val="20"/>
              </w:rPr>
              <w:t>Izdevumi citu Eiropas Savienības politiku instrumentu projektu un pasākumu īstenošanai</w:t>
            </w:r>
            <w:r>
              <w:rPr>
                <w:rFonts w:cs="Times New Roman"/>
                <w:sz w:val="20"/>
                <w:szCs w:val="20"/>
              </w:rPr>
              <w:t>”.</w:t>
            </w:r>
          </w:p>
        </w:tc>
      </w:tr>
      <w:tr w:rsidR="00D81786" w:rsidRPr="006739C8" w:rsidTr="00B44E7D">
        <w:tc>
          <w:tcPr>
            <w:tcW w:w="1560" w:type="dxa"/>
          </w:tcPr>
          <w:p w:rsidR="00D81786" w:rsidRPr="006739C8" w:rsidRDefault="00D81786" w:rsidP="00D81786">
            <w:pPr>
              <w:tabs>
                <w:tab w:val="left" w:pos="0"/>
              </w:tabs>
              <w:rPr>
                <w:sz w:val="20"/>
                <w:szCs w:val="20"/>
              </w:rPr>
            </w:pPr>
            <w:r w:rsidRPr="006739C8">
              <w:rPr>
                <w:sz w:val="20"/>
                <w:szCs w:val="20"/>
              </w:rPr>
              <w:lastRenderedPageBreak/>
              <w:t>FM 24.05.2018 rīk.Nr.178</w:t>
            </w:r>
          </w:p>
        </w:tc>
        <w:tc>
          <w:tcPr>
            <w:tcW w:w="7789" w:type="dxa"/>
          </w:tcPr>
          <w:p w:rsidR="00D81786" w:rsidRPr="006739C8" w:rsidRDefault="00D81786" w:rsidP="00D81786">
            <w:pPr>
              <w:tabs>
                <w:tab w:val="left" w:pos="0"/>
              </w:tabs>
              <w:jc w:val="both"/>
              <w:rPr>
                <w:rFonts w:cs="Times New Roman"/>
                <w:sz w:val="20"/>
                <w:szCs w:val="20"/>
              </w:rPr>
            </w:pPr>
            <w:r w:rsidRPr="006739C8">
              <w:rPr>
                <w:rFonts w:cs="Times New Roman"/>
                <w:sz w:val="20"/>
                <w:szCs w:val="20"/>
              </w:rPr>
              <w:t xml:space="preserve">2 171 713 </w:t>
            </w:r>
            <w:r w:rsidR="004C4FA4" w:rsidRPr="004C4FA4">
              <w:rPr>
                <w:rFonts w:cs="Times New Roman"/>
                <w:i/>
                <w:sz w:val="20"/>
                <w:szCs w:val="20"/>
              </w:rPr>
              <w:t>euro</w:t>
            </w:r>
            <w:r w:rsidRPr="006739C8">
              <w:rPr>
                <w:rFonts w:cs="Times New Roman"/>
                <w:sz w:val="20"/>
                <w:szCs w:val="20"/>
              </w:rPr>
              <w:t xml:space="preserve"> apmērā palielināti izdevumi, lai nodrošinātu projektu “Vēsturiski piesārņoto vietu „Inčukalna </w:t>
            </w:r>
            <w:proofErr w:type="spellStart"/>
            <w:r w:rsidRPr="006739C8">
              <w:rPr>
                <w:rFonts w:cs="Times New Roman"/>
                <w:sz w:val="20"/>
                <w:szCs w:val="20"/>
              </w:rPr>
              <w:t>sērskābie</w:t>
            </w:r>
            <w:proofErr w:type="spellEnd"/>
            <w:r w:rsidRPr="006739C8">
              <w:rPr>
                <w:rFonts w:cs="Times New Roman"/>
                <w:sz w:val="20"/>
                <w:szCs w:val="20"/>
              </w:rPr>
              <w:t xml:space="preserve"> gudrona dīķi” sanācija, II posms” un “Valsts vides dienesta informācijas sistēmas “TULPE” pilnveide” ieviešanu. (no Vides aizsardzības un reģionālās attīstības ministrijas budžeta apakšprogrammas 63.07.00 “Eiropas Sociālā fonda (ESF) projekti (2014-2020)”.</w:t>
            </w:r>
          </w:p>
        </w:tc>
      </w:tr>
      <w:tr w:rsidR="00251AB8" w:rsidRPr="006739C8" w:rsidTr="00B44E7D">
        <w:tc>
          <w:tcPr>
            <w:tcW w:w="1560" w:type="dxa"/>
          </w:tcPr>
          <w:p w:rsidR="00251AB8" w:rsidRPr="00BF10F3" w:rsidRDefault="00251AB8" w:rsidP="00251AB8">
            <w:pPr>
              <w:tabs>
                <w:tab w:val="left" w:pos="0"/>
              </w:tabs>
              <w:rPr>
                <w:sz w:val="20"/>
                <w:szCs w:val="20"/>
              </w:rPr>
            </w:pPr>
            <w:r w:rsidRPr="00BF10F3">
              <w:rPr>
                <w:sz w:val="20"/>
                <w:szCs w:val="20"/>
              </w:rPr>
              <w:t>FM 05.07.2018 rīk.Nr.239</w:t>
            </w:r>
          </w:p>
        </w:tc>
        <w:tc>
          <w:tcPr>
            <w:tcW w:w="7789" w:type="dxa"/>
          </w:tcPr>
          <w:p w:rsidR="00251AB8" w:rsidRPr="00BF10F3" w:rsidRDefault="00251AB8" w:rsidP="00251AB8">
            <w:pPr>
              <w:tabs>
                <w:tab w:val="left" w:pos="0"/>
              </w:tabs>
              <w:jc w:val="both"/>
              <w:rPr>
                <w:rFonts w:cs="Times New Roman"/>
                <w:sz w:val="20"/>
                <w:szCs w:val="20"/>
              </w:rPr>
            </w:pPr>
            <w:r w:rsidRPr="00BF10F3">
              <w:rPr>
                <w:rFonts w:cs="Times New Roman"/>
                <w:sz w:val="20"/>
                <w:szCs w:val="20"/>
              </w:rPr>
              <w:t xml:space="preserve">18 136 </w:t>
            </w:r>
            <w:r w:rsidR="004C4FA4" w:rsidRPr="00BF10F3">
              <w:rPr>
                <w:rFonts w:cs="Times New Roman"/>
                <w:i/>
                <w:sz w:val="20"/>
                <w:szCs w:val="20"/>
              </w:rPr>
              <w:t>euro</w:t>
            </w:r>
            <w:r w:rsidRPr="00BF10F3">
              <w:rPr>
                <w:rFonts w:cs="Times New Roman"/>
                <w:sz w:val="20"/>
                <w:szCs w:val="20"/>
              </w:rPr>
              <w:t xml:space="preserve"> apmērā palielināti izdevumi, lai nodrošinātu darbības programmas “Izaugsme un nodarbinātība” 2.2.1.specifiskā atbalsta mērķa “Nodrošināt publisko datu </w:t>
            </w:r>
            <w:proofErr w:type="spellStart"/>
            <w:r w:rsidRPr="00BF10F3">
              <w:rPr>
                <w:rFonts w:cs="Times New Roman"/>
                <w:sz w:val="20"/>
                <w:szCs w:val="20"/>
              </w:rPr>
              <w:t>atkalizmantošanas</w:t>
            </w:r>
            <w:proofErr w:type="spellEnd"/>
            <w:r w:rsidRPr="00BF10F3">
              <w:rPr>
                <w:rFonts w:cs="Times New Roman"/>
                <w:sz w:val="20"/>
                <w:szCs w:val="20"/>
              </w:rPr>
              <w:t xml:space="preserve"> pieaugumu un efektīvu publiskās pārvaldes un privātā sektora mijiedarbību” 2.2.1.1.pasākuma “Centralizētu publiskās pārvaldes IKT platformu izveide, publiskās pārvaldes procesu optimizēšana un attīstība” ietvaros Valsts kancelejas īstenotā projekta “Valsts un pašvaldību iestāžu tīmekļvietņu vienotā platforma” deleģēto darbību īstenošanu un rezultātu sasniegšanu. (no Ministru kabineta budžeta apakšprogrammas 62.06.00 “Eiropas Reģionālās attīstības fonda (ERAF) projekti (2014-2020)”.</w:t>
            </w:r>
          </w:p>
        </w:tc>
      </w:tr>
      <w:tr w:rsidR="00445618" w:rsidRPr="006739C8" w:rsidTr="00B44E7D">
        <w:tc>
          <w:tcPr>
            <w:tcW w:w="1560" w:type="dxa"/>
          </w:tcPr>
          <w:p w:rsidR="00445618" w:rsidRPr="00BF10F3" w:rsidRDefault="00445618" w:rsidP="00445618">
            <w:pPr>
              <w:tabs>
                <w:tab w:val="left" w:pos="0"/>
              </w:tabs>
              <w:rPr>
                <w:sz w:val="20"/>
                <w:szCs w:val="20"/>
              </w:rPr>
            </w:pPr>
            <w:r w:rsidRPr="00BF10F3">
              <w:rPr>
                <w:sz w:val="20"/>
                <w:szCs w:val="20"/>
              </w:rPr>
              <w:t>FM 24.07.2018 rīk.Nr.257</w:t>
            </w:r>
          </w:p>
        </w:tc>
        <w:tc>
          <w:tcPr>
            <w:tcW w:w="7789" w:type="dxa"/>
          </w:tcPr>
          <w:p w:rsidR="00445618" w:rsidRPr="00BF10F3" w:rsidRDefault="00445618" w:rsidP="00810861">
            <w:pPr>
              <w:tabs>
                <w:tab w:val="left" w:pos="0"/>
              </w:tabs>
              <w:jc w:val="both"/>
              <w:rPr>
                <w:rFonts w:cs="Times New Roman"/>
                <w:sz w:val="20"/>
                <w:szCs w:val="20"/>
              </w:rPr>
            </w:pPr>
            <w:r w:rsidRPr="00BF10F3">
              <w:rPr>
                <w:rFonts w:cs="Times New Roman"/>
                <w:sz w:val="20"/>
                <w:szCs w:val="20"/>
              </w:rPr>
              <w:t xml:space="preserve">123 553 </w:t>
            </w:r>
            <w:r w:rsidR="004C4FA4" w:rsidRPr="00BF10F3">
              <w:rPr>
                <w:rFonts w:cs="Times New Roman"/>
                <w:i/>
                <w:sz w:val="20"/>
                <w:szCs w:val="20"/>
              </w:rPr>
              <w:t>euro</w:t>
            </w:r>
            <w:r w:rsidRPr="00BF10F3">
              <w:rPr>
                <w:rFonts w:cs="Times New Roman"/>
                <w:sz w:val="20"/>
                <w:szCs w:val="20"/>
              </w:rPr>
              <w:t xml:space="preserve"> apmērā palielināti izdevumi, lai nodrošinātu jauna Valsts vides dienesta projekta "VVD Jelgavas RPV ēkas energoefektivitātes paaugstināšanas pasākumi" ieviešanas uzsākšanu. (no Vides aizsardzības un reģionālās attīstības ministrijas budžeta apakšprogrammas 63.07.00 “Eiropas Sociālā fonda (ESF) projekti (2014-2020)”</w:t>
            </w:r>
            <w:r w:rsidR="00810861" w:rsidRPr="00BF10F3">
              <w:rPr>
                <w:rFonts w:cs="Times New Roman"/>
                <w:sz w:val="20"/>
                <w:szCs w:val="20"/>
              </w:rPr>
              <w:t>)</w:t>
            </w:r>
          </w:p>
        </w:tc>
      </w:tr>
      <w:tr w:rsidR="00810861" w:rsidRPr="006739C8" w:rsidTr="00B44E7D">
        <w:tc>
          <w:tcPr>
            <w:tcW w:w="1560" w:type="dxa"/>
          </w:tcPr>
          <w:p w:rsidR="00810861" w:rsidRPr="00BF10F3" w:rsidRDefault="00810861" w:rsidP="00810861">
            <w:pPr>
              <w:tabs>
                <w:tab w:val="left" w:pos="0"/>
              </w:tabs>
              <w:rPr>
                <w:sz w:val="20"/>
                <w:szCs w:val="20"/>
              </w:rPr>
            </w:pPr>
            <w:r w:rsidRPr="00BF10F3">
              <w:rPr>
                <w:sz w:val="20"/>
                <w:szCs w:val="20"/>
              </w:rPr>
              <w:t>FM 17.08.2018 rīk.Nr.301</w:t>
            </w:r>
          </w:p>
        </w:tc>
        <w:tc>
          <w:tcPr>
            <w:tcW w:w="7789" w:type="dxa"/>
          </w:tcPr>
          <w:p w:rsidR="00810861" w:rsidRPr="00BF10F3" w:rsidRDefault="00810861" w:rsidP="00810861">
            <w:pPr>
              <w:tabs>
                <w:tab w:val="left" w:pos="0"/>
              </w:tabs>
              <w:jc w:val="both"/>
              <w:rPr>
                <w:rFonts w:cs="Times New Roman"/>
                <w:sz w:val="20"/>
                <w:szCs w:val="20"/>
              </w:rPr>
            </w:pPr>
            <w:r w:rsidRPr="00BF10F3">
              <w:rPr>
                <w:rFonts w:cs="Times New Roman"/>
                <w:sz w:val="20"/>
                <w:szCs w:val="20"/>
              </w:rPr>
              <w:t xml:space="preserve">149 335 </w:t>
            </w:r>
            <w:r w:rsidRPr="00BF10F3">
              <w:rPr>
                <w:rFonts w:cs="Times New Roman"/>
                <w:i/>
                <w:sz w:val="20"/>
                <w:szCs w:val="20"/>
              </w:rPr>
              <w:t>euro</w:t>
            </w:r>
            <w:r w:rsidRPr="00BF10F3">
              <w:rPr>
                <w:rFonts w:cs="Times New Roman"/>
                <w:sz w:val="20"/>
                <w:szCs w:val="20"/>
              </w:rPr>
              <w:t xml:space="preserve"> apmērā palielināti izdevumi, lai nodrošinātu projekta “Publiskās pārvaldes informācijas un komunikāciju tehnoloģiju arhitektūras pārvaldības sistēma (PIKTAPS)” darbību. (no Vides aizsardzības un reģionālās attīstības ministrijas budžeta apakšprogrammas 61.08.00 “Kohēzijas fonda (KF) projekti (2014-2020)”)</w:t>
            </w:r>
          </w:p>
        </w:tc>
      </w:tr>
      <w:tr w:rsidR="00A73A7D" w:rsidRPr="006739C8" w:rsidTr="00B44E7D">
        <w:tc>
          <w:tcPr>
            <w:tcW w:w="1560" w:type="dxa"/>
          </w:tcPr>
          <w:p w:rsidR="00A73A7D" w:rsidRPr="00BF10F3" w:rsidRDefault="00A73A7D" w:rsidP="00A73A7D">
            <w:pPr>
              <w:tabs>
                <w:tab w:val="left" w:pos="0"/>
              </w:tabs>
              <w:rPr>
                <w:sz w:val="20"/>
                <w:szCs w:val="20"/>
              </w:rPr>
            </w:pPr>
            <w:r w:rsidRPr="00BF10F3">
              <w:rPr>
                <w:sz w:val="20"/>
                <w:szCs w:val="20"/>
              </w:rPr>
              <w:t>FM 05.09.2018 rīk.Nr.314</w:t>
            </w:r>
          </w:p>
        </w:tc>
        <w:tc>
          <w:tcPr>
            <w:tcW w:w="7789" w:type="dxa"/>
          </w:tcPr>
          <w:p w:rsidR="00A73A7D" w:rsidRPr="00BF10F3" w:rsidRDefault="00A73A7D" w:rsidP="00A73A7D">
            <w:pPr>
              <w:tabs>
                <w:tab w:val="left" w:pos="0"/>
              </w:tabs>
              <w:jc w:val="both"/>
              <w:rPr>
                <w:rFonts w:cs="Times New Roman"/>
                <w:sz w:val="20"/>
                <w:szCs w:val="20"/>
              </w:rPr>
            </w:pPr>
            <w:r w:rsidRPr="00BF10F3">
              <w:rPr>
                <w:rFonts w:cs="Times New Roman"/>
                <w:sz w:val="20"/>
                <w:szCs w:val="20"/>
              </w:rPr>
              <w:t xml:space="preserve">160 639 </w:t>
            </w:r>
            <w:r w:rsidRPr="00BF10F3">
              <w:rPr>
                <w:rFonts w:cs="Times New Roman"/>
                <w:i/>
                <w:sz w:val="20"/>
                <w:szCs w:val="20"/>
              </w:rPr>
              <w:t>euro</w:t>
            </w:r>
            <w:r w:rsidRPr="00BF10F3">
              <w:rPr>
                <w:rFonts w:cs="Times New Roman"/>
                <w:sz w:val="20"/>
                <w:szCs w:val="20"/>
              </w:rPr>
              <w:t xml:space="preserve"> apmērā palielināti izdevumi, lai nodrošinātu projekta “Vēsturiski piesārņoto vietu “Inčukalna </w:t>
            </w:r>
            <w:proofErr w:type="spellStart"/>
            <w:r w:rsidRPr="00BF10F3">
              <w:rPr>
                <w:rFonts w:cs="Times New Roman"/>
                <w:sz w:val="20"/>
                <w:szCs w:val="20"/>
              </w:rPr>
              <w:t>sērskābā</w:t>
            </w:r>
            <w:proofErr w:type="spellEnd"/>
            <w:r w:rsidRPr="00BF10F3">
              <w:rPr>
                <w:rFonts w:cs="Times New Roman"/>
                <w:sz w:val="20"/>
                <w:szCs w:val="20"/>
              </w:rPr>
              <w:t xml:space="preserve"> gudrona dīķi” sanācija, II posms” ieviešanas turpināšanu. (no Vides aizsardzības un reģionālās attīstības ministrijas budžeta apakšprogrammas 63.07.00 “Eiropas Sociālā fonda (ESF) projekti (2014-2020)</w:t>
            </w:r>
            <w:r w:rsidR="00795994" w:rsidRPr="00BF10F3">
              <w:rPr>
                <w:rFonts w:cs="Times New Roman"/>
                <w:sz w:val="20"/>
                <w:szCs w:val="20"/>
              </w:rPr>
              <w:t xml:space="preserve"> un 73.06.00 “Pārējās ārvalstu finanšu palīdzības līdzfinansētie projekti (2007-2013)”</w:t>
            </w:r>
            <w:r w:rsidRPr="00BF10F3">
              <w:rPr>
                <w:rFonts w:cs="Times New Roman"/>
                <w:sz w:val="20"/>
                <w:szCs w:val="20"/>
              </w:rPr>
              <w:t>)</w:t>
            </w:r>
          </w:p>
        </w:tc>
      </w:tr>
      <w:tr w:rsidR="00B84B2D" w:rsidRPr="006739C8" w:rsidTr="00B44E7D">
        <w:tc>
          <w:tcPr>
            <w:tcW w:w="1560" w:type="dxa"/>
          </w:tcPr>
          <w:p w:rsidR="00B84B2D" w:rsidRPr="00BF10F3" w:rsidRDefault="00B84B2D" w:rsidP="00B84B2D">
            <w:pPr>
              <w:tabs>
                <w:tab w:val="left" w:pos="0"/>
              </w:tabs>
              <w:rPr>
                <w:sz w:val="20"/>
                <w:szCs w:val="20"/>
              </w:rPr>
            </w:pPr>
            <w:r w:rsidRPr="00BF10F3">
              <w:rPr>
                <w:sz w:val="20"/>
                <w:szCs w:val="20"/>
              </w:rPr>
              <w:t>FM 11.09.2018 rīk.Nr.323</w:t>
            </w:r>
          </w:p>
        </w:tc>
        <w:tc>
          <w:tcPr>
            <w:tcW w:w="7789" w:type="dxa"/>
          </w:tcPr>
          <w:p w:rsidR="00B84B2D" w:rsidRPr="00BF10F3" w:rsidRDefault="00B84B2D" w:rsidP="00B84B2D">
            <w:pPr>
              <w:tabs>
                <w:tab w:val="left" w:pos="0"/>
              </w:tabs>
              <w:jc w:val="both"/>
              <w:rPr>
                <w:rFonts w:cs="Times New Roman"/>
                <w:sz w:val="20"/>
                <w:szCs w:val="20"/>
              </w:rPr>
            </w:pPr>
            <w:r w:rsidRPr="00BF10F3">
              <w:rPr>
                <w:rFonts w:cs="Times New Roman"/>
                <w:sz w:val="20"/>
                <w:szCs w:val="20"/>
              </w:rPr>
              <w:t xml:space="preserve">236 700 </w:t>
            </w:r>
            <w:r w:rsidRPr="00BF10F3">
              <w:rPr>
                <w:rFonts w:cs="Times New Roman"/>
                <w:i/>
                <w:sz w:val="20"/>
                <w:szCs w:val="20"/>
              </w:rPr>
              <w:t>euro</w:t>
            </w:r>
            <w:r w:rsidRPr="00BF10F3">
              <w:rPr>
                <w:rFonts w:cs="Times New Roman"/>
                <w:sz w:val="20"/>
                <w:szCs w:val="20"/>
              </w:rPr>
              <w:t xml:space="preserve"> apmērā palielināti izdevumi, lai nodrošinātu projekta “Vēsturiski piesārņoto vietu “Inčukalna </w:t>
            </w:r>
            <w:proofErr w:type="spellStart"/>
            <w:r w:rsidRPr="00BF10F3">
              <w:rPr>
                <w:rFonts w:cs="Times New Roman"/>
                <w:sz w:val="20"/>
                <w:szCs w:val="20"/>
              </w:rPr>
              <w:t>sērskābā</w:t>
            </w:r>
            <w:proofErr w:type="spellEnd"/>
            <w:r w:rsidRPr="00BF10F3">
              <w:rPr>
                <w:rFonts w:cs="Times New Roman"/>
                <w:sz w:val="20"/>
                <w:szCs w:val="20"/>
              </w:rPr>
              <w:t xml:space="preserve"> gudrona dīķi” sanācija, II posms” ieviešanas turpināšanu. (no Vides aizsardzības un reģionālās attīstības ministrijas budžeta apakšprogrammas 61.08.00 “Kohēzijas fonda (KF) projekti (2014-2020)”)</w:t>
            </w:r>
          </w:p>
        </w:tc>
      </w:tr>
      <w:tr w:rsidR="00D819F8" w:rsidRPr="006739C8" w:rsidTr="00B44E7D">
        <w:tc>
          <w:tcPr>
            <w:tcW w:w="1560" w:type="dxa"/>
          </w:tcPr>
          <w:p w:rsidR="00D819F8" w:rsidRPr="00BF10F3" w:rsidRDefault="00D819F8" w:rsidP="00D819F8">
            <w:pPr>
              <w:tabs>
                <w:tab w:val="left" w:pos="0"/>
              </w:tabs>
              <w:rPr>
                <w:sz w:val="20"/>
                <w:szCs w:val="20"/>
              </w:rPr>
            </w:pPr>
            <w:r w:rsidRPr="00BF10F3">
              <w:rPr>
                <w:sz w:val="20"/>
                <w:szCs w:val="20"/>
              </w:rPr>
              <w:t>FM 17.09.2018 rīk.Nr.332</w:t>
            </w:r>
          </w:p>
        </w:tc>
        <w:tc>
          <w:tcPr>
            <w:tcW w:w="7789" w:type="dxa"/>
          </w:tcPr>
          <w:p w:rsidR="00D819F8" w:rsidRPr="00BF10F3" w:rsidRDefault="00D819F8" w:rsidP="00D819F8">
            <w:pPr>
              <w:tabs>
                <w:tab w:val="left" w:pos="0"/>
              </w:tabs>
              <w:jc w:val="both"/>
              <w:rPr>
                <w:rFonts w:cs="Times New Roman"/>
                <w:sz w:val="20"/>
                <w:szCs w:val="20"/>
              </w:rPr>
            </w:pPr>
            <w:r w:rsidRPr="00BF10F3">
              <w:rPr>
                <w:rFonts w:cs="Times New Roman"/>
                <w:sz w:val="20"/>
                <w:szCs w:val="20"/>
              </w:rPr>
              <w:t xml:space="preserve">312 122 </w:t>
            </w:r>
            <w:r w:rsidRPr="00BF10F3">
              <w:rPr>
                <w:rFonts w:cs="Times New Roman"/>
                <w:i/>
                <w:sz w:val="20"/>
                <w:szCs w:val="20"/>
              </w:rPr>
              <w:t>euro</w:t>
            </w:r>
            <w:r w:rsidRPr="00BF10F3">
              <w:rPr>
                <w:rFonts w:cs="Times New Roman"/>
                <w:sz w:val="20"/>
                <w:szCs w:val="20"/>
              </w:rPr>
              <w:t xml:space="preserve"> apmērā palielināti izdevumi, lai oktobrī veiktu maksājumus darbu izpildītājiem saskaņā ar līgumu. (80.00.00 programma)</w:t>
            </w:r>
          </w:p>
        </w:tc>
      </w:tr>
      <w:tr w:rsidR="007E33FD" w:rsidRPr="00131723" w:rsidTr="00B44E7D">
        <w:tc>
          <w:tcPr>
            <w:tcW w:w="1560" w:type="dxa"/>
          </w:tcPr>
          <w:p w:rsidR="007E33FD" w:rsidRPr="00131723" w:rsidRDefault="007E33FD" w:rsidP="007E33FD">
            <w:pPr>
              <w:tabs>
                <w:tab w:val="left" w:pos="0"/>
              </w:tabs>
              <w:rPr>
                <w:sz w:val="20"/>
                <w:szCs w:val="20"/>
              </w:rPr>
            </w:pPr>
            <w:r w:rsidRPr="00131723">
              <w:rPr>
                <w:sz w:val="20"/>
                <w:szCs w:val="20"/>
              </w:rPr>
              <w:t>FM 26.10.2018 rīk.Nr.391</w:t>
            </w:r>
          </w:p>
        </w:tc>
        <w:tc>
          <w:tcPr>
            <w:tcW w:w="7789" w:type="dxa"/>
          </w:tcPr>
          <w:p w:rsidR="007E33FD" w:rsidRPr="00131723" w:rsidRDefault="007E33FD" w:rsidP="007E33FD">
            <w:pPr>
              <w:tabs>
                <w:tab w:val="left" w:pos="0"/>
              </w:tabs>
              <w:jc w:val="both"/>
              <w:rPr>
                <w:rFonts w:cs="Times New Roman"/>
                <w:sz w:val="20"/>
                <w:szCs w:val="20"/>
              </w:rPr>
            </w:pPr>
            <w:r w:rsidRPr="00131723">
              <w:rPr>
                <w:rFonts w:cs="Times New Roman"/>
                <w:sz w:val="20"/>
                <w:szCs w:val="20"/>
              </w:rPr>
              <w:t xml:space="preserve">959 511 </w:t>
            </w:r>
            <w:r w:rsidRPr="00131723">
              <w:rPr>
                <w:rFonts w:cs="Times New Roman"/>
                <w:i/>
                <w:sz w:val="20"/>
                <w:szCs w:val="20"/>
              </w:rPr>
              <w:t>euro</w:t>
            </w:r>
            <w:r w:rsidRPr="00131723">
              <w:rPr>
                <w:rFonts w:cs="Times New Roman"/>
                <w:sz w:val="20"/>
                <w:szCs w:val="20"/>
              </w:rPr>
              <w:t xml:space="preserve"> apmērā palielināti izdevumi,</w:t>
            </w:r>
            <w:r w:rsidRPr="00131723">
              <w:rPr>
                <w:sz w:val="20"/>
                <w:szCs w:val="20"/>
              </w:rPr>
              <w:t xml:space="preserve"> projekta “Vēsturiski piesārņoto vietu "Inčukalna </w:t>
            </w:r>
            <w:proofErr w:type="spellStart"/>
            <w:r w:rsidRPr="00131723">
              <w:rPr>
                <w:sz w:val="20"/>
                <w:szCs w:val="20"/>
              </w:rPr>
              <w:t>sērskābā</w:t>
            </w:r>
            <w:proofErr w:type="spellEnd"/>
            <w:r w:rsidRPr="00131723">
              <w:rPr>
                <w:sz w:val="20"/>
                <w:szCs w:val="20"/>
              </w:rPr>
              <w:t xml:space="preserve"> gudrona dīķi" sanācija, II posms” ieviešanas turpināšanai. (no</w:t>
            </w:r>
            <w:r w:rsidRPr="00131723">
              <w:rPr>
                <w:rFonts w:cs="Times New Roman"/>
                <w:sz w:val="20"/>
                <w:szCs w:val="20"/>
              </w:rPr>
              <w:t xml:space="preserve"> Vides aizsardzības un reģionālās attīstības ministrijas budžeta apakšprogrammām 61.08.00 “Kohēzijas fonda (KF) projekti (2014-2020)”, 62.20.00 “Tehniskā palīdzība Eiropas Reģionālās attīstības fonda (ERAF) apgūšanai (2014–2020)” un 69.08.00 “Pārrobežu sadarbības programmu darbības nodrošināšana, projekti un pasākumi (2014-2020)”)</w:t>
            </w:r>
          </w:p>
        </w:tc>
      </w:tr>
      <w:tr w:rsidR="00E51C13" w:rsidRPr="00131723" w:rsidTr="00B44E7D">
        <w:tc>
          <w:tcPr>
            <w:tcW w:w="1560" w:type="dxa"/>
          </w:tcPr>
          <w:p w:rsidR="00E51C13" w:rsidRPr="00131723" w:rsidRDefault="00E51C13" w:rsidP="00E51C13">
            <w:pPr>
              <w:tabs>
                <w:tab w:val="left" w:pos="0"/>
              </w:tabs>
              <w:rPr>
                <w:sz w:val="20"/>
                <w:szCs w:val="20"/>
              </w:rPr>
            </w:pPr>
            <w:r w:rsidRPr="00131723">
              <w:rPr>
                <w:sz w:val="20"/>
                <w:szCs w:val="20"/>
              </w:rPr>
              <w:t>FM 29.10.2018 rīk.Nr.392</w:t>
            </w:r>
          </w:p>
        </w:tc>
        <w:tc>
          <w:tcPr>
            <w:tcW w:w="7789" w:type="dxa"/>
          </w:tcPr>
          <w:p w:rsidR="00E51C13" w:rsidRPr="00131723" w:rsidRDefault="00E51C13" w:rsidP="00E51C13">
            <w:pPr>
              <w:tabs>
                <w:tab w:val="left" w:pos="0"/>
              </w:tabs>
              <w:jc w:val="both"/>
              <w:rPr>
                <w:rFonts w:cs="Times New Roman"/>
                <w:sz w:val="20"/>
                <w:szCs w:val="20"/>
              </w:rPr>
            </w:pPr>
            <w:r w:rsidRPr="00131723">
              <w:rPr>
                <w:rFonts w:cs="Times New Roman"/>
                <w:sz w:val="20"/>
                <w:szCs w:val="20"/>
              </w:rPr>
              <w:t xml:space="preserve">1 866 912 </w:t>
            </w:r>
            <w:r w:rsidRPr="00131723">
              <w:rPr>
                <w:rFonts w:cs="Times New Roman"/>
                <w:i/>
                <w:sz w:val="20"/>
                <w:szCs w:val="20"/>
              </w:rPr>
              <w:t>euro</w:t>
            </w:r>
            <w:r w:rsidRPr="00131723">
              <w:rPr>
                <w:rFonts w:cs="Times New Roman"/>
                <w:sz w:val="20"/>
                <w:szCs w:val="20"/>
              </w:rPr>
              <w:t xml:space="preserve"> apmērā palielināti izdevumi</w:t>
            </w:r>
            <w:r w:rsidRPr="00131723">
              <w:rPr>
                <w:sz w:val="20"/>
                <w:szCs w:val="20"/>
              </w:rPr>
              <w:t xml:space="preserve"> 2014.-2020.gada programmēšanas perioda projektam “Vēsturiski piesārņoto vietu “Inčukalna </w:t>
            </w:r>
            <w:proofErr w:type="spellStart"/>
            <w:r w:rsidRPr="00131723">
              <w:rPr>
                <w:sz w:val="20"/>
                <w:szCs w:val="20"/>
              </w:rPr>
              <w:t>sērskābā</w:t>
            </w:r>
            <w:proofErr w:type="spellEnd"/>
            <w:r w:rsidRPr="00131723">
              <w:rPr>
                <w:sz w:val="20"/>
                <w:szCs w:val="20"/>
              </w:rPr>
              <w:t xml:space="preserve"> gudrona dīķi” sanācija, II posms”, lai novembra un decembra mēnesī varētu veikt maksājumus darbu izpildītājiem saskaņā ar līgumu. (80.00.00 programma)</w:t>
            </w:r>
          </w:p>
        </w:tc>
      </w:tr>
      <w:tr w:rsidR="006B6AA4" w:rsidRPr="00131723" w:rsidTr="00B44E7D">
        <w:tc>
          <w:tcPr>
            <w:tcW w:w="1560" w:type="dxa"/>
          </w:tcPr>
          <w:p w:rsidR="006B6AA4" w:rsidRPr="00131723" w:rsidRDefault="006B6AA4" w:rsidP="00352552">
            <w:pPr>
              <w:tabs>
                <w:tab w:val="left" w:pos="0"/>
              </w:tabs>
              <w:rPr>
                <w:sz w:val="20"/>
                <w:szCs w:val="20"/>
              </w:rPr>
            </w:pPr>
            <w:r w:rsidRPr="00131723">
              <w:rPr>
                <w:sz w:val="20"/>
                <w:szCs w:val="20"/>
              </w:rPr>
              <w:t xml:space="preserve">FM </w:t>
            </w:r>
            <w:r w:rsidR="00352552" w:rsidRPr="00131723">
              <w:rPr>
                <w:sz w:val="20"/>
                <w:szCs w:val="20"/>
              </w:rPr>
              <w:t>04.12.2018 rīk.Nr.452</w:t>
            </w:r>
          </w:p>
        </w:tc>
        <w:tc>
          <w:tcPr>
            <w:tcW w:w="7789" w:type="dxa"/>
          </w:tcPr>
          <w:p w:rsidR="006B6AA4" w:rsidRPr="00131723" w:rsidRDefault="00352552" w:rsidP="00352552">
            <w:pPr>
              <w:tabs>
                <w:tab w:val="left" w:pos="0"/>
              </w:tabs>
              <w:jc w:val="both"/>
              <w:rPr>
                <w:rFonts w:cs="Times New Roman"/>
                <w:sz w:val="20"/>
                <w:szCs w:val="20"/>
              </w:rPr>
            </w:pPr>
            <w:r w:rsidRPr="00131723">
              <w:rPr>
                <w:rFonts w:cs="Times New Roman"/>
                <w:sz w:val="20"/>
                <w:szCs w:val="20"/>
              </w:rPr>
              <w:t>16 000</w:t>
            </w:r>
            <w:r w:rsidR="006B6AA4" w:rsidRPr="00131723">
              <w:rPr>
                <w:rFonts w:cs="Times New Roman"/>
                <w:sz w:val="20"/>
                <w:szCs w:val="20"/>
              </w:rPr>
              <w:t xml:space="preserve"> </w:t>
            </w:r>
            <w:r w:rsidR="006B6AA4" w:rsidRPr="00131723">
              <w:rPr>
                <w:rFonts w:cs="Times New Roman"/>
                <w:i/>
                <w:sz w:val="20"/>
                <w:szCs w:val="20"/>
              </w:rPr>
              <w:t>euro</w:t>
            </w:r>
            <w:r w:rsidR="006B6AA4" w:rsidRPr="00131723">
              <w:rPr>
                <w:rFonts w:cs="Times New Roman"/>
                <w:sz w:val="20"/>
                <w:szCs w:val="20"/>
              </w:rPr>
              <w:t xml:space="preserve"> apmērā palielināti izdevumi</w:t>
            </w:r>
            <w:r w:rsidR="003D23CE" w:rsidRPr="00131723">
              <w:rPr>
                <w:rFonts w:cs="Times New Roman"/>
                <w:sz w:val="20"/>
                <w:szCs w:val="20"/>
              </w:rPr>
              <w:t>,</w:t>
            </w:r>
            <w:r w:rsidR="006B6AA4" w:rsidRPr="00131723">
              <w:rPr>
                <w:sz w:val="20"/>
                <w:szCs w:val="20"/>
              </w:rPr>
              <w:t xml:space="preserve"> </w:t>
            </w:r>
            <w:r w:rsidRPr="00131723">
              <w:rPr>
                <w:sz w:val="20"/>
                <w:szCs w:val="20"/>
              </w:rPr>
              <w:t>lai nodrošinātu darbu paketes “VID Datu noliktavas sistēmas (DNS) jauna darbinieku vidējās stundu tarifa likmes biznesa servisa izstrāde” izstrādi projektā “E-iepirkumu un e-izsoļu platformas attīstība”</w:t>
            </w:r>
            <w:r w:rsidR="006B6AA4" w:rsidRPr="00131723">
              <w:rPr>
                <w:sz w:val="20"/>
                <w:szCs w:val="20"/>
              </w:rPr>
              <w:t>. (</w:t>
            </w:r>
            <w:r w:rsidRPr="00131723">
              <w:rPr>
                <w:sz w:val="20"/>
                <w:szCs w:val="20"/>
              </w:rPr>
              <w:t>no Vides aizsardzības un reģionālās attīstības ministrijas budžeta apakšprogrammas 62.20.00 “Tehniskā palīdzība Eiropas Reģionālās attīstības fonda (ERAF) apgūšanai (2014-2020)”</w:t>
            </w:r>
            <w:r w:rsidR="006B6AA4" w:rsidRPr="00131723">
              <w:rPr>
                <w:sz w:val="20"/>
                <w:szCs w:val="20"/>
              </w:rPr>
              <w:t>)</w:t>
            </w:r>
          </w:p>
        </w:tc>
      </w:tr>
      <w:tr w:rsidR="00A24CCA" w:rsidRPr="00131723" w:rsidTr="00B44E7D">
        <w:tc>
          <w:tcPr>
            <w:tcW w:w="1560" w:type="dxa"/>
          </w:tcPr>
          <w:p w:rsidR="00A24CCA" w:rsidRPr="00131723" w:rsidRDefault="00A24CCA" w:rsidP="00A24CCA">
            <w:pPr>
              <w:tabs>
                <w:tab w:val="left" w:pos="0"/>
              </w:tabs>
              <w:rPr>
                <w:sz w:val="20"/>
                <w:szCs w:val="20"/>
              </w:rPr>
            </w:pPr>
            <w:r w:rsidRPr="00131723">
              <w:rPr>
                <w:sz w:val="20"/>
                <w:szCs w:val="20"/>
              </w:rPr>
              <w:t>FM 20.12.2018 rīk.Nr.500</w:t>
            </w:r>
          </w:p>
        </w:tc>
        <w:tc>
          <w:tcPr>
            <w:tcW w:w="7789" w:type="dxa"/>
          </w:tcPr>
          <w:p w:rsidR="00A24CCA" w:rsidRPr="00131723" w:rsidRDefault="00A24CCA" w:rsidP="00A24CCA">
            <w:pPr>
              <w:tabs>
                <w:tab w:val="left" w:pos="0"/>
              </w:tabs>
              <w:jc w:val="both"/>
              <w:rPr>
                <w:rFonts w:cs="Times New Roman"/>
                <w:sz w:val="20"/>
                <w:szCs w:val="20"/>
              </w:rPr>
            </w:pPr>
            <w:r w:rsidRPr="00131723">
              <w:rPr>
                <w:rFonts w:cs="Times New Roman"/>
                <w:sz w:val="20"/>
                <w:szCs w:val="20"/>
              </w:rPr>
              <w:t xml:space="preserve">85 000 </w:t>
            </w:r>
            <w:r w:rsidRPr="00131723">
              <w:rPr>
                <w:rFonts w:cs="Times New Roman"/>
                <w:i/>
                <w:sz w:val="20"/>
                <w:szCs w:val="20"/>
              </w:rPr>
              <w:t>euro</w:t>
            </w:r>
            <w:r w:rsidRPr="00131723">
              <w:rPr>
                <w:rFonts w:cs="Times New Roman"/>
                <w:sz w:val="20"/>
                <w:szCs w:val="20"/>
              </w:rPr>
              <w:t xml:space="preserve"> apmērā palielināti izdevumi,</w:t>
            </w:r>
            <w:r w:rsidRPr="00131723">
              <w:rPr>
                <w:sz w:val="20"/>
                <w:szCs w:val="20"/>
              </w:rPr>
              <w:t xml:space="preserve"> projektam “Publiskās pārvaldes informācijas un komunikāciju tehnoloģiju arhitektūras pārvaldības sistēma (PIKTAPS)”, lai nodrošinātu pakalpojumu apmaksu par paveiktiem darbiem atbilstoši noslēgtajiem līgumiem. (no Vides aizsardzības un reģionālās attīstības ministrijas budžeta apakšprogrammas 69.08.00 “Pārrobežu sadarbības programmu darbības nodrošināšana, projekti un pasākumi (2014-2020)”)</w:t>
            </w:r>
          </w:p>
        </w:tc>
      </w:tr>
    </w:tbl>
    <w:p w:rsidR="00BF10F3" w:rsidRDefault="00BF10F3"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AD7F55">
            <w:pPr>
              <w:rPr>
                <w:sz w:val="20"/>
                <w:szCs w:val="20"/>
              </w:rPr>
            </w:pPr>
            <w:r>
              <w:rPr>
                <w:sz w:val="20"/>
                <w:szCs w:val="20"/>
              </w:rPr>
              <w:t>62.20.00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Tehniskā palīdzība Eiropas Reģionālās attīstības fonda (ERAF) apgūšanai (2014-2020)</w:t>
            </w:r>
          </w:p>
        </w:tc>
        <w:tc>
          <w:tcPr>
            <w:tcW w:w="1276" w:type="dxa"/>
            <w:shd w:val="clear" w:color="auto" w:fill="C5E0B3" w:themeFill="accent6" w:themeFillTint="66"/>
          </w:tcPr>
          <w:p w:rsidR="00AD7F55" w:rsidRDefault="00347F3C" w:rsidP="00981642">
            <w:pPr>
              <w:rPr>
                <w:sz w:val="20"/>
                <w:szCs w:val="20"/>
              </w:rPr>
            </w:pPr>
            <w:r>
              <w:rPr>
                <w:sz w:val="20"/>
                <w:szCs w:val="20"/>
              </w:rPr>
              <w:t>983 727</w:t>
            </w:r>
          </w:p>
        </w:tc>
        <w:tc>
          <w:tcPr>
            <w:tcW w:w="1275" w:type="dxa"/>
            <w:shd w:val="clear" w:color="auto" w:fill="C5E0B3" w:themeFill="accent6" w:themeFillTint="66"/>
          </w:tcPr>
          <w:p w:rsidR="00AD7F55" w:rsidRDefault="00AE4557" w:rsidP="00981642">
            <w:pPr>
              <w:rPr>
                <w:sz w:val="20"/>
                <w:szCs w:val="20"/>
              </w:rPr>
            </w:pPr>
            <w:r>
              <w:rPr>
                <w:sz w:val="20"/>
                <w:szCs w:val="20"/>
              </w:rPr>
              <w:t>292 897</w:t>
            </w:r>
          </w:p>
        </w:tc>
        <w:tc>
          <w:tcPr>
            <w:tcW w:w="1411" w:type="dxa"/>
            <w:shd w:val="clear" w:color="auto" w:fill="C5E0B3" w:themeFill="accent6" w:themeFillTint="66"/>
          </w:tcPr>
          <w:p w:rsidR="00AD7F55" w:rsidRDefault="00AE4557" w:rsidP="00981642">
            <w:pPr>
              <w:rPr>
                <w:sz w:val="20"/>
                <w:szCs w:val="20"/>
              </w:rPr>
            </w:pPr>
            <w:r>
              <w:rPr>
                <w:sz w:val="20"/>
                <w:szCs w:val="20"/>
              </w:rPr>
              <w:t>1 276 624</w:t>
            </w:r>
          </w:p>
        </w:tc>
      </w:tr>
    </w:tbl>
    <w:p w:rsidR="00AD7F55" w:rsidRDefault="00AD7F55" w:rsidP="00AD7F55">
      <w:pPr>
        <w:jc w:val="right"/>
        <w:rPr>
          <w:i/>
          <w:sz w:val="20"/>
          <w:szCs w:val="20"/>
        </w:rPr>
      </w:pPr>
    </w:p>
    <w:p w:rsidR="00BE1BCD" w:rsidRDefault="003D23CE" w:rsidP="00BE1BCD">
      <w:pPr>
        <w:spacing w:after="120"/>
        <w:jc w:val="right"/>
        <w:rPr>
          <w:i/>
          <w:sz w:val="20"/>
          <w:szCs w:val="20"/>
        </w:rPr>
      </w:pPr>
      <w:r>
        <w:rPr>
          <w:noProof/>
          <w:lang w:eastAsia="lv-LV"/>
        </w:rPr>
        <w:lastRenderedPageBreak/>
        <w:drawing>
          <wp:inline distT="0" distB="0" distL="0" distR="0" wp14:anchorId="7ED9D930" wp14:editId="23D5321F">
            <wp:extent cx="5939790" cy="1799590"/>
            <wp:effectExtent l="0" t="0" r="3810" b="1016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E1BCD" w:rsidRPr="006739C8" w:rsidTr="00981EF8">
        <w:tc>
          <w:tcPr>
            <w:tcW w:w="1560" w:type="dxa"/>
          </w:tcPr>
          <w:p w:rsidR="00BE1BCD" w:rsidRPr="006739C8" w:rsidRDefault="00BE1BCD" w:rsidP="00981EF8">
            <w:pPr>
              <w:tabs>
                <w:tab w:val="left" w:pos="0"/>
              </w:tabs>
              <w:rPr>
                <w:sz w:val="20"/>
                <w:szCs w:val="20"/>
              </w:rPr>
            </w:pPr>
            <w:r w:rsidRPr="006739C8">
              <w:rPr>
                <w:sz w:val="20"/>
                <w:szCs w:val="20"/>
              </w:rPr>
              <w:t>FM 24.05.2018 rīk.Nr.178</w:t>
            </w:r>
          </w:p>
        </w:tc>
        <w:tc>
          <w:tcPr>
            <w:tcW w:w="7789" w:type="dxa"/>
          </w:tcPr>
          <w:p w:rsidR="00BE1BCD" w:rsidRPr="006739C8" w:rsidRDefault="006739C8" w:rsidP="00981EF8">
            <w:pPr>
              <w:tabs>
                <w:tab w:val="left" w:pos="0"/>
              </w:tabs>
              <w:jc w:val="both"/>
              <w:rPr>
                <w:rFonts w:cs="Times New Roman"/>
                <w:sz w:val="20"/>
                <w:szCs w:val="20"/>
              </w:rPr>
            </w:pPr>
            <w:r w:rsidRPr="006739C8">
              <w:rPr>
                <w:rFonts w:cs="Times New Roman"/>
                <w:sz w:val="20"/>
                <w:szCs w:val="20"/>
              </w:rPr>
              <w:t>38 183</w:t>
            </w:r>
            <w:r w:rsidR="00BE1BCD" w:rsidRPr="006739C8">
              <w:rPr>
                <w:rFonts w:cs="Times New Roman"/>
                <w:sz w:val="20"/>
                <w:szCs w:val="20"/>
              </w:rPr>
              <w:t xml:space="preserve"> </w:t>
            </w:r>
            <w:r w:rsidR="004C4FA4" w:rsidRPr="004C4FA4">
              <w:rPr>
                <w:rFonts w:cs="Times New Roman"/>
                <w:i/>
                <w:sz w:val="20"/>
                <w:szCs w:val="20"/>
              </w:rPr>
              <w:t>euro</w:t>
            </w:r>
            <w:r w:rsidR="00BE1BCD" w:rsidRPr="006739C8">
              <w:rPr>
                <w:rFonts w:cs="Times New Roman"/>
                <w:sz w:val="20"/>
                <w:szCs w:val="20"/>
              </w:rPr>
              <w:t xml:space="preserve"> apmērā palielināti izdevumi, lai projekta “Eiropas Reģionālās attīstības fonda atbalsts Vides aizsardzības un reģionālās attīstības ministrijai Kohēzijas politikas fondu plānošanā, ieviešanā, uzraudzībā un kontrolē” ietvaros nodrošinātu darba samaksu, sociālās garantijas un atvaļinājumu apmaksu astoņām Valsts reģionālās attīstības aģentūras amata vietām, kā arī atlaišanas pabalstus tām amata vietām, kas pēc projekta pabeigšanas tiks likvidētas. (no Vides aizsardzības un reģionālās attīstības ministrijas budžeta apakšprogrammas 63.07.00 “Eiropas Sociālā fonda (ESF) projekti (2014-2020)”.</w:t>
            </w:r>
          </w:p>
        </w:tc>
      </w:tr>
      <w:tr w:rsidR="00297860" w:rsidRPr="00BF10F3" w:rsidTr="00981EF8">
        <w:tc>
          <w:tcPr>
            <w:tcW w:w="1560" w:type="dxa"/>
          </w:tcPr>
          <w:p w:rsidR="00297860" w:rsidRPr="00BF10F3" w:rsidRDefault="00297860" w:rsidP="00297860">
            <w:pPr>
              <w:tabs>
                <w:tab w:val="left" w:pos="0"/>
              </w:tabs>
              <w:rPr>
                <w:sz w:val="20"/>
                <w:szCs w:val="20"/>
              </w:rPr>
            </w:pPr>
            <w:r w:rsidRPr="00BF10F3">
              <w:rPr>
                <w:sz w:val="20"/>
                <w:szCs w:val="20"/>
              </w:rPr>
              <w:t>FM 17.08.2018 rīk.Nr.301</w:t>
            </w:r>
          </w:p>
        </w:tc>
        <w:tc>
          <w:tcPr>
            <w:tcW w:w="7789" w:type="dxa"/>
          </w:tcPr>
          <w:p w:rsidR="00297860" w:rsidRPr="00BF10F3" w:rsidRDefault="00297860" w:rsidP="00297860">
            <w:pPr>
              <w:tabs>
                <w:tab w:val="left" w:pos="0"/>
              </w:tabs>
              <w:jc w:val="both"/>
              <w:rPr>
                <w:rFonts w:cs="Times New Roman"/>
                <w:sz w:val="20"/>
                <w:szCs w:val="20"/>
              </w:rPr>
            </w:pPr>
            <w:r w:rsidRPr="00BF10F3">
              <w:rPr>
                <w:rFonts w:cs="Times New Roman"/>
                <w:sz w:val="20"/>
                <w:szCs w:val="20"/>
              </w:rPr>
              <w:t xml:space="preserve">81 714 </w:t>
            </w:r>
            <w:r w:rsidRPr="00BF10F3">
              <w:rPr>
                <w:rFonts w:cs="Times New Roman"/>
                <w:i/>
                <w:sz w:val="20"/>
                <w:szCs w:val="20"/>
              </w:rPr>
              <w:t>euro</w:t>
            </w:r>
            <w:r w:rsidRPr="00BF10F3">
              <w:rPr>
                <w:rFonts w:cs="Times New Roman"/>
                <w:sz w:val="20"/>
                <w:szCs w:val="20"/>
              </w:rPr>
              <w:t xml:space="preserve"> apmērā palielināti izdevumi, projektam “Eiropas Reģionālās attīstības fonda atbalsts Vides aizsardzības un reģionālās attīstības ministrijai Kohēzijas politikas fondu plānošanā, ieviešanā, uzraudzībā un kontrolē”, lai nodrošinātu palielināto slodžu skaitu finansēšanu, pamatojoties uz projekta grozījumiem. (no Vides aizsardzības un reģionālās attīstības ministrijas budžeta apakšprogrammas 61.08.00 “Kohēzijas fonda (KF) projekti (2014-2020)”)</w:t>
            </w:r>
          </w:p>
        </w:tc>
      </w:tr>
      <w:tr w:rsidR="002A6C18" w:rsidRPr="00BF10F3" w:rsidTr="00981EF8">
        <w:tc>
          <w:tcPr>
            <w:tcW w:w="1560" w:type="dxa"/>
          </w:tcPr>
          <w:p w:rsidR="002A6C18" w:rsidRPr="00BF10F3" w:rsidRDefault="002A6C18" w:rsidP="002A6C18">
            <w:pPr>
              <w:tabs>
                <w:tab w:val="left" w:pos="0"/>
              </w:tabs>
              <w:rPr>
                <w:sz w:val="20"/>
                <w:szCs w:val="20"/>
              </w:rPr>
            </w:pPr>
            <w:r w:rsidRPr="00BF10F3">
              <w:rPr>
                <w:sz w:val="20"/>
                <w:szCs w:val="20"/>
              </w:rPr>
              <w:t>FM 05.09.2018 rīk.Nr.314</w:t>
            </w:r>
          </w:p>
        </w:tc>
        <w:tc>
          <w:tcPr>
            <w:tcW w:w="7789" w:type="dxa"/>
          </w:tcPr>
          <w:p w:rsidR="002A6C18" w:rsidRPr="00BF10F3" w:rsidRDefault="002A6C18" w:rsidP="002A6C18">
            <w:pPr>
              <w:tabs>
                <w:tab w:val="left" w:pos="0"/>
              </w:tabs>
              <w:jc w:val="both"/>
              <w:rPr>
                <w:rFonts w:cs="Times New Roman"/>
                <w:sz w:val="20"/>
                <w:szCs w:val="20"/>
              </w:rPr>
            </w:pPr>
            <w:r w:rsidRPr="00BF10F3">
              <w:rPr>
                <w:rFonts w:cs="Times New Roman"/>
                <w:sz w:val="20"/>
                <w:szCs w:val="20"/>
              </w:rPr>
              <w:t xml:space="preserve">229 000 </w:t>
            </w:r>
            <w:r w:rsidRPr="00BF10F3">
              <w:rPr>
                <w:rFonts w:cs="Times New Roman"/>
                <w:i/>
                <w:sz w:val="20"/>
                <w:szCs w:val="20"/>
              </w:rPr>
              <w:t>euro</w:t>
            </w:r>
            <w:r w:rsidRPr="00BF10F3">
              <w:rPr>
                <w:rFonts w:cs="Times New Roman"/>
                <w:sz w:val="20"/>
                <w:szCs w:val="20"/>
              </w:rPr>
              <w:t xml:space="preserve"> apmērā palielināti izdevumi, lai nodrošinātu projekta “Eiropas Reģionālās attīstības fonda atbalsts Vides aizsardzības un reģionālās attīstības ministrijai Kohēzijas politikas fondu plānošanā, ieviešanā, uzraudzībā un kontrolē” darbību, pamatojoties uz projekta grozījumiem. (no Vides aizsardzības un reģionālās attīstības ministrijas budžeta apakšprogrammas 63.07.00 “Eiropas Sociālā fonda (ESF) projekti (2014-2020))</w:t>
            </w:r>
          </w:p>
        </w:tc>
      </w:tr>
      <w:tr w:rsidR="005554AD" w:rsidRPr="00131723" w:rsidTr="00981EF8">
        <w:tc>
          <w:tcPr>
            <w:tcW w:w="1560" w:type="dxa"/>
          </w:tcPr>
          <w:p w:rsidR="005554AD" w:rsidRPr="00131723" w:rsidRDefault="005554AD" w:rsidP="005554AD">
            <w:pPr>
              <w:tabs>
                <w:tab w:val="left" w:pos="0"/>
              </w:tabs>
              <w:rPr>
                <w:sz w:val="20"/>
                <w:szCs w:val="20"/>
              </w:rPr>
            </w:pPr>
            <w:r w:rsidRPr="00131723">
              <w:rPr>
                <w:sz w:val="20"/>
                <w:szCs w:val="20"/>
              </w:rPr>
              <w:t>FM 26.10.2018 rīk.Nr.391</w:t>
            </w:r>
          </w:p>
        </w:tc>
        <w:tc>
          <w:tcPr>
            <w:tcW w:w="7789" w:type="dxa"/>
          </w:tcPr>
          <w:p w:rsidR="005554AD" w:rsidRPr="00131723" w:rsidRDefault="005554AD" w:rsidP="00596093">
            <w:pPr>
              <w:tabs>
                <w:tab w:val="left" w:pos="0"/>
              </w:tabs>
              <w:jc w:val="both"/>
              <w:rPr>
                <w:rFonts w:cs="Times New Roman"/>
                <w:sz w:val="20"/>
                <w:szCs w:val="20"/>
              </w:rPr>
            </w:pPr>
            <w:r w:rsidRPr="00131723">
              <w:rPr>
                <w:rFonts w:cs="Times New Roman"/>
                <w:sz w:val="20"/>
                <w:szCs w:val="20"/>
              </w:rPr>
              <w:t xml:space="preserve">40 000 </w:t>
            </w:r>
            <w:r w:rsidRPr="00131723">
              <w:rPr>
                <w:rFonts w:cs="Times New Roman"/>
                <w:i/>
                <w:sz w:val="20"/>
                <w:szCs w:val="20"/>
              </w:rPr>
              <w:t>euro</w:t>
            </w:r>
            <w:r w:rsidRPr="00131723">
              <w:rPr>
                <w:rFonts w:cs="Times New Roman"/>
                <w:sz w:val="20"/>
                <w:szCs w:val="20"/>
              </w:rPr>
              <w:t xml:space="preserve"> apmērā </w:t>
            </w:r>
            <w:r w:rsidR="00596093" w:rsidRPr="00131723">
              <w:rPr>
                <w:rFonts w:cs="Times New Roman"/>
                <w:sz w:val="20"/>
                <w:szCs w:val="20"/>
              </w:rPr>
              <w:t>samazi</w:t>
            </w:r>
            <w:r w:rsidRPr="00131723">
              <w:rPr>
                <w:rFonts w:cs="Times New Roman"/>
                <w:sz w:val="20"/>
                <w:szCs w:val="20"/>
              </w:rPr>
              <w:t>nāti izdevumi,</w:t>
            </w:r>
            <w:r w:rsidRPr="00131723">
              <w:rPr>
                <w:sz w:val="20"/>
                <w:szCs w:val="20"/>
              </w:rPr>
              <w:t xml:space="preserve"> </w:t>
            </w:r>
            <w:r w:rsidR="00596093" w:rsidRPr="00131723">
              <w:rPr>
                <w:sz w:val="20"/>
                <w:szCs w:val="20"/>
              </w:rPr>
              <w:t>pārdalot</w:t>
            </w:r>
            <w:r w:rsidRPr="00131723">
              <w:rPr>
                <w:rFonts w:cs="Times New Roman"/>
                <w:sz w:val="20"/>
                <w:szCs w:val="20"/>
              </w:rPr>
              <w:t xml:space="preserve"> Vides aizsardzības un reģionālās attīstības ministrijas budžeta apakšprogramm</w:t>
            </w:r>
            <w:r w:rsidR="00596093" w:rsidRPr="00131723">
              <w:rPr>
                <w:rFonts w:cs="Times New Roman"/>
                <w:sz w:val="20"/>
                <w:szCs w:val="20"/>
              </w:rPr>
              <w:t>ai</w:t>
            </w:r>
            <w:r w:rsidRPr="00131723">
              <w:rPr>
                <w:rFonts w:cs="Times New Roman"/>
                <w:sz w:val="20"/>
                <w:szCs w:val="20"/>
              </w:rPr>
              <w:t xml:space="preserve"> </w:t>
            </w:r>
            <w:r w:rsidR="00596093" w:rsidRPr="00131723">
              <w:rPr>
                <w:rFonts w:cs="Times New Roman"/>
                <w:sz w:val="20"/>
                <w:szCs w:val="20"/>
              </w:rPr>
              <w:t>62.07</w:t>
            </w:r>
            <w:r w:rsidRPr="00131723">
              <w:rPr>
                <w:rFonts w:cs="Times New Roman"/>
                <w:sz w:val="20"/>
                <w:szCs w:val="20"/>
              </w:rPr>
              <w:t>.00 “</w:t>
            </w:r>
            <w:r w:rsidR="00596093" w:rsidRPr="00131723">
              <w:rPr>
                <w:rFonts w:cs="Times New Roman"/>
                <w:sz w:val="20"/>
                <w:szCs w:val="20"/>
              </w:rPr>
              <w:t>Eiropas Reģionālās attīstības fonda (ERAF) projekti (2014-2020)”.</w:t>
            </w:r>
          </w:p>
        </w:tc>
      </w:tr>
      <w:tr w:rsidR="003D23CE" w:rsidRPr="00131723" w:rsidTr="00981EF8">
        <w:tc>
          <w:tcPr>
            <w:tcW w:w="1560" w:type="dxa"/>
          </w:tcPr>
          <w:p w:rsidR="003D23CE" w:rsidRPr="00131723" w:rsidRDefault="003D23CE" w:rsidP="003D23CE">
            <w:pPr>
              <w:tabs>
                <w:tab w:val="left" w:pos="0"/>
              </w:tabs>
              <w:rPr>
                <w:sz w:val="20"/>
                <w:szCs w:val="20"/>
              </w:rPr>
            </w:pPr>
            <w:r w:rsidRPr="00131723">
              <w:rPr>
                <w:sz w:val="20"/>
                <w:szCs w:val="20"/>
              </w:rPr>
              <w:t>FM 04.12.2018 rīk.Nr.452</w:t>
            </w:r>
          </w:p>
        </w:tc>
        <w:tc>
          <w:tcPr>
            <w:tcW w:w="7789" w:type="dxa"/>
          </w:tcPr>
          <w:p w:rsidR="003D23CE" w:rsidRPr="00131723" w:rsidRDefault="003D23CE" w:rsidP="003D23CE">
            <w:pPr>
              <w:tabs>
                <w:tab w:val="left" w:pos="0"/>
              </w:tabs>
              <w:jc w:val="both"/>
              <w:rPr>
                <w:rFonts w:cs="Times New Roman"/>
                <w:sz w:val="20"/>
                <w:szCs w:val="20"/>
              </w:rPr>
            </w:pPr>
            <w:r w:rsidRPr="00131723">
              <w:rPr>
                <w:rFonts w:cs="Times New Roman"/>
                <w:sz w:val="20"/>
                <w:szCs w:val="20"/>
              </w:rPr>
              <w:t xml:space="preserve">16 000 </w:t>
            </w:r>
            <w:r w:rsidRPr="00131723">
              <w:rPr>
                <w:rFonts w:cs="Times New Roman"/>
                <w:i/>
                <w:sz w:val="20"/>
                <w:szCs w:val="20"/>
              </w:rPr>
              <w:t>euro</w:t>
            </w:r>
            <w:r w:rsidRPr="00131723">
              <w:rPr>
                <w:rFonts w:cs="Times New Roman"/>
                <w:sz w:val="20"/>
                <w:szCs w:val="20"/>
              </w:rPr>
              <w:t xml:space="preserve"> apmērā samazināti izdevumi,</w:t>
            </w:r>
            <w:r w:rsidRPr="00131723">
              <w:rPr>
                <w:sz w:val="20"/>
                <w:szCs w:val="20"/>
              </w:rPr>
              <w:t xml:space="preserve"> pārdalot Vides aizsardzības un reģionālās attīstības ministrijas budžeta apakšprogrammai 62.07.00 “Eiropas Reģionālās attīstības fonda (ERAF) projekti (2014-2020)”.</w:t>
            </w:r>
          </w:p>
        </w:tc>
      </w:tr>
    </w:tbl>
    <w:p w:rsidR="00BE1BCD" w:rsidRDefault="00BE1BCD"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63.07.00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Eiropas Sociālā fonda (ESF) projekti (2014-2020)</w:t>
            </w:r>
          </w:p>
        </w:tc>
        <w:tc>
          <w:tcPr>
            <w:tcW w:w="1276" w:type="dxa"/>
            <w:shd w:val="clear" w:color="auto" w:fill="C5E0B3" w:themeFill="accent6" w:themeFillTint="66"/>
          </w:tcPr>
          <w:p w:rsidR="00AD7F55" w:rsidRDefault="00347F3C" w:rsidP="00981642">
            <w:pPr>
              <w:rPr>
                <w:sz w:val="20"/>
                <w:szCs w:val="20"/>
              </w:rPr>
            </w:pPr>
            <w:r>
              <w:rPr>
                <w:sz w:val="20"/>
                <w:szCs w:val="20"/>
              </w:rPr>
              <w:t>5 503 672</w:t>
            </w:r>
          </w:p>
        </w:tc>
        <w:tc>
          <w:tcPr>
            <w:tcW w:w="1275" w:type="dxa"/>
            <w:shd w:val="clear" w:color="auto" w:fill="C5E0B3" w:themeFill="accent6" w:themeFillTint="66"/>
          </w:tcPr>
          <w:p w:rsidR="00AD7F55" w:rsidRDefault="0025336A" w:rsidP="00BF10F3">
            <w:pPr>
              <w:rPr>
                <w:sz w:val="20"/>
                <w:szCs w:val="20"/>
              </w:rPr>
            </w:pPr>
            <w:r>
              <w:rPr>
                <w:sz w:val="20"/>
                <w:szCs w:val="20"/>
              </w:rPr>
              <w:t>-</w:t>
            </w:r>
            <w:r w:rsidR="00BF10F3">
              <w:rPr>
                <w:sz w:val="20"/>
                <w:szCs w:val="20"/>
              </w:rPr>
              <w:t>5 331 257</w:t>
            </w:r>
          </w:p>
        </w:tc>
        <w:tc>
          <w:tcPr>
            <w:tcW w:w="1411" w:type="dxa"/>
            <w:shd w:val="clear" w:color="auto" w:fill="C5E0B3" w:themeFill="accent6" w:themeFillTint="66"/>
          </w:tcPr>
          <w:p w:rsidR="00AD7F55" w:rsidRDefault="00BF10F3" w:rsidP="00981642">
            <w:pPr>
              <w:rPr>
                <w:sz w:val="20"/>
                <w:szCs w:val="20"/>
              </w:rPr>
            </w:pPr>
            <w:r>
              <w:rPr>
                <w:sz w:val="20"/>
                <w:szCs w:val="20"/>
              </w:rPr>
              <w:t>172 415</w:t>
            </w:r>
          </w:p>
        </w:tc>
      </w:tr>
    </w:tbl>
    <w:p w:rsidR="00AD7F55" w:rsidRDefault="00AD7F55" w:rsidP="00AD7F55">
      <w:pPr>
        <w:jc w:val="right"/>
        <w:rPr>
          <w:i/>
          <w:sz w:val="20"/>
          <w:szCs w:val="20"/>
        </w:rPr>
      </w:pPr>
    </w:p>
    <w:p w:rsidR="00613EA6" w:rsidRDefault="00C439F3" w:rsidP="00613EA6">
      <w:pPr>
        <w:spacing w:after="120"/>
        <w:jc w:val="right"/>
        <w:rPr>
          <w:i/>
          <w:sz w:val="20"/>
          <w:szCs w:val="20"/>
        </w:rPr>
      </w:pPr>
      <w:r>
        <w:rPr>
          <w:noProof/>
          <w:lang w:eastAsia="lv-LV"/>
        </w:rPr>
        <w:drawing>
          <wp:inline distT="0" distB="0" distL="0" distR="0" wp14:anchorId="1BA5CB15" wp14:editId="6F05E7D8">
            <wp:extent cx="5939790" cy="1799590"/>
            <wp:effectExtent l="0" t="0" r="3810" b="1016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13EA6" w:rsidRPr="0025336A" w:rsidTr="00613EA6">
        <w:tc>
          <w:tcPr>
            <w:tcW w:w="1560" w:type="dxa"/>
          </w:tcPr>
          <w:p w:rsidR="00613EA6" w:rsidRPr="0025336A" w:rsidRDefault="00613EA6" w:rsidP="00D67F51">
            <w:pPr>
              <w:tabs>
                <w:tab w:val="left" w:pos="0"/>
              </w:tabs>
              <w:rPr>
                <w:sz w:val="20"/>
                <w:szCs w:val="20"/>
              </w:rPr>
            </w:pPr>
            <w:r w:rsidRPr="0025336A">
              <w:rPr>
                <w:sz w:val="20"/>
                <w:szCs w:val="20"/>
              </w:rPr>
              <w:t xml:space="preserve">FM </w:t>
            </w:r>
            <w:r w:rsidR="00D67F51" w:rsidRPr="0025336A">
              <w:rPr>
                <w:sz w:val="20"/>
                <w:szCs w:val="20"/>
              </w:rPr>
              <w:t>23.04.2018 rīk.Nr.142</w:t>
            </w:r>
          </w:p>
        </w:tc>
        <w:tc>
          <w:tcPr>
            <w:tcW w:w="7789" w:type="dxa"/>
          </w:tcPr>
          <w:p w:rsidR="00613EA6" w:rsidRPr="0025336A" w:rsidRDefault="00D67F51" w:rsidP="00D67F51">
            <w:pPr>
              <w:tabs>
                <w:tab w:val="left" w:pos="0"/>
              </w:tabs>
              <w:jc w:val="both"/>
              <w:rPr>
                <w:rFonts w:cs="Times New Roman"/>
                <w:sz w:val="20"/>
                <w:szCs w:val="20"/>
              </w:rPr>
            </w:pPr>
            <w:r w:rsidRPr="0025336A">
              <w:rPr>
                <w:rFonts w:cs="Times New Roman"/>
                <w:sz w:val="20"/>
                <w:szCs w:val="20"/>
              </w:rPr>
              <w:t>138 550</w:t>
            </w:r>
            <w:r w:rsidR="00613EA6" w:rsidRPr="0025336A">
              <w:rPr>
                <w:rFonts w:cs="Times New Roman"/>
                <w:sz w:val="20"/>
                <w:szCs w:val="20"/>
              </w:rPr>
              <w:t xml:space="preserve"> </w:t>
            </w:r>
            <w:r w:rsidR="004C4FA4" w:rsidRPr="004C4FA4">
              <w:rPr>
                <w:rFonts w:cs="Times New Roman"/>
                <w:i/>
                <w:sz w:val="20"/>
                <w:szCs w:val="20"/>
              </w:rPr>
              <w:t>euro</w:t>
            </w:r>
            <w:r w:rsidR="00613EA6" w:rsidRPr="0025336A">
              <w:rPr>
                <w:rFonts w:cs="Times New Roman"/>
                <w:sz w:val="20"/>
                <w:szCs w:val="20"/>
              </w:rPr>
              <w:t xml:space="preserve"> apmērā </w:t>
            </w:r>
            <w:r w:rsidRPr="0025336A">
              <w:rPr>
                <w:rFonts w:cs="Times New Roman"/>
                <w:sz w:val="20"/>
                <w:szCs w:val="20"/>
              </w:rPr>
              <w:t>samazi</w:t>
            </w:r>
            <w:r w:rsidR="00613EA6" w:rsidRPr="0025336A">
              <w:rPr>
                <w:rFonts w:cs="Times New Roman"/>
                <w:sz w:val="20"/>
                <w:szCs w:val="20"/>
              </w:rPr>
              <w:t xml:space="preserve">nāti izdevumi, </w:t>
            </w:r>
            <w:r w:rsidRPr="0025336A">
              <w:rPr>
                <w:rFonts w:cs="Times New Roman"/>
                <w:sz w:val="20"/>
                <w:szCs w:val="20"/>
              </w:rPr>
              <w:t>pārdalot Vides aizsardzības un reģionālās attīstības ministrijas budžeta apakšprogrammai 69.08.00 “Pārrobežu sadarbības programmu darbības nodrošināšana, projekti un pasākumi (2014-2020)”.</w:t>
            </w:r>
          </w:p>
        </w:tc>
      </w:tr>
      <w:tr w:rsidR="00BE1BCD" w:rsidRPr="0025336A" w:rsidTr="00613EA6">
        <w:tc>
          <w:tcPr>
            <w:tcW w:w="1560" w:type="dxa"/>
          </w:tcPr>
          <w:p w:rsidR="00BE1BCD" w:rsidRPr="0025336A" w:rsidRDefault="00BE1BCD" w:rsidP="00BE1BCD">
            <w:pPr>
              <w:tabs>
                <w:tab w:val="left" w:pos="0"/>
              </w:tabs>
              <w:rPr>
                <w:sz w:val="20"/>
                <w:szCs w:val="20"/>
              </w:rPr>
            </w:pPr>
            <w:r w:rsidRPr="0025336A">
              <w:rPr>
                <w:sz w:val="20"/>
                <w:szCs w:val="20"/>
              </w:rPr>
              <w:t>FM 23.05.2018 rīk.Nr.178</w:t>
            </w:r>
          </w:p>
        </w:tc>
        <w:tc>
          <w:tcPr>
            <w:tcW w:w="7789" w:type="dxa"/>
          </w:tcPr>
          <w:p w:rsidR="00BE1BCD" w:rsidRPr="0025336A" w:rsidRDefault="00BE1BCD" w:rsidP="00BE1BCD">
            <w:pPr>
              <w:tabs>
                <w:tab w:val="left" w:pos="0"/>
              </w:tabs>
              <w:jc w:val="both"/>
              <w:rPr>
                <w:rFonts w:cs="Times New Roman"/>
                <w:sz w:val="20"/>
                <w:szCs w:val="20"/>
              </w:rPr>
            </w:pPr>
            <w:r w:rsidRPr="0025336A">
              <w:rPr>
                <w:rFonts w:cs="Times New Roman"/>
                <w:sz w:val="20"/>
                <w:szCs w:val="20"/>
              </w:rPr>
              <w:t xml:space="preserve">4 349 332 </w:t>
            </w:r>
            <w:r w:rsidR="004C4FA4" w:rsidRPr="004C4FA4">
              <w:rPr>
                <w:rFonts w:cs="Times New Roman"/>
                <w:i/>
                <w:sz w:val="20"/>
                <w:szCs w:val="20"/>
              </w:rPr>
              <w:t>euro</w:t>
            </w:r>
            <w:r w:rsidRPr="0025336A">
              <w:rPr>
                <w:rFonts w:cs="Times New Roman"/>
                <w:sz w:val="20"/>
                <w:szCs w:val="20"/>
              </w:rPr>
              <w:t xml:space="preserve"> apmērā samazināti izdevumi, pārdalot Vides aizsardzības un reģionālās attīstības ministrijas budžeta apakšprogrammām 62.07.00 “Eiropas Reģionālās attīstības fonda (ERAF) projekti (2014-2020)”, 62.20.00 “Tehniskā palīdzība Eiropas Reģionālās attīstības fonda (ERAF) apgūšanai (2014–2020)” un 69.08.00 “Pārrobežu sadarbības programmu darbības nodrošināšana, projekti un pasākumi (2014-2020)”.</w:t>
            </w:r>
          </w:p>
        </w:tc>
      </w:tr>
      <w:tr w:rsidR="00EC17D5" w:rsidRPr="0025336A" w:rsidTr="00613EA6">
        <w:tc>
          <w:tcPr>
            <w:tcW w:w="1560" w:type="dxa"/>
          </w:tcPr>
          <w:p w:rsidR="00EC17D5" w:rsidRPr="0025336A" w:rsidRDefault="00EC17D5" w:rsidP="00EC17D5">
            <w:pPr>
              <w:tabs>
                <w:tab w:val="left" w:pos="0"/>
              </w:tabs>
              <w:rPr>
                <w:sz w:val="20"/>
                <w:szCs w:val="20"/>
              </w:rPr>
            </w:pPr>
            <w:r w:rsidRPr="0025336A">
              <w:rPr>
                <w:sz w:val="20"/>
                <w:szCs w:val="20"/>
              </w:rPr>
              <w:lastRenderedPageBreak/>
              <w:t>FM 15.06.2018 rīk.Nr.211</w:t>
            </w:r>
          </w:p>
        </w:tc>
        <w:tc>
          <w:tcPr>
            <w:tcW w:w="7789" w:type="dxa"/>
          </w:tcPr>
          <w:p w:rsidR="00EC17D5" w:rsidRPr="0025336A" w:rsidRDefault="00EC17D5" w:rsidP="00EC17D5">
            <w:pPr>
              <w:tabs>
                <w:tab w:val="left" w:pos="0"/>
              </w:tabs>
              <w:jc w:val="both"/>
              <w:rPr>
                <w:rFonts w:cs="Times New Roman"/>
                <w:sz w:val="20"/>
                <w:szCs w:val="20"/>
              </w:rPr>
            </w:pPr>
            <w:r w:rsidRPr="0025336A">
              <w:rPr>
                <w:rFonts w:cs="Times New Roman"/>
                <w:sz w:val="20"/>
                <w:szCs w:val="20"/>
              </w:rPr>
              <w:t xml:space="preserve">151 456 </w:t>
            </w:r>
            <w:r w:rsidR="004C4FA4" w:rsidRPr="004C4FA4">
              <w:rPr>
                <w:rFonts w:cs="Times New Roman"/>
                <w:i/>
                <w:sz w:val="20"/>
                <w:szCs w:val="20"/>
              </w:rPr>
              <w:t>euro</w:t>
            </w:r>
            <w:r w:rsidRPr="0025336A">
              <w:rPr>
                <w:rFonts w:cs="Times New Roman"/>
                <w:sz w:val="20"/>
                <w:szCs w:val="20"/>
              </w:rPr>
              <w:t xml:space="preserve"> apmērā samazināti izdevumi, pārdalot Vides aizsardzības un reģionālās attīstības ministrijas budžeta apakšprogrammām 69.08.00 “Pārrobežu sadarbības programmu darbības nodrošināšana, projekti un pasākumi (2014-2020)” un 73.06.00 “Pārējās ārvalstu finanšu palīdzības līdzfinansētie projekti (2007-2013)”.</w:t>
            </w:r>
          </w:p>
        </w:tc>
      </w:tr>
      <w:tr w:rsidR="00F154D6" w:rsidRPr="00BF10F3" w:rsidTr="00613EA6">
        <w:tc>
          <w:tcPr>
            <w:tcW w:w="1560" w:type="dxa"/>
          </w:tcPr>
          <w:p w:rsidR="00F154D6" w:rsidRPr="00BF10F3" w:rsidRDefault="00F154D6" w:rsidP="00F154D6">
            <w:pPr>
              <w:tabs>
                <w:tab w:val="left" w:pos="0"/>
              </w:tabs>
              <w:rPr>
                <w:sz w:val="20"/>
                <w:szCs w:val="20"/>
              </w:rPr>
            </w:pPr>
            <w:r w:rsidRPr="00BF10F3">
              <w:rPr>
                <w:sz w:val="20"/>
                <w:szCs w:val="20"/>
              </w:rPr>
              <w:t>FM 06.07.2018 rīk.Nr.246</w:t>
            </w:r>
          </w:p>
        </w:tc>
        <w:tc>
          <w:tcPr>
            <w:tcW w:w="7789" w:type="dxa"/>
          </w:tcPr>
          <w:p w:rsidR="00F154D6" w:rsidRPr="00BF10F3" w:rsidRDefault="00F154D6" w:rsidP="00F154D6">
            <w:pPr>
              <w:tabs>
                <w:tab w:val="left" w:pos="0"/>
              </w:tabs>
              <w:jc w:val="both"/>
              <w:rPr>
                <w:rFonts w:cs="Times New Roman"/>
                <w:sz w:val="20"/>
                <w:szCs w:val="20"/>
              </w:rPr>
            </w:pPr>
            <w:r w:rsidRPr="00BF10F3">
              <w:rPr>
                <w:rFonts w:cs="Times New Roman"/>
                <w:sz w:val="20"/>
                <w:szCs w:val="20"/>
              </w:rPr>
              <w:t xml:space="preserve">54 900 </w:t>
            </w:r>
            <w:r w:rsidR="004C4FA4" w:rsidRPr="00BF10F3">
              <w:rPr>
                <w:rFonts w:cs="Times New Roman"/>
                <w:i/>
                <w:sz w:val="20"/>
                <w:szCs w:val="20"/>
              </w:rPr>
              <w:t>euro</w:t>
            </w:r>
            <w:r w:rsidRPr="00BF10F3">
              <w:rPr>
                <w:rFonts w:cs="Times New Roman"/>
                <w:sz w:val="20"/>
                <w:szCs w:val="20"/>
              </w:rPr>
              <w:t xml:space="preserve"> apmērā samazināti izdevumi, pārdalot Vides aizsardzības un reģionālās attīstības ministrijas budžeta apakšprogrammām 69.08.00 “Pārrobežu sadarbības programmu darbības nodrošināšana, projekti un pasākumi (2014-2020)”.</w:t>
            </w:r>
          </w:p>
        </w:tc>
      </w:tr>
      <w:tr w:rsidR="00E87D74" w:rsidRPr="00BF10F3" w:rsidTr="00613EA6">
        <w:tc>
          <w:tcPr>
            <w:tcW w:w="1560" w:type="dxa"/>
          </w:tcPr>
          <w:p w:rsidR="00E87D74" w:rsidRPr="00BF10F3" w:rsidRDefault="00E87D74" w:rsidP="00E87D74">
            <w:pPr>
              <w:tabs>
                <w:tab w:val="left" w:pos="0"/>
              </w:tabs>
              <w:rPr>
                <w:sz w:val="20"/>
                <w:szCs w:val="20"/>
              </w:rPr>
            </w:pPr>
            <w:r w:rsidRPr="00BF10F3">
              <w:rPr>
                <w:sz w:val="20"/>
                <w:szCs w:val="20"/>
              </w:rPr>
              <w:t>FM 24.07.2018 rīk.Nr.257</w:t>
            </w:r>
          </w:p>
        </w:tc>
        <w:tc>
          <w:tcPr>
            <w:tcW w:w="7789" w:type="dxa"/>
          </w:tcPr>
          <w:p w:rsidR="00E87D74" w:rsidRPr="00BF10F3" w:rsidRDefault="00E87D74" w:rsidP="00E87D74">
            <w:pPr>
              <w:tabs>
                <w:tab w:val="left" w:pos="0"/>
              </w:tabs>
              <w:jc w:val="both"/>
              <w:rPr>
                <w:rFonts w:cs="Times New Roman"/>
                <w:sz w:val="20"/>
                <w:szCs w:val="20"/>
              </w:rPr>
            </w:pPr>
            <w:r w:rsidRPr="00BF10F3">
              <w:rPr>
                <w:rFonts w:cs="Times New Roman"/>
                <w:sz w:val="20"/>
                <w:szCs w:val="20"/>
              </w:rPr>
              <w:t xml:space="preserve">183 616 </w:t>
            </w:r>
            <w:r w:rsidR="004C4FA4" w:rsidRPr="00BF10F3">
              <w:rPr>
                <w:rFonts w:cs="Times New Roman"/>
                <w:i/>
                <w:sz w:val="20"/>
                <w:szCs w:val="20"/>
              </w:rPr>
              <w:t>euro</w:t>
            </w:r>
            <w:r w:rsidRPr="00BF10F3">
              <w:rPr>
                <w:rFonts w:cs="Times New Roman"/>
                <w:sz w:val="20"/>
                <w:szCs w:val="20"/>
              </w:rPr>
              <w:t xml:space="preserve"> apmērā samazināti izdevumi, pārdalot Vides aizsardzības un reģionālās attīstības ministrijas budžeta apakšprogrammām 62.07.00 “Eiropas Reģionālās attīstības fonda (ERAF) projekti (2014-2020)” un 69.08.00 “Pārrobežu sadarbības programmu darbības nodrošināšana, projekti un pasākumi (2014-2020)”.</w:t>
            </w:r>
          </w:p>
        </w:tc>
      </w:tr>
      <w:tr w:rsidR="00702AA8" w:rsidRPr="00BF10F3" w:rsidTr="00613EA6">
        <w:tc>
          <w:tcPr>
            <w:tcW w:w="1560" w:type="dxa"/>
          </w:tcPr>
          <w:p w:rsidR="00702AA8" w:rsidRPr="00BF10F3" w:rsidRDefault="00702AA8" w:rsidP="00702AA8">
            <w:pPr>
              <w:tabs>
                <w:tab w:val="left" w:pos="0"/>
              </w:tabs>
              <w:rPr>
                <w:sz w:val="20"/>
                <w:szCs w:val="20"/>
              </w:rPr>
            </w:pPr>
            <w:r w:rsidRPr="00BF10F3">
              <w:rPr>
                <w:sz w:val="20"/>
                <w:szCs w:val="20"/>
              </w:rPr>
              <w:t>FM 17.08.2018 rīk.Nr.301</w:t>
            </w:r>
          </w:p>
        </w:tc>
        <w:tc>
          <w:tcPr>
            <w:tcW w:w="7789" w:type="dxa"/>
          </w:tcPr>
          <w:p w:rsidR="00702AA8" w:rsidRPr="00BF10F3" w:rsidRDefault="00702AA8" w:rsidP="00702AA8">
            <w:pPr>
              <w:tabs>
                <w:tab w:val="left" w:pos="0"/>
              </w:tabs>
              <w:jc w:val="both"/>
              <w:rPr>
                <w:rFonts w:cs="Times New Roman"/>
                <w:sz w:val="20"/>
                <w:szCs w:val="20"/>
              </w:rPr>
            </w:pPr>
            <w:r w:rsidRPr="00BF10F3">
              <w:rPr>
                <w:rFonts w:cs="Times New Roman"/>
                <w:sz w:val="20"/>
                <w:szCs w:val="20"/>
              </w:rPr>
              <w:t xml:space="preserve">54 410 </w:t>
            </w:r>
            <w:r w:rsidRPr="00BF10F3">
              <w:rPr>
                <w:rFonts w:cs="Times New Roman"/>
                <w:i/>
                <w:sz w:val="20"/>
                <w:szCs w:val="20"/>
              </w:rPr>
              <w:t>euro</w:t>
            </w:r>
            <w:r w:rsidRPr="00BF10F3">
              <w:rPr>
                <w:rFonts w:cs="Times New Roman"/>
                <w:sz w:val="20"/>
                <w:szCs w:val="20"/>
              </w:rPr>
              <w:t xml:space="preserve"> apmērā samazināti izdevumi, pārdalot Vides aizsardzības un reģionālās attīstības ministrijas budžeta apakšprogrammai 69.08.00 “Pārrobežu sadarbības programmu darbības nodrošināšana, projekti un pasākumi (2014-2020)”.</w:t>
            </w:r>
          </w:p>
        </w:tc>
      </w:tr>
      <w:tr w:rsidR="002A6C18" w:rsidRPr="00BF10F3" w:rsidTr="00613EA6">
        <w:tc>
          <w:tcPr>
            <w:tcW w:w="1560" w:type="dxa"/>
          </w:tcPr>
          <w:p w:rsidR="002A6C18" w:rsidRPr="00BF10F3" w:rsidRDefault="002A6C18" w:rsidP="002A6C18">
            <w:pPr>
              <w:tabs>
                <w:tab w:val="left" w:pos="0"/>
              </w:tabs>
              <w:rPr>
                <w:sz w:val="20"/>
                <w:szCs w:val="20"/>
              </w:rPr>
            </w:pPr>
            <w:r w:rsidRPr="00BF10F3">
              <w:rPr>
                <w:sz w:val="20"/>
                <w:szCs w:val="20"/>
              </w:rPr>
              <w:t>FM 05.09.2018 rīk.Nr.314</w:t>
            </w:r>
          </w:p>
        </w:tc>
        <w:tc>
          <w:tcPr>
            <w:tcW w:w="7789" w:type="dxa"/>
          </w:tcPr>
          <w:p w:rsidR="002A6C18" w:rsidRPr="00BF10F3" w:rsidRDefault="002A6C18" w:rsidP="002A6C18">
            <w:pPr>
              <w:tabs>
                <w:tab w:val="left" w:pos="0"/>
              </w:tabs>
              <w:jc w:val="both"/>
              <w:rPr>
                <w:rFonts w:cs="Times New Roman"/>
                <w:sz w:val="20"/>
                <w:szCs w:val="20"/>
              </w:rPr>
            </w:pPr>
            <w:r w:rsidRPr="00BF10F3">
              <w:rPr>
                <w:rFonts w:cs="Times New Roman"/>
                <w:sz w:val="20"/>
                <w:szCs w:val="20"/>
              </w:rPr>
              <w:t xml:space="preserve">398 993 </w:t>
            </w:r>
            <w:r w:rsidRPr="00BF10F3">
              <w:rPr>
                <w:rFonts w:cs="Times New Roman"/>
                <w:i/>
                <w:sz w:val="20"/>
                <w:szCs w:val="20"/>
              </w:rPr>
              <w:t>euro</w:t>
            </w:r>
            <w:r w:rsidRPr="00BF10F3">
              <w:rPr>
                <w:rFonts w:cs="Times New Roman"/>
                <w:sz w:val="20"/>
                <w:szCs w:val="20"/>
              </w:rPr>
              <w:t xml:space="preserve"> apmērā samazināti izdevumi, pārdalot Vides aizsardzības un reģionālās attīstības ministrijas budžeta apakšprogrammām 61.20.00 “Tehniskā palīdzība Kohēzijas fonda (KF) apgūšanai (2014-2020), 62.07.00 “Eiropas Reģionālās attīstības fonda (ERAF) projekti (2014-2020)” un 62.20.00 “Tehniskā palīdzība Eiropas Reģionālās attīstības fonda (ERAF) apgūšanai (2014-2020)”.</w:t>
            </w:r>
          </w:p>
        </w:tc>
      </w:tr>
    </w:tbl>
    <w:p w:rsidR="00BF10F3" w:rsidRDefault="00BF10F3"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63.20.00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rsidR="00AD7F55" w:rsidRDefault="00347F3C" w:rsidP="00981642">
            <w:pPr>
              <w:rPr>
                <w:sz w:val="20"/>
                <w:szCs w:val="20"/>
              </w:rPr>
            </w:pPr>
            <w:r>
              <w:rPr>
                <w:sz w:val="20"/>
                <w:szCs w:val="20"/>
              </w:rPr>
              <w:t>175 228</w:t>
            </w:r>
          </w:p>
        </w:tc>
        <w:tc>
          <w:tcPr>
            <w:tcW w:w="1275" w:type="dxa"/>
            <w:shd w:val="clear" w:color="auto" w:fill="C5E0B3" w:themeFill="accent6" w:themeFillTint="66"/>
          </w:tcPr>
          <w:p w:rsidR="00AD7F55" w:rsidRDefault="00BF10F3" w:rsidP="00981642">
            <w:pPr>
              <w:rPr>
                <w:sz w:val="20"/>
                <w:szCs w:val="20"/>
              </w:rPr>
            </w:pPr>
            <w:r>
              <w:rPr>
                <w:sz w:val="20"/>
                <w:szCs w:val="20"/>
              </w:rPr>
              <w:t>48 500</w:t>
            </w:r>
          </w:p>
        </w:tc>
        <w:tc>
          <w:tcPr>
            <w:tcW w:w="1411" w:type="dxa"/>
            <w:shd w:val="clear" w:color="auto" w:fill="C5E0B3" w:themeFill="accent6" w:themeFillTint="66"/>
          </w:tcPr>
          <w:p w:rsidR="00AD7F55" w:rsidRDefault="00BF10F3" w:rsidP="00981642">
            <w:pPr>
              <w:rPr>
                <w:sz w:val="20"/>
                <w:szCs w:val="20"/>
              </w:rPr>
            </w:pPr>
            <w:r>
              <w:rPr>
                <w:sz w:val="20"/>
                <w:szCs w:val="20"/>
              </w:rPr>
              <w:t>223 728</w:t>
            </w:r>
          </w:p>
        </w:tc>
      </w:tr>
    </w:tbl>
    <w:p w:rsidR="00AD7F55" w:rsidRDefault="00AD7F55" w:rsidP="00AD7F55">
      <w:pPr>
        <w:jc w:val="right"/>
        <w:rPr>
          <w:i/>
          <w:sz w:val="20"/>
          <w:szCs w:val="20"/>
        </w:rPr>
      </w:pPr>
    </w:p>
    <w:p w:rsidR="005254B2" w:rsidRDefault="00C439F3" w:rsidP="005254B2">
      <w:pPr>
        <w:spacing w:after="120"/>
        <w:jc w:val="right"/>
        <w:rPr>
          <w:i/>
          <w:sz w:val="20"/>
          <w:szCs w:val="20"/>
        </w:rPr>
      </w:pPr>
      <w:r>
        <w:rPr>
          <w:noProof/>
          <w:lang w:eastAsia="lv-LV"/>
        </w:rPr>
        <w:drawing>
          <wp:inline distT="0" distB="0" distL="0" distR="0" wp14:anchorId="340C906F" wp14:editId="024D252E">
            <wp:extent cx="5939790" cy="1799590"/>
            <wp:effectExtent l="0" t="0" r="3810" b="1016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254B2" w:rsidRPr="00BF10F3" w:rsidTr="007F2D27">
        <w:tc>
          <w:tcPr>
            <w:tcW w:w="1560" w:type="dxa"/>
          </w:tcPr>
          <w:p w:rsidR="005254B2" w:rsidRPr="00BF10F3" w:rsidRDefault="005254B2" w:rsidP="007F2D27">
            <w:pPr>
              <w:tabs>
                <w:tab w:val="left" w:pos="0"/>
              </w:tabs>
              <w:rPr>
                <w:sz w:val="20"/>
                <w:szCs w:val="20"/>
              </w:rPr>
            </w:pPr>
            <w:r w:rsidRPr="00BF10F3">
              <w:rPr>
                <w:sz w:val="20"/>
                <w:szCs w:val="20"/>
              </w:rPr>
              <w:t>FM 17.08.2018 rīk.Nr.301</w:t>
            </w:r>
          </w:p>
        </w:tc>
        <w:tc>
          <w:tcPr>
            <w:tcW w:w="7789" w:type="dxa"/>
          </w:tcPr>
          <w:p w:rsidR="005254B2" w:rsidRPr="00BF10F3" w:rsidRDefault="005254B2" w:rsidP="005254B2">
            <w:pPr>
              <w:tabs>
                <w:tab w:val="left" w:pos="0"/>
              </w:tabs>
              <w:jc w:val="both"/>
              <w:rPr>
                <w:rFonts w:cs="Times New Roman"/>
                <w:sz w:val="20"/>
                <w:szCs w:val="20"/>
              </w:rPr>
            </w:pPr>
            <w:r w:rsidRPr="00BF10F3">
              <w:rPr>
                <w:rFonts w:cs="Times New Roman"/>
                <w:sz w:val="20"/>
                <w:szCs w:val="20"/>
              </w:rPr>
              <w:t xml:space="preserve">48 500 </w:t>
            </w:r>
            <w:r w:rsidRPr="00BF10F3">
              <w:rPr>
                <w:rFonts w:cs="Times New Roman"/>
                <w:i/>
                <w:sz w:val="20"/>
                <w:szCs w:val="20"/>
              </w:rPr>
              <w:t>euro</w:t>
            </w:r>
            <w:r w:rsidRPr="00BF10F3">
              <w:rPr>
                <w:rFonts w:cs="Times New Roman"/>
                <w:sz w:val="20"/>
                <w:szCs w:val="20"/>
              </w:rPr>
              <w:t xml:space="preserve"> apmērā palielināti izdevumi, projektam “Eiropas Sociālā fonda atbalsts Vides aizsardzības un reģionālās attīstības ministrijai publicitātes pasākumu par Kohēzijas politikas fondiem nodrošināšanai”, lai nodrošinātu projekta darbību, pamatojoties uz projekta grozījumiem. (no Vides aizsardzības un reģionālās attīstības ministrijas budžeta apakšprogrammai 61.08.00 “Kohēzijas fonda (KF) projekti (2014-2020)”)</w:t>
            </w:r>
          </w:p>
        </w:tc>
      </w:tr>
    </w:tbl>
    <w:p w:rsidR="005254B2" w:rsidRDefault="005254B2"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530E" w:rsidTr="00EE3BE9">
        <w:tc>
          <w:tcPr>
            <w:tcW w:w="1555" w:type="dxa"/>
            <w:shd w:val="clear" w:color="auto" w:fill="C5E0B3" w:themeFill="accent6" w:themeFillTint="66"/>
          </w:tcPr>
          <w:p w:rsidR="006A530E" w:rsidRDefault="006A530E" w:rsidP="00EE3BE9">
            <w:pPr>
              <w:rPr>
                <w:sz w:val="20"/>
                <w:szCs w:val="20"/>
              </w:rPr>
            </w:pPr>
            <w:r>
              <w:rPr>
                <w:sz w:val="20"/>
                <w:szCs w:val="20"/>
              </w:rPr>
              <w:t>64.08.00</w:t>
            </w:r>
          </w:p>
        </w:tc>
        <w:tc>
          <w:tcPr>
            <w:tcW w:w="3827" w:type="dxa"/>
            <w:shd w:val="clear" w:color="auto" w:fill="C5E0B3" w:themeFill="accent6" w:themeFillTint="66"/>
          </w:tcPr>
          <w:p w:rsidR="006A530E" w:rsidRDefault="006A530E" w:rsidP="00EE3BE9">
            <w:pPr>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rsidR="006A530E" w:rsidRDefault="006A530E" w:rsidP="00EE3BE9">
            <w:pPr>
              <w:rPr>
                <w:sz w:val="20"/>
                <w:szCs w:val="20"/>
              </w:rPr>
            </w:pPr>
            <w:r>
              <w:rPr>
                <w:sz w:val="20"/>
                <w:szCs w:val="20"/>
              </w:rPr>
              <w:t>0</w:t>
            </w:r>
          </w:p>
        </w:tc>
        <w:tc>
          <w:tcPr>
            <w:tcW w:w="1275" w:type="dxa"/>
            <w:shd w:val="clear" w:color="auto" w:fill="C5E0B3" w:themeFill="accent6" w:themeFillTint="66"/>
          </w:tcPr>
          <w:p w:rsidR="006A530E" w:rsidRDefault="006A530E" w:rsidP="00EE3BE9">
            <w:pPr>
              <w:rPr>
                <w:sz w:val="20"/>
                <w:szCs w:val="20"/>
              </w:rPr>
            </w:pPr>
            <w:r>
              <w:rPr>
                <w:sz w:val="20"/>
                <w:szCs w:val="20"/>
              </w:rPr>
              <w:t>3 907</w:t>
            </w:r>
          </w:p>
        </w:tc>
        <w:tc>
          <w:tcPr>
            <w:tcW w:w="1411" w:type="dxa"/>
            <w:shd w:val="clear" w:color="auto" w:fill="C5E0B3" w:themeFill="accent6" w:themeFillTint="66"/>
          </w:tcPr>
          <w:p w:rsidR="006A530E" w:rsidRDefault="006A530E" w:rsidP="00EE3BE9">
            <w:pPr>
              <w:rPr>
                <w:sz w:val="20"/>
                <w:szCs w:val="20"/>
              </w:rPr>
            </w:pPr>
            <w:r>
              <w:rPr>
                <w:sz w:val="20"/>
                <w:szCs w:val="20"/>
              </w:rPr>
              <w:t>3 907</w:t>
            </w:r>
          </w:p>
        </w:tc>
      </w:tr>
    </w:tbl>
    <w:p w:rsidR="006A530E" w:rsidRDefault="006A530E" w:rsidP="00AD7F55">
      <w:pPr>
        <w:jc w:val="right"/>
        <w:rPr>
          <w:i/>
          <w:sz w:val="20"/>
          <w:szCs w:val="20"/>
        </w:rPr>
      </w:pPr>
    </w:p>
    <w:p w:rsidR="006A530E" w:rsidRDefault="006A530E" w:rsidP="006A530E">
      <w:pPr>
        <w:spacing w:after="120"/>
        <w:jc w:val="right"/>
        <w:rPr>
          <w:i/>
          <w:sz w:val="20"/>
          <w:szCs w:val="20"/>
        </w:rPr>
      </w:pPr>
      <w:r>
        <w:rPr>
          <w:noProof/>
          <w:lang w:eastAsia="lv-LV"/>
        </w:rPr>
        <w:drawing>
          <wp:inline distT="0" distB="0" distL="0" distR="0" wp14:anchorId="3C793479" wp14:editId="581A3624">
            <wp:extent cx="5939790" cy="1799590"/>
            <wp:effectExtent l="0" t="0" r="3810" b="1016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A530E" w:rsidRPr="00131723" w:rsidTr="00EE3BE9">
        <w:tc>
          <w:tcPr>
            <w:tcW w:w="1560" w:type="dxa"/>
          </w:tcPr>
          <w:p w:rsidR="006A530E" w:rsidRPr="00131723" w:rsidRDefault="006A530E" w:rsidP="006A530E">
            <w:pPr>
              <w:tabs>
                <w:tab w:val="left" w:pos="0"/>
              </w:tabs>
              <w:rPr>
                <w:sz w:val="20"/>
                <w:szCs w:val="20"/>
              </w:rPr>
            </w:pPr>
            <w:r w:rsidRPr="00131723">
              <w:rPr>
                <w:sz w:val="20"/>
                <w:szCs w:val="20"/>
              </w:rPr>
              <w:t>FM 01.11.2018 rīk.Nr.400</w:t>
            </w:r>
          </w:p>
        </w:tc>
        <w:tc>
          <w:tcPr>
            <w:tcW w:w="7789" w:type="dxa"/>
          </w:tcPr>
          <w:p w:rsidR="006A530E" w:rsidRPr="00131723" w:rsidRDefault="006A530E" w:rsidP="006A530E">
            <w:pPr>
              <w:tabs>
                <w:tab w:val="left" w:pos="0"/>
              </w:tabs>
              <w:jc w:val="both"/>
              <w:rPr>
                <w:rFonts w:cs="Times New Roman"/>
                <w:sz w:val="20"/>
                <w:szCs w:val="20"/>
              </w:rPr>
            </w:pPr>
            <w:r w:rsidRPr="00131723">
              <w:rPr>
                <w:rFonts w:cs="Times New Roman"/>
                <w:sz w:val="20"/>
                <w:szCs w:val="20"/>
              </w:rPr>
              <w:t xml:space="preserve">3 907 </w:t>
            </w:r>
            <w:r w:rsidRPr="00131723">
              <w:rPr>
                <w:rFonts w:cs="Times New Roman"/>
                <w:i/>
                <w:sz w:val="20"/>
                <w:szCs w:val="20"/>
              </w:rPr>
              <w:t>euro</w:t>
            </w:r>
            <w:r w:rsidRPr="00131723">
              <w:rPr>
                <w:rFonts w:cs="Times New Roman"/>
                <w:sz w:val="20"/>
                <w:szCs w:val="20"/>
              </w:rPr>
              <w:t xml:space="preserve"> apmērā palielināti izdevumi,</w:t>
            </w:r>
            <w:r w:rsidRPr="00131723">
              <w:rPr>
                <w:sz w:val="20"/>
                <w:szCs w:val="20"/>
              </w:rPr>
              <w:t xml:space="preserve"> lai nodrošinātu finansējumu Vides aizsardzības un reģionālās attīstības ministrijas padotības iestādes Dabas aizsardzības pārvaldes pasākumam "Vienotais platību maksājums un papildus valsts tiešie maksājumi". (</w:t>
            </w:r>
            <w:proofErr w:type="spellStart"/>
            <w:r w:rsidRPr="00131723">
              <w:rPr>
                <w:sz w:val="20"/>
                <w:szCs w:val="20"/>
              </w:rPr>
              <w:t>transferts</w:t>
            </w:r>
            <w:proofErr w:type="spellEnd"/>
            <w:r w:rsidRPr="00131723">
              <w:rPr>
                <w:sz w:val="20"/>
                <w:szCs w:val="20"/>
              </w:rPr>
              <w:t xml:space="preserve"> no Zemkopības</w:t>
            </w:r>
            <w:r w:rsidRPr="00131723">
              <w:rPr>
                <w:rFonts w:cs="Times New Roman"/>
                <w:sz w:val="20"/>
                <w:szCs w:val="20"/>
              </w:rPr>
              <w:t xml:space="preserve"> ministrijas budžeta apakšprogrammai 64.08.00 “Izdevumi Eiropas Lauksaimniecības garantiju fonda (ELGF) projektu un pasākumu īstenošanai (2014-2020)”)</w:t>
            </w:r>
          </w:p>
        </w:tc>
      </w:tr>
    </w:tbl>
    <w:p w:rsidR="006A530E" w:rsidRDefault="006A530E"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rsidTr="00C44EF5">
        <w:trPr>
          <w:trHeight w:val="482"/>
        </w:trPr>
        <w:tc>
          <w:tcPr>
            <w:tcW w:w="1555" w:type="dxa"/>
            <w:shd w:val="clear" w:color="auto" w:fill="C5E0B3" w:themeFill="accent6" w:themeFillTint="66"/>
          </w:tcPr>
          <w:p w:rsidR="00362E83" w:rsidRDefault="00362E83" w:rsidP="00362E83">
            <w:pPr>
              <w:rPr>
                <w:sz w:val="20"/>
                <w:szCs w:val="20"/>
              </w:rPr>
            </w:pPr>
            <w:r>
              <w:rPr>
                <w:sz w:val="20"/>
                <w:szCs w:val="20"/>
              </w:rPr>
              <w:t>65.08.00</w:t>
            </w:r>
          </w:p>
        </w:tc>
        <w:tc>
          <w:tcPr>
            <w:tcW w:w="3827" w:type="dxa"/>
            <w:shd w:val="clear" w:color="auto" w:fill="C5E0B3" w:themeFill="accent6" w:themeFillTint="66"/>
          </w:tcPr>
          <w:p w:rsidR="00362E83" w:rsidRDefault="00362E83" w:rsidP="00EE3BE9">
            <w:pPr>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rsidR="00362E83" w:rsidRDefault="00362E83" w:rsidP="00EE3BE9">
            <w:pPr>
              <w:rPr>
                <w:sz w:val="20"/>
                <w:szCs w:val="20"/>
              </w:rPr>
            </w:pPr>
            <w:r>
              <w:rPr>
                <w:sz w:val="20"/>
                <w:szCs w:val="20"/>
              </w:rPr>
              <w:t>0</w:t>
            </w:r>
          </w:p>
        </w:tc>
        <w:tc>
          <w:tcPr>
            <w:tcW w:w="1275" w:type="dxa"/>
            <w:shd w:val="clear" w:color="auto" w:fill="C5E0B3" w:themeFill="accent6" w:themeFillTint="66"/>
          </w:tcPr>
          <w:p w:rsidR="00362E83" w:rsidRDefault="00362E83" w:rsidP="00EE3BE9">
            <w:pPr>
              <w:rPr>
                <w:sz w:val="20"/>
                <w:szCs w:val="20"/>
              </w:rPr>
            </w:pPr>
            <w:r>
              <w:rPr>
                <w:sz w:val="20"/>
                <w:szCs w:val="20"/>
              </w:rPr>
              <w:t>919</w:t>
            </w:r>
          </w:p>
        </w:tc>
        <w:tc>
          <w:tcPr>
            <w:tcW w:w="1411" w:type="dxa"/>
            <w:shd w:val="clear" w:color="auto" w:fill="C5E0B3" w:themeFill="accent6" w:themeFillTint="66"/>
          </w:tcPr>
          <w:p w:rsidR="00362E83" w:rsidRDefault="00362E83" w:rsidP="00EE3BE9">
            <w:pPr>
              <w:rPr>
                <w:sz w:val="20"/>
                <w:szCs w:val="20"/>
              </w:rPr>
            </w:pPr>
            <w:r>
              <w:rPr>
                <w:sz w:val="20"/>
                <w:szCs w:val="20"/>
              </w:rPr>
              <w:t>919</w:t>
            </w:r>
          </w:p>
        </w:tc>
      </w:tr>
    </w:tbl>
    <w:p w:rsidR="00362E83" w:rsidRDefault="00362E83" w:rsidP="00AD7F55">
      <w:pPr>
        <w:jc w:val="right"/>
        <w:rPr>
          <w:i/>
          <w:sz w:val="20"/>
          <w:szCs w:val="20"/>
        </w:rPr>
      </w:pPr>
    </w:p>
    <w:p w:rsidR="00362E83" w:rsidRDefault="00362E83" w:rsidP="00362E83">
      <w:pPr>
        <w:spacing w:after="120"/>
        <w:jc w:val="right"/>
        <w:rPr>
          <w:i/>
          <w:sz w:val="20"/>
          <w:szCs w:val="20"/>
        </w:rPr>
      </w:pPr>
      <w:r>
        <w:rPr>
          <w:noProof/>
          <w:lang w:eastAsia="lv-LV"/>
        </w:rPr>
        <w:drawing>
          <wp:inline distT="0" distB="0" distL="0" distR="0" wp14:anchorId="31AC853F" wp14:editId="131C277B">
            <wp:extent cx="5939790" cy="1799590"/>
            <wp:effectExtent l="0" t="0" r="3810" b="1016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62E83" w:rsidRPr="00131723" w:rsidTr="00EE3BE9">
        <w:tc>
          <w:tcPr>
            <w:tcW w:w="1560" w:type="dxa"/>
          </w:tcPr>
          <w:p w:rsidR="00362E83" w:rsidRPr="00131723" w:rsidRDefault="00362E83" w:rsidP="00EE3BE9">
            <w:pPr>
              <w:tabs>
                <w:tab w:val="left" w:pos="0"/>
              </w:tabs>
              <w:rPr>
                <w:sz w:val="20"/>
                <w:szCs w:val="20"/>
              </w:rPr>
            </w:pPr>
            <w:r w:rsidRPr="00131723">
              <w:rPr>
                <w:sz w:val="20"/>
                <w:szCs w:val="20"/>
              </w:rPr>
              <w:t>FM 01.11.2018 rīk.Nr.400</w:t>
            </w:r>
          </w:p>
        </w:tc>
        <w:tc>
          <w:tcPr>
            <w:tcW w:w="7789" w:type="dxa"/>
          </w:tcPr>
          <w:p w:rsidR="00362E83" w:rsidRPr="00131723" w:rsidRDefault="00362E83" w:rsidP="00362E83">
            <w:pPr>
              <w:tabs>
                <w:tab w:val="left" w:pos="0"/>
              </w:tabs>
              <w:jc w:val="both"/>
              <w:rPr>
                <w:rFonts w:cs="Times New Roman"/>
                <w:sz w:val="20"/>
                <w:szCs w:val="20"/>
              </w:rPr>
            </w:pPr>
            <w:r w:rsidRPr="00131723">
              <w:rPr>
                <w:rFonts w:cs="Times New Roman"/>
                <w:sz w:val="20"/>
                <w:szCs w:val="20"/>
              </w:rPr>
              <w:t xml:space="preserve">919 </w:t>
            </w:r>
            <w:r w:rsidRPr="00131723">
              <w:rPr>
                <w:rFonts w:cs="Times New Roman"/>
                <w:i/>
                <w:sz w:val="20"/>
                <w:szCs w:val="20"/>
              </w:rPr>
              <w:t>euro</w:t>
            </w:r>
            <w:r w:rsidRPr="00131723">
              <w:rPr>
                <w:rFonts w:cs="Times New Roman"/>
                <w:sz w:val="20"/>
                <w:szCs w:val="20"/>
              </w:rPr>
              <w:t xml:space="preserve"> apmērā palielināti izdevumi,</w:t>
            </w:r>
            <w:r w:rsidRPr="00131723">
              <w:rPr>
                <w:sz w:val="20"/>
                <w:szCs w:val="20"/>
              </w:rPr>
              <w:t xml:space="preserve"> lai nodrošinātu finansējumu Vides aizsardzības un reģionālās attīstības ministrijas padotības iestādes Dabas aizsardzības pārvaldes pasākumam "</w:t>
            </w:r>
            <w:proofErr w:type="spellStart"/>
            <w:r w:rsidRPr="00131723">
              <w:rPr>
                <w:sz w:val="20"/>
                <w:szCs w:val="20"/>
              </w:rPr>
              <w:t>Agrovide</w:t>
            </w:r>
            <w:proofErr w:type="spellEnd"/>
            <w:r w:rsidRPr="00131723">
              <w:rPr>
                <w:sz w:val="20"/>
                <w:szCs w:val="20"/>
              </w:rPr>
              <w:t xml:space="preserve"> un klimats". (</w:t>
            </w:r>
            <w:proofErr w:type="spellStart"/>
            <w:r w:rsidRPr="00131723">
              <w:rPr>
                <w:sz w:val="20"/>
                <w:szCs w:val="20"/>
              </w:rPr>
              <w:t>transferts</w:t>
            </w:r>
            <w:proofErr w:type="spellEnd"/>
            <w:r w:rsidRPr="00131723">
              <w:rPr>
                <w:sz w:val="20"/>
                <w:szCs w:val="20"/>
              </w:rPr>
              <w:t xml:space="preserve"> no Zemkopības</w:t>
            </w:r>
            <w:r w:rsidRPr="00131723">
              <w:rPr>
                <w:rFonts w:cs="Times New Roman"/>
                <w:sz w:val="20"/>
                <w:szCs w:val="20"/>
              </w:rPr>
              <w:t xml:space="preserve"> ministrijas budžeta apakšprogrammai 65.08.00 “Maksājumu iestādes izdevumi Eiropas Lauksaimniecības fonda lauku attīstībai (ELFLA) projektu un pasākumu īstenošanai (2014-2020)”)</w:t>
            </w:r>
          </w:p>
        </w:tc>
      </w:tr>
    </w:tbl>
    <w:p w:rsidR="00362E83" w:rsidRDefault="00362E83"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64F8" w:rsidTr="009F381C">
        <w:tc>
          <w:tcPr>
            <w:tcW w:w="1555" w:type="dxa"/>
            <w:shd w:val="clear" w:color="auto" w:fill="C5E0B3" w:themeFill="accent6" w:themeFillTint="66"/>
          </w:tcPr>
          <w:p w:rsidR="00E064F8" w:rsidRDefault="00E064F8" w:rsidP="009F381C">
            <w:pPr>
              <w:rPr>
                <w:sz w:val="20"/>
                <w:szCs w:val="20"/>
              </w:rPr>
            </w:pPr>
            <w:r>
              <w:rPr>
                <w:sz w:val="20"/>
                <w:szCs w:val="20"/>
              </w:rPr>
              <w:t>65.20.00</w:t>
            </w:r>
          </w:p>
        </w:tc>
        <w:tc>
          <w:tcPr>
            <w:tcW w:w="3827" w:type="dxa"/>
            <w:shd w:val="clear" w:color="auto" w:fill="C5E0B3" w:themeFill="accent6" w:themeFillTint="66"/>
          </w:tcPr>
          <w:p w:rsidR="00E064F8" w:rsidRDefault="00E064F8" w:rsidP="009F381C">
            <w:pPr>
              <w:rPr>
                <w:sz w:val="20"/>
                <w:szCs w:val="20"/>
              </w:rPr>
            </w:pPr>
            <w:r w:rsidRPr="00E064F8">
              <w:rPr>
                <w:sz w:val="20"/>
                <w:szCs w:val="20"/>
              </w:rPr>
              <w:t>Tehniskā palīdzība Eiropas Lauksaimniecības fonda lauku attīstībai (ELFLA) apgūšanai (2014-2020)</w:t>
            </w:r>
          </w:p>
        </w:tc>
        <w:tc>
          <w:tcPr>
            <w:tcW w:w="1276" w:type="dxa"/>
            <w:shd w:val="clear" w:color="auto" w:fill="C5E0B3" w:themeFill="accent6" w:themeFillTint="66"/>
          </w:tcPr>
          <w:p w:rsidR="00E064F8" w:rsidRDefault="00E064F8" w:rsidP="009F381C">
            <w:pPr>
              <w:rPr>
                <w:sz w:val="20"/>
                <w:szCs w:val="20"/>
              </w:rPr>
            </w:pPr>
            <w:r>
              <w:rPr>
                <w:sz w:val="20"/>
                <w:szCs w:val="20"/>
              </w:rPr>
              <w:t>0</w:t>
            </w:r>
          </w:p>
        </w:tc>
        <w:tc>
          <w:tcPr>
            <w:tcW w:w="1275" w:type="dxa"/>
            <w:shd w:val="clear" w:color="auto" w:fill="C5E0B3" w:themeFill="accent6" w:themeFillTint="66"/>
          </w:tcPr>
          <w:p w:rsidR="00E064F8" w:rsidRDefault="00E064F8" w:rsidP="009F381C">
            <w:pPr>
              <w:rPr>
                <w:sz w:val="20"/>
                <w:szCs w:val="20"/>
              </w:rPr>
            </w:pPr>
            <w:r>
              <w:rPr>
                <w:sz w:val="20"/>
                <w:szCs w:val="20"/>
              </w:rPr>
              <w:t>23 186</w:t>
            </w:r>
          </w:p>
        </w:tc>
        <w:tc>
          <w:tcPr>
            <w:tcW w:w="1411" w:type="dxa"/>
            <w:shd w:val="clear" w:color="auto" w:fill="C5E0B3" w:themeFill="accent6" w:themeFillTint="66"/>
          </w:tcPr>
          <w:p w:rsidR="00E064F8" w:rsidRDefault="00E064F8" w:rsidP="009F381C">
            <w:pPr>
              <w:rPr>
                <w:sz w:val="20"/>
                <w:szCs w:val="20"/>
              </w:rPr>
            </w:pPr>
            <w:r>
              <w:rPr>
                <w:sz w:val="20"/>
                <w:szCs w:val="20"/>
              </w:rPr>
              <w:t>23 186</w:t>
            </w:r>
          </w:p>
        </w:tc>
      </w:tr>
    </w:tbl>
    <w:p w:rsidR="00E064F8" w:rsidRDefault="00E064F8" w:rsidP="00AD7F55">
      <w:pPr>
        <w:jc w:val="right"/>
        <w:rPr>
          <w:i/>
          <w:sz w:val="20"/>
          <w:szCs w:val="20"/>
        </w:rPr>
      </w:pPr>
    </w:p>
    <w:p w:rsidR="00E064F8" w:rsidRDefault="00C439F3" w:rsidP="00E064F8">
      <w:pPr>
        <w:spacing w:after="120"/>
        <w:jc w:val="right"/>
        <w:rPr>
          <w:i/>
          <w:sz w:val="20"/>
          <w:szCs w:val="20"/>
        </w:rPr>
      </w:pPr>
      <w:r>
        <w:rPr>
          <w:noProof/>
          <w:lang w:eastAsia="lv-LV"/>
        </w:rPr>
        <w:drawing>
          <wp:inline distT="0" distB="0" distL="0" distR="0" wp14:anchorId="133CB6CD" wp14:editId="50A9B0F6">
            <wp:extent cx="5939790" cy="1799590"/>
            <wp:effectExtent l="0" t="0" r="3810" b="1016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064F8" w:rsidRPr="000D3656" w:rsidTr="009F381C">
        <w:tc>
          <w:tcPr>
            <w:tcW w:w="1560" w:type="dxa"/>
          </w:tcPr>
          <w:p w:rsidR="00E064F8" w:rsidRPr="000D3656" w:rsidRDefault="00E064F8" w:rsidP="00E064F8">
            <w:pPr>
              <w:tabs>
                <w:tab w:val="left" w:pos="0"/>
              </w:tabs>
              <w:rPr>
                <w:sz w:val="20"/>
                <w:szCs w:val="20"/>
              </w:rPr>
            </w:pPr>
            <w:r w:rsidRPr="000D3656">
              <w:rPr>
                <w:sz w:val="20"/>
                <w:szCs w:val="20"/>
              </w:rPr>
              <w:t xml:space="preserve">FM </w:t>
            </w:r>
            <w:r>
              <w:rPr>
                <w:sz w:val="20"/>
                <w:szCs w:val="20"/>
              </w:rPr>
              <w:t>12.02.2018 rīk.Nr.60</w:t>
            </w:r>
          </w:p>
        </w:tc>
        <w:tc>
          <w:tcPr>
            <w:tcW w:w="7789" w:type="dxa"/>
          </w:tcPr>
          <w:p w:rsidR="00E064F8" w:rsidRPr="000D3656" w:rsidRDefault="00E064F8" w:rsidP="009F381C">
            <w:pPr>
              <w:tabs>
                <w:tab w:val="left" w:pos="0"/>
              </w:tabs>
              <w:jc w:val="both"/>
              <w:rPr>
                <w:rFonts w:cs="Times New Roman"/>
                <w:sz w:val="20"/>
                <w:szCs w:val="20"/>
              </w:rPr>
            </w:pPr>
            <w:r>
              <w:rPr>
                <w:rFonts w:cs="Times New Roman"/>
                <w:sz w:val="20"/>
                <w:szCs w:val="20"/>
              </w:rPr>
              <w:t>23 186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E064F8">
              <w:rPr>
                <w:rFonts w:cs="Times New Roman"/>
                <w:sz w:val="20"/>
                <w:szCs w:val="20"/>
              </w:rPr>
              <w:t>lai Dabas aizsardzības pārvalde pasākuma “</w:t>
            </w:r>
            <w:proofErr w:type="spellStart"/>
            <w:r w:rsidRPr="00E064F8">
              <w:rPr>
                <w:rFonts w:cs="Times New Roman"/>
                <w:sz w:val="20"/>
                <w:szCs w:val="20"/>
              </w:rPr>
              <w:t>Agrovide</w:t>
            </w:r>
            <w:proofErr w:type="spellEnd"/>
            <w:r w:rsidRPr="00E064F8">
              <w:rPr>
                <w:rFonts w:cs="Times New Roman"/>
                <w:sz w:val="20"/>
                <w:szCs w:val="20"/>
              </w:rPr>
              <w:t xml:space="preserve"> un klimats” </w:t>
            </w:r>
            <w:proofErr w:type="spellStart"/>
            <w:r w:rsidRPr="00E064F8">
              <w:rPr>
                <w:rFonts w:cs="Times New Roman"/>
                <w:sz w:val="20"/>
                <w:szCs w:val="20"/>
              </w:rPr>
              <w:t>apakšpasākumā</w:t>
            </w:r>
            <w:proofErr w:type="spellEnd"/>
            <w:r w:rsidRPr="00E064F8">
              <w:rPr>
                <w:rFonts w:cs="Times New Roman"/>
                <w:sz w:val="20"/>
                <w:szCs w:val="20"/>
              </w:rPr>
              <w:t xml:space="preserve"> “Bioloģiskās daudzveidības uzturēšana zālājos” veiktu visu Latvijā no jauna konstatēto datu par Eiropas nozīmes zālāju biotopiem, kas pievienoti dabas datu pārvaldības sistēmai “Ozols”, grupējumu dalījumā pēc ražības klasēm, atbilstoši sagatavotu kartogrāfisko materiālu, kā arī sagatavotu rekomendācijas par </w:t>
            </w:r>
            <w:proofErr w:type="spellStart"/>
            <w:r w:rsidRPr="00E064F8">
              <w:rPr>
                <w:rFonts w:cs="Times New Roman"/>
                <w:sz w:val="20"/>
                <w:szCs w:val="20"/>
              </w:rPr>
              <w:t>mērķorientētu</w:t>
            </w:r>
            <w:proofErr w:type="spellEnd"/>
            <w:r w:rsidRPr="00E064F8">
              <w:rPr>
                <w:rFonts w:cs="Times New Roman"/>
                <w:sz w:val="20"/>
                <w:szCs w:val="20"/>
              </w:rPr>
              <w:t xml:space="preserve"> ES nozīmes zālāju biotopu apsaimniekošanas iespējām</w:t>
            </w:r>
            <w:r>
              <w:rPr>
                <w:rFonts w:cs="Times New Roman"/>
                <w:sz w:val="20"/>
                <w:szCs w:val="20"/>
              </w:rPr>
              <w:t>. (80.00.00</w:t>
            </w:r>
            <w:r w:rsidR="000E61A0">
              <w:rPr>
                <w:rFonts w:cs="Times New Roman"/>
                <w:sz w:val="20"/>
                <w:szCs w:val="20"/>
              </w:rPr>
              <w:t xml:space="preserve"> programma</w:t>
            </w:r>
            <w:r>
              <w:rPr>
                <w:rFonts w:cs="Times New Roman"/>
                <w:sz w:val="20"/>
                <w:szCs w:val="20"/>
              </w:rPr>
              <w:t>)</w:t>
            </w:r>
          </w:p>
        </w:tc>
      </w:tr>
    </w:tbl>
    <w:p w:rsidR="00E064F8" w:rsidRDefault="00E064F8"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B2AB1" w:rsidTr="00396AD1">
        <w:tc>
          <w:tcPr>
            <w:tcW w:w="1555" w:type="dxa"/>
            <w:shd w:val="clear" w:color="auto" w:fill="C5E0B3" w:themeFill="accent6" w:themeFillTint="66"/>
          </w:tcPr>
          <w:p w:rsidR="005B2AB1" w:rsidRDefault="005B2AB1" w:rsidP="00396AD1">
            <w:pPr>
              <w:rPr>
                <w:sz w:val="20"/>
                <w:szCs w:val="20"/>
              </w:rPr>
            </w:pPr>
            <w:r>
              <w:rPr>
                <w:sz w:val="20"/>
                <w:szCs w:val="20"/>
              </w:rPr>
              <w:t>66.06.00</w:t>
            </w:r>
          </w:p>
        </w:tc>
        <w:tc>
          <w:tcPr>
            <w:tcW w:w="3827" w:type="dxa"/>
            <w:shd w:val="clear" w:color="auto" w:fill="C5E0B3" w:themeFill="accent6" w:themeFillTint="66"/>
          </w:tcPr>
          <w:p w:rsidR="005B2AB1" w:rsidRDefault="005B2AB1" w:rsidP="00396AD1">
            <w:pPr>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rsidR="005B2AB1" w:rsidRDefault="00347F3C" w:rsidP="00396AD1">
            <w:pPr>
              <w:rPr>
                <w:sz w:val="20"/>
                <w:szCs w:val="20"/>
              </w:rPr>
            </w:pPr>
            <w:r>
              <w:rPr>
                <w:sz w:val="20"/>
                <w:szCs w:val="20"/>
              </w:rPr>
              <w:t>36 656</w:t>
            </w:r>
          </w:p>
        </w:tc>
        <w:tc>
          <w:tcPr>
            <w:tcW w:w="1275" w:type="dxa"/>
            <w:shd w:val="clear" w:color="auto" w:fill="C5E0B3" w:themeFill="accent6" w:themeFillTint="66"/>
          </w:tcPr>
          <w:p w:rsidR="005B2AB1" w:rsidRDefault="00907F8E" w:rsidP="00396AD1">
            <w:pPr>
              <w:rPr>
                <w:sz w:val="20"/>
                <w:szCs w:val="20"/>
              </w:rPr>
            </w:pPr>
            <w:r>
              <w:rPr>
                <w:sz w:val="20"/>
                <w:szCs w:val="20"/>
              </w:rPr>
              <w:t>1 336 260</w:t>
            </w:r>
          </w:p>
        </w:tc>
        <w:tc>
          <w:tcPr>
            <w:tcW w:w="1411" w:type="dxa"/>
            <w:shd w:val="clear" w:color="auto" w:fill="C5E0B3" w:themeFill="accent6" w:themeFillTint="66"/>
          </w:tcPr>
          <w:p w:rsidR="005B2AB1" w:rsidRDefault="00907F8E" w:rsidP="00396AD1">
            <w:pPr>
              <w:rPr>
                <w:sz w:val="20"/>
                <w:szCs w:val="20"/>
              </w:rPr>
            </w:pPr>
            <w:r>
              <w:rPr>
                <w:sz w:val="20"/>
                <w:szCs w:val="20"/>
              </w:rPr>
              <w:t>1 372 916</w:t>
            </w:r>
          </w:p>
        </w:tc>
      </w:tr>
    </w:tbl>
    <w:p w:rsidR="00347F3C" w:rsidRDefault="00347F3C" w:rsidP="00347F3C">
      <w:pPr>
        <w:jc w:val="right"/>
        <w:rPr>
          <w:i/>
          <w:sz w:val="20"/>
          <w:szCs w:val="20"/>
        </w:rPr>
      </w:pPr>
    </w:p>
    <w:p w:rsidR="00101464" w:rsidRDefault="00C439F3" w:rsidP="00101464">
      <w:pPr>
        <w:spacing w:after="120"/>
        <w:jc w:val="right"/>
        <w:rPr>
          <w:i/>
          <w:sz w:val="20"/>
          <w:szCs w:val="20"/>
        </w:rPr>
      </w:pPr>
      <w:r>
        <w:rPr>
          <w:noProof/>
          <w:lang w:eastAsia="lv-LV"/>
        </w:rPr>
        <w:lastRenderedPageBreak/>
        <w:drawing>
          <wp:inline distT="0" distB="0" distL="0" distR="0" wp14:anchorId="0F1452AF" wp14:editId="4F568EC9">
            <wp:extent cx="5939790" cy="1799590"/>
            <wp:effectExtent l="0" t="0" r="3810" b="1016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01464" w:rsidRPr="000D3656" w:rsidTr="00715C40">
        <w:tc>
          <w:tcPr>
            <w:tcW w:w="1560" w:type="dxa"/>
          </w:tcPr>
          <w:p w:rsidR="00101464" w:rsidRPr="000D3656" w:rsidRDefault="00101464" w:rsidP="00ED4592">
            <w:pPr>
              <w:tabs>
                <w:tab w:val="left" w:pos="0"/>
              </w:tabs>
              <w:rPr>
                <w:sz w:val="20"/>
                <w:szCs w:val="20"/>
              </w:rPr>
            </w:pPr>
            <w:r w:rsidRPr="000D3656">
              <w:rPr>
                <w:sz w:val="20"/>
                <w:szCs w:val="20"/>
              </w:rPr>
              <w:t xml:space="preserve">FM </w:t>
            </w:r>
            <w:r>
              <w:rPr>
                <w:sz w:val="20"/>
                <w:szCs w:val="20"/>
              </w:rPr>
              <w:t>25.01.201</w:t>
            </w:r>
            <w:r w:rsidR="00ED4592">
              <w:rPr>
                <w:sz w:val="20"/>
                <w:szCs w:val="20"/>
              </w:rPr>
              <w:t>8</w:t>
            </w:r>
            <w:r>
              <w:rPr>
                <w:sz w:val="20"/>
                <w:szCs w:val="20"/>
              </w:rPr>
              <w:t xml:space="preserve"> rīk.Nr.31</w:t>
            </w:r>
          </w:p>
        </w:tc>
        <w:tc>
          <w:tcPr>
            <w:tcW w:w="7789" w:type="dxa"/>
          </w:tcPr>
          <w:p w:rsidR="00101464" w:rsidRPr="000D3656" w:rsidRDefault="00101464" w:rsidP="00715C40">
            <w:pPr>
              <w:tabs>
                <w:tab w:val="left" w:pos="0"/>
              </w:tabs>
              <w:jc w:val="both"/>
              <w:rPr>
                <w:rFonts w:cs="Times New Roman"/>
                <w:sz w:val="20"/>
                <w:szCs w:val="20"/>
              </w:rPr>
            </w:pPr>
            <w:r>
              <w:rPr>
                <w:rFonts w:cs="Times New Roman"/>
                <w:sz w:val="20"/>
                <w:szCs w:val="20"/>
              </w:rPr>
              <w:t>1 336 260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101464">
              <w:rPr>
                <w:rFonts w:cs="Times New Roman"/>
                <w:sz w:val="20"/>
                <w:szCs w:val="20"/>
              </w:rPr>
              <w:t>projektu “Zvejas kontroles aprīkojuma un inspektoru kvalifikācijas pilnveidošana”, “Zināšanu uzlabošana jūras vides stāvokļa jomā"  un “Zvejas kontroles uzl</w:t>
            </w:r>
            <w:r>
              <w:rPr>
                <w:rFonts w:cs="Times New Roman"/>
                <w:sz w:val="20"/>
                <w:szCs w:val="20"/>
              </w:rPr>
              <w:t>abošana” ieviešanas turpināšanu. (80.00.00 programma)</w:t>
            </w:r>
          </w:p>
        </w:tc>
      </w:tr>
    </w:tbl>
    <w:p w:rsidR="00101464" w:rsidRDefault="00101464"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8342D" w:rsidTr="009F381C">
        <w:tc>
          <w:tcPr>
            <w:tcW w:w="1555" w:type="dxa"/>
            <w:shd w:val="clear" w:color="auto" w:fill="C5E0B3" w:themeFill="accent6" w:themeFillTint="66"/>
          </w:tcPr>
          <w:p w:rsidR="00E8342D" w:rsidRDefault="00E8342D" w:rsidP="00E8342D">
            <w:pPr>
              <w:rPr>
                <w:sz w:val="20"/>
                <w:szCs w:val="20"/>
              </w:rPr>
            </w:pPr>
            <w:r>
              <w:rPr>
                <w:sz w:val="20"/>
                <w:szCs w:val="20"/>
              </w:rPr>
              <w:t>69.02.00</w:t>
            </w:r>
          </w:p>
        </w:tc>
        <w:tc>
          <w:tcPr>
            <w:tcW w:w="3827" w:type="dxa"/>
            <w:shd w:val="clear" w:color="auto" w:fill="C5E0B3" w:themeFill="accent6" w:themeFillTint="66"/>
          </w:tcPr>
          <w:p w:rsidR="00E8342D" w:rsidRDefault="00E8342D" w:rsidP="009F381C">
            <w:pPr>
              <w:rPr>
                <w:sz w:val="20"/>
                <w:szCs w:val="20"/>
              </w:rPr>
            </w:pPr>
            <w:r w:rsidRPr="00E8342D">
              <w:rPr>
                <w:sz w:val="20"/>
                <w:szCs w:val="20"/>
              </w:rPr>
              <w:t>Atmaksas valsts pamatbudžetā par 3.mērķa "Eiropas teritoriālā sadarbība" pārrobežu sadarbības programmu, projektu un pasākumu finansējumu (2007-2013)</w:t>
            </w:r>
          </w:p>
        </w:tc>
        <w:tc>
          <w:tcPr>
            <w:tcW w:w="1276" w:type="dxa"/>
            <w:shd w:val="clear" w:color="auto" w:fill="C5E0B3" w:themeFill="accent6" w:themeFillTint="66"/>
          </w:tcPr>
          <w:p w:rsidR="00E8342D" w:rsidRDefault="00E8342D" w:rsidP="009F381C">
            <w:pPr>
              <w:rPr>
                <w:sz w:val="20"/>
                <w:szCs w:val="20"/>
              </w:rPr>
            </w:pPr>
            <w:r>
              <w:rPr>
                <w:sz w:val="20"/>
                <w:szCs w:val="20"/>
              </w:rPr>
              <w:t>0</w:t>
            </w:r>
          </w:p>
        </w:tc>
        <w:tc>
          <w:tcPr>
            <w:tcW w:w="1275" w:type="dxa"/>
            <w:shd w:val="clear" w:color="auto" w:fill="C5E0B3" w:themeFill="accent6" w:themeFillTint="66"/>
          </w:tcPr>
          <w:p w:rsidR="00E8342D" w:rsidRDefault="00E8342D" w:rsidP="009F381C">
            <w:pPr>
              <w:rPr>
                <w:sz w:val="20"/>
                <w:szCs w:val="20"/>
              </w:rPr>
            </w:pPr>
            <w:r>
              <w:rPr>
                <w:sz w:val="20"/>
                <w:szCs w:val="20"/>
              </w:rPr>
              <w:t>3 459</w:t>
            </w:r>
          </w:p>
        </w:tc>
        <w:tc>
          <w:tcPr>
            <w:tcW w:w="1411" w:type="dxa"/>
            <w:shd w:val="clear" w:color="auto" w:fill="C5E0B3" w:themeFill="accent6" w:themeFillTint="66"/>
          </w:tcPr>
          <w:p w:rsidR="00E8342D" w:rsidRDefault="00E8342D" w:rsidP="009F381C">
            <w:pPr>
              <w:rPr>
                <w:sz w:val="20"/>
                <w:szCs w:val="20"/>
              </w:rPr>
            </w:pPr>
            <w:r>
              <w:rPr>
                <w:sz w:val="20"/>
                <w:szCs w:val="20"/>
              </w:rPr>
              <w:t>3 459</w:t>
            </w:r>
          </w:p>
        </w:tc>
      </w:tr>
    </w:tbl>
    <w:p w:rsidR="00E8342D" w:rsidRDefault="00E8342D" w:rsidP="00347F3C">
      <w:pPr>
        <w:jc w:val="right"/>
        <w:rPr>
          <w:i/>
          <w:sz w:val="20"/>
          <w:szCs w:val="20"/>
        </w:rPr>
      </w:pPr>
    </w:p>
    <w:p w:rsidR="00E8342D" w:rsidRDefault="00C439F3" w:rsidP="00E8342D">
      <w:pPr>
        <w:spacing w:after="120"/>
        <w:jc w:val="right"/>
        <w:rPr>
          <w:i/>
          <w:sz w:val="20"/>
          <w:szCs w:val="20"/>
        </w:rPr>
      </w:pPr>
      <w:r>
        <w:rPr>
          <w:noProof/>
          <w:lang w:eastAsia="lv-LV"/>
        </w:rPr>
        <w:drawing>
          <wp:inline distT="0" distB="0" distL="0" distR="0" wp14:anchorId="2A15BA8A" wp14:editId="32F1D90F">
            <wp:extent cx="5939790" cy="1799590"/>
            <wp:effectExtent l="0" t="0" r="3810" b="1016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8342D" w:rsidRPr="000D3656" w:rsidTr="009F381C">
        <w:tc>
          <w:tcPr>
            <w:tcW w:w="1560" w:type="dxa"/>
          </w:tcPr>
          <w:p w:rsidR="00E8342D" w:rsidRPr="000D3656" w:rsidRDefault="00E8342D" w:rsidP="00ED4592">
            <w:pPr>
              <w:tabs>
                <w:tab w:val="left" w:pos="0"/>
              </w:tabs>
              <w:rPr>
                <w:sz w:val="20"/>
                <w:szCs w:val="20"/>
              </w:rPr>
            </w:pPr>
            <w:r w:rsidRPr="000D3656">
              <w:rPr>
                <w:sz w:val="20"/>
                <w:szCs w:val="20"/>
              </w:rPr>
              <w:t xml:space="preserve">FM </w:t>
            </w:r>
            <w:r>
              <w:rPr>
                <w:sz w:val="20"/>
                <w:szCs w:val="20"/>
              </w:rPr>
              <w:t>01.02.201</w:t>
            </w:r>
            <w:r w:rsidR="00ED4592">
              <w:rPr>
                <w:sz w:val="20"/>
                <w:szCs w:val="20"/>
              </w:rPr>
              <w:t>8</w:t>
            </w:r>
            <w:r>
              <w:rPr>
                <w:sz w:val="20"/>
                <w:szCs w:val="20"/>
              </w:rPr>
              <w:t xml:space="preserve"> rīk.Nr.45</w:t>
            </w:r>
          </w:p>
        </w:tc>
        <w:tc>
          <w:tcPr>
            <w:tcW w:w="7789" w:type="dxa"/>
          </w:tcPr>
          <w:p w:rsidR="00E8342D" w:rsidRPr="000D3656" w:rsidRDefault="00DC25C8" w:rsidP="00DC25C8">
            <w:pPr>
              <w:tabs>
                <w:tab w:val="left" w:pos="0"/>
              </w:tabs>
              <w:jc w:val="both"/>
              <w:rPr>
                <w:rFonts w:cs="Times New Roman"/>
                <w:sz w:val="20"/>
                <w:szCs w:val="20"/>
              </w:rPr>
            </w:pPr>
            <w:r>
              <w:rPr>
                <w:rFonts w:cs="Times New Roman"/>
                <w:sz w:val="20"/>
                <w:szCs w:val="20"/>
              </w:rPr>
              <w:t>3 459</w:t>
            </w:r>
            <w:r w:rsidR="00E8342D" w:rsidRPr="000D3656">
              <w:rPr>
                <w:rFonts w:cs="Times New Roman"/>
                <w:sz w:val="20"/>
                <w:szCs w:val="20"/>
              </w:rPr>
              <w:t xml:space="preserve"> </w:t>
            </w:r>
            <w:r w:rsidR="004C4FA4" w:rsidRPr="004C4FA4">
              <w:rPr>
                <w:rFonts w:cs="Times New Roman"/>
                <w:i/>
                <w:sz w:val="20"/>
                <w:szCs w:val="20"/>
              </w:rPr>
              <w:t>euro</w:t>
            </w:r>
            <w:r w:rsidR="00E8342D">
              <w:rPr>
                <w:rFonts w:cs="Times New Roman"/>
                <w:sz w:val="20"/>
                <w:szCs w:val="20"/>
              </w:rPr>
              <w:t xml:space="preserve"> apmērā palielināti izdevumi</w:t>
            </w:r>
            <w:r>
              <w:rPr>
                <w:rFonts w:cs="Times New Roman"/>
                <w:sz w:val="20"/>
                <w:szCs w:val="20"/>
              </w:rPr>
              <w:t>,</w:t>
            </w:r>
            <w:r w:rsidR="00E8342D">
              <w:rPr>
                <w:rFonts w:cs="Times New Roman"/>
                <w:sz w:val="20"/>
                <w:szCs w:val="20"/>
              </w:rPr>
              <w:t xml:space="preserve"> </w:t>
            </w:r>
            <w:r w:rsidRPr="00DC25C8">
              <w:rPr>
                <w:rFonts w:cs="Times New Roman"/>
                <w:sz w:val="20"/>
                <w:szCs w:val="20"/>
              </w:rPr>
              <w:t>lai tiktu atgriezts projekta “Zaļie maršruti bez šķēršļiem” atlikums valsts budžetā</w:t>
            </w:r>
            <w:r w:rsidR="00E8342D">
              <w:rPr>
                <w:rFonts w:cs="Times New Roman"/>
                <w:sz w:val="20"/>
                <w:szCs w:val="20"/>
              </w:rPr>
              <w:t>. (</w:t>
            </w:r>
            <w:r>
              <w:rPr>
                <w:rFonts w:cs="Times New Roman"/>
                <w:sz w:val="20"/>
                <w:szCs w:val="20"/>
              </w:rPr>
              <w:t>ĀFP atlikumi</w:t>
            </w:r>
            <w:r w:rsidR="00E8342D">
              <w:rPr>
                <w:rFonts w:cs="Times New Roman"/>
                <w:sz w:val="20"/>
                <w:szCs w:val="20"/>
              </w:rPr>
              <w:t>)</w:t>
            </w:r>
          </w:p>
        </w:tc>
      </w:tr>
    </w:tbl>
    <w:p w:rsidR="00E8342D" w:rsidRDefault="00E8342D"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D78" w:rsidTr="00236849">
        <w:tc>
          <w:tcPr>
            <w:tcW w:w="1555" w:type="dxa"/>
            <w:shd w:val="clear" w:color="auto" w:fill="C5E0B3" w:themeFill="accent6" w:themeFillTint="66"/>
          </w:tcPr>
          <w:p w:rsidR="002B2D78" w:rsidRDefault="002B2D78" w:rsidP="002B2D78">
            <w:pPr>
              <w:rPr>
                <w:sz w:val="20"/>
                <w:szCs w:val="20"/>
              </w:rPr>
            </w:pPr>
            <w:r>
              <w:rPr>
                <w:sz w:val="20"/>
                <w:szCs w:val="20"/>
              </w:rPr>
              <w:t>69.07.00</w:t>
            </w:r>
          </w:p>
        </w:tc>
        <w:tc>
          <w:tcPr>
            <w:tcW w:w="3827" w:type="dxa"/>
            <w:shd w:val="clear" w:color="auto" w:fill="C5E0B3" w:themeFill="accent6" w:themeFillTint="66"/>
          </w:tcPr>
          <w:p w:rsidR="002B2D78" w:rsidRDefault="002B2D78" w:rsidP="00236849">
            <w:pPr>
              <w:rPr>
                <w:sz w:val="20"/>
                <w:szCs w:val="20"/>
              </w:rPr>
            </w:pPr>
            <w:r w:rsidRPr="002B2D78">
              <w:rPr>
                <w:sz w:val="20"/>
                <w:szCs w:val="20"/>
              </w:rPr>
              <w:t>Pārrobežu sadarbības programmu darbības nodrošināšana, projekti un pasākumi (2007-2013)</w:t>
            </w:r>
          </w:p>
        </w:tc>
        <w:tc>
          <w:tcPr>
            <w:tcW w:w="1276" w:type="dxa"/>
            <w:shd w:val="clear" w:color="auto" w:fill="C5E0B3" w:themeFill="accent6" w:themeFillTint="66"/>
          </w:tcPr>
          <w:p w:rsidR="002B2D78" w:rsidRDefault="002B2D78" w:rsidP="00236849">
            <w:pPr>
              <w:rPr>
                <w:sz w:val="20"/>
                <w:szCs w:val="20"/>
              </w:rPr>
            </w:pPr>
            <w:r>
              <w:rPr>
                <w:sz w:val="20"/>
                <w:szCs w:val="20"/>
              </w:rPr>
              <w:t>0</w:t>
            </w:r>
          </w:p>
        </w:tc>
        <w:tc>
          <w:tcPr>
            <w:tcW w:w="1275" w:type="dxa"/>
            <w:shd w:val="clear" w:color="auto" w:fill="C5E0B3" w:themeFill="accent6" w:themeFillTint="66"/>
          </w:tcPr>
          <w:p w:rsidR="002B2D78" w:rsidRDefault="00AE4557" w:rsidP="00236849">
            <w:pPr>
              <w:rPr>
                <w:sz w:val="20"/>
                <w:szCs w:val="20"/>
              </w:rPr>
            </w:pPr>
            <w:r>
              <w:rPr>
                <w:sz w:val="20"/>
                <w:szCs w:val="20"/>
              </w:rPr>
              <w:t>1 928 496</w:t>
            </w:r>
          </w:p>
        </w:tc>
        <w:tc>
          <w:tcPr>
            <w:tcW w:w="1411" w:type="dxa"/>
            <w:shd w:val="clear" w:color="auto" w:fill="C5E0B3" w:themeFill="accent6" w:themeFillTint="66"/>
          </w:tcPr>
          <w:p w:rsidR="002B2D78" w:rsidRDefault="00AE4557" w:rsidP="00236849">
            <w:pPr>
              <w:rPr>
                <w:sz w:val="20"/>
                <w:szCs w:val="20"/>
              </w:rPr>
            </w:pPr>
            <w:r>
              <w:rPr>
                <w:sz w:val="20"/>
                <w:szCs w:val="20"/>
              </w:rPr>
              <w:t>1 928 496</w:t>
            </w:r>
          </w:p>
        </w:tc>
      </w:tr>
    </w:tbl>
    <w:p w:rsidR="002B2D78" w:rsidRDefault="002B2D78" w:rsidP="00347F3C">
      <w:pPr>
        <w:jc w:val="right"/>
        <w:rPr>
          <w:i/>
          <w:sz w:val="20"/>
          <w:szCs w:val="20"/>
        </w:rPr>
      </w:pPr>
    </w:p>
    <w:p w:rsidR="002B2D78" w:rsidRDefault="003A3902" w:rsidP="002B2D78">
      <w:pPr>
        <w:spacing w:after="120"/>
        <w:jc w:val="right"/>
        <w:rPr>
          <w:i/>
          <w:sz w:val="20"/>
          <w:szCs w:val="20"/>
        </w:rPr>
      </w:pPr>
      <w:r>
        <w:rPr>
          <w:noProof/>
          <w:lang w:eastAsia="lv-LV"/>
        </w:rPr>
        <w:drawing>
          <wp:inline distT="0" distB="0" distL="0" distR="0" wp14:anchorId="0F6E099B" wp14:editId="4219107B">
            <wp:extent cx="5939790" cy="1799590"/>
            <wp:effectExtent l="0" t="0" r="3810" b="1016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B2D78" w:rsidRPr="00BF10F3" w:rsidTr="00236849">
        <w:tc>
          <w:tcPr>
            <w:tcW w:w="1560" w:type="dxa"/>
          </w:tcPr>
          <w:p w:rsidR="002B2D78" w:rsidRPr="00BF10F3" w:rsidRDefault="002B2D78" w:rsidP="002B2D78">
            <w:pPr>
              <w:tabs>
                <w:tab w:val="left" w:pos="0"/>
              </w:tabs>
              <w:rPr>
                <w:sz w:val="20"/>
                <w:szCs w:val="20"/>
              </w:rPr>
            </w:pPr>
            <w:r w:rsidRPr="00BF10F3">
              <w:rPr>
                <w:sz w:val="20"/>
                <w:szCs w:val="20"/>
              </w:rPr>
              <w:t>FM 05.07.2018 rīk.Nr.239</w:t>
            </w:r>
          </w:p>
        </w:tc>
        <w:tc>
          <w:tcPr>
            <w:tcW w:w="7789" w:type="dxa"/>
          </w:tcPr>
          <w:p w:rsidR="002B2D78" w:rsidRPr="00BF10F3" w:rsidRDefault="002B2D78" w:rsidP="00236849">
            <w:pPr>
              <w:tabs>
                <w:tab w:val="left" w:pos="0"/>
              </w:tabs>
              <w:jc w:val="both"/>
              <w:rPr>
                <w:rFonts w:cs="Times New Roman"/>
                <w:sz w:val="20"/>
                <w:szCs w:val="20"/>
              </w:rPr>
            </w:pPr>
            <w:r w:rsidRPr="00BF10F3">
              <w:rPr>
                <w:rFonts w:cs="Times New Roman"/>
                <w:sz w:val="20"/>
                <w:szCs w:val="20"/>
              </w:rPr>
              <w:t xml:space="preserve">1 896 496 </w:t>
            </w:r>
            <w:r w:rsidR="004C4FA4" w:rsidRPr="00BF10F3">
              <w:rPr>
                <w:rFonts w:cs="Times New Roman"/>
                <w:i/>
                <w:sz w:val="20"/>
                <w:szCs w:val="20"/>
              </w:rPr>
              <w:t>euro</w:t>
            </w:r>
            <w:r w:rsidRPr="00BF10F3">
              <w:rPr>
                <w:rFonts w:cs="Times New Roman"/>
                <w:sz w:val="20"/>
                <w:szCs w:val="20"/>
              </w:rPr>
              <w:t xml:space="preserve"> apmērā palielināti izdevumi, 6 296 </w:t>
            </w:r>
            <w:r w:rsidR="004C4FA4" w:rsidRPr="00BF10F3">
              <w:rPr>
                <w:rFonts w:cs="Times New Roman"/>
                <w:i/>
                <w:sz w:val="20"/>
                <w:szCs w:val="20"/>
              </w:rPr>
              <w:t>euro</w:t>
            </w:r>
            <w:r w:rsidRPr="00BF10F3">
              <w:rPr>
                <w:rFonts w:cs="Times New Roman"/>
                <w:sz w:val="20"/>
                <w:szCs w:val="20"/>
              </w:rPr>
              <w:t xml:space="preserve"> apmērā, lai ieplānotu budžetā no Limbažu pašvaldības saņemtos projekta “Sadarbība teātra un mūzikas mākslu attīstībā” ietvaros neizmantotos līdzekļus un neattiecināmos izdevumus, kuri tiks atgriezti Eiropas Komisijai, slēdzot šo programmu; 16 446 </w:t>
            </w:r>
            <w:r w:rsidR="004C4FA4" w:rsidRPr="00BF10F3">
              <w:rPr>
                <w:rFonts w:cs="Times New Roman"/>
                <w:i/>
                <w:sz w:val="20"/>
                <w:szCs w:val="20"/>
              </w:rPr>
              <w:t>euro</w:t>
            </w:r>
            <w:r w:rsidRPr="00BF10F3">
              <w:rPr>
                <w:rFonts w:cs="Times New Roman"/>
                <w:sz w:val="20"/>
                <w:szCs w:val="20"/>
              </w:rPr>
              <w:t xml:space="preserve"> apmērā , jo tiks saņemts neizmantotais finansējums projekta “</w:t>
            </w:r>
            <w:proofErr w:type="spellStart"/>
            <w:r w:rsidRPr="00BF10F3">
              <w:rPr>
                <w:rFonts w:cs="Times New Roman"/>
                <w:sz w:val="20"/>
                <w:szCs w:val="20"/>
              </w:rPr>
              <w:t>Reduction</w:t>
            </w:r>
            <w:proofErr w:type="spellEnd"/>
            <w:r w:rsidRPr="00BF10F3">
              <w:rPr>
                <w:rFonts w:cs="Times New Roman"/>
                <w:sz w:val="20"/>
                <w:szCs w:val="20"/>
              </w:rPr>
              <w:t xml:space="preserve"> </w:t>
            </w:r>
            <w:proofErr w:type="spellStart"/>
            <w:r w:rsidRPr="00BF10F3">
              <w:rPr>
                <w:rFonts w:cs="Times New Roman"/>
                <w:sz w:val="20"/>
                <w:szCs w:val="20"/>
              </w:rPr>
              <w:t>of</w:t>
            </w:r>
            <w:proofErr w:type="spellEnd"/>
            <w:r w:rsidRPr="00BF10F3">
              <w:rPr>
                <w:rFonts w:cs="Times New Roman"/>
                <w:sz w:val="20"/>
                <w:szCs w:val="20"/>
              </w:rPr>
              <w:t xml:space="preserve"> </w:t>
            </w:r>
            <w:proofErr w:type="spellStart"/>
            <w:r w:rsidRPr="00BF10F3">
              <w:rPr>
                <w:rFonts w:cs="Times New Roman"/>
                <w:sz w:val="20"/>
                <w:szCs w:val="20"/>
              </w:rPr>
              <w:t>social</w:t>
            </w:r>
            <w:proofErr w:type="spellEnd"/>
            <w:r w:rsidRPr="00BF10F3">
              <w:rPr>
                <w:rFonts w:cs="Times New Roman"/>
                <w:sz w:val="20"/>
                <w:szCs w:val="20"/>
              </w:rPr>
              <w:t xml:space="preserve"> </w:t>
            </w:r>
            <w:proofErr w:type="spellStart"/>
            <w:r w:rsidRPr="00BF10F3">
              <w:rPr>
                <w:rFonts w:cs="Times New Roman"/>
                <w:sz w:val="20"/>
                <w:szCs w:val="20"/>
              </w:rPr>
              <w:t>consequences</w:t>
            </w:r>
            <w:proofErr w:type="spellEnd"/>
            <w:r w:rsidRPr="00BF10F3">
              <w:rPr>
                <w:rFonts w:cs="Times New Roman"/>
                <w:sz w:val="20"/>
                <w:szCs w:val="20"/>
              </w:rPr>
              <w:t xml:space="preserve"> </w:t>
            </w:r>
            <w:proofErr w:type="spellStart"/>
            <w:r w:rsidRPr="00BF10F3">
              <w:rPr>
                <w:rFonts w:cs="Times New Roman"/>
                <w:sz w:val="20"/>
                <w:szCs w:val="20"/>
              </w:rPr>
              <w:t>of</w:t>
            </w:r>
            <w:proofErr w:type="spellEnd"/>
            <w:r w:rsidRPr="00BF10F3">
              <w:rPr>
                <w:rFonts w:cs="Times New Roman"/>
                <w:sz w:val="20"/>
                <w:szCs w:val="20"/>
              </w:rPr>
              <w:t xml:space="preserve"> </w:t>
            </w:r>
            <w:proofErr w:type="spellStart"/>
            <w:r w:rsidRPr="00BF10F3">
              <w:rPr>
                <w:rFonts w:cs="Times New Roman"/>
                <w:sz w:val="20"/>
                <w:szCs w:val="20"/>
              </w:rPr>
              <w:t>an</w:t>
            </w:r>
            <w:proofErr w:type="spellEnd"/>
            <w:r w:rsidRPr="00BF10F3">
              <w:rPr>
                <w:rFonts w:cs="Times New Roman"/>
                <w:sz w:val="20"/>
                <w:szCs w:val="20"/>
              </w:rPr>
              <w:t xml:space="preserve"> HIV </w:t>
            </w:r>
            <w:proofErr w:type="spellStart"/>
            <w:r w:rsidRPr="00BF10F3">
              <w:rPr>
                <w:rFonts w:cs="Times New Roman"/>
                <w:sz w:val="20"/>
                <w:szCs w:val="20"/>
              </w:rPr>
              <w:t>spread</w:t>
            </w:r>
            <w:proofErr w:type="spellEnd"/>
            <w:r w:rsidRPr="00BF10F3">
              <w:rPr>
                <w:rFonts w:cs="Times New Roman"/>
                <w:sz w:val="20"/>
                <w:szCs w:val="20"/>
              </w:rPr>
              <w:t xml:space="preserve"> </w:t>
            </w:r>
            <w:proofErr w:type="spellStart"/>
            <w:r w:rsidRPr="00BF10F3">
              <w:rPr>
                <w:rFonts w:cs="Times New Roman"/>
                <w:sz w:val="20"/>
                <w:szCs w:val="20"/>
              </w:rPr>
              <w:t>in</w:t>
            </w:r>
            <w:proofErr w:type="spellEnd"/>
            <w:r w:rsidRPr="00BF10F3">
              <w:rPr>
                <w:rFonts w:cs="Times New Roman"/>
                <w:sz w:val="20"/>
                <w:szCs w:val="20"/>
              </w:rPr>
              <w:t xml:space="preserve"> </w:t>
            </w:r>
            <w:proofErr w:type="spellStart"/>
            <w:r w:rsidRPr="00BF10F3">
              <w:rPr>
                <w:rFonts w:cs="Times New Roman"/>
                <w:sz w:val="20"/>
                <w:szCs w:val="20"/>
              </w:rPr>
              <w:t>Estonia</w:t>
            </w:r>
            <w:proofErr w:type="spellEnd"/>
            <w:r w:rsidRPr="00BF10F3">
              <w:rPr>
                <w:rFonts w:cs="Times New Roman"/>
                <w:sz w:val="20"/>
                <w:szCs w:val="20"/>
              </w:rPr>
              <w:t xml:space="preserve"> </w:t>
            </w:r>
            <w:proofErr w:type="spellStart"/>
            <w:r w:rsidRPr="00BF10F3">
              <w:rPr>
                <w:rFonts w:cs="Times New Roman"/>
                <w:sz w:val="20"/>
                <w:szCs w:val="20"/>
              </w:rPr>
              <w:t>and</w:t>
            </w:r>
            <w:proofErr w:type="spellEnd"/>
            <w:r w:rsidRPr="00BF10F3">
              <w:rPr>
                <w:rFonts w:cs="Times New Roman"/>
                <w:sz w:val="20"/>
                <w:szCs w:val="20"/>
              </w:rPr>
              <w:t xml:space="preserve"> </w:t>
            </w:r>
            <w:proofErr w:type="spellStart"/>
            <w:r w:rsidRPr="00BF10F3">
              <w:rPr>
                <w:rFonts w:cs="Times New Roman"/>
                <w:sz w:val="20"/>
                <w:szCs w:val="20"/>
              </w:rPr>
              <w:t>Leningradskaya</w:t>
            </w:r>
            <w:proofErr w:type="spellEnd"/>
            <w:r w:rsidRPr="00BF10F3">
              <w:rPr>
                <w:rFonts w:cs="Times New Roman"/>
                <w:sz w:val="20"/>
                <w:szCs w:val="20"/>
              </w:rPr>
              <w:t xml:space="preserve"> </w:t>
            </w:r>
            <w:proofErr w:type="spellStart"/>
            <w:r w:rsidRPr="00BF10F3">
              <w:rPr>
                <w:rFonts w:cs="Times New Roman"/>
                <w:sz w:val="20"/>
                <w:szCs w:val="20"/>
              </w:rPr>
              <w:t>oblast</w:t>
            </w:r>
            <w:proofErr w:type="spellEnd"/>
            <w:r w:rsidRPr="00BF10F3">
              <w:rPr>
                <w:rFonts w:cs="Times New Roman"/>
                <w:sz w:val="20"/>
                <w:szCs w:val="20"/>
              </w:rPr>
              <w:t xml:space="preserve"> </w:t>
            </w:r>
            <w:proofErr w:type="spellStart"/>
            <w:r w:rsidRPr="00BF10F3">
              <w:rPr>
                <w:rFonts w:cs="Times New Roman"/>
                <w:sz w:val="20"/>
                <w:szCs w:val="20"/>
              </w:rPr>
              <w:t>of</w:t>
            </w:r>
            <w:proofErr w:type="spellEnd"/>
            <w:r w:rsidRPr="00BF10F3">
              <w:rPr>
                <w:rFonts w:cs="Times New Roman"/>
                <w:sz w:val="20"/>
                <w:szCs w:val="20"/>
              </w:rPr>
              <w:t xml:space="preserve"> </w:t>
            </w:r>
            <w:proofErr w:type="spellStart"/>
            <w:r w:rsidRPr="00BF10F3">
              <w:rPr>
                <w:rFonts w:cs="Times New Roman"/>
                <w:sz w:val="20"/>
                <w:szCs w:val="20"/>
              </w:rPr>
              <w:t>Russia</w:t>
            </w:r>
            <w:proofErr w:type="spellEnd"/>
            <w:r w:rsidRPr="00BF10F3">
              <w:rPr>
                <w:rFonts w:cs="Times New Roman"/>
                <w:sz w:val="20"/>
                <w:szCs w:val="20"/>
              </w:rPr>
              <w:t xml:space="preserve">” ietvaros, kurš tiks atgriezts  Eiropas Komisijai, slēdzot Igaunijas – Latvijas – Krievijas pārrobežu sadarbības programmu; 1 873 754 </w:t>
            </w:r>
            <w:r w:rsidR="004C4FA4" w:rsidRPr="00BF10F3">
              <w:rPr>
                <w:rFonts w:cs="Times New Roman"/>
                <w:i/>
                <w:sz w:val="20"/>
                <w:szCs w:val="20"/>
              </w:rPr>
              <w:t>euro</w:t>
            </w:r>
            <w:r w:rsidRPr="00BF10F3">
              <w:rPr>
                <w:rFonts w:cs="Times New Roman"/>
                <w:sz w:val="20"/>
                <w:szCs w:val="20"/>
              </w:rPr>
              <w:t xml:space="preserve"> apmērā, jo tiek ieplānots neizmantotais Eiropas Komisijas līdzfinansējums, Krievijas un Igaunijas ieguldījums tehniskās palīdzības </w:t>
            </w:r>
            <w:r w:rsidRPr="00BF10F3">
              <w:rPr>
                <w:rFonts w:cs="Times New Roman"/>
                <w:sz w:val="20"/>
                <w:szCs w:val="20"/>
              </w:rPr>
              <w:lastRenderedPageBreak/>
              <w:t>izdevumiem un projektiem neizmantotais Igaunijas finansējums Igaunijas – Latvijas – Krievijas pārrobežu sadarbības programmas ietvaros un, kurš, slēdzot šo programmu, tiks atgriezts Eiropas Komisijai, Krievijai un Igaunijai, atbilstoši šīs programmas dokumentā noteiktajai proporcija</w:t>
            </w:r>
            <w:r w:rsidR="00C44EF5">
              <w:rPr>
                <w:rFonts w:cs="Times New Roman"/>
                <w:sz w:val="20"/>
                <w:szCs w:val="20"/>
              </w:rPr>
              <w:t>i. (</w:t>
            </w:r>
            <w:proofErr w:type="spellStart"/>
            <w:r w:rsidR="00C44EF5">
              <w:rPr>
                <w:rFonts w:cs="Times New Roman"/>
                <w:sz w:val="20"/>
                <w:szCs w:val="20"/>
              </w:rPr>
              <w:t>transferts</w:t>
            </w:r>
            <w:proofErr w:type="spellEnd"/>
            <w:r w:rsidR="00C44EF5">
              <w:rPr>
                <w:rFonts w:cs="Times New Roman"/>
                <w:sz w:val="20"/>
                <w:szCs w:val="20"/>
              </w:rPr>
              <w:t xml:space="preserve"> no pašvaldības, ĀFP un</w:t>
            </w:r>
            <w:r w:rsidRPr="00BF10F3">
              <w:rPr>
                <w:rFonts w:cs="Times New Roman"/>
                <w:sz w:val="20"/>
                <w:szCs w:val="20"/>
              </w:rPr>
              <w:t xml:space="preserve"> ĀFP atlikumi)</w:t>
            </w:r>
          </w:p>
        </w:tc>
      </w:tr>
      <w:tr w:rsidR="003A3902" w:rsidRPr="00131723" w:rsidTr="00236849">
        <w:tc>
          <w:tcPr>
            <w:tcW w:w="1560" w:type="dxa"/>
          </w:tcPr>
          <w:p w:rsidR="003A3902" w:rsidRPr="00131723" w:rsidRDefault="003A3902" w:rsidP="003A3902">
            <w:pPr>
              <w:tabs>
                <w:tab w:val="left" w:pos="0"/>
              </w:tabs>
              <w:rPr>
                <w:sz w:val="20"/>
                <w:szCs w:val="20"/>
              </w:rPr>
            </w:pPr>
            <w:r w:rsidRPr="00131723">
              <w:rPr>
                <w:sz w:val="20"/>
                <w:szCs w:val="20"/>
              </w:rPr>
              <w:lastRenderedPageBreak/>
              <w:t>FM 15.11.2018 rīk.Nr.424</w:t>
            </w:r>
          </w:p>
        </w:tc>
        <w:tc>
          <w:tcPr>
            <w:tcW w:w="7789" w:type="dxa"/>
          </w:tcPr>
          <w:p w:rsidR="003A3902" w:rsidRPr="00131723" w:rsidRDefault="003A3902" w:rsidP="003A3902">
            <w:pPr>
              <w:tabs>
                <w:tab w:val="left" w:pos="0"/>
              </w:tabs>
              <w:jc w:val="both"/>
              <w:rPr>
                <w:rFonts w:cs="Times New Roman"/>
                <w:sz w:val="20"/>
                <w:szCs w:val="20"/>
              </w:rPr>
            </w:pPr>
            <w:r w:rsidRPr="00131723">
              <w:rPr>
                <w:rFonts w:cs="Times New Roman"/>
                <w:sz w:val="20"/>
                <w:szCs w:val="20"/>
              </w:rPr>
              <w:t xml:space="preserve">32 000 </w:t>
            </w:r>
            <w:r w:rsidRPr="00131723">
              <w:rPr>
                <w:rFonts w:cs="Times New Roman"/>
                <w:i/>
                <w:sz w:val="20"/>
                <w:szCs w:val="20"/>
              </w:rPr>
              <w:t>euro</w:t>
            </w:r>
            <w:r w:rsidRPr="00131723">
              <w:rPr>
                <w:rFonts w:cs="Times New Roman"/>
                <w:sz w:val="20"/>
                <w:szCs w:val="20"/>
              </w:rPr>
              <w:t xml:space="preserve"> apmērā palielināti izdevumi,</w:t>
            </w:r>
            <w:r w:rsidRPr="00131723">
              <w:t xml:space="preserve"> </w:t>
            </w:r>
            <w:r w:rsidRPr="00131723">
              <w:rPr>
                <w:rFonts w:cs="Times New Roman"/>
                <w:sz w:val="20"/>
                <w:szCs w:val="20"/>
              </w:rPr>
              <w:t>Igaunijas - Latvijas - Krievijas pārrobežu sadarbības programmai, lai pēc dokumentu saņemšanas no Eiropas Komisijas par programmas slēgšanu, tos varētu pārskaitīt Eiropas Komisijai un programmas dalībvalstīm, atbilstoši programmas dokumentā noteiktajai proporcijai un slēgšanas nosacījumiem. (no Vides aizsardzības un reģionālās attīstības ministrijas budžeta apakšprogrammas 69.08.00 “Pārrobežu sadarbības programmu darbības nodrošināšana, projekti un pasākumi (2014-2020)”)</w:t>
            </w:r>
          </w:p>
        </w:tc>
      </w:tr>
    </w:tbl>
    <w:p w:rsidR="002B2D78" w:rsidRDefault="002B2D78"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20AC" w:rsidTr="00A02602">
        <w:tc>
          <w:tcPr>
            <w:tcW w:w="1555" w:type="dxa"/>
            <w:shd w:val="clear" w:color="auto" w:fill="C5E0B3" w:themeFill="accent6" w:themeFillTint="66"/>
          </w:tcPr>
          <w:p w:rsidR="00B420AC" w:rsidRDefault="00B420AC" w:rsidP="00B420AC">
            <w:pPr>
              <w:rPr>
                <w:sz w:val="20"/>
                <w:szCs w:val="20"/>
              </w:rPr>
            </w:pPr>
            <w:r>
              <w:rPr>
                <w:sz w:val="20"/>
                <w:szCs w:val="20"/>
              </w:rPr>
              <w:t>69.08.00</w:t>
            </w:r>
          </w:p>
        </w:tc>
        <w:tc>
          <w:tcPr>
            <w:tcW w:w="3827" w:type="dxa"/>
            <w:shd w:val="clear" w:color="auto" w:fill="C5E0B3" w:themeFill="accent6" w:themeFillTint="66"/>
          </w:tcPr>
          <w:p w:rsidR="00B420AC" w:rsidRDefault="00B420AC" w:rsidP="00A02602">
            <w:pPr>
              <w:rPr>
                <w:sz w:val="20"/>
                <w:szCs w:val="20"/>
              </w:rPr>
            </w:pPr>
            <w:r w:rsidRPr="00B420AC">
              <w:rPr>
                <w:sz w:val="20"/>
                <w:szCs w:val="20"/>
              </w:rPr>
              <w:t>Pārrobežu sadarbības programmu darbības nodrošināšana, projekti un pasākumi (2014-2020)</w:t>
            </w:r>
          </w:p>
        </w:tc>
        <w:tc>
          <w:tcPr>
            <w:tcW w:w="1276" w:type="dxa"/>
            <w:shd w:val="clear" w:color="auto" w:fill="C5E0B3" w:themeFill="accent6" w:themeFillTint="66"/>
          </w:tcPr>
          <w:p w:rsidR="00B420AC" w:rsidRDefault="00347F3C" w:rsidP="00A02602">
            <w:pPr>
              <w:rPr>
                <w:sz w:val="20"/>
                <w:szCs w:val="20"/>
              </w:rPr>
            </w:pPr>
            <w:r>
              <w:rPr>
                <w:sz w:val="20"/>
                <w:szCs w:val="20"/>
              </w:rPr>
              <w:t>22 854 267</w:t>
            </w:r>
          </w:p>
        </w:tc>
        <w:tc>
          <w:tcPr>
            <w:tcW w:w="1275" w:type="dxa"/>
            <w:shd w:val="clear" w:color="auto" w:fill="C5E0B3" w:themeFill="accent6" w:themeFillTint="66"/>
          </w:tcPr>
          <w:p w:rsidR="00B420AC" w:rsidRDefault="00AE4557" w:rsidP="00A02602">
            <w:pPr>
              <w:rPr>
                <w:sz w:val="20"/>
                <w:szCs w:val="20"/>
              </w:rPr>
            </w:pPr>
            <w:r>
              <w:rPr>
                <w:sz w:val="20"/>
                <w:szCs w:val="20"/>
              </w:rPr>
              <w:t>9 579 448</w:t>
            </w:r>
          </w:p>
        </w:tc>
        <w:tc>
          <w:tcPr>
            <w:tcW w:w="1411" w:type="dxa"/>
            <w:shd w:val="clear" w:color="auto" w:fill="C5E0B3" w:themeFill="accent6" w:themeFillTint="66"/>
          </w:tcPr>
          <w:p w:rsidR="00B420AC" w:rsidRDefault="00AE4557" w:rsidP="00A02602">
            <w:pPr>
              <w:rPr>
                <w:sz w:val="20"/>
                <w:szCs w:val="20"/>
              </w:rPr>
            </w:pPr>
            <w:r>
              <w:rPr>
                <w:sz w:val="20"/>
                <w:szCs w:val="20"/>
              </w:rPr>
              <w:t>32 433 715</w:t>
            </w:r>
          </w:p>
        </w:tc>
      </w:tr>
    </w:tbl>
    <w:p w:rsidR="00BF10F3" w:rsidRDefault="00BF10F3" w:rsidP="00BF10F3">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347F3C" w:rsidRDefault="00500BDD" w:rsidP="00BF10F3">
      <w:pPr>
        <w:spacing w:after="120"/>
        <w:jc w:val="right"/>
        <w:rPr>
          <w:i/>
          <w:sz w:val="20"/>
          <w:szCs w:val="20"/>
        </w:rPr>
      </w:pPr>
      <w:r>
        <w:rPr>
          <w:noProof/>
          <w:lang w:eastAsia="lv-LV"/>
        </w:rPr>
        <w:drawing>
          <wp:inline distT="0" distB="0" distL="0" distR="0" wp14:anchorId="21AED0F4" wp14:editId="60A957F8">
            <wp:extent cx="5939790" cy="1799590"/>
            <wp:effectExtent l="0" t="0" r="3810" b="10160"/>
            <wp:docPr id="399" name="Chart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B222A" w:rsidRPr="000D3656" w:rsidTr="00B44E7D">
        <w:tc>
          <w:tcPr>
            <w:tcW w:w="1560" w:type="dxa"/>
          </w:tcPr>
          <w:p w:rsidR="00EB222A" w:rsidRPr="000D3656" w:rsidRDefault="00EB222A" w:rsidP="00ED4592">
            <w:pPr>
              <w:tabs>
                <w:tab w:val="left" w:pos="0"/>
              </w:tabs>
              <w:rPr>
                <w:sz w:val="20"/>
                <w:szCs w:val="20"/>
              </w:rPr>
            </w:pPr>
            <w:r w:rsidRPr="000D3656">
              <w:rPr>
                <w:sz w:val="20"/>
                <w:szCs w:val="20"/>
              </w:rPr>
              <w:t xml:space="preserve">FM </w:t>
            </w:r>
            <w:r>
              <w:rPr>
                <w:sz w:val="20"/>
                <w:szCs w:val="20"/>
              </w:rPr>
              <w:t>16.01.201</w:t>
            </w:r>
            <w:r w:rsidR="00ED4592">
              <w:rPr>
                <w:sz w:val="20"/>
                <w:szCs w:val="20"/>
              </w:rPr>
              <w:t>8</w:t>
            </w:r>
            <w:r>
              <w:rPr>
                <w:sz w:val="20"/>
                <w:szCs w:val="20"/>
              </w:rPr>
              <w:t xml:space="preserve"> rīk.Nr.16</w:t>
            </w:r>
          </w:p>
        </w:tc>
        <w:tc>
          <w:tcPr>
            <w:tcW w:w="7789" w:type="dxa"/>
          </w:tcPr>
          <w:p w:rsidR="00EB222A" w:rsidRPr="000D3656" w:rsidRDefault="00EB222A" w:rsidP="00B44E7D">
            <w:pPr>
              <w:tabs>
                <w:tab w:val="left" w:pos="0"/>
              </w:tabs>
              <w:jc w:val="both"/>
              <w:rPr>
                <w:rFonts w:cs="Times New Roman"/>
                <w:sz w:val="20"/>
                <w:szCs w:val="20"/>
              </w:rPr>
            </w:pPr>
            <w:r>
              <w:rPr>
                <w:rFonts w:cs="Times New Roman"/>
                <w:sz w:val="20"/>
                <w:szCs w:val="20"/>
              </w:rPr>
              <w:t>691 062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00B339B8" w:rsidRPr="00B339B8">
              <w:rPr>
                <w:rFonts w:cs="Times New Roman"/>
                <w:sz w:val="20"/>
                <w:szCs w:val="20"/>
              </w:rPr>
              <w:t>mērķa “Eiropas teritoriālā sadarbība” pārrobežu sadarbības 2017.gadā uzsākto projektu īstenošanai</w:t>
            </w:r>
            <w:r>
              <w:rPr>
                <w:rFonts w:cs="Times New Roman"/>
                <w:sz w:val="20"/>
                <w:szCs w:val="20"/>
              </w:rPr>
              <w:t>. (80.00.00</w:t>
            </w:r>
            <w:r w:rsidR="00101464">
              <w:rPr>
                <w:rFonts w:cs="Times New Roman"/>
                <w:sz w:val="20"/>
                <w:szCs w:val="20"/>
              </w:rPr>
              <w:t xml:space="preserve"> programma</w:t>
            </w:r>
            <w:r>
              <w:rPr>
                <w:rFonts w:cs="Times New Roman"/>
                <w:sz w:val="20"/>
                <w:szCs w:val="20"/>
              </w:rPr>
              <w:t>)</w:t>
            </w:r>
          </w:p>
        </w:tc>
      </w:tr>
      <w:tr w:rsidR="007E5A9F" w:rsidRPr="000D3656" w:rsidTr="00B44E7D">
        <w:tc>
          <w:tcPr>
            <w:tcW w:w="1560" w:type="dxa"/>
          </w:tcPr>
          <w:p w:rsidR="007E5A9F" w:rsidRPr="000D3656" w:rsidRDefault="007E5A9F" w:rsidP="00ED4592">
            <w:pPr>
              <w:tabs>
                <w:tab w:val="left" w:pos="0"/>
              </w:tabs>
              <w:rPr>
                <w:sz w:val="20"/>
                <w:szCs w:val="20"/>
              </w:rPr>
            </w:pPr>
            <w:r w:rsidRPr="000D3656">
              <w:rPr>
                <w:sz w:val="20"/>
                <w:szCs w:val="20"/>
              </w:rPr>
              <w:t xml:space="preserve">FM </w:t>
            </w:r>
            <w:r>
              <w:rPr>
                <w:sz w:val="20"/>
                <w:szCs w:val="20"/>
              </w:rPr>
              <w:t>01.02.201</w:t>
            </w:r>
            <w:r w:rsidR="00ED4592">
              <w:rPr>
                <w:sz w:val="20"/>
                <w:szCs w:val="20"/>
              </w:rPr>
              <w:t>8</w:t>
            </w:r>
            <w:r>
              <w:rPr>
                <w:sz w:val="20"/>
                <w:szCs w:val="20"/>
              </w:rPr>
              <w:t xml:space="preserve"> rīk.Nr.45</w:t>
            </w:r>
          </w:p>
        </w:tc>
        <w:tc>
          <w:tcPr>
            <w:tcW w:w="7789" w:type="dxa"/>
          </w:tcPr>
          <w:p w:rsidR="007E5A9F" w:rsidRPr="000D3656" w:rsidRDefault="007E5A9F" w:rsidP="004C2E24">
            <w:pPr>
              <w:tabs>
                <w:tab w:val="left" w:pos="0"/>
              </w:tabs>
              <w:jc w:val="both"/>
              <w:rPr>
                <w:rFonts w:cs="Times New Roman"/>
                <w:sz w:val="20"/>
                <w:szCs w:val="20"/>
              </w:rPr>
            </w:pPr>
            <w:r>
              <w:rPr>
                <w:rFonts w:cs="Times New Roman"/>
                <w:sz w:val="20"/>
                <w:szCs w:val="20"/>
              </w:rPr>
              <w:t>6 727 934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004C2E24">
              <w:rPr>
                <w:rFonts w:cs="Times New Roman"/>
                <w:sz w:val="20"/>
                <w:szCs w:val="20"/>
              </w:rPr>
              <w:t>,</w:t>
            </w:r>
            <w:r>
              <w:rPr>
                <w:rFonts w:cs="Times New Roman"/>
                <w:sz w:val="20"/>
                <w:szCs w:val="20"/>
              </w:rPr>
              <w:t xml:space="preserve"> </w:t>
            </w:r>
            <w:r w:rsidR="004C2E24">
              <w:rPr>
                <w:rFonts w:cs="Times New Roman"/>
                <w:sz w:val="20"/>
                <w:szCs w:val="20"/>
              </w:rPr>
              <w:t xml:space="preserve">tajā skaitā: 102 491 </w:t>
            </w:r>
            <w:r w:rsidR="004C4FA4" w:rsidRPr="004C4FA4">
              <w:rPr>
                <w:rFonts w:cs="Times New Roman"/>
                <w:i/>
                <w:sz w:val="20"/>
                <w:szCs w:val="20"/>
              </w:rPr>
              <w:t>euro</w:t>
            </w:r>
            <w:r w:rsidR="004C2E24">
              <w:rPr>
                <w:rFonts w:cs="Times New Roman"/>
                <w:sz w:val="20"/>
                <w:szCs w:val="20"/>
              </w:rPr>
              <w:t xml:space="preserve"> apmērā </w:t>
            </w:r>
            <w:r w:rsidR="004C2E24" w:rsidRPr="004C2E24">
              <w:rPr>
                <w:rFonts w:cs="Times New Roman"/>
                <w:sz w:val="20"/>
                <w:szCs w:val="20"/>
              </w:rPr>
              <w:t>lai uzsāktu Latvijas – Lietuvas – Baltkrievijas pārrobežu sadarbības programmas tehniskās palīdzības ieviešanu</w:t>
            </w:r>
            <w:r w:rsidR="004C2E24">
              <w:rPr>
                <w:rFonts w:cs="Times New Roman"/>
                <w:sz w:val="20"/>
                <w:szCs w:val="20"/>
              </w:rPr>
              <w:t xml:space="preserve"> un 6 625 443 </w:t>
            </w:r>
            <w:r w:rsidR="004C4FA4" w:rsidRPr="004C4FA4">
              <w:rPr>
                <w:rFonts w:cs="Times New Roman"/>
                <w:i/>
                <w:sz w:val="20"/>
                <w:szCs w:val="20"/>
              </w:rPr>
              <w:t>euro</w:t>
            </w:r>
            <w:r w:rsidR="004C2E24">
              <w:rPr>
                <w:rFonts w:cs="Times New Roman"/>
                <w:sz w:val="20"/>
                <w:szCs w:val="20"/>
              </w:rPr>
              <w:t xml:space="preserve"> apmērā </w:t>
            </w:r>
            <w:r w:rsidR="004C2E24" w:rsidRPr="004C2E24">
              <w:rPr>
                <w:rFonts w:cs="Times New Roman"/>
                <w:sz w:val="20"/>
                <w:szCs w:val="20"/>
              </w:rPr>
              <w:t>lai nodrošinātu maksājumu veikšanu Latvijas - Lietuvas pārrobežu sadarbības pr</w:t>
            </w:r>
            <w:r w:rsidR="004C2E24">
              <w:rPr>
                <w:rFonts w:cs="Times New Roman"/>
                <w:sz w:val="20"/>
                <w:szCs w:val="20"/>
              </w:rPr>
              <w:t xml:space="preserve">ogrammas finansējuma saņēmējiem, </w:t>
            </w:r>
            <w:r w:rsidR="004C2E24" w:rsidRPr="004C2E24">
              <w:rPr>
                <w:rFonts w:cs="Times New Roman"/>
                <w:sz w:val="20"/>
                <w:szCs w:val="20"/>
              </w:rPr>
              <w:t>Centrālā Baltijas jūras reģiona programmas Informācijas punk</w:t>
            </w:r>
            <w:r w:rsidR="004C2E24">
              <w:rPr>
                <w:rFonts w:cs="Times New Roman"/>
                <w:sz w:val="20"/>
                <w:szCs w:val="20"/>
              </w:rPr>
              <w:t xml:space="preserve">tam, lai nodrošinātu tā darbību, </w:t>
            </w:r>
            <w:r w:rsidR="004C2E24" w:rsidRPr="004C2E24">
              <w:rPr>
                <w:rFonts w:cs="Times New Roman"/>
                <w:sz w:val="20"/>
                <w:szCs w:val="20"/>
              </w:rPr>
              <w:t>lai nodrošinātu maksājumu veikšanu Latvijas - Krievijas pārrobežu sadarbības pr</w:t>
            </w:r>
            <w:r w:rsidR="004C2E24">
              <w:rPr>
                <w:rFonts w:cs="Times New Roman"/>
                <w:sz w:val="20"/>
                <w:szCs w:val="20"/>
              </w:rPr>
              <w:t xml:space="preserve">ogrammas finansējuma saņēmējiem, </w:t>
            </w:r>
            <w:r w:rsidR="004C2E24" w:rsidRPr="004C2E24">
              <w:rPr>
                <w:rFonts w:cs="Times New Roman"/>
                <w:sz w:val="20"/>
                <w:szCs w:val="20"/>
              </w:rPr>
              <w:t xml:space="preserve">Baltijas jūras reģiona transnacionālās sadarbības programmas Apvienotā tehniskā sekretariāta Rīgas </w:t>
            </w:r>
            <w:r w:rsidR="004C2E24">
              <w:rPr>
                <w:rFonts w:cs="Times New Roman"/>
                <w:sz w:val="20"/>
                <w:szCs w:val="20"/>
              </w:rPr>
              <w:t xml:space="preserve">birojam darbības nodrošināšanai un </w:t>
            </w:r>
            <w:r w:rsidR="004C2E24" w:rsidRPr="004C2E24">
              <w:rPr>
                <w:rFonts w:cs="Times New Roman"/>
                <w:sz w:val="20"/>
                <w:szCs w:val="20"/>
              </w:rPr>
              <w:t xml:space="preserve">Igaunijas - Latvijas pārrobežu sadarbības programmas Informācijas </w:t>
            </w:r>
            <w:r w:rsidR="004C2E24">
              <w:rPr>
                <w:rFonts w:cs="Times New Roman"/>
                <w:sz w:val="20"/>
                <w:szCs w:val="20"/>
              </w:rPr>
              <w:t>punktam darbības nodrošināšanai</w:t>
            </w:r>
            <w:r>
              <w:rPr>
                <w:rFonts w:cs="Times New Roman"/>
                <w:sz w:val="20"/>
                <w:szCs w:val="20"/>
              </w:rPr>
              <w:t>. (</w:t>
            </w:r>
            <w:r w:rsidR="004C2E24">
              <w:rPr>
                <w:rFonts w:cs="Times New Roman"/>
                <w:sz w:val="20"/>
                <w:szCs w:val="20"/>
              </w:rPr>
              <w:t>ĀFP un ĀFP atlikumi</w:t>
            </w:r>
            <w:r>
              <w:rPr>
                <w:rFonts w:cs="Times New Roman"/>
                <w:sz w:val="20"/>
                <w:szCs w:val="20"/>
              </w:rPr>
              <w:t>)</w:t>
            </w:r>
          </w:p>
        </w:tc>
      </w:tr>
      <w:tr w:rsidR="00580A9C" w:rsidRPr="000D3656" w:rsidTr="00B44E7D">
        <w:tc>
          <w:tcPr>
            <w:tcW w:w="1560" w:type="dxa"/>
          </w:tcPr>
          <w:p w:rsidR="00580A9C" w:rsidRPr="000D3656" w:rsidRDefault="00580A9C" w:rsidP="00580A9C">
            <w:pPr>
              <w:tabs>
                <w:tab w:val="left" w:pos="0"/>
              </w:tabs>
              <w:rPr>
                <w:sz w:val="20"/>
                <w:szCs w:val="20"/>
              </w:rPr>
            </w:pPr>
            <w:r w:rsidRPr="000D3656">
              <w:rPr>
                <w:sz w:val="20"/>
                <w:szCs w:val="20"/>
              </w:rPr>
              <w:t xml:space="preserve">FM </w:t>
            </w:r>
            <w:r>
              <w:rPr>
                <w:sz w:val="20"/>
                <w:szCs w:val="20"/>
              </w:rPr>
              <w:t>12.03.2018 rīk.Nr.95</w:t>
            </w:r>
          </w:p>
        </w:tc>
        <w:tc>
          <w:tcPr>
            <w:tcW w:w="7789" w:type="dxa"/>
          </w:tcPr>
          <w:p w:rsidR="00580A9C" w:rsidRPr="000D3656" w:rsidRDefault="00580A9C" w:rsidP="00580A9C">
            <w:pPr>
              <w:tabs>
                <w:tab w:val="left" w:pos="0"/>
              </w:tabs>
              <w:jc w:val="both"/>
              <w:rPr>
                <w:rFonts w:cs="Times New Roman"/>
                <w:sz w:val="20"/>
                <w:szCs w:val="20"/>
              </w:rPr>
            </w:pPr>
            <w:r>
              <w:rPr>
                <w:rFonts w:cs="Times New Roman"/>
                <w:sz w:val="20"/>
                <w:szCs w:val="20"/>
              </w:rPr>
              <w:t>126 698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Vides aizsardzības un reģionālās attīstības ministrijas budžeta apakšprogrammai 70.08.00 “</w:t>
            </w:r>
            <w:r w:rsidRPr="00580A9C">
              <w:rPr>
                <w:rFonts w:cs="Times New Roman"/>
                <w:sz w:val="20"/>
                <w:szCs w:val="20"/>
              </w:rPr>
              <w:t>Izdevumi citu Eiropas Savienības politiku instrumentu projektu un pasākumu īstenošanai</w:t>
            </w:r>
            <w:r>
              <w:rPr>
                <w:rFonts w:cs="Times New Roman"/>
                <w:sz w:val="20"/>
                <w:szCs w:val="20"/>
              </w:rPr>
              <w:t>”.</w:t>
            </w:r>
          </w:p>
        </w:tc>
      </w:tr>
      <w:tr w:rsidR="004E02E1" w:rsidRPr="000D3656" w:rsidTr="00B44E7D">
        <w:tc>
          <w:tcPr>
            <w:tcW w:w="1560" w:type="dxa"/>
          </w:tcPr>
          <w:p w:rsidR="004E02E1" w:rsidRPr="000D3656" w:rsidRDefault="004E02E1" w:rsidP="004E02E1">
            <w:pPr>
              <w:tabs>
                <w:tab w:val="left" w:pos="0"/>
              </w:tabs>
              <w:rPr>
                <w:sz w:val="20"/>
                <w:szCs w:val="20"/>
              </w:rPr>
            </w:pPr>
            <w:r w:rsidRPr="000D3656">
              <w:rPr>
                <w:sz w:val="20"/>
                <w:szCs w:val="20"/>
              </w:rPr>
              <w:t xml:space="preserve">FM </w:t>
            </w:r>
            <w:r>
              <w:rPr>
                <w:sz w:val="20"/>
                <w:szCs w:val="20"/>
              </w:rPr>
              <w:t>27.03.2018 rīk.Nr.113</w:t>
            </w:r>
          </w:p>
        </w:tc>
        <w:tc>
          <w:tcPr>
            <w:tcW w:w="7789" w:type="dxa"/>
          </w:tcPr>
          <w:p w:rsidR="004E02E1" w:rsidRPr="000D3656" w:rsidRDefault="004E02E1" w:rsidP="004E02E1">
            <w:pPr>
              <w:tabs>
                <w:tab w:val="left" w:pos="0"/>
              </w:tabs>
              <w:jc w:val="both"/>
              <w:rPr>
                <w:rFonts w:cs="Times New Roman"/>
                <w:sz w:val="20"/>
                <w:szCs w:val="20"/>
              </w:rPr>
            </w:pPr>
            <w:r>
              <w:rPr>
                <w:rFonts w:cs="Times New Roman"/>
                <w:sz w:val="20"/>
                <w:szCs w:val="20"/>
              </w:rPr>
              <w:t>249 885</w:t>
            </w:r>
            <w:r w:rsidRPr="000D3656">
              <w:rPr>
                <w:rFonts w:cs="Times New Roman"/>
                <w:sz w:val="20"/>
                <w:szCs w:val="20"/>
              </w:rPr>
              <w:t xml:space="preserve"> </w:t>
            </w:r>
            <w:r w:rsidR="004C4FA4" w:rsidRPr="004C4FA4">
              <w:rPr>
                <w:rFonts w:cs="Times New Roman"/>
                <w:i/>
                <w:sz w:val="20"/>
                <w:szCs w:val="20"/>
              </w:rPr>
              <w:t>euro</w:t>
            </w:r>
            <w:r w:rsidR="00907F8E">
              <w:rPr>
                <w:rFonts w:cs="Times New Roman"/>
                <w:sz w:val="20"/>
                <w:szCs w:val="20"/>
              </w:rPr>
              <w:t xml:space="preserve"> apmērā paliel</w:t>
            </w:r>
            <w:r>
              <w:rPr>
                <w:rFonts w:cs="Times New Roman"/>
                <w:sz w:val="20"/>
                <w:szCs w:val="20"/>
              </w:rPr>
              <w:t>ināti izdevumi,</w:t>
            </w:r>
            <w:r>
              <w:t xml:space="preserve"> </w:t>
            </w:r>
            <w:r w:rsidRPr="004E02E1">
              <w:rPr>
                <w:rFonts w:cs="Times New Roman"/>
                <w:sz w:val="20"/>
                <w:szCs w:val="20"/>
              </w:rPr>
              <w:t>tiks saņemts Krievijas Federācijas līdzfinansējums projektu un tehniskās palīdzības izdevumiem Latvijas - Krievijas pārrobežu sadarbības programmas ietvaros</w:t>
            </w:r>
            <w:r>
              <w:rPr>
                <w:rFonts w:cs="Times New Roman"/>
                <w:sz w:val="20"/>
                <w:szCs w:val="20"/>
              </w:rPr>
              <w:t>. (ĀFP)</w:t>
            </w:r>
          </w:p>
        </w:tc>
      </w:tr>
      <w:tr w:rsidR="00D67F51" w:rsidRPr="00D501DA" w:rsidTr="00B44E7D">
        <w:tc>
          <w:tcPr>
            <w:tcW w:w="1560" w:type="dxa"/>
          </w:tcPr>
          <w:p w:rsidR="00D67F51" w:rsidRPr="00D501DA" w:rsidRDefault="00D67F51" w:rsidP="00D67F51">
            <w:pPr>
              <w:tabs>
                <w:tab w:val="left" w:pos="0"/>
              </w:tabs>
              <w:rPr>
                <w:sz w:val="20"/>
                <w:szCs w:val="20"/>
              </w:rPr>
            </w:pPr>
            <w:r w:rsidRPr="00D501DA">
              <w:rPr>
                <w:sz w:val="20"/>
                <w:szCs w:val="20"/>
              </w:rPr>
              <w:t>FM 23.04.2018 rīk.Nr.142</w:t>
            </w:r>
          </w:p>
        </w:tc>
        <w:tc>
          <w:tcPr>
            <w:tcW w:w="7789" w:type="dxa"/>
          </w:tcPr>
          <w:p w:rsidR="00D67F51" w:rsidRPr="00D501DA" w:rsidRDefault="00D67F51" w:rsidP="00D67F51">
            <w:pPr>
              <w:tabs>
                <w:tab w:val="left" w:pos="0"/>
              </w:tabs>
              <w:jc w:val="both"/>
              <w:rPr>
                <w:rFonts w:cs="Times New Roman"/>
                <w:sz w:val="20"/>
                <w:szCs w:val="20"/>
              </w:rPr>
            </w:pPr>
            <w:r w:rsidRPr="00D501DA">
              <w:rPr>
                <w:rFonts w:cs="Times New Roman"/>
                <w:sz w:val="20"/>
                <w:szCs w:val="20"/>
              </w:rPr>
              <w:t xml:space="preserve">138 550 </w:t>
            </w:r>
            <w:r w:rsidR="004C4FA4" w:rsidRPr="004C4FA4">
              <w:rPr>
                <w:rFonts w:cs="Times New Roman"/>
                <w:i/>
                <w:sz w:val="20"/>
                <w:szCs w:val="20"/>
              </w:rPr>
              <w:t>euro</w:t>
            </w:r>
            <w:r w:rsidRPr="00D501DA">
              <w:rPr>
                <w:rFonts w:cs="Times New Roman"/>
                <w:sz w:val="20"/>
                <w:szCs w:val="20"/>
              </w:rPr>
              <w:t xml:space="preserve"> apmērā palielināti izdevumi, lai nodrošinātu projekta “Saskaņota lineārā infrastruktūra Baltijas jūras telpiskajos plānojumos (</w:t>
            </w:r>
            <w:proofErr w:type="spellStart"/>
            <w:r w:rsidRPr="00D501DA">
              <w:rPr>
                <w:rFonts w:cs="Times New Roman"/>
                <w:sz w:val="20"/>
                <w:szCs w:val="20"/>
              </w:rPr>
              <w:t>Baltic</w:t>
            </w:r>
            <w:proofErr w:type="spellEnd"/>
            <w:r w:rsidRPr="00D501DA">
              <w:rPr>
                <w:rFonts w:cs="Times New Roman"/>
                <w:sz w:val="20"/>
                <w:szCs w:val="20"/>
              </w:rPr>
              <w:t xml:space="preserve"> </w:t>
            </w:r>
            <w:proofErr w:type="spellStart"/>
            <w:r w:rsidRPr="00D501DA">
              <w:rPr>
                <w:rFonts w:cs="Times New Roman"/>
                <w:sz w:val="20"/>
                <w:szCs w:val="20"/>
              </w:rPr>
              <w:t>LINes</w:t>
            </w:r>
            <w:proofErr w:type="spellEnd"/>
            <w:r w:rsidRPr="00D501DA">
              <w:rPr>
                <w:rFonts w:cs="Times New Roman"/>
                <w:sz w:val="20"/>
                <w:szCs w:val="20"/>
              </w:rPr>
              <w:t>)” īstenošanu un divu jaunu projektu “Virtuālā pilsētvide (</w:t>
            </w:r>
            <w:proofErr w:type="spellStart"/>
            <w:r w:rsidRPr="00D501DA">
              <w:rPr>
                <w:rFonts w:cs="Times New Roman"/>
                <w:sz w:val="20"/>
                <w:szCs w:val="20"/>
              </w:rPr>
              <w:t>Augmented</w:t>
            </w:r>
            <w:proofErr w:type="spellEnd"/>
            <w:r w:rsidRPr="00D501DA">
              <w:rPr>
                <w:rFonts w:cs="Times New Roman"/>
                <w:sz w:val="20"/>
                <w:szCs w:val="20"/>
              </w:rPr>
              <w:t xml:space="preserve"> </w:t>
            </w:r>
            <w:proofErr w:type="spellStart"/>
            <w:r w:rsidRPr="00D501DA">
              <w:rPr>
                <w:rFonts w:cs="Times New Roman"/>
                <w:sz w:val="20"/>
                <w:szCs w:val="20"/>
              </w:rPr>
              <w:t>Urbans</w:t>
            </w:r>
            <w:proofErr w:type="spellEnd"/>
            <w:r w:rsidRPr="00D501DA">
              <w:rPr>
                <w:rFonts w:cs="Times New Roman"/>
                <w:sz w:val="20"/>
                <w:szCs w:val="20"/>
              </w:rPr>
              <w:t>)” un “Aizraujošais ceļojums muižu parkos četros gadalaikos (4SeasonsParks)” ieviešanas uzsākšanu. (no Vides aizsardzības un reģionālās attīstības ministrijas budžeta apakšprogrammas 63.07.00 “Eiropas Sociālā fonda (ESF) projekti (2014-2020)”)</w:t>
            </w:r>
          </w:p>
        </w:tc>
      </w:tr>
      <w:tr w:rsidR="00BE1BCD" w:rsidRPr="00D501DA" w:rsidTr="00B44E7D">
        <w:tc>
          <w:tcPr>
            <w:tcW w:w="1560" w:type="dxa"/>
          </w:tcPr>
          <w:p w:rsidR="00BE1BCD" w:rsidRPr="00D501DA" w:rsidRDefault="00BE1BCD" w:rsidP="00BE1BCD">
            <w:pPr>
              <w:tabs>
                <w:tab w:val="left" w:pos="0"/>
              </w:tabs>
              <w:rPr>
                <w:sz w:val="20"/>
                <w:szCs w:val="20"/>
              </w:rPr>
            </w:pPr>
            <w:r w:rsidRPr="00D501DA">
              <w:rPr>
                <w:sz w:val="20"/>
                <w:szCs w:val="20"/>
              </w:rPr>
              <w:t>FM 24.05.2018 rīk.Nr.178</w:t>
            </w:r>
          </w:p>
        </w:tc>
        <w:tc>
          <w:tcPr>
            <w:tcW w:w="7789" w:type="dxa"/>
          </w:tcPr>
          <w:p w:rsidR="00BE1BCD" w:rsidRPr="00D501DA" w:rsidRDefault="00BE1BCD" w:rsidP="00BE1BCD">
            <w:pPr>
              <w:tabs>
                <w:tab w:val="left" w:pos="0"/>
              </w:tabs>
              <w:jc w:val="both"/>
              <w:rPr>
                <w:rFonts w:cs="Times New Roman"/>
                <w:sz w:val="20"/>
                <w:szCs w:val="20"/>
              </w:rPr>
            </w:pPr>
            <w:r w:rsidRPr="00D501DA">
              <w:rPr>
                <w:rFonts w:cs="Times New Roman"/>
                <w:sz w:val="20"/>
                <w:szCs w:val="20"/>
              </w:rPr>
              <w:t xml:space="preserve">2 139 436 </w:t>
            </w:r>
            <w:r w:rsidR="004C4FA4" w:rsidRPr="004C4FA4">
              <w:rPr>
                <w:rFonts w:cs="Times New Roman"/>
                <w:i/>
                <w:sz w:val="20"/>
                <w:szCs w:val="20"/>
              </w:rPr>
              <w:t>euro</w:t>
            </w:r>
            <w:r w:rsidRPr="00D501DA">
              <w:rPr>
                <w:rFonts w:cs="Times New Roman"/>
                <w:sz w:val="20"/>
                <w:szCs w:val="20"/>
              </w:rPr>
              <w:t xml:space="preserve"> apmērā palielināti izdevumi, lai nodrošinātu finansējuma pieejamību </w:t>
            </w:r>
            <w:proofErr w:type="spellStart"/>
            <w:r w:rsidRPr="00D501DA">
              <w:rPr>
                <w:rFonts w:cs="Times New Roman"/>
                <w:sz w:val="20"/>
                <w:szCs w:val="20"/>
              </w:rPr>
              <w:t>Interreg</w:t>
            </w:r>
            <w:proofErr w:type="spellEnd"/>
            <w:r w:rsidRPr="00D501DA">
              <w:rPr>
                <w:rFonts w:cs="Times New Roman"/>
                <w:sz w:val="20"/>
                <w:szCs w:val="20"/>
              </w:rPr>
              <w:t xml:space="preserve"> V-A Latvijas – Lietuvas pārrobežu sadarbības programmas 2014. – 2020.gadam projektiem, kā arī Zemgales plānošanas reģiona projekta “Vietējo publisko drošības pakalpojumu efektivitātes un pieejamības uzlabošana Latvijas un Lietuvas pierobežā (</w:t>
            </w:r>
            <w:proofErr w:type="spellStart"/>
            <w:r w:rsidRPr="00D501DA">
              <w:rPr>
                <w:rFonts w:cs="Times New Roman"/>
                <w:sz w:val="20"/>
                <w:szCs w:val="20"/>
              </w:rPr>
              <w:t>Safe</w:t>
            </w:r>
            <w:proofErr w:type="spellEnd"/>
            <w:r w:rsidRPr="00D501DA">
              <w:rPr>
                <w:rFonts w:cs="Times New Roman"/>
                <w:sz w:val="20"/>
                <w:szCs w:val="20"/>
              </w:rPr>
              <w:t xml:space="preserve"> </w:t>
            </w:r>
            <w:proofErr w:type="spellStart"/>
            <w:r w:rsidRPr="00D501DA">
              <w:rPr>
                <w:rFonts w:cs="Times New Roman"/>
                <w:sz w:val="20"/>
                <w:szCs w:val="20"/>
              </w:rPr>
              <w:t>bordenlands</w:t>
            </w:r>
            <w:proofErr w:type="spellEnd"/>
            <w:r w:rsidRPr="00D501DA">
              <w:rPr>
                <w:rFonts w:cs="Times New Roman"/>
                <w:sz w:val="20"/>
                <w:szCs w:val="20"/>
              </w:rPr>
              <w:t>)” un Kurzemes plānošanas reģiona projekta “Dzīve sakoptā vidē – labākai nākotnei! (</w:t>
            </w:r>
            <w:proofErr w:type="spellStart"/>
            <w:r w:rsidRPr="00D501DA">
              <w:rPr>
                <w:rFonts w:cs="Times New Roman"/>
                <w:sz w:val="20"/>
                <w:szCs w:val="20"/>
              </w:rPr>
              <w:t>Clean</w:t>
            </w:r>
            <w:proofErr w:type="spellEnd"/>
            <w:r w:rsidRPr="00D501DA">
              <w:rPr>
                <w:rFonts w:cs="Times New Roman"/>
                <w:sz w:val="20"/>
                <w:szCs w:val="20"/>
              </w:rPr>
              <w:t xml:space="preserve"> </w:t>
            </w:r>
            <w:proofErr w:type="spellStart"/>
            <w:r w:rsidRPr="00D501DA">
              <w:rPr>
                <w:rFonts w:cs="Times New Roman"/>
                <w:sz w:val="20"/>
                <w:szCs w:val="20"/>
              </w:rPr>
              <w:t>brownfields</w:t>
            </w:r>
            <w:proofErr w:type="spellEnd"/>
            <w:r w:rsidRPr="00D501DA">
              <w:rPr>
                <w:rFonts w:cs="Times New Roman"/>
                <w:sz w:val="20"/>
                <w:szCs w:val="20"/>
              </w:rPr>
              <w:t>)” ieviešanu. (no Vides aizsardzības un reģionālās attīstības ministrijas budžeta apakšprogrammas 63.07.00 “Eiropas Sociālā fonda (ESF) projekti (2014-2020)”.</w:t>
            </w:r>
          </w:p>
        </w:tc>
      </w:tr>
      <w:tr w:rsidR="00A0117F" w:rsidRPr="00D501DA" w:rsidTr="00B44E7D">
        <w:tc>
          <w:tcPr>
            <w:tcW w:w="1560" w:type="dxa"/>
          </w:tcPr>
          <w:p w:rsidR="00A0117F" w:rsidRPr="00D501DA" w:rsidRDefault="00A0117F" w:rsidP="00A0117F">
            <w:pPr>
              <w:tabs>
                <w:tab w:val="left" w:pos="0"/>
              </w:tabs>
              <w:rPr>
                <w:sz w:val="20"/>
                <w:szCs w:val="20"/>
              </w:rPr>
            </w:pPr>
            <w:r w:rsidRPr="00D501DA">
              <w:rPr>
                <w:sz w:val="20"/>
                <w:szCs w:val="20"/>
              </w:rPr>
              <w:t>FM 15.06.2018 rīk.Nr.211</w:t>
            </w:r>
          </w:p>
        </w:tc>
        <w:tc>
          <w:tcPr>
            <w:tcW w:w="7789" w:type="dxa"/>
          </w:tcPr>
          <w:p w:rsidR="00A0117F" w:rsidRPr="00D501DA" w:rsidRDefault="00A0117F" w:rsidP="00A0117F">
            <w:pPr>
              <w:tabs>
                <w:tab w:val="left" w:pos="0"/>
              </w:tabs>
              <w:jc w:val="both"/>
              <w:rPr>
                <w:rFonts w:cs="Times New Roman"/>
                <w:sz w:val="20"/>
                <w:szCs w:val="20"/>
              </w:rPr>
            </w:pPr>
            <w:r w:rsidRPr="00D501DA">
              <w:rPr>
                <w:rFonts w:cs="Times New Roman"/>
                <w:sz w:val="20"/>
                <w:szCs w:val="20"/>
              </w:rPr>
              <w:t xml:space="preserve">130 933 </w:t>
            </w:r>
            <w:r w:rsidR="004C4FA4" w:rsidRPr="004C4FA4">
              <w:rPr>
                <w:rFonts w:cs="Times New Roman"/>
                <w:i/>
                <w:sz w:val="20"/>
                <w:szCs w:val="20"/>
              </w:rPr>
              <w:t>euro</w:t>
            </w:r>
            <w:r w:rsidRPr="00D501DA">
              <w:rPr>
                <w:rFonts w:cs="Times New Roman"/>
                <w:sz w:val="20"/>
                <w:szCs w:val="20"/>
              </w:rPr>
              <w:t xml:space="preserve"> apmērā palielināti izdevumi, lai nodrošinātu finansējumu projektu ieviešanas uzsākšanai Latvijas – Lietuvas pārrobežu sadarbības programmas 2014. – 2020.gadam projektiem un projektam “No pazemes ūdeņiem atkarīgu ekosistēmu vienota apsaimniekošana pārrobežu Gaujas-Koivas upju baseina apgabalā (</w:t>
            </w:r>
            <w:proofErr w:type="spellStart"/>
            <w:r w:rsidRPr="00D501DA">
              <w:rPr>
                <w:rFonts w:cs="Times New Roman"/>
                <w:sz w:val="20"/>
                <w:szCs w:val="20"/>
              </w:rPr>
              <w:t>Ground</w:t>
            </w:r>
            <w:proofErr w:type="spellEnd"/>
            <w:r w:rsidRPr="00D501DA">
              <w:rPr>
                <w:rFonts w:cs="Times New Roman"/>
                <w:sz w:val="20"/>
                <w:szCs w:val="20"/>
              </w:rPr>
              <w:t xml:space="preserve"> Eco)”. (no Vides aizsardzības un </w:t>
            </w:r>
            <w:r w:rsidRPr="00D501DA">
              <w:rPr>
                <w:rFonts w:cs="Times New Roman"/>
                <w:sz w:val="20"/>
                <w:szCs w:val="20"/>
              </w:rPr>
              <w:lastRenderedPageBreak/>
              <w:t>reģionālās attīstības ministrijas budžeta apakšprogrammas 63.07.00 “Eiropas Sociālā fonda (ESF) projekti (2014-2020)”.</w:t>
            </w:r>
          </w:p>
        </w:tc>
      </w:tr>
      <w:tr w:rsidR="00BF10F3" w:rsidRPr="00BF10F3" w:rsidTr="00B44E7D">
        <w:tc>
          <w:tcPr>
            <w:tcW w:w="1560" w:type="dxa"/>
          </w:tcPr>
          <w:p w:rsidR="006003EB" w:rsidRPr="00BF10F3" w:rsidRDefault="006003EB" w:rsidP="006003EB">
            <w:pPr>
              <w:tabs>
                <w:tab w:val="left" w:pos="0"/>
              </w:tabs>
              <w:rPr>
                <w:sz w:val="20"/>
                <w:szCs w:val="20"/>
              </w:rPr>
            </w:pPr>
            <w:r w:rsidRPr="00BF10F3">
              <w:rPr>
                <w:sz w:val="20"/>
                <w:szCs w:val="20"/>
              </w:rPr>
              <w:lastRenderedPageBreak/>
              <w:t>FM 06.07.2018 rīk.Nr.246</w:t>
            </w:r>
          </w:p>
        </w:tc>
        <w:tc>
          <w:tcPr>
            <w:tcW w:w="7789" w:type="dxa"/>
          </w:tcPr>
          <w:p w:rsidR="006003EB" w:rsidRPr="00BF10F3" w:rsidRDefault="006003EB" w:rsidP="006003EB">
            <w:pPr>
              <w:tabs>
                <w:tab w:val="left" w:pos="0"/>
              </w:tabs>
              <w:jc w:val="both"/>
              <w:rPr>
                <w:rFonts w:cs="Times New Roman"/>
                <w:sz w:val="20"/>
                <w:szCs w:val="20"/>
              </w:rPr>
            </w:pPr>
            <w:r w:rsidRPr="00BF10F3">
              <w:rPr>
                <w:rFonts w:cs="Times New Roman"/>
                <w:sz w:val="20"/>
                <w:szCs w:val="20"/>
              </w:rPr>
              <w:t xml:space="preserve">54 900 </w:t>
            </w:r>
            <w:r w:rsidR="004C4FA4" w:rsidRPr="00BF10F3">
              <w:rPr>
                <w:rFonts w:cs="Times New Roman"/>
                <w:i/>
                <w:sz w:val="20"/>
                <w:szCs w:val="20"/>
              </w:rPr>
              <w:t>euro</w:t>
            </w:r>
            <w:r w:rsidRPr="00BF10F3">
              <w:rPr>
                <w:rFonts w:cs="Times New Roman"/>
                <w:sz w:val="20"/>
                <w:szCs w:val="20"/>
              </w:rPr>
              <w:t xml:space="preserve"> apmērā palielināti izdevumi, lai nodrošinātu Kurzemes plānošanas reģiona projekta “Video novērošanas kameru uzstādīšana, veicinot drošības pasākumus Latvijā un Lietuvā (</w:t>
            </w:r>
            <w:proofErr w:type="spellStart"/>
            <w:r w:rsidRPr="00BF10F3">
              <w:rPr>
                <w:rFonts w:cs="Times New Roman"/>
                <w:sz w:val="20"/>
                <w:szCs w:val="20"/>
              </w:rPr>
              <w:t>VideoGuard</w:t>
            </w:r>
            <w:proofErr w:type="spellEnd"/>
            <w:r w:rsidRPr="00BF10F3">
              <w:rPr>
                <w:rFonts w:cs="Times New Roman"/>
                <w:sz w:val="20"/>
                <w:szCs w:val="20"/>
              </w:rPr>
              <w:t>)”, Zemgales plānošanas reģiona projekta “Jauniešu uzņēmējdarbības izpratnes atbalsts izmantojot kompetenču dinamiku, mācību metodes un uzņēmējdarbības ekosistēmu (E-COOL), Rīgas plānošanas reģiona projekta “Reģionālā attīstība sekmējot  piekrastes zvejniecības kultūras mantojuma potenciālu Eiropā (CHERISH)” ieviešanas uzsākšanu. (no Vides aizsardzības un reģionālās attīstības ministrijas budžeta apakšprogrammas 63.07.00 “Eiropas Sociālā fonda (ESF) projekti (2014-2020)”)</w:t>
            </w:r>
          </w:p>
        </w:tc>
      </w:tr>
      <w:tr w:rsidR="00BF10F3" w:rsidRPr="00BF10F3" w:rsidTr="00B44E7D">
        <w:tc>
          <w:tcPr>
            <w:tcW w:w="1560" w:type="dxa"/>
          </w:tcPr>
          <w:p w:rsidR="003B1DB5" w:rsidRPr="00BF10F3" w:rsidRDefault="003B1DB5" w:rsidP="003B1DB5">
            <w:pPr>
              <w:tabs>
                <w:tab w:val="left" w:pos="0"/>
              </w:tabs>
              <w:rPr>
                <w:sz w:val="20"/>
                <w:szCs w:val="20"/>
              </w:rPr>
            </w:pPr>
            <w:r w:rsidRPr="00BF10F3">
              <w:rPr>
                <w:sz w:val="20"/>
                <w:szCs w:val="20"/>
              </w:rPr>
              <w:t>FM 24.07.2018 rīk.Nr.257</w:t>
            </w:r>
          </w:p>
        </w:tc>
        <w:tc>
          <w:tcPr>
            <w:tcW w:w="7789" w:type="dxa"/>
          </w:tcPr>
          <w:p w:rsidR="003B1DB5" w:rsidRPr="00BF10F3" w:rsidRDefault="003B1DB5" w:rsidP="001E4317">
            <w:pPr>
              <w:tabs>
                <w:tab w:val="left" w:pos="0"/>
              </w:tabs>
              <w:jc w:val="both"/>
              <w:rPr>
                <w:rFonts w:cs="Times New Roman"/>
                <w:sz w:val="20"/>
                <w:szCs w:val="20"/>
              </w:rPr>
            </w:pPr>
            <w:r w:rsidRPr="00BF10F3">
              <w:rPr>
                <w:rFonts w:cs="Times New Roman"/>
                <w:sz w:val="20"/>
                <w:szCs w:val="20"/>
              </w:rPr>
              <w:t xml:space="preserve">60 063 </w:t>
            </w:r>
            <w:r w:rsidR="004C4FA4" w:rsidRPr="00BF10F3">
              <w:rPr>
                <w:rFonts w:cs="Times New Roman"/>
                <w:i/>
                <w:sz w:val="20"/>
                <w:szCs w:val="20"/>
              </w:rPr>
              <w:t>euro</w:t>
            </w:r>
            <w:r w:rsidRPr="00BF10F3">
              <w:rPr>
                <w:rFonts w:cs="Times New Roman"/>
                <w:sz w:val="20"/>
                <w:szCs w:val="20"/>
              </w:rPr>
              <w:t xml:space="preserve"> apmērā palielināti izdevumi, lai nodrošinātu jaunā projekta “</w:t>
            </w:r>
            <w:proofErr w:type="spellStart"/>
            <w:r w:rsidRPr="00BF10F3">
              <w:rPr>
                <w:rFonts w:cs="Times New Roman"/>
                <w:sz w:val="20"/>
                <w:szCs w:val="20"/>
              </w:rPr>
              <w:t>Elektromobilitāte</w:t>
            </w:r>
            <w:proofErr w:type="spellEnd"/>
            <w:r w:rsidRPr="00BF10F3">
              <w:rPr>
                <w:rFonts w:cs="Times New Roman"/>
                <w:sz w:val="20"/>
                <w:szCs w:val="20"/>
              </w:rPr>
              <w:t xml:space="preserve"> kā</w:t>
            </w:r>
            <w:r w:rsidR="001E4317">
              <w:rPr>
                <w:rFonts w:cs="Times New Roman"/>
                <w:sz w:val="20"/>
                <w:szCs w:val="20"/>
              </w:rPr>
              <w:t xml:space="preserve"> </w:t>
            </w:r>
            <w:r w:rsidRPr="00BF10F3">
              <w:rPr>
                <w:rFonts w:cs="Times New Roman"/>
                <w:sz w:val="20"/>
                <w:szCs w:val="20"/>
              </w:rPr>
              <w:t>svarīgs atbalsts ilgtspējīgas mobilitātes un satiksmes vadības politikas instrumentiem (</w:t>
            </w:r>
            <w:proofErr w:type="spellStart"/>
            <w:r w:rsidRPr="00BF10F3">
              <w:rPr>
                <w:rFonts w:cs="Times New Roman"/>
                <w:sz w:val="20"/>
                <w:szCs w:val="20"/>
              </w:rPr>
              <w:t>eMOPOLI</w:t>
            </w:r>
            <w:proofErr w:type="spellEnd"/>
            <w:r w:rsidRPr="00BF10F3">
              <w:rPr>
                <w:rFonts w:cs="Times New Roman"/>
                <w:sz w:val="20"/>
                <w:szCs w:val="20"/>
              </w:rPr>
              <w:t>)" un jaunā projekta “Finanšu instrumenti atjaunojamās enerģijas izmantošanas veicināšanai finanšu instrumenti (FIRESPOL)” ieviešanas uzsākšanu. (no Vides aizsardzības un reģionālās attīstības ministrijas budžeta apakšprogrammas 63.07.00 “Eiropas Sociālā fonda (ESF) projekti (2014-2020)”)</w:t>
            </w:r>
          </w:p>
        </w:tc>
      </w:tr>
      <w:tr w:rsidR="00BF10F3" w:rsidRPr="00BF10F3" w:rsidTr="00B44E7D">
        <w:tc>
          <w:tcPr>
            <w:tcW w:w="1560" w:type="dxa"/>
          </w:tcPr>
          <w:p w:rsidR="00295044" w:rsidRPr="00BF10F3" w:rsidRDefault="00295044" w:rsidP="00295044">
            <w:pPr>
              <w:tabs>
                <w:tab w:val="left" w:pos="0"/>
              </w:tabs>
              <w:rPr>
                <w:sz w:val="20"/>
                <w:szCs w:val="20"/>
              </w:rPr>
            </w:pPr>
            <w:r w:rsidRPr="00BF10F3">
              <w:rPr>
                <w:sz w:val="20"/>
                <w:szCs w:val="20"/>
              </w:rPr>
              <w:t>FM 17.08.2018 rīk.Nr.301</w:t>
            </w:r>
          </w:p>
        </w:tc>
        <w:tc>
          <w:tcPr>
            <w:tcW w:w="7789" w:type="dxa"/>
          </w:tcPr>
          <w:p w:rsidR="00295044" w:rsidRPr="00BF10F3" w:rsidRDefault="00295044" w:rsidP="00295044">
            <w:pPr>
              <w:tabs>
                <w:tab w:val="left" w:pos="0"/>
              </w:tabs>
              <w:jc w:val="both"/>
              <w:rPr>
                <w:rFonts w:cs="Times New Roman"/>
                <w:sz w:val="20"/>
                <w:szCs w:val="20"/>
              </w:rPr>
            </w:pPr>
            <w:r w:rsidRPr="00BF10F3">
              <w:rPr>
                <w:rFonts w:cs="Times New Roman"/>
                <w:sz w:val="20"/>
                <w:szCs w:val="20"/>
              </w:rPr>
              <w:t xml:space="preserve">54 410 </w:t>
            </w:r>
            <w:r w:rsidRPr="00BF10F3">
              <w:rPr>
                <w:rFonts w:cs="Times New Roman"/>
                <w:i/>
                <w:sz w:val="20"/>
                <w:szCs w:val="20"/>
              </w:rPr>
              <w:t>euro</w:t>
            </w:r>
            <w:r w:rsidRPr="00BF10F3">
              <w:rPr>
                <w:rFonts w:cs="Times New Roman"/>
                <w:sz w:val="20"/>
                <w:szCs w:val="20"/>
              </w:rPr>
              <w:t xml:space="preserve"> apmērā palielināti izdevumi, lai nodrošinātu Zemgales plānošanas reģiona projekta “Eiropas bioloģiskās daudzveidības aizsardzība no </w:t>
            </w:r>
            <w:proofErr w:type="spellStart"/>
            <w:r w:rsidRPr="00BF10F3">
              <w:rPr>
                <w:rFonts w:cs="Times New Roman"/>
                <w:sz w:val="20"/>
                <w:szCs w:val="20"/>
              </w:rPr>
              <w:t>invazīvām</w:t>
            </w:r>
            <w:proofErr w:type="spellEnd"/>
            <w:r w:rsidRPr="00BF10F3">
              <w:rPr>
                <w:rFonts w:cs="Times New Roman"/>
                <w:sz w:val="20"/>
                <w:szCs w:val="20"/>
              </w:rPr>
              <w:t xml:space="preserve"> svešzemju sugām (INVALIS)”, kā arī projektu “No pazemes ūdeņiem atkarīgu ekosistēmu vienota apsaimniekošana pārrobežu Gaujas-Koivas upju baseina apgabalā (</w:t>
            </w:r>
            <w:proofErr w:type="spellStart"/>
            <w:r w:rsidRPr="00BF10F3">
              <w:rPr>
                <w:rFonts w:cs="Times New Roman"/>
                <w:sz w:val="20"/>
                <w:szCs w:val="20"/>
              </w:rPr>
              <w:t>Ground</w:t>
            </w:r>
            <w:proofErr w:type="spellEnd"/>
            <w:r w:rsidRPr="00BF10F3">
              <w:rPr>
                <w:rFonts w:cs="Times New Roman"/>
                <w:sz w:val="20"/>
                <w:szCs w:val="20"/>
              </w:rPr>
              <w:t xml:space="preserve"> Eco)” un “Bioloģiskās daudzveidības saglabāšanas pasākumi Latvijas – Lietuvas pārrobežu reģionos, īstenojot ilgtermiņa pārvaldības pasākumus mitrājos (</w:t>
            </w:r>
            <w:proofErr w:type="spellStart"/>
            <w:r w:rsidRPr="00BF10F3">
              <w:rPr>
                <w:rFonts w:cs="Times New Roman"/>
                <w:sz w:val="20"/>
                <w:szCs w:val="20"/>
              </w:rPr>
              <w:t>Open</w:t>
            </w:r>
            <w:proofErr w:type="spellEnd"/>
            <w:r w:rsidRPr="00BF10F3">
              <w:rPr>
                <w:rFonts w:cs="Times New Roman"/>
                <w:sz w:val="20"/>
                <w:szCs w:val="20"/>
              </w:rPr>
              <w:t xml:space="preserve"> </w:t>
            </w:r>
            <w:proofErr w:type="spellStart"/>
            <w:r w:rsidRPr="00BF10F3">
              <w:rPr>
                <w:rFonts w:cs="Times New Roman"/>
                <w:sz w:val="20"/>
                <w:szCs w:val="20"/>
              </w:rPr>
              <w:t>Landscape</w:t>
            </w:r>
            <w:proofErr w:type="spellEnd"/>
            <w:r w:rsidRPr="00BF10F3">
              <w:rPr>
                <w:rFonts w:cs="Times New Roman"/>
                <w:sz w:val="20"/>
                <w:szCs w:val="20"/>
              </w:rPr>
              <w:t>)” ieviešanas uzsākšanu. (no Vides aizsardzības un reģionālās attīstības ministrijas budžeta apakšprogrammas 63.07.00 “Eiropas Sociālā fonda (ESF) projekti (2014-2020)”)</w:t>
            </w:r>
          </w:p>
        </w:tc>
      </w:tr>
      <w:tr w:rsidR="00BF10F3" w:rsidRPr="00BF10F3" w:rsidTr="00B44E7D">
        <w:tc>
          <w:tcPr>
            <w:tcW w:w="1560" w:type="dxa"/>
          </w:tcPr>
          <w:p w:rsidR="00795994" w:rsidRPr="00BF10F3" w:rsidRDefault="00795994" w:rsidP="00795994">
            <w:pPr>
              <w:tabs>
                <w:tab w:val="left" w:pos="0"/>
              </w:tabs>
              <w:rPr>
                <w:sz w:val="20"/>
                <w:szCs w:val="20"/>
              </w:rPr>
            </w:pPr>
            <w:r w:rsidRPr="00BF10F3">
              <w:rPr>
                <w:sz w:val="20"/>
                <w:szCs w:val="20"/>
              </w:rPr>
              <w:t>FM 05.09.2018 rīk.Nr.314</w:t>
            </w:r>
          </w:p>
        </w:tc>
        <w:tc>
          <w:tcPr>
            <w:tcW w:w="7789" w:type="dxa"/>
          </w:tcPr>
          <w:p w:rsidR="00795994" w:rsidRPr="00BF10F3" w:rsidRDefault="00795994" w:rsidP="00795994">
            <w:pPr>
              <w:tabs>
                <w:tab w:val="left" w:pos="0"/>
              </w:tabs>
              <w:jc w:val="both"/>
              <w:rPr>
                <w:rFonts w:cs="Times New Roman"/>
                <w:sz w:val="20"/>
                <w:szCs w:val="20"/>
              </w:rPr>
            </w:pPr>
            <w:r w:rsidRPr="00BF10F3">
              <w:rPr>
                <w:rFonts w:cs="Times New Roman"/>
                <w:sz w:val="20"/>
                <w:szCs w:val="20"/>
              </w:rPr>
              <w:t xml:space="preserve">1 674 </w:t>
            </w:r>
            <w:r w:rsidRPr="00BF10F3">
              <w:rPr>
                <w:rFonts w:cs="Times New Roman"/>
                <w:i/>
                <w:sz w:val="20"/>
                <w:szCs w:val="20"/>
              </w:rPr>
              <w:t>euro</w:t>
            </w:r>
            <w:r w:rsidRPr="00BF10F3">
              <w:rPr>
                <w:rFonts w:cs="Times New Roman"/>
                <w:sz w:val="20"/>
                <w:szCs w:val="20"/>
              </w:rPr>
              <w:t xml:space="preserve"> apmērā palielināti izdevumi, lai nodrošinātu projekta “Zili-zaļās infrastruktūras un ekosistēmas pakalpojumu pieeja, plānojot jūras un sauszemes mijiedarbību Baltijas jūras reģionā (</w:t>
            </w:r>
            <w:proofErr w:type="spellStart"/>
            <w:r w:rsidRPr="00BF10F3">
              <w:rPr>
                <w:rFonts w:cs="Times New Roman"/>
                <w:sz w:val="20"/>
                <w:szCs w:val="20"/>
              </w:rPr>
              <w:t>Land-Sea-Act</w:t>
            </w:r>
            <w:proofErr w:type="spellEnd"/>
            <w:r w:rsidRPr="00BF10F3">
              <w:rPr>
                <w:rFonts w:cs="Times New Roman"/>
                <w:sz w:val="20"/>
                <w:szCs w:val="20"/>
              </w:rPr>
              <w:t>)” rezultātu apspriešanas semināra organizēšanu. (no Vides aizsardzības un reģionālās attīstības ministrijas budžeta apakšprogrammas 73.06.00 “Pārējās ārvalstu finanšu palīdzības līdzfinansētie projekti (2007-2013)”)</w:t>
            </w:r>
          </w:p>
        </w:tc>
      </w:tr>
      <w:tr w:rsidR="00852EA2" w:rsidRPr="00131723" w:rsidTr="00B44E7D">
        <w:tc>
          <w:tcPr>
            <w:tcW w:w="1560" w:type="dxa"/>
          </w:tcPr>
          <w:p w:rsidR="00852EA2" w:rsidRPr="00131723" w:rsidRDefault="00852EA2" w:rsidP="00852EA2">
            <w:pPr>
              <w:tabs>
                <w:tab w:val="left" w:pos="0"/>
              </w:tabs>
              <w:rPr>
                <w:sz w:val="20"/>
                <w:szCs w:val="20"/>
              </w:rPr>
            </w:pPr>
            <w:r w:rsidRPr="00131723">
              <w:rPr>
                <w:sz w:val="20"/>
                <w:szCs w:val="20"/>
              </w:rPr>
              <w:t>FM 26.10.2018 rīk.Nr.391</w:t>
            </w:r>
          </w:p>
        </w:tc>
        <w:tc>
          <w:tcPr>
            <w:tcW w:w="7789" w:type="dxa"/>
          </w:tcPr>
          <w:p w:rsidR="00852EA2" w:rsidRPr="00131723" w:rsidRDefault="00852EA2" w:rsidP="00852EA2">
            <w:pPr>
              <w:tabs>
                <w:tab w:val="left" w:pos="0"/>
              </w:tabs>
              <w:jc w:val="both"/>
              <w:rPr>
                <w:rFonts w:cs="Times New Roman"/>
                <w:sz w:val="20"/>
                <w:szCs w:val="20"/>
              </w:rPr>
            </w:pPr>
            <w:r w:rsidRPr="00131723">
              <w:rPr>
                <w:rFonts w:cs="Times New Roman"/>
                <w:sz w:val="20"/>
                <w:szCs w:val="20"/>
              </w:rPr>
              <w:t xml:space="preserve">386 701 </w:t>
            </w:r>
            <w:r w:rsidRPr="00131723">
              <w:rPr>
                <w:rFonts w:cs="Times New Roman"/>
                <w:i/>
                <w:sz w:val="20"/>
                <w:szCs w:val="20"/>
              </w:rPr>
              <w:t>euro</w:t>
            </w:r>
            <w:r w:rsidRPr="00131723">
              <w:rPr>
                <w:rFonts w:cs="Times New Roman"/>
                <w:sz w:val="20"/>
                <w:szCs w:val="20"/>
              </w:rPr>
              <w:t xml:space="preserve"> apmērā samazināti izdevumi, pārdalot Vides aizsardzības un reģionālās attīstības ministrijas budžeta apakšprogrammai 62.07.00 “Eiropas Reģionālās attīstības fonda (ERAF) projekti (2014-2020)”.</w:t>
            </w:r>
          </w:p>
        </w:tc>
      </w:tr>
      <w:tr w:rsidR="003A3902" w:rsidRPr="00131723" w:rsidTr="00B44E7D">
        <w:tc>
          <w:tcPr>
            <w:tcW w:w="1560" w:type="dxa"/>
          </w:tcPr>
          <w:p w:rsidR="003A3902" w:rsidRPr="00131723" w:rsidRDefault="003A3902" w:rsidP="003A3902">
            <w:pPr>
              <w:tabs>
                <w:tab w:val="left" w:pos="0"/>
              </w:tabs>
              <w:rPr>
                <w:sz w:val="20"/>
                <w:szCs w:val="20"/>
              </w:rPr>
            </w:pPr>
            <w:r w:rsidRPr="00131723">
              <w:rPr>
                <w:sz w:val="20"/>
                <w:szCs w:val="20"/>
              </w:rPr>
              <w:t>FM 15.11.2018 rīk.Nr.424</w:t>
            </w:r>
          </w:p>
        </w:tc>
        <w:tc>
          <w:tcPr>
            <w:tcW w:w="7789" w:type="dxa"/>
          </w:tcPr>
          <w:p w:rsidR="003A3902" w:rsidRPr="00131723" w:rsidRDefault="003A3902" w:rsidP="003A3902">
            <w:pPr>
              <w:tabs>
                <w:tab w:val="left" w:pos="0"/>
              </w:tabs>
              <w:jc w:val="both"/>
              <w:rPr>
                <w:rFonts w:cs="Times New Roman"/>
                <w:sz w:val="20"/>
                <w:szCs w:val="20"/>
              </w:rPr>
            </w:pPr>
            <w:r w:rsidRPr="00131723">
              <w:rPr>
                <w:rFonts w:cs="Times New Roman"/>
                <w:sz w:val="20"/>
                <w:szCs w:val="20"/>
              </w:rPr>
              <w:t xml:space="preserve">71 000 </w:t>
            </w:r>
            <w:r w:rsidRPr="00131723">
              <w:rPr>
                <w:rFonts w:cs="Times New Roman"/>
                <w:i/>
                <w:sz w:val="20"/>
                <w:szCs w:val="20"/>
              </w:rPr>
              <w:t>euro</w:t>
            </w:r>
            <w:r w:rsidRPr="00131723">
              <w:rPr>
                <w:rFonts w:cs="Times New Roman"/>
                <w:sz w:val="20"/>
                <w:szCs w:val="20"/>
              </w:rPr>
              <w:t xml:space="preserve"> apmērā samazināti izdevumi,</w:t>
            </w:r>
            <w:r w:rsidRPr="00131723">
              <w:t xml:space="preserve"> </w:t>
            </w:r>
            <w:r w:rsidRPr="00131723">
              <w:rPr>
                <w:rFonts w:cs="Times New Roman"/>
                <w:sz w:val="20"/>
                <w:szCs w:val="20"/>
              </w:rPr>
              <w:t>pārdalot Vides aizsardzības un reģionālās attīstības ministrijas budžeta apakšprogrammām 61.08.00 “Kohēzijas fonda (KF) projekti (2014-2020)” un 69.07.00 “Pārrobežu sadarbības programmu darbības nodrošināšana, projekti un pasākumi (2007-2013)”.</w:t>
            </w:r>
          </w:p>
        </w:tc>
      </w:tr>
      <w:tr w:rsidR="00A24CCA" w:rsidRPr="00131723" w:rsidTr="00B44E7D">
        <w:tc>
          <w:tcPr>
            <w:tcW w:w="1560" w:type="dxa"/>
          </w:tcPr>
          <w:p w:rsidR="00A24CCA" w:rsidRPr="00131723" w:rsidRDefault="00A24CCA" w:rsidP="00A24CCA">
            <w:pPr>
              <w:tabs>
                <w:tab w:val="left" w:pos="0"/>
              </w:tabs>
              <w:rPr>
                <w:sz w:val="20"/>
                <w:szCs w:val="20"/>
              </w:rPr>
            </w:pPr>
            <w:r w:rsidRPr="00131723">
              <w:rPr>
                <w:sz w:val="20"/>
                <w:szCs w:val="20"/>
              </w:rPr>
              <w:t>FM 20.12.2018 rīk.Nr.500</w:t>
            </w:r>
          </w:p>
        </w:tc>
        <w:tc>
          <w:tcPr>
            <w:tcW w:w="7789" w:type="dxa"/>
          </w:tcPr>
          <w:p w:rsidR="00A24CCA" w:rsidRPr="00131723" w:rsidRDefault="00A24CCA" w:rsidP="00A24CCA">
            <w:pPr>
              <w:tabs>
                <w:tab w:val="left" w:pos="0"/>
              </w:tabs>
              <w:jc w:val="both"/>
              <w:rPr>
                <w:rFonts w:cs="Times New Roman"/>
                <w:sz w:val="20"/>
                <w:szCs w:val="20"/>
              </w:rPr>
            </w:pPr>
            <w:r w:rsidRPr="00131723">
              <w:rPr>
                <w:rFonts w:cs="Times New Roman"/>
                <w:sz w:val="20"/>
                <w:szCs w:val="20"/>
              </w:rPr>
              <w:t xml:space="preserve">85 000 </w:t>
            </w:r>
            <w:r w:rsidRPr="00131723">
              <w:rPr>
                <w:rFonts w:cs="Times New Roman"/>
                <w:i/>
                <w:sz w:val="20"/>
                <w:szCs w:val="20"/>
              </w:rPr>
              <w:t>euro</w:t>
            </w:r>
            <w:r w:rsidRPr="00131723">
              <w:rPr>
                <w:rFonts w:cs="Times New Roman"/>
                <w:sz w:val="20"/>
                <w:szCs w:val="20"/>
              </w:rPr>
              <w:t xml:space="preserve"> apmērā samazināti izdevumi,</w:t>
            </w:r>
            <w:r w:rsidRPr="00131723">
              <w:t xml:space="preserve"> </w:t>
            </w:r>
            <w:r w:rsidRPr="00131723">
              <w:rPr>
                <w:rFonts w:cs="Times New Roman"/>
                <w:sz w:val="20"/>
                <w:szCs w:val="20"/>
              </w:rPr>
              <w:t>pārdalot Vides aizsardzības un reģionālās attīstības ministrijas budžeta apakšprogrammai 62.07.00 “Eiropas Reģionālās attīstības fonda (ERAF) projekti (2014-2020)”.</w:t>
            </w:r>
          </w:p>
        </w:tc>
      </w:tr>
    </w:tbl>
    <w:p w:rsidR="00EB222A" w:rsidRDefault="00EB222A"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69.21.00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rsidR="00AD7F55" w:rsidRDefault="00347F3C" w:rsidP="00981642">
            <w:pPr>
              <w:rPr>
                <w:sz w:val="20"/>
                <w:szCs w:val="20"/>
              </w:rPr>
            </w:pPr>
            <w:r>
              <w:rPr>
                <w:sz w:val="20"/>
                <w:szCs w:val="20"/>
              </w:rPr>
              <w:t>2 075 074</w:t>
            </w:r>
          </w:p>
        </w:tc>
        <w:tc>
          <w:tcPr>
            <w:tcW w:w="1275" w:type="dxa"/>
            <w:shd w:val="clear" w:color="auto" w:fill="C5E0B3" w:themeFill="accent6" w:themeFillTint="66"/>
          </w:tcPr>
          <w:p w:rsidR="00AD7F55" w:rsidRDefault="00BF10F3" w:rsidP="00981642">
            <w:pPr>
              <w:rPr>
                <w:sz w:val="20"/>
                <w:szCs w:val="20"/>
              </w:rPr>
            </w:pPr>
            <w:r>
              <w:rPr>
                <w:sz w:val="20"/>
                <w:szCs w:val="20"/>
              </w:rPr>
              <w:t>76 130</w:t>
            </w:r>
          </w:p>
        </w:tc>
        <w:tc>
          <w:tcPr>
            <w:tcW w:w="1411" w:type="dxa"/>
            <w:shd w:val="clear" w:color="auto" w:fill="C5E0B3" w:themeFill="accent6" w:themeFillTint="66"/>
          </w:tcPr>
          <w:p w:rsidR="00AD7F55" w:rsidRDefault="00BF10F3" w:rsidP="00981642">
            <w:pPr>
              <w:rPr>
                <w:sz w:val="20"/>
                <w:szCs w:val="20"/>
              </w:rPr>
            </w:pPr>
            <w:r>
              <w:rPr>
                <w:sz w:val="20"/>
                <w:szCs w:val="20"/>
              </w:rPr>
              <w:t>2 151 204</w:t>
            </w:r>
          </w:p>
        </w:tc>
      </w:tr>
    </w:tbl>
    <w:p w:rsidR="00AD7F55" w:rsidRDefault="00AD7F55" w:rsidP="00AD7F55">
      <w:pPr>
        <w:jc w:val="right"/>
        <w:rPr>
          <w:i/>
          <w:sz w:val="20"/>
          <w:szCs w:val="20"/>
        </w:rPr>
      </w:pPr>
    </w:p>
    <w:p w:rsidR="007C10CD" w:rsidRDefault="00C439F3" w:rsidP="007C10CD">
      <w:pPr>
        <w:spacing w:after="120"/>
        <w:jc w:val="right"/>
        <w:rPr>
          <w:i/>
          <w:sz w:val="20"/>
          <w:szCs w:val="20"/>
        </w:rPr>
      </w:pPr>
      <w:r>
        <w:rPr>
          <w:noProof/>
          <w:lang w:eastAsia="lv-LV"/>
        </w:rPr>
        <w:drawing>
          <wp:inline distT="0" distB="0" distL="0" distR="0" wp14:anchorId="2C5E27DD" wp14:editId="6B188A67">
            <wp:extent cx="5939790" cy="1799590"/>
            <wp:effectExtent l="0" t="0" r="3810" b="1016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C10CD" w:rsidRPr="00D501DA" w:rsidTr="008732FC">
        <w:tc>
          <w:tcPr>
            <w:tcW w:w="1560" w:type="dxa"/>
          </w:tcPr>
          <w:p w:rsidR="007C10CD" w:rsidRPr="00D501DA" w:rsidRDefault="00C05A9A" w:rsidP="008732FC">
            <w:pPr>
              <w:tabs>
                <w:tab w:val="left" w:pos="0"/>
              </w:tabs>
              <w:rPr>
                <w:sz w:val="20"/>
                <w:szCs w:val="20"/>
              </w:rPr>
            </w:pPr>
            <w:r w:rsidRPr="00D501DA">
              <w:rPr>
                <w:sz w:val="20"/>
                <w:szCs w:val="20"/>
              </w:rPr>
              <w:t>FM 23.04.2018 rīk.Nr.143</w:t>
            </w:r>
          </w:p>
        </w:tc>
        <w:tc>
          <w:tcPr>
            <w:tcW w:w="7789" w:type="dxa"/>
          </w:tcPr>
          <w:p w:rsidR="007C10CD" w:rsidRPr="00D501DA" w:rsidRDefault="008732FC" w:rsidP="008732FC">
            <w:pPr>
              <w:tabs>
                <w:tab w:val="left" w:pos="0"/>
              </w:tabs>
              <w:jc w:val="both"/>
              <w:rPr>
                <w:rFonts w:cs="Times New Roman"/>
                <w:sz w:val="20"/>
                <w:szCs w:val="20"/>
              </w:rPr>
            </w:pPr>
            <w:r w:rsidRPr="00D501DA">
              <w:rPr>
                <w:rFonts w:cs="Times New Roman"/>
                <w:sz w:val="20"/>
                <w:szCs w:val="20"/>
              </w:rPr>
              <w:t>40 180</w:t>
            </w:r>
            <w:r w:rsidR="007C10CD" w:rsidRPr="00D501DA">
              <w:rPr>
                <w:rFonts w:cs="Times New Roman"/>
                <w:sz w:val="20"/>
                <w:szCs w:val="20"/>
              </w:rPr>
              <w:t xml:space="preserve"> </w:t>
            </w:r>
            <w:r w:rsidR="004C4FA4" w:rsidRPr="004C4FA4">
              <w:rPr>
                <w:rFonts w:cs="Times New Roman"/>
                <w:i/>
                <w:sz w:val="20"/>
                <w:szCs w:val="20"/>
              </w:rPr>
              <w:t>euro</w:t>
            </w:r>
            <w:r w:rsidR="007C10CD" w:rsidRPr="00D501DA">
              <w:rPr>
                <w:rFonts w:cs="Times New Roman"/>
                <w:sz w:val="20"/>
                <w:szCs w:val="20"/>
              </w:rPr>
              <w:t xml:space="preserve"> apmērā palielināti izdevumi, </w:t>
            </w:r>
            <w:r w:rsidRPr="00D501DA">
              <w:rPr>
                <w:rFonts w:cs="Times New Roman"/>
                <w:sz w:val="20"/>
                <w:szCs w:val="20"/>
              </w:rPr>
              <w:t xml:space="preserve">lai nodrošinātu atmaksu valsts budžetā par veiktajiem uzturēšanas izdevumiem projekta “DIGINNO – Digitālo inovāciju tīkls” ietvaros 22 676 </w:t>
            </w:r>
            <w:r w:rsidR="004C4FA4" w:rsidRPr="004C4FA4">
              <w:rPr>
                <w:rFonts w:cs="Times New Roman"/>
                <w:i/>
                <w:sz w:val="20"/>
                <w:szCs w:val="20"/>
              </w:rPr>
              <w:t>euro</w:t>
            </w:r>
            <w:r w:rsidRPr="00D501DA">
              <w:rPr>
                <w:rFonts w:cs="Times New Roman"/>
                <w:sz w:val="20"/>
                <w:szCs w:val="20"/>
              </w:rPr>
              <w:t xml:space="preserve"> apmērā un projekta “Viedās specializācijas mācīšanās starp reģioniem (LARS)” ietvaros 17 504 </w:t>
            </w:r>
            <w:r w:rsidR="004C4FA4" w:rsidRPr="004C4FA4">
              <w:rPr>
                <w:rFonts w:cs="Times New Roman"/>
                <w:i/>
                <w:sz w:val="20"/>
                <w:szCs w:val="20"/>
              </w:rPr>
              <w:t>euro</w:t>
            </w:r>
            <w:r w:rsidRPr="00D501DA">
              <w:rPr>
                <w:rFonts w:cs="Times New Roman"/>
                <w:sz w:val="20"/>
                <w:szCs w:val="20"/>
              </w:rPr>
              <w:t xml:space="preserve"> apmērā</w:t>
            </w:r>
            <w:r w:rsidR="007C10CD" w:rsidRPr="00D501DA">
              <w:rPr>
                <w:rFonts w:cs="Times New Roman"/>
                <w:sz w:val="20"/>
                <w:szCs w:val="20"/>
              </w:rPr>
              <w:t>. (</w:t>
            </w:r>
            <w:r w:rsidRPr="00D501DA">
              <w:rPr>
                <w:rFonts w:cs="Times New Roman"/>
                <w:sz w:val="20"/>
                <w:szCs w:val="20"/>
              </w:rPr>
              <w:t>ĀFP</w:t>
            </w:r>
            <w:r w:rsidR="007C10CD" w:rsidRPr="00D501DA">
              <w:rPr>
                <w:rFonts w:cs="Times New Roman"/>
                <w:sz w:val="20"/>
                <w:szCs w:val="20"/>
              </w:rPr>
              <w:t>)</w:t>
            </w:r>
          </w:p>
        </w:tc>
      </w:tr>
      <w:tr w:rsidR="00D67F81" w:rsidRPr="00BF10F3" w:rsidTr="008732FC">
        <w:tc>
          <w:tcPr>
            <w:tcW w:w="1560" w:type="dxa"/>
          </w:tcPr>
          <w:p w:rsidR="00D67F81" w:rsidRPr="00BF10F3" w:rsidRDefault="00D67F81" w:rsidP="00D67F81">
            <w:pPr>
              <w:tabs>
                <w:tab w:val="left" w:pos="0"/>
              </w:tabs>
              <w:rPr>
                <w:sz w:val="20"/>
                <w:szCs w:val="20"/>
              </w:rPr>
            </w:pPr>
            <w:r w:rsidRPr="00BF10F3">
              <w:rPr>
                <w:sz w:val="20"/>
                <w:szCs w:val="20"/>
              </w:rPr>
              <w:t>FM 26.09.2018 rīk.Nr.340</w:t>
            </w:r>
          </w:p>
        </w:tc>
        <w:tc>
          <w:tcPr>
            <w:tcW w:w="7789" w:type="dxa"/>
          </w:tcPr>
          <w:p w:rsidR="00D67F81" w:rsidRPr="00BF10F3" w:rsidRDefault="00D67F81" w:rsidP="00D67F81">
            <w:pPr>
              <w:tabs>
                <w:tab w:val="left" w:pos="0"/>
              </w:tabs>
              <w:jc w:val="both"/>
              <w:rPr>
                <w:rFonts w:cs="Times New Roman"/>
                <w:sz w:val="20"/>
                <w:szCs w:val="20"/>
              </w:rPr>
            </w:pPr>
            <w:r w:rsidRPr="00BF10F3">
              <w:rPr>
                <w:rFonts w:cs="Times New Roman"/>
                <w:sz w:val="20"/>
                <w:szCs w:val="20"/>
              </w:rPr>
              <w:t xml:space="preserve">35 950 </w:t>
            </w:r>
            <w:r w:rsidRPr="00BF10F3">
              <w:rPr>
                <w:rFonts w:cs="Times New Roman"/>
                <w:i/>
                <w:sz w:val="20"/>
                <w:szCs w:val="20"/>
              </w:rPr>
              <w:t>euro</w:t>
            </w:r>
            <w:r w:rsidRPr="00BF10F3">
              <w:rPr>
                <w:rFonts w:cs="Times New Roman"/>
                <w:sz w:val="20"/>
                <w:szCs w:val="20"/>
              </w:rPr>
              <w:t xml:space="preserve"> apmērā palielināti izdevumi, lai nodrošinātu atmaksu valsts pamatbudžetā par projekta “Saskaņota lineārā infrastruktūra Baltijas jūras telpiskajos plānojumos (</w:t>
            </w:r>
            <w:proofErr w:type="spellStart"/>
            <w:r w:rsidRPr="00BF10F3">
              <w:rPr>
                <w:rFonts w:cs="Times New Roman"/>
                <w:sz w:val="20"/>
                <w:szCs w:val="20"/>
              </w:rPr>
              <w:t>Baltic</w:t>
            </w:r>
            <w:proofErr w:type="spellEnd"/>
            <w:r w:rsidRPr="00BF10F3">
              <w:rPr>
                <w:rFonts w:cs="Times New Roman"/>
                <w:sz w:val="20"/>
                <w:szCs w:val="20"/>
              </w:rPr>
              <w:t xml:space="preserve"> </w:t>
            </w:r>
            <w:proofErr w:type="spellStart"/>
            <w:r w:rsidRPr="00BF10F3">
              <w:rPr>
                <w:rFonts w:cs="Times New Roman"/>
                <w:sz w:val="20"/>
                <w:szCs w:val="20"/>
              </w:rPr>
              <w:t>LINes</w:t>
            </w:r>
            <w:proofErr w:type="spellEnd"/>
            <w:r w:rsidRPr="00BF10F3">
              <w:rPr>
                <w:rFonts w:cs="Times New Roman"/>
                <w:sz w:val="20"/>
                <w:szCs w:val="20"/>
              </w:rPr>
              <w:t xml:space="preserve">)” </w:t>
            </w:r>
            <w:r w:rsidRPr="00BF10F3">
              <w:rPr>
                <w:rFonts w:cs="Times New Roman"/>
                <w:sz w:val="20"/>
                <w:szCs w:val="20"/>
              </w:rPr>
              <w:lastRenderedPageBreak/>
              <w:t>ietvaros un URBACT Nacionālā kontaktpunkta darbības nodrošināšanai veiktajiem izdevumiem. (ĀFP)</w:t>
            </w:r>
          </w:p>
        </w:tc>
      </w:tr>
    </w:tbl>
    <w:p w:rsidR="007C10CD" w:rsidRDefault="007C10CD"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53169" w:rsidTr="00A02602">
        <w:tc>
          <w:tcPr>
            <w:tcW w:w="1555" w:type="dxa"/>
            <w:shd w:val="clear" w:color="auto" w:fill="C5E0B3" w:themeFill="accent6" w:themeFillTint="66"/>
          </w:tcPr>
          <w:p w:rsidR="00F53169" w:rsidRDefault="00F53169" w:rsidP="00A02602">
            <w:pPr>
              <w:rPr>
                <w:sz w:val="20"/>
                <w:szCs w:val="20"/>
              </w:rPr>
            </w:pPr>
            <w:r>
              <w:rPr>
                <w:sz w:val="20"/>
                <w:szCs w:val="20"/>
              </w:rPr>
              <w:t>70.02.00</w:t>
            </w:r>
          </w:p>
        </w:tc>
        <w:tc>
          <w:tcPr>
            <w:tcW w:w="3827" w:type="dxa"/>
            <w:shd w:val="clear" w:color="auto" w:fill="C5E0B3" w:themeFill="accent6" w:themeFillTint="66"/>
          </w:tcPr>
          <w:p w:rsidR="00F53169" w:rsidRDefault="00F53169" w:rsidP="00A02602">
            <w:pPr>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rsidR="00F53169" w:rsidRDefault="00347F3C" w:rsidP="00A02602">
            <w:pPr>
              <w:rPr>
                <w:sz w:val="20"/>
                <w:szCs w:val="20"/>
              </w:rPr>
            </w:pPr>
            <w:r>
              <w:rPr>
                <w:sz w:val="20"/>
                <w:szCs w:val="20"/>
              </w:rPr>
              <w:t>70 195</w:t>
            </w:r>
          </w:p>
        </w:tc>
        <w:tc>
          <w:tcPr>
            <w:tcW w:w="1275" w:type="dxa"/>
            <w:shd w:val="clear" w:color="auto" w:fill="C5E0B3" w:themeFill="accent6" w:themeFillTint="66"/>
          </w:tcPr>
          <w:p w:rsidR="00F53169" w:rsidRDefault="00AE4557" w:rsidP="00A02602">
            <w:pPr>
              <w:rPr>
                <w:sz w:val="20"/>
                <w:szCs w:val="20"/>
              </w:rPr>
            </w:pPr>
            <w:r>
              <w:rPr>
                <w:sz w:val="20"/>
                <w:szCs w:val="20"/>
              </w:rPr>
              <w:t>253 737</w:t>
            </w:r>
          </w:p>
        </w:tc>
        <w:tc>
          <w:tcPr>
            <w:tcW w:w="1411" w:type="dxa"/>
            <w:shd w:val="clear" w:color="auto" w:fill="C5E0B3" w:themeFill="accent6" w:themeFillTint="66"/>
          </w:tcPr>
          <w:p w:rsidR="00F53169" w:rsidRDefault="00AE4557" w:rsidP="00A02602">
            <w:pPr>
              <w:rPr>
                <w:sz w:val="20"/>
                <w:szCs w:val="20"/>
              </w:rPr>
            </w:pPr>
            <w:r>
              <w:rPr>
                <w:sz w:val="20"/>
                <w:szCs w:val="20"/>
              </w:rPr>
              <w:t>323 932</w:t>
            </w:r>
          </w:p>
        </w:tc>
      </w:tr>
    </w:tbl>
    <w:p w:rsidR="00347F3C" w:rsidRDefault="00347F3C" w:rsidP="00347F3C">
      <w:pPr>
        <w:jc w:val="right"/>
        <w:rPr>
          <w:i/>
          <w:sz w:val="20"/>
          <w:szCs w:val="20"/>
        </w:rPr>
      </w:pPr>
    </w:p>
    <w:p w:rsidR="00A61450" w:rsidRDefault="00DC572A" w:rsidP="00A61450">
      <w:pPr>
        <w:spacing w:after="120"/>
        <w:jc w:val="right"/>
        <w:rPr>
          <w:i/>
          <w:sz w:val="20"/>
          <w:szCs w:val="20"/>
        </w:rPr>
      </w:pPr>
      <w:r>
        <w:rPr>
          <w:noProof/>
          <w:lang w:eastAsia="lv-LV"/>
        </w:rPr>
        <w:drawing>
          <wp:inline distT="0" distB="0" distL="0" distR="0" wp14:anchorId="464DAE2F" wp14:editId="714A95D9">
            <wp:extent cx="5939790" cy="1799590"/>
            <wp:effectExtent l="0" t="0" r="381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61450" w:rsidRPr="000D3656" w:rsidTr="009F381C">
        <w:tc>
          <w:tcPr>
            <w:tcW w:w="1560" w:type="dxa"/>
          </w:tcPr>
          <w:p w:rsidR="00A61450" w:rsidRPr="000D3656" w:rsidRDefault="00A61450" w:rsidP="00A61450">
            <w:pPr>
              <w:tabs>
                <w:tab w:val="left" w:pos="0"/>
              </w:tabs>
              <w:rPr>
                <w:sz w:val="20"/>
                <w:szCs w:val="20"/>
              </w:rPr>
            </w:pPr>
            <w:r w:rsidRPr="000D3656">
              <w:rPr>
                <w:sz w:val="20"/>
                <w:szCs w:val="20"/>
              </w:rPr>
              <w:t xml:space="preserve">FM </w:t>
            </w:r>
            <w:r>
              <w:rPr>
                <w:sz w:val="20"/>
                <w:szCs w:val="20"/>
              </w:rPr>
              <w:t>12.02.2018 rīk.Nr.62</w:t>
            </w:r>
          </w:p>
        </w:tc>
        <w:tc>
          <w:tcPr>
            <w:tcW w:w="7789" w:type="dxa"/>
          </w:tcPr>
          <w:p w:rsidR="00A61450" w:rsidRPr="000D3656" w:rsidRDefault="00A61450" w:rsidP="00A61450">
            <w:pPr>
              <w:tabs>
                <w:tab w:val="left" w:pos="0"/>
              </w:tabs>
              <w:jc w:val="both"/>
              <w:rPr>
                <w:rFonts w:cs="Times New Roman"/>
                <w:sz w:val="20"/>
                <w:szCs w:val="20"/>
              </w:rPr>
            </w:pPr>
            <w:r>
              <w:rPr>
                <w:rFonts w:cs="Times New Roman"/>
                <w:sz w:val="20"/>
                <w:szCs w:val="20"/>
              </w:rPr>
              <w:t>10 534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A61450">
              <w:rPr>
                <w:rFonts w:cs="Times New Roman"/>
                <w:sz w:val="20"/>
                <w:szCs w:val="20"/>
              </w:rPr>
              <w:t>lai veiktu atmaksu valsts budžetā par projekta “</w:t>
            </w:r>
            <w:proofErr w:type="spellStart"/>
            <w:r w:rsidRPr="00A61450">
              <w:rPr>
                <w:rFonts w:cs="Times New Roman"/>
                <w:sz w:val="20"/>
                <w:szCs w:val="20"/>
              </w:rPr>
              <w:t>Fenoskandijas</w:t>
            </w:r>
            <w:proofErr w:type="spellEnd"/>
            <w:r w:rsidRPr="00A61450">
              <w:rPr>
                <w:rFonts w:cs="Times New Roman"/>
                <w:sz w:val="20"/>
                <w:szCs w:val="20"/>
              </w:rPr>
              <w:t xml:space="preserve"> </w:t>
            </w:r>
            <w:proofErr w:type="spellStart"/>
            <w:r w:rsidRPr="00A61450">
              <w:rPr>
                <w:rFonts w:cs="Times New Roman"/>
                <w:sz w:val="20"/>
                <w:szCs w:val="20"/>
              </w:rPr>
              <w:t>parkveida</w:t>
            </w:r>
            <w:proofErr w:type="spellEnd"/>
            <w:r w:rsidRPr="00A61450">
              <w:rPr>
                <w:rFonts w:cs="Times New Roman"/>
                <w:sz w:val="20"/>
                <w:szCs w:val="20"/>
              </w:rPr>
              <w:t xml:space="preserve"> pļavu (6530*) un divu prioritāru vaboļu sugu apsaimniekošana: plānošana, sabiedrības iesaistīšana, inovācija” ietvaros veiktajiem izdevumiem</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APP un BNI)</w:t>
            </w:r>
          </w:p>
        </w:tc>
      </w:tr>
      <w:tr w:rsidR="00DC572A" w:rsidRPr="00131723" w:rsidTr="009F381C">
        <w:tc>
          <w:tcPr>
            <w:tcW w:w="1560" w:type="dxa"/>
          </w:tcPr>
          <w:p w:rsidR="00DC572A" w:rsidRPr="00131723" w:rsidRDefault="00DC572A" w:rsidP="00DC572A">
            <w:pPr>
              <w:tabs>
                <w:tab w:val="left" w:pos="0"/>
              </w:tabs>
              <w:rPr>
                <w:sz w:val="20"/>
                <w:szCs w:val="20"/>
              </w:rPr>
            </w:pPr>
            <w:r w:rsidRPr="00131723">
              <w:rPr>
                <w:sz w:val="20"/>
                <w:szCs w:val="20"/>
              </w:rPr>
              <w:t>FM 16.11.2018 rīk.Nr.427</w:t>
            </w:r>
          </w:p>
        </w:tc>
        <w:tc>
          <w:tcPr>
            <w:tcW w:w="7789" w:type="dxa"/>
          </w:tcPr>
          <w:p w:rsidR="00DC572A" w:rsidRPr="00131723" w:rsidRDefault="00DC572A" w:rsidP="00DC572A">
            <w:pPr>
              <w:tabs>
                <w:tab w:val="left" w:pos="0"/>
              </w:tabs>
              <w:jc w:val="both"/>
              <w:rPr>
                <w:rFonts w:cs="Times New Roman"/>
                <w:sz w:val="20"/>
                <w:szCs w:val="20"/>
              </w:rPr>
            </w:pPr>
            <w:r w:rsidRPr="00131723">
              <w:rPr>
                <w:rFonts w:cs="Times New Roman"/>
                <w:sz w:val="20"/>
                <w:szCs w:val="20"/>
              </w:rPr>
              <w:t xml:space="preserve">243 203 </w:t>
            </w:r>
            <w:r w:rsidRPr="00131723">
              <w:rPr>
                <w:rFonts w:cs="Times New Roman"/>
                <w:i/>
                <w:sz w:val="20"/>
                <w:szCs w:val="20"/>
              </w:rPr>
              <w:t>euro</w:t>
            </w:r>
            <w:r w:rsidRPr="00131723">
              <w:rPr>
                <w:rFonts w:cs="Times New Roman"/>
                <w:sz w:val="20"/>
                <w:szCs w:val="20"/>
              </w:rPr>
              <w:t xml:space="preserve"> apmērā palielināti izdevumi, lai nodrošinātu atmaksu valsts pamatbudžetā par projektam “Atvērtās ģeogrāfiskās informācijas pārņemšana, izmantojot saistīto datu inovatīvus servisus (SDI4Apps)” un “</w:t>
            </w:r>
            <w:proofErr w:type="spellStart"/>
            <w:r w:rsidRPr="00131723">
              <w:rPr>
                <w:rFonts w:cs="Times New Roman"/>
                <w:sz w:val="20"/>
                <w:szCs w:val="20"/>
              </w:rPr>
              <w:t>Natura</w:t>
            </w:r>
            <w:proofErr w:type="spellEnd"/>
            <w:r w:rsidRPr="00131723">
              <w:rPr>
                <w:rFonts w:cs="Times New Roman"/>
                <w:sz w:val="20"/>
                <w:szCs w:val="20"/>
              </w:rPr>
              <w:t xml:space="preserve"> 2000 teritoriju nacionālā aizsardzības un apsaimniekošanas programma” piešķirto </w:t>
            </w:r>
            <w:proofErr w:type="spellStart"/>
            <w:r w:rsidRPr="00131723">
              <w:rPr>
                <w:rFonts w:cs="Times New Roman"/>
                <w:sz w:val="20"/>
                <w:szCs w:val="20"/>
              </w:rPr>
              <w:t>priekšfinansējumu</w:t>
            </w:r>
            <w:proofErr w:type="spellEnd"/>
            <w:r w:rsidRPr="00131723">
              <w:rPr>
                <w:rFonts w:cs="Times New Roman"/>
                <w:sz w:val="20"/>
                <w:szCs w:val="20"/>
              </w:rPr>
              <w:t>. (ĀFP)</w:t>
            </w:r>
          </w:p>
        </w:tc>
      </w:tr>
    </w:tbl>
    <w:p w:rsidR="00A61450" w:rsidRDefault="00A61450"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C42BA" w:rsidTr="00A02602">
        <w:tc>
          <w:tcPr>
            <w:tcW w:w="1555" w:type="dxa"/>
            <w:shd w:val="clear" w:color="auto" w:fill="C5E0B3" w:themeFill="accent6" w:themeFillTint="66"/>
          </w:tcPr>
          <w:p w:rsidR="00FC42BA" w:rsidRDefault="00FC42BA" w:rsidP="00FC42BA">
            <w:pPr>
              <w:rPr>
                <w:sz w:val="20"/>
                <w:szCs w:val="20"/>
              </w:rPr>
            </w:pPr>
            <w:r>
              <w:rPr>
                <w:sz w:val="20"/>
                <w:szCs w:val="20"/>
              </w:rPr>
              <w:t>70.06.00</w:t>
            </w:r>
          </w:p>
        </w:tc>
        <w:tc>
          <w:tcPr>
            <w:tcW w:w="3827" w:type="dxa"/>
            <w:shd w:val="clear" w:color="auto" w:fill="C5E0B3" w:themeFill="accent6" w:themeFillTint="66"/>
          </w:tcPr>
          <w:p w:rsidR="00FC42BA" w:rsidRDefault="00FC42BA" w:rsidP="00A02602">
            <w:pPr>
              <w:rPr>
                <w:sz w:val="20"/>
                <w:szCs w:val="20"/>
              </w:rPr>
            </w:pPr>
            <w:r w:rsidRPr="00FC42BA">
              <w:rPr>
                <w:sz w:val="20"/>
                <w:szCs w:val="20"/>
              </w:rPr>
              <w:t>LIFE programmas projekti</w:t>
            </w:r>
          </w:p>
        </w:tc>
        <w:tc>
          <w:tcPr>
            <w:tcW w:w="1276" w:type="dxa"/>
            <w:shd w:val="clear" w:color="auto" w:fill="C5E0B3" w:themeFill="accent6" w:themeFillTint="66"/>
          </w:tcPr>
          <w:p w:rsidR="00FC42BA" w:rsidRDefault="00347F3C" w:rsidP="00A02602">
            <w:pPr>
              <w:rPr>
                <w:sz w:val="20"/>
                <w:szCs w:val="20"/>
              </w:rPr>
            </w:pPr>
            <w:r>
              <w:rPr>
                <w:sz w:val="20"/>
                <w:szCs w:val="20"/>
              </w:rPr>
              <w:t>806 756</w:t>
            </w:r>
          </w:p>
        </w:tc>
        <w:tc>
          <w:tcPr>
            <w:tcW w:w="1275" w:type="dxa"/>
            <w:shd w:val="clear" w:color="auto" w:fill="C5E0B3" w:themeFill="accent6" w:themeFillTint="66"/>
          </w:tcPr>
          <w:p w:rsidR="00FC42BA" w:rsidRDefault="00BF10F3" w:rsidP="00A02602">
            <w:pPr>
              <w:rPr>
                <w:sz w:val="20"/>
                <w:szCs w:val="20"/>
              </w:rPr>
            </w:pPr>
            <w:r>
              <w:rPr>
                <w:sz w:val="20"/>
                <w:szCs w:val="20"/>
              </w:rPr>
              <w:t>999 299</w:t>
            </w:r>
          </w:p>
        </w:tc>
        <w:tc>
          <w:tcPr>
            <w:tcW w:w="1411" w:type="dxa"/>
            <w:shd w:val="clear" w:color="auto" w:fill="C5E0B3" w:themeFill="accent6" w:themeFillTint="66"/>
          </w:tcPr>
          <w:p w:rsidR="00FC42BA" w:rsidRDefault="00BF10F3" w:rsidP="00A02602">
            <w:pPr>
              <w:rPr>
                <w:sz w:val="20"/>
                <w:szCs w:val="20"/>
              </w:rPr>
            </w:pPr>
            <w:r>
              <w:rPr>
                <w:sz w:val="20"/>
                <w:szCs w:val="20"/>
              </w:rPr>
              <w:t>1 806 055</w:t>
            </w:r>
          </w:p>
        </w:tc>
      </w:tr>
    </w:tbl>
    <w:p w:rsidR="00347F3C" w:rsidRDefault="00347F3C" w:rsidP="00347F3C">
      <w:pPr>
        <w:jc w:val="right"/>
        <w:rPr>
          <w:i/>
          <w:sz w:val="20"/>
          <w:szCs w:val="20"/>
        </w:rPr>
      </w:pPr>
    </w:p>
    <w:p w:rsidR="0020126C" w:rsidRDefault="00C439F3" w:rsidP="0020126C">
      <w:pPr>
        <w:spacing w:after="120"/>
        <w:jc w:val="right"/>
        <w:rPr>
          <w:i/>
          <w:sz w:val="20"/>
          <w:szCs w:val="20"/>
        </w:rPr>
      </w:pPr>
      <w:r>
        <w:rPr>
          <w:noProof/>
          <w:lang w:eastAsia="lv-LV"/>
        </w:rPr>
        <w:drawing>
          <wp:inline distT="0" distB="0" distL="0" distR="0" wp14:anchorId="2F20552F" wp14:editId="4B4102D5">
            <wp:extent cx="5939790" cy="1799590"/>
            <wp:effectExtent l="0" t="0" r="3810" b="1016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0126C" w:rsidRPr="000D3656" w:rsidTr="009F381C">
        <w:tc>
          <w:tcPr>
            <w:tcW w:w="1560" w:type="dxa"/>
          </w:tcPr>
          <w:p w:rsidR="0020126C" w:rsidRPr="000D3656" w:rsidRDefault="0020126C" w:rsidP="00ED4592">
            <w:pPr>
              <w:tabs>
                <w:tab w:val="left" w:pos="0"/>
              </w:tabs>
              <w:rPr>
                <w:sz w:val="20"/>
                <w:szCs w:val="20"/>
              </w:rPr>
            </w:pPr>
            <w:r w:rsidRPr="000D3656">
              <w:rPr>
                <w:sz w:val="20"/>
                <w:szCs w:val="20"/>
              </w:rPr>
              <w:t xml:space="preserve">FM </w:t>
            </w:r>
            <w:r>
              <w:rPr>
                <w:sz w:val="20"/>
                <w:szCs w:val="20"/>
              </w:rPr>
              <w:t>01.02.201</w:t>
            </w:r>
            <w:r w:rsidR="00ED4592">
              <w:rPr>
                <w:sz w:val="20"/>
                <w:szCs w:val="20"/>
              </w:rPr>
              <w:t>8</w:t>
            </w:r>
            <w:r>
              <w:rPr>
                <w:sz w:val="20"/>
                <w:szCs w:val="20"/>
              </w:rPr>
              <w:t xml:space="preserve"> rīk.Nr.45</w:t>
            </w:r>
          </w:p>
        </w:tc>
        <w:tc>
          <w:tcPr>
            <w:tcW w:w="7789" w:type="dxa"/>
          </w:tcPr>
          <w:p w:rsidR="0020126C" w:rsidRPr="000D3656" w:rsidRDefault="0020126C" w:rsidP="009F381C">
            <w:pPr>
              <w:tabs>
                <w:tab w:val="left" w:pos="0"/>
              </w:tabs>
              <w:jc w:val="both"/>
              <w:rPr>
                <w:rFonts w:cs="Times New Roman"/>
                <w:sz w:val="20"/>
                <w:szCs w:val="20"/>
              </w:rPr>
            </w:pPr>
            <w:r>
              <w:rPr>
                <w:rFonts w:cs="Times New Roman"/>
                <w:sz w:val="20"/>
                <w:szCs w:val="20"/>
              </w:rPr>
              <w:t>622 775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20126C">
              <w:rPr>
                <w:rFonts w:cs="Times New Roman"/>
                <w:sz w:val="20"/>
                <w:szCs w:val="20"/>
              </w:rPr>
              <w:t>lai nodrošinātu projekta “Kapacitātes palielināšana LIFE Latvijā”, “Ekosistēmu un to sniegto pakalpojumu novērtējuma pieejas pielietojums dabas daudzveidības aizsardzībā un pārvaldībā”, “Degradēto purvu atbildīga apsaimniekošana un ilgtspējīga izmantošana Latvijā” un “Ķemeru nacionālā parka hidroloģiskā režīma atjaunošana” īstenošanu</w:t>
            </w:r>
            <w:r>
              <w:rPr>
                <w:rFonts w:cs="Times New Roman"/>
                <w:sz w:val="20"/>
                <w:szCs w:val="20"/>
              </w:rPr>
              <w:t>. (ĀFP atlikumi)</w:t>
            </w:r>
          </w:p>
        </w:tc>
      </w:tr>
      <w:tr w:rsidR="00F62FBA" w:rsidRPr="000D3656" w:rsidTr="009F381C">
        <w:tc>
          <w:tcPr>
            <w:tcW w:w="1560" w:type="dxa"/>
          </w:tcPr>
          <w:p w:rsidR="00F62FBA" w:rsidRPr="000D3656" w:rsidRDefault="00F62FBA" w:rsidP="00F62FBA">
            <w:pPr>
              <w:tabs>
                <w:tab w:val="left" w:pos="0"/>
              </w:tabs>
              <w:rPr>
                <w:sz w:val="20"/>
                <w:szCs w:val="20"/>
              </w:rPr>
            </w:pPr>
            <w:r w:rsidRPr="000D3656">
              <w:rPr>
                <w:sz w:val="20"/>
                <w:szCs w:val="20"/>
              </w:rPr>
              <w:t xml:space="preserve">FM </w:t>
            </w:r>
            <w:r>
              <w:rPr>
                <w:sz w:val="20"/>
                <w:szCs w:val="20"/>
              </w:rPr>
              <w:t>12.02.2018 rīk.Nr.60</w:t>
            </w:r>
          </w:p>
        </w:tc>
        <w:tc>
          <w:tcPr>
            <w:tcW w:w="7789" w:type="dxa"/>
          </w:tcPr>
          <w:p w:rsidR="00F62FBA" w:rsidRPr="000D3656" w:rsidRDefault="00F62FBA" w:rsidP="00F62FBA">
            <w:pPr>
              <w:tabs>
                <w:tab w:val="left" w:pos="0"/>
              </w:tabs>
              <w:jc w:val="both"/>
              <w:rPr>
                <w:rFonts w:cs="Times New Roman"/>
                <w:sz w:val="20"/>
                <w:szCs w:val="20"/>
              </w:rPr>
            </w:pPr>
            <w:r>
              <w:rPr>
                <w:rFonts w:cs="Times New Roman"/>
                <w:sz w:val="20"/>
                <w:szCs w:val="20"/>
              </w:rPr>
              <w:t>274 802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F62FBA">
              <w:rPr>
                <w:rFonts w:cs="Times New Roman"/>
                <w:sz w:val="20"/>
                <w:szCs w:val="20"/>
              </w:rPr>
              <w:t>projektu “Zālāju atjaunošana un to dažādas izmantošanas veicināšana (</w:t>
            </w:r>
            <w:proofErr w:type="spellStart"/>
            <w:r w:rsidRPr="00F62FBA">
              <w:rPr>
                <w:rFonts w:cs="Times New Roman"/>
                <w:sz w:val="20"/>
                <w:szCs w:val="20"/>
              </w:rPr>
              <w:t>GrassLIFE</w:t>
            </w:r>
            <w:proofErr w:type="spellEnd"/>
            <w:r w:rsidRPr="00F62FBA">
              <w:rPr>
                <w:rFonts w:cs="Times New Roman"/>
                <w:sz w:val="20"/>
                <w:szCs w:val="20"/>
              </w:rPr>
              <w:t xml:space="preserve">)”, “Kapacitātes palielināšana LIFE Latvijā”, “REACH Regulā paredzēto patērētāju tiesību īstenošana attiecībā uz informāciju par ķīmiskajām vielām produktos ar IT rīku palīdzību (LIFE </w:t>
            </w:r>
            <w:proofErr w:type="spellStart"/>
            <w:r w:rsidRPr="00F62FBA">
              <w:rPr>
                <w:rFonts w:cs="Times New Roman"/>
                <w:sz w:val="20"/>
                <w:szCs w:val="20"/>
              </w:rPr>
              <w:t>AskREACH</w:t>
            </w:r>
            <w:proofErr w:type="spellEnd"/>
            <w:r w:rsidRPr="00F62FBA">
              <w:rPr>
                <w:rFonts w:cs="Times New Roman"/>
                <w:sz w:val="20"/>
                <w:szCs w:val="20"/>
              </w:rPr>
              <w:t xml:space="preserve">)”, Baltijas valstu rūpniecības uzņēmumu </w:t>
            </w:r>
            <w:proofErr w:type="spellStart"/>
            <w:r w:rsidRPr="00F62FBA">
              <w:rPr>
                <w:rFonts w:cs="Times New Roman"/>
                <w:sz w:val="20"/>
                <w:szCs w:val="20"/>
              </w:rPr>
              <w:t>pilotaktivitātes</w:t>
            </w:r>
            <w:proofErr w:type="spellEnd"/>
            <w:r w:rsidRPr="00F62FBA">
              <w:rPr>
                <w:rFonts w:cs="Times New Roman"/>
                <w:sz w:val="20"/>
                <w:szCs w:val="20"/>
              </w:rPr>
              <w:t xml:space="preserve"> bīstamo vielu aizvietošanā un </w:t>
            </w:r>
            <w:proofErr w:type="spellStart"/>
            <w:r w:rsidRPr="00F62FBA">
              <w:rPr>
                <w:rFonts w:cs="Times New Roman"/>
                <w:sz w:val="20"/>
                <w:szCs w:val="20"/>
              </w:rPr>
              <w:t>resursefektivitātē</w:t>
            </w:r>
            <w:proofErr w:type="spellEnd"/>
            <w:r w:rsidRPr="00F62FBA">
              <w:rPr>
                <w:rFonts w:cs="Times New Roman"/>
                <w:sz w:val="20"/>
                <w:szCs w:val="20"/>
              </w:rPr>
              <w:t xml:space="preserve"> (</w:t>
            </w:r>
            <w:proofErr w:type="spellStart"/>
            <w:r w:rsidRPr="00F62FBA">
              <w:rPr>
                <w:rFonts w:cs="Times New Roman"/>
                <w:sz w:val="20"/>
                <w:szCs w:val="20"/>
              </w:rPr>
              <w:t>FitforREACH</w:t>
            </w:r>
            <w:proofErr w:type="spellEnd"/>
            <w:r w:rsidRPr="00F62FBA">
              <w:rPr>
                <w:rFonts w:cs="Times New Roman"/>
                <w:sz w:val="20"/>
                <w:szCs w:val="20"/>
              </w:rPr>
              <w:t>)”, “Ķemeru nacionālā parka hidroloģiskā režīma atjaunošana” un “Ekosistēmu un to sniegto pakalpojumu novērtējuma pieejas pielietojums dabas daudzveidības aizsardzībā un pārvaldībā” ieviešanas turpināšanai</w:t>
            </w:r>
            <w:r>
              <w:rPr>
                <w:rFonts w:cs="Times New Roman"/>
                <w:sz w:val="20"/>
                <w:szCs w:val="20"/>
              </w:rPr>
              <w:t>. (80.00.00 programma)</w:t>
            </w:r>
          </w:p>
        </w:tc>
      </w:tr>
      <w:tr w:rsidR="008732FC" w:rsidRPr="00D501DA" w:rsidTr="009F381C">
        <w:tc>
          <w:tcPr>
            <w:tcW w:w="1560" w:type="dxa"/>
          </w:tcPr>
          <w:p w:rsidR="008732FC" w:rsidRPr="00D501DA" w:rsidRDefault="008732FC" w:rsidP="008732FC">
            <w:pPr>
              <w:tabs>
                <w:tab w:val="left" w:pos="0"/>
              </w:tabs>
              <w:rPr>
                <w:sz w:val="20"/>
                <w:szCs w:val="20"/>
              </w:rPr>
            </w:pPr>
            <w:r w:rsidRPr="00D501DA">
              <w:rPr>
                <w:sz w:val="20"/>
                <w:szCs w:val="20"/>
              </w:rPr>
              <w:t>FM 23.04.2018 rīk.Nr.143</w:t>
            </w:r>
          </w:p>
        </w:tc>
        <w:tc>
          <w:tcPr>
            <w:tcW w:w="7789" w:type="dxa"/>
          </w:tcPr>
          <w:p w:rsidR="008732FC" w:rsidRPr="00D501DA" w:rsidRDefault="008732FC" w:rsidP="008732FC">
            <w:pPr>
              <w:tabs>
                <w:tab w:val="left" w:pos="0"/>
              </w:tabs>
              <w:jc w:val="both"/>
              <w:rPr>
                <w:rFonts w:cs="Times New Roman"/>
                <w:sz w:val="20"/>
                <w:szCs w:val="20"/>
              </w:rPr>
            </w:pPr>
            <w:r w:rsidRPr="00D501DA">
              <w:rPr>
                <w:rFonts w:cs="Times New Roman"/>
                <w:sz w:val="20"/>
                <w:szCs w:val="20"/>
              </w:rPr>
              <w:t>13</w:t>
            </w:r>
            <w:r w:rsidR="001050CC" w:rsidRPr="00D501DA">
              <w:rPr>
                <w:rFonts w:cs="Times New Roman"/>
                <w:sz w:val="20"/>
                <w:szCs w:val="20"/>
              </w:rPr>
              <w:t> 848</w:t>
            </w:r>
            <w:r w:rsidRPr="00D501DA">
              <w:rPr>
                <w:rFonts w:cs="Times New Roman"/>
                <w:sz w:val="20"/>
                <w:szCs w:val="20"/>
              </w:rPr>
              <w:t xml:space="preserve">  </w:t>
            </w:r>
            <w:r w:rsidR="004C4FA4" w:rsidRPr="004C4FA4">
              <w:rPr>
                <w:rFonts w:cs="Times New Roman"/>
                <w:i/>
                <w:sz w:val="20"/>
                <w:szCs w:val="20"/>
              </w:rPr>
              <w:t>euro</w:t>
            </w:r>
            <w:r w:rsidRPr="00D501DA">
              <w:rPr>
                <w:rFonts w:cs="Times New Roman"/>
                <w:sz w:val="20"/>
                <w:szCs w:val="20"/>
              </w:rPr>
              <w:t xml:space="preserve"> apmērā palielināti izdevumi, </w:t>
            </w:r>
            <w:r w:rsidR="001050CC" w:rsidRPr="00D501DA">
              <w:rPr>
                <w:rFonts w:cs="Times New Roman"/>
                <w:sz w:val="20"/>
                <w:szCs w:val="20"/>
              </w:rPr>
              <w:t>projekta “Kapacitātes palielināšana LIFE Latvijā” darbības turpināšanai</w:t>
            </w:r>
            <w:r w:rsidRPr="00D501DA">
              <w:rPr>
                <w:rFonts w:cs="Times New Roman"/>
                <w:sz w:val="20"/>
                <w:szCs w:val="20"/>
              </w:rPr>
              <w:t>. (ĀFP)</w:t>
            </w:r>
          </w:p>
        </w:tc>
      </w:tr>
      <w:tr w:rsidR="00E26F20" w:rsidRPr="00D501DA" w:rsidTr="009F381C">
        <w:tc>
          <w:tcPr>
            <w:tcW w:w="1560" w:type="dxa"/>
          </w:tcPr>
          <w:p w:rsidR="00E26F20" w:rsidRPr="00D501DA" w:rsidRDefault="00E26F20" w:rsidP="00E26F20">
            <w:pPr>
              <w:tabs>
                <w:tab w:val="left" w:pos="0"/>
              </w:tabs>
              <w:rPr>
                <w:sz w:val="20"/>
                <w:szCs w:val="20"/>
              </w:rPr>
            </w:pPr>
            <w:r w:rsidRPr="00D501DA">
              <w:rPr>
                <w:sz w:val="20"/>
                <w:szCs w:val="20"/>
              </w:rPr>
              <w:t>FM 25.06.2018 rīk.Nr.225</w:t>
            </w:r>
          </w:p>
        </w:tc>
        <w:tc>
          <w:tcPr>
            <w:tcW w:w="7789" w:type="dxa"/>
          </w:tcPr>
          <w:p w:rsidR="00E26F20" w:rsidRPr="00D501DA" w:rsidRDefault="00E26F20" w:rsidP="0015559E">
            <w:pPr>
              <w:tabs>
                <w:tab w:val="left" w:pos="0"/>
              </w:tabs>
              <w:jc w:val="both"/>
              <w:rPr>
                <w:rFonts w:cs="Times New Roman"/>
                <w:sz w:val="20"/>
                <w:szCs w:val="20"/>
              </w:rPr>
            </w:pPr>
            <w:r w:rsidRPr="00D501DA">
              <w:rPr>
                <w:rFonts w:cs="Times New Roman"/>
                <w:sz w:val="20"/>
                <w:szCs w:val="20"/>
              </w:rPr>
              <w:t xml:space="preserve">9 595  </w:t>
            </w:r>
            <w:r w:rsidR="004C4FA4" w:rsidRPr="004C4FA4">
              <w:rPr>
                <w:rFonts w:cs="Times New Roman"/>
                <w:i/>
                <w:sz w:val="20"/>
                <w:szCs w:val="20"/>
              </w:rPr>
              <w:t>euro</w:t>
            </w:r>
            <w:r w:rsidRPr="00D501DA">
              <w:rPr>
                <w:rFonts w:cs="Times New Roman"/>
                <w:sz w:val="20"/>
                <w:szCs w:val="20"/>
              </w:rPr>
              <w:t xml:space="preserve"> apmērā palielināti izdevumi, lai Carnikavas novada dome k</w:t>
            </w:r>
            <w:r w:rsidR="0015559E" w:rsidRPr="00D501DA">
              <w:rPr>
                <w:rFonts w:cs="Times New Roman"/>
                <w:sz w:val="20"/>
                <w:szCs w:val="20"/>
              </w:rPr>
              <w:t>ā</w:t>
            </w:r>
            <w:r w:rsidRPr="00D501DA">
              <w:rPr>
                <w:rFonts w:cs="Times New Roman"/>
                <w:sz w:val="20"/>
                <w:szCs w:val="20"/>
              </w:rPr>
              <w:t xml:space="preserve"> projekta "Piekrastes biotopu aizsardz</w:t>
            </w:r>
            <w:r w:rsidR="0015559E" w:rsidRPr="00D501DA">
              <w:rPr>
                <w:rFonts w:cs="Times New Roman"/>
                <w:sz w:val="20"/>
                <w:szCs w:val="20"/>
              </w:rPr>
              <w:t>īb</w:t>
            </w:r>
            <w:r w:rsidRPr="00D501DA">
              <w:rPr>
                <w:rFonts w:cs="Times New Roman"/>
                <w:sz w:val="20"/>
                <w:szCs w:val="20"/>
              </w:rPr>
              <w:t>a</w:t>
            </w:r>
            <w:r w:rsidR="0015559E" w:rsidRPr="00D501DA">
              <w:rPr>
                <w:rFonts w:cs="Times New Roman"/>
                <w:sz w:val="20"/>
                <w:szCs w:val="20"/>
              </w:rPr>
              <w:t xml:space="preserve"> dabas parkā</w:t>
            </w:r>
            <w:r w:rsidRPr="00D501DA">
              <w:rPr>
                <w:rFonts w:cs="Times New Roman"/>
                <w:sz w:val="20"/>
                <w:szCs w:val="20"/>
              </w:rPr>
              <w:t xml:space="preserve"> "</w:t>
            </w:r>
            <w:r w:rsidR="0015559E" w:rsidRPr="00D501DA">
              <w:rPr>
                <w:rFonts w:cs="Times New Roman"/>
                <w:sz w:val="20"/>
                <w:szCs w:val="20"/>
              </w:rPr>
              <w:t>Piejūra</w:t>
            </w:r>
            <w:r w:rsidRPr="00D501DA">
              <w:rPr>
                <w:rFonts w:cs="Times New Roman"/>
                <w:sz w:val="20"/>
                <w:szCs w:val="20"/>
              </w:rPr>
              <w:t xml:space="preserve">"" </w:t>
            </w:r>
            <w:r w:rsidR="0015559E" w:rsidRPr="00D501DA">
              <w:rPr>
                <w:rFonts w:cs="Times New Roman"/>
                <w:sz w:val="20"/>
                <w:szCs w:val="20"/>
              </w:rPr>
              <w:t>vadošais</w:t>
            </w:r>
            <w:r w:rsidRPr="00D501DA">
              <w:rPr>
                <w:rFonts w:cs="Times New Roman"/>
                <w:sz w:val="20"/>
                <w:szCs w:val="20"/>
              </w:rPr>
              <w:t xml:space="preserve"> partneris </w:t>
            </w:r>
            <w:r w:rsidR="0015559E" w:rsidRPr="00D501DA">
              <w:rPr>
                <w:rFonts w:cs="Times New Roman"/>
                <w:sz w:val="20"/>
                <w:szCs w:val="20"/>
              </w:rPr>
              <w:t>nodrošinātu</w:t>
            </w:r>
            <w:r w:rsidRPr="00D501DA">
              <w:rPr>
                <w:rFonts w:cs="Times New Roman"/>
                <w:sz w:val="20"/>
                <w:szCs w:val="20"/>
              </w:rPr>
              <w:t xml:space="preserve"> </w:t>
            </w:r>
            <w:r w:rsidR="0015559E" w:rsidRPr="00D501DA">
              <w:rPr>
                <w:rFonts w:cs="Times New Roman"/>
                <w:sz w:val="20"/>
                <w:szCs w:val="20"/>
              </w:rPr>
              <w:t>finansējuma</w:t>
            </w:r>
            <w:r w:rsidRPr="00D501DA">
              <w:rPr>
                <w:rFonts w:cs="Times New Roman"/>
                <w:sz w:val="20"/>
                <w:szCs w:val="20"/>
              </w:rPr>
              <w:t xml:space="preserve"> </w:t>
            </w:r>
            <w:r w:rsidR="0015559E" w:rsidRPr="00D501DA">
              <w:rPr>
                <w:rFonts w:cs="Times New Roman"/>
                <w:sz w:val="20"/>
                <w:szCs w:val="20"/>
              </w:rPr>
              <w:lastRenderedPageBreak/>
              <w:t xml:space="preserve">pārskaitījumu </w:t>
            </w:r>
            <w:r w:rsidRPr="00D501DA">
              <w:rPr>
                <w:rFonts w:cs="Times New Roman"/>
                <w:sz w:val="20"/>
                <w:szCs w:val="20"/>
              </w:rPr>
              <w:t xml:space="preserve">Dabas </w:t>
            </w:r>
            <w:r w:rsidR="0015559E" w:rsidRPr="00D501DA">
              <w:rPr>
                <w:rFonts w:cs="Times New Roman"/>
                <w:sz w:val="20"/>
                <w:szCs w:val="20"/>
              </w:rPr>
              <w:t>aizsardzības</w:t>
            </w:r>
            <w:r w:rsidRPr="00D501DA">
              <w:rPr>
                <w:rFonts w:cs="Times New Roman"/>
                <w:sz w:val="20"/>
                <w:szCs w:val="20"/>
              </w:rPr>
              <w:t xml:space="preserve"> </w:t>
            </w:r>
            <w:r w:rsidR="0015559E" w:rsidRPr="00D501DA">
              <w:rPr>
                <w:rFonts w:cs="Times New Roman"/>
                <w:sz w:val="20"/>
                <w:szCs w:val="20"/>
              </w:rPr>
              <w:t>pārvaldei</w:t>
            </w:r>
            <w:r w:rsidRPr="00D501DA">
              <w:rPr>
                <w:rFonts w:cs="Times New Roman"/>
                <w:sz w:val="20"/>
                <w:szCs w:val="20"/>
              </w:rPr>
              <w:t xml:space="preserve"> projekta </w:t>
            </w:r>
            <w:r w:rsidR="0015559E" w:rsidRPr="00D501DA">
              <w:rPr>
                <w:rFonts w:cs="Times New Roman"/>
                <w:sz w:val="20"/>
                <w:szCs w:val="20"/>
              </w:rPr>
              <w:t>ieviešanas</w:t>
            </w:r>
            <w:r w:rsidRPr="00D501DA">
              <w:rPr>
                <w:rFonts w:cs="Times New Roman"/>
                <w:sz w:val="20"/>
                <w:szCs w:val="20"/>
              </w:rPr>
              <w:t xml:space="preserve"> </w:t>
            </w:r>
            <w:r w:rsidR="0015559E" w:rsidRPr="00D501DA">
              <w:rPr>
                <w:rFonts w:cs="Times New Roman"/>
                <w:sz w:val="20"/>
                <w:szCs w:val="20"/>
              </w:rPr>
              <w:t>turpināšanai</w:t>
            </w:r>
            <w:r w:rsidRPr="00D501DA">
              <w:rPr>
                <w:rFonts w:cs="Times New Roman"/>
                <w:sz w:val="20"/>
                <w:szCs w:val="20"/>
              </w:rPr>
              <w:t>. (</w:t>
            </w:r>
            <w:proofErr w:type="spellStart"/>
            <w:r w:rsidRPr="00D501DA">
              <w:rPr>
                <w:rFonts w:cs="Times New Roman"/>
                <w:sz w:val="20"/>
                <w:szCs w:val="20"/>
              </w:rPr>
              <w:t>transferts</w:t>
            </w:r>
            <w:proofErr w:type="spellEnd"/>
            <w:r w:rsidRPr="00D501DA">
              <w:rPr>
                <w:rFonts w:cs="Times New Roman"/>
                <w:sz w:val="20"/>
                <w:szCs w:val="20"/>
              </w:rPr>
              <w:t xml:space="preserve"> no pašvaldības)</w:t>
            </w:r>
          </w:p>
        </w:tc>
      </w:tr>
      <w:tr w:rsidR="0043703A" w:rsidRPr="00BF10F3" w:rsidTr="009F381C">
        <w:tc>
          <w:tcPr>
            <w:tcW w:w="1560" w:type="dxa"/>
          </w:tcPr>
          <w:p w:rsidR="0043703A" w:rsidRPr="00BF10F3" w:rsidRDefault="0043703A" w:rsidP="0043703A">
            <w:pPr>
              <w:tabs>
                <w:tab w:val="left" w:pos="0"/>
              </w:tabs>
              <w:rPr>
                <w:sz w:val="20"/>
                <w:szCs w:val="20"/>
              </w:rPr>
            </w:pPr>
            <w:r w:rsidRPr="00BF10F3">
              <w:rPr>
                <w:sz w:val="20"/>
                <w:szCs w:val="20"/>
              </w:rPr>
              <w:lastRenderedPageBreak/>
              <w:t>FM 17.08.2018 rīk.Nr.301</w:t>
            </w:r>
          </w:p>
        </w:tc>
        <w:tc>
          <w:tcPr>
            <w:tcW w:w="7789" w:type="dxa"/>
          </w:tcPr>
          <w:p w:rsidR="0043703A" w:rsidRPr="00BF10F3" w:rsidRDefault="0043703A" w:rsidP="00AC2F60">
            <w:pPr>
              <w:tabs>
                <w:tab w:val="left" w:pos="0"/>
              </w:tabs>
              <w:jc w:val="both"/>
              <w:rPr>
                <w:rFonts w:cs="Times New Roman"/>
                <w:sz w:val="20"/>
                <w:szCs w:val="20"/>
              </w:rPr>
            </w:pPr>
            <w:r w:rsidRPr="00BF10F3">
              <w:rPr>
                <w:rFonts w:cs="Times New Roman"/>
                <w:sz w:val="20"/>
                <w:szCs w:val="20"/>
              </w:rPr>
              <w:t xml:space="preserve">78 279 </w:t>
            </w:r>
            <w:r w:rsidRPr="00BF10F3">
              <w:rPr>
                <w:rFonts w:cs="Times New Roman"/>
                <w:i/>
                <w:sz w:val="20"/>
                <w:szCs w:val="20"/>
              </w:rPr>
              <w:t>euro</w:t>
            </w:r>
            <w:r w:rsidRPr="00BF10F3">
              <w:rPr>
                <w:rFonts w:cs="Times New Roman"/>
                <w:sz w:val="20"/>
                <w:szCs w:val="20"/>
              </w:rPr>
              <w:t xml:space="preserve"> apmērā palielināti izdevumi, projektu “Degradēto purvu atbildīga apsaimniekošana un ilgtspējīga izmantošana Latvijā” un  “Klimata atbildīga lauksaimniecība Latvijā (CRAFT)” ieviešanai. (no Vides aizsardzības un reģionālās attīstības ministrijas budžeta apakšprogrammas </w:t>
            </w:r>
            <w:r w:rsidR="00AC2F60" w:rsidRPr="00BF10F3">
              <w:rPr>
                <w:rFonts w:cs="Times New Roman"/>
                <w:sz w:val="20"/>
                <w:szCs w:val="20"/>
              </w:rPr>
              <w:t>61.08</w:t>
            </w:r>
            <w:r w:rsidRPr="00BF10F3">
              <w:rPr>
                <w:rFonts w:cs="Times New Roman"/>
                <w:sz w:val="20"/>
                <w:szCs w:val="20"/>
              </w:rPr>
              <w:t>.00 “</w:t>
            </w:r>
            <w:r w:rsidR="00AC2F60" w:rsidRPr="00BF10F3">
              <w:rPr>
                <w:rFonts w:cs="Times New Roman"/>
                <w:sz w:val="20"/>
                <w:szCs w:val="20"/>
              </w:rPr>
              <w:t>Kohēzijas fonda (KF) projekti (2014-2020)</w:t>
            </w:r>
            <w:r w:rsidRPr="00BF10F3">
              <w:rPr>
                <w:rFonts w:cs="Times New Roman"/>
                <w:sz w:val="20"/>
                <w:szCs w:val="20"/>
              </w:rPr>
              <w:t>”)</w:t>
            </w:r>
          </w:p>
        </w:tc>
      </w:tr>
    </w:tbl>
    <w:p w:rsidR="0020126C" w:rsidRDefault="0020126C"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rsidTr="00A02602">
        <w:tc>
          <w:tcPr>
            <w:tcW w:w="1555" w:type="dxa"/>
            <w:shd w:val="clear" w:color="auto" w:fill="C5E0B3" w:themeFill="accent6" w:themeFillTint="66"/>
          </w:tcPr>
          <w:p w:rsidR="003D532C" w:rsidRDefault="003D532C" w:rsidP="003D532C">
            <w:pPr>
              <w:rPr>
                <w:sz w:val="20"/>
                <w:szCs w:val="20"/>
              </w:rPr>
            </w:pPr>
            <w:r>
              <w:rPr>
                <w:sz w:val="20"/>
                <w:szCs w:val="20"/>
              </w:rPr>
              <w:t>70.08.00</w:t>
            </w:r>
          </w:p>
        </w:tc>
        <w:tc>
          <w:tcPr>
            <w:tcW w:w="3827" w:type="dxa"/>
            <w:shd w:val="clear" w:color="auto" w:fill="C5E0B3" w:themeFill="accent6" w:themeFillTint="66"/>
          </w:tcPr>
          <w:p w:rsidR="003D532C" w:rsidRDefault="003D532C" w:rsidP="00A02602">
            <w:pPr>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rsidR="003D532C" w:rsidRDefault="00347F3C" w:rsidP="00A02602">
            <w:pPr>
              <w:rPr>
                <w:sz w:val="20"/>
                <w:szCs w:val="20"/>
              </w:rPr>
            </w:pPr>
            <w:r>
              <w:rPr>
                <w:sz w:val="20"/>
                <w:szCs w:val="20"/>
              </w:rPr>
              <w:t>78 905</w:t>
            </w:r>
          </w:p>
        </w:tc>
        <w:tc>
          <w:tcPr>
            <w:tcW w:w="1275" w:type="dxa"/>
            <w:shd w:val="clear" w:color="auto" w:fill="C5E0B3" w:themeFill="accent6" w:themeFillTint="66"/>
          </w:tcPr>
          <w:p w:rsidR="003D532C" w:rsidRDefault="00B31D9D" w:rsidP="00A02602">
            <w:pPr>
              <w:rPr>
                <w:sz w:val="20"/>
                <w:szCs w:val="20"/>
              </w:rPr>
            </w:pPr>
            <w:r>
              <w:rPr>
                <w:sz w:val="20"/>
                <w:szCs w:val="20"/>
              </w:rPr>
              <w:t>391 426</w:t>
            </w:r>
          </w:p>
        </w:tc>
        <w:tc>
          <w:tcPr>
            <w:tcW w:w="1411" w:type="dxa"/>
            <w:shd w:val="clear" w:color="auto" w:fill="C5E0B3" w:themeFill="accent6" w:themeFillTint="66"/>
          </w:tcPr>
          <w:p w:rsidR="003D532C" w:rsidRDefault="00B31D9D" w:rsidP="00A02602">
            <w:pPr>
              <w:rPr>
                <w:sz w:val="20"/>
                <w:szCs w:val="20"/>
              </w:rPr>
            </w:pPr>
            <w:r>
              <w:rPr>
                <w:sz w:val="20"/>
                <w:szCs w:val="20"/>
              </w:rPr>
              <w:t>470 331</w:t>
            </w:r>
          </w:p>
        </w:tc>
      </w:tr>
    </w:tbl>
    <w:p w:rsidR="00347F3C" w:rsidRDefault="00347F3C" w:rsidP="00347F3C">
      <w:pPr>
        <w:jc w:val="right"/>
        <w:rPr>
          <w:i/>
          <w:sz w:val="20"/>
          <w:szCs w:val="20"/>
        </w:rPr>
      </w:pPr>
    </w:p>
    <w:p w:rsidR="00315AB0" w:rsidRDefault="00C439F3" w:rsidP="00315AB0">
      <w:pPr>
        <w:spacing w:after="120"/>
        <w:jc w:val="right"/>
        <w:rPr>
          <w:i/>
          <w:sz w:val="20"/>
          <w:szCs w:val="20"/>
        </w:rPr>
      </w:pPr>
      <w:r>
        <w:rPr>
          <w:noProof/>
          <w:lang w:eastAsia="lv-LV"/>
        </w:rPr>
        <w:drawing>
          <wp:inline distT="0" distB="0" distL="0" distR="0" wp14:anchorId="298AE3EE" wp14:editId="512E5D00">
            <wp:extent cx="5939790" cy="1799590"/>
            <wp:effectExtent l="0" t="0" r="3810" b="1016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15AB0" w:rsidRPr="000D3656" w:rsidTr="009F381C">
        <w:tc>
          <w:tcPr>
            <w:tcW w:w="1560" w:type="dxa"/>
          </w:tcPr>
          <w:p w:rsidR="00315AB0" w:rsidRPr="000D3656" w:rsidRDefault="00315AB0" w:rsidP="00ED4592">
            <w:pPr>
              <w:tabs>
                <w:tab w:val="left" w:pos="0"/>
              </w:tabs>
              <w:rPr>
                <w:sz w:val="20"/>
                <w:szCs w:val="20"/>
              </w:rPr>
            </w:pPr>
            <w:r w:rsidRPr="000D3656">
              <w:rPr>
                <w:sz w:val="20"/>
                <w:szCs w:val="20"/>
              </w:rPr>
              <w:t xml:space="preserve">FM </w:t>
            </w:r>
            <w:r>
              <w:rPr>
                <w:sz w:val="20"/>
                <w:szCs w:val="20"/>
              </w:rPr>
              <w:t>01.02.201</w:t>
            </w:r>
            <w:r w:rsidR="00ED4592">
              <w:rPr>
                <w:sz w:val="20"/>
                <w:szCs w:val="20"/>
              </w:rPr>
              <w:t>8</w:t>
            </w:r>
            <w:r>
              <w:rPr>
                <w:sz w:val="20"/>
                <w:szCs w:val="20"/>
              </w:rPr>
              <w:t xml:space="preserve"> rīk.Nr.45</w:t>
            </w:r>
          </w:p>
        </w:tc>
        <w:tc>
          <w:tcPr>
            <w:tcW w:w="7789" w:type="dxa"/>
          </w:tcPr>
          <w:p w:rsidR="00315AB0" w:rsidRPr="000D3656" w:rsidRDefault="00315AB0" w:rsidP="00315AB0">
            <w:pPr>
              <w:tabs>
                <w:tab w:val="left" w:pos="0"/>
              </w:tabs>
              <w:jc w:val="both"/>
              <w:rPr>
                <w:rFonts w:cs="Times New Roman"/>
                <w:sz w:val="20"/>
                <w:szCs w:val="20"/>
              </w:rPr>
            </w:pPr>
            <w:r>
              <w:rPr>
                <w:rFonts w:cs="Times New Roman"/>
                <w:sz w:val="20"/>
                <w:szCs w:val="20"/>
              </w:rPr>
              <w:t>68 222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0020126C">
              <w:rPr>
                <w:rFonts w:cs="Times New Roman"/>
                <w:sz w:val="20"/>
                <w:szCs w:val="20"/>
              </w:rPr>
              <w:t>,</w:t>
            </w:r>
            <w:r>
              <w:rPr>
                <w:rFonts w:cs="Times New Roman"/>
                <w:sz w:val="20"/>
                <w:szCs w:val="20"/>
              </w:rPr>
              <w:t xml:space="preserve"> </w:t>
            </w:r>
            <w:r w:rsidR="0020126C" w:rsidRPr="0020126C">
              <w:rPr>
                <w:rFonts w:cs="Times New Roman"/>
                <w:sz w:val="20"/>
                <w:szCs w:val="20"/>
              </w:rPr>
              <w:t>lai nodrošinātu projekta “Radīt iespējas iedzīvotājiem pārveidot Eiropas publisko pārvaldi „Eiropas Publisko pakalpojumu vides izpēte un pilnveide (CITADEL)” īstenošanu</w:t>
            </w:r>
            <w:r>
              <w:rPr>
                <w:rFonts w:cs="Times New Roman"/>
                <w:sz w:val="20"/>
                <w:szCs w:val="20"/>
              </w:rPr>
              <w:t>. (ĀFP atlikumi)</w:t>
            </w:r>
          </w:p>
        </w:tc>
      </w:tr>
      <w:tr w:rsidR="003E1D29" w:rsidRPr="000D3656" w:rsidTr="009F381C">
        <w:tc>
          <w:tcPr>
            <w:tcW w:w="1560" w:type="dxa"/>
          </w:tcPr>
          <w:p w:rsidR="003E1D29" w:rsidRPr="000D3656" w:rsidRDefault="003E1D29" w:rsidP="003E1D29">
            <w:pPr>
              <w:tabs>
                <w:tab w:val="left" w:pos="0"/>
              </w:tabs>
              <w:rPr>
                <w:sz w:val="20"/>
                <w:szCs w:val="20"/>
              </w:rPr>
            </w:pPr>
            <w:r w:rsidRPr="000D3656">
              <w:rPr>
                <w:sz w:val="20"/>
                <w:szCs w:val="20"/>
              </w:rPr>
              <w:t xml:space="preserve">FM </w:t>
            </w:r>
            <w:r>
              <w:rPr>
                <w:sz w:val="20"/>
                <w:szCs w:val="20"/>
              </w:rPr>
              <w:t>12.03.2018 rīk.Nr.94</w:t>
            </w:r>
          </w:p>
        </w:tc>
        <w:tc>
          <w:tcPr>
            <w:tcW w:w="7789" w:type="dxa"/>
          </w:tcPr>
          <w:p w:rsidR="003E1D29" w:rsidRPr="000D3656" w:rsidRDefault="003E1D29" w:rsidP="003E1D29">
            <w:pPr>
              <w:tabs>
                <w:tab w:val="left" w:pos="0"/>
              </w:tabs>
              <w:jc w:val="both"/>
              <w:rPr>
                <w:rFonts w:cs="Times New Roman"/>
                <w:sz w:val="20"/>
                <w:szCs w:val="20"/>
              </w:rPr>
            </w:pPr>
            <w:r>
              <w:rPr>
                <w:rFonts w:cs="Times New Roman"/>
                <w:sz w:val="20"/>
                <w:szCs w:val="20"/>
              </w:rPr>
              <w:t>23 204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3E1D29">
              <w:rPr>
                <w:rFonts w:cs="Times New Roman"/>
                <w:sz w:val="20"/>
                <w:szCs w:val="20"/>
              </w:rPr>
              <w:t>lai turpinātu projekta Nr. H2020-SC6-CULT-COOP-2016 “Radīt iespējas iedzīvotājiem pārveidot Eiropas publisko pārvaldi “Eiropas Publisko pakalpojumu vides izpēte un pilnveide” (CITADEL)” ieviešanu</w:t>
            </w:r>
            <w:r>
              <w:rPr>
                <w:rFonts w:cs="Times New Roman"/>
                <w:sz w:val="20"/>
                <w:szCs w:val="20"/>
              </w:rPr>
              <w:t>. (ĀFP)</w:t>
            </w:r>
          </w:p>
        </w:tc>
      </w:tr>
      <w:tr w:rsidR="00580A9C" w:rsidRPr="000D3656" w:rsidTr="009F381C">
        <w:tc>
          <w:tcPr>
            <w:tcW w:w="1560" w:type="dxa"/>
          </w:tcPr>
          <w:p w:rsidR="00580A9C" w:rsidRPr="000D3656" w:rsidRDefault="00580A9C" w:rsidP="00580A9C">
            <w:pPr>
              <w:tabs>
                <w:tab w:val="left" w:pos="0"/>
              </w:tabs>
              <w:rPr>
                <w:sz w:val="20"/>
                <w:szCs w:val="20"/>
              </w:rPr>
            </w:pPr>
            <w:r w:rsidRPr="000D3656">
              <w:rPr>
                <w:sz w:val="20"/>
                <w:szCs w:val="20"/>
              </w:rPr>
              <w:t xml:space="preserve">FM </w:t>
            </w:r>
            <w:r>
              <w:rPr>
                <w:sz w:val="20"/>
                <w:szCs w:val="20"/>
              </w:rPr>
              <w:t>12.03.2018 rīk.Nr.95</w:t>
            </w:r>
          </w:p>
        </w:tc>
        <w:tc>
          <w:tcPr>
            <w:tcW w:w="7789" w:type="dxa"/>
          </w:tcPr>
          <w:p w:rsidR="00580A9C" w:rsidRPr="000D3656" w:rsidRDefault="00580A9C" w:rsidP="00580A9C">
            <w:pPr>
              <w:tabs>
                <w:tab w:val="left" w:pos="0"/>
              </w:tabs>
              <w:jc w:val="both"/>
              <w:rPr>
                <w:rFonts w:cs="Times New Roman"/>
                <w:sz w:val="20"/>
                <w:szCs w:val="20"/>
              </w:rPr>
            </w:pPr>
            <w:r>
              <w:rPr>
                <w:rFonts w:cs="Times New Roman"/>
                <w:sz w:val="20"/>
                <w:szCs w:val="20"/>
              </w:rPr>
              <w:t>130 000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580A9C">
              <w:rPr>
                <w:rFonts w:cs="Times New Roman"/>
                <w:sz w:val="20"/>
                <w:szCs w:val="20"/>
              </w:rPr>
              <w:t>lai nodrošinātu Eiropas infrastruktūras savienošanas instrumenta (</w:t>
            </w:r>
            <w:proofErr w:type="spellStart"/>
            <w:r w:rsidRPr="00580A9C">
              <w:rPr>
                <w:rFonts w:cs="Times New Roman"/>
                <w:sz w:val="20"/>
                <w:szCs w:val="20"/>
              </w:rPr>
              <w:t>Connecting</w:t>
            </w:r>
            <w:proofErr w:type="spellEnd"/>
            <w:r w:rsidRPr="00580A9C">
              <w:rPr>
                <w:rFonts w:cs="Times New Roman"/>
                <w:sz w:val="20"/>
                <w:szCs w:val="20"/>
              </w:rPr>
              <w:t xml:space="preserve"> </w:t>
            </w:r>
            <w:proofErr w:type="spellStart"/>
            <w:r w:rsidR="004C4FA4" w:rsidRPr="004C4FA4">
              <w:rPr>
                <w:rFonts w:cs="Times New Roman"/>
                <w:i/>
                <w:sz w:val="20"/>
                <w:szCs w:val="20"/>
              </w:rPr>
              <w:t>Euro</w:t>
            </w:r>
            <w:r w:rsidRPr="00580A9C">
              <w:rPr>
                <w:rFonts w:cs="Times New Roman"/>
                <w:sz w:val="20"/>
                <w:szCs w:val="20"/>
              </w:rPr>
              <w:t>pe</w:t>
            </w:r>
            <w:proofErr w:type="spellEnd"/>
            <w:r w:rsidRPr="00580A9C">
              <w:rPr>
                <w:rFonts w:cs="Times New Roman"/>
                <w:sz w:val="20"/>
                <w:szCs w:val="20"/>
              </w:rPr>
              <w:t xml:space="preserve"> </w:t>
            </w:r>
            <w:proofErr w:type="spellStart"/>
            <w:r w:rsidRPr="00580A9C">
              <w:rPr>
                <w:rFonts w:cs="Times New Roman"/>
                <w:sz w:val="20"/>
                <w:szCs w:val="20"/>
              </w:rPr>
              <w:t>Facility</w:t>
            </w:r>
            <w:proofErr w:type="spellEnd"/>
            <w:r w:rsidRPr="00580A9C">
              <w:rPr>
                <w:rFonts w:cs="Times New Roman"/>
                <w:sz w:val="20"/>
                <w:szCs w:val="20"/>
              </w:rPr>
              <w:t xml:space="preserve"> - CEF) līdzfinansētā projekta “Latvijas </w:t>
            </w:r>
            <w:proofErr w:type="spellStart"/>
            <w:r w:rsidRPr="00580A9C">
              <w:rPr>
                <w:rFonts w:cs="Times New Roman"/>
                <w:sz w:val="20"/>
                <w:szCs w:val="20"/>
              </w:rPr>
              <w:t>eIDAS</w:t>
            </w:r>
            <w:proofErr w:type="spellEnd"/>
            <w:r w:rsidRPr="00580A9C">
              <w:rPr>
                <w:rFonts w:cs="Times New Roman"/>
                <w:sz w:val="20"/>
                <w:szCs w:val="20"/>
              </w:rPr>
              <w:t xml:space="preserve"> CEF projekts” īstenošanas uzsākšanu</w:t>
            </w:r>
            <w:r>
              <w:rPr>
                <w:rFonts w:cs="Times New Roman"/>
                <w:sz w:val="20"/>
                <w:szCs w:val="20"/>
              </w:rPr>
              <w:t>. (no Vides aizsardzības un reģionālās attīstības ministrijas budžeta apakšprogrammām 62.07.00 “</w:t>
            </w:r>
            <w:r w:rsidRPr="00580A9C">
              <w:rPr>
                <w:rFonts w:cs="Times New Roman"/>
                <w:sz w:val="20"/>
                <w:szCs w:val="20"/>
              </w:rPr>
              <w:t>Eiropas Reģionālās attīstības fonda (ERAF) projekti (2014-2020)</w:t>
            </w:r>
            <w:r>
              <w:rPr>
                <w:rFonts w:cs="Times New Roman"/>
                <w:sz w:val="20"/>
                <w:szCs w:val="20"/>
              </w:rPr>
              <w:t>” un 69.08.00 “</w:t>
            </w:r>
            <w:r w:rsidRPr="00580A9C">
              <w:rPr>
                <w:rFonts w:cs="Times New Roman"/>
                <w:sz w:val="20"/>
                <w:szCs w:val="20"/>
              </w:rPr>
              <w:t>Pārrobežu sadarbības programmu darbības nodrošināšana, projekti un pasākumi (2014-2020)</w:t>
            </w:r>
            <w:r>
              <w:rPr>
                <w:rFonts w:cs="Times New Roman"/>
                <w:sz w:val="20"/>
                <w:szCs w:val="20"/>
              </w:rPr>
              <w:t>”)</w:t>
            </w:r>
          </w:p>
        </w:tc>
      </w:tr>
      <w:tr w:rsidR="00FC67BF" w:rsidRPr="000D3656" w:rsidTr="009F381C">
        <w:tc>
          <w:tcPr>
            <w:tcW w:w="1560" w:type="dxa"/>
          </w:tcPr>
          <w:p w:rsidR="00FC67BF" w:rsidRPr="000D3656" w:rsidRDefault="00FC67BF" w:rsidP="00FC67BF">
            <w:pPr>
              <w:tabs>
                <w:tab w:val="left" w:pos="0"/>
              </w:tabs>
              <w:rPr>
                <w:sz w:val="20"/>
                <w:szCs w:val="20"/>
              </w:rPr>
            </w:pPr>
            <w:r w:rsidRPr="000D3656">
              <w:rPr>
                <w:sz w:val="20"/>
                <w:szCs w:val="20"/>
              </w:rPr>
              <w:t xml:space="preserve">FM </w:t>
            </w:r>
            <w:r>
              <w:rPr>
                <w:sz w:val="20"/>
                <w:szCs w:val="20"/>
              </w:rPr>
              <w:t>29.03.2018 rīk.Nr.117</w:t>
            </w:r>
          </w:p>
        </w:tc>
        <w:tc>
          <w:tcPr>
            <w:tcW w:w="7789" w:type="dxa"/>
          </w:tcPr>
          <w:p w:rsidR="00FC67BF" w:rsidRPr="000D3656" w:rsidRDefault="00FC67BF" w:rsidP="00FC67BF">
            <w:pPr>
              <w:tabs>
                <w:tab w:val="left" w:pos="0"/>
              </w:tabs>
              <w:jc w:val="both"/>
              <w:rPr>
                <w:rFonts w:cs="Times New Roman"/>
                <w:sz w:val="20"/>
                <w:szCs w:val="20"/>
              </w:rPr>
            </w:pPr>
            <w:r>
              <w:rPr>
                <w:rFonts w:cs="Times New Roman"/>
                <w:sz w:val="20"/>
                <w:szCs w:val="20"/>
              </w:rPr>
              <w:t>170 000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FC67BF">
              <w:rPr>
                <w:rFonts w:cs="Times New Roman"/>
                <w:sz w:val="20"/>
                <w:szCs w:val="20"/>
              </w:rPr>
              <w:t xml:space="preserve">lai nodrošinātu transferta veikšanu </w:t>
            </w:r>
            <w:proofErr w:type="spellStart"/>
            <w:r>
              <w:rPr>
                <w:rFonts w:cs="Times New Roman"/>
                <w:sz w:val="20"/>
                <w:szCs w:val="20"/>
              </w:rPr>
              <w:t>Iekšlietu</w:t>
            </w:r>
            <w:proofErr w:type="spellEnd"/>
            <w:r>
              <w:rPr>
                <w:rFonts w:cs="Times New Roman"/>
                <w:sz w:val="20"/>
                <w:szCs w:val="20"/>
              </w:rPr>
              <w:t xml:space="preserve"> ministrijas budžeta apakšprogrammai 70.23.00 “</w:t>
            </w:r>
            <w:r w:rsidRPr="00FC67BF">
              <w:rPr>
                <w:rFonts w:cs="Times New Roman"/>
                <w:sz w:val="20"/>
                <w:szCs w:val="20"/>
              </w:rPr>
              <w:t>Izdevumi citu Eiropas Savienības politiku instrumentu projektu un pasākumu īstenošanai</w:t>
            </w:r>
            <w:r>
              <w:rPr>
                <w:rFonts w:cs="Times New Roman"/>
                <w:sz w:val="20"/>
                <w:szCs w:val="20"/>
              </w:rPr>
              <w:t>”. (80.00.00 programma)</w:t>
            </w:r>
          </w:p>
        </w:tc>
      </w:tr>
    </w:tbl>
    <w:p w:rsidR="00315AB0" w:rsidRDefault="00315AB0" w:rsidP="00347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981642">
            <w:pPr>
              <w:rPr>
                <w:sz w:val="20"/>
                <w:szCs w:val="20"/>
              </w:rPr>
            </w:pPr>
            <w:r>
              <w:rPr>
                <w:sz w:val="20"/>
                <w:szCs w:val="20"/>
              </w:rPr>
              <w:t>70.09.00</w:t>
            </w:r>
          </w:p>
        </w:tc>
        <w:tc>
          <w:tcPr>
            <w:tcW w:w="3827" w:type="dxa"/>
            <w:shd w:val="clear" w:color="auto" w:fill="C5E0B3" w:themeFill="accent6" w:themeFillTint="66"/>
          </w:tcPr>
          <w:p w:rsidR="00AD7F55" w:rsidRDefault="00AD7F55" w:rsidP="00981642">
            <w:pPr>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AD7F55" w:rsidRDefault="0030442A" w:rsidP="00981642">
            <w:pPr>
              <w:rPr>
                <w:sz w:val="20"/>
                <w:szCs w:val="20"/>
              </w:rPr>
            </w:pPr>
            <w:r>
              <w:rPr>
                <w:sz w:val="20"/>
                <w:szCs w:val="20"/>
              </w:rPr>
              <w:t>97 700</w:t>
            </w:r>
          </w:p>
        </w:tc>
        <w:tc>
          <w:tcPr>
            <w:tcW w:w="1275" w:type="dxa"/>
            <w:shd w:val="clear" w:color="auto" w:fill="C5E0B3" w:themeFill="accent6" w:themeFillTint="66"/>
          </w:tcPr>
          <w:p w:rsidR="00AD7F55" w:rsidRDefault="00AD7F55" w:rsidP="00981642">
            <w:pPr>
              <w:rPr>
                <w:sz w:val="20"/>
                <w:szCs w:val="20"/>
              </w:rPr>
            </w:pPr>
            <w:r>
              <w:rPr>
                <w:sz w:val="20"/>
                <w:szCs w:val="20"/>
              </w:rPr>
              <w:t xml:space="preserve">0 </w:t>
            </w:r>
          </w:p>
        </w:tc>
        <w:tc>
          <w:tcPr>
            <w:tcW w:w="1411" w:type="dxa"/>
            <w:shd w:val="clear" w:color="auto" w:fill="C5E0B3" w:themeFill="accent6" w:themeFillTint="66"/>
          </w:tcPr>
          <w:p w:rsidR="00AD7F55" w:rsidRDefault="00AD7F55" w:rsidP="00981642">
            <w:pPr>
              <w:rPr>
                <w:sz w:val="20"/>
                <w:szCs w:val="20"/>
              </w:rPr>
            </w:pPr>
            <w:r>
              <w:rPr>
                <w:sz w:val="20"/>
                <w:szCs w:val="20"/>
              </w:rPr>
              <w:t>97 700</w:t>
            </w:r>
          </w:p>
        </w:tc>
      </w:tr>
    </w:tbl>
    <w:p w:rsidR="00AD7F55" w:rsidRDefault="00AD7F55" w:rsidP="00AD7F55">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rsidTr="009F381C">
        <w:tc>
          <w:tcPr>
            <w:tcW w:w="1555" w:type="dxa"/>
            <w:shd w:val="clear" w:color="auto" w:fill="C5E0B3" w:themeFill="accent6" w:themeFillTint="66"/>
          </w:tcPr>
          <w:p w:rsidR="004139CD" w:rsidRDefault="004139CD" w:rsidP="009F381C">
            <w:pPr>
              <w:rPr>
                <w:sz w:val="20"/>
                <w:szCs w:val="20"/>
              </w:rPr>
            </w:pPr>
            <w:r>
              <w:rPr>
                <w:sz w:val="20"/>
                <w:szCs w:val="20"/>
              </w:rPr>
              <w:t>71.06.00</w:t>
            </w:r>
          </w:p>
        </w:tc>
        <w:tc>
          <w:tcPr>
            <w:tcW w:w="3827" w:type="dxa"/>
            <w:shd w:val="clear" w:color="auto" w:fill="C5E0B3" w:themeFill="accent6" w:themeFillTint="66"/>
          </w:tcPr>
          <w:p w:rsidR="004139CD" w:rsidRDefault="004139CD" w:rsidP="009F381C">
            <w:pPr>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rsidR="004139CD" w:rsidRDefault="004139CD" w:rsidP="009F381C">
            <w:pPr>
              <w:rPr>
                <w:sz w:val="20"/>
                <w:szCs w:val="20"/>
              </w:rPr>
            </w:pPr>
            <w:r>
              <w:rPr>
                <w:sz w:val="20"/>
                <w:szCs w:val="20"/>
              </w:rPr>
              <w:t>0</w:t>
            </w:r>
          </w:p>
        </w:tc>
        <w:tc>
          <w:tcPr>
            <w:tcW w:w="1275" w:type="dxa"/>
            <w:shd w:val="clear" w:color="auto" w:fill="C5E0B3" w:themeFill="accent6" w:themeFillTint="66"/>
          </w:tcPr>
          <w:p w:rsidR="004139CD" w:rsidRDefault="004139CD" w:rsidP="009F381C">
            <w:pPr>
              <w:rPr>
                <w:sz w:val="20"/>
                <w:szCs w:val="20"/>
              </w:rPr>
            </w:pPr>
            <w:r>
              <w:rPr>
                <w:sz w:val="20"/>
                <w:szCs w:val="20"/>
              </w:rPr>
              <w:t>84 048</w:t>
            </w:r>
          </w:p>
        </w:tc>
        <w:tc>
          <w:tcPr>
            <w:tcW w:w="1411" w:type="dxa"/>
            <w:shd w:val="clear" w:color="auto" w:fill="C5E0B3" w:themeFill="accent6" w:themeFillTint="66"/>
          </w:tcPr>
          <w:p w:rsidR="004139CD" w:rsidRDefault="004139CD" w:rsidP="009F381C">
            <w:pPr>
              <w:rPr>
                <w:sz w:val="20"/>
                <w:szCs w:val="20"/>
              </w:rPr>
            </w:pPr>
            <w:r>
              <w:rPr>
                <w:sz w:val="20"/>
                <w:szCs w:val="20"/>
              </w:rPr>
              <w:t>84 048</w:t>
            </w:r>
          </w:p>
        </w:tc>
      </w:tr>
    </w:tbl>
    <w:p w:rsidR="004139CD" w:rsidRDefault="004139CD" w:rsidP="00AD7F55">
      <w:pPr>
        <w:jc w:val="right"/>
        <w:rPr>
          <w:i/>
          <w:sz w:val="20"/>
          <w:szCs w:val="20"/>
        </w:rPr>
      </w:pPr>
    </w:p>
    <w:p w:rsidR="004139CD" w:rsidRDefault="00C439F3" w:rsidP="004139CD">
      <w:pPr>
        <w:spacing w:after="120"/>
        <w:jc w:val="right"/>
        <w:rPr>
          <w:i/>
          <w:sz w:val="20"/>
          <w:szCs w:val="20"/>
        </w:rPr>
      </w:pPr>
      <w:r>
        <w:rPr>
          <w:noProof/>
          <w:lang w:eastAsia="lv-LV"/>
        </w:rPr>
        <w:drawing>
          <wp:inline distT="0" distB="0" distL="0" distR="0" wp14:anchorId="0EA1B847" wp14:editId="5F8E9E95">
            <wp:extent cx="5939790" cy="1799590"/>
            <wp:effectExtent l="0" t="0" r="3810" b="1016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139CD" w:rsidRPr="000D3656" w:rsidTr="009F381C">
        <w:tc>
          <w:tcPr>
            <w:tcW w:w="1560" w:type="dxa"/>
          </w:tcPr>
          <w:p w:rsidR="004139CD" w:rsidRPr="000D3656" w:rsidRDefault="004139CD" w:rsidP="004139CD">
            <w:pPr>
              <w:tabs>
                <w:tab w:val="left" w:pos="0"/>
              </w:tabs>
              <w:rPr>
                <w:sz w:val="20"/>
                <w:szCs w:val="20"/>
              </w:rPr>
            </w:pPr>
            <w:r w:rsidRPr="000D3656">
              <w:rPr>
                <w:sz w:val="20"/>
                <w:szCs w:val="20"/>
              </w:rPr>
              <w:lastRenderedPageBreak/>
              <w:t xml:space="preserve">FM </w:t>
            </w:r>
            <w:r>
              <w:rPr>
                <w:sz w:val="20"/>
                <w:szCs w:val="20"/>
              </w:rPr>
              <w:t>12.02.2018 rīk.Nr.60</w:t>
            </w:r>
          </w:p>
        </w:tc>
        <w:tc>
          <w:tcPr>
            <w:tcW w:w="7789" w:type="dxa"/>
          </w:tcPr>
          <w:p w:rsidR="004139CD" w:rsidRPr="000D3656" w:rsidRDefault="004139CD" w:rsidP="004139CD">
            <w:pPr>
              <w:tabs>
                <w:tab w:val="left" w:pos="0"/>
              </w:tabs>
              <w:jc w:val="both"/>
              <w:rPr>
                <w:rFonts w:cs="Times New Roman"/>
                <w:sz w:val="20"/>
                <w:szCs w:val="20"/>
              </w:rPr>
            </w:pPr>
            <w:r>
              <w:rPr>
                <w:rFonts w:cs="Times New Roman"/>
                <w:sz w:val="20"/>
                <w:szCs w:val="20"/>
              </w:rPr>
              <w:t>84 048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139CD">
              <w:rPr>
                <w:rFonts w:cs="Times New Roman"/>
                <w:sz w:val="20"/>
                <w:szCs w:val="20"/>
              </w:rPr>
              <w:t xml:space="preserve">programmai “Klimata pārmaiņu mazināšana, pielāgošanas tām un vide (LV-CLIMATE)” 41 208 </w:t>
            </w:r>
            <w:r w:rsidR="004C4FA4" w:rsidRPr="004C4FA4">
              <w:rPr>
                <w:rFonts w:cs="Times New Roman"/>
                <w:i/>
                <w:sz w:val="20"/>
                <w:szCs w:val="20"/>
              </w:rPr>
              <w:t>euro</w:t>
            </w:r>
            <w:r w:rsidRPr="004139CD">
              <w:rPr>
                <w:rFonts w:cs="Times New Roman"/>
                <w:sz w:val="20"/>
                <w:szCs w:val="20"/>
              </w:rPr>
              <w:t xml:space="preserve"> apmērā un programmai “Reģionu attīstība, nabadzības mazināšana un sadarbība kultūras jomā (LV LOCALDEV)” 42 840 </w:t>
            </w:r>
            <w:r w:rsidR="004C4FA4" w:rsidRPr="004C4FA4">
              <w:rPr>
                <w:rFonts w:cs="Times New Roman"/>
                <w:i/>
                <w:sz w:val="20"/>
                <w:szCs w:val="20"/>
              </w:rPr>
              <w:t>euro</w:t>
            </w:r>
            <w:r w:rsidRPr="004139CD">
              <w:rPr>
                <w:rFonts w:cs="Times New Roman"/>
                <w:sz w:val="20"/>
                <w:szCs w:val="20"/>
              </w:rPr>
              <w:t xml:space="preserve"> apmērā administratīvo izdevumu segšanai 2018.gadā saskaņā ar 2017.gada 5.decembra Ministru kabineta protokola Nr.60 23.§ un 24.§ 4.5.apakšpunktu</w:t>
            </w:r>
            <w:r>
              <w:rPr>
                <w:rFonts w:cs="Times New Roman"/>
                <w:sz w:val="20"/>
                <w:szCs w:val="20"/>
              </w:rPr>
              <w:t>. (80.00.00 programma)</w:t>
            </w:r>
          </w:p>
        </w:tc>
      </w:tr>
    </w:tbl>
    <w:p w:rsidR="004139CD" w:rsidRDefault="004139CD"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60DB" w:rsidTr="00A25553">
        <w:tc>
          <w:tcPr>
            <w:tcW w:w="1555" w:type="dxa"/>
            <w:shd w:val="clear" w:color="auto" w:fill="C5E0B3" w:themeFill="accent6" w:themeFillTint="66"/>
          </w:tcPr>
          <w:p w:rsidR="001A60DB" w:rsidRPr="003D532C" w:rsidRDefault="001A60DB" w:rsidP="001A60DB">
            <w:pPr>
              <w:rPr>
                <w:rFonts w:cs="Times New Roman"/>
                <w:sz w:val="20"/>
                <w:szCs w:val="20"/>
              </w:rPr>
            </w:pPr>
            <w:r w:rsidRPr="003D532C">
              <w:rPr>
                <w:rFonts w:cs="Times New Roman"/>
                <w:sz w:val="20"/>
                <w:szCs w:val="20"/>
              </w:rPr>
              <w:t>73.</w:t>
            </w:r>
            <w:r>
              <w:rPr>
                <w:rFonts w:cs="Times New Roman"/>
                <w:sz w:val="20"/>
                <w:szCs w:val="20"/>
              </w:rPr>
              <w:t>02</w:t>
            </w:r>
            <w:r w:rsidRPr="003D532C">
              <w:rPr>
                <w:rFonts w:cs="Times New Roman"/>
                <w:sz w:val="20"/>
                <w:szCs w:val="20"/>
              </w:rPr>
              <w:t>.00</w:t>
            </w:r>
          </w:p>
        </w:tc>
        <w:tc>
          <w:tcPr>
            <w:tcW w:w="3827" w:type="dxa"/>
            <w:shd w:val="clear" w:color="auto" w:fill="C5E0B3" w:themeFill="accent6" w:themeFillTint="66"/>
          </w:tcPr>
          <w:p w:rsidR="001A60DB" w:rsidRPr="003D532C" w:rsidRDefault="001A60DB" w:rsidP="00A25553">
            <w:pPr>
              <w:rPr>
                <w:rFonts w:cs="Times New Roman"/>
                <w:sz w:val="20"/>
                <w:szCs w:val="20"/>
              </w:rPr>
            </w:pPr>
            <w:r w:rsidRPr="001A60DB">
              <w:rPr>
                <w:rFonts w:eastAsia="Times New Roman" w:cs="Times New Roman"/>
                <w:bCs/>
                <w:sz w:val="20"/>
                <w:szCs w:val="20"/>
                <w:lang w:eastAsia="lv-LV"/>
              </w:rPr>
              <w:t>Atmaksas valsts pamatbudžetā par pārējās ārvalstu finanšu palīdzības līdzfinansētajiem projektiem</w:t>
            </w:r>
          </w:p>
        </w:tc>
        <w:tc>
          <w:tcPr>
            <w:tcW w:w="1276" w:type="dxa"/>
            <w:shd w:val="clear" w:color="auto" w:fill="C5E0B3" w:themeFill="accent6" w:themeFillTint="66"/>
          </w:tcPr>
          <w:p w:rsidR="001A60DB" w:rsidRDefault="001A60DB" w:rsidP="00A25553">
            <w:pPr>
              <w:rPr>
                <w:sz w:val="20"/>
                <w:szCs w:val="20"/>
              </w:rPr>
            </w:pPr>
            <w:r>
              <w:rPr>
                <w:sz w:val="20"/>
                <w:szCs w:val="20"/>
              </w:rPr>
              <w:t>0</w:t>
            </w:r>
          </w:p>
        </w:tc>
        <w:tc>
          <w:tcPr>
            <w:tcW w:w="1275" w:type="dxa"/>
            <w:shd w:val="clear" w:color="auto" w:fill="C5E0B3" w:themeFill="accent6" w:themeFillTint="66"/>
          </w:tcPr>
          <w:p w:rsidR="001A60DB" w:rsidRDefault="001A60DB" w:rsidP="00A25553">
            <w:pPr>
              <w:rPr>
                <w:sz w:val="20"/>
                <w:szCs w:val="20"/>
              </w:rPr>
            </w:pPr>
            <w:r>
              <w:rPr>
                <w:sz w:val="20"/>
                <w:szCs w:val="20"/>
              </w:rPr>
              <w:t>1 115</w:t>
            </w:r>
          </w:p>
        </w:tc>
        <w:tc>
          <w:tcPr>
            <w:tcW w:w="1411" w:type="dxa"/>
            <w:shd w:val="clear" w:color="auto" w:fill="C5E0B3" w:themeFill="accent6" w:themeFillTint="66"/>
          </w:tcPr>
          <w:p w:rsidR="001A60DB" w:rsidRDefault="001A60DB" w:rsidP="00A25553">
            <w:pPr>
              <w:rPr>
                <w:sz w:val="20"/>
                <w:szCs w:val="20"/>
              </w:rPr>
            </w:pPr>
            <w:r>
              <w:rPr>
                <w:sz w:val="20"/>
                <w:szCs w:val="20"/>
              </w:rPr>
              <w:t>1 115</w:t>
            </w:r>
          </w:p>
        </w:tc>
      </w:tr>
    </w:tbl>
    <w:p w:rsidR="001A60DB" w:rsidRDefault="001A60DB" w:rsidP="00AD7F55">
      <w:pPr>
        <w:jc w:val="right"/>
        <w:rPr>
          <w:i/>
          <w:sz w:val="20"/>
          <w:szCs w:val="20"/>
        </w:rPr>
      </w:pPr>
    </w:p>
    <w:p w:rsidR="001A60DB" w:rsidRDefault="00C439F3" w:rsidP="001A60DB">
      <w:pPr>
        <w:spacing w:after="120"/>
        <w:jc w:val="right"/>
        <w:rPr>
          <w:i/>
          <w:sz w:val="20"/>
          <w:szCs w:val="20"/>
        </w:rPr>
      </w:pPr>
      <w:r>
        <w:rPr>
          <w:noProof/>
          <w:lang w:eastAsia="lv-LV"/>
        </w:rPr>
        <w:drawing>
          <wp:inline distT="0" distB="0" distL="0" distR="0" wp14:anchorId="14332A4A" wp14:editId="75B98326">
            <wp:extent cx="5939790" cy="1799590"/>
            <wp:effectExtent l="0" t="0" r="3810" b="1016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A60DB" w:rsidRPr="000D3656" w:rsidTr="00A25553">
        <w:tc>
          <w:tcPr>
            <w:tcW w:w="1560" w:type="dxa"/>
          </w:tcPr>
          <w:p w:rsidR="001A60DB" w:rsidRPr="000D3656" w:rsidRDefault="001A60DB" w:rsidP="001A60DB">
            <w:pPr>
              <w:tabs>
                <w:tab w:val="left" w:pos="0"/>
              </w:tabs>
              <w:rPr>
                <w:sz w:val="20"/>
                <w:szCs w:val="20"/>
              </w:rPr>
            </w:pPr>
            <w:r w:rsidRPr="000D3656">
              <w:rPr>
                <w:sz w:val="20"/>
                <w:szCs w:val="20"/>
              </w:rPr>
              <w:t xml:space="preserve">FM </w:t>
            </w:r>
            <w:r>
              <w:rPr>
                <w:sz w:val="20"/>
                <w:szCs w:val="20"/>
              </w:rPr>
              <w:t>27.03.2018 rīk.Nr.113</w:t>
            </w:r>
          </w:p>
        </w:tc>
        <w:tc>
          <w:tcPr>
            <w:tcW w:w="7789" w:type="dxa"/>
          </w:tcPr>
          <w:p w:rsidR="001A60DB" w:rsidRPr="000D3656" w:rsidRDefault="001A60DB" w:rsidP="001A60DB">
            <w:pPr>
              <w:tabs>
                <w:tab w:val="left" w:pos="0"/>
              </w:tabs>
              <w:jc w:val="both"/>
              <w:rPr>
                <w:rFonts w:cs="Times New Roman"/>
                <w:sz w:val="20"/>
                <w:szCs w:val="20"/>
              </w:rPr>
            </w:pPr>
            <w:r>
              <w:rPr>
                <w:rFonts w:cs="Times New Roman"/>
                <w:sz w:val="20"/>
                <w:szCs w:val="20"/>
              </w:rPr>
              <w:t>1 115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1A60DB">
              <w:rPr>
                <w:rFonts w:cs="Times New Roman"/>
                <w:sz w:val="20"/>
                <w:szCs w:val="20"/>
              </w:rPr>
              <w:t>vadošais partneris veiks gala maksājumu par projekta “Virzība uz saskaņotību un pārrobežu risinājumiem Baltijas jūras telpiskajos</w:t>
            </w:r>
            <w:r w:rsidR="00D03E71">
              <w:rPr>
                <w:rFonts w:cs="Times New Roman"/>
                <w:sz w:val="20"/>
                <w:szCs w:val="20"/>
              </w:rPr>
              <w:t xml:space="preserve"> </w:t>
            </w:r>
            <w:r w:rsidR="00D03E71" w:rsidRPr="00D03E71">
              <w:rPr>
                <w:rFonts w:cs="Times New Roman"/>
                <w:sz w:val="20"/>
                <w:szCs w:val="20"/>
              </w:rPr>
              <w:t>plānojumos (</w:t>
            </w:r>
            <w:proofErr w:type="spellStart"/>
            <w:r w:rsidR="00D03E71" w:rsidRPr="00D03E71">
              <w:rPr>
                <w:rFonts w:cs="Times New Roman"/>
                <w:sz w:val="20"/>
                <w:szCs w:val="20"/>
              </w:rPr>
              <w:t>Baltic</w:t>
            </w:r>
            <w:proofErr w:type="spellEnd"/>
            <w:r w:rsidR="00D03E71" w:rsidRPr="00D03E71">
              <w:rPr>
                <w:rFonts w:cs="Times New Roman"/>
                <w:sz w:val="20"/>
                <w:szCs w:val="20"/>
              </w:rPr>
              <w:t xml:space="preserve"> SCOPE)” ietvaros veiktajiem izdevumiem</w:t>
            </w:r>
            <w:r w:rsidRPr="00813C4B">
              <w:rPr>
                <w:rFonts w:cs="Times New Roman"/>
                <w:sz w:val="20"/>
                <w:szCs w:val="20"/>
              </w:rPr>
              <w:t>.</w:t>
            </w:r>
            <w:r>
              <w:rPr>
                <w:rFonts w:cs="Times New Roman"/>
                <w:sz w:val="20"/>
                <w:szCs w:val="20"/>
              </w:rPr>
              <w:t xml:space="preserve"> (ĀFP)</w:t>
            </w:r>
          </w:p>
        </w:tc>
      </w:tr>
    </w:tbl>
    <w:p w:rsidR="001A60DB" w:rsidRDefault="001A60DB" w:rsidP="00AD7F55">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rsidTr="00A02602">
        <w:tc>
          <w:tcPr>
            <w:tcW w:w="1555" w:type="dxa"/>
            <w:shd w:val="clear" w:color="auto" w:fill="C5E0B3" w:themeFill="accent6" w:themeFillTint="66"/>
          </w:tcPr>
          <w:p w:rsidR="003D532C" w:rsidRPr="003D532C" w:rsidRDefault="003D532C" w:rsidP="00A02602">
            <w:pPr>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rsidR="003D532C" w:rsidRPr="003D532C" w:rsidRDefault="003D532C" w:rsidP="00A02602">
            <w:pPr>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rsidR="003D532C" w:rsidRDefault="0030442A" w:rsidP="00A02602">
            <w:pPr>
              <w:rPr>
                <w:sz w:val="20"/>
                <w:szCs w:val="20"/>
              </w:rPr>
            </w:pPr>
            <w:r>
              <w:rPr>
                <w:sz w:val="20"/>
                <w:szCs w:val="20"/>
              </w:rPr>
              <w:t>506 886</w:t>
            </w:r>
          </w:p>
        </w:tc>
        <w:tc>
          <w:tcPr>
            <w:tcW w:w="1275" w:type="dxa"/>
            <w:shd w:val="clear" w:color="auto" w:fill="C5E0B3" w:themeFill="accent6" w:themeFillTint="66"/>
          </w:tcPr>
          <w:p w:rsidR="003D532C" w:rsidRDefault="00BF10F3" w:rsidP="00A02602">
            <w:pPr>
              <w:rPr>
                <w:sz w:val="20"/>
                <w:szCs w:val="20"/>
              </w:rPr>
            </w:pPr>
            <w:r>
              <w:rPr>
                <w:sz w:val="20"/>
                <w:szCs w:val="20"/>
              </w:rPr>
              <w:t>223 761</w:t>
            </w:r>
          </w:p>
        </w:tc>
        <w:tc>
          <w:tcPr>
            <w:tcW w:w="1411" w:type="dxa"/>
            <w:shd w:val="clear" w:color="auto" w:fill="C5E0B3" w:themeFill="accent6" w:themeFillTint="66"/>
          </w:tcPr>
          <w:p w:rsidR="003D532C" w:rsidRDefault="00BF10F3" w:rsidP="00A02602">
            <w:pPr>
              <w:rPr>
                <w:sz w:val="20"/>
                <w:szCs w:val="20"/>
              </w:rPr>
            </w:pPr>
            <w:r>
              <w:rPr>
                <w:sz w:val="20"/>
                <w:szCs w:val="20"/>
              </w:rPr>
              <w:t>730 647</w:t>
            </w:r>
          </w:p>
        </w:tc>
      </w:tr>
    </w:tbl>
    <w:p w:rsidR="0030442A" w:rsidRDefault="0030442A" w:rsidP="0030442A">
      <w:pPr>
        <w:jc w:val="right"/>
        <w:rPr>
          <w:i/>
          <w:sz w:val="20"/>
          <w:szCs w:val="20"/>
        </w:rPr>
      </w:pPr>
    </w:p>
    <w:p w:rsidR="00813C4B" w:rsidRDefault="00C439F3" w:rsidP="00813C4B">
      <w:pPr>
        <w:spacing w:after="120"/>
        <w:jc w:val="right"/>
        <w:rPr>
          <w:i/>
          <w:sz w:val="20"/>
          <w:szCs w:val="20"/>
        </w:rPr>
      </w:pPr>
      <w:r>
        <w:rPr>
          <w:noProof/>
          <w:lang w:eastAsia="lv-LV"/>
        </w:rPr>
        <w:drawing>
          <wp:inline distT="0" distB="0" distL="0" distR="0" wp14:anchorId="771B3929" wp14:editId="35038C0B">
            <wp:extent cx="5939790" cy="1799590"/>
            <wp:effectExtent l="0" t="0" r="3810" b="1016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13C4B" w:rsidRPr="000D3656" w:rsidTr="009F381C">
        <w:tc>
          <w:tcPr>
            <w:tcW w:w="1560" w:type="dxa"/>
          </w:tcPr>
          <w:p w:rsidR="00813C4B" w:rsidRPr="000D3656" w:rsidRDefault="00813C4B" w:rsidP="00ED4592">
            <w:pPr>
              <w:tabs>
                <w:tab w:val="left" w:pos="0"/>
              </w:tabs>
              <w:rPr>
                <w:sz w:val="20"/>
                <w:szCs w:val="20"/>
              </w:rPr>
            </w:pPr>
            <w:r w:rsidRPr="000D3656">
              <w:rPr>
                <w:sz w:val="20"/>
                <w:szCs w:val="20"/>
              </w:rPr>
              <w:t xml:space="preserve">FM </w:t>
            </w:r>
            <w:r>
              <w:rPr>
                <w:sz w:val="20"/>
                <w:szCs w:val="20"/>
              </w:rPr>
              <w:t>01.02.201</w:t>
            </w:r>
            <w:r w:rsidR="00ED4592">
              <w:rPr>
                <w:sz w:val="20"/>
                <w:szCs w:val="20"/>
              </w:rPr>
              <w:t>8</w:t>
            </w:r>
            <w:r>
              <w:rPr>
                <w:sz w:val="20"/>
                <w:szCs w:val="20"/>
              </w:rPr>
              <w:t xml:space="preserve"> rīk.Nr.45</w:t>
            </w:r>
          </w:p>
        </w:tc>
        <w:tc>
          <w:tcPr>
            <w:tcW w:w="7789" w:type="dxa"/>
          </w:tcPr>
          <w:p w:rsidR="00813C4B" w:rsidRPr="000D3656" w:rsidRDefault="00813C4B" w:rsidP="009F381C">
            <w:pPr>
              <w:tabs>
                <w:tab w:val="left" w:pos="0"/>
              </w:tabs>
              <w:jc w:val="both"/>
              <w:rPr>
                <w:rFonts w:cs="Times New Roman"/>
                <w:sz w:val="20"/>
                <w:szCs w:val="20"/>
              </w:rPr>
            </w:pPr>
            <w:r>
              <w:rPr>
                <w:rFonts w:cs="Times New Roman"/>
                <w:sz w:val="20"/>
                <w:szCs w:val="20"/>
              </w:rPr>
              <w:t>124 065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813C4B">
              <w:rPr>
                <w:rFonts w:cs="Times New Roman"/>
                <w:sz w:val="20"/>
                <w:szCs w:val="20"/>
              </w:rPr>
              <w:t>lai nodrošinātu projekta “VASAB ārvalstu palīdzība” īstenošanu.</w:t>
            </w:r>
            <w:r>
              <w:rPr>
                <w:rFonts w:cs="Times New Roman"/>
                <w:sz w:val="20"/>
                <w:szCs w:val="20"/>
              </w:rPr>
              <w:t xml:space="preserve"> (ĀFP atlikumi)</w:t>
            </w:r>
          </w:p>
        </w:tc>
      </w:tr>
      <w:tr w:rsidR="00662B92" w:rsidRPr="000D3656" w:rsidTr="009F381C">
        <w:tc>
          <w:tcPr>
            <w:tcW w:w="1560" w:type="dxa"/>
          </w:tcPr>
          <w:p w:rsidR="00662B92" w:rsidRPr="000D3656" w:rsidRDefault="00662B92" w:rsidP="00662B92">
            <w:pPr>
              <w:tabs>
                <w:tab w:val="left" w:pos="0"/>
              </w:tabs>
              <w:rPr>
                <w:sz w:val="20"/>
                <w:szCs w:val="20"/>
              </w:rPr>
            </w:pPr>
            <w:r w:rsidRPr="000D3656">
              <w:rPr>
                <w:sz w:val="20"/>
                <w:szCs w:val="20"/>
              </w:rPr>
              <w:t xml:space="preserve">FM </w:t>
            </w:r>
            <w:r>
              <w:rPr>
                <w:sz w:val="20"/>
                <w:szCs w:val="20"/>
              </w:rPr>
              <w:t>28.02.2018 rīk.Nr.78</w:t>
            </w:r>
          </w:p>
        </w:tc>
        <w:tc>
          <w:tcPr>
            <w:tcW w:w="7789" w:type="dxa"/>
          </w:tcPr>
          <w:p w:rsidR="00662B92" w:rsidRPr="000D3656" w:rsidRDefault="00662B92" w:rsidP="00662B92">
            <w:pPr>
              <w:tabs>
                <w:tab w:val="left" w:pos="0"/>
              </w:tabs>
              <w:jc w:val="both"/>
              <w:rPr>
                <w:rFonts w:cs="Times New Roman"/>
                <w:sz w:val="20"/>
                <w:szCs w:val="20"/>
              </w:rPr>
            </w:pPr>
            <w:r>
              <w:rPr>
                <w:rFonts w:cs="Times New Roman"/>
                <w:sz w:val="20"/>
                <w:szCs w:val="20"/>
              </w:rPr>
              <w:t>82 094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00641CA7" w:rsidRPr="00641CA7">
              <w:rPr>
                <w:rFonts w:cs="Times New Roman"/>
                <w:sz w:val="20"/>
                <w:szCs w:val="20"/>
              </w:rPr>
              <w:t>lai uzsāktu projekta “Jūras telpiskā plānošana (</w:t>
            </w:r>
            <w:proofErr w:type="spellStart"/>
            <w:r w:rsidR="00641CA7" w:rsidRPr="00641CA7">
              <w:rPr>
                <w:rFonts w:cs="Times New Roman"/>
                <w:sz w:val="20"/>
                <w:szCs w:val="20"/>
              </w:rPr>
              <w:t>Pan</w:t>
            </w:r>
            <w:proofErr w:type="spellEnd"/>
            <w:r w:rsidR="00641CA7" w:rsidRPr="00641CA7">
              <w:rPr>
                <w:rFonts w:cs="Times New Roman"/>
                <w:sz w:val="20"/>
                <w:szCs w:val="20"/>
              </w:rPr>
              <w:t xml:space="preserve"> </w:t>
            </w:r>
            <w:proofErr w:type="spellStart"/>
            <w:r w:rsidR="00641CA7" w:rsidRPr="00641CA7">
              <w:rPr>
                <w:rFonts w:cs="Times New Roman"/>
                <w:sz w:val="20"/>
                <w:szCs w:val="20"/>
              </w:rPr>
              <w:t>Baltic</w:t>
            </w:r>
            <w:proofErr w:type="spellEnd"/>
            <w:r w:rsidR="00641CA7" w:rsidRPr="00641CA7">
              <w:rPr>
                <w:rFonts w:cs="Times New Roman"/>
                <w:sz w:val="20"/>
                <w:szCs w:val="20"/>
              </w:rPr>
              <w:t xml:space="preserve"> SCOPE)” ieviešanu</w:t>
            </w:r>
            <w:r w:rsidRPr="00813C4B">
              <w:rPr>
                <w:rFonts w:cs="Times New Roman"/>
                <w:sz w:val="20"/>
                <w:szCs w:val="20"/>
              </w:rPr>
              <w:t>.</w:t>
            </w:r>
            <w:r>
              <w:rPr>
                <w:rFonts w:cs="Times New Roman"/>
                <w:sz w:val="20"/>
                <w:szCs w:val="20"/>
              </w:rPr>
              <w:t xml:space="preserve"> (ĀFP)</w:t>
            </w:r>
          </w:p>
        </w:tc>
      </w:tr>
      <w:tr w:rsidR="006C25C2" w:rsidRPr="00D501DA" w:rsidTr="009F381C">
        <w:tc>
          <w:tcPr>
            <w:tcW w:w="1560" w:type="dxa"/>
          </w:tcPr>
          <w:p w:rsidR="006C25C2" w:rsidRPr="00D501DA" w:rsidRDefault="006C25C2" w:rsidP="006C25C2">
            <w:pPr>
              <w:tabs>
                <w:tab w:val="left" w:pos="0"/>
              </w:tabs>
              <w:rPr>
                <w:sz w:val="20"/>
                <w:szCs w:val="20"/>
              </w:rPr>
            </w:pPr>
            <w:r w:rsidRPr="00D501DA">
              <w:rPr>
                <w:sz w:val="20"/>
                <w:szCs w:val="20"/>
              </w:rPr>
              <w:t>FM 15.06.2018 rīk.Nr.211</w:t>
            </w:r>
          </w:p>
        </w:tc>
        <w:tc>
          <w:tcPr>
            <w:tcW w:w="7789" w:type="dxa"/>
          </w:tcPr>
          <w:p w:rsidR="006C25C2" w:rsidRPr="00D501DA" w:rsidRDefault="006C25C2" w:rsidP="006C25C2">
            <w:pPr>
              <w:tabs>
                <w:tab w:val="left" w:pos="0"/>
              </w:tabs>
              <w:jc w:val="both"/>
              <w:rPr>
                <w:rFonts w:cs="Times New Roman"/>
                <w:sz w:val="20"/>
                <w:szCs w:val="20"/>
              </w:rPr>
            </w:pPr>
            <w:r w:rsidRPr="00D501DA">
              <w:rPr>
                <w:rFonts w:cs="Times New Roman"/>
                <w:sz w:val="20"/>
                <w:szCs w:val="20"/>
              </w:rPr>
              <w:t xml:space="preserve">20 523 </w:t>
            </w:r>
            <w:r w:rsidR="004C4FA4" w:rsidRPr="004C4FA4">
              <w:rPr>
                <w:rFonts w:cs="Times New Roman"/>
                <w:i/>
                <w:sz w:val="20"/>
                <w:szCs w:val="20"/>
              </w:rPr>
              <w:t>euro</w:t>
            </w:r>
            <w:r w:rsidRPr="00D501DA">
              <w:rPr>
                <w:rFonts w:cs="Times New Roman"/>
                <w:sz w:val="20"/>
                <w:szCs w:val="20"/>
              </w:rPr>
              <w:t xml:space="preserve"> apmērā palielināti izdevumi, lai nodrošinātu projekta “Jūras telpiskā plānošana (</w:t>
            </w:r>
            <w:proofErr w:type="spellStart"/>
            <w:r w:rsidRPr="00D501DA">
              <w:rPr>
                <w:rFonts w:cs="Times New Roman"/>
                <w:sz w:val="20"/>
                <w:szCs w:val="20"/>
              </w:rPr>
              <w:t>Pan</w:t>
            </w:r>
            <w:proofErr w:type="spellEnd"/>
            <w:r w:rsidRPr="00D501DA">
              <w:rPr>
                <w:rFonts w:cs="Times New Roman"/>
                <w:sz w:val="20"/>
                <w:szCs w:val="20"/>
              </w:rPr>
              <w:t xml:space="preserve"> </w:t>
            </w:r>
            <w:proofErr w:type="spellStart"/>
            <w:r w:rsidRPr="00D501DA">
              <w:rPr>
                <w:rFonts w:cs="Times New Roman"/>
                <w:sz w:val="20"/>
                <w:szCs w:val="20"/>
              </w:rPr>
              <w:t>BalticSCOPE</w:t>
            </w:r>
            <w:proofErr w:type="spellEnd"/>
            <w:r w:rsidRPr="00D501DA">
              <w:rPr>
                <w:rFonts w:cs="Times New Roman"/>
                <w:sz w:val="20"/>
                <w:szCs w:val="20"/>
              </w:rPr>
              <w:t>)” aktivitāšu ieviešanu. (no Vides aizsardzības un reģionālās attīstības ministrijas budžeta apakšprogrammas 63.07.00 “Eiropas Sociālā fonda (ESF) projekti (2014-2020)”.</w:t>
            </w:r>
          </w:p>
        </w:tc>
      </w:tr>
      <w:tr w:rsidR="00F53888" w:rsidRPr="00BF10F3" w:rsidTr="009F381C">
        <w:tc>
          <w:tcPr>
            <w:tcW w:w="1560" w:type="dxa"/>
          </w:tcPr>
          <w:p w:rsidR="00F53888" w:rsidRPr="00BF10F3" w:rsidRDefault="00F53888" w:rsidP="00F53888">
            <w:pPr>
              <w:tabs>
                <w:tab w:val="left" w:pos="0"/>
              </w:tabs>
              <w:rPr>
                <w:sz w:val="20"/>
                <w:szCs w:val="20"/>
              </w:rPr>
            </w:pPr>
            <w:r w:rsidRPr="00BF10F3">
              <w:rPr>
                <w:sz w:val="20"/>
                <w:szCs w:val="20"/>
              </w:rPr>
              <w:t>FM 05.07.2018 rīk.Nr.239</w:t>
            </w:r>
          </w:p>
        </w:tc>
        <w:tc>
          <w:tcPr>
            <w:tcW w:w="7789" w:type="dxa"/>
          </w:tcPr>
          <w:p w:rsidR="00F53888" w:rsidRPr="00BF10F3" w:rsidRDefault="00F53888" w:rsidP="00F53888">
            <w:pPr>
              <w:tabs>
                <w:tab w:val="left" w:pos="0"/>
              </w:tabs>
              <w:jc w:val="both"/>
              <w:rPr>
                <w:rFonts w:cs="Times New Roman"/>
                <w:sz w:val="20"/>
                <w:szCs w:val="20"/>
              </w:rPr>
            </w:pPr>
            <w:r w:rsidRPr="00BF10F3">
              <w:rPr>
                <w:rFonts w:cs="Times New Roman"/>
                <w:sz w:val="20"/>
                <w:szCs w:val="20"/>
              </w:rPr>
              <w:t xml:space="preserve">4 500 </w:t>
            </w:r>
            <w:r w:rsidR="004C4FA4" w:rsidRPr="00BF10F3">
              <w:rPr>
                <w:rFonts w:cs="Times New Roman"/>
                <w:i/>
                <w:sz w:val="20"/>
                <w:szCs w:val="20"/>
              </w:rPr>
              <w:t>euro</w:t>
            </w:r>
            <w:r w:rsidRPr="00BF10F3">
              <w:rPr>
                <w:rFonts w:cs="Times New Roman"/>
                <w:sz w:val="20"/>
                <w:szCs w:val="20"/>
              </w:rPr>
              <w:t xml:space="preserve"> apmērā palielināti izdevumi, lai nodrošinātu jauna  Ziemeļvalstu un Baltijas valstu mobilitātes programmas ietvaros apstiprinātā projekta  “Valsts administratīvi teritoriālā struktūra vietējo pašvaldību attīstības un pārraudzības aspektā” ieviešanas uzsākšanu. (ĀFP)</w:t>
            </w:r>
          </w:p>
        </w:tc>
      </w:tr>
      <w:tr w:rsidR="00795994" w:rsidRPr="00BF10F3" w:rsidTr="009F381C">
        <w:tc>
          <w:tcPr>
            <w:tcW w:w="1560" w:type="dxa"/>
          </w:tcPr>
          <w:p w:rsidR="00795994" w:rsidRPr="00BF10F3" w:rsidRDefault="00795994" w:rsidP="00795994">
            <w:pPr>
              <w:tabs>
                <w:tab w:val="left" w:pos="0"/>
              </w:tabs>
              <w:rPr>
                <w:sz w:val="20"/>
                <w:szCs w:val="20"/>
              </w:rPr>
            </w:pPr>
            <w:r w:rsidRPr="00BF10F3">
              <w:rPr>
                <w:sz w:val="20"/>
                <w:szCs w:val="20"/>
              </w:rPr>
              <w:t>FM 05.09.2018 rīk.Nr.314</w:t>
            </w:r>
          </w:p>
        </w:tc>
        <w:tc>
          <w:tcPr>
            <w:tcW w:w="7789" w:type="dxa"/>
          </w:tcPr>
          <w:p w:rsidR="00795994" w:rsidRPr="00BF10F3" w:rsidRDefault="00795994" w:rsidP="00795994">
            <w:pPr>
              <w:tabs>
                <w:tab w:val="left" w:pos="0"/>
              </w:tabs>
              <w:jc w:val="both"/>
              <w:rPr>
                <w:rFonts w:cs="Times New Roman"/>
                <w:sz w:val="20"/>
                <w:szCs w:val="20"/>
              </w:rPr>
            </w:pPr>
            <w:r w:rsidRPr="00BF10F3">
              <w:rPr>
                <w:rFonts w:cs="Times New Roman"/>
                <w:sz w:val="20"/>
                <w:szCs w:val="20"/>
              </w:rPr>
              <w:t xml:space="preserve">7 421 </w:t>
            </w:r>
            <w:r w:rsidRPr="00BF10F3">
              <w:rPr>
                <w:rFonts w:cs="Times New Roman"/>
                <w:i/>
                <w:sz w:val="20"/>
                <w:szCs w:val="20"/>
              </w:rPr>
              <w:t>euro</w:t>
            </w:r>
            <w:r w:rsidRPr="00BF10F3">
              <w:rPr>
                <w:rFonts w:cs="Times New Roman"/>
                <w:sz w:val="20"/>
                <w:szCs w:val="20"/>
              </w:rPr>
              <w:t xml:space="preserve"> apmērā samazināti izdevumi, pārdalot Vides aizsardzības un reģionālās attīstības ministrijas budžeta apakšprogrammām 62.07.00 “Eiropas Reģionālās attīstības fonda (ERAF) projekti (2014-2020)” un 69.08.00 “Pārrobežu sadarbības programmu darbības nodrošināšana, projekti un pasākumi (2014-2020)”.</w:t>
            </w:r>
          </w:p>
        </w:tc>
      </w:tr>
    </w:tbl>
    <w:p w:rsidR="00813C4B" w:rsidRDefault="00813C4B" w:rsidP="0030442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13D8" w:rsidTr="00C064A5">
        <w:tc>
          <w:tcPr>
            <w:tcW w:w="1555" w:type="dxa"/>
            <w:shd w:val="clear" w:color="auto" w:fill="C5E0B3" w:themeFill="accent6" w:themeFillTint="66"/>
          </w:tcPr>
          <w:p w:rsidR="00D413D8" w:rsidRDefault="00D413D8" w:rsidP="0030442A">
            <w:pPr>
              <w:rPr>
                <w:sz w:val="20"/>
                <w:szCs w:val="20"/>
              </w:rPr>
            </w:pPr>
            <w:r>
              <w:rPr>
                <w:sz w:val="20"/>
                <w:szCs w:val="20"/>
              </w:rPr>
              <w:t>9</w:t>
            </w:r>
            <w:r w:rsidR="0030442A">
              <w:rPr>
                <w:sz w:val="20"/>
                <w:szCs w:val="20"/>
              </w:rPr>
              <w:t>7</w:t>
            </w:r>
            <w:r>
              <w:rPr>
                <w:sz w:val="20"/>
                <w:szCs w:val="20"/>
              </w:rPr>
              <w:t>.00.00</w:t>
            </w:r>
          </w:p>
        </w:tc>
        <w:tc>
          <w:tcPr>
            <w:tcW w:w="3827" w:type="dxa"/>
            <w:shd w:val="clear" w:color="auto" w:fill="C5E0B3" w:themeFill="accent6" w:themeFillTint="66"/>
          </w:tcPr>
          <w:p w:rsidR="00D413D8" w:rsidRDefault="0030442A" w:rsidP="00C064A5">
            <w:pPr>
              <w:rPr>
                <w:sz w:val="20"/>
                <w:szCs w:val="20"/>
              </w:rPr>
            </w:pPr>
            <w:r>
              <w:rPr>
                <w:sz w:val="20"/>
                <w:szCs w:val="20"/>
              </w:rPr>
              <w:t>Nozaru vadība un politikas plānošana</w:t>
            </w:r>
          </w:p>
        </w:tc>
        <w:tc>
          <w:tcPr>
            <w:tcW w:w="1276" w:type="dxa"/>
            <w:shd w:val="clear" w:color="auto" w:fill="C5E0B3" w:themeFill="accent6" w:themeFillTint="66"/>
          </w:tcPr>
          <w:p w:rsidR="00D413D8" w:rsidRDefault="0030442A" w:rsidP="00C064A5">
            <w:pPr>
              <w:rPr>
                <w:sz w:val="20"/>
                <w:szCs w:val="20"/>
              </w:rPr>
            </w:pPr>
            <w:r>
              <w:rPr>
                <w:sz w:val="20"/>
                <w:szCs w:val="20"/>
              </w:rPr>
              <w:t>7 689 859</w:t>
            </w:r>
          </w:p>
        </w:tc>
        <w:tc>
          <w:tcPr>
            <w:tcW w:w="1275" w:type="dxa"/>
            <w:shd w:val="clear" w:color="auto" w:fill="C5E0B3" w:themeFill="accent6" w:themeFillTint="66"/>
          </w:tcPr>
          <w:p w:rsidR="00D413D8" w:rsidRDefault="00AE4557" w:rsidP="00C064A5">
            <w:pPr>
              <w:rPr>
                <w:sz w:val="20"/>
                <w:szCs w:val="20"/>
              </w:rPr>
            </w:pPr>
            <w:r>
              <w:rPr>
                <w:sz w:val="20"/>
                <w:szCs w:val="20"/>
              </w:rPr>
              <w:t>52 655</w:t>
            </w:r>
          </w:p>
        </w:tc>
        <w:tc>
          <w:tcPr>
            <w:tcW w:w="1411" w:type="dxa"/>
            <w:shd w:val="clear" w:color="auto" w:fill="C5E0B3" w:themeFill="accent6" w:themeFillTint="66"/>
          </w:tcPr>
          <w:p w:rsidR="00D413D8" w:rsidRDefault="00AE4557" w:rsidP="00C064A5">
            <w:pPr>
              <w:rPr>
                <w:sz w:val="20"/>
                <w:szCs w:val="20"/>
              </w:rPr>
            </w:pPr>
            <w:r>
              <w:rPr>
                <w:sz w:val="20"/>
                <w:szCs w:val="20"/>
              </w:rPr>
              <w:t>7 742 514</w:t>
            </w:r>
          </w:p>
        </w:tc>
      </w:tr>
    </w:tbl>
    <w:p w:rsidR="00D413D8" w:rsidRDefault="00D413D8" w:rsidP="00AD7F55">
      <w:pPr>
        <w:jc w:val="right"/>
        <w:rPr>
          <w:i/>
          <w:sz w:val="20"/>
          <w:szCs w:val="20"/>
        </w:rPr>
      </w:pPr>
    </w:p>
    <w:p w:rsidR="00832179" w:rsidRDefault="00AE4557" w:rsidP="00D413D8">
      <w:pPr>
        <w:spacing w:after="120"/>
        <w:rPr>
          <w:b/>
          <w:sz w:val="28"/>
          <w:szCs w:val="28"/>
        </w:rPr>
      </w:pPr>
      <w:r>
        <w:rPr>
          <w:noProof/>
          <w:lang w:eastAsia="lv-LV"/>
        </w:rPr>
        <w:lastRenderedPageBreak/>
        <w:drawing>
          <wp:inline distT="0" distB="0" distL="0" distR="0" wp14:anchorId="38478A6F" wp14:editId="705421FE">
            <wp:extent cx="5939790" cy="1799590"/>
            <wp:effectExtent l="0" t="0" r="381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E77F7" w:rsidRPr="000D3656" w:rsidTr="00B44E7D">
        <w:tc>
          <w:tcPr>
            <w:tcW w:w="1560" w:type="dxa"/>
          </w:tcPr>
          <w:p w:rsidR="000E77F7" w:rsidRPr="000D3656" w:rsidRDefault="000E77F7" w:rsidP="00ED4592">
            <w:pPr>
              <w:tabs>
                <w:tab w:val="left" w:pos="0"/>
              </w:tabs>
              <w:rPr>
                <w:sz w:val="20"/>
                <w:szCs w:val="20"/>
              </w:rPr>
            </w:pPr>
            <w:r w:rsidRPr="000D3656">
              <w:rPr>
                <w:sz w:val="20"/>
                <w:szCs w:val="20"/>
              </w:rPr>
              <w:t xml:space="preserve">FM </w:t>
            </w:r>
            <w:r>
              <w:rPr>
                <w:sz w:val="20"/>
                <w:szCs w:val="20"/>
              </w:rPr>
              <w:t>09.01.201</w:t>
            </w:r>
            <w:r w:rsidR="00ED4592">
              <w:rPr>
                <w:sz w:val="20"/>
                <w:szCs w:val="20"/>
              </w:rPr>
              <w:t>8</w:t>
            </w:r>
            <w:r>
              <w:rPr>
                <w:sz w:val="20"/>
                <w:szCs w:val="20"/>
              </w:rPr>
              <w:t xml:space="preserve"> rīk.Nr.9</w:t>
            </w:r>
          </w:p>
        </w:tc>
        <w:tc>
          <w:tcPr>
            <w:tcW w:w="7789" w:type="dxa"/>
          </w:tcPr>
          <w:p w:rsidR="000E77F7" w:rsidRPr="000D3656" w:rsidRDefault="000E77F7" w:rsidP="000E77F7">
            <w:pPr>
              <w:tabs>
                <w:tab w:val="left" w:pos="0"/>
              </w:tabs>
              <w:jc w:val="both"/>
              <w:rPr>
                <w:rFonts w:cs="Times New Roman"/>
                <w:sz w:val="20"/>
                <w:szCs w:val="20"/>
              </w:rPr>
            </w:pPr>
            <w:r>
              <w:rPr>
                <w:rFonts w:cs="Times New Roman"/>
                <w:sz w:val="20"/>
                <w:szCs w:val="20"/>
              </w:rPr>
              <w:t>30 391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00315AB0">
              <w:rPr>
                <w:rFonts w:cs="Times New Roman"/>
                <w:sz w:val="20"/>
                <w:szCs w:val="20"/>
              </w:rPr>
              <w:t>,</w:t>
            </w:r>
            <w:r>
              <w:rPr>
                <w:rFonts w:cs="Times New Roman"/>
                <w:sz w:val="20"/>
                <w:szCs w:val="20"/>
              </w:rPr>
              <w:t xml:space="preserve"> </w:t>
            </w:r>
            <w:r w:rsidRPr="000E77F7">
              <w:rPr>
                <w:rFonts w:cs="Times New Roman"/>
                <w:sz w:val="20"/>
                <w:szCs w:val="20"/>
              </w:rPr>
              <w:t>lai nodrošinātu Dabas aizsardzības pārvaldes grāmatvedības uzskaites kārtošanu ar 2018.gada 1.janvāri</w:t>
            </w:r>
            <w:r>
              <w:rPr>
                <w:rFonts w:cs="Times New Roman"/>
                <w:sz w:val="20"/>
                <w:szCs w:val="20"/>
              </w:rPr>
              <w:t>. (no Vides aizsardzības un reģionālās attīstības ministrijas budžeta apakšprogrammas 24.08.00 “Nacionāl</w:t>
            </w:r>
            <w:r w:rsidR="00315AB0">
              <w:rPr>
                <w:rFonts w:cs="Times New Roman"/>
                <w:sz w:val="20"/>
                <w:szCs w:val="20"/>
              </w:rPr>
              <w:t>o parku darbības nodrošināšana”)</w:t>
            </w:r>
          </w:p>
        </w:tc>
      </w:tr>
      <w:tr w:rsidR="00683AC3" w:rsidRPr="00131723" w:rsidTr="00B44E7D">
        <w:tc>
          <w:tcPr>
            <w:tcW w:w="1560" w:type="dxa"/>
          </w:tcPr>
          <w:p w:rsidR="00683AC3" w:rsidRPr="00131723" w:rsidRDefault="00683AC3" w:rsidP="00683AC3">
            <w:pPr>
              <w:tabs>
                <w:tab w:val="left" w:pos="0"/>
              </w:tabs>
              <w:rPr>
                <w:sz w:val="20"/>
                <w:szCs w:val="20"/>
              </w:rPr>
            </w:pPr>
            <w:r w:rsidRPr="00131723">
              <w:rPr>
                <w:sz w:val="20"/>
                <w:szCs w:val="20"/>
              </w:rPr>
              <w:t>FM 06.11.2018 rīk.Nr.410</w:t>
            </w:r>
          </w:p>
        </w:tc>
        <w:tc>
          <w:tcPr>
            <w:tcW w:w="7789" w:type="dxa"/>
          </w:tcPr>
          <w:p w:rsidR="00683AC3" w:rsidRPr="00131723" w:rsidRDefault="00AE4557" w:rsidP="00683AC3">
            <w:pPr>
              <w:tabs>
                <w:tab w:val="left" w:pos="0"/>
              </w:tabs>
              <w:jc w:val="both"/>
              <w:rPr>
                <w:rFonts w:cs="Times New Roman"/>
                <w:sz w:val="20"/>
                <w:szCs w:val="20"/>
              </w:rPr>
            </w:pPr>
            <w:r w:rsidRPr="00131723">
              <w:rPr>
                <w:rFonts w:cs="Times New Roman"/>
                <w:sz w:val="20"/>
                <w:szCs w:val="20"/>
              </w:rPr>
              <w:t>22 264</w:t>
            </w:r>
            <w:r w:rsidR="00683AC3" w:rsidRPr="00131723">
              <w:rPr>
                <w:rFonts w:cs="Times New Roman"/>
                <w:sz w:val="20"/>
                <w:szCs w:val="20"/>
              </w:rPr>
              <w:t xml:space="preserve"> </w:t>
            </w:r>
            <w:r w:rsidR="00683AC3" w:rsidRPr="00131723">
              <w:rPr>
                <w:rFonts w:cs="Times New Roman"/>
                <w:i/>
                <w:sz w:val="20"/>
                <w:szCs w:val="20"/>
              </w:rPr>
              <w:t>euro</w:t>
            </w:r>
            <w:r w:rsidR="00683AC3" w:rsidRPr="00131723">
              <w:rPr>
                <w:rFonts w:cs="Times New Roman"/>
                <w:sz w:val="20"/>
                <w:szCs w:val="20"/>
              </w:rPr>
              <w:t xml:space="preserve"> apmērā palielināti izdevumi, VARAM administratīvās ēkas Peldu ielā 25, Rīgā, energoefektivitātes paaugstināšanas pasākumu būvprojekta izstrādei. (no Vides aizsardzības un reģionālās attīstības ministrijas budžeta programmas 28.00.00 “Meteoroloģija un bīstamo atkritumu pārvaldība”)</w:t>
            </w:r>
          </w:p>
        </w:tc>
      </w:tr>
    </w:tbl>
    <w:p w:rsidR="00832179" w:rsidRPr="00D413D8" w:rsidRDefault="00832179" w:rsidP="00D413D8">
      <w:pPr>
        <w:jc w:val="both"/>
        <w:rPr>
          <w:rFonts w:cs="Times New Roman"/>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rsidTr="00BB23B6">
        <w:tc>
          <w:tcPr>
            <w:tcW w:w="1555" w:type="dxa"/>
            <w:shd w:val="clear" w:color="auto" w:fill="C5E0B3" w:themeFill="accent6" w:themeFillTint="66"/>
          </w:tcPr>
          <w:p w:rsidR="00E44CAE" w:rsidRDefault="00E44CAE" w:rsidP="00E44CAE">
            <w:pPr>
              <w:rPr>
                <w:sz w:val="20"/>
                <w:szCs w:val="20"/>
              </w:rPr>
            </w:pPr>
            <w:r>
              <w:rPr>
                <w:sz w:val="20"/>
                <w:szCs w:val="20"/>
              </w:rPr>
              <w:t>99.00.00</w:t>
            </w:r>
          </w:p>
        </w:tc>
        <w:tc>
          <w:tcPr>
            <w:tcW w:w="3827" w:type="dxa"/>
            <w:shd w:val="clear" w:color="auto" w:fill="C5E0B3" w:themeFill="accent6" w:themeFillTint="66"/>
          </w:tcPr>
          <w:p w:rsidR="00E44CAE" w:rsidRDefault="00E44CAE" w:rsidP="00BB23B6">
            <w:pPr>
              <w:rPr>
                <w:sz w:val="20"/>
                <w:szCs w:val="20"/>
              </w:rPr>
            </w:pPr>
            <w:r>
              <w:rPr>
                <w:sz w:val="20"/>
                <w:szCs w:val="20"/>
              </w:rPr>
              <w:t>Līdzekļu neparedzētiem gadījumiem izlietojums</w:t>
            </w:r>
          </w:p>
        </w:tc>
        <w:tc>
          <w:tcPr>
            <w:tcW w:w="1276" w:type="dxa"/>
            <w:shd w:val="clear" w:color="auto" w:fill="C5E0B3" w:themeFill="accent6" w:themeFillTint="66"/>
          </w:tcPr>
          <w:p w:rsidR="00E44CAE" w:rsidRDefault="00E44CAE" w:rsidP="00BB23B6">
            <w:pPr>
              <w:rPr>
                <w:sz w:val="20"/>
                <w:szCs w:val="20"/>
              </w:rPr>
            </w:pPr>
            <w:r>
              <w:rPr>
                <w:sz w:val="20"/>
                <w:szCs w:val="20"/>
              </w:rPr>
              <w:t>0</w:t>
            </w:r>
          </w:p>
        </w:tc>
        <w:tc>
          <w:tcPr>
            <w:tcW w:w="1275" w:type="dxa"/>
            <w:shd w:val="clear" w:color="auto" w:fill="C5E0B3" w:themeFill="accent6" w:themeFillTint="66"/>
          </w:tcPr>
          <w:p w:rsidR="00E44CAE" w:rsidRDefault="00AE4557" w:rsidP="00BB23B6">
            <w:pPr>
              <w:rPr>
                <w:sz w:val="20"/>
                <w:szCs w:val="20"/>
              </w:rPr>
            </w:pPr>
            <w:r>
              <w:rPr>
                <w:sz w:val="20"/>
                <w:szCs w:val="20"/>
              </w:rPr>
              <w:t>865 072</w:t>
            </w:r>
          </w:p>
        </w:tc>
        <w:tc>
          <w:tcPr>
            <w:tcW w:w="1411" w:type="dxa"/>
            <w:shd w:val="clear" w:color="auto" w:fill="C5E0B3" w:themeFill="accent6" w:themeFillTint="66"/>
          </w:tcPr>
          <w:p w:rsidR="00E44CAE" w:rsidRDefault="00AE4557" w:rsidP="00BB23B6">
            <w:pPr>
              <w:rPr>
                <w:sz w:val="20"/>
                <w:szCs w:val="20"/>
              </w:rPr>
            </w:pPr>
            <w:r>
              <w:rPr>
                <w:sz w:val="20"/>
                <w:szCs w:val="20"/>
              </w:rPr>
              <w:t>865 072</w:t>
            </w:r>
          </w:p>
        </w:tc>
      </w:tr>
    </w:tbl>
    <w:p w:rsidR="00D413D8" w:rsidRPr="00425C34" w:rsidRDefault="00D413D8" w:rsidP="00612FFC">
      <w:pPr>
        <w:rPr>
          <w:b/>
          <w:sz w:val="20"/>
          <w:szCs w:val="20"/>
        </w:rPr>
      </w:pPr>
    </w:p>
    <w:p w:rsidR="00E44CAE" w:rsidRDefault="00B76EEF" w:rsidP="00425C34">
      <w:pPr>
        <w:spacing w:after="120"/>
        <w:rPr>
          <w:b/>
          <w:sz w:val="28"/>
          <w:szCs w:val="28"/>
        </w:rPr>
      </w:pPr>
      <w:r>
        <w:rPr>
          <w:noProof/>
          <w:lang w:eastAsia="lv-LV"/>
        </w:rPr>
        <w:drawing>
          <wp:inline distT="0" distB="0" distL="0" distR="0" wp14:anchorId="21B01183" wp14:editId="62D9EFF8">
            <wp:extent cx="5939790" cy="1799590"/>
            <wp:effectExtent l="0" t="0" r="3810" b="101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44CAE" w:rsidRPr="000D3656" w:rsidTr="00BB23B6">
        <w:tc>
          <w:tcPr>
            <w:tcW w:w="1560" w:type="dxa"/>
          </w:tcPr>
          <w:p w:rsidR="00E44CAE" w:rsidRPr="000D3656" w:rsidRDefault="00E44CAE" w:rsidP="00E44CAE">
            <w:pPr>
              <w:tabs>
                <w:tab w:val="left" w:pos="0"/>
              </w:tabs>
              <w:rPr>
                <w:sz w:val="20"/>
                <w:szCs w:val="20"/>
              </w:rPr>
            </w:pPr>
            <w:r w:rsidRPr="000D3656">
              <w:rPr>
                <w:sz w:val="20"/>
                <w:szCs w:val="20"/>
              </w:rPr>
              <w:t xml:space="preserve">FM </w:t>
            </w:r>
            <w:r>
              <w:rPr>
                <w:sz w:val="20"/>
                <w:szCs w:val="20"/>
              </w:rPr>
              <w:t>13.03.2018 rīk.Nr.100</w:t>
            </w:r>
          </w:p>
        </w:tc>
        <w:tc>
          <w:tcPr>
            <w:tcW w:w="7789" w:type="dxa"/>
          </w:tcPr>
          <w:p w:rsidR="00E44CAE" w:rsidRPr="000D3656" w:rsidRDefault="00E44CAE" w:rsidP="00E44CAE">
            <w:pPr>
              <w:tabs>
                <w:tab w:val="left" w:pos="0"/>
              </w:tabs>
              <w:jc w:val="both"/>
              <w:rPr>
                <w:rFonts w:cs="Times New Roman"/>
                <w:sz w:val="20"/>
                <w:szCs w:val="20"/>
              </w:rPr>
            </w:pPr>
            <w:r>
              <w:rPr>
                <w:rFonts w:cs="Times New Roman"/>
                <w:sz w:val="20"/>
                <w:szCs w:val="20"/>
              </w:rPr>
              <w:t>270 202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E44CAE">
              <w:rPr>
                <w:rFonts w:cs="Times New Roman"/>
                <w:sz w:val="20"/>
                <w:szCs w:val="20"/>
              </w:rPr>
              <w:t xml:space="preserve">lai segtu faktiskos izdevumus, kas pašvaldībām radušies 2017.gadā, sniedzot atskurbināšanas pakalpojumus diennakts režīmā personām, kuras alkohola reibumā atrodas bezpalīdzības stāvoklī, par katru atskurbšanas telpā ievietoto personu piešķirot līdz 15 </w:t>
            </w:r>
            <w:r w:rsidR="004C4FA4" w:rsidRPr="004C4FA4">
              <w:rPr>
                <w:rFonts w:cs="Times New Roman"/>
                <w:i/>
                <w:sz w:val="20"/>
                <w:szCs w:val="20"/>
              </w:rPr>
              <w:t>euro</w:t>
            </w:r>
            <w:r>
              <w:rPr>
                <w:rFonts w:cs="Times New Roman"/>
                <w:sz w:val="20"/>
                <w:szCs w:val="20"/>
              </w:rPr>
              <w:t>, tajā</w:t>
            </w:r>
            <w:r w:rsidRPr="00E44CAE">
              <w:rPr>
                <w:rFonts w:cs="Times New Roman"/>
                <w:sz w:val="20"/>
                <w:szCs w:val="20"/>
              </w:rPr>
              <w:t xml:space="preserve"> skaitā: Daugavpils pilsētas domei – 43 425 </w:t>
            </w:r>
            <w:r w:rsidR="004C4FA4" w:rsidRPr="004C4FA4">
              <w:rPr>
                <w:rFonts w:cs="Times New Roman"/>
                <w:i/>
                <w:sz w:val="20"/>
                <w:szCs w:val="20"/>
              </w:rPr>
              <w:t>euro</w:t>
            </w:r>
            <w:r w:rsidRPr="00E44CAE">
              <w:rPr>
                <w:rFonts w:cs="Times New Roman"/>
                <w:sz w:val="20"/>
                <w:szCs w:val="20"/>
              </w:rPr>
              <w:t xml:space="preserve">; Jelgavas pilsētas domei – 37 200 </w:t>
            </w:r>
            <w:r w:rsidR="004C4FA4" w:rsidRPr="004C4FA4">
              <w:rPr>
                <w:rFonts w:cs="Times New Roman"/>
                <w:i/>
                <w:sz w:val="20"/>
                <w:szCs w:val="20"/>
              </w:rPr>
              <w:t>euro</w:t>
            </w:r>
            <w:r w:rsidRPr="00E44CAE">
              <w:rPr>
                <w:rFonts w:cs="Times New Roman"/>
                <w:sz w:val="20"/>
                <w:szCs w:val="20"/>
              </w:rPr>
              <w:t xml:space="preserve">; Jūrmalas pilsētas domei – 9 420 </w:t>
            </w:r>
            <w:r w:rsidR="004C4FA4" w:rsidRPr="004C4FA4">
              <w:rPr>
                <w:rFonts w:cs="Times New Roman"/>
                <w:i/>
                <w:sz w:val="20"/>
                <w:szCs w:val="20"/>
              </w:rPr>
              <w:t>euro</w:t>
            </w:r>
            <w:r w:rsidRPr="00E44CAE">
              <w:rPr>
                <w:rFonts w:cs="Times New Roman"/>
                <w:sz w:val="20"/>
                <w:szCs w:val="20"/>
              </w:rPr>
              <w:t xml:space="preserve">; Liepājas pilsētas domei – 38 220 </w:t>
            </w:r>
            <w:r w:rsidR="004C4FA4" w:rsidRPr="004C4FA4">
              <w:rPr>
                <w:rFonts w:cs="Times New Roman"/>
                <w:i/>
                <w:sz w:val="20"/>
                <w:szCs w:val="20"/>
              </w:rPr>
              <w:t>euro</w:t>
            </w:r>
            <w:r w:rsidRPr="00E44CAE">
              <w:rPr>
                <w:rFonts w:cs="Times New Roman"/>
                <w:sz w:val="20"/>
                <w:szCs w:val="20"/>
              </w:rPr>
              <w:t xml:space="preserve">; Rēzeknes pilsētas domei – 6 135 </w:t>
            </w:r>
            <w:r w:rsidR="004C4FA4" w:rsidRPr="004C4FA4">
              <w:rPr>
                <w:rFonts w:cs="Times New Roman"/>
                <w:i/>
                <w:sz w:val="20"/>
                <w:szCs w:val="20"/>
              </w:rPr>
              <w:t>euro</w:t>
            </w:r>
            <w:r w:rsidRPr="00E44CAE">
              <w:rPr>
                <w:rFonts w:cs="Times New Roman"/>
                <w:sz w:val="20"/>
                <w:szCs w:val="20"/>
              </w:rPr>
              <w:t xml:space="preserve">; Rīgas pilsētas domei – 78 216 </w:t>
            </w:r>
            <w:r w:rsidR="004C4FA4" w:rsidRPr="004C4FA4">
              <w:rPr>
                <w:rFonts w:cs="Times New Roman"/>
                <w:i/>
                <w:sz w:val="20"/>
                <w:szCs w:val="20"/>
              </w:rPr>
              <w:t>euro</w:t>
            </w:r>
            <w:r w:rsidRPr="00E44CAE">
              <w:rPr>
                <w:rFonts w:cs="Times New Roman"/>
                <w:sz w:val="20"/>
                <w:szCs w:val="20"/>
              </w:rPr>
              <w:t xml:space="preserve">; Ventspils pilsētas domei – 6 555 </w:t>
            </w:r>
            <w:r w:rsidR="004C4FA4" w:rsidRPr="004C4FA4">
              <w:rPr>
                <w:rFonts w:cs="Times New Roman"/>
                <w:i/>
                <w:sz w:val="20"/>
                <w:szCs w:val="20"/>
              </w:rPr>
              <w:t>euro</w:t>
            </w:r>
            <w:r w:rsidRPr="00E44CAE">
              <w:rPr>
                <w:rFonts w:cs="Times New Roman"/>
                <w:sz w:val="20"/>
                <w:szCs w:val="20"/>
              </w:rPr>
              <w:t>; Balvu n</w:t>
            </w:r>
            <w:r>
              <w:rPr>
                <w:rFonts w:cs="Times New Roman"/>
                <w:sz w:val="20"/>
                <w:szCs w:val="20"/>
              </w:rPr>
              <w:t xml:space="preserve">ovada pašvaldībai – 10 890 </w:t>
            </w:r>
            <w:r w:rsidR="004C4FA4" w:rsidRPr="004C4FA4">
              <w:rPr>
                <w:rFonts w:cs="Times New Roman"/>
                <w:i/>
                <w:sz w:val="20"/>
                <w:szCs w:val="20"/>
              </w:rPr>
              <w:t>euro</w:t>
            </w:r>
            <w:r>
              <w:rPr>
                <w:rFonts w:cs="Times New Roman"/>
                <w:sz w:val="20"/>
                <w:szCs w:val="20"/>
              </w:rPr>
              <w:t>;</w:t>
            </w:r>
            <w:r w:rsidRPr="00E44CAE">
              <w:rPr>
                <w:rFonts w:cs="Times New Roman"/>
                <w:sz w:val="20"/>
                <w:szCs w:val="20"/>
              </w:rPr>
              <w:t xml:space="preserve"> </w:t>
            </w:r>
            <w:proofErr w:type="spellStart"/>
            <w:r w:rsidRPr="00E44CAE">
              <w:rPr>
                <w:rFonts w:cs="Times New Roman"/>
                <w:sz w:val="20"/>
                <w:szCs w:val="20"/>
              </w:rPr>
              <w:t>Cēsu</w:t>
            </w:r>
            <w:proofErr w:type="spellEnd"/>
            <w:r w:rsidRPr="00E44CAE">
              <w:rPr>
                <w:rFonts w:cs="Times New Roman"/>
                <w:sz w:val="20"/>
                <w:szCs w:val="20"/>
              </w:rPr>
              <w:t xml:space="preserve"> novada pašvaldībai – 1 350 </w:t>
            </w:r>
            <w:r w:rsidR="004C4FA4" w:rsidRPr="004C4FA4">
              <w:rPr>
                <w:rFonts w:cs="Times New Roman"/>
                <w:i/>
                <w:sz w:val="20"/>
                <w:szCs w:val="20"/>
              </w:rPr>
              <w:t>euro</w:t>
            </w:r>
            <w:r w:rsidRPr="00E44CAE">
              <w:rPr>
                <w:rFonts w:cs="Times New Roman"/>
                <w:sz w:val="20"/>
                <w:szCs w:val="20"/>
              </w:rPr>
              <w:t xml:space="preserve">; Daugavpils novada pašvaldībai – 7 710 </w:t>
            </w:r>
            <w:r w:rsidR="004C4FA4" w:rsidRPr="004C4FA4">
              <w:rPr>
                <w:rFonts w:cs="Times New Roman"/>
                <w:i/>
                <w:sz w:val="20"/>
                <w:szCs w:val="20"/>
              </w:rPr>
              <w:t>euro</w:t>
            </w:r>
            <w:r w:rsidRPr="00E44CAE">
              <w:rPr>
                <w:rFonts w:cs="Times New Roman"/>
                <w:sz w:val="20"/>
                <w:szCs w:val="20"/>
              </w:rPr>
              <w:t xml:space="preserve">; Dobeles novada pašvaldībai – 2 445 </w:t>
            </w:r>
            <w:r w:rsidR="004C4FA4" w:rsidRPr="004C4FA4">
              <w:rPr>
                <w:rFonts w:cs="Times New Roman"/>
                <w:i/>
                <w:sz w:val="20"/>
                <w:szCs w:val="20"/>
              </w:rPr>
              <w:t>euro</w:t>
            </w:r>
            <w:r w:rsidRPr="00E44CAE">
              <w:rPr>
                <w:rFonts w:cs="Times New Roman"/>
                <w:sz w:val="20"/>
                <w:szCs w:val="20"/>
              </w:rPr>
              <w:t xml:space="preserve">; Jelgavas novada pašvaldībai – 15 </w:t>
            </w:r>
            <w:r w:rsidR="004C4FA4" w:rsidRPr="004C4FA4">
              <w:rPr>
                <w:rFonts w:cs="Times New Roman"/>
                <w:i/>
                <w:sz w:val="20"/>
                <w:szCs w:val="20"/>
              </w:rPr>
              <w:t>euro</w:t>
            </w:r>
            <w:r w:rsidRPr="00E44CAE">
              <w:rPr>
                <w:rFonts w:cs="Times New Roman"/>
                <w:sz w:val="20"/>
                <w:szCs w:val="20"/>
              </w:rPr>
              <w:t xml:space="preserve">; Krāslavas novada pašvaldībai – 1 260 </w:t>
            </w:r>
            <w:r w:rsidR="004C4FA4" w:rsidRPr="004C4FA4">
              <w:rPr>
                <w:rFonts w:cs="Times New Roman"/>
                <w:i/>
                <w:sz w:val="20"/>
                <w:szCs w:val="20"/>
              </w:rPr>
              <w:t>euro</w:t>
            </w:r>
            <w:r w:rsidRPr="00E44CAE">
              <w:rPr>
                <w:rFonts w:cs="Times New Roman"/>
                <w:sz w:val="20"/>
                <w:szCs w:val="20"/>
              </w:rPr>
              <w:t xml:space="preserve">; Ķekavas novada pašvaldībai – 405 </w:t>
            </w:r>
            <w:r w:rsidR="004C4FA4" w:rsidRPr="004C4FA4">
              <w:rPr>
                <w:rFonts w:cs="Times New Roman"/>
                <w:i/>
                <w:sz w:val="20"/>
                <w:szCs w:val="20"/>
              </w:rPr>
              <w:t>euro</w:t>
            </w:r>
            <w:r w:rsidRPr="00E44CAE">
              <w:rPr>
                <w:rFonts w:cs="Times New Roman"/>
                <w:sz w:val="20"/>
                <w:szCs w:val="20"/>
              </w:rPr>
              <w:t xml:space="preserve">; Lielvārdes novada pašvaldībai – 412 </w:t>
            </w:r>
            <w:r w:rsidR="004C4FA4" w:rsidRPr="004C4FA4">
              <w:rPr>
                <w:rFonts w:cs="Times New Roman"/>
                <w:i/>
                <w:sz w:val="20"/>
                <w:szCs w:val="20"/>
              </w:rPr>
              <w:t>euro</w:t>
            </w:r>
            <w:r w:rsidRPr="00E44CAE">
              <w:rPr>
                <w:rFonts w:cs="Times New Roman"/>
                <w:sz w:val="20"/>
                <w:szCs w:val="20"/>
              </w:rPr>
              <w:t xml:space="preserve">; Ludzas novada pašvaldībai – 6 480 </w:t>
            </w:r>
            <w:r w:rsidR="004C4FA4" w:rsidRPr="004C4FA4">
              <w:rPr>
                <w:rFonts w:cs="Times New Roman"/>
                <w:i/>
                <w:sz w:val="20"/>
                <w:szCs w:val="20"/>
              </w:rPr>
              <w:t>euro</w:t>
            </w:r>
            <w:r w:rsidRPr="00E44CAE">
              <w:rPr>
                <w:rFonts w:cs="Times New Roman"/>
                <w:sz w:val="20"/>
                <w:szCs w:val="20"/>
              </w:rPr>
              <w:t xml:space="preserve">; Nīcas novada pašvaldībai – 15 </w:t>
            </w:r>
            <w:r w:rsidR="004C4FA4" w:rsidRPr="004C4FA4">
              <w:rPr>
                <w:rFonts w:cs="Times New Roman"/>
                <w:i/>
                <w:sz w:val="20"/>
                <w:szCs w:val="20"/>
              </w:rPr>
              <w:t>euro</w:t>
            </w:r>
            <w:r w:rsidRPr="00E44CAE">
              <w:rPr>
                <w:rFonts w:cs="Times New Roman"/>
                <w:sz w:val="20"/>
                <w:szCs w:val="20"/>
              </w:rPr>
              <w:t xml:space="preserve">; Olaines novada pašvaldībai – 243 </w:t>
            </w:r>
            <w:r w:rsidR="004C4FA4" w:rsidRPr="004C4FA4">
              <w:rPr>
                <w:rFonts w:cs="Times New Roman"/>
                <w:i/>
                <w:sz w:val="20"/>
                <w:szCs w:val="20"/>
              </w:rPr>
              <w:t>euro</w:t>
            </w:r>
            <w:r w:rsidRPr="00E44CAE">
              <w:rPr>
                <w:rFonts w:cs="Times New Roman"/>
                <w:sz w:val="20"/>
                <w:szCs w:val="20"/>
              </w:rPr>
              <w:t xml:space="preserve">; Ozolnieku novada pašvaldībai – 119 </w:t>
            </w:r>
            <w:r w:rsidR="004C4FA4" w:rsidRPr="004C4FA4">
              <w:rPr>
                <w:rFonts w:cs="Times New Roman"/>
                <w:i/>
                <w:sz w:val="20"/>
                <w:szCs w:val="20"/>
              </w:rPr>
              <w:t>euro</w:t>
            </w:r>
            <w:r w:rsidRPr="00E44CAE">
              <w:rPr>
                <w:rFonts w:cs="Times New Roman"/>
                <w:sz w:val="20"/>
                <w:szCs w:val="20"/>
              </w:rPr>
              <w:t xml:space="preserve">; Preiļu novada pašvaldībai – 5 310 </w:t>
            </w:r>
            <w:r w:rsidR="004C4FA4" w:rsidRPr="004C4FA4">
              <w:rPr>
                <w:rFonts w:cs="Times New Roman"/>
                <w:i/>
                <w:sz w:val="20"/>
                <w:szCs w:val="20"/>
              </w:rPr>
              <w:t>euro</w:t>
            </w:r>
            <w:r w:rsidRPr="00E44CAE">
              <w:rPr>
                <w:rFonts w:cs="Times New Roman"/>
                <w:sz w:val="20"/>
                <w:szCs w:val="20"/>
              </w:rPr>
              <w:t xml:space="preserve">; Rēzeknes novada pašvaldībai – 1 365 </w:t>
            </w:r>
            <w:r w:rsidR="004C4FA4" w:rsidRPr="004C4FA4">
              <w:rPr>
                <w:rFonts w:cs="Times New Roman"/>
                <w:i/>
                <w:sz w:val="20"/>
                <w:szCs w:val="20"/>
              </w:rPr>
              <w:t>euro</w:t>
            </w:r>
            <w:r w:rsidRPr="00E44CAE">
              <w:rPr>
                <w:rFonts w:cs="Times New Roman"/>
                <w:sz w:val="20"/>
                <w:szCs w:val="20"/>
              </w:rPr>
              <w:t xml:space="preserve">; Salaspils novada pašvaldībai – 2 098 </w:t>
            </w:r>
            <w:r w:rsidR="004C4FA4" w:rsidRPr="004C4FA4">
              <w:rPr>
                <w:rFonts w:cs="Times New Roman"/>
                <w:i/>
                <w:sz w:val="20"/>
                <w:szCs w:val="20"/>
              </w:rPr>
              <w:t>euro</w:t>
            </w:r>
            <w:r w:rsidRPr="00E44CAE">
              <w:rPr>
                <w:rFonts w:cs="Times New Roman"/>
                <w:sz w:val="20"/>
                <w:szCs w:val="20"/>
              </w:rPr>
              <w:t xml:space="preserve">; Siguldas novada pašvaldībai – 90 </w:t>
            </w:r>
            <w:r w:rsidR="004C4FA4" w:rsidRPr="004C4FA4">
              <w:rPr>
                <w:rFonts w:cs="Times New Roman"/>
                <w:i/>
                <w:sz w:val="20"/>
                <w:szCs w:val="20"/>
              </w:rPr>
              <w:t>euro</w:t>
            </w:r>
            <w:r w:rsidRPr="00E44CAE">
              <w:rPr>
                <w:rFonts w:cs="Times New Roman"/>
                <w:sz w:val="20"/>
                <w:szCs w:val="20"/>
              </w:rPr>
              <w:t xml:space="preserve">; Stopiņu novada pašvaldībai – 909 </w:t>
            </w:r>
            <w:r w:rsidR="004C4FA4" w:rsidRPr="004C4FA4">
              <w:rPr>
                <w:rFonts w:cs="Times New Roman"/>
                <w:i/>
                <w:sz w:val="20"/>
                <w:szCs w:val="20"/>
              </w:rPr>
              <w:t>euro</w:t>
            </w:r>
            <w:r w:rsidRPr="00E44CAE">
              <w:rPr>
                <w:rFonts w:cs="Times New Roman"/>
                <w:sz w:val="20"/>
                <w:szCs w:val="20"/>
              </w:rPr>
              <w:t xml:space="preserve">; Talsu novada pašvaldībai – 1 245 </w:t>
            </w:r>
            <w:r w:rsidR="004C4FA4" w:rsidRPr="004C4FA4">
              <w:rPr>
                <w:rFonts w:cs="Times New Roman"/>
                <w:i/>
                <w:sz w:val="20"/>
                <w:szCs w:val="20"/>
              </w:rPr>
              <w:t>euro</w:t>
            </w:r>
            <w:r w:rsidRPr="00E44CAE">
              <w:rPr>
                <w:rFonts w:cs="Times New Roman"/>
                <w:sz w:val="20"/>
                <w:szCs w:val="20"/>
              </w:rPr>
              <w:t xml:space="preserve">; Tērvetes novada pašvaldībai – 105 </w:t>
            </w:r>
            <w:r w:rsidR="004C4FA4" w:rsidRPr="004C4FA4">
              <w:rPr>
                <w:rFonts w:cs="Times New Roman"/>
                <w:i/>
                <w:sz w:val="20"/>
                <w:szCs w:val="20"/>
              </w:rPr>
              <w:t>euro</w:t>
            </w:r>
            <w:r w:rsidRPr="00E44CAE">
              <w:rPr>
                <w:rFonts w:cs="Times New Roman"/>
                <w:sz w:val="20"/>
                <w:szCs w:val="20"/>
              </w:rPr>
              <w:t xml:space="preserve">; Tukuma </w:t>
            </w:r>
            <w:r>
              <w:rPr>
                <w:rFonts w:cs="Times New Roman"/>
                <w:sz w:val="20"/>
                <w:szCs w:val="20"/>
              </w:rPr>
              <w:t xml:space="preserve">novada pašvaldībai – 8 415 </w:t>
            </w:r>
            <w:r w:rsidR="004C4FA4" w:rsidRPr="004C4FA4">
              <w:rPr>
                <w:rFonts w:cs="Times New Roman"/>
                <w:i/>
                <w:sz w:val="20"/>
                <w:szCs w:val="20"/>
              </w:rPr>
              <w:t>euro</w:t>
            </w:r>
            <w:r>
              <w:rPr>
                <w:rFonts w:cs="Times New Roman"/>
                <w:sz w:val="20"/>
                <w:szCs w:val="20"/>
              </w:rPr>
              <w:t xml:space="preserve"> un</w:t>
            </w:r>
            <w:r w:rsidRPr="00E44CAE">
              <w:rPr>
                <w:rFonts w:cs="Times New Roman"/>
                <w:sz w:val="20"/>
                <w:szCs w:val="20"/>
              </w:rPr>
              <w:t xml:space="preserve"> Viļānu novada pašvaldībai – 150 </w:t>
            </w:r>
            <w:r w:rsidR="004C4FA4" w:rsidRPr="004C4FA4">
              <w:rPr>
                <w:rFonts w:cs="Times New Roman"/>
                <w:i/>
                <w:sz w:val="20"/>
                <w:szCs w:val="20"/>
              </w:rPr>
              <w:t>euro</w:t>
            </w:r>
            <w:r w:rsidRPr="00E44CAE">
              <w:rPr>
                <w:rFonts w:cs="Times New Roman"/>
                <w:sz w:val="20"/>
                <w:szCs w:val="20"/>
              </w:rPr>
              <w:t>.</w:t>
            </w:r>
          </w:p>
        </w:tc>
      </w:tr>
      <w:tr w:rsidR="00425C34" w:rsidRPr="000D3656" w:rsidTr="00BB23B6">
        <w:tc>
          <w:tcPr>
            <w:tcW w:w="1560" w:type="dxa"/>
          </w:tcPr>
          <w:p w:rsidR="00425C34" w:rsidRPr="000D3656" w:rsidRDefault="00425C34" w:rsidP="00425C34">
            <w:pPr>
              <w:tabs>
                <w:tab w:val="left" w:pos="0"/>
              </w:tabs>
              <w:rPr>
                <w:sz w:val="20"/>
                <w:szCs w:val="20"/>
              </w:rPr>
            </w:pPr>
            <w:r w:rsidRPr="000D3656">
              <w:rPr>
                <w:sz w:val="20"/>
                <w:szCs w:val="20"/>
              </w:rPr>
              <w:t xml:space="preserve">FM </w:t>
            </w:r>
            <w:r>
              <w:rPr>
                <w:sz w:val="20"/>
                <w:szCs w:val="20"/>
              </w:rPr>
              <w:t>21.03.2018 rīk.Nr.109</w:t>
            </w:r>
          </w:p>
        </w:tc>
        <w:tc>
          <w:tcPr>
            <w:tcW w:w="7789" w:type="dxa"/>
          </w:tcPr>
          <w:p w:rsidR="00425C34" w:rsidRPr="000D3656" w:rsidRDefault="00425C34" w:rsidP="00425C34">
            <w:pPr>
              <w:tabs>
                <w:tab w:val="left" w:pos="0"/>
              </w:tabs>
              <w:jc w:val="both"/>
              <w:rPr>
                <w:rFonts w:cs="Times New Roman"/>
                <w:sz w:val="20"/>
                <w:szCs w:val="20"/>
              </w:rPr>
            </w:pPr>
            <w:r>
              <w:rPr>
                <w:rFonts w:cs="Times New Roman"/>
                <w:sz w:val="20"/>
                <w:szCs w:val="20"/>
              </w:rPr>
              <w:t>17 587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25C34">
              <w:rPr>
                <w:rFonts w:cs="Times New Roman"/>
                <w:sz w:val="20"/>
                <w:szCs w:val="20"/>
              </w:rPr>
              <w:t>lai segtu izdevumus, kas pašvaldībām radušies 2017.gadā, apglabājot mirušās personas, kuru personība nav noskaidrota, ta</w:t>
            </w:r>
            <w:r>
              <w:rPr>
                <w:rFonts w:cs="Times New Roman"/>
                <w:sz w:val="20"/>
                <w:szCs w:val="20"/>
              </w:rPr>
              <w:t>jā</w:t>
            </w:r>
            <w:r w:rsidRPr="00425C34">
              <w:rPr>
                <w:rFonts w:cs="Times New Roman"/>
                <w:sz w:val="20"/>
                <w:szCs w:val="20"/>
              </w:rPr>
              <w:t xml:space="preserve"> skaitā:</w:t>
            </w:r>
            <w:r>
              <w:rPr>
                <w:rFonts w:cs="Times New Roman"/>
                <w:sz w:val="20"/>
                <w:szCs w:val="20"/>
              </w:rPr>
              <w:t xml:space="preserve"> </w:t>
            </w:r>
            <w:r w:rsidRPr="00425C34">
              <w:rPr>
                <w:rFonts w:cs="Times New Roman"/>
                <w:sz w:val="20"/>
                <w:szCs w:val="20"/>
              </w:rPr>
              <w:t xml:space="preserve">Jelgavas pilsētas domei – 270 </w:t>
            </w:r>
            <w:r w:rsidR="004C4FA4" w:rsidRPr="004C4FA4">
              <w:rPr>
                <w:rFonts w:cs="Times New Roman"/>
                <w:i/>
                <w:sz w:val="20"/>
                <w:szCs w:val="20"/>
              </w:rPr>
              <w:t>euro</w:t>
            </w:r>
            <w:r w:rsidRPr="00425C34">
              <w:rPr>
                <w:rFonts w:cs="Times New Roman"/>
                <w:sz w:val="20"/>
                <w:szCs w:val="20"/>
              </w:rPr>
              <w:t xml:space="preserve">; Jūrmalas pilsētas domei – 1 451 </w:t>
            </w:r>
            <w:r w:rsidR="004C4FA4" w:rsidRPr="004C4FA4">
              <w:rPr>
                <w:rFonts w:cs="Times New Roman"/>
                <w:i/>
                <w:sz w:val="20"/>
                <w:szCs w:val="20"/>
              </w:rPr>
              <w:t>euro</w:t>
            </w:r>
            <w:r w:rsidRPr="00425C34">
              <w:rPr>
                <w:rFonts w:cs="Times New Roman"/>
                <w:sz w:val="20"/>
                <w:szCs w:val="20"/>
              </w:rPr>
              <w:t xml:space="preserve">; Rīgas pilsētas domei – 13 123 </w:t>
            </w:r>
            <w:r w:rsidR="004C4FA4" w:rsidRPr="004C4FA4">
              <w:rPr>
                <w:rFonts w:cs="Times New Roman"/>
                <w:i/>
                <w:sz w:val="20"/>
                <w:szCs w:val="20"/>
              </w:rPr>
              <w:t>euro</w:t>
            </w:r>
            <w:r w:rsidRPr="00425C34">
              <w:rPr>
                <w:rFonts w:cs="Times New Roman"/>
                <w:sz w:val="20"/>
                <w:szCs w:val="20"/>
              </w:rPr>
              <w:t xml:space="preserve">; Valmieras pilsētas domei – 215 </w:t>
            </w:r>
            <w:r w:rsidR="004C4FA4" w:rsidRPr="004C4FA4">
              <w:rPr>
                <w:rFonts w:cs="Times New Roman"/>
                <w:i/>
                <w:sz w:val="20"/>
                <w:szCs w:val="20"/>
              </w:rPr>
              <w:t>euro</w:t>
            </w:r>
            <w:r w:rsidRPr="00425C34">
              <w:rPr>
                <w:rFonts w:cs="Times New Roman"/>
                <w:sz w:val="20"/>
                <w:szCs w:val="20"/>
              </w:rPr>
              <w:t xml:space="preserve">; Ventspils pilsētas domei – 254 </w:t>
            </w:r>
            <w:r w:rsidR="004C4FA4" w:rsidRPr="004C4FA4">
              <w:rPr>
                <w:rFonts w:cs="Times New Roman"/>
                <w:i/>
                <w:sz w:val="20"/>
                <w:szCs w:val="20"/>
              </w:rPr>
              <w:t>euro</w:t>
            </w:r>
            <w:r w:rsidRPr="00425C34">
              <w:rPr>
                <w:rFonts w:cs="Times New Roman"/>
                <w:sz w:val="20"/>
                <w:szCs w:val="20"/>
              </w:rPr>
              <w:t>;</w:t>
            </w:r>
            <w:r>
              <w:rPr>
                <w:rFonts w:cs="Times New Roman"/>
                <w:sz w:val="20"/>
                <w:szCs w:val="20"/>
              </w:rPr>
              <w:t xml:space="preserve"> </w:t>
            </w:r>
            <w:r w:rsidRPr="00425C34">
              <w:rPr>
                <w:rFonts w:cs="Times New Roman"/>
                <w:sz w:val="20"/>
                <w:szCs w:val="20"/>
              </w:rPr>
              <w:t xml:space="preserve">Jelgavas novada pašvaldībai – 299 </w:t>
            </w:r>
            <w:r w:rsidR="004C4FA4" w:rsidRPr="004C4FA4">
              <w:rPr>
                <w:rFonts w:cs="Times New Roman"/>
                <w:i/>
                <w:sz w:val="20"/>
                <w:szCs w:val="20"/>
              </w:rPr>
              <w:t>euro</w:t>
            </w:r>
            <w:r w:rsidRPr="00425C34">
              <w:rPr>
                <w:rFonts w:cs="Times New Roman"/>
                <w:sz w:val="20"/>
                <w:szCs w:val="20"/>
              </w:rPr>
              <w:t xml:space="preserve">; Ķeguma novada pašvaldībai – 369 </w:t>
            </w:r>
            <w:r w:rsidR="004C4FA4" w:rsidRPr="004C4FA4">
              <w:rPr>
                <w:rFonts w:cs="Times New Roman"/>
                <w:i/>
                <w:sz w:val="20"/>
                <w:szCs w:val="20"/>
              </w:rPr>
              <w:t>euro</w:t>
            </w:r>
            <w:r w:rsidRPr="00425C34">
              <w:rPr>
                <w:rFonts w:cs="Times New Roman"/>
                <w:sz w:val="20"/>
                <w:szCs w:val="20"/>
              </w:rPr>
              <w:t xml:space="preserve">; Rucavas novada pašvaldībai – 480 </w:t>
            </w:r>
            <w:r w:rsidR="004C4FA4" w:rsidRPr="004C4FA4">
              <w:rPr>
                <w:rFonts w:cs="Times New Roman"/>
                <w:i/>
                <w:sz w:val="20"/>
                <w:szCs w:val="20"/>
              </w:rPr>
              <w:t>euro</w:t>
            </w:r>
            <w:r w:rsidRPr="00425C34">
              <w:rPr>
                <w:rFonts w:cs="Times New Roman"/>
                <w:sz w:val="20"/>
                <w:szCs w:val="20"/>
              </w:rPr>
              <w:t xml:space="preserve">; Saulkrastu novada pašvaldībai – 459 </w:t>
            </w:r>
            <w:r w:rsidR="004C4FA4" w:rsidRPr="004C4FA4">
              <w:rPr>
                <w:rFonts w:cs="Times New Roman"/>
                <w:i/>
                <w:sz w:val="20"/>
                <w:szCs w:val="20"/>
              </w:rPr>
              <w:t>euro</w:t>
            </w:r>
            <w:r w:rsidRPr="00425C34">
              <w:rPr>
                <w:rFonts w:cs="Times New Roman"/>
                <w:sz w:val="20"/>
                <w:szCs w:val="20"/>
              </w:rPr>
              <w:t>; Valka</w:t>
            </w:r>
            <w:r>
              <w:rPr>
                <w:rFonts w:cs="Times New Roman"/>
                <w:sz w:val="20"/>
                <w:szCs w:val="20"/>
              </w:rPr>
              <w:t xml:space="preserve">s novada pašvaldībai – 285 </w:t>
            </w:r>
            <w:r w:rsidR="004C4FA4" w:rsidRPr="004C4FA4">
              <w:rPr>
                <w:rFonts w:cs="Times New Roman"/>
                <w:i/>
                <w:sz w:val="20"/>
                <w:szCs w:val="20"/>
              </w:rPr>
              <w:t>euro</w:t>
            </w:r>
            <w:r>
              <w:rPr>
                <w:rFonts w:cs="Times New Roman"/>
                <w:sz w:val="20"/>
                <w:szCs w:val="20"/>
              </w:rPr>
              <w:t xml:space="preserve"> un</w:t>
            </w:r>
            <w:r w:rsidRPr="00425C34">
              <w:rPr>
                <w:rFonts w:cs="Times New Roman"/>
                <w:sz w:val="20"/>
                <w:szCs w:val="20"/>
              </w:rPr>
              <w:t xml:space="preserve"> Ventspils novada pašvaldībai – 382 </w:t>
            </w:r>
            <w:r w:rsidR="004C4FA4" w:rsidRPr="004C4FA4">
              <w:rPr>
                <w:rFonts w:cs="Times New Roman"/>
                <w:i/>
                <w:sz w:val="20"/>
                <w:szCs w:val="20"/>
              </w:rPr>
              <w:t>euro</w:t>
            </w:r>
            <w:r w:rsidRPr="00E44CAE">
              <w:rPr>
                <w:rFonts w:cs="Times New Roman"/>
                <w:sz w:val="20"/>
                <w:szCs w:val="20"/>
              </w:rPr>
              <w:t>.</w:t>
            </w:r>
          </w:p>
        </w:tc>
      </w:tr>
      <w:tr w:rsidR="00E81601" w:rsidRPr="00D501DA" w:rsidTr="00BB23B6">
        <w:tc>
          <w:tcPr>
            <w:tcW w:w="1560" w:type="dxa"/>
          </w:tcPr>
          <w:p w:rsidR="00E81601" w:rsidRPr="00D501DA" w:rsidRDefault="00E81601" w:rsidP="00E81601">
            <w:pPr>
              <w:tabs>
                <w:tab w:val="left" w:pos="0"/>
              </w:tabs>
              <w:rPr>
                <w:sz w:val="20"/>
                <w:szCs w:val="20"/>
              </w:rPr>
            </w:pPr>
            <w:r w:rsidRPr="00D501DA">
              <w:rPr>
                <w:sz w:val="20"/>
                <w:szCs w:val="20"/>
              </w:rPr>
              <w:t>FM 06.06.2018 rīk.Nr.193</w:t>
            </w:r>
          </w:p>
        </w:tc>
        <w:tc>
          <w:tcPr>
            <w:tcW w:w="7789" w:type="dxa"/>
          </w:tcPr>
          <w:p w:rsidR="00E81601" w:rsidRPr="00D501DA" w:rsidRDefault="00E81601" w:rsidP="00E81601">
            <w:pPr>
              <w:tabs>
                <w:tab w:val="left" w:pos="0"/>
              </w:tabs>
              <w:jc w:val="both"/>
              <w:rPr>
                <w:rFonts w:cs="Times New Roman"/>
                <w:sz w:val="20"/>
                <w:szCs w:val="20"/>
              </w:rPr>
            </w:pPr>
            <w:r w:rsidRPr="00D501DA">
              <w:rPr>
                <w:rFonts w:cs="Times New Roman"/>
                <w:sz w:val="20"/>
                <w:szCs w:val="20"/>
              </w:rPr>
              <w:t xml:space="preserve">16 577 </w:t>
            </w:r>
            <w:r w:rsidR="004C4FA4" w:rsidRPr="004C4FA4">
              <w:rPr>
                <w:rFonts w:cs="Times New Roman"/>
                <w:i/>
                <w:sz w:val="20"/>
                <w:szCs w:val="20"/>
              </w:rPr>
              <w:t>euro</w:t>
            </w:r>
            <w:r w:rsidRPr="00D501DA">
              <w:rPr>
                <w:rFonts w:cs="Times New Roman"/>
                <w:sz w:val="20"/>
                <w:szCs w:val="20"/>
              </w:rPr>
              <w:t xml:space="preserve"> apmērā palielināti izdevumi, lai nodrošinātu </w:t>
            </w:r>
            <w:proofErr w:type="spellStart"/>
            <w:r w:rsidRPr="00D501DA">
              <w:rPr>
                <w:rFonts w:cs="Times New Roman"/>
                <w:sz w:val="20"/>
                <w:szCs w:val="20"/>
              </w:rPr>
              <w:t>izvērtējumu</w:t>
            </w:r>
            <w:proofErr w:type="spellEnd"/>
            <w:r w:rsidRPr="00D501DA">
              <w:rPr>
                <w:rFonts w:cs="Times New Roman"/>
                <w:sz w:val="20"/>
                <w:szCs w:val="20"/>
              </w:rPr>
              <w:t xml:space="preserve"> un sniegtu priekšlikumus par valsts budžeta iestāžu informācijas un komunikācijas tehnoloģiju jomas optimizāciju </w:t>
            </w:r>
            <w:r w:rsidRPr="00D501DA">
              <w:rPr>
                <w:rFonts w:cs="Times New Roman"/>
                <w:sz w:val="20"/>
                <w:szCs w:val="20"/>
              </w:rPr>
              <w:lastRenderedPageBreak/>
              <w:t>atbilstoši turpmākās darbības plānam valsts budžeta iestāžu publisko pakalpojumu piegādes un informācijas un komunikācijas tehnoloģiju jomas optimizācijai.</w:t>
            </w:r>
          </w:p>
        </w:tc>
      </w:tr>
      <w:tr w:rsidR="001A17E7" w:rsidRPr="00F66F51" w:rsidTr="00BB23B6">
        <w:tc>
          <w:tcPr>
            <w:tcW w:w="1560" w:type="dxa"/>
          </w:tcPr>
          <w:p w:rsidR="001A17E7" w:rsidRPr="00F66F51" w:rsidRDefault="001A17E7" w:rsidP="001A17E7">
            <w:pPr>
              <w:tabs>
                <w:tab w:val="left" w:pos="0"/>
              </w:tabs>
              <w:rPr>
                <w:sz w:val="20"/>
                <w:szCs w:val="20"/>
              </w:rPr>
            </w:pPr>
            <w:r w:rsidRPr="00F66F51">
              <w:rPr>
                <w:sz w:val="20"/>
                <w:szCs w:val="20"/>
              </w:rPr>
              <w:lastRenderedPageBreak/>
              <w:t>FM 24.07.2018 rīk.Nr.259</w:t>
            </w:r>
          </w:p>
        </w:tc>
        <w:tc>
          <w:tcPr>
            <w:tcW w:w="7789" w:type="dxa"/>
          </w:tcPr>
          <w:p w:rsidR="001A17E7" w:rsidRPr="00F66F51" w:rsidRDefault="001A17E7" w:rsidP="001A17E7">
            <w:pPr>
              <w:tabs>
                <w:tab w:val="left" w:pos="0"/>
              </w:tabs>
              <w:jc w:val="both"/>
              <w:rPr>
                <w:rFonts w:cs="Times New Roman"/>
                <w:sz w:val="20"/>
                <w:szCs w:val="20"/>
              </w:rPr>
            </w:pPr>
            <w:r w:rsidRPr="00F66F51">
              <w:rPr>
                <w:rFonts w:cs="Times New Roman"/>
                <w:sz w:val="20"/>
                <w:szCs w:val="20"/>
              </w:rPr>
              <w:t xml:space="preserve">2 549 </w:t>
            </w:r>
            <w:r w:rsidR="004C4FA4" w:rsidRPr="00F66F51">
              <w:rPr>
                <w:rFonts w:cs="Times New Roman"/>
                <w:i/>
                <w:sz w:val="20"/>
                <w:szCs w:val="20"/>
              </w:rPr>
              <w:t>euro</w:t>
            </w:r>
            <w:r w:rsidRPr="00F66F51">
              <w:rPr>
                <w:rFonts w:cs="Times New Roman"/>
                <w:sz w:val="20"/>
                <w:szCs w:val="20"/>
              </w:rPr>
              <w:t xml:space="preserve"> apmērā palielināti izdevumi pārskaitīšanai Alūksnes novada pašvaldībai, lai segtu izdevumus, kas saistīti ar 2018.gada pavasara plūdu laikā radīto postījumu novēršanu, - Alūksnes novada pašvaldības autoceļa Māras – Doktorāts remontam.</w:t>
            </w:r>
          </w:p>
        </w:tc>
      </w:tr>
      <w:tr w:rsidR="00885CCA" w:rsidRPr="00F66F51" w:rsidTr="00BB23B6">
        <w:tc>
          <w:tcPr>
            <w:tcW w:w="1560" w:type="dxa"/>
          </w:tcPr>
          <w:p w:rsidR="00885CCA" w:rsidRPr="00F66F51" w:rsidRDefault="00885CCA" w:rsidP="00885CCA">
            <w:pPr>
              <w:tabs>
                <w:tab w:val="left" w:pos="0"/>
              </w:tabs>
              <w:rPr>
                <w:sz w:val="20"/>
                <w:szCs w:val="20"/>
              </w:rPr>
            </w:pPr>
            <w:r w:rsidRPr="00F66F51">
              <w:rPr>
                <w:sz w:val="20"/>
                <w:szCs w:val="20"/>
              </w:rPr>
              <w:t>FM 09.08.2018 rīk.Nr.284</w:t>
            </w:r>
          </w:p>
        </w:tc>
        <w:tc>
          <w:tcPr>
            <w:tcW w:w="7789" w:type="dxa"/>
          </w:tcPr>
          <w:p w:rsidR="00885CCA" w:rsidRPr="00F66F51" w:rsidRDefault="00885CCA" w:rsidP="00885CCA">
            <w:pPr>
              <w:tabs>
                <w:tab w:val="left" w:pos="0"/>
              </w:tabs>
              <w:jc w:val="both"/>
              <w:rPr>
                <w:rFonts w:cs="Times New Roman"/>
                <w:sz w:val="20"/>
                <w:szCs w:val="20"/>
              </w:rPr>
            </w:pPr>
            <w:r w:rsidRPr="00F66F51">
              <w:rPr>
                <w:rFonts w:cs="Times New Roman"/>
                <w:sz w:val="20"/>
                <w:szCs w:val="20"/>
              </w:rPr>
              <w:t xml:space="preserve">13 336 </w:t>
            </w:r>
            <w:r w:rsidR="004C4FA4" w:rsidRPr="00F66F51">
              <w:rPr>
                <w:rFonts w:cs="Times New Roman"/>
                <w:i/>
                <w:sz w:val="20"/>
                <w:szCs w:val="20"/>
              </w:rPr>
              <w:t>euro</w:t>
            </w:r>
            <w:r w:rsidRPr="00F66F51">
              <w:rPr>
                <w:rFonts w:cs="Times New Roman"/>
                <w:sz w:val="20"/>
                <w:szCs w:val="20"/>
              </w:rPr>
              <w:t xml:space="preserve"> apmērā palielināti izdevumi pārskaitīšanai pašvaldībām, lai kompensētu faktiskos izdevumus, kas radušies, sniedzot finansiālo un materiālo palīdzību saistībā ar bēgļu un personu ar alternatīvo statusu uzņemšanu un organizējot sociālekonomiskās iekļaušanas pasākumus 2017.gadā, </w:t>
            </w:r>
            <w:r w:rsidR="0049660A">
              <w:rPr>
                <w:rFonts w:cs="Times New Roman"/>
                <w:sz w:val="20"/>
                <w:szCs w:val="20"/>
              </w:rPr>
              <w:t>tajā skaitā</w:t>
            </w:r>
            <w:r w:rsidRPr="00F66F51">
              <w:rPr>
                <w:rFonts w:cs="Times New Roman"/>
                <w:sz w:val="20"/>
                <w:szCs w:val="20"/>
              </w:rPr>
              <w:t xml:space="preserve">: Jelgavas pilsētas pašvaldībai – 618 </w:t>
            </w:r>
            <w:r w:rsidR="004C4FA4" w:rsidRPr="00F66F51">
              <w:rPr>
                <w:rFonts w:cs="Times New Roman"/>
                <w:i/>
                <w:sz w:val="20"/>
                <w:szCs w:val="20"/>
              </w:rPr>
              <w:t>euro</w:t>
            </w:r>
            <w:r w:rsidRPr="00F66F51">
              <w:rPr>
                <w:rFonts w:cs="Times New Roman"/>
                <w:sz w:val="20"/>
                <w:szCs w:val="20"/>
              </w:rPr>
              <w:t xml:space="preserve">; Jūrmalas pilsētas pašvaldībai – 2 581 </w:t>
            </w:r>
            <w:r w:rsidR="004C4FA4" w:rsidRPr="00F66F51">
              <w:rPr>
                <w:rFonts w:cs="Times New Roman"/>
                <w:i/>
                <w:sz w:val="20"/>
                <w:szCs w:val="20"/>
              </w:rPr>
              <w:t>euro</w:t>
            </w:r>
            <w:r w:rsidRPr="00F66F51">
              <w:rPr>
                <w:rFonts w:cs="Times New Roman"/>
                <w:sz w:val="20"/>
                <w:szCs w:val="20"/>
              </w:rPr>
              <w:t xml:space="preserve"> un Rīgas pilsētas pašvaldībai – 10 137 </w:t>
            </w:r>
            <w:r w:rsidR="004C4FA4" w:rsidRPr="00F66F51">
              <w:rPr>
                <w:rFonts w:cs="Times New Roman"/>
                <w:i/>
                <w:sz w:val="20"/>
                <w:szCs w:val="20"/>
              </w:rPr>
              <w:t>euro</w:t>
            </w:r>
            <w:r w:rsidRPr="00F66F51">
              <w:rPr>
                <w:rFonts w:cs="Times New Roman"/>
                <w:sz w:val="20"/>
                <w:szCs w:val="20"/>
              </w:rPr>
              <w:t>.</w:t>
            </w:r>
          </w:p>
        </w:tc>
      </w:tr>
      <w:tr w:rsidR="00C4079E" w:rsidRPr="00131723" w:rsidTr="00BB23B6">
        <w:tc>
          <w:tcPr>
            <w:tcW w:w="1560" w:type="dxa"/>
          </w:tcPr>
          <w:p w:rsidR="00C4079E" w:rsidRPr="00131723" w:rsidRDefault="00C4079E" w:rsidP="00C4079E">
            <w:pPr>
              <w:tabs>
                <w:tab w:val="left" w:pos="0"/>
              </w:tabs>
              <w:rPr>
                <w:sz w:val="20"/>
                <w:szCs w:val="20"/>
              </w:rPr>
            </w:pPr>
            <w:r w:rsidRPr="00131723">
              <w:rPr>
                <w:sz w:val="20"/>
                <w:szCs w:val="20"/>
              </w:rPr>
              <w:t>FM 18.10.2018 rīk.Nr.375</w:t>
            </w:r>
          </w:p>
        </w:tc>
        <w:tc>
          <w:tcPr>
            <w:tcW w:w="7789" w:type="dxa"/>
          </w:tcPr>
          <w:p w:rsidR="00C4079E" w:rsidRPr="00131723" w:rsidRDefault="00C4079E" w:rsidP="00C4079E">
            <w:pPr>
              <w:tabs>
                <w:tab w:val="left" w:pos="0"/>
              </w:tabs>
              <w:jc w:val="both"/>
              <w:rPr>
                <w:rFonts w:cs="Times New Roman"/>
                <w:sz w:val="20"/>
                <w:szCs w:val="20"/>
              </w:rPr>
            </w:pPr>
            <w:r w:rsidRPr="00131723">
              <w:rPr>
                <w:rFonts w:cs="Times New Roman"/>
                <w:sz w:val="20"/>
                <w:szCs w:val="20"/>
              </w:rPr>
              <w:t xml:space="preserve">86 102 </w:t>
            </w:r>
            <w:r w:rsidRPr="00131723">
              <w:rPr>
                <w:rFonts w:cs="Times New Roman"/>
                <w:i/>
                <w:sz w:val="20"/>
                <w:szCs w:val="20"/>
              </w:rPr>
              <w:t>euro</w:t>
            </w:r>
            <w:r w:rsidRPr="00131723">
              <w:rPr>
                <w:rFonts w:cs="Times New Roman"/>
                <w:sz w:val="20"/>
                <w:szCs w:val="20"/>
              </w:rPr>
              <w:t xml:space="preserve"> apmērā palielināti izdevumi pārskaitīšanai Engures novada pašvaldībai, lai segtu izdevumus, kas saistīti ar 2018.gada 27.jūlija un 10.augusta Ķemeru Nacionālā parka teritorijā Engures novada notikušā ugunsgrēka dzēšanas laikā bojātā pašvaldības autoceļa A15 Lapmežciems - </w:t>
            </w:r>
            <w:proofErr w:type="spellStart"/>
            <w:r w:rsidRPr="00131723">
              <w:rPr>
                <w:rFonts w:cs="Times New Roman"/>
                <w:sz w:val="20"/>
                <w:szCs w:val="20"/>
              </w:rPr>
              <w:t>Antiņciems</w:t>
            </w:r>
            <w:proofErr w:type="spellEnd"/>
            <w:r w:rsidRPr="00131723">
              <w:rPr>
                <w:rFonts w:cs="Times New Roman"/>
                <w:sz w:val="20"/>
                <w:szCs w:val="20"/>
              </w:rPr>
              <w:t xml:space="preserve"> - </w:t>
            </w:r>
            <w:proofErr w:type="spellStart"/>
            <w:r w:rsidRPr="00131723">
              <w:rPr>
                <w:rFonts w:cs="Times New Roman"/>
                <w:sz w:val="20"/>
                <w:szCs w:val="20"/>
              </w:rPr>
              <w:t>Jāņukrogs</w:t>
            </w:r>
            <w:proofErr w:type="spellEnd"/>
            <w:r w:rsidRPr="00131723">
              <w:rPr>
                <w:rFonts w:cs="Times New Roman"/>
                <w:sz w:val="20"/>
                <w:szCs w:val="20"/>
              </w:rPr>
              <w:t xml:space="preserve"> atjaunošanu.</w:t>
            </w:r>
          </w:p>
        </w:tc>
      </w:tr>
      <w:tr w:rsidR="00AA2C47" w:rsidRPr="00131723" w:rsidTr="00BB23B6">
        <w:tc>
          <w:tcPr>
            <w:tcW w:w="1560" w:type="dxa"/>
          </w:tcPr>
          <w:p w:rsidR="00AA2C47" w:rsidRPr="00131723" w:rsidRDefault="00AA2C47" w:rsidP="00AA2C47">
            <w:pPr>
              <w:tabs>
                <w:tab w:val="left" w:pos="0"/>
              </w:tabs>
              <w:rPr>
                <w:sz w:val="20"/>
                <w:szCs w:val="20"/>
              </w:rPr>
            </w:pPr>
            <w:r w:rsidRPr="00131723">
              <w:rPr>
                <w:sz w:val="20"/>
                <w:szCs w:val="20"/>
              </w:rPr>
              <w:t>FM 02.11.2018 rīk.Nr.406</w:t>
            </w:r>
          </w:p>
        </w:tc>
        <w:tc>
          <w:tcPr>
            <w:tcW w:w="7789" w:type="dxa"/>
          </w:tcPr>
          <w:p w:rsidR="00AA2C47" w:rsidRPr="00131723" w:rsidRDefault="00AA2C47" w:rsidP="00AA2C47">
            <w:pPr>
              <w:tabs>
                <w:tab w:val="left" w:pos="0"/>
              </w:tabs>
              <w:jc w:val="both"/>
              <w:rPr>
                <w:rFonts w:cs="Times New Roman"/>
                <w:sz w:val="20"/>
                <w:szCs w:val="20"/>
              </w:rPr>
            </w:pPr>
            <w:r w:rsidRPr="00131723">
              <w:rPr>
                <w:rFonts w:cs="Times New Roman"/>
                <w:sz w:val="20"/>
                <w:szCs w:val="20"/>
              </w:rPr>
              <w:t xml:space="preserve">5 719 </w:t>
            </w:r>
            <w:r w:rsidRPr="00131723">
              <w:rPr>
                <w:rFonts w:cs="Times New Roman"/>
                <w:i/>
                <w:sz w:val="20"/>
                <w:szCs w:val="20"/>
              </w:rPr>
              <w:t>euro</w:t>
            </w:r>
            <w:r w:rsidRPr="00131723">
              <w:rPr>
                <w:rFonts w:cs="Times New Roman"/>
                <w:sz w:val="20"/>
                <w:szCs w:val="20"/>
              </w:rPr>
              <w:t xml:space="preserve"> apmērā palielināti izdevumi, tajā skaitā:  1 725 </w:t>
            </w:r>
            <w:r w:rsidRPr="00131723">
              <w:rPr>
                <w:rFonts w:cs="Times New Roman"/>
                <w:i/>
                <w:sz w:val="20"/>
                <w:szCs w:val="20"/>
              </w:rPr>
              <w:t>euro</w:t>
            </w:r>
            <w:r w:rsidRPr="00131723">
              <w:rPr>
                <w:rFonts w:cs="Times New Roman"/>
                <w:sz w:val="20"/>
                <w:szCs w:val="20"/>
              </w:rPr>
              <w:t xml:space="preserve"> valsts sabiedrībai ar ierobežotu atbildību “Latvijas Vides, ģeoloģijas un meteoroloģijas centrs”, 3 994 </w:t>
            </w:r>
            <w:r w:rsidRPr="00131723">
              <w:rPr>
                <w:rFonts w:cs="Times New Roman"/>
                <w:i/>
                <w:sz w:val="20"/>
                <w:szCs w:val="20"/>
              </w:rPr>
              <w:t>euro</w:t>
            </w:r>
            <w:r w:rsidRPr="00131723">
              <w:rPr>
                <w:rFonts w:cs="Times New Roman"/>
                <w:sz w:val="20"/>
                <w:szCs w:val="20"/>
              </w:rPr>
              <w:t xml:space="preserve"> Valsts vides dienestam,</w:t>
            </w:r>
            <w:r w:rsidRPr="00131723">
              <w:t xml:space="preserve"> </w:t>
            </w:r>
            <w:r w:rsidRPr="00131723">
              <w:rPr>
                <w:rFonts w:cs="Times New Roman"/>
                <w:sz w:val="20"/>
                <w:szCs w:val="20"/>
              </w:rPr>
              <w:t>lai segtu izdevumus, kas radušies saistībā ar ugunsgrēku dzēšanu Talsu novada Valdgales pagastā un Mazsalacas novada Ramatas pagastā.</w:t>
            </w:r>
          </w:p>
        </w:tc>
      </w:tr>
      <w:tr w:rsidR="00D77828" w:rsidRPr="00131723" w:rsidTr="00BB23B6">
        <w:tc>
          <w:tcPr>
            <w:tcW w:w="1560" w:type="dxa"/>
          </w:tcPr>
          <w:p w:rsidR="00D77828" w:rsidRPr="00131723" w:rsidRDefault="00D77828" w:rsidP="00D77828">
            <w:pPr>
              <w:tabs>
                <w:tab w:val="left" w:pos="0"/>
              </w:tabs>
              <w:rPr>
                <w:sz w:val="20"/>
                <w:szCs w:val="20"/>
              </w:rPr>
            </w:pPr>
            <w:r w:rsidRPr="00131723">
              <w:rPr>
                <w:sz w:val="20"/>
                <w:szCs w:val="20"/>
              </w:rPr>
              <w:t>FM 15.11.2018 rīk.Nr.423</w:t>
            </w:r>
          </w:p>
        </w:tc>
        <w:tc>
          <w:tcPr>
            <w:tcW w:w="7789" w:type="dxa"/>
          </w:tcPr>
          <w:p w:rsidR="00D77828" w:rsidRPr="00131723" w:rsidRDefault="00D77828" w:rsidP="00D77828">
            <w:pPr>
              <w:tabs>
                <w:tab w:val="left" w:pos="0"/>
              </w:tabs>
              <w:jc w:val="both"/>
              <w:rPr>
                <w:rFonts w:cs="Times New Roman"/>
                <w:sz w:val="20"/>
                <w:szCs w:val="20"/>
              </w:rPr>
            </w:pPr>
            <w:r w:rsidRPr="00131723">
              <w:rPr>
                <w:rFonts w:cs="Times New Roman"/>
                <w:sz w:val="20"/>
                <w:szCs w:val="20"/>
              </w:rPr>
              <w:t xml:space="preserve">453 000 </w:t>
            </w:r>
            <w:r w:rsidRPr="00131723">
              <w:rPr>
                <w:rFonts w:cs="Times New Roman"/>
                <w:i/>
                <w:sz w:val="20"/>
                <w:szCs w:val="20"/>
              </w:rPr>
              <w:t>euro</w:t>
            </w:r>
            <w:r w:rsidRPr="00131723">
              <w:rPr>
                <w:rFonts w:cs="Times New Roman"/>
                <w:sz w:val="20"/>
                <w:szCs w:val="20"/>
              </w:rPr>
              <w:t xml:space="preserve"> apmērā palielināti izdevumi, pamatojoties uz Ministru kabineta 2018.gada 30.oktobra protokola Nr.50 51.§ “Informatīvais ziņojums “Par Ekonomiskās sadarbības un attīstības organizācijas Latvijas digitālās transformācijas </w:t>
            </w:r>
            <w:proofErr w:type="spellStart"/>
            <w:r w:rsidRPr="00131723">
              <w:rPr>
                <w:rFonts w:cs="Times New Roman"/>
                <w:sz w:val="20"/>
                <w:szCs w:val="20"/>
              </w:rPr>
              <w:t>izvērtējumu</w:t>
            </w:r>
            <w:proofErr w:type="spellEnd"/>
            <w:r w:rsidRPr="00131723">
              <w:rPr>
                <w:rFonts w:cs="Times New Roman"/>
                <w:sz w:val="20"/>
                <w:szCs w:val="20"/>
              </w:rPr>
              <w:t>””.</w:t>
            </w:r>
          </w:p>
        </w:tc>
      </w:tr>
    </w:tbl>
    <w:p w:rsidR="00A75BEB" w:rsidRDefault="00A75BEB" w:rsidP="00612FFC">
      <w:pPr>
        <w:rPr>
          <w:b/>
          <w:sz w:val="28"/>
          <w:szCs w:val="28"/>
        </w:rPr>
      </w:pPr>
    </w:p>
    <w:p w:rsidR="00A75BEB" w:rsidRDefault="00A75BEB"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832179" w:rsidRPr="0039433A" w:rsidRDefault="00852EA2" w:rsidP="0039433A">
      <w:pPr>
        <w:pStyle w:val="Heading1"/>
        <w:rPr>
          <w:rFonts w:ascii="Times New Roman" w:hAnsi="Times New Roman" w:cs="Times New Roman"/>
          <w:b/>
          <w:color w:val="auto"/>
          <w:sz w:val="28"/>
          <w:szCs w:val="28"/>
        </w:rPr>
      </w:pPr>
      <w:bookmarkStart w:id="40" w:name="_Kultūras_ministrija"/>
      <w:bookmarkStart w:id="41" w:name="_Toc479760154"/>
      <w:bookmarkEnd w:id="40"/>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4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rsidTr="00A02602">
        <w:tc>
          <w:tcPr>
            <w:tcW w:w="1584" w:type="dxa"/>
          </w:tcPr>
          <w:p w:rsidR="00832179" w:rsidRPr="00FE5AE6" w:rsidRDefault="00832179" w:rsidP="00A0260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832179" w:rsidRPr="00FE5AE6" w:rsidRDefault="00832179" w:rsidP="00A02602">
            <w:pPr>
              <w:jc w:val="center"/>
              <w:rPr>
                <w:b/>
                <w:sz w:val="20"/>
                <w:szCs w:val="20"/>
              </w:rPr>
            </w:pPr>
            <w:r w:rsidRPr="00FE5AE6">
              <w:rPr>
                <w:b/>
                <w:sz w:val="20"/>
                <w:szCs w:val="20"/>
              </w:rPr>
              <w:t>Programmas/apakšprogrammas nosaukums</w:t>
            </w:r>
          </w:p>
        </w:tc>
        <w:tc>
          <w:tcPr>
            <w:tcW w:w="1276" w:type="dxa"/>
          </w:tcPr>
          <w:p w:rsidR="00832179" w:rsidRPr="00FE5AE6" w:rsidRDefault="00832179" w:rsidP="00035813">
            <w:pPr>
              <w:jc w:val="center"/>
              <w:rPr>
                <w:b/>
                <w:sz w:val="20"/>
                <w:szCs w:val="20"/>
              </w:rPr>
            </w:pPr>
            <w:r w:rsidRPr="00FE5AE6">
              <w:rPr>
                <w:b/>
                <w:sz w:val="20"/>
                <w:szCs w:val="20"/>
              </w:rPr>
              <w:t>201</w:t>
            </w:r>
            <w:r w:rsidR="00035813">
              <w:rPr>
                <w:b/>
                <w:sz w:val="20"/>
                <w:szCs w:val="20"/>
              </w:rPr>
              <w:t>8</w:t>
            </w:r>
            <w:r w:rsidRPr="00FE5AE6">
              <w:rPr>
                <w:b/>
                <w:sz w:val="20"/>
                <w:szCs w:val="20"/>
              </w:rPr>
              <w:t>.gada plāns</w:t>
            </w:r>
          </w:p>
        </w:tc>
        <w:tc>
          <w:tcPr>
            <w:tcW w:w="1275" w:type="dxa"/>
          </w:tcPr>
          <w:p w:rsidR="00832179" w:rsidRPr="00FE5AE6" w:rsidRDefault="00832179" w:rsidP="00B76EEF">
            <w:pPr>
              <w:jc w:val="center"/>
              <w:rPr>
                <w:b/>
                <w:sz w:val="20"/>
                <w:szCs w:val="20"/>
              </w:rPr>
            </w:pPr>
            <w:r w:rsidRPr="00FE5AE6">
              <w:rPr>
                <w:b/>
                <w:sz w:val="20"/>
                <w:szCs w:val="20"/>
              </w:rPr>
              <w:t xml:space="preserve">Izmaiņas uz </w:t>
            </w:r>
            <w:r w:rsidR="00B76EEF">
              <w:rPr>
                <w:b/>
                <w:sz w:val="20"/>
                <w:szCs w:val="20"/>
              </w:rPr>
              <w:t>31.12</w:t>
            </w:r>
            <w:r w:rsidRPr="00FE5AE6">
              <w:rPr>
                <w:b/>
                <w:sz w:val="20"/>
                <w:szCs w:val="20"/>
              </w:rPr>
              <w:t>.201</w:t>
            </w:r>
            <w:r w:rsidR="00035813">
              <w:rPr>
                <w:b/>
                <w:sz w:val="20"/>
                <w:szCs w:val="20"/>
              </w:rPr>
              <w:t>8</w:t>
            </w:r>
          </w:p>
        </w:tc>
        <w:tc>
          <w:tcPr>
            <w:tcW w:w="1411" w:type="dxa"/>
          </w:tcPr>
          <w:p w:rsidR="00832179" w:rsidRPr="00FE5AE6" w:rsidRDefault="00832179" w:rsidP="00035813">
            <w:pPr>
              <w:jc w:val="center"/>
              <w:rPr>
                <w:b/>
                <w:sz w:val="20"/>
                <w:szCs w:val="20"/>
              </w:rPr>
            </w:pPr>
            <w:r w:rsidRPr="00FE5AE6">
              <w:rPr>
                <w:b/>
                <w:sz w:val="20"/>
                <w:szCs w:val="20"/>
              </w:rPr>
              <w:t>201</w:t>
            </w:r>
            <w:r w:rsidR="00035813">
              <w:rPr>
                <w:b/>
                <w:sz w:val="20"/>
                <w:szCs w:val="20"/>
              </w:rPr>
              <w:t>8</w:t>
            </w:r>
            <w:r w:rsidRPr="00FE5AE6">
              <w:rPr>
                <w:b/>
                <w:sz w:val="20"/>
                <w:szCs w:val="20"/>
              </w:rPr>
              <w:t>.gada plāns kopā ar izmaiņām</w:t>
            </w:r>
          </w:p>
        </w:tc>
      </w:tr>
      <w:tr w:rsidR="00832179" w:rsidTr="00A02602">
        <w:tc>
          <w:tcPr>
            <w:tcW w:w="5382" w:type="dxa"/>
            <w:gridSpan w:val="2"/>
            <w:shd w:val="clear" w:color="auto" w:fill="FFD966" w:themeFill="accent4" w:themeFillTint="99"/>
          </w:tcPr>
          <w:p w:rsidR="00832179" w:rsidRPr="00FE5AE6" w:rsidRDefault="00832179" w:rsidP="00A02602">
            <w:pPr>
              <w:rPr>
                <w:b/>
                <w:sz w:val="20"/>
                <w:szCs w:val="20"/>
              </w:rPr>
            </w:pPr>
            <w:r w:rsidRPr="00FE5AE6">
              <w:rPr>
                <w:b/>
                <w:sz w:val="20"/>
                <w:szCs w:val="20"/>
              </w:rPr>
              <w:t>Izdevumi - kopā</w:t>
            </w:r>
          </w:p>
        </w:tc>
        <w:tc>
          <w:tcPr>
            <w:tcW w:w="1276" w:type="dxa"/>
            <w:shd w:val="clear" w:color="auto" w:fill="FFD966" w:themeFill="accent4" w:themeFillTint="99"/>
          </w:tcPr>
          <w:p w:rsidR="00832179" w:rsidRPr="00FE5AE6" w:rsidRDefault="00035813" w:rsidP="00A02602">
            <w:pPr>
              <w:rPr>
                <w:b/>
                <w:sz w:val="20"/>
                <w:szCs w:val="20"/>
              </w:rPr>
            </w:pPr>
            <w:r>
              <w:rPr>
                <w:b/>
                <w:sz w:val="20"/>
                <w:szCs w:val="20"/>
              </w:rPr>
              <w:t>181 991 131</w:t>
            </w:r>
          </w:p>
        </w:tc>
        <w:tc>
          <w:tcPr>
            <w:tcW w:w="1275" w:type="dxa"/>
            <w:shd w:val="clear" w:color="auto" w:fill="FFD966" w:themeFill="accent4" w:themeFillTint="99"/>
          </w:tcPr>
          <w:p w:rsidR="00832179" w:rsidRPr="00FE5AE6" w:rsidRDefault="00B76EEF" w:rsidP="00A02602">
            <w:pPr>
              <w:rPr>
                <w:b/>
                <w:sz w:val="20"/>
                <w:szCs w:val="20"/>
              </w:rPr>
            </w:pPr>
            <w:r>
              <w:rPr>
                <w:b/>
                <w:sz w:val="20"/>
                <w:szCs w:val="20"/>
              </w:rPr>
              <w:t>16 638 762</w:t>
            </w:r>
          </w:p>
        </w:tc>
        <w:tc>
          <w:tcPr>
            <w:tcW w:w="1411" w:type="dxa"/>
            <w:shd w:val="clear" w:color="auto" w:fill="FFD966" w:themeFill="accent4" w:themeFillTint="99"/>
          </w:tcPr>
          <w:p w:rsidR="00832179" w:rsidRPr="00FE5AE6" w:rsidRDefault="00B76EEF" w:rsidP="00A02602">
            <w:pPr>
              <w:rPr>
                <w:b/>
                <w:sz w:val="20"/>
                <w:szCs w:val="20"/>
              </w:rPr>
            </w:pPr>
            <w:r>
              <w:rPr>
                <w:b/>
                <w:sz w:val="20"/>
                <w:szCs w:val="20"/>
              </w:rPr>
              <w:t>198 629 893</w:t>
            </w:r>
          </w:p>
        </w:tc>
      </w:tr>
    </w:tbl>
    <w:p w:rsidR="00832179" w:rsidRDefault="00832179" w:rsidP="00832179">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0C41" w:rsidTr="00981642">
        <w:tc>
          <w:tcPr>
            <w:tcW w:w="1555" w:type="dxa"/>
            <w:shd w:val="clear" w:color="auto" w:fill="C5E0B3" w:themeFill="accent6" w:themeFillTint="66"/>
          </w:tcPr>
          <w:p w:rsidR="006C0C41" w:rsidRDefault="006C0C41" w:rsidP="00981642">
            <w:pPr>
              <w:rPr>
                <w:sz w:val="20"/>
                <w:szCs w:val="20"/>
              </w:rPr>
            </w:pPr>
            <w:r>
              <w:rPr>
                <w:sz w:val="20"/>
                <w:szCs w:val="20"/>
              </w:rPr>
              <w:t>19.03.00</w:t>
            </w:r>
          </w:p>
        </w:tc>
        <w:tc>
          <w:tcPr>
            <w:tcW w:w="3827" w:type="dxa"/>
            <w:shd w:val="clear" w:color="auto" w:fill="C5E0B3" w:themeFill="accent6" w:themeFillTint="66"/>
          </w:tcPr>
          <w:p w:rsidR="006C0C41" w:rsidRDefault="006C0C41" w:rsidP="00981642">
            <w:pPr>
              <w:rPr>
                <w:sz w:val="20"/>
                <w:szCs w:val="20"/>
              </w:rPr>
            </w:pPr>
            <w:r w:rsidRPr="006C0C41">
              <w:rPr>
                <w:sz w:val="20"/>
                <w:szCs w:val="20"/>
              </w:rPr>
              <w:t>Filmu nozare</w:t>
            </w:r>
          </w:p>
        </w:tc>
        <w:tc>
          <w:tcPr>
            <w:tcW w:w="1276" w:type="dxa"/>
            <w:shd w:val="clear" w:color="auto" w:fill="C5E0B3" w:themeFill="accent6" w:themeFillTint="66"/>
          </w:tcPr>
          <w:p w:rsidR="006C0C41" w:rsidRDefault="00035813" w:rsidP="00981642">
            <w:pPr>
              <w:rPr>
                <w:sz w:val="20"/>
                <w:szCs w:val="20"/>
              </w:rPr>
            </w:pPr>
            <w:r>
              <w:rPr>
                <w:sz w:val="20"/>
                <w:szCs w:val="20"/>
              </w:rPr>
              <w:t>5 455 699</w:t>
            </w:r>
          </w:p>
        </w:tc>
        <w:tc>
          <w:tcPr>
            <w:tcW w:w="1275" w:type="dxa"/>
            <w:shd w:val="clear" w:color="auto" w:fill="C5E0B3" w:themeFill="accent6" w:themeFillTint="66"/>
          </w:tcPr>
          <w:p w:rsidR="006C0C41" w:rsidRDefault="00B76EEF" w:rsidP="00981642">
            <w:pPr>
              <w:rPr>
                <w:sz w:val="20"/>
                <w:szCs w:val="20"/>
              </w:rPr>
            </w:pPr>
            <w:r>
              <w:rPr>
                <w:sz w:val="20"/>
                <w:szCs w:val="20"/>
              </w:rPr>
              <w:t>251 377</w:t>
            </w:r>
          </w:p>
        </w:tc>
        <w:tc>
          <w:tcPr>
            <w:tcW w:w="1411" w:type="dxa"/>
            <w:shd w:val="clear" w:color="auto" w:fill="C5E0B3" w:themeFill="accent6" w:themeFillTint="66"/>
          </w:tcPr>
          <w:p w:rsidR="006C0C41" w:rsidRDefault="00B76EEF" w:rsidP="00981642">
            <w:pPr>
              <w:rPr>
                <w:sz w:val="20"/>
                <w:szCs w:val="20"/>
              </w:rPr>
            </w:pPr>
            <w:r>
              <w:rPr>
                <w:sz w:val="20"/>
                <w:szCs w:val="20"/>
              </w:rPr>
              <w:t>5 707 076</w:t>
            </w:r>
          </w:p>
        </w:tc>
      </w:tr>
    </w:tbl>
    <w:p w:rsidR="006C0C41" w:rsidRDefault="006C0C41" w:rsidP="006C0C41">
      <w:pPr>
        <w:jc w:val="right"/>
        <w:rPr>
          <w:i/>
          <w:sz w:val="20"/>
          <w:szCs w:val="20"/>
        </w:rPr>
      </w:pPr>
    </w:p>
    <w:p w:rsidR="004645F8" w:rsidRDefault="00E147C6" w:rsidP="004645F8">
      <w:pPr>
        <w:spacing w:after="120"/>
        <w:jc w:val="right"/>
        <w:rPr>
          <w:i/>
          <w:sz w:val="20"/>
          <w:szCs w:val="20"/>
        </w:rPr>
      </w:pPr>
      <w:r>
        <w:rPr>
          <w:noProof/>
          <w:lang w:eastAsia="lv-LV"/>
        </w:rPr>
        <w:drawing>
          <wp:inline distT="0" distB="0" distL="0" distR="0" wp14:anchorId="51549706" wp14:editId="34549B23">
            <wp:extent cx="5939790" cy="1799590"/>
            <wp:effectExtent l="0" t="0" r="3810" b="10160"/>
            <wp:docPr id="264" name="Chart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645F8" w:rsidRPr="00D501DA" w:rsidTr="002137B9">
        <w:tc>
          <w:tcPr>
            <w:tcW w:w="1560" w:type="dxa"/>
          </w:tcPr>
          <w:p w:rsidR="004645F8" w:rsidRPr="00D501DA" w:rsidRDefault="004645F8" w:rsidP="004645F8">
            <w:pPr>
              <w:tabs>
                <w:tab w:val="left" w:pos="0"/>
              </w:tabs>
              <w:rPr>
                <w:sz w:val="20"/>
                <w:szCs w:val="20"/>
              </w:rPr>
            </w:pPr>
            <w:r w:rsidRPr="00D501DA">
              <w:rPr>
                <w:sz w:val="20"/>
                <w:szCs w:val="20"/>
              </w:rPr>
              <w:t>FM 22.06.2018 rīk.Nr.222</w:t>
            </w:r>
          </w:p>
        </w:tc>
        <w:tc>
          <w:tcPr>
            <w:tcW w:w="7789" w:type="dxa"/>
          </w:tcPr>
          <w:p w:rsidR="004645F8" w:rsidRPr="00D501DA" w:rsidRDefault="004645F8" w:rsidP="004645F8">
            <w:pPr>
              <w:tabs>
                <w:tab w:val="left" w:pos="0"/>
              </w:tabs>
              <w:jc w:val="both"/>
              <w:rPr>
                <w:rFonts w:cs="Times New Roman"/>
                <w:sz w:val="20"/>
                <w:szCs w:val="20"/>
              </w:rPr>
            </w:pPr>
            <w:r w:rsidRPr="00D501DA">
              <w:rPr>
                <w:rFonts w:cs="Times New Roman"/>
                <w:sz w:val="20"/>
                <w:szCs w:val="20"/>
              </w:rPr>
              <w:t xml:space="preserve">400 000 </w:t>
            </w:r>
            <w:r w:rsidR="004C4FA4" w:rsidRPr="004C4FA4">
              <w:rPr>
                <w:rFonts w:cs="Times New Roman"/>
                <w:i/>
                <w:sz w:val="20"/>
                <w:szCs w:val="20"/>
              </w:rPr>
              <w:t>euro</w:t>
            </w:r>
            <w:r w:rsidRPr="00D501DA">
              <w:rPr>
                <w:rFonts w:cs="Times New Roman"/>
                <w:sz w:val="20"/>
                <w:szCs w:val="20"/>
              </w:rPr>
              <w:t xml:space="preserve"> apmērā palielināti izdevumi, lai Nacionālais kino centrs nodrošinātu valsts budžeta līdzfinansējuma ārvalstu filmu uzņemšanai </w:t>
            </w:r>
            <w:r w:rsidR="00FA5EF3" w:rsidRPr="00D501DA">
              <w:rPr>
                <w:rFonts w:cs="Times New Roman"/>
                <w:sz w:val="20"/>
                <w:szCs w:val="20"/>
              </w:rPr>
              <w:t>Latvijā 2018.gadā</w:t>
            </w:r>
            <w:r w:rsidRPr="00D501DA">
              <w:rPr>
                <w:rFonts w:cs="Times New Roman"/>
                <w:sz w:val="20"/>
                <w:szCs w:val="20"/>
              </w:rPr>
              <w:t>. (no Vides aizsardzības un reģionālās attīstības ministrijas budžeta programmas 28.00.00 “Meteoroloģija un bīstamo atkritumu pārvaldība”)</w:t>
            </w:r>
          </w:p>
        </w:tc>
      </w:tr>
      <w:tr w:rsidR="00EE5CE2" w:rsidRPr="002C460D" w:rsidTr="002137B9">
        <w:tc>
          <w:tcPr>
            <w:tcW w:w="1560" w:type="dxa"/>
          </w:tcPr>
          <w:p w:rsidR="00EE5CE2" w:rsidRPr="002C460D" w:rsidRDefault="00EE5CE2" w:rsidP="00EE5CE2">
            <w:pPr>
              <w:tabs>
                <w:tab w:val="left" w:pos="0"/>
              </w:tabs>
              <w:rPr>
                <w:sz w:val="20"/>
                <w:szCs w:val="20"/>
              </w:rPr>
            </w:pPr>
            <w:r w:rsidRPr="002C460D">
              <w:rPr>
                <w:sz w:val="20"/>
                <w:szCs w:val="20"/>
              </w:rPr>
              <w:t>FM 12.09.2018 rīk.Nr.326</w:t>
            </w:r>
          </w:p>
        </w:tc>
        <w:tc>
          <w:tcPr>
            <w:tcW w:w="7789" w:type="dxa"/>
          </w:tcPr>
          <w:p w:rsidR="00EE5CE2" w:rsidRPr="002C460D" w:rsidRDefault="00EE5CE2" w:rsidP="00EE5CE2">
            <w:pPr>
              <w:tabs>
                <w:tab w:val="left" w:pos="0"/>
              </w:tabs>
              <w:jc w:val="both"/>
              <w:rPr>
                <w:rFonts w:cs="Times New Roman"/>
                <w:sz w:val="20"/>
                <w:szCs w:val="20"/>
              </w:rPr>
            </w:pPr>
            <w:r w:rsidRPr="002C460D">
              <w:rPr>
                <w:rFonts w:cs="Times New Roman"/>
                <w:sz w:val="20"/>
                <w:szCs w:val="20"/>
              </w:rPr>
              <w:t xml:space="preserve">12 300 </w:t>
            </w:r>
            <w:r w:rsidRPr="002C460D">
              <w:rPr>
                <w:rFonts w:cs="Times New Roman"/>
                <w:i/>
                <w:sz w:val="20"/>
                <w:szCs w:val="20"/>
              </w:rPr>
              <w:t>euro</w:t>
            </w:r>
            <w:r w:rsidRPr="002C460D">
              <w:rPr>
                <w:rFonts w:cs="Times New Roman"/>
                <w:sz w:val="20"/>
                <w:szCs w:val="20"/>
              </w:rPr>
              <w:t xml:space="preserve"> apmērā palielināti izdevumi, lai nodrošinātu Nacionālā kino centra projektu “Baltijas jūras dokumentālo filmu forums” un „4.maija Latvijas filmu maratons” īstenošanu. (</w:t>
            </w:r>
            <w:proofErr w:type="spellStart"/>
            <w:r w:rsidRPr="002C460D">
              <w:rPr>
                <w:rFonts w:cs="Times New Roman"/>
                <w:sz w:val="20"/>
                <w:szCs w:val="20"/>
              </w:rPr>
              <w:t>transferts</w:t>
            </w:r>
            <w:proofErr w:type="spellEnd"/>
            <w:r w:rsidRPr="002C460D">
              <w:rPr>
                <w:rFonts w:cs="Times New Roman"/>
                <w:sz w:val="20"/>
                <w:szCs w:val="20"/>
              </w:rPr>
              <w:t xml:space="preserve"> no pašvaldības)</w:t>
            </w:r>
          </w:p>
        </w:tc>
      </w:tr>
      <w:tr w:rsidR="00C44FCE" w:rsidRPr="00131723" w:rsidTr="002137B9">
        <w:tc>
          <w:tcPr>
            <w:tcW w:w="1560" w:type="dxa"/>
          </w:tcPr>
          <w:p w:rsidR="00C44FCE" w:rsidRPr="00131723" w:rsidRDefault="00C44FCE" w:rsidP="00C44FCE">
            <w:pPr>
              <w:tabs>
                <w:tab w:val="left" w:pos="0"/>
              </w:tabs>
              <w:rPr>
                <w:sz w:val="20"/>
                <w:szCs w:val="20"/>
              </w:rPr>
            </w:pPr>
            <w:r w:rsidRPr="00131723">
              <w:rPr>
                <w:sz w:val="20"/>
                <w:szCs w:val="20"/>
              </w:rPr>
              <w:t>FM 14.12.2018 rīk.Nr.474</w:t>
            </w:r>
          </w:p>
        </w:tc>
        <w:tc>
          <w:tcPr>
            <w:tcW w:w="7789" w:type="dxa"/>
          </w:tcPr>
          <w:p w:rsidR="00C44FCE" w:rsidRPr="00131723" w:rsidRDefault="00CC0AB6" w:rsidP="00CC0AB6">
            <w:pPr>
              <w:tabs>
                <w:tab w:val="left" w:pos="0"/>
              </w:tabs>
              <w:jc w:val="both"/>
              <w:rPr>
                <w:rFonts w:cs="Times New Roman"/>
                <w:sz w:val="20"/>
                <w:szCs w:val="20"/>
              </w:rPr>
            </w:pPr>
            <w:r w:rsidRPr="00131723">
              <w:rPr>
                <w:rFonts w:cs="Times New Roman"/>
                <w:sz w:val="20"/>
                <w:szCs w:val="20"/>
              </w:rPr>
              <w:t>100 000</w:t>
            </w:r>
            <w:r w:rsidR="00C44FCE" w:rsidRPr="00131723">
              <w:rPr>
                <w:rFonts w:cs="Times New Roman"/>
                <w:sz w:val="20"/>
                <w:szCs w:val="20"/>
              </w:rPr>
              <w:t xml:space="preserve"> </w:t>
            </w:r>
            <w:r w:rsidR="00C44FCE" w:rsidRPr="00131723">
              <w:rPr>
                <w:rFonts w:cs="Times New Roman"/>
                <w:i/>
                <w:sz w:val="20"/>
                <w:szCs w:val="20"/>
              </w:rPr>
              <w:t>euro</w:t>
            </w:r>
            <w:r w:rsidRPr="00131723">
              <w:rPr>
                <w:rFonts w:cs="Times New Roman"/>
                <w:sz w:val="20"/>
                <w:szCs w:val="20"/>
              </w:rPr>
              <w:t xml:space="preserve"> apmērā samazin</w:t>
            </w:r>
            <w:r w:rsidR="00C44FCE" w:rsidRPr="00131723">
              <w:rPr>
                <w:rFonts w:cs="Times New Roman"/>
                <w:sz w:val="20"/>
                <w:szCs w:val="20"/>
              </w:rPr>
              <w:t xml:space="preserve">āti izdevumi, </w:t>
            </w:r>
            <w:r w:rsidRPr="00131723">
              <w:rPr>
                <w:rFonts w:cs="Times New Roman"/>
                <w:sz w:val="20"/>
                <w:szCs w:val="20"/>
              </w:rPr>
              <w:t xml:space="preserve">pārdalot Kultūras ministrijas budžeta apakšprogrammai 25.02.00 “Valsts </w:t>
            </w:r>
            <w:proofErr w:type="spellStart"/>
            <w:r w:rsidRPr="00131723">
              <w:rPr>
                <w:rFonts w:cs="Times New Roman"/>
                <w:sz w:val="20"/>
                <w:szCs w:val="20"/>
              </w:rPr>
              <w:t>kultūrkapitāla</w:t>
            </w:r>
            <w:proofErr w:type="spellEnd"/>
            <w:r w:rsidRPr="00131723">
              <w:rPr>
                <w:rFonts w:cs="Times New Roman"/>
                <w:sz w:val="20"/>
                <w:szCs w:val="20"/>
              </w:rPr>
              <w:t xml:space="preserve"> fonda programmu un projektu konkursi”.</w:t>
            </w:r>
          </w:p>
        </w:tc>
      </w:tr>
      <w:tr w:rsidR="00E147C6" w:rsidRPr="00131723" w:rsidTr="002137B9">
        <w:tc>
          <w:tcPr>
            <w:tcW w:w="1560" w:type="dxa"/>
          </w:tcPr>
          <w:p w:rsidR="00E147C6" w:rsidRPr="00131723" w:rsidRDefault="00E147C6" w:rsidP="00E147C6">
            <w:pPr>
              <w:tabs>
                <w:tab w:val="left" w:pos="0"/>
              </w:tabs>
              <w:rPr>
                <w:sz w:val="20"/>
                <w:szCs w:val="20"/>
              </w:rPr>
            </w:pPr>
            <w:r w:rsidRPr="00131723">
              <w:rPr>
                <w:sz w:val="20"/>
                <w:szCs w:val="20"/>
              </w:rPr>
              <w:t>FM 18.12.2018 rīk.Nr.486</w:t>
            </w:r>
          </w:p>
        </w:tc>
        <w:tc>
          <w:tcPr>
            <w:tcW w:w="7789" w:type="dxa"/>
          </w:tcPr>
          <w:p w:rsidR="00E147C6" w:rsidRPr="00131723" w:rsidRDefault="00E147C6" w:rsidP="004317FF">
            <w:pPr>
              <w:tabs>
                <w:tab w:val="left" w:pos="0"/>
              </w:tabs>
              <w:jc w:val="both"/>
              <w:rPr>
                <w:rFonts w:cs="Times New Roman"/>
                <w:sz w:val="20"/>
                <w:szCs w:val="20"/>
              </w:rPr>
            </w:pPr>
            <w:r w:rsidRPr="00131723">
              <w:rPr>
                <w:rFonts w:cs="Times New Roman"/>
                <w:sz w:val="20"/>
                <w:szCs w:val="20"/>
              </w:rPr>
              <w:t xml:space="preserve">60 923 </w:t>
            </w:r>
            <w:r w:rsidRPr="00131723">
              <w:rPr>
                <w:rFonts w:cs="Times New Roman"/>
                <w:i/>
                <w:sz w:val="20"/>
                <w:szCs w:val="20"/>
              </w:rPr>
              <w:t>euro</w:t>
            </w:r>
            <w:r w:rsidRPr="00131723">
              <w:rPr>
                <w:rFonts w:cs="Times New Roman"/>
                <w:sz w:val="20"/>
                <w:szCs w:val="20"/>
              </w:rPr>
              <w:t xml:space="preserve"> apmērā samazināti izdevumi, pārdalot Kultūras mi</w:t>
            </w:r>
            <w:r w:rsidR="004317FF" w:rsidRPr="00131723">
              <w:rPr>
                <w:rFonts w:cs="Times New Roman"/>
                <w:sz w:val="20"/>
                <w:szCs w:val="20"/>
              </w:rPr>
              <w:t xml:space="preserve">nistrijas budžeta </w:t>
            </w:r>
            <w:r w:rsidRPr="00131723">
              <w:rPr>
                <w:rFonts w:cs="Times New Roman"/>
                <w:sz w:val="20"/>
                <w:szCs w:val="20"/>
              </w:rPr>
              <w:t xml:space="preserve">programmai </w:t>
            </w:r>
            <w:r w:rsidR="004317FF" w:rsidRPr="00131723">
              <w:rPr>
                <w:rFonts w:cs="Times New Roman"/>
                <w:sz w:val="20"/>
                <w:szCs w:val="20"/>
              </w:rPr>
              <w:t>20</w:t>
            </w:r>
            <w:r w:rsidRPr="00131723">
              <w:rPr>
                <w:rFonts w:cs="Times New Roman"/>
                <w:sz w:val="20"/>
                <w:szCs w:val="20"/>
              </w:rPr>
              <w:t>.</w:t>
            </w:r>
            <w:r w:rsidR="004317FF" w:rsidRPr="00131723">
              <w:rPr>
                <w:rFonts w:cs="Times New Roman"/>
                <w:sz w:val="20"/>
                <w:szCs w:val="20"/>
              </w:rPr>
              <w:t>00</w:t>
            </w:r>
            <w:r w:rsidRPr="00131723">
              <w:rPr>
                <w:rFonts w:cs="Times New Roman"/>
                <w:sz w:val="20"/>
                <w:szCs w:val="20"/>
              </w:rPr>
              <w:t>.00 “</w:t>
            </w:r>
            <w:r w:rsidR="004317FF" w:rsidRPr="00131723">
              <w:rPr>
                <w:rFonts w:cs="Times New Roman"/>
                <w:sz w:val="20"/>
                <w:szCs w:val="20"/>
              </w:rPr>
              <w:t>Kultūrizglītība</w:t>
            </w:r>
            <w:r w:rsidRPr="00131723">
              <w:rPr>
                <w:rFonts w:cs="Times New Roman"/>
                <w:sz w:val="20"/>
                <w:szCs w:val="20"/>
              </w:rPr>
              <w:t>”.</w:t>
            </w:r>
          </w:p>
        </w:tc>
      </w:tr>
    </w:tbl>
    <w:p w:rsidR="004645F8" w:rsidRDefault="004645F8" w:rsidP="006C0C41">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0C41" w:rsidTr="00981642">
        <w:tc>
          <w:tcPr>
            <w:tcW w:w="1555" w:type="dxa"/>
            <w:shd w:val="clear" w:color="auto" w:fill="C5E0B3" w:themeFill="accent6" w:themeFillTint="66"/>
          </w:tcPr>
          <w:p w:rsidR="006C0C41" w:rsidRDefault="006C0C41" w:rsidP="00981642">
            <w:pPr>
              <w:rPr>
                <w:sz w:val="20"/>
                <w:szCs w:val="20"/>
              </w:rPr>
            </w:pPr>
            <w:r>
              <w:rPr>
                <w:sz w:val="20"/>
                <w:szCs w:val="20"/>
              </w:rPr>
              <w:t>19.07.00</w:t>
            </w:r>
          </w:p>
        </w:tc>
        <w:tc>
          <w:tcPr>
            <w:tcW w:w="3827" w:type="dxa"/>
            <w:shd w:val="clear" w:color="auto" w:fill="C5E0B3" w:themeFill="accent6" w:themeFillTint="66"/>
          </w:tcPr>
          <w:p w:rsidR="006C0C41" w:rsidRDefault="006C0C41" w:rsidP="00981642">
            <w:pPr>
              <w:rPr>
                <w:sz w:val="20"/>
                <w:szCs w:val="20"/>
              </w:rPr>
            </w:pPr>
            <w:r w:rsidRPr="006C0C41">
              <w:rPr>
                <w:sz w:val="20"/>
                <w:szCs w:val="20"/>
              </w:rPr>
              <w:t>Mākslas un literatūra</w:t>
            </w:r>
          </w:p>
        </w:tc>
        <w:tc>
          <w:tcPr>
            <w:tcW w:w="1276" w:type="dxa"/>
            <w:shd w:val="clear" w:color="auto" w:fill="C5E0B3" w:themeFill="accent6" w:themeFillTint="66"/>
          </w:tcPr>
          <w:p w:rsidR="006C0C41" w:rsidRDefault="00035813" w:rsidP="00981642">
            <w:pPr>
              <w:rPr>
                <w:sz w:val="20"/>
                <w:szCs w:val="20"/>
              </w:rPr>
            </w:pPr>
            <w:r>
              <w:rPr>
                <w:sz w:val="20"/>
                <w:szCs w:val="20"/>
              </w:rPr>
              <w:t>27 768 806</w:t>
            </w:r>
          </w:p>
        </w:tc>
        <w:tc>
          <w:tcPr>
            <w:tcW w:w="1275" w:type="dxa"/>
            <w:shd w:val="clear" w:color="auto" w:fill="C5E0B3" w:themeFill="accent6" w:themeFillTint="66"/>
          </w:tcPr>
          <w:p w:rsidR="006C0C41" w:rsidRDefault="006C0C41" w:rsidP="00981642">
            <w:pPr>
              <w:rPr>
                <w:sz w:val="20"/>
                <w:szCs w:val="20"/>
              </w:rPr>
            </w:pPr>
            <w:r>
              <w:rPr>
                <w:sz w:val="20"/>
                <w:szCs w:val="20"/>
              </w:rPr>
              <w:t xml:space="preserve">0 </w:t>
            </w:r>
          </w:p>
        </w:tc>
        <w:tc>
          <w:tcPr>
            <w:tcW w:w="1411" w:type="dxa"/>
            <w:shd w:val="clear" w:color="auto" w:fill="C5E0B3" w:themeFill="accent6" w:themeFillTint="66"/>
          </w:tcPr>
          <w:p w:rsidR="006C0C41" w:rsidRDefault="00035813" w:rsidP="00981642">
            <w:pPr>
              <w:rPr>
                <w:sz w:val="20"/>
                <w:szCs w:val="20"/>
              </w:rPr>
            </w:pPr>
            <w:r>
              <w:rPr>
                <w:sz w:val="20"/>
                <w:szCs w:val="20"/>
              </w:rPr>
              <w:t>27 768 806</w:t>
            </w:r>
          </w:p>
        </w:tc>
      </w:tr>
    </w:tbl>
    <w:p w:rsidR="006C0C41" w:rsidRDefault="006C0C41" w:rsidP="006C0C41">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C18B5" w:rsidTr="00552DFF">
        <w:tc>
          <w:tcPr>
            <w:tcW w:w="1555" w:type="dxa"/>
            <w:shd w:val="clear" w:color="auto" w:fill="C5E0B3" w:themeFill="accent6" w:themeFillTint="66"/>
          </w:tcPr>
          <w:p w:rsidR="004C18B5" w:rsidRDefault="004C18B5" w:rsidP="00552DFF">
            <w:pPr>
              <w:rPr>
                <w:sz w:val="20"/>
                <w:szCs w:val="20"/>
              </w:rPr>
            </w:pPr>
            <w:r>
              <w:rPr>
                <w:sz w:val="20"/>
                <w:szCs w:val="20"/>
              </w:rPr>
              <w:t>20.00.00</w:t>
            </w:r>
          </w:p>
        </w:tc>
        <w:tc>
          <w:tcPr>
            <w:tcW w:w="3827" w:type="dxa"/>
            <w:shd w:val="clear" w:color="auto" w:fill="C5E0B3" w:themeFill="accent6" w:themeFillTint="66"/>
          </w:tcPr>
          <w:p w:rsidR="004C18B5" w:rsidRDefault="004C18B5" w:rsidP="00552DFF">
            <w:pPr>
              <w:rPr>
                <w:sz w:val="20"/>
                <w:szCs w:val="20"/>
              </w:rPr>
            </w:pPr>
            <w:r>
              <w:rPr>
                <w:sz w:val="20"/>
                <w:szCs w:val="20"/>
              </w:rPr>
              <w:t>Kultūrizglītība</w:t>
            </w:r>
          </w:p>
        </w:tc>
        <w:tc>
          <w:tcPr>
            <w:tcW w:w="1276" w:type="dxa"/>
            <w:shd w:val="clear" w:color="auto" w:fill="C5E0B3" w:themeFill="accent6" w:themeFillTint="66"/>
          </w:tcPr>
          <w:p w:rsidR="004C18B5" w:rsidRDefault="00035813" w:rsidP="00552DFF">
            <w:pPr>
              <w:rPr>
                <w:sz w:val="20"/>
                <w:szCs w:val="20"/>
              </w:rPr>
            </w:pPr>
            <w:r>
              <w:rPr>
                <w:sz w:val="20"/>
                <w:szCs w:val="20"/>
              </w:rPr>
              <w:t>51 024 819</w:t>
            </w:r>
          </w:p>
        </w:tc>
        <w:tc>
          <w:tcPr>
            <w:tcW w:w="1275" w:type="dxa"/>
            <w:shd w:val="clear" w:color="auto" w:fill="C5E0B3" w:themeFill="accent6" w:themeFillTint="66"/>
          </w:tcPr>
          <w:p w:rsidR="004C18B5" w:rsidRDefault="00B76EEF" w:rsidP="00552DFF">
            <w:pPr>
              <w:rPr>
                <w:sz w:val="20"/>
                <w:szCs w:val="20"/>
              </w:rPr>
            </w:pPr>
            <w:r>
              <w:rPr>
                <w:sz w:val="20"/>
                <w:szCs w:val="20"/>
              </w:rPr>
              <w:t>1 787 731</w:t>
            </w:r>
          </w:p>
        </w:tc>
        <w:tc>
          <w:tcPr>
            <w:tcW w:w="1411" w:type="dxa"/>
            <w:shd w:val="clear" w:color="auto" w:fill="C5E0B3" w:themeFill="accent6" w:themeFillTint="66"/>
          </w:tcPr>
          <w:p w:rsidR="004C18B5" w:rsidRDefault="00B76EEF" w:rsidP="00552DFF">
            <w:pPr>
              <w:rPr>
                <w:sz w:val="20"/>
                <w:szCs w:val="20"/>
              </w:rPr>
            </w:pPr>
            <w:r>
              <w:rPr>
                <w:sz w:val="20"/>
                <w:szCs w:val="20"/>
              </w:rPr>
              <w:t>52 812 550</w:t>
            </w:r>
          </w:p>
        </w:tc>
      </w:tr>
    </w:tbl>
    <w:p w:rsidR="00D74DE3" w:rsidRDefault="00D74DE3" w:rsidP="00D74DE3">
      <w:pPr>
        <w:jc w:val="right"/>
        <w:rPr>
          <w:i/>
          <w:sz w:val="20"/>
          <w:szCs w:val="20"/>
        </w:rPr>
      </w:pPr>
    </w:p>
    <w:p w:rsidR="00722CD5" w:rsidRDefault="00FD0907" w:rsidP="00722CD5">
      <w:pPr>
        <w:spacing w:after="120"/>
        <w:jc w:val="right"/>
        <w:rPr>
          <w:i/>
          <w:sz w:val="20"/>
          <w:szCs w:val="20"/>
        </w:rPr>
      </w:pPr>
      <w:r>
        <w:rPr>
          <w:noProof/>
          <w:lang w:eastAsia="lv-LV"/>
        </w:rPr>
        <w:drawing>
          <wp:inline distT="0" distB="0" distL="0" distR="0" wp14:anchorId="73EB2ECA" wp14:editId="5F80B68A">
            <wp:extent cx="5939790" cy="1799590"/>
            <wp:effectExtent l="0" t="0" r="3810" b="10160"/>
            <wp:docPr id="266" name="Chart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22CD5" w:rsidRPr="000D3656" w:rsidTr="00BB23B6">
        <w:tc>
          <w:tcPr>
            <w:tcW w:w="1560" w:type="dxa"/>
          </w:tcPr>
          <w:p w:rsidR="00722CD5" w:rsidRPr="000D3656" w:rsidRDefault="00722CD5" w:rsidP="00722CD5">
            <w:pPr>
              <w:tabs>
                <w:tab w:val="left" w:pos="0"/>
              </w:tabs>
              <w:rPr>
                <w:sz w:val="20"/>
                <w:szCs w:val="20"/>
              </w:rPr>
            </w:pPr>
            <w:r w:rsidRPr="000D3656">
              <w:rPr>
                <w:sz w:val="20"/>
                <w:szCs w:val="20"/>
              </w:rPr>
              <w:t xml:space="preserve">FM </w:t>
            </w:r>
            <w:r>
              <w:rPr>
                <w:sz w:val="20"/>
                <w:szCs w:val="20"/>
              </w:rPr>
              <w:t>12.03.2018 rīk.Nr.94</w:t>
            </w:r>
          </w:p>
        </w:tc>
        <w:tc>
          <w:tcPr>
            <w:tcW w:w="7789" w:type="dxa"/>
          </w:tcPr>
          <w:p w:rsidR="00722CD5" w:rsidRPr="000D3656" w:rsidRDefault="00722CD5" w:rsidP="00722CD5">
            <w:pPr>
              <w:tabs>
                <w:tab w:val="left" w:pos="0"/>
              </w:tabs>
              <w:jc w:val="both"/>
              <w:rPr>
                <w:rFonts w:cs="Times New Roman"/>
                <w:sz w:val="20"/>
                <w:szCs w:val="20"/>
              </w:rPr>
            </w:pPr>
            <w:r>
              <w:rPr>
                <w:rFonts w:cs="Times New Roman"/>
                <w:sz w:val="20"/>
                <w:szCs w:val="20"/>
              </w:rPr>
              <w:t>66 335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26 </w:t>
            </w:r>
            <w:r w:rsidRPr="00722CD5">
              <w:rPr>
                <w:rFonts w:cs="Times New Roman"/>
                <w:sz w:val="20"/>
                <w:szCs w:val="20"/>
              </w:rPr>
              <w:t xml:space="preserve">445 </w:t>
            </w:r>
            <w:r w:rsidR="004C4FA4" w:rsidRPr="004C4FA4">
              <w:rPr>
                <w:rFonts w:cs="Times New Roman"/>
                <w:i/>
                <w:sz w:val="20"/>
                <w:szCs w:val="20"/>
              </w:rPr>
              <w:t>euro</w:t>
            </w:r>
            <w:r w:rsidRPr="00722CD5">
              <w:rPr>
                <w:rFonts w:cs="Times New Roman"/>
                <w:sz w:val="20"/>
                <w:szCs w:val="20"/>
              </w:rPr>
              <w:t xml:space="preserve"> apmērā, lai nodrošinātu finansējumu Jāņa Ivanova Rēzeknes mūzikas vidussk</w:t>
            </w:r>
            <w:r>
              <w:rPr>
                <w:rFonts w:cs="Times New Roman"/>
                <w:sz w:val="20"/>
                <w:szCs w:val="20"/>
              </w:rPr>
              <w:t xml:space="preserve">olas ēkas remontdarbu veikšanai un </w:t>
            </w:r>
            <w:r w:rsidRPr="00722CD5">
              <w:rPr>
                <w:rFonts w:cs="Times New Roman"/>
                <w:sz w:val="20"/>
                <w:szCs w:val="20"/>
              </w:rPr>
              <w:t>39</w:t>
            </w:r>
            <w:r>
              <w:rPr>
                <w:rFonts w:cs="Times New Roman"/>
                <w:sz w:val="20"/>
                <w:szCs w:val="20"/>
              </w:rPr>
              <w:t> </w:t>
            </w:r>
            <w:r w:rsidRPr="00722CD5">
              <w:rPr>
                <w:rFonts w:cs="Times New Roman"/>
                <w:sz w:val="20"/>
                <w:szCs w:val="20"/>
              </w:rPr>
              <w:t xml:space="preserve">890 </w:t>
            </w:r>
            <w:r w:rsidR="004C4FA4" w:rsidRPr="004C4FA4">
              <w:rPr>
                <w:rFonts w:cs="Times New Roman"/>
                <w:i/>
                <w:sz w:val="20"/>
                <w:szCs w:val="20"/>
              </w:rPr>
              <w:t>euro</w:t>
            </w:r>
            <w:r w:rsidRPr="00722CD5">
              <w:rPr>
                <w:rFonts w:cs="Times New Roman"/>
                <w:sz w:val="20"/>
                <w:szCs w:val="20"/>
              </w:rPr>
              <w:t xml:space="preserve"> apmērā, lai nodrošinātu finansējumu profesionālās izglītības kompetences centra “Ventspils Mūzikas vidusskola” pedagogu atlīdzībai</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pašvaldības)</w:t>
            </w:r>
          </w:p>
        </w:tc>
      </w:tr>
      <w:tr w:rsidR="009B00AF" w:rsidRPr="000D3656" w:rsidTr="00BB23B6">
        <w:tc>
          <w:tcPr>
            <w:tcW w:w="1560" w:type="dxa"/>
          </w:tcPr>
          <w:p w:rsidR="009B00AF" w:rsidRPr="000D3656" w:rsidRDefault="009B00AF" w:rsidP="009B00AF">
            <w:pPr>
              <w:tabs>
                <w:tab w:val="left" w:pos="0"/>
              </w:tabs>
              <w:rPr>
                <w:sz w:val="20"/>
                <w:szCs w:val="20"/>
              </w:rPr>
            </w:pPr>
            <w:r w:rsidRPr="000D3656">
              <w:rPr>
                <w:sz w:val="20"/>
                <w:szCs w:val="20"/>
              </w:rPr>
              <w:t xml:space="preserve">FM </w:t>
            </w:r>
            <w:r>
              <w:rPr>
                <w:sz w:val="20"/>
                <w:szCs w:val="20"/>
              </w:rPr>
              <w:t>20.03.2018 rīk.Nr.105</w:t>
            </w:r>
          </w:p>
        </w:tc>
        <w:tc>
          <w:tcPr>
            <w:tcW w:w="7789" w:type="dxa"/>
          </w:tcPr>
          <w:p w:rsidR="009B00AF" w:rsidRPr="000D3656" w:rsidRDefault="009B00AF" w:rsidP="009B00AF">
            <w:pPr>
              <w:tabs>
                <w:tab w:val="left" w:pos="0"/>
              </w:tabs>
              <w:jc w:val="both"/>
              <w:rPr>
                <w:rFonts w:cs="Times New Roman"/>
                <w:sz w:val="20"/>
                <w:szCs w:val="20"/>
              </w:rPr>
            </w:pPr>
            <w:r>
              <w:rPr>
                <w:rFonts w:cs="Times New Roman"/>
                <w:sz w:val="20"/>
                <w:szCs w:val="20"/>
              </w:rPr>
              <w:t>5 185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proofErr w:type="spellStart"/>
            <w:r w:rsidRPr="009B00AF">
              <w:rPr>
                <w:rFonts w:cs="Times New Roman"/>
                <w:sz w:val="20"/>
                <w:szCs w:val="20"/>
              </w:rPr>
              <w:t>S.Broka</w:t>
            </w:r>
            <w:proofErr w:type="spellEnd"/>
            <w:r w:rsidRPr="009B00AF">
              <w:rPr>
                <w:rFonts w:cs="Times New Roman"/>
                <w:sz w:val="20"/>
                <w:szCs w:val="20"/>
              </w:rPr>
              <w:t xml:space="preserve"> Daugavpils Mūzikas vidusskolai, lai nodrošinātu mācību līdzekļu iegādi;</w:t>
            </w:r>
            <w:r>
              <w:rPr>
                <w:rFonts w:cs="Times New Roman"/>
                <w:sz w:val="20"/>
                <w:szCs w:val="20"/>
              </w:rPr>
              <w:t xml:space="preserve"> </w:t>
            </w:r>
            <w:proofErr w:type="spellStart"/>
            <w:r w:rsidRPr="009B00AF">
              <w:rPr>
                <w:rFonts w:cs="Times New Roman"/>
                <w:sz w:val="20"/>
                <w:szCs w:val="20"/>
              </w:rPr>
              <w:t>J.Ivanova</w:t>
            </w:r>
            <w:proofErr w:type="spellEnd"/>
            <w:r w:rsidRPr="009B00AF">
              <w:rPr>
                <w:rFonts w:cs="Times New Roman"/>
                <w:sz w:val="20"/>
                <w:szCs w:val="20"/>
              </w:rPr>
              <w:t xml:space="preserve"> Rēzeknes mūzikas vidusskolai, lai nodrošinātu komunālo pakalpojumu apmaksu;</w:t>
            </w:r>
            <w:r>
              <w:rPr>
                <w:rFonts w:cs="Times New Roman"/>
                <w:sz w:val="20"/>
                <w:szCs w:val="20"/>
              </w:rPr>
              <w:t xml:space="preserve"> </w:t>
            </w:r>
            <w:r w:rsidRPr="009B00AF">
              <w:rPr>
                <w:rFonts w:cs="Times New Roman"/>
                <w:sz w:val="20"/>
                <w:szCs w:val="20"/>
              </w:rPr>
              <w:t>PIKC „Ventspils mūzikas vidusskola”, lai nodrošinātu darba burtnīcu un mācību materiālu iegādi un ar mācību procesu saistīto izdevumu segšanu;</w:t>
            </w:r>
            <w:r>
              <w:rPr>
                <w:rFonts w:cs="Times New Roman"/>
                <w:sz w:val="20"/>
                <w:szCs w:val="20"/>
              </w:rPr>
              <w:t xml:space="preserve"> </w:t>
            </w:r>
            <w:r w:rsidRPr="009B00AF">
              <w:rPr>
                <w:rFonts w:cs="Times New Roman"/>
                <w:sz w:val="20"/>
                <w:szCs w:val="20"/>
              </w:rPr>
              <w:t>PIKC „Rīgas Dizaina un mākslas vidusskola”, lai nodrošinātu komunālo maksājumu segšanu;</w:t>
            </w:r>
            <w:r>
              <w:rPr>
                <w:rFonts w:cs="Times New Roman"/>
                <w:sz w:val="20"/>
                <w:szCs w:val="20"/>
              </w:rPr>
              <w:t xml:space="preserve"> </w:t>
            </w:r>
            <w:r w:rsidRPr="009B00AF">
              <w:rPr>
                <w:rFonts w:cs="Times New Roman"/>
                <w:sz w:val="20"/>
                <w:szCs w:val="20"/>
              </w:rPr>
              <w:t>PIKC „Nacionālā mākslu vidusskola” uzturēšanas izdevumu segšanai;</w:t>
            </w:r>
            <w:r>
              <w:rPr>
                <w:rFonts w:cs="Times New Roman"/>
                <w:sz w:val="20"/>
                <w:szCs w:val="20"/>
              </w:rPr>
              <w:t xml:space="preserve"> </w:t>
            </w:r>
            <w:r w:rsidRPr="009B00AF">
              <w:rPr>
                <w:rFonts w:cs="Times New Roman"/>
                <w:sz w:val="20"/>
                <w:szCs w:val="20"/>
              </w:rPr>
              <w:t>PIKC „Liepājas Mūzikas, mākslas un dizaina vidusskola”, lai nod</w:t>
            </w:r>
            <w:r>
              <w:rPr>
                <w:rFonts w:cs="Times New Roman"/>
                <w:sz w:val="20"/>
                <w:szCs w:val="20"/>
              </w:rPr>
              <w:t xml:space="preserve">rošinātu mācību līdzekļu iegādi un </w:t>
            </w:r>
            <w:proofErr w:type="spellStart"/>
            <w:r w:rsidRPr="009B00AF">
              <w:rPr>
                <w:rFonts w:cs="Times New Roman"/>
                <w:sz w:val="20"/>
                <w:szCs w:val="20"/>
              </w:rPr>
              <w:t>A.Kalniņa</w:t>
            </w:r>
            <w:proofErr w:type="spellEnd"/>
            <w:r w:rsidRPr="009B00AF">
              <w:rPr>
                <w:rFonts w:cs="Times New Roman"/>
                <w:sz w:val="20"/>
                <w:szCs w:val="20"/>
              </w:rPr>
              <w:t xml:space="preserve"> </w:t>
            </w:r>
            <w:proofErr w:type="spellStart"/>
            <w:r w:rsidRPr="009B00AF">
              <w:rPr>
                <w:rFonts w:cs="Times New Roman"/>
                <w:sz w:val="20"/>
                <w:szCs w:val="20"/>
              </w:rPr>
              <w:t>Cēsu</w:t>
            </w:r>
            <w:proofErr w:type="spellEnd"/>
            <w:r w:rsidRPr="009B00AF">
              <w:rPr>
                <w:rFonts w:cs="Times New Roman"/>
                <w:sz w:val="20"/>
                <w:szCs w:val="20"/>
              </w:rPr>
              <w:t xml:space="preserve"> </w:t>
            </w:r>
            <w:r w:rsidRPr="009B00AF">
              <w:rPr>
                <w:rFonts w:cs="Times New Roman"/>
                <w:sz w:val="20"/>
                <w:szCs w:val="20"/>
              </w:rPr>
              <w:lastRenderedPageBreak/>
              <w:t>mūzikas vidusskolai un Jelgavas mūzikas vidusskolai, lai nodrošinātu mūzikas instrumentu iegādi</w:t>
            </w:r>
            <w:r>
              <w:rPr>
                <w:rFonts w:cs="Times New Roman"/>
                <w:sz w:val="20"/>
                <w:szCs w:val="20"/>
              </w:rPr>
              <w:t>. (pašu ieņēmumu atlikumi)</w:t>
            </w:r>
          </w:p>
        </w:tc>
      </w:tr>
      <w:tr w:rsidR="009E7B64" w:rsidRPr="00D501DA" w:rsidTr="00BB23B6">
        <w:tc>
          <w:tcPr>
            <w:tcW w:w="1560" w:type="dxa"/>
          </w:tcPr>
          <w:p w:rsidR="009E7B64" w:rsidRPr="00D501DA" w:rsidRDefault="009E7B64" w:rsidP="009E7B64">
            <w:pPr>
              <w:tabs>
                <w:tab w:val="left" w:pos="0"/>
              </w:tabs>
              <w:rPr>
                <w:sz w:val="20"/>
                <w:szCs w:val="20"/>
              </w:rPr>
            </w:pPr>
            <w:r w:rsidRPr="00D501DA">
              <w:rPr>
                <w:sz w:val="20"/>
                <w:szCs w:val="20"/>
              </w:rPr>
              <w:lastRenderedPageBreak/>
              <w:t>FM 23.05.2018 rīk.Nr.176</w:t>
            </w:r>
          </w:p>
        </w:tc>
        <w:tc>
          <w:tcPr>
            <w:tcW w:w="7789" w:type="dxa"/>
          </w:tcPr>
          <w:p w:rsidR="009E7B64" w:rsidRPr="00D501DA" w:rsidRDefault="009E7B64" w:rsidP="009E7B64">
            <w:pPr>
              <w:tabs>
                <w:tab w:val="left" w:pos="0"/>
              </w:tabs>
              <w:jc w:val="both"/>
              <w:rPr>
                <w:rFonts w:cs="Times New Roman"/>
                <w:sz w:val="20"/>
                <w:szCs w:val="20"/>
              </w:rPr>
            </w:pPr>
            <w:r w:rsidRPr="00D501DA">
              <w:rPr>
                <w:rFonts w:cs="Times New Roman"/>
                <w:sz w:val="20"/>
                <w:szCs w:val="20"/>
              </w:rPr>
              <w:t xml:space="preserve">3 751 </w:t>
            </w:r>
            <w:r w:rsidR="004C4FA4" w:rsidRPr="004C4FA4">
              <w:rPr>
                <w:rFonts w:cs="Times New Roman"/>
                <w:i/>
                <w:sz w:val="20"/>
                <w:szCs w:val="20"/>
              </w:rPr>
              <w:t>euro</w:t>
            </w:r>
            <w:r w:rsidRPr="00D501DA">
              <w:rPr>
                <w:rFonts w:cs="Times New Roman"/>
                <w:sz w:val="20"/>
                <w:szCs w:val="20"/>
              </w:rPr>
              <w:t xml:space="preserve"> apmērā palielināti izdevumi, tajā skaitā: 1 422 </w:t>
            </w:r>
            <w:r w:rsidR="004C4FA4" w:rsidRPr="004C4FA4">
              <w:rPr>
                <w:rFonts w:cs="Times New Roman"/>
                <w:i/>
                <w:sz w:val="20"/>
                <w:szCs w:val="20"/>
              </w:rPr>
              <w:t>euro</w:t>
            </w:r>
            <w:r w:rsidRPr="00D501DA">
              <w:rPr>
                <w:rFonts w:cs="Times New Roman"/>
                <w:sz w:val="20"/>
                <w:szCs w:val="20"/>
              </w:rPr>
              <w:t xml:space="preserve"> apmērā, lai nodrošinātu finansējumu Rēzeknes Mākslas un dizaina vidusskolas projekta “Rēzeknes pilsētas Mākslas nama parka ainavas pilnveidošana” īstenošanai un 2 329 </w:t>
            </w:r>
            <w:r w:rsidR="004C4FA4" w:rsidRPr="004C4FA4">
              <w:rPr>
                <w:rFonts w:cs="Times New Roman"/>
                <w:i/>
                <w:sz w:val="20"/>
                <w:szCs w:val="20"/>
              </w:rPr>
              <w:t>euro</w:t>
            </w:r>
            <w:r w:rsidRPr="00D501DA">
              <w:rPr>
                <w:rFonts w:cs="Times New Roman"/>
                <w:sz w:val="20"/>
                <w:szCs w:val="20"/>
              </w:rPr>
              <w:t xml:space="preserve"> apmērā, lai nodrošinātu finansējumu profesionālās izglītības kompetences centra “Ventspils mūzikas vidusskola” projektu īstenošanā iesaistīto personu atlīdzībai. (</w:t>
            </w:r>
            <w:proofErr w:type="spellStart"/>
            <w:r w:rsidRPr="00D501DA">
              <w:rPr>
                <w:rFonts w:cs="Times New Roman"/>
                <w:sz w:val="20"/>
                <w:szCs w:val="20"/>
              </w:rPr>
              <w:t>transferts</w:t>
            </w:r>
            <w:proofErr w:type="spellEnd"/>
            <w:r w:rsidRPr="00D501DA">
              <w:rPr>
                <w:rFonts w:cs="Times New Roman"/>
                <w:sz w:val="20"/>
                <w:szCs w:val="20"/>
              </w:rPr>
              <w:t xml:space="preserve"> no pašvaldības)</w:t>
            </w:r>
          </w:p>
        </w:tc>
      </w:tr>
      <w:tr w:rsidR="00137506" w:rsidRPr="00D501DA" w:rsidTr="00BB23B6">
        <w:tc>
          <w:tcPr>
            <w:tcW w:w="1560" w:type="dxa"/>
          </w:tcPr>
          <w:p w:rsidR="00137506" w:rsidRPr="00D501DA" w:rsidRDefault="00137506" w:rsidP="00137506">
            <w:pPr>
              <w:tabs>
                <w:tab w:val="left" w:pos="0"/>
              </w:tabs>
              <w:rPr>
                <w:sz w:val="20"/>
                <w:szCs w:val="20"/>
              </w:rPr>
            </w:pPr>
            <w:r w:rsidRPr="00D501DA">
              <w:rPr>
                <w:sz w:val="20"/>
                <w:szCs w:val="20"/>
              </w:rPr>
              <w:t>FM 15.06.2018 rīk.Nr.210</w:t>
            </w:r>
          </w:p>
        </w:tc>
        <w:tc>
          <w:tcPr>
            <w:tcW w:w="7789" w:type="dxa"/>
          </w:tcPr>
          <w:p w:rsidR="00137506" w:rsidRPr="00D501DA" w:rsidRDefault="00137506" w:rsidP="00137506">
            <w:pPr>
              <w:tabs>
                <w:tab w:val="left" w:pos="0"/>
              </w:tabs>
              <w:jc w:val="both"/>
              <w:rPr>
                <w:rFonts w:cs="Times New Roman"/>
                <w:sz w:val="20"/>
                <w:szCs w:val="20"/>
              </w:rPr>
            </w:pPr>
            <w:r w:rsidRPr="00D501DA">
              <w:rPr>
                <w:rFonts w:cs="Times New Roman"/>
                <w:sz w:val="20"/>
                <w:szCs w:val="20"/>
              </w:rPr>
              <w:t xml:space="preserve">486 500 </w:t>
            </w:r>
            <w:r w:rsidR="004C4FA4" w:rsidRPr="004C4FA4">
              <w:rPr>
                <w:rFonts w:cs="Times New Roman"/>
                <w:i/>
                <w:sz w:val="20"/>
                <w:szCs w:val="20"/>
              </w:rPr>
              <w:t>euro</w:t>
            </w:r>
            <w:r w:rsidRPr="00D501DA">
              <w:rPr>
                <w:rFonts w:cs="Times New Roman"/>
                <w:sz w:val="20"/>
                <w:szCs w:val="20"/>
              </w:rPr>
              <w:t xml:space="preserve"> apmērā palielināti izdevumi, lai segtu valsts akciju sabiedrības “Valsts nekustamie īpašumi” izdevumus, kas saistīti ar Finanšu ministrijas valdījumā esošā nekustamā īpašuma: 1) (nekustamā īpašuma kadastra Nr. 4201 005 3102) Lielajā Kalēju ielā 4, Cēsīs, sastāvā esošo būvju atjaunošanas un pārbūves pirmās kārtas būvdarbiem, 341 122 </w:t>
            </w:r>
            <w:r w:rsidR="004C4FA4" w:rsidRPr="004C4FA4">
              <w:rPr>
                <w:rFonts w:cs="Times New Roman"/>
                <w:i/>
                <w:sz w:val="20"/>
                <w:szCs w:val="20"/>
              </w:rPr>
              <w:t>euro</w:t>
            </w:r>
            <w:r w:rsidRPr="00D501DA">
              <w:rPr>
                <w:rFonts w:cs="Times New Roman"/>
                <w:sz w:val="20"/>
                <w:szCs w:val="20"/>
              </w:rPr>
              <w:t xml:space="preserve"> apmērā;</w:t>
            </w:r>
          </w:p>
          <w:p w:rsidR="00137506" w:rsidRPr="00D501DA" w:rsidRDefault="00137506" w:rsidP="00137506">
            <w:pPr>
              <w:tabs>
                <w:tab w:val="left" w:pos="0"/>
              </w:tabs>
              <w:jc w:val="both"/>
              <w:rPr>
                <w:rFonts w:cs="Times New Roman"/>
                <w:sz w:val="20"/>
                <w:szCs w:val="20"/>
              </w:rPr>
            </w:pPr>
            <w:r w:rsidRPr="00D501DA">
              <w:rPr>
                <w:rFonts w:cs="Times New Roman"/>
                <w:sz w:val="20"/>
                <w:szCs w:val="20"/>
              </w:rPr>
              <w:t xml:space="preserve">2) (nekustamā īpašuma kadastra Nr. 0500 001 1308) Kandavas ielā 2A, Daugavpilī, sastāvā esošās būves energoefektivitātes paaugstināšanas projekta īstenošanu, 145 378 </w:t>
            </w:r>
            <w:r w:rsidR="004C4FA4" w:rsidRPr="004C4FA4">
              <w:rPr>
                <w:rFonts w:cs="Times New Roman"/>
                <w:i/>
                <w:sz w:val="20"/>
                <w:szCs w:val="20"/>
              </w:rPr>
              <w:t>euro</w:t>
            </w:r>
            <w:r w:rsidRPr="00D501DA">
              <w:rPr>
                <w:rFonts w:cs="Times New Roman"/>
                <w:sz w:val="20"/>
                <w:szCs w:val="20"/>
              </w:rPr>
              <w:t xml:space="preserve"> apmērā. (palielināti izdevumi no dotācijas no vispārējiem ieņēmumiem)</w:t>
            </w:r>
          </w:p>
        </w:tc>
      </w:tr>
      <w:tr w:rsidR="00F53888" w:rsidRPr="002C460D" w:rsidTr="00BB23B6">
        <w:tc>
          <w:tcPr>
            <w:tcW w:w="1560" w:type="dxa"/>
          </w:tcPr>
          <w:p w:rsidR="00F53888" w:rsidRPr="002C460D" w:rsidRDefault="00F53888" w:rsidP="00F53888">
            <w:pPr>
              <w:tabs>
                <w:tab w:val="left" w:pos="0"/>
              </w:tabs>
              <w:rPr>
                <w:sz w:val="20"/>
                <w:szCs w:val="20"/>
              </w:rPr>
            </w:pPr>
            <w:r w:rsidRPr="002C460D">
              <w:rPr>
                <w:sz w:val="20"/>
                <w:szCs w:val="20"/>
              </w:rPr>
              <w:t>FM 05.07.2018 rīk.Nr.239</w:t>
            </w:r>
          </w:p>
        </w:tc>
        <w:tc>
          <w:tcPr>
            <w:tcW w:w="7789" w:type="dxa"/>
          </w:tcPr>
          <w:p w:rsidR="00F53888" w:rsidRPr="002C460D" w:rsidRDefault="00F53888" w:rsidP="00F53888">
            <w:pPr>
              <w:tabs>
                <w:tab w:val="left" w:pos="0"/>
              </w:tabs>
              <w:jc w:val="both"/>
              <w:rPr>
                <w:rFonts w:cs="Times New Roman"/>
                <w:sz w:val="20"/>
                <w:szCs w:val="20"/>
              </w:rPr>
            </w:pPr>
            <w:r w:rsidRPr="002C460D">
              <w:rPr>
                <w:rFonts w:cs="Times New Roman"/>
                <w:sz w:val="20"/>
                <w:szCs w:val="20"/>
              </w:rPr>
              <w:t xml:space="preserve">13 821 </w:t>
            </w:r>
            <w:r w:rsidR="004C4FA4" w:rsidRPr="002C460D">
              <w:rPr>
                <w:rFonts w:cs="Times New Roman"/>
                <w:i/>
                <w:sz w:val="20"/>
                <w:szCs w:val="20"/>
              </w:rPr>
              <w:t>euro</w:t>
            </w:r>
            <w:r w:rsidRPr="002C460D">
              <w:rPr>
                <w:rFonts w:cs="Times New Roman"/>
                <w:sz w:val="20"/>
                <w:szCs w:val="20"/>
              </w:rPr>
              <w:t xml:space="preserve"> apmērā palielināti izdevumi, </w:t>
            </w:r>
            <w:r w:rsidR="004F292C" w:rsidRPr="002C460D">
              <w:rPr>
                <w:rFonts w:cs="Times New Roman"/>
                <w:sz w:val="20"/>
                <w:szCs w:val="20"/>
              </w:rPr>
              <w:t xml:space="preserve">tajā skaitā: </w:t>
            </w:r>
            <w:r w:rsidRPr="002C460D">
              <w:rPr>
                <w:rFonts w:cs="Times New Roman"/>
                <w:sz w:val="20"/>
                <w:szCs w:val="20"/>
              </w:rPr>
              <w:t xml:space="preserve">220 </w:t>
            </w:r>
            <w:r w:rsidR="004C4FA4" w:rsidRPr="002C460D">
              <w:rPr>
                <w:rFonts w:cs="Times New Roman"/>
                <w:i/>
                <w:sz w:val="20"/>
                <w:szCs w:val="20"/>
              </w:rPr>
              <w:t>euro</w:t>
            </w:r>
            <w:r w:rsidRPr="002C460D">
              <w:rPr>
                <w:rFonts w:cs="Times New Roman"/>
                <w:sz w:val="20"/>
                <w:szCs w:val="20"/>
              </w:rPr>
              <w:t xml:space="preserve"> apmērā, lai nodrošinātu Rēzeknes Mākslas un dizaina vidusskolas projekta “Porcelāna izstrādājumu veidošanas un apgleznošanas meistarklase. Triju stihiju – ūdens, gaisa un uguns savaldīšanas māksla” īstenošanu; 180 </w:t>
            </w:r>
            <w:r w:rsidR="004C4FA4" w:rsidRPr="002C460D">
              <w:rPr>
                <w:rFonts w:cs="Times New Roman"/>
                <w:i/>
                <w:sz w:val="20"/>
                <w:szCs w:val="20"/>
              </w:rPr>
              <w:t>euro</w:t>
            </w:r>
            <w:r w:rsidRPr="002C460D">
              <w:rPr>
                <w:rFonts w:cs="Times New Roman"/>
                <w:sz w:val="20"/>
                <w:szCs w:val="20"/>
              </w:rPr>
              <w:t xml:space="preserve"> apmērā, lai nodrošinātu Rēzeknes Mākslas un dizaina vidusskolas projekta “Rēzeknes pilsētas jauniešu radošā meistardarbnīca “</w:t>
            </w:r>
            <w:proofErr w:type="spellStart"/>
            <w:r w:rsidRPr="002C460D">
              <w:rPr>
                <w:rFonts w:cs="Times New Roman"/>
                <w:sz w:val="20"/>
                <w:szCs w:val="20"/>
              </w:rPr>
              <w:t>Make-up</w:t>
            </w:r>
            <w:proofErr w:type="spellEnd"/>
            <w:r w:rsidRPr="002C460D">
              <w:rPr>
                <w:rFonts w:cs="Times New Roman"/>
                <w:sz w:val="20"/>
                <w:szCs w:val="20"/>
              </w:rPr>
              <w:t xml:space="preserve"> </w:t>
            </w:r>
            <w:proofErr w:type="spellStart"/>
            <w:r w:rsidRPr="002C460D">
              <w:rPr>
                <w:rFonts w:cs="Times New Roman"/>
                <w:sz w:val="20"/>
                <w:szCs w:val="20"/>
              </w:rPr>
              <w:t>revolution</w:t>
            </w:r>
            <w:proofErr w:type="spellEnd"/>
            <w:r w:rsidRPr="002C460D">
              <w:rPr>
                <w:rFonts w:cs="Times New Roman"/>
                <w:sz w:val="20"/>
                <w:szCs w:val="20"/>
              </w:rPr>
              <w:t xml:space="preserve">”” īstenošanu; 500 </w:t>
            </w:r>
            <w:r w:rsidR="004C4FA4" w:rsidRPr="002C460D">
              <w:rPr>
                <w:rFonts w:cs="Times New Roman"/>
                <w:i/>
                <w:sz w:val="20"/>
                <w:szCs w:val="20"/>
              </w:rPr>
              <w:t>euro</w:t>
            </w:r>
            <w:r w:rsidRPr="002C460D">
              <w:rPr>
                <w:rFonts w:cs="Times New Roman"/>
                <w:sz w:val="20"/>
                <w:szCs w:val="20"/>
              </w:rPr>
              <w:t xml:space="preserve"> apmērā, lai nodrošinātu Rēzeknes Mākslas un dizaina vidusskolas projekta “Simpozijs “Lubānas ezera stāsts”” īstenošanu; 500 </w:t>
            </w:r>
            <w:r w:rsidR="004C4FA4" w:rsidRPr="002C460D">
              <w:rPr>
                <w:rFonts w:cs="Times New Roman"/>
                <w:i/>
                <w:sz w:val="20"/>
                <w:szCs w:val="20"/>
              </w:rPr>
              <w:t>euro</w:t>
            </w:r>
            <w:r w:rsidRPr="002C460D">
              <w:rPr>
                <w:rFonts w:cs="Times New Roman"/>
                <w:sz w:val="20"/>
                <w:szCs w:val="20"/>
              </w:rPr>
              <w:t xml:space="preserve"> apmērā, lai nodrošinātu </w:t>
            </w:r>
            <w:proofErr w:type="spellStart"/>
            <w:r w:rsidRPr="002C460D">
              <w:rPr>
                <w:rFonts w:cs="Times New Roman"/>
                <w:sz w:val="20"/>
                <w:szCs w:val="20"/>
              </w:rPr>
              <w:t>J.Ivanova</w:t>
            </w:r>
            <w:proofErr w:type="spellEnd"/>
            <w:r w:rsidRPr="002C460D">
              <w:rPr>
                <w:rFonts w:cs="Times New Roman"/>
                <w:sz w:val="20"/>
                <w:szCs w:val="20"/>
              </w:rPr>
              <w:t xml:space="preserve"> Rēzeknes mūzikas vidusskolas dalības maksas segšanu dalībai nometnē un konkursā “XIII </w:t>
            </w:r>
            <w:proofErr w:type="spellStart"/>
            <w:r w:rsidRPr="002C460D">
              <w:rPr>
                <w:rFonts w:cs="Times New Roman"/>
                <w:sz w:val="20"/>
                <w:szCs w:val="20"/>
              </w:rPr>
              <w:t>Wrzesonski</w:t>
            </w:r>
            <w:proofErr w:type="spellEnd"/>
            <w:r w:rsidRPr="002C460D">
              <w:rPr>
                <w:rFonts w:cs="Times New Roman"/>
                <w:sz w:val="20"/>
                <w:szCs w:val="20"/>
              </w:rPr>
              <w:t xml:space="preserve"> </w:t>
            </w:r>
            <w:proofErr w:type="spellStart"/>
            <w:r w:rsidRPr="002C460D">
              <w:rPr>
                <w:rFonts w:cs="Times New Roman"/>
                <w:sz w:val="20"/>
                <w:szCs w:val="20"/>
              </w:rPr>
              <w:t>Festivla</w:t>
            </w:r>
            <w:proofErr w:type="spellEnd"/>
            <w:r w:rsidRPr="002C460D">
              <w:rPr>
                <w:rFonts w:cs="Times New Roman"/>
                <w:sz w:val="20"/>
                <w:szCs w:val="20"/>
              </w:rPr>
              <w:t xml:space="preserve"> </w:t>
            </w:r>
            <w:proofErr w:type="spellStart"/>
            <w:r w:rsidRPr="002C460D">
              <w:rPr>
                <w:rFonts w:cs="Times New Roman"/>
                <w:sz w:val="20"/>
                <w:szCs w:val="20"/>
              </w:rPr>
              <w:t>Orkiestr</w:t>
            </w:r>
            <w:proofErr w:type="spellEnd"/>
            <w:r w:rsidRPr="002C460D">
              <w:rPr>
                <w:rFonts w:cs="Times New Roman"/>
                <w:sz w:val="20"/>
                <w:szCs w:val="20"/>
              </w:rPr>
              <w:t xml:space="preserve"> </w:t>
            </w:r>
            <w:proofErr w:type="spellStart"/>
            <w:r w:rsidRPr="002C460D">
              <w:rPr>
                <w:rFonts w:cs="Times New Roman"/>
                <w:sz w:val="20"/>
                <w:szCs w:val="20"/>
              </w:rPr>
              <w:t>Detych</w:t>
            </w:r>
            <w:proofErr w:type="spellEnd"/>
            <w:r w:rsidRPr="002C460D">
              <w:rPr>
                <w:rFonts w:cs="Times New Roman"/>
                <w:sz w:val="20"/>
                <w:szCs w:val="20"/>
              </w:rPr>
              <w:t xml:space="preserve">”; 11 256 </w:t>
            </w:r>
            <w:r w:rsidR="004C4FA4" w:rsidRPr="002C460D">
              <w:rPr>
                <w:rFonts w:cs="Times New Roman"/>
                <w:i/>
                <w:sz w:val="20"/>
                <w:szCs w:val="20"/>
              </w:rPr>
              <w:t>euro</w:t>
            </w:r>
            <w:r w:rsidRPr="002C460D">
              <w:rPr>
                <w:rFonts w:cs="Times New Roman"/>
                <w:sz w:val="20"/>
                <w:szCs w:val="20"/>
              </w:rPr>
              <w:t xml:space="preserve"> apmērā, lai nodrošinātu finansējumu </w:t>
            </w:r>
            <w:proofErr w:type="spellStart"/>
            <w:r w:rsidRPr="002C460D">
              <w:rPr>
                <w:rFonts w:cs="Times New Roman"/>
                <w:sz w:val="20"/>
                <w:szCs w:val="20"/>
              </w:rPr>
              <w:t>J.Ivanova</w:t>
            </w:r>
            <w:proofErr w:type="spellEnd"/>
            <w:r w:rsidRPr="002C460D">
              <w:rPr>
                <w:rFonts w:cs="Times New Roman"/>
                <w:sz w:val="20"/>
                <w:szCs w:val="20"/>
              </w:rPr>
              <w:t xml:space="preserve"> Rēzeknes mūzikas vidusskolas ēkas iekšējo remontdarbu pabeigšanu; 1 165 </w:t>
            </w:r>
            <w:r w:rsidR="004C4FA4" w:rsidRPr="002C460D">
              <w:rPr>
                <w:rFonts w:cs="Times New Roman"/>
                <w:i/>
                <w:sz w:val="20"/>
                <w:szCs w:val="20"/>
              </w:rPr>
              <w:t>euro</w:t>
            </w:r>
            <w:r w:rsidRPr="002C460D">
              <w:rPr>
                <w:rFonts w:cs="Times New Roman"/>
                <w:sz w:val="20"/>
                <w:szCs w:val="20"/>
              </w:rPr>
              <w:t xml:space="preserve"> apmērā, lai nodrošinātu finansējumu </w:t>
            </w:r>
            <w:proofErr w:type="spellStart"/>
            <w:r w:rsidRPr="002C460D">
              <w:rPr>
                <w:rFonts w:cs="Times New Roman"/>
                <w:sz w:val="20"/>
                <w:szCs w:val="20"/>
              </w:rPr>
              <w:t>S.Broka</w:t>
            </w:r>
            <w:proofErr w:type="spellEnd"/>
            <w:r w:rsidRPr="002C460D">
              <w:rPr>
                <w:rFonts w:cs="Times New Roman"/>
                <w:sz w:val="20"/>
                <w:szCs w:val="20"/>
              </w:rPr>
              <w:t xml:space="preserve"> Daugavpils mūzikas vidusskolas otrā kursa divu audzēkņu braucienam uz starptautiskā konkursa “</w:t>
            </w:r>
            <w:proofErr w:type="spellStart"/>
            <w:r w:rsidRPr="002C460D">
              <w:rPr>
                <w:rFonts w:cs="Times New Roman"/>
                <w:sz w:val="20"/>
                <w:szCs w:val="20"/>
              </w:rPr>
              <w:t>Concour</w:t>
            </w:r>
            <w:proofErr w:type="spellEnd"/>
            <w:r w:rsidRPr="002C460D">
              <w:rPr>
                <w:rFonts w:cs="Times New Roman"/>
                <w:sz w:val="20"/>
                <w:szCs w:val="20"/>
              </w:rPr>
              <w:t xml:space="preserve"> </w:t>
            </w:r>
            <w:proofErr w:type="spellStart"/>
            <w:r w:rsidRPr="002C460D">
              <w:rPr>
                <w:rFonts w:cs="Times New Roman"/>
                <w:sz w:val="20"/>
                <w:szCs w:val="20"/>
              </w:rPr>
              <w:t>Musical</w:t>
            </w:r>
            <w:proofErr w:type="spellEnd"/>
            <w:r w:rsidRPr="002C460D">
              <w:rPr>
                <w:rFonts w:cs="Times New Roman"/>
                <w:sz w:val="20"/>
                <w:szCs w:val="20"/>
              </w:rPr>
              <w:t xml:space="preserve"> </w:t>
            </w:r>
            <w:proofErr w:type="spellStart"/>
            <w:r w:rsidRPr="002C460D">
              <w:rPr>
                <w:rFonts w:cs="Times New Roman"/>
                <w:sz w:val="20"/>
                <w:szCs w:val="20"/>
              </w:rPr>
              <w:t>de</w:t>
            </w:r>
            <w:proofErr w:type="spellEnd"/>
            <w:r w:rsidRPr="002C460D">
              <w:rPr>
                <w:rFonts w:cs="Times New Roman"/>
                <w:sz w:val="20"/>
                <w:szCs w:val="20"/>
              </w:rPr>
              <w:t xml:space="preserve"> </w:t>
            </w:r>
            <w:proofErr w:type="spellStart"/>
            <w:r w:rsidRPr="002C460D">
              <w:rPr>
                <w:rFonts w:cs="Times New Roman"/>
                <w:sz w:val="20"/>
                <w:szCs w:val="20"/>
              </w:rPr>
              <w:t>France</w:t>
            </w:r>
            <w:proofErr w:type="spellEnd"/>
            <w:r w:rsidRPr="002C460D">
              <w:rPr>
                <w:rFonts w:cs="Times New Roman"/>
                <w:sz w:val="20"/>
                <w:szCs w:val="20"/>
              </w:rPr>
              <w:t>” finālu Francijā. (</w:t>
            </w:r>
            <w:proofErr w:type="spellStart"/>
            <w:r w:rsidRPr="002C460D">
              <w:rPr>
                <w:rFonts w:cs="Times New Roman"/>
                <w:sz w:val="20"/>
                <w:szCs w:val="20"/>
              </w:rPr>
              <w:t>transferts</w:t>
            </w:r>
            <w:proofErr w:type="spellEnd"/>
            <w:r w:rsidRPr="002C460D">
              <w:rPr>
                <w:rFonts w:cs="Times New Roman"/>
                <w:sz w:val="20"/>
                <w:szCs w:val="20"/>
              </w:rPr>
              <w:t xml:space="preserve"> no pašvaldības)</w:t>
            </w:r>
          </w:p>
        </w:tc>
      </w:tr>
      <w:tr w:rsidR="00A3147A" w:rsidRPr="002C460D" w:rsidTr="00BB23B6">
        <w:tc>
          <w:tcPr>
            <w:tcW w:w="1560" w:type="dxa"/>
          </w:tcPr>
          <w:p w:rsidR="00A3147A" w:rsidRPr="002C460D" w:rsidRDefault="00A3147A" w:rsidP="00A3147A">
            <w:pPr>
              <w:tabs>
                <w:tab w:val="left" w:pos="0"/>
              </w:tabs>
              <w:rPr>
                <w:sz w:val="20"/>
                <w:szCs w:val="20"/>
              </w:rPr>
            </w:pPr>
            <w:r w:rsidRPr="002C460D">
              <w:rPr>
                <w:sz w:val="20"/>
                <w:szCs w:val="20"/>
              </w:rPr>
              <w:t>FM 12.09.2018 rīk.Nr.326</w:t>
            </w:r>
          </w:p>
        </w:tc>
        <w:tc>
          <w:tcPr>
            <w:tcW w:w="7789" w:type="dxa"/>
          </w:tcPr>
          <w:p w:rsidR="00A3147A" w:rsidRPr="002C460D" w:rsidRDefault="00A3147A" w:rsidP="00A3147A">
            <w:pPr>
              <w:tabs>
                <w:tab w:val="left" w:pos="0"/>
              </w:tabs>
              <w:jc w:val="both"/>
              <w:rPr>
                <w:rFonts w:cs="Times New Roman"/>
                <w:sz w:val="20"/>
                <w:szCs w:val="20"/>
              </w:rPr>
            </w:pPr>
            <w:r w:rsidRPr="002C460D">
              <w:rPr>
                <w:rFonts w:cs="Times New Roman"/>
                <w:sz w:val="20"/>
                <w:szCs w:val="20"/>
              </w:rPr>
              <w:t xml:space="preserve">11 840 </w:t>
            </w:r>
            <w:r w:rsidRPr="002C460D">
              <w:rPr>
                <w:rFonts w:cs="Times New Roman"/>
                <w:i/>
                <w:sz w:val="20"/>
                <w:szCs w:val="20"/>
              </w:rPr>
              <w:t>euro</w:t>
            </w:r>
            <w:r w:rsidRPr="002C460D">
              <w:rPr>
                <w:rFonts w:cs="Times New Roman"/>
                <w:sz w:val="20"/>
                <w:szCs w:val="20"/>
              </w:rPr>
              <w:t xml:space="preserve"> apmērā palielināti izdevumi, lai nodrošinātu finansējumu Profesionālās izglītības kompetences centram „Ventspils Mūzikas vidusskola” pagaidu telpu nomas maksas segšanai, koncertu un meistarklašu īstenošanai, kā arī projekta „Festivāls Ventspils Groove 2018” īstenošanai. (</w:t>
            </w:r>
            <w:proofErr w:type="spellStart"/>
            <w:r w:rsidRPr="002C460D">
              <w:rPr>
                <w:rFonts w:cs="Times New Roman"/>
                <w:sz w:val="20"/>
                <w:szCs w:val="20"/>
              </w:rPr>
              <w:t>transferts</w:t>
            </w:r>
            <w:proofErr w:type="spellEnd"/>
            <w:r w:rsidRPr="002C460D">
              <w:rPr>
                <w:rFonts w:cs="Times New Roman"/>
                <w:sz w:val="20"/>
                <w:szCs w:val="20"/>
              </w:rPr>
              <w:t xml:space="preserve"> no pašvaldības, </w:t>
            </w:r>
            <w:proofErr w:type="spellStart"/>
            <w:r w:rsidRPr="002C460D">
              <w:rPr>
                <w:rFonts w:cs="Times New Roman"/>
                <w:sz w:val="20"/>
                <w:szCs w:val="20"/>
              </w:rPr>
              <w:t>transferts</w:t>
            </w:r>
            <w:proofErr w:type="spellEnd"/>
            <w:r w:rsidRPr="002C460D">
              <w:rPr>
                <w:rFonts w:cs="Times New Roman"/>
                <w:sz w:val="20"/>
                <w:szCs w:val="20"/>
              </w:rPr>
              <w:t xml:space="preserve"> no APP un BNI)</w:t>
            </w:r>
          </w:p>
        </w:tc>
      </w:tr>
      <w:tr w:rsidR="002E6C9A" w:rsidRPr="002C460D" w:rsidTr="00BB23B6">
        <w:tc>
          <w:tcPr>
            <w:tcW w:w="1560" w:type="dxa"/>
          </w:tcPr>
          <w:p w:rsidR="002E6C9A" w:rsidRPr="002C460D" w:rsidRDefault="002E6C9A" w:rsidP="002E6C9A">
            <w:pPr>
              <w:tabs>
                <w:tab w:val="left" w:pos="0"/>
              </w:tabs>
              <w:rPr>
                <w:sz w:val="20"/>
                <w:szCs w:val="20"/>
              </w:rPr>
            </w:pPr>
            <w:r w:rsidRPr="002C460D">
              <w:rPr>
                <w:sz w:val="20"/>
                <w:szCs w:val="20"/>
              </w:rPr>
              <w:t>FM 26.09.2018 rīk.Nr.340</w:t>
            </w:r>
          </w:p>
        </w:tc>
        <w:tc>
          <w:tcPr>
            <w:tcW w:w="7789" w:type="dxa"/>
          </w:tcPr>
          <w:p w:rsidR="002E6C9A" w:rsidRPr="002C460D" w:rsidRDefault="002E6C9A" w:rsidP="002E6C9A">
            <w:pPr>
              <w:tabs>
                <w:tab w:val="left" w:pos="0"/>
              </w:tabs>
              <w:jc w:val="both"/>
              <w:rPr>
                <w:rFonts w:cs="Times New Roman"/>
                <w:sz w:val="20"/>
                <w:szCs w:val="20"/>
              </w:rPr>
            </w:pPr>
            <w:r w:rsidRPr="002C460D">
              <w:rPr>
                <w:rFonts w:cs="Times New Roman"/>
                <w:sz w:val="20"/>
                <w:szCs w:val="20"/>
              </w:rPr>
              <w:t xml:space="preserve">26 767 </w:t>
            </w:r>
            <w:r w:rsidRPr="002C460D">
              <w:rPr>
                <w:rFonts w:cs="Times New Roman"/>
                <w:i/>
                <w:sz w:val="20"/>
                <w:szCs w:val="20"/>
              </w:rPr>
              <w:t>euro</w:t>
            </w:r>
            <w:r w:rsidRPr="002C460D">
              <w:rPr>
                <w:rFonts w:cs="Times New Roman"/>
                <w:sz w:val="20"/>
                <w:szCs w:val="20"/>
              </w:rPr>
              <w:t xml:space="preserve"> apmērā palielināti izdevumi, lai nodrošinātu finansējumu Profesionālās izglītības kompetences centra „Nacionālā mākslu vidusskola” ēdināšanas izmaksu segšanai 5. – 9. klašu izglītojamajiem. (</w:t>
            </w:r>
            <w:proofErr w:type="spellStart"/>
            <w:r w:rsidRPr="002C460D">
              <w:rPr>
                <w:rFonts w:cs="Times New Roman"/>
                <w:sz w:val="20"/>
                <w:szCs w:val="20"/>
              </w:rPr>
              <w:t>transferts</w:t>
            </w:r>
            <w:proofErr w:type="spellEnd"/>
            <w:r w:rsidRPr="002C460D">
              <w:rPr>
                <w:rFonts w:cs="Times New Roman"/>
                <w:sz w:val="20"/>
                <w:szCs w:val="20"/>
              </w:rPr>
              <w:t xml:space="preserve"> no pašvaldības)</w:t>
            </w:r>
          </w:p>
        </w:tc>
      </w:tr>
      <w:tr w:rsidR="003043F6" w:rsidRPr="00131723" w:rsidTr="00BB23B6">
        <w:tc>
          <w:tcPr>
            <w:tcW w:w="1560" w:type="dxa"/>
          </w:tcPr>
          <w:p w:rsidR="003043F6" w:rsidRPr="00131723" w:rsidRDefault="003043F6" w:rsidP="003043F6">
            <w:pPr>
              <w:tabs>
                <w:tab w:val="left" w:pos="0"/>
              </w:tabs>
              <w:rPr>
                <w:sz w:val="20"/>
                <w:szCs w:val="20"/>
              </w:rPr>
            </w:pPr>
            <w:r w:rsidRPr="00131723">
              <w:rPr>
                <w:sz w:val="20"/>
                <w:szCs w:val="20"/>
              </w:rPr>
              <w:t>FM 01.11.2018 rīk.Nr.400</w:t>
            </w:r>
          </w:p>
        </w:tc>
        <w:tc>
          <w:tcPr>
            <w:tcW w:w="7789" w:type="dxa"/>
          </w:tcPr>
          <w:p w:rsidR="003043F6" w:rsidRPr="00131723" w:rsidRDefault="003043F6" w:rsidP="003043F6">
            <w:pPr>
              <w:tabs>
                <w:tab w:val="left" w:pos="0"/>
              </w:tabs>
              <w:jc w:val="both"/>
              <w:rPr>
                <w:rFonts w:cs="Times New Roman"/>
                <w:sz w:val="20"/>
                <w:szCs w:val="20"/>
              </w:rPr>
            </w:pPr>
            <w:r w:rsidRPr="00131723">
              <w:rPr>
                <w:rFonts w:cs="Times New Roman"/>
                <w:sz w:val="20"/>
                <w:szCs w:val="20"/>
              </w:rPr>
              <w:t xml:space="preserve">3 263 </w:t>
            </w:r>
            <w:r w:rsidRPr="00131723">
              <w:rPr>
                <w:rFonts w:cs="Times New Roman"/>
                <w:i/>
                <w:sz w:val="20"/>
                <w:szCs w:val="20"/>
              </w:rPr>
              <w:t>euro</w:t>
            </w:r>
            <w:r w:rsidRPr="00131723">
              <w:rPr>
                <w:rFonts w:cs="Times New Roman"/>
                <w:sz w:val="20"/>
                <w:szCs w:val="20"/>
              </w:rPr>
              <w:t xml:space="preserve"> apmērā palielināti izdevumi, profesionālās izglītības kompetences centram “Nacionālā Mākslu vidusskola” skolēnu ēdināšanas nodrošināšanai. (</w:t>
            </w:r>
            <w:proofErr w:type="spellStart"/>
            <w:r w:rsidRPr="00131723">
              <w:rPr>
                <w:rFonts w:cs="Times New Roman"/>
                <w:sz w:val="20"/>
                <w:szCs w:val="20"/>
              </w:rPr>
              <w:t>transferts</w:t>
            </w:r>
            <w:proofErr w:type="spellEnd"/>
            <w:r w:rsidRPr="00131723">
              <w:rPr>
                <w:rFonts w:cs="Times New Roman"/>
                <w:sz w:val="20"/>
                <w:szCs w:val="20"/>
              </w:rPr>
              <w:t xml:space="preserve"> no Izglītības un zinātnes ministrijas budžeta apakšprogrammas 01.07.00 “Dotācija brīvpusdienu nodrošināšanai 1.,2.,3. un 4. klases izglītojamiem”)</w:t>
            </w:r>
          </w:p>
        </w:tc>
      </w:tr>
      <w:tr w:rsidR="00EC7304" w:rsidRPr="00131723" w:rsidTr="00BB23B6">
        <w:tc>
          <w:tcPr>
            <w:tcW w:w="1560" w:type="dxa"/>
          </w:tcPr>
          <w:p w:rsidR="00EC7304" w:rsidRPr="00131723" w:rsidRDefault="00EC7304" w:rsidP="00EC7304">
            <w:pPr>
              <w:tabs>
                <w:tab w:val="left" w:pos="0"/>
              </w:tabs>
              <w:rPr>
                <w:sz w:val="20"/>
                <w:szCs w:val="20"/>
              </w:rPr>
            </w:pPr>
            <w:r w:rsidRPr="00131723">
              <w:rPr>
                <w:sz w:val="20"/>
                <w:szCs w:val="20"/>
              </w:rPr>
              <w:t>FM 07.11.2018 rīk.Nr.413</w:t>
            </w:r>
          </w:p>
        </w:tc>
        <w:tc>
          <w:tcPr>
            <w:tcW w:w="7789" w:type="dxa"/>
          </w:tcPr>
          <w:p w:rsidR="00EC7304" w:rsidRPr="00131723" w:rsidRDefault="00EC7304" w:rsidP="00BA568A">
            <w:pPr>
              <w:tabs>
                <w:tab w:val="left" w:pos="0"/>
              </w:tabs>
              <w:jc w:val="both"/>
              <w:rPr>
                <w:rFonts w:cs="Times New Roman"/>
                <w:sz w:val="20"/>
                <w:szCs w:val="20"/>
              </w:rPr>
            </w:pPr>
            <w:r w:rsidRPr="00131723">
              <w:rPr>
                <w:rFonts w:cs="Times New Roman"/>
                <w:sz w:val="20"/>
                <w:szCs w:val="20"/>
              </w:rPr>
              <w:t xml:space="preserve">1 109 346 </w:t>
            </w:r>
            <w:r w:rsidRPr="00131723">
              <w:rPr>
                <w:rFonts w:cs="Times New Roman"/>
                <w:i/>
                <w:sz w:val="20"/>
                <w:szCs w:val="20"/>
              </w:rPr>
              <w:t>euro</w:t>
            </w:r>
            <w:r w:rsidRPr="00131723">
              <w:rPr>
                <w:rFonts w:cs="Times New Roman"/>
                <w:sz w:val="20"/>
                <w:szCs w:val="20"/>
              </w:rPr>
              <w:t xml:space="preserve"> apmērā palielināti izdevumi, </w:t>
            </w:r>
            <w:r w:rsidR="00BA568A" w:rsidRPr="00131723">
              <w:rPr>
                <w:rFonts w:cs="Times New Roman"/>
                <w:sz w:val="20"/>
                <w:szCs w:val="20"/>
              </w:rPr>
              <w:t xml:space="preserve">lai segtu izdevumus par profesionālās izglītības kompetenču centros (turpmāk – PIKC) veiktajiem neatliekamajiem infrastruktūras sakārtošanas un uzlabošanas darbiem, tajā skaitā: PIKC “Ventspils Mūzikas vidusskola darbībai nepieciešamā aprīkojuma iegādei – 690 315 </w:t>
            </w:r>
            <w:r w:rsidR="00BA568A" w:rsidRPr="00131723">
              <w:rPr>
                <w:rFonts w:cs="Times New Roman"/>
                <w:i/>
                <w:sz w:val="20"/>
                <w:szCs w:val="20"/>
              </w:rPr>
              <w:t>euro</w:t>
            </w:r>
            <w:r w:rsidR="00BA568A" w:rsidRPr="00131723">
              <w:rPr>
                <w:rFonts w:cs="Times New Roman"/>
                <w:sz w:val="20"/>
                <w:szCs w:val="20"/>
              </w:rPr>
              <w:t xml:space="preserve">; PIKC “Liepājas Mūzikas, mākslas un dizaina vidusskola” nekustamo īpašumu Alejas ielā 18 un Ausekļa ielā 11/15, Liepājā, steidzamu pārbūves un atjaunošanas darbu veikšanai – 314 600 </w:t>
            </w:r>
            <w:r w:rsidR="00BA568A" w:rsidRPr="00131723">
              <w:rPr>
                <w:rFonts w:cs="Times New Roman"/>
                <w:i/>
                <w:sz w:val="20"/>
                <w:szCs w:val="20"/>
              </w:rPr>
              <w:t>euro</w:t>
            </w:r>
            <w:r w:rsidR="00BA568A" w:rsidRPr="00131723">
              <w:rPr>
                <w:rFonts w:cs="Times New Roman"/>
                <w:sz w:val="20"/>
                <w:szCs w:val="20"/>
              </w:rPr>
              <w:t xml:space="preserve">; PIKC “Nacionālā Mākslu vidusskola” skolas kāpņu telpu remontam, ēkas fasādes dekoratīvā apšuvuma un siltumizolācijas atjaunošanai un ar to saistīto darbu veikšanai – 104 431 </w:t>
            </w:r>
            <w:r w:rsidR="00BA568A" w:rsidRPr="00131723">
              <w:rPr>
                <w:rFonts w:cs="Times New Roman"/>
                <w:i/>
                <w:sz w:val="20"/>
                <w:szCs w:val="20"/>
              </w:rPr>
              <w:t>euro</w:t>
            </w:r>
            <w:r w:rsidRPr="00131723">
              <w:rPr>
                <w:rFonts w:cs="Times New Roman"/>
                <w:sz w:val="20"/>
                <w:szCs w:val="20"/>
              </w:rPr>
              <w:t xml:space="preserve">. (no </w:t>
            </w:r>
            <w:proofErr w:type="spellStart"/>
            <w:r w:rsidR="00BA568A" w:rsidRPr="00131723">
              <w:rPr>
                <w:rFonts w:cs="Times New Roman"/>
                <w:sz w:val="20"/>
                <w:szCs w:val="20"/>
              </w:rPr>
              <w:t>Videss</w:t>
            </w:r>
            <w:proofErr w:type="spellEnd"/>
            <w:r w:rsidR="00BA568A" w:rsidRPr="00131723">
              <w:rPr>
                <w:rFonts w:cs="Times New Roman"/>
                <w:sz w:val="20"/>
                <w:szCs w:val="20"/>
              </w:rPr>
              <w:t xml:space="preserve"> aizsardzības un reģionālās attīstības </w:t>
            </w:r>
            <w:r w:rsidRPr="00131723">
              <w:rPr>
                <w:rFonts w:cs="Times New Roman"/>
                <w:sz w:val="20"/>
                <w:szCs w:val="20"/>
              </w:rPr>
              <w:t xml:space="preserve">ministrijas budžeta apakšprogrammas </w:t>
            </w:r>
            <w:r w:rsidR="00BA568A" w:rsidRPr="00131723">
              <w:rPr>
                <w:rFonts w:cs="Times New Roman"/>
                <w:sz w:val="20"/>
                <w:szCs w:val="20"/>
              </w:rPr>
              <w:t>24.08</w:t>
            </w:r>
            <w:r w:rsidRPr="00131723">
              <w:rPr>
                <w:rFonts w:cs="Times New Roman"/>
                <w:sz w:val="20"/>
                <w:szCs w:val="20"/>
              </w:rPr>
              <w:t>.00 “</w:t>
            </w:r>
            <w:r w:rsidR="00BA568A" w:rsidRPr="00131723">
              <w:rPr>
                <w:rFonts w:cs="Times New Roman"/>
                <w:sz w:val="20"/>
                <w:szCs w:val="20"/>
              </w:rPr>
              <w:t>Nacionālo parku darbības nodrošināšana</w:t>
            </w:r>
            <w:r w:rsidRPr="00131723">
              <w:rPr>
                <w:rFonts w:cs="Times New Roman"/>
                <w:sz w:val="20"/>
                <w:szCs w:val="20"/>
              </w:rPr>
              <w:t>”)</w:t>
            </w:r>
          </w:p>
        </w:tc>
      </w:tr>
      <w:tr w:rsidR="00FD0907" w:rsidRPr="00131723" w:rsidTr="00BB23B6">
        <w:tc>
          <w:tcPr>
            <w:tcW w:w="1560" w:type="dxa"/>
          </w:tcPr>
          <w:p w:rsidR="00FD0907" w:rsidRPr="00131723" w:rsidRDefault="00FD0907" w:rsidP="00FD0907">
            <w:pPr>
              <w:tabs>
                <w:tab w:val="left" w:pos="0"/>
              </w:tabs>
              <w:rPr>
                <w:sz w:val="20"/>
                <w:szCs w:val="20"/>
              </w:rPr>
            </w:pPr>
            <w:r w:rsidRPr="00131723">
              <w:rPr>
                <w:sz w:val="20"/>
                <w:szCs w:val="20"/>
              </w:rPr>
              <w:t>FM 18.12.2018 rīk.Nr.486</w:t>
            </w:r>
          </w:p>
        </w:tc>
        <w:tc>
          <w:tcPr>
            <w:tcW w:w="7789" w:type="dxa"/>
          </w:tcPr>
          <w:p w:rsidR="00FD0907" w:rsidRPr="00131723" w:rsidRDefault="00FD0907" w:rsidP="00FD0907">
            <w:pPr>
              <w:tabs>
                <w:tab w:val="left" w:pos="0"/>
              </w:tabs>
              <w:jc w:val="both"/>
              <w:rPr>
                <w:rFonts w:cs="Times New Roman"/>
                <w:sz w:val="20"/>
                <w:szCs w:val="20"/>
              </w:rPr>
            </w:pPr>
            <w:r w:rsidRPr="00131723">
              <w:rPr>
                <w:rFonts w:cs="Times New Roman"/>
                <w:sz w:val="20"/>
                <w:szCs w:val="20"/>
              </w:rPr>
              <w:t xml:space="preserve">60 923 </w:t>
            </w:r>
            <w:r w:rsidRPr="00131723">
              <w:rPr>
                <w:rFonts w:cs="Times New Roman"/>
                <w:i/>
                <w:sz w:val="20"/>
                <w:szCs w:val="20"/>
              </w:rPr>
              <w:t>euro</w:t>
            </w:r>
            <w:r w:rsidRPr="00131723">
              <w:rPr>
                <w:rFonts w:cs="Times New Roman"/>
                <w:sz w:val="20"/>
                <w:szCs w:val="20"/>
              </w:rPr>
              <w:t xml:space="preserve"> apmērā palielināti izdevumi, </w:t>
            </w:r>
            <w:r w:rsidR="00F20785" w:rsidRPr="00131723">
              <w:rPr>
                <w:rFonts w:cs="Times New Roman"/>
                <w:sz w:val="20"/>
                <w:szCs w:val="20"/>
              </w:rPr>
              <w:t>lai nodrošinātu elektroenerģijas un siltumenerģijas rēķinu, kā arī darbaspēka nodokļu pilnīgu apmaksu</w:t>
            </w:r>
            <w:r w:rsidRPr="00131723">
              <w:rPr>
                <w:rFonts w:cs="Times New Roman"/>
                <w:sz w:val="20"/>
                <w:szCs w:val="20"/>
              </w:rPr>
              <w:t>. (no Kultūras ministrijas budžeta apakšprogrammas 19.03.00 “Filmu nozare”)</w:t>
            </w:r>
          </w:p>
        </w:tc>
      </w:tr>
    </w:tbl>
    <w:p w:rsidR="00722CD5" w:rsidRDefault="00722CD5" w:rsidP="00D74DE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981642">
            <w:pPr>
              <w:rPr>
                <w:sz w:val="20"/>
                <w:szCs w:val="20"/>
              </w:rPr>
            </w:pPr>
            <w:r>
              <w:rPr>
                <w:sz w:val="20"/>
                <w:szCs w:val="20"/>
              </w:rPr>
              <w:t>21.00.00</w:t>
            </w:r>
          </w:p>
        </w:tc>
        <w:tc>
          <w:tcPr>
            <w:tcW w:w="3827" w:type="dxa"/>
            <w:shd w:val="clear" w:color="auto" w:fill="C5E0B3" w:themeFill="accent6" w:themeFillTint="66"/>
          </w:tcPr>
          <w:p w:rsidR="009C40DA" w:rsidRDefault="009C40DA" w:rsidP="00981642">
            <w:pPr>
              <w:rPr>
                <w:sz w:val="20"/>
                <w:szCs w:val="20"/>
              </w:rPr>
            </w:pPr>
            <w:r w:rsidRPr="009C40DA">
              <w:rPr>
                <w:sz w:val="20"/>
                <w:szCs w:val="20"/>
              </w:rPr>
              <w:t>Kultūras mantojums</w:t>
            </w:r>
            <w:r w:rsidR="00500BDD">
              <w:rPr>
                <w:sz w:val="20"/>
                <w:szCs w:val="20"/>
              </w:rPr>
              <w:t>*</w:t>
            </w:r>
          </w:p>
        </w:tc>
        <w:tc>
          <w:tcPr>
            <w:tcW w:w="1276" w:type="dxa"/>
            <w:shd w:val="clear" w:color="auto" w:fill="C5E0B3" w:themeFill="accent6" w:themeFillTint="66"/>
          </w:tcPr>
          <w:p w:rsidR="009C40DA" w:rsidRDefault="00D74DE3" w:rsidP="00981642">
            <w:pPr>
              <w:rPr>
                <w:sz w:val="20"/>
                <w:szCs w:val="20"/>
              </w:rPr>
            </w:pPr>
            <w:r>
              <w:rPr>
                <w:sz w:val="20"/>
                <w:szCs w:val="20"/>
              </w:rPr>
              <w:t>50 801 728</w:t>
            </w:r>
          </w:p>
        </w:tc>
        <w:tc>
          <w:tcPr>
            <w:tcW w:w="1275" w:type="dxa"/>
            <w:shd w:val="clear" w:color="auto" w:fill="C5E0B3" w:themeFill="accent6" w:themeFillTint="66"/>
          </w:tcPr>
          <w:p w:rsidR="009C40DA" w:rsidRDefault="00B76EEF" w:rsidP="00981642">
            <w:pPr>
              <w:rPr>
                <w:sz w:val="20"/>
                <w:szCs w:val="20"/>
              </w:rPr>
            </w:pPr>
            <w:r>
              <w:rPr>
                <w:sz w:val="20"/>
                <w:szCs w:val="20"/>
              </w:rPr>
              <w:t>7 308 340</w:t>
            </w:r>
          </w:p>
        </w:tc>
        <w:tc>
          <w:tcPr>
            <w:tcW w:w="1411" w:type="dxa"/>
            <w:shd w:val="clear" w:color="auto" w:fill="C5E0B3" w:themeFill="accent6" w:themeFillTint="66"/>
          </w:tcPr>
          <w:p w:rsidR="009C40DA" w:rsidRDefault="00B76EEF" w:rsidP="00981642">
            <w:pPr>
              <w:rPr>
                <w:sz w:val="20"/>
                <w:szCs w:val="20"/>
              </w:rPr>
            </w:pPr>
            <w:r>
              <w:rPr>
                <w:sz w:val="20"/>
                <w:szCs w:val="20"/>
              </w:rPr>
              <w:t>58 110 068</w:t>
            </w:r>
          </w:p>
        </w:tc>
      </w:tr>
    </w:tbl>
    <w:p w:rsidR="00500BDD" w:rsidRPr="0079793E" w:rsidRDefault="00500BDD" w:rsidP="00500BDD">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9C40DA" w:rsidRDefault="009C40DA" w:rsidP="009C40DA">
      <w:pPr>
        <w:jc w:val="right"/>
        <w:rPr>
          <w:i/>
          <w:sz w:val="20"/>
          <w:szCs w:val="20"/>
        </w:rPr>
      </w:pPr>
    </w:p>
    <w:p w:rsidR="00300561" w:rsidRDefault="008A5B26" w:rsidP="00300561">
      <w:pPr>
        <w:spacing w:after="120"/>
        <w:jc w:val="right"/>
        <w:rPr>
          <w:i/>
          <w:sz w:val="20"/>
          <w:szCs w:val="20"/>
        </w:rPr>
      </w:pPr>
      <w:r>
        <w:rPr>
          <w:noProof/>
          <w:lang w:eastAsia="lv-LV"/>
        </w:rPr>
        <w:lastRenderedPageBreak/>
        <w:drawing>
          <wp:inline distT="0" distB="0" distL="0" distR="0" wp14:anchorId="5CAAA806" wp14:editId="3930BCF3">
            <wp:extent cx="5939790" cy="1799590"/>
            <wp:effectExtent l="0" t="0" r="3810"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471804" w:rsidRPr="00D501DA" w:rsidTr="00B67C40">
        <w:tc>
          <w:tcPr>
            <w:tcW w:w="1565" w:type="dxa"/>
            <w:gridSpan w:val="2"/>
          </w:tcPr>
          <w:p w:rsidR="00300561" w:rsidRPr="00D501DA" w:rsidRDefault="00300561" w:rsidP="00300561">
            <w:pPr>
              <w:tabs>
                <w:tab w:val="left" w:pos="0"/>
              </w:tabs>
              <w:rPr>
                <w:sz w:val="20"/>
                <w:szCs w:val="20"/>
              </w:rPr>
            </w:pPr>
            <w:r w:rsidRPr="00D501DA">
              <w:rPr>
                <w:sz w:val="20"/>
                <w:szCs w:val="20"/>
              </w:rPr>
              <w:t>FM 13.04.2018 rīk.Nr.135</w:t>
            </w:r>
          </w:p>
        </w:tc>
        <w:tc>
          <w:tcPr>
            <w:tcW w:w="7789" w:type="dxa"/>
            <w:gridSpan w:val="4"/>
          </w:tcPr>
          <w:p w:rsidR="00300561" w:rsidRPr="00D501DA" w:rsidRDefault="00300561" w:rsidP="00300561">
            <w:pPr>
              <w:tabs>
                <w:tab w:val="left" w:pos="0"/>
              </w:tabs>
              <w:jc w:val="both"/>
              <w:rPr>
                <w:rFonts w:cs="Times New Roman"/>
                <w:sz w:val="20"/>
                <w:szCs w:val="20"/>
              </w:rPr>
            </w:pPr>
            <w:r w:rsidRPr="00D501DA">
              <w:rPr>
                <w:rFonts w:cs="Times New Roman"/>
                <w:sz w:val="20"/>
                <w:szCs w:val="20"/>
              </w:rPr>
              <w:t xml:space="preserve">87 575 </w:t>
            </w:r>
            <w:r w:rsidR="004C4FA4" w:rsidRPr="004C4FA4">
              <w:rPr>
                <w:rFonts w:cs="Times New Roman"/>
                <w:i/>
                <w:sz w:val="20"/>
                <w:szCs w:val="20"/>
              </w:rPr>
              <w:t>euro</w:t>
            </w:r>
            <w:r w:rsidRPr="00D501DA">
              <w:rPr>
                <w:rFonts w:cs="Times New Roman"/>
                <w:sz w:val="20"/>
                <w:szCs w:val="20"/>
              </w:rPr>
              <w:t xml:space="preserve"> apmērā palielināti izdevumi, tajā skaitā: 26 445 </w:t>
            </w:r>
            <w:r w:rsidR="004C4FA4" w:rsidRPr="004C4FA4">
              <w:rPr>
                <w:rFonts w:cs="Times New Roman"/>
                <w:i/>
                <w:sz w:val="20"/>
                <w:szCs w:val="20"/>
              </w:rPr>
              <w:t>euro</w:t>
            </w:r>
            <w:r w:rsidRPr="00D501DA">
              <w:rPr>
                <w:rFonts w:cs="Times New Roman"/>
                <w:sz w:val="20"/>
                <w:szCs w:val="20"/>
              </w:rPr>
              <w:t xml:space="preserve"> apmērā, lai nodrošinātu Rakstniecības un mūzikas muzeja </w:t>
            </w:r>
            <w:proofErr w:type="spellStart"/>
            <w:r w:rsidRPr="00D501DA">
              <w:rPr>
                <w:rFonts w:cs="Times New Roman"/>
                <w:sz w:val="20"/>
                <w:szCs w:val="20"/>
              </w:rPr>
              <w:t>taktilo</w:t>
            </w:r>
            <w:proofErr w:type="spellEnd"/>
            <w:r w:rsidRPr="00D501DA">
              <w:rPr>
                <w:rFonts w:cs="Times New Roman"/>
                <w:sz w:val="20"/>
                <w:szCs w:val="20"/>
              </w:rPr>
              <w:t xml:space="preserve"> vadlīniju, restaurācijas specializēt</w:t>
            </w:r>
            <w:r w:rsidR="00925823" w:rsidRPr="00D501DA">
              <w:rPr>
                <w:rFonts w:cs="Times New Roman"/>
                <w:sz w:val="20"/>
                <w:szCs w:val="20"/>
              </w:rPr>
              <w:t>o darba galdu un iekārtu iegādi</w:t>
            </w:r>
            <w:r w:rsidRPr="00D501DA">
              <w:rPr>
                <w:rFonts w:cs="Times New Roman"/>
                <w:sz w:val="20"/>
                <w:szCs w:val="20"/>
              </w:rPr>
              <w:t>. (Apropriācijas rezerve)</w:t>
            </w:r>
          </w:p>
        </w:tc>
      </w:tr>
      <w:tr w:rsidR="00925823" w:rsidRPr="00D501DA" w:rsidTr="00B67C40">
        <w:tc>
          <w:tcPr>
            <w:tcW w:w="1565" w:type="dxa"/>
            <w:gridSpan w:val="2"/>
          </w:tcPr>
          <w:p w:rsidR="00925823" w:rsidRPr="00D501DA" w:rsidRDefault="00925823" w:rsidP="00925823">
            <w:pPr>
              <w:tabs>
                <w:tab w:val="left" w:pos="0"/>
              </w:tabs>
              <w:rPr>
                <w:sz w:val="20"/>
                <w:szCs w:val="20"/>
              </w:rPr>
            </w:pPr>
            <w:r w:rsidRPr="00D501DA">
              <w:rPr>
                <w:sz w:val="20"/>
                <w:szCs w:val="20"/>
              </w:rPr>
              <w:t>FM 22.05.2018 rīk.Nr.173</w:t>
            </w:r>
          </w:p>
        </w:tc>
        <w:tc>
          <w:tcPr>
            <w:tcW w:w="7789" w:type="dxa"/>
            <w:gridSpan w:val="4"/>
          </w:tcPr>
          <w:p w:rsidR="00925823" w:rsidRPr="00D501DA" w:rsidRDefault="00925823" w:rsidP="00925823">
            <w:pPr>
              <w:tabs>
                <w:tab w:val="left" w:pos="0"/>
              </w:tabs>
              <w:jc w:val="both"/>
              <w:rPr>
                <w:rFonts w:cs="Times New Roman"/>
                <w:sz w:val="20"/>
                <w:szCs w:val="20"/>
              </w:rPr>
            </w:pPr>
            <w:r w:rsidRPr="00D501DA">
              <w:rPr>
                <w:rFonts w:cs="Times New Roman"/>
                <w:sz w:val="20"/>
                <w:szCs w:val="20"/>
              </w:rPr>
              <w:t xml:space="preserve">2 934 485 </w:t>
            </w:r>
            <w:r w:rsidR="004C4FA4" w:rsidRPr="004C4FA4">
              <w:rPr>
                <w:rFonts w:cs="Times New Roman"/>
                <w:i/>
                <w:sz w:val="20"/>
                <w:szCs w:val="20"/>
              </w:rPr>
              <w:t>euro</w:t>
            </w:r>
            <w:r w:rsidRPr="00D501DA">
              <w:rPr>
                <w:rFonts w:cs="Times New Roman"/>
                <w:sz w:val="20"/>
                <w:szCs w:val="20"/>
              </w:rPr>
              <w:t xml:space="preserve"> apmērā palielināti izdevumi, tajā skaitā: 190 000 </w:t>
            </w:r>
            <w:r w:rsidR="004C4FA4" w:rsidRPr="004C4FA4">
              <w:rPr>
                <w:rFonts w:cs="Times New Roman"/>
                <w:i/>
                <w:sz w:val="20"/>
                <w:szCs w:val="20"/>
              </w:rPr>
              <w:t>euro</w:t>
            </w:r>
            <w:r w:rsidRPr="00D501DA">
              <w:rPr>
                <w:rFonts w:cs="Times New Roman"/>
                <w:sz w:val="20"/>
                <w:szCs w:val="20"/>
              </w:rPr>
              <w:t xml:space="preserve"> apmērā, lai Rundāles pils muzejs veiktu ārštata darbinieku atlīdzības apmaksu</w:t>
            </w:r>
            <w:r w:rsidRPr="00D501DA">
              <w:t xml:space="preserve"> </w:t>
            </w:r>
            <w:r w:rsidRPr="00D501DA">
              <w:rPr>
                <w:rFonts w:cs="Times New Roman"/>
                <w:sz w:val="20"/>
                <w:szCs w:val="20"/>
              </w:rPr>
              <w:t xml:space="preserve">sakarā ar divu jaunu pils telpu un Sakrālās mākslas ekspozīcijas iekārtošanu, un nodrošinātu </w:t>
            </w:r>
            <w:proofErr w:type="spellStart"/>
            <w:r w:rsidRPr="00D501DA">
              <w:rPr>
                <w:rFonts w:cs="Times New Roman"/>
                <w:sz w:val="20"/>
                <w:szCs w:val="20"/>
              </w:rPr>
              <w:t>konsoļgaldu</w:t>
            </w:r>
            <w:proofErr w:type="spellEnd"/>
            <w:r w:rsidRPr="00D501DA">
              <w:rPr>
                <w:rFonts w:cs="Times New Roman"/>
                <w:sz w:val="20"/>
                <w:szCs w:val="20"/>
              </w:rPr>
              <w:t xml:space="preserve"> iegādi Lielajā galerijā, gleznu kolekciju papildināšanu, vēsturiskās siltumnīcas projektēšanu un izbūves 1.posmu, parka rietumu puses mūra projektēšanu, 2 744 485 </w:t>
            </w:r>
            <w:r w:rsidR="004C4FA4" w:rsidRPr="004C4FA4">
              <w:rPr>
                <w:rFonts w:cs="Times New Roman"/>
                <w:i/>
                <w:sz w:val="20"/>
                <w:szCs w:val="20"/>
              </w:rPr>
              <w:t>euro</w:t>
            </w:r>
            <w:r w:rsidRPr="00D501DA">
              <w:rPr>
                <w:rFonts w:cs="Times New Roman"/>
                <w:sz w:val="20"/>
                <w:szCs w:val="20"/>
              </w:rPr>
              <w:t xml:space="preserve"> apmērā, lai Latvijas Nacionālais kultūras centrs nodrošinātu XXVI Vispārējo latvieši Dziesmu un XVI Deju svētku ietvaros plānoto pasākumu norisi, Rundāles pils muzejs restaurētu Zelta zāles griestu ieloces gleznojumu, izdotu Monogrāfijas II daļu „Rundāles pils. Restaurācija”, papildinātu videonovērošanu, jaunu ekspozīciju apgaismošanu un Kultūras informācijas sistēmu centrs nodrošinātu projekta „Elektroniskās publikācijas Latvijas bibliotēkām” īstenošanu. (pašu ieņēmumi)</w:t>
            </w:r>
          </w:p>
        </w:tc>
      </w:tr>
      <w:tr w:rsidR="00102822" w:rsidRPr="00D501DA" w:rsidTr="00B67C40">
        <w:tc>
          <w:tcPr>
            <w:tcW w:w="1565" w:type="dxa"/>
            <w:gridSpan w:val="2"/>
          </w:tcPr>
          <w:p w:rsidR="00102822" w:rsidRPr="00D501DA" w:rsidRDefault="00102822" w:rsidP="00102822">
            <w:pPr>
              <w:tabs>
                <w:tab w:val="left" w:pos="0"/>
              </w:tabs>
              <w:rPr>
                <w:sz w:val="20"/>
                <w:szCs w:val="20"/>
              </w:rPr>
            </w:pPr>
            <w:r w:rsidRPr="00D501DA">
              <w:rPr>
                <w:sz w:val="20"/>
                <w:szCs w:val="20"/>
              </w:rPr>
              <w:t>FM 23.05.2018 rīk.Nr.176</w:t>
            </w:r>
          </w:p>
        </w:tc>
        <w:tc>
          <w:tcPr>
            <w:tcW w:w="7789" w:type="dxa"/>
            <w:gridSpan w:val="4"/>
          </w:tcPr>
          <w:p w:rsidR="00102822" w:rsidRPr="00D501DA" w:rsidRDefault="00102822" w:rsidP="00102822">
            <w:pPr>
              <w:tabs>
                <w:tab w:val="left" w:pos="0"/>
              </w:tabs>
              <w:jc w:val="both"/>
              <w:rPr>
                <w:rFonts w:cs="Times New Roman"/>
                <w:sz w:val="20"/>
                <w:szCs w:val="20"/>
              </w:rPr>
            </w:pPr>
            <w:r w:rsidRPr="00D501DA">
              <w:rPr>
                <w:rFonts w:cs="Times New Roman"/>
                <w:sz w:val="20"/>
                <w:szCs w:val="20"/>
              </w:rPr>
              <w:t xml:space="preserve">9 712 </w:t>
            </w:r>
            <w:r w:rsidR="004C4FA4" w:rsidRPr="004C4FA4">
              <w:rPr>
                <w:rFonts w:cs="Times New Roman"/>
                <w:i/>
                <w:sz w:val="20"/>
                <w:szCs w:val="20"/>
              </w:rPr>
              <w:t>euro</w:t>
            </w:r>
            <w:r w:rsidRPr="00D501DA">
              <w:rPr>
                <w:rFonts w:cs="Times New Roman"/>
                <w:sz w:val="20"/>
                <w:szCs w:val="20"/>
              </w:rPr>
              <w:t xml:space="preserve"> apmērā palielināti izdevumi, tajā skaitā: 8 212 </w:t>
            </w:r>
            <w:r w:rsidR="004C4FA4" w:rsidRPr="004C4FA4">
              <w:rPr>
                <w:rFonts w:cs="Times New Roman"/>
                <w:i/>
                <w:sz w:val="20"/>
                <w:szCs w:val="20"/>
              </w:rPr>
              <w:t>euro</w:t>
            </w:r>
            <w:r w:rsidRPr="00D501DA">
              <w:rPr>
                <w:rFonts w:cs="Times New Roman"/>
                <w:sz w:val="20"/>
                <w:szCs w:val="20"/>
              </w:rPr>
              <w:t xml:space="preserve"> apmērā, lai nodrošinātu finansējumu Īpaši aizsargājamajam kultūras piemineklim – Turaidas </w:t>
            </w:r>
            <w:proofErr w:type="spellStart"/>
            <w:r w:rsidRPr="00D501DA">
              <w:rPr>
                <w:rFonts w:cs="Times New Roman"/>
                <w:sz w:val="20"/>
                <w:szCs w:val="20"/>
              </w:rPr>
              <w:t>muzejrezervāts</w:t>
            </w:r>
            <w:proofErr w:type="spellEnd"/>
            <w:r w:rsidRPr="00D501DA">
              <w:rPr>
                <w:rFonts w:cs="Times New Roman"/>
                <w:sz w:val="20"/>
                <w:szCs w:val="20"/>
              </w:rPr>
              <w:t xml:space="preserve"> projektu “Siguldai – 90. Pilsētas vadība no 1928.gada līdz 2018.gadam”, “Teodors Zaļkalns. Meistars” un “Svētki “Šodien pils pieder bērniem! Valsts, tās pārvalde no viduslaikiem līdz mūsdienām”” īstenošanai un 1 500 </w:t>
            </w:r>
            <w:r w:rsidR="004C4FA4" w:rsidRPr="004C4FA4">
              <w:rPr>
                <w:rFonts w:cs="Times New Roman"/>
                <w:i/>
                <w:sz w:val="20"/>
                <w:szCs w:val="20"/>
              </w:rPr>
              <w:t>euro</w:t>
            </w:r>
            <w:r w:rsidRPr="00D501DA">
              <w:rPr>
                <w:rFonts w:cs="Times New Roman"/>
                <w:sz w:val="20"/>
                <w:szCs w:val="20"/>
              </w:rPr>
              <w:t xml:space="preserve"> apmērā, lai nodrošinātu finansējumu Rīgas vēstures un kuģniecības muzeja projekta “Fotogrāfa Kārļa Berga personālizstāde “Re, ko Dievs sadarījis” Latvijas Fotogrāfijas muzejā” īstenošanai. (</w:t>
            </w:r>
            <w:proofErr w:type="spellStart"/>
            <w:r w:rsidRPr="00D501DA">
              <w:rPr>
                <w:rFonts w:cs="Times New Roman"/>
                <w:sz w:val="20"/>
                <w:szCs w:val="20"/>
              </w:rPr>
              <w:t>transferts</w:t>
            </w:r>
            <w:proofErr w:type="spellEnd"/>
            <w:r w:rsidRPr="00D501DA">
              <w:rPr>
                <w:rFonts w:cs="Times New Roman"/>
                <w:sz w:val="20"/>
                <w:szCs w:val="20"/>
              </w:rPr>
              <w:t xml:space="preserve"> no pašvaldības)</w:t>
            </w:r>
          </w:p>
        </w:tc>
      </w:tr>
      <w:tr w:rsidR="005E1ADA" w:rsidRPr="00D501DA" w:rsidTr="00B67C40">
        <w:tc>
          <w:tcPr>
            <w:tcW w:w="1565" w:type="dxa"/>
            <w:gridSpan w:val="2"/>
          </w:tcPr>
          <w:p w:rsidR="005E1ADA" w:rsidRPr="00D501DA" w:rsidRDefault="005E1ADA" w:rsidP="005E1ADA">
            <w:pPr>
              <w:tabs>
                <w:tab w:val="left" w:pos="0"/>
              </w:tabs>
              <w:rPr>
                <w:sz w:val="20"/>
                <w:szCs w:val="20"/>
              </w:rPr>
            </w:pPr>
            <w:r w:rsidRPr="00D501DA">
              <w:rPr>
                <w:sz w:val="20"/>
                <w:szCs w:val="20"/>
              </w:rPr>
              <w:t>FM 29.05.2018 rīk.Nr.182</w:t>
            </w:r>
          </w:p>
        </w:tc>
        <w:tc>
          <w:tcPr>
            <w:tcW w:w="7789" w:type="dxa"/>
            <w:gridSpan w:val="4"/>
          </w:tcPr>
          <w:p w:rsidR="005E1ADA" w:rsidRPr="00D501DA" w:rsidRDefault="005E1ADA" w:rsidP="005E1ADA">
            <w:pPr>
              <w:tabs>
                <w:tab w:val="left" w:pos="0"/>
              </w:tabs>
              <w:jc w:val="both"/>
              <w:rPr>
                <w:rFonts w:cs="Times New Roman"/>
                <w:sz w:val="20"/>
                <w:szCs w:val="20"/>
              </w:rPr>
            </w:pPr>
            <w:r w:rsidRPr="00D501DA">
              <w:rPr>
                <w:rFonts w:cs="Times New Roman"/>
                <w:sz w:val="20"/>
                <w:szCs w:val="20"/>
              </w:rPr>
              <w:t xml:space="preserve">713 204 </w:t>
            </w:r>
            <w:r w:rsidR="004C4FA4" w:rsidRPr="004C4FA4">
              <w:rPr>
                <w:rFonts w:cs="Times New Roman"/>
                <w:i/>
                <w:sz w:val="20"/>
                <w:szCs w:val="20"/>
              </w:rPr>
              <w:t>euro</w:t>
            </w:r>
            <w:r w:rsidRPr="00D501DA">
              <w:rPr>
                <w:rFonts w:cs="Times New Roman"/>
                <w:sz w:val="20"/>
                <w:szCs w:val="20"/>
              </w:rPr>
              <w:t xml:space="preserve"> apmērā palielināti izdevumi, tajā skaitā: Latvijas Nacionālajai bibliotēkai 52 325 </w:t>
            </w:r>
            <w:r w:rsidR="004C4FA4" w:rsidRPr="004C4FA4">
              <w:rPr>
                <w:rFonts w:cs="Times New Roman"/>
                <w:i/>
                <w:sz w:val="20"/>
                <w:szCs w:val="20"/>
              </w:rPr>
              <w:t>euro</w:t>
            </w:r>
            <w:r w:rsidRPr="00D501DA">
              <w:rPr>
                <w:rFonts w:cs="Times New Roman"/>
                <w:sz w:val="20"/>
                <w:szCs w:val="20"/>
              </w:rPr>
              <w:t xml:space="preserve"> apmērā Nacionālās enciklopēdijas drukātā sējuma daļējai izdevumu segšanai un „Baltijas valstu nacionālo bibliotēku darbinieku vasaras semināra „</w:t>
            </w:r>
            <w:proofErr w:type="spellStart"/>
            <w:r w:rsidRPr="00D501DA">
              <w:rPr>
                <w:rFonts w:cs="Times New Roman"/>
                <w:sz w:val="20"/>
                <w:szCs w:val="20"/>
              </w:rPr>
              <w:t>LiLaEst</w:t>
            </w:r>
            <w:proofErr w:type="spellEnd"/>
            <w:r w:rsidRPr="00D501DA">
              <w:rPr>
                <w:rFonts w:cs="Times New Roman"/>
                <w:sz w:val="20"/>
                <w:szCs w:val="20"/>
              </w:rPr>
              <w:t xml:space="preserve"> 2018”” finansēšanai u.c.; Īpaši aizsargājamajam kultūras piemineklim – Turaidas </w:t>
            </w:r>
            <w:proofErr w:type="spellStart"/>
            <w:r w:rsidRPr="00D501DA">
              <w:rPr>
                <w:rFonts w:cs="Times New Roman"/>
                <w:sz w:val="20"/>
                <w:szCs w:val="20"/>
              </w:rPr>
              <w:t>muzejrezervāts</w:t>
            </w:r>
            <w:proofErr w:type="spellEnd"/>
            <w:r w:rsidRPr="00D501DA">
              <w:rPr>
                <w:rFonts w:cs="Times New Roman"/>
                <w:sz w:val="20"/>
                <w:szCs w:val="20"/>
              </w:rPr>
              <w:t xml:space="preserve"> 122 906 </w:t>
            </w:r>
            <w:r w:rsidR="004C4FA4" w:rsidRPr="004C4FA4">
              <w:rPr>
                <w:rFonts w:cs="Times New Roman"/>
                <w:i/>
                <w:sz w:val="20"/>
                <w:szCs w:val="20"/>
              </w:rPr>
              <w:t>euro</w:t>
            </w:r>
            <w:r w:rsidRPr="00D501DA">
              <w:rPr>
                <w:rFonts w:cs="Times New Roman"/>
                <w:sz w:val="20"/>
                <w:szCs w:val="20"/>
              </w:rPr>
              <w:t xml:space="preserve"> apmērā autoratlīdzības segšanai, lai nodrošinātu Nacionālā muzeju krājuma izpēti, Turaidas </w:t>
            </w:r>
            <w:proofErr w:type="spellStart"/>
            <w:r w:rsidRPr="00D501DA">
              <w:rPr>
                <w:rFonts w:cs="Times New Roman"/>
                <w:sz w:val="20"/>
                <w:szCs w:val="20"/>
              </w:rPr>
              <w:t>muzejrezervāta</w:t>
            </w:r>
            <w:proofErr w:type="spellEnd"/>
            <w:r w:rsidRPr="00D501DA">
              <w:rPr>
                <w:rFonts w:cs="Times New Roman"/>
                <w:sz w:val="20"/>
                <w:szCs w:val="20"/>
              </w:rPr>
              <w:t xml:space="preserve"> dīķu, nogāžu, aizsprostu un ūdens regulatora pārbūves daļējai nodrošināšanai; Rīgas vēstures un kuģniecības muzejam 1 766 </w:t>
            </w:r>
            <w:r w:rsidR="004C4FA4" w:rsidRPr="004C4FA4">
              <w:rPr>
                <w:rFonts w:cs="Times New Roman"/>
                <w:i/>
                <w:sz w:val="20"/>
                <w:szCs w:val="20"/>
              </w:rPr>
              <w:t>euro</w:t>
            </w:r>
            <w:r w:rsidRPr="00D501DA">
              <w:rPr>
                <w:rFonts w:cs="Times New Roman"/>
                <w:sz w:val="20"/>
                <w:szCs w:val="20"/>
              </w:rPr>
              <w:t xml:space="preserve"> apmērā apsardzes reorganizācijas procesa nodrošināšanai; Latvijas Nacionālajam vēstures muzejam 14 213 </w:t>
            </w:r>
            <w:r w:rsidR="004C4FA4" w:rsidRPr="004C4FA4">
              <w:rPr>
                <w:rFonts w:cs="Times New Roman"/>
                <w:i/>
                <w:sz w:val="20"/>
                <w:szCs w:val="20"/>
              </w:rPr>
              <w:t>euro</w:t>
            </w:r>
            <w:r w:rsidRPr="00D501DA">
              <w:rPr>
                <w:rFonts w:cs="Times New Roman"/>
                <w:sz w:val="20"/>
                <w:szCs w:val="20"/>
              </w:rPr>
              <w:t xml:space="preserve"> apmērā </w:t>
            </w:r>
            <w:proofErr w:type="spellStart"/>
            <w:r w:rsidRPr="00D501DA">
              <w:rPr>
                <w:rFonts w:cs="Times New Roman"/>
                <w:sz w:val="20"/>
                <w:szCs w:val="20"/>
              </w:rPr>
              <w:t>Dauderu</w:t>
            </w:r>
            <w:proofErr w:type="spellEnd"/>
            <w:r w:rsidRPr="00D501DA">
              <w:rPr>
                <w:rFonts w:cs="Times New Roman"/>
                <w:sz w:val="20"/>
                <w:szCs w:val="20"/>
              </w:rPr>
              <w:t xml:space="preserve"> nodaļas labiekārtošanai un apzaļumošanai, kā arī grāmatas „Zobeni – Latvijas arheoloģijas materiālā” izdošanai; Latvijas Nacionālajam kultūras centram 51 250 </w:t>
            </w:r>
            <w:r w:rsidR="004C4FA4" w:rsidRPr="004C4FA4">
              <w:rPr>
                <w:rFonts w:cs="Times New Roman"/>
                <w:i/>
                <w:sz w:val="20"/>
                <w:szCs w:val="20"/>
              </w:rPr>
              <w:t>euro</w:t>
            </w:r>
            <w:r w:rsidRPr="00D501DA">
              <w:rPr>
                <w:rFonts w:cs="Times New Roman"/>
                <w:sz w:val="20"/>
                <w:szCs w:val="20"/>
              </w:rPr>
              <w:t xml:space="preserve"> apmērā autoratlīdzības segšanai metodisko materiālu izstrādei un festivāla „</w:t>
            </w:r>
            <w:proofErr w:type="spellStart"/>
            <w:r w:rsidRPr="00D501DA">
              <w:rPr>
                <w:rFonts w:cs="Times New Roman"/>
                <w:sz w:val="20"/>
                <w:szCs w:val="20"/>
              </w:rPr>
              <w:t>Baltica</w:t>
            </w:r>
            <w:proofErr w:type="spellEnd"/>
            <w:r w:rsidRPr="00D501DA">
              <w:rPr>
                <w:rFonts w:cs="Times New Roman"/>
                <w:sz w:val="20"/>
                <w:szCs w:val="20"/>
              </w:rPr>
              <w:t xml:space="preserve"> 2018” mākslinieciskā procesa nodrošināšanai u.c. Latvijas Nacionālajam mākslas muzejam 209 717 </w:t>
            </w:r>
            <w:r w:rsidR="004C4FA4" w:rsidRPr="004C4FA4">
              <w:rPr>
                <w:rFonts w:cs="Times New Roman"/>
                <w:i/>
                <w:sz w:val="20"/>
                <w:szCs w:val="20"/>
              </w:rPr>
              <w:t>euro</w:t>
            </w:r>
            <w:r w:rsidRPr="00D501DA">
              <w:rPr>
                <w:rFonts w:cs="Times New Roman"/>
                <w:sz w:val="20"/>
                <w:szCs w:val="20"/>
              </w:rPr>
              <w:t xml:space="preserve"> muzeja darbinieku atvaļinājumu pabalstu izmaksai un veselības polišu iegādei, kā arī mākslas darbu iegādei krājuma papildināšanai un datortehnikas iegādei; Rundāles pils muzejam 109 758 </w:t>
            </w:r>
            <w:r w:rsidR="004C4FA4" w:rsidRPr="004C4FA4">
              <w:rPr>
                <w:rFonts w:cs="Times New Roman"/>
                <w:i/>
                <w:sz w:val="20"/>
                <w:szCs w:val="20"/>
              </w:rPr>
              <w:t>euro</w:t>
            </w:r>
            <w:r w:rsidRPr="00D501DA">
              <w:rPr>
                <w:rFonts w:cs="Times New Roman"/>
                <w:sz w:val="20"/>
                <w:szCs w:val="20"/>
              </w:rPr>
              <w:t xml:space="preserve"> apmērā videonovērošanas sistēmas un gleznu kolekciju papildināšanai, muzeja krājuma priekšmetu iegādei u.c. Kultūras informācijas sistēmu centram 99 527 </w:t>
            </w:r>
            <w:r w:rsidR="004C4FA4" w:rsidRPr="004C4FA4">
              <w:rPr>
                <w:rFonts w:cs="Times New Roman"/>
                <w:i/>
                <w:sz w:val="20"/>
                <w:szCs w:val="20"/>
              </w:rPr>
              <w:t>euro</w:t>
            </w:r>
            <w:r w:rsidRPr="00D501DA">
              <w:rPr>
                <w:rFonts w:cs="Times New Roman"/>
                <w:sz w:val="20"/>
                <w:szCs w:val="20"/>
              </w:rPr>
              <w:t xml:space="preserve"> apmērā pilntekstu </w:t>
            </w:r>
            <w:proofErr w:type="spellStart"/>
            <w:r w:rsidRPr="00D501DA">
              <w:rPr>
                <w:rFonts w:cs="Times New Roman"/>
                <w:sz w:val="20"/>
                <w:szCs w:val="20"/>
              </w:rPr>
              <w:t>datubāzu</w:t>
            </w:r>
            <w:proofErr w:type="spellEnd"/>
            <w:r w:rsidRPr="00D501DA">
              <w:rPr>
                <w:rFonts w:cs="Times New Roman"/>
                <w:sz w:val="20"/>
                <w:szCs w:val="20"/>
              </w:rPr>
              <w:t xml:space="preserve"> apmaksai; Latvijas Etnogrāfiskajam brīvdabas muzejam 351 </w:t>
            </w:r>
            <w:r w:rsidR="004C4FA4" w:rsidRPr="004C4FA4">
              <w:rPr>
                <w:rFonts w:cs="Times New Roman"/>
                <w:i/>
                <w:sz w:val="20"/>
                <w:szCs w:val="20"/>
              </w:rPr>
              <w:t>euro</w:t>
            </w:r>
            <w:r w:rsidRPr="00D501DA">
              <w:rPr>
                <w:rFonts w:cs="Times New Roman"/>
                <w:sz w:val="20"/>
                <w:szCs w:val="20"/>
              </w:rPr>
              <w:t xml:space="preserve"> apmērā ugunsdrošības sistēmas uzlabošanai; Memoriālo muzeju apvienībai 17 983 </w:t>
            </w:r>
            <w:r w:rsidR="004C4FA4" w:rsidRPr="004C4FA4">
              <w:rPr>
                <w:rFonts w:cs="Times New Roman"/>
                <w:i/>
                <w:sz w:val="20"/>
                <w:szCs w:val="20"/>
              </w:rPr>
              <w:t>euro</w:t>
            </w:r>
            <w:r w:rsidRPr="00D501DA">
              <w:rPr>
                <w:rFonts w:cs="Times New Roman"/>
                <w:sz w:val="20"/>
                <w:szCs w:val="20"/>
              </w:rPr>
              <w:t xml:space="preserve"> apmērā muzeju telpu labiekārtošanai, muzeja krājuma priekšmetu un datortehnikas iegādei un Latvijas Nacionālajam arhīvam 33 408 </w:t>
            </w:r>
            <w:r w:rsidR="004C4FA4" w:rsidRPr="004C4FA4">
              <w:rPr>
                <w:rFonts w:cs="Times New Roman"/>
                <w:i/>
                <w:sz w:val="20"/>
                <w:szCs w:val="20"/>
              </w:rPr>
              <w:t>euro</w:t>
            </w:r>
            <w:r w:rsidRPr="00D501DA">
              <w:rPr>
                <w:rFonts w:cs="Times New Roman"/>
                <w:sz w:val="20"/>
                <w:szCs w:val="20"/>
              </w:rPr>
              <w:t xml:space="preserve"> apmērā komunālo maksājumu segšanai un datortehnikas iegādei. (pašu ieņēmumu atlikumi)</w:t>
            </w:r>
          </w:p>
        </w:tc>
      </w:tr>
      <w:tr w:rsidR="004155D7" w:rsidRPr="00D501DA" w:rsidTr="00B67C40">
        <w:tc>
          <w:tcPr>
            <w:tcW w:w="1565" w:type="dxa"/>
            <w:gridSpan w:val="2"/>
          </w:tcPr>
          <w:p w:rsidR="004155D7" w:rsidRPr="00D501DA" w:rsidRDefault="004155D7" w:rsidP="004155D7">
            <w:pPr>
              <w:tabs>
                <w:tab w:val="left" w:pos="0"/>
              </w:tabs>
              <w:rPr>
                <w:sz w:val="20"/>
                <w:szCs w:val="20"/>
              </w:rPr>
            </w:pPr>
            <w:r w:rsidRPr="00D501DA">
              <w:rPr>
                <w:sz w:val="20"/>
                <w:szCs w:val="20"/>
              </w:rPr>
              <w:t>FM 22.06.2018 rīk.Nr.223</w:t>
            </w:r>
          </w:p>
        </w:tc>
        <w:tc>
          <w:tcPr>
            <w:tcW w:w="7789" w:type="dxa"/>
            <w:gridSpan w:val="4"/>
          </w:tcPr>
          <w:p w:rsidR="004155D7" w:rsidRPr="00D501DA" w:rsidRDefault="00B64917" w:rsidP="00B64917">
            <w:pPr>
              <w:tabs>
                <w:tab w:val="left" w:pos="0"/>
              </w:tabs>
              <w:jc w:val="both"/>
              <w:rPr>
                <w:rFonts w:cs="Times New Roman"/>
                <w:sz w:val="20"/>
                <w:szCs w:val="20"/>
              </w:rPr>
            </w:pPr>
            <w:r w:rsidRPr="00D501DA">
              <w:rPr>
                <w:rFonts w:cs="Times New Roman"/>
                <w:sz w:val="20"/>
                <w:szCs w:val="20"/>
              </w:rPr>
              <w:t>1 645 846</w:t>
            </w:r>
            <w:r w:rsidR="004155D7" w:rsidRPr="00D501DA">
              <w:rPr>
                <w:rFonts w:cs="Times New Roman"/>
                <w:sz w:val="20"/>
                <w:szCs w:val="20"/>
              </w:rPr>
              <w:t xml:space="preserve"> </w:t>
            </w:r>
            <w:r w:rsidR="004C4FA4" w:rsidRPr="004C4FA4">
              <w:rPr>
                <w:rFonts w:cs="Times New Roman"/>
                <w:i/>
                <w:sz w:val="20"/>
                <w:szCs w:val="20"/>
              </w:rPr>
              <w:t>euro</w:t>
            </w:r>
            <w:r w:rsidR="004155D7" w:rsidRPr="00D501DA">
              <w:rPr>
                <w:rFonts w:cs="Times New Roman"/>
                <w:sz w:val="20"/>
                <w:szCs w:val="20"/>
              </w:rPr>
              <w:t xml:space="preserve"> apmērā palielināti izdevumi, </w:t>
            </w:r>
            <w:r w:rsidR="00D501DA" w:rsidRPr="00D501DA">
              <w:rPr>
                <w:rFonts w:cs="Times New Roman"/>
                <w:sz w:val="20"/>
                <w:szCs w:val="20"/>
              </w:rPr>
              <w:t>tajā skaitā</w:t>
            </w:r>
            <w:r w:rsidRPr="00D501DA">
              <w:rPr>
                <w:rFonts w:cs="Times New Roman"/>
                <w:sz w:val="20"/>
                <w:szCs w:val="20"/>
              </w:rPr>
              <w:t xml:space="preserve">: 1 594 961 </w:t>
            </w:r>
            <w:r w:rsidR="004C4FA4" w:rsidRPr="004C4FA4">
              <w:rPr>
                <w:rFonts w:cs="Times New Roman"/>
                <w:i/>
                <w:sz w:val="20"/>
                <w:szCs w:val="20"/>
              </w:rPr>
              <w:t>euro</w:t>
            </w:r>
            <w:r w:rsidRPr="00D501DA">
              <w:rPr>
                <w:rFonts w:cs="Times New Roman"/>
                <w:sz w:val="20"/>
                <w:szCs w:val="20"/>
              </w:rPr>
              <w:t xml:space="preserve"> apmērā muzeju krātuvju kompleksa Pulka ielā 8, Rīgā, aprīkojuma iegādes izdevumu segšanai, 50 885 </w:t>
            </w:r>
            <w:r w:rsidR="004C4FA4" w:rsidRPr="004C4FA4">
              <w:rPr>
                <w:rFonts w:cs="Times New Roman"/>
                <w:i/>
                <w:sz w:val="20"/>
                <w:szCs w:val="20"/>
              </w:rPr>
              <w:t>euro</w:t>
            </w:r>
            <w:r w:rsidRPr="00D501DA">
              <w:rPr>
                <w:rFonts w:cs="Times New Roman"/>
                <w:sz w:val="20"/>
                <w:szCs w:val="20"/>
              </w:rPr>
              <w:t xml:space="preserve"> apmērā Latvijas Nacionālā mākslas muzeja izstāžu zāles "Arsenāls" ēkas Torņa ielā 1, Rīgā, paaugstinātā nekustamā īpašuma nodokļa izdevumu segšanai</w:t>
            </w:r>
            <w:r w:rsidR="004155D7" w:rsidRPr="00D501DA">
              <w:rPr>
                <w:rFonts w:cs="Times New Roman"/>
                <w:sz w:val="20"/>
                <w:szCs w:val="20"/>
              </w:rPr>
              <w:t>. (</w:t>
            </w:r>
            <w:r w:rsidRPr="00D501DA">
              <w:rPr>
                <w:rFonts w:cs="Times New Roman"/>
                <w:sz w:val="20"/>
                <w:szCs w:val="20"/>
              </w:rPr>
              <w:t>no Finanšu ministrijas budžeta apakšprogrammas 41.13.00 “Finansējums VAS "Valsts nekustamie īpašumi" īstenojamiem projektiem un pasākumiem”</w:t>
            </w:r>
            <w:r w:rsidR="004155D7" w:rsidRPr="00D501DA">
              <w:rPr>
                <w:rFonts w:cs="Times New Roman"/>
                <w:sz w:val="20"/>
                <w:szCs w:val="20"/>
              </w:rPr>
              <w:t>)</w:t>
            </w:r>
          </w:p>
        </w:tc>
      </w:tr>
      <w:tr w:rsidR="004F292C" w:rsidRPr="002C460D" w:rsidTr="00B67C40">
        <w:tc>
          <w:tcPr>
            <w:tcW w:w="1565" w:type="dxa"/>
            <w:gridSpan w:val="2"/>
          </w:tcPr>
          <w:p w:rsidR="004F292C" w:rsidRPr="002C460D" w:rsidRDefault="004F292C" w:rsidP="004F292C">
            <w:pPr>
              <w:tabs>
                <w:tab w:val="left" w:pos="0"/>
              </w:tabs>
              <w:rPr>
                <w:sz w:val="20"/>
                <w:szCs w:val="20"/>
              </w:rPr>
            </w:pPr>
            <w:r w:rsidRPr="002C460D">
              <w:rPr>
                <w:sz w:val="20"/>
                <w:szCs w:val="20"/>
              </w:rPr>
              <w:t>FM 05.07.2018 rīk.Nr.239</w:t>
            </w:r>
          </w:p>
        </w:tc>
        <w:tc>
          <w:tcPr>
            <w:tcW w:w="7789" w:type="dxa"/>
            <w:gridSpan w:val="4"/>
          </w:tcPr>
          <w:p w:rsidR="004F292C" w:rsidRPr="002C460D" w:rsidRDefault="004F292C" w:rsidP="004F292C">
            <w:pPr>
              <w:tabs>
                <w:tab w:val="left" w:pos="0"/>
              </w:tabs>
              <w:jc w:val="both"/>
              <w:rPr>
                <w:rFonts w:cs="Times New Roman"/>
                <w:sz w:val="20"/>
                <w:szCs w:val="20"/>
              </w:rPr>
            </w:pPr>
            <w:r w:rsidRPr="002C460D">
              <w:rPr>
                <w:rFonts w:cs="Times New Roman"/>
                <w:sz w:val="20"/>
                <w:szCs w:val="20"/>
              </w:rPr>
              <w:t xml:space="preserve">30 686 </w:t>
            </w:r>
            <w:r w:rsidR="004C4FA4" w:rsidRPr="002C460D">
              <w:rPr>
                <w:rFonts w:cs="Times New Roman"/>
                <w:i/>
                <w:sz w:val="20"/>
                <w:szCs w:val="20"/>
              </w:rPr>
              <w:t>euro</w:t>
            </w:r>
            <w:r w:rsidRPr="002C460D">
              <w:rPr>
                <w:rFonts w:cs="Times New Roman"/>
                <w:sz w:val="20"/>
                <w:szCs w:val="20"/>
              </w:rPr>
              <w:t xml:space="preserve"> apmērā palielināti izdevumi, tajā skaitā: 2 000 </w:t>
            </w:r>
            <w:r w:rsidR="004C4FA4" w:rsidRPr="002C460D">
              <w:rPr>
                <w:rFonts w:cs="Times New Roman"/>
                <w:i/>
                <w:sz w:val="20"/>
                <w:szCs w:val="20"/>
              </w:rPr>
              <w:t>euro</w:t>
            </w:r>
            <w:r w:rsidRPr="002C460D">
              <w:rPr>
                <w:rFonts w:cs="Times New Roman"/>
                <w:sz w:val="20"/>
                <w:szCs w:val="20"/>
              </w:rPr>
              <w:t xml:space="preserve"> apmērā, lai nodrošinātu Latvijas Etnogrāfiskā brīvdabas muzeja projekta “Ekskursiju programma “Savs kaktiņš, savs stūrītis zemes. Agrārā reforma un amatniecība Latvijā”” īstenošanu; 750 </w:t>
            </w:r>
            <w:r w:rsidR="004C4FA4" w:rsidRPr="002C460D">
              <w:rPr>
                <w:rFonts w:cs="Times New Roman"/>
                <w:i/>
                <w:sz w:val="20"/>
                <w:szCs w:val="20"/>
              </w:rPr>
              <w:t>euro</w:t>
            </w:r>
            <w:r w:rsidRPr="002C460D">
              <w:rPr>
                <w:rFonts w:cs="Times New Roman"/>
                <w:sz w:val="20"/>
                <w:szCs w:val="20"/>
              </w:rPr>
              <w:t xml:space="preserve"> apmērā, lai </w:t>
            </w:r>
            <w:r w:rsidRPr="002C460D">
              <w:rPr>
                <w:rFonts w:cs="Times New Roman"/>
                <w:sz w:val="20"/>
                <w:szCs w:val="20"/>
              </w:rPr>
              <w:lastRenderedPageBreak/>
              <w:t xml:space="preserve">nodrošinātu Memoriālo muzeju apvienības projekta “Zīmēšanas nodarbības Rozentāla darbnīcā īstenošanu; 1 500 </w:t>
            </w:r>
            <w:r w:rsidR="004C4FA4" w:rsidRPr="002C460D">
              <w:rPr>
                <w:rFonts w:cs="Times New Roman"/>
                <w:i/>
                <w:sz w:val="20"/>
                <w:szCs w:val="20"/>
              </w:rPr>
              <w:t>euro</w:t>
            </w:r>
            <w:r w:rsidRPr="002C460D">
              <w:rPr>
                <w:rFonts w:cs="Times New Roman"/>
                <w:sz w:val="20"/>
                <w:szCs w:val="20"/>
              </w:rPr>
              <w:t xml:space="preserve"> apmērā, lai nodrošinātu Rakstniecības un mūzikas muzeja projekta “Mākslas objektu realizācija izstādē “Četri ir viens: Rīgas pašportrets dzejā” īstenošanu; 23 136 </w:t>
            </w:r>
            <w:r w:rsidR="004C4FA4" w:rsidRPr="002C460D">
              <w:rPr>
                <w:rFonts w:cs="Times New Roman"/>
                <w:i/>
                <w:sz w:val="20"/>
                <w:szCs w:val="20"/>
              </w:rPr>
              <w:t>euro</w:t>
            </w:r>
            <w:r w:rsidRPr="002C460D">
              <w:rPr>
                <w:rFonts w:cs="Times New Roman"/>
                <w:sz w:val="20"/>
                <w:szCs w:val="20"/>
              </w:rPr>
              <w:t xml:space="preserve"> apmērā, lai Latvijas Nacionālais kultūras centrs nodrošinātu Starptautiskā folkloras festivāla “</w:t>
            </w:r>
            <w:proofErr w:type="spellStart"/>
            <w:r w:rsidRPr="002C460D">
              <w:rPr>
                <w:rFonts w:cs="Times New Roman"/>
                <w:sz w:val="20"/>
                <w:szCs w:val="20"/>
              </w:rPr>
              <w:t>Baltica</w:t>
            </w:r>
            <w:proofErr w:type="spellEnd"/>
            <w:r w:rsidRPr="002C460D">
              <w:rPr>
                <w:rFonts w:cs="Times New Roman"/>
                <w:sz w:val="20"/>
                <w:szCs w:val="20"/>
              </w:rPr>
              <w:t xml:space="preserve"> 2018” īstenošanu; 1 800 </w:t>
            </w:r>
            <w:r w:rsidR="004C4FA4" w:rsidRPr="002C460D">
              <w:rPr>
                <w:rFonts w:cs="Times New Roman"/>
                <w:i/>
                <w:sz w:val="20"/>
                <w:szCs w:val="20"/>
              </w:rPr>
              <w:t>euro</w:t>
            </w:r>
            <w:r w:rsidRPr="002C460D">
              <w:rPr>
                <w:rFonts w:cs="Times New Roman"/>
                <w:sz w:val="20"/>
                <w:szCs w:val="20"/>
              </w:rPr>
              <w:t xml:space="preserve"> apmērā, lai Latvijas neredzīgo bibliotēka nodrošinātu projekta “Ielīgojam Jāņu dienu” īstenošanu; 1 500 </w:t>
            </w:r>
            <w:r w:rsidR="004C4FA4" w:rsidRPr="002C460D">
              <w:rPr>
                <w:rFonts w:cs="Times New Roman"/>
                <w:i/>
                <w:sz w:val="20"/>
                <w:szCs w:val="20"/>
              </w:rPr>
              <w:t>euro</w:t>
            </w:r>
            <w:r w:rsidRPr="002C460D">
              <w:rPr>
                <w:rFonts w:cs="Times New Roman"/>
                <w:sz w:val="20"/>
                <w:szCs w:val="20"/>
              </w:rPr>
              <w:t xml:space="preserve"> apmērā, lai Latvijas Nacionālais arhīvs nodrošinātu projekta “Dokumentālo liecību izstāde “Rīgas Latviešu biedrībai - 150” īstenošanu. (</w:t>
            </w:r>
            <w:proofErr w:type="spellStart"/>
            <w:r w:rsidRPr="002C460D">
              <w:rPr>
                <w:rFonts w:cs="Times New Roman"/>
                <w:sz w:val="20"/>
                <w:szCs w:val="20"/>
              </w:rPr>
              <w:t>transferts</w:t>
            </w:r>
            <w:proofErr w:type="spellEnd"/>
            <w:r w:rsidRPr="002C460D">
              <w:rPr>
                <w:rFonts w:cs="Times New Roman"/>
                <w:sz w:val="20"/>
                <w:szCs w:val="20"/>
              </w:rPr>
              <w:t xml:space="preserve"> no pašvaldības)</w:t>
            </w:r>
          </w:p>
        </w:tc>
      </w:tr>
      <w:tr w:rsidR="001C1DEE" w:rsidRPr="002C460D" w:rsidTr="00B67C40">
        <w:tc>
          <w:tcPr>
            <w:tcW w:w="1565" w:type="dxa"/>
            <w:gridSpan w:val="2"/>
          </w:tcPr>
          <w:p w:rsidR="001C1DEE" w:rsidRPr="002C460D" w:rsidRDefault="001C1DEE" w:rsidP="001C1DEE">
            <w:pPr>
              <w:tabs>
                <w:tab w:val="left" w:pos="0"/>
              </w:tabs>
              <w:rPr>
                <w:sz w:val="20"/>
                <w:szCs w:val="20"/>
              </w:rPr>
            </w:pPr>
            <w:r w:rsidRPr="002C460D">
              <w:rPr>
                <w:sz w:val="20"/>
                <w:szCs w:val="20"/>
              </w:rPr>
              <w:lastRenderedPageBreak/>
              <w:t>FM 16.07.2018 rīk.Nr.250</w:t>
            </w:r>
          </w:p>
        </w:tc>
        <w:tc>
          <w:tcPr>
            <w:tcW w:w="7789" w:type="dxa"/>
            <w:gridSpan w:val="4"/>
          </w:tcPr>
          <w:p w:rsidR="001C1DEE" w:rsidRPr="002C460D" w:rsidRDefault="001C1DEE" w:rsidP="001C1DEE">
            <w:pPr>
              <w:tabs>
                <w:tab w:val="left" w:pos="0"/>
              </w:tabs>
              <w:jc w:val="both"/>
              <w:rPr>
                <w:rFonts w:cs="Times New Roman"/>
                <w:sz w:val="20"/>
                <w:szCs w:val="20"/>
              </w:rPr>
            </w:pPr>
            <w:r w:rsidRPr="002C460D">
              <w:rPr>
                <w:rFonts w:cs="Times New Roman"/>
                <w:sz w:val="20"/>
                <w:szCs w:val="20"/>
              </w:rPr>
              <w:t xml:space="preserve">21 423 </w:t>
            </w:r>
            <w:r w:rsidR="004C4FA4" w:rsidRPr="002C460D">
              <w:rPr>
                <w:rFonts w:cs="Times New Roman"/>
                <w:i/>
                <w:sz w:val="20"/>
                <w:szCs w:val="20"/>
              </w:rPr>
              <w:t>euro</w:t>
            </w:r>
            <w:r w:rsidRPr="002C460D">
              <w:rPr>
                <w:rFonts w:cs="Times New Roman"/>
                <w:sz w:val="20"/>
                <w:szCs w:val="20"/>
              </w:rPr>
              <w:t xml:space="preserve"> apmērā palielināti izdevumi, </w:t>
            </w:r>
            <w:r w:rsidR="00F86AFB" w:rsidRPr="002C460D">
              <w:rPr>
                <w:rFonts w:cs="Times New Roman"/>
                <w:sz w:val="20"/>
                <w:szCs w:val="20"/>
              </w:rPr>
              <w:t xml:space="preserve">lai nodrošinātu ēkas </w:t>
            </w:r>
            <w:proofErr w:type="spellStart"/>
            <w:r w:rsidR="00F86AFB" w:rsidRPr="002C460D">
              <w:rPr>
                <w:rFonts w:cs="Times New Roman"/>
                <w:sz w:val="20"/>
                <w:szCs w:val="20"/>
              </w:rPr>
              <w:t>K.Valdemāra</w:t>
            </w:r>
            <w:proofErr w:type="spellEnd"/>
            <w:r w:rsidR="00F86AFB" w:rsidRPr="002C460D">
              <w:rPr>
                <w:rFonts w:cs="Times New Roman"/>
                <w:sz w:val="20"/>
                <w:szCs w:val="20"/>
              </w:rPr>
              <w:t xml:space="preserve"> ielā 11a, Rīgā, fasādes atjaunošanas darbu izdevumu segšanu</w:t>
            </w:r>
            <w:r w:rsidRPr="002C460D">
              <w:rPr>
                <w:rFonts w:cs="Times New Roman"/>
                <w:sz w:val="20"/>
                <w:szCs w:val="20"/>
              </w:rPr>
              <w:t>. (no Kultūras ministrijas budžeta apakšprogrammas 22.07.00 “Nomas maksas VAS "Valsts nekustamie īpašumi" programmas "Mantojums-2018" ietvaros”)</w:t>
            </w:r>
          </w:p>
        </w:tc>
      </w:tr>
      <w:tr w:rsidR="00D648EC" w:rsidRPr="002C460D" w:rsidTr="00B67C40">
        <w:tc>
          <w:tcPr>
            <w:tcW w:w="1565" w:type="dxa"/>
            <w:gridSpan w:val="2"/>
          </w:tcPr>
          <w:p w:rsidR="00D648EC" w:rsidRPr="002C460D" w:rsidRDefault="00D648EC" w:rsidP="00D648EC">
            <w:pPr>
              <w:tabs>
                <w:tab w:val="left" w:pos="0"/>
              </w:tabs>
              <w:rPr>
                <w:sz w:val="20"/>
                <w:szCs w:val="20"/>
              </w:rPr>
            </w:pPr>
            <w:r w:rsidRPr="002C460D">
              <w:rPr>
                <w:sz w:val="20"/>
                <w:szCs w:val="20"/>
              </w:rPr>
              <w:t>FM 24.07.2018 rīk.Nr.257</w:t>
            </w:r>
          </w:p>
        </w:tc>
        <w:tc>
          <w:tcPr>
            <w:tcW w:w="7789" w:type="dxa"/>
            <w:gridSpan w:val="4"/>
          </w:tcPr>
          <w:p w:rsidR="00D648EC" w:rsidRPr="002C460D" w:rsidRDefault="00D648EC" w:rsidP="00D648EC">
            <w:pPr>
              <w:tabs>
                <w:tab w:val="left" w:pos="0"/>
              </w:tabs>
              <w:jc w:val="both"/>
              <w:rPr>
                <w:rFonts w:cs="Times New Roman"/>
                <w:sz w:val="20"/>
                <w:szCs w:val="20"/>
              </w:rPr>
            </w:pPr>
            <w:r w:rsidRPr="002C460D">
              <w:rPr>
                <w:rFonts w:cs="Times New Roman"/>
                <w:sz w:val="20"/>
                <w:szCs w:val="20"/>
              </w:rPr>
              <w:t xml:space="preserve">21 379 </w:t>
            </w:r>
            <w:r w:rsidR="004C4FA4" w:rsidRPr="002C460D">
              <w:rPr>
                <w:rFonts w:cs="Times New Roman"/>
                <w:i/>
                <w:sz w:val="20"/>
                <w:szCs w:val="20"/>
              </w:rPr>
              <w:t>euro</w:t>
            </w:r>
            <w:r w:rsidRPr="002C460D">
              <w:rPr>
                <w:rFonts w:cs="Times New Roman"/>
                <w:sz w:val="20"/>
                <w:szCs w:val="20"/>
              </w:rPr>
              <w:t xml:space="preserve"> apmērā palielināti izdevumi, lai nodrošinātu ēkas </w:t>
            </w:r>
            <w:proofErr w:type="spellStart"/>
            <w:r w:rsidRPr="002C460D">
              <w:rPr>
                <w:rFonts w:cs="Times New Roman"/>
                <w:sz w:val="20"/>
                <w:szCs w:val="20"/>
              </w:rPr>
              <w:t>K.Valdemāra</w:t>
            </w:r>
            <w:proofErr w:type="spellEnd"/>
            <w:r w:rsidRPr="002C460D">
              <w:rPr>
                <w:rFonts w:cs="Times New Roman"/>
                <w:sz w:val="20"/>
                <w:szCs w:val="20"/>
              </w:rPr>
              <w:t xml:space="preserve"> ielā 11a, Rīgā, fasādes atjaunošanas darbu izdevumu segšanu. (no Kultūras ministrijas budžeta apakšprogrammas 22.07.00 “Nomas maksas VAS "Valsts nekustamie īpašumi" programmas "Mantojums-2018" ietvaros”)</w:t>
            </w:r>
          </w:p>
        </w:tc>
      </w:tr>
      <w:tr w:rsidR="003A7A00" w:rsidRPr="002C460D" w:rsidTr="00B67C40">
        <w:tc>
          <w:tcPr>
            <w:tcW w:w="1565" w:type="dxa"/>
            <w:gridSpan w:val="2"/>
          </w:tcPr>
          <w:p w:rsidR="003A7A00" w:rsidRPr="002C460D" w:rsidRDefault="003A7A00" w:rsidP="003A7A00">
            <w:pPr>
              <w:tabs>
                <w:tab w:val="left" w:pos="0"/>
              </w:tabs>
              <w:rPr>
                <w:sz w:val="20"/>
                <w:szCs w:val="20"/>
              </w:rPr>
            </w:pPr>
            <w:r w:rsidRPr="002C460D">
              <w:rPr>
                <w:sz w:val="20"/>
                <w:szCs w:val="20"/>
              </w:rPr>
              <w:t>FM 27.07.2018 rīk.Nr.266</w:t>
            </w:r>
          </w:p>
        </w:tc>
        <w:tc>
          <w:tcPr>
            <w:tcW w:w="7789" w:type="dxa"/>
            <w:gridSpan w:val="4"/>
          </w:tcPr>
          <w:p w:rsidR="003A7A00" w:rsidRPr="002C460D" w:rsidRDefault="003A7A00" w:rsidP="003A7A00">
            <w:pPr>
              <w:tabs>
                <w:tab w:val="left" w:pos="0"/>
              </w:tabs>
              <w:jc w:val="both"/>
              <w:rPr>
                <w:rFonts w:cs="Times New Roman"/>
                <w:sz w:val="20"/>
                <w:szCs w:val="20"/>
              </w:rPr>
            </w:pPr>
            <w:r w:rsidRPr="002C460D">
              <w:rPr>
                <w:rFonts w:cs="Times New Roman"/>
                <w:sz w:val="20"/>
                <w:szCs w:val="20"/>
              </w:rPr>
              <w:t xml:space="preserve">4 128 </w:t>
            </w:r>
            <w:r w:rsidR="004C4FA4" w:rsidRPr="002C460D">
              <w:rPr>
                <w:rFonts w:cs="Times New Roman"/>
                <w:i/>
                <w:sz w:val="20"/>
                <w:szCs w:val="20"/>
              </w:rPr>
              <w:t>euro</w:t>
            </w:r>
            <w:r w:rsidRPr="002C460D">
              <w:rPr>
                <w:rFonts w:cs="Times New Roman"/>
                <w:sz w:val="20"/>
                <w:szCs w:val="20"/>
              </w:rPr>
              <w:t xml:space="preserve"> apmērā palielināti izdevumi, lai pasākuma “Nodarbinātības pasākumi vasaras brīvlaikā personām, kuras iegūst izglītību vispārējās, speciālās vai profesionālās izglītības iestādēs” ietvaros nodrošinātu samaksu Rundāles pils muzejam un Rakstniecības un mūzikas muzejam par jauniešu, kas iegūst izglītību vispārējās, speciālās vai profesionālās izglītības iestādē, darbu atbilstoši noslēgtajiem līgumiem. (</w:t>
            </w:r>
            <w:proofErr w:type="spellStart"/>
            <w:r w:rsidRPr="002C460D">
              <w:rPr>
                <w:rFonts w:cs="Times New Roman"/>
                <w:sz w:val="20"/>
                <w:szCs w:val="20"/>
              </w:rPr>
              <w:t>transferts</w:t>
            </w:r>
            <w:proofErr w:type="spellEnd"/>
            <w:r w:rsidRPr="002C460D">
              <w:rPr>
                <w:rFonts w:cs="Times New Roman"/>
                <w:sz w:val="20"/>
                <w:szCs w:val="20"/>
              </w:rPr>
              <w:t xml:space="preserve"> no Labklājības ministrijas speciālā budžeta apakšprogrammas 04.02.00 “Nodarbinātības speciālais budžets”)</w:t>
            </w:r>
          </w:p>
        </w:tc>
      </w:tr>
      <w:tr w:rsidR="002E6C9A" w:rsidRPr="002C460D" w:rsidTr="00B67C40">
        <w:tc>
          <w:tcPr>
            <w:tcW w:w="1565" w:type="dxa"/>
            <w:gridSpan w:val="2"/>
          </w:tcPr>
          <w:p w:rsidR="002E6C9A" w:rsidRPr="002C460D" w:rsidRDefault="002E6C9A" w:rsidP="002E6C9A">
            <w:pPr>
              <w:tabs>
                <w:tab w:val="left" w:pos="0"/>
              </w:tabs>
              <w:rPr>
                <w:sz w:val="20"/>
                <w:szCs w:val="20"/>
              </w:rPr>
            </w:pPr>
            <w:r w:rsidRPr="002C460D">
              <w:rPr>
                <w:sz w:val="20"/>
                <w:szCs w:val="20"/>
              </w:rPr>
              <w:t>FM 26.09.2018 rīk.Nr.340</w:t>
            </w:r>
          </w:p>
        </w:tc>
        <w:tc>
          <w:tcPr>
            <w:tcW w:w="7789" w:type="dxa"/>
            <w:gridSpan w:val="4"/>
          </w:tcPr>
          <w:p w:rsidR="002E6C9A" w:rsidRPr="002C460D" w:rsidRDefault="002E6C9A" w:rsidP="002E6C9A">
            <w:pPr>
              <w:tabs>
                <w:tab w:val="left" w:pos="0"/>
              </w:tabs>
              <w:jc w:val="both"/>
              <w:rPr>
                <w:rFonts w:cs="Times New Roman"/>
                <w:sz w:val="20"/>
                <w:szCs w:val="20"/>
              </w:rPr>
            </w:pPr>
            <w:r w:rsidRPr="002C460D">
              <w:rPr>
                <w:rFonts w:cs="Times New Roman"/>
                <w:sz w:val="20"/>
                <w:szCs w:val="20"/>
              </w:rPr>
              <w:t xml:space="preserve">1 452 </w:t>
            </w:r>
            <w:r w:rsidRPr="002C460D">
              <w:rPr>
                <w:rFonts w:cs="Times New Roman"/>
                <w:i/>
                <w:sz w:val="20"/>
                <w:szCs w:val="20"/>
              </w:rPr>
              <w:t>euro</w:t>
            </w:r>
            <w:r w:rsidRPr="002C460D">
              <w:rPr>
                <w:rFonts w:cs="Times New Roman"/>
                <w:sz w:val="20"/>
                <w:szCs w:val="20"/>
              </w:rPr>
              <w:t xml:space="preserve"> apmērā palielināti izdevumi, lai nodrošinātu finansējumu Īpaši aizsargājamā kultūras pieminekļa – Turaidas </w:t>
            </w:r>
            <w:proofErr w:type="spellStart"/>
            <w:r w:rsidRPr="002C460D">
              <w:rPr>
                <w:rFonts w:cs="Times New Roman"/>
                <w:sz w:val="20"/>
                <w:szCs w:val="20"/>
              </w:rPr>
              <w:t>muzejrezervāta</w:t>
            </w:r>
            <w:proofErr w:type="spellEnd"/>
            <w:r w:rsidRPr="002C460D">
              <w:rPr>
                <w:rFonts w:cs="Times New Roman"/>
                <w:sz w:val="20"/>
                <w:szCs w:val="20"/>
              </w:rPr>
              <w:t xml:space="preserve"> izmaksu segšanai par skolēnu iesaistīšanu nodarbinātības pasākumos. (</w:t>
            </w:r>
            <w:proofErr w:type="spellStart"/>
            <w:r w:rsidRPr="002C460D">
              <w:rPr>
                <w:rFonts w:cs="Times New Roman"/>
                <w:sz w:val="20"/>
                <w:szCs w:val="20"/>
              </w:rPr>
              <w:t>transferts</w:t>
            </w:r>
            <w:proofErr w:type="spellEnd"/>
            <w:r w:rsidRPr="002C460D">
              <w:rPr>
                <w:rFonts w:cs="Times New Roman"/>
                <w:sz w:val="20"/>
                <w:szCs w:val="20"/>
              </w:rPr>
              <w:t xml:space="preserve"> no pašvaldības)</w:t>
            </w:r>
          </w:p>
        </w:tc>
      </w:tr>
      <w:tr w:rsidR="00E10003" w:rsidRPr="00131723" w:rsidTr="00B67C40">
        <w:tc>
          <w:tcPr>
            <w:tcW w:w="1565" w:type="dxa"/>
            <w:gridSpan w:val="2"/>
          </w:tcPr>
          <w:p w:rsidR="00E10003" w:rsidRPr="00131723" w:rsidRDefault="00E10003" w:rsidP="00E10003">
            <w:pPr>
              <w:tabs>
                <w:tab w:val="left" w:pos="0"/>
              </w:tabs>
              <w:rPr>
                <w:sz w:val="20"/>
                <w:szCs w:val="20"/>
              </w:rPr>
            </w:pPr>
            <w:r w:rsidRPr="00131723">
              <w:rPr>
                <w:sz w:val="20"/>
                <w:szCs w:val="20"/>
              </w:rPr>
              <w:t>FM 22.10.2018 rīk.Nr.380</w:t>
            </w:r>
          </w:p>
        </w:tc>
        <w:tc>
          <w:tcPr>
            <w:tcW w:w="7789" w:type="dxa"/>
            <w:gridSpan w:val="4"/>
          </w:tcPr>
          <w:p w:rsidR="00E10003" w:rsidRPr="00131723" w:rsidRDefault="00E10003" w:rsidP="00B67C40">
            <w:pPr>
              <w:tabs>
                <w:tab w:val="left" w:pos="0"/>
              </w:tabs>
              <w:jc w:val="both"/>
              <w:rPr>
                <w:rFonts w:cs="Times New Roman"/>
                <w:sz w:val="20"/>
                <w:szCs w:val="20"/>
              </w:rPr>
            </w:pPr>
            <w:r w:rsidRPr="00131723">
              <w:rPr>
                <w:rFonts w:cs="Times New Roman"/>
                <w:sz w:val="20"/>
                <w:szCs w:val="20"/>
              </w:rPr>
              <w:t xml:space="preserve">281 574 </w:t>
            </w:r>
            <w:r w:rsidRPr="00131723">
              <w:rPr>
                <w:rFonts w:cs="Times New Roman"/>
                <w:i/>
                <w:sz w:val="20"/>
                <w:szCs w:val="20"/>
              </w:rPr>
              <w:t>euro</w:t>
            </w:r>
            <w:r w:rsidRPr="00131723">
              <w:rPr>
                <w:rFonts w:cs="Times New Roman"/>
                <w:sz w:val="20"/>
                <w:szCs w:val="20"/>
              </w:rPr>
              <w:t xml:space="preserve"> apmērā palielināti izdevumi, lai Īpaši aizsargājamais kultūras piemineklis – Turaidas </w:t>
            </w:r>
            <w:proofErr w:type="spellStart"/>
            <w:r w:rsidRPr="00131723">
              <w:rPr>
                <w:rFonts w:cs="Times New Roman"/>
                <w:sz w:val="20"/>
                <w:szCs w:val="20"/>
              </w:rPr>
              <w:t>muzejrezervāts</w:t>
            </w:r>
            <w:proofErr w:type="spellEnd"/>
            <w:r w:rsidRPr="00131723">
              <w:rPr>
                <w:rFonts w:cs="Times New Roman"/>
                <w:sz w:val="20"/>
                <w:szCs w:val="20"/>
              </w:rPr>
              <w:t xml:space="preserve"> nodrošinātu autoratlīdzību apmaksu par pētījumiem, tulkojumiem, zīmējumiem un dizainu izstrādi, lai Latvijas Etnogrāfiskais brīvdabas muzejs nodrošinātu lauku ekspozīcijas “Vēveri” klēts jumta remontu un segtu muzeja teritorijas apsardzes un ugunsdrošības sistēmas uzstādīšanas pakalpojumus un lai Īpaši aizsargājamais kultūras piemineklis – Turaidas </w:t>
            </w:r>
            <w:proofErr w:type="spellStart"/>
            <w:r w:rsidRPr="00131723">
              <w:rPr>
                <w:rFonts w:cs="Times New Roman"/>
                <w:sz w:val="20"/>
                <w:szCs w:val="20"/>
              </w:rPr>
              <w:t>muzejrezervāts</w:t>
            </w:r>
            <w:proofErr w:type="spellEnd"/>
            <w:r w:rsidRPr="00131723">
              <w:rPr>
                <w:rFonts w:cs="Times New Roman"/>
                <w:sz w:val="20"/>
                <w:szCs w:val="20"/>
              </w:rPr>
              <w:t xml:space="preserve"> nodrošinātu ēku – pieminekļu restaurāciju, atjaunošanu, jau restaurētajās ēkās iekārtotu apmeklētājiem pieejamu ekspozīciju, kā arī ekspozīcijas telpā ierīkotu atbilstošu ventilāciju, klimata kontroli un Rundāles pils muzejs nodrošinātu kanalizācijas sūkņu stacijas izbūvi, pils A puses kanalizācijas trases izbūvi un eksponātu iegādi. (pašu ieņēmumi)</w:t>
            </w:r>
          </w:p>
        </w:tc>
      </w:tr>
      <w:tr w:rsidR="00B67C40" w:rsidRPr="00131723" w:rsidTr="00B67C40">
        <w:tc>
          <w:tcPr>
            <w:tcW w:w="1565" w:type="dxa"/>
            <w:gridSpan w:val="2"/>
          </w:tcPr>
          <w:p w:rsidR="00B67C40" w:rsidRPr="00131723" w:rsidRDefault="00B67C40" w:rsidP="00B67C40">
            <w:pPr>
              <w:tabs>
                <w:tab w:val="left" w:pos="0"/>
              </w:tabs>
              <w:rPr>
                <w:sz w:val="20"/>
                <w:szCs w:val="20"/>
              </w:rPr>
            </w:pPr>
            <w:r w:rsidRPr="00131723">
              <w:rPr>
                <w:sz w:val="20"/>
                <w:szCs w:val="20"/>
              </w:rPr>
              <w:t>FM 07.11.2018 rīk.Nr.413</w:t>
            </w:r>
          </w:p>
        </w:tc>
        <w:tc>
          <w:tcPr>
            <w:tcW w:w="7789" w:type="dxa"/>
            <w:gridSpan w:val="4"/>
          </w:tcPr>
          <w:p w:rsidR="00B67C40" w:rsidRPr="00131723" w:rsidRDefault="00B67C40" w:rsidP="00B67C40">
            <w:pPr>
              <w:tabs>
                <w:tab w:val="left" w:pos="0"/>
              </w:tabs>
              <w:jc w:val="both"/>
              <w:rPr>
                <w:rFonts w:cs="Times New Roman"/>
                <w:sz w:val="20"/>
                <w:szCs w:val="20"/>
              </w:rPr>
            </w:pPr>
            <w:r w:rsidRPr="00131723">
              <w:rPr>
                <w:rFonts w:cs="Times New Roman"/>
                <w:sz w:val="20"/>
                <w:szCs w:val="20"/>
              </w:rPr>
              <w:t xml:space="preserve">1 534 361 </w:t>
            </w:r>
            <w:r w:rsidRPr="00131723">
              <w:rPr>
                <w:rFonts w:cs="Times New Roman"/>
                <w:i/>
                <w:sz w:val="20"/>
                <w:szCs w:val="20"/>
              </w:rPr>
              <w:t>euro</w:t>
            </w:r>
            <w:r w:rsidRPr="00131723">
              <w:rPr>
                <w:rFonts w:cs="Times New Roman"/>
                <w:sz w:val="20"/>
                <w:szCs w:val="20"/>
              </w:rPr>
              <w:t xml:space="preserve"> apmērā palielināti izdevumi, tajā skaitā: 1 386 545 </w:t>
            </w:r>
            <w:r w:rsidRPr="00131723">
              <w:rPr>
                <w:rFonts w:cs="Times New Roman"/>
                <w:i/>
                <w:sz w:val="20"/>
                <w:szCs w:val="20"/>
              </w:rPr>
              <w:t>euro</w:t>
            </w:r>
            <w:r w:rsidRPr="00131723">
              <w:rPr>
                <w:rFonts w:cs="Times New Roman"/>
                <w:sz w:val="20"/>
                <w:szCs w:val="20"/>
              </w:rPr>
              <w:t xml:space="preserve">, lai 2018.gadā veiktu neatliekamus darbus sakrālā mantojuma objektos: 948 544 </w:t>
            </w:r>
            <w:r w:rsidRPr="00131723">
              <w:rPr>
                <w:rFonts w:cs="Times New Roman"/>
                <w:i/>
                <w:sz w:val="20"/>
                <w:szCs w:val="20"/>
              </w:rPr>
              <w:t>euro</w:t>
            </w:r>
            <w:r w:rsidRPr="00131723">
              <w:rPr>
                <w:rFonts w:cs="Times New Roman"/>
                <w:sz w:val="20"/>
                <w:szCs w:val="20"/>
              </w:rPr>
              <w:t xml:space="preserve"> pārskaitīšanai sabiedrībai ar ierobežotu atbildību “Rīgas Doma pārvalde” Rīgas Doma pamatu un pamatnes ekspertīzes darbu veikšanai; 165 401 </w:t>
            </w:r>
            <w:r w:rsidRPr="00131723">
              <w:rPr>
                <w:rFonts w:cs="Times New Roman"/>
                <w:i/>
                <w:sz w:val="20"/>
                <w:szCs w:val="20"/>
              </w:rPr>
              <w:t>euro</w:t>
            </w:r>
            <w:r w:rsidRPr="00131723">
              <w:rPr>
                <w:rFonts w:cs="Times New Roman"/>
                <w:sz w:val="20"/>
                <w:szCs w:val="20"/>
              </w:rPr>
              <w:t xml:space="preserve"> pārskaitīšanai Rīgas Metropolijas Romas katoļu kūrijai Rīgas Svētā Jēkaba katedrāles arheoloģiskās izpētes un katedrāles torņa iekštelpu restaurācijas darbiem un 272 600 </w:t>
            </w:r>
            <w:r w:rsidRPr="00131723">
              <w:rPr>
                <w:rFonts w:cs="Times New Roman"/>
                <w:i/>
                <w:sz w:val="20"/>
                <w:szCs w:val="20"/>
              </w:rPr>
              <w:t>euro</w:t>
            </w:r>
            <w:r w:rsidRPr="00131723">
              <w:rPr>
                <w:rFonts w:cs="Times New Roman"/>
                <w:sz w:val="20"/>
                <w:szCs w:val="20"/>
              </w:rPr>
              <w:t xml:space="preserve"> pārskaitīšanai Aglonas bazilikas draudzei Aglonas bazilikas svētceļnieku komunikācijas centra pārbūves darbiem. 98 925 </w:t>
            </w:r>
            <w:r w:rsidRPr="00131723">
              <w:rPr>
                <w:rFonts w:cs="Times New Roman"/>
                <w:i/>
                <w:sz w:val="20"/>
                <w:szCs w:val="20"/>
              </w:rPr>
              <w:t>euro</w:t>
            </w:r>
            <w:r w:rsidRPr="00131723">
              <w:rPr>
                <w:rFonts w:cs="Times New Roman"/>
                <w:sz w:val="20"/>
                <w:szCs w:val="20"/>
              </w:rPr>
              <w:t>, Latvijas Nacionālā mākslas muzeja izstāžu zāles “Arsenāls” Torņa ielā 1, Rīgā, būvprojekta izstrādes uzsākšanai.</w:t>
            </w:r>
            <w:r w:rsidRPr="00131723">
              <w:t xml:space="preserve"> </w:t>
            </w:r>
            <w:r w:rsidRPr="00131723">
              <w:rPr>
                <w:rFonts w:cs="Times New Roman"/>
                <w:sz w:val="20"/>
                <w:szCs w:val="20"/>
              </w:rPr>
              <w:t xml:space="preserve">48 891 </w:t>
            </w:r>
            <w:r w:rsidRPr="00131723">
              <w:rPr>
                <w:rFonts w:cs="Times New Roman"/>
                <w:i/>
                <w:sz w:val="20"/>
                <w:szCs w:val="20"/>
              </w:rPr>
              <w:t>euro</w:t>
            </w:r>
            <w:r w:rsidRPr="00131723">
              <w:rPr>
                <w:rFonts w:cs="Times New Roman"/>
                <w:sz w:val="20"/>
                <w:szCs w:val="20"/>
              </w:rPr>
              <w:t>, lai sagatavotu telpas Totalitārisma seku dokumentēšanas centra rīcībā esošo Valsts drošības komitejas dokumentu pieņemšanai Latvijas Nacionālajā arhīvā un iekārtotu speciālo lasītavu ar aprīkojumu Valsts drošības komitejas dokumentu publiskas pieejamības un izmantošanas nodrošināšanai Latvijas Nacionālajā arhīvā</w:t>
            </w:r>
            <w:r w:rsidR="009C706D" w:rsidRPr="00131723">
              <w:rPr>
                <w:rFonts w:cs="Times New Roman"/>
                <w:sz w:val="20"/>
                <w:szCs w:val="20"/>
              </w:rPr>
              <w:t>.</w:t>
            </w:r>
            <w:r w:rsidRPr="00131723">
              <w:rPr>
                <w:rFonts w:cs="Times New Roman"/>
                <w:sz w:val="20"/>
                <w:szCs w:val="20"/>
              </w:rPr>
              <w:t xml:space="preserve"> (no Finanšu ministrijas budžeta</w:t>
            </w:r>
            <w:r w:rsidRPr="00131723">
              <w:t xml:space="preserve"> </w:t>
            </w:r>
            <w:r w:rsidRPr="00131723">
              <w:rPr>
                <w:rFonts w:cs="Times New Roman"/>
                <w:sz w:val="20"/>
                <w:szCs w:val="20"/>
              </w:rPr>
              <w:t>programmas 33.00.00 “Valsts ieņēmumu un muitas politikas nodrošināšana”, no Finanšu ministrijas pamatbudžeta apakšprogrammas 41.13.00 “Finansējums VAS “Valsts nekustamie īpašumi” un no Vides aizsardzības un reģionālās attīstības ministrijas pamatbudžeta programmas 28.00.00 “Meteoroloģija un bīstamo atkritumu pārvaldība”)</w:t>
            </w:r>
          </w:p>
        </w:tc>
      </w:tr>
      <w:tr w:rsidR="008A5B26" w:rsidRPr="00131723" w:rsidTr="00B67C40">
        <w:tc>
          <w:tcPr>
            <w:tcW w:w="1565" w:type="dxa"/>
            <w:gridSpan w:val="2"/>
          </w:tcPr>
          <w:p w:rsidR="008A5B26" w:rsidRPr="00131723" w:rsidRDefault="008A5B26" w:rsidP="008A5B26">
            <w:pPr>
              <w:tabs>
                <w:tab w:val="left" w:pos="0"/>
              </w:tabs>
              <w:rPr>
                <w:sz w:val="20"/>
                <w:szCs w:val="20"/>
              </w:rPr>
            </w:pPr>
            <w:r w:rsidRPr="00131723">
              <w:rPr>
                <w:sz w:val="20"/>
                <w:szCs w:val="20"/>
              </w:rPr>
              <w:t>FM 16.11.2018 rīk.Nr.427</w:t>
            </w:r>
          </w:p>
        </w:tc>
        <w:tc>
          <w:tcPr>
            <w:tcW w:w="7789" w:type="dxa"/>
            <w:gridSpan w:val="4"/>
          </w:tcPr>
          <w:p w:rsidR="008A5B26" w:rsidRPr="00131723" w:rsidRDefault="008A5B26" w:rsidP="008A5B26">
            <w:pPr>
              <w:tabs>
                <w:tab w:val="left" w:pos="0"/>
              </w:tabs>
              <w:jc w:val="both"/>
              <w:rPr>
                <w:rFonts w:cs="Times New Roman"/>
                <w:sz w:val="20"/>
                <w:szCs w:val="20"/>
              </w:rPr>
            </w:pPr>
            <w:r w:rsidRPr="00131723">
              <w:rPr>
                <w:rFonts w:cs="Times New Roman"/>
                <w:sz w:val="20"/>
                <w:szCs w:val="20"/>
              </w:rPr>
              <w:t xml:space="preserve">22 515 </w:t>
            </w:r>
            <w:r w:rsidRPr="00131723">
              <w:rPr>
                <w:rFonts w:cs="Times New Roman"/>
                <w:i/>
                <w:sz w:val="20"/>
                <w:szCs w:val="20"/>
              </w:rPr>
              <w:t>euro</w:t>
            </w:r>
            <w:r w:rsidRPr="00131723">
              <w:rPr>
                <w:rFonts w:cs="Times New Roman"/>
                <w:sz w:val="20"/>
                <w:szCs w:val="20"/>
              </w:rPr>
              <w:t xml:space="preserve"> apmērā palielināti izdevumi, lai Latvijas Neredzīgo bibliotēka nodrošinātu projektu „Svecīšu aizdegšana </w:t>
            </w:r>
            <w:proofErr w:type="spellStart"/>
            <w:r w:rsidRPr="00131723">
              <w:rPr>
                <w:rFonts w:cs="Times New Roman"/>
                <w:sz w:val="20"/>
                <w:szCs w:val="20"/>
              </w:rPr>
              <w:t>Strazdumuižā</w:t>
            </w:r>
            <w:proofErr w:type="spellEnd"/>
            <w:r w:rsidRPr="00131723">
              <w:rPr>
                <w:rFonts w:cs="Times New Roman"/>
                <w:sz w:val="20"/>
                <w:szCs w:val="20"/>
              </w:rPr>
              <w:t>. Mēs savai Latvijai”. (</w:t>
            </w:r>
            <w:proofErr w:type="spellStart"/>
            <w:r w:rsidRPr="00131723">
              <w:rPr>
                <w:rFonts w:cs="Times New Roman"/>
                <w:sz w:val="20"/>
                <w:szCs w:val="20"/>
              </w:rPr>
              <w:t>transferts</w:t>
            </w:r>
            <w:proofErr w:type="spellEnd"/>
            <w:r w:rsidRPr="00131723">
              <w:rPr>
                <w:rFonts w:cs="Times New Roman"/>
                <w:sz w:val="20"/>
                <w:szCs w:val="20"/>
              </w:rPr>
              <w:t xml:space="preserve"> no pašvaldības)</w:t>
            </w:r>
          </w:p>
        </w:tc>
      </w:tr>
      <w:tr w:rsidR="008A5B26" w:rsidRPr="002C460D" w:rsidTr="00B67C40">
        <w:tc>
          <w:tcPr>
            <w:tcW w:w="1565" w:type="dxa"/>
            <w:gridSpan w:val="2"/>
          </w:tcPr>
          <w:p w:rsidR="008A5B26" w:rsidRPr="002C460D" w:rsidRDefault="008A5B26" w:rsidP="008A5B26">
            <w:pPr>
              <w:tabs>
                <w:tab w:val="left" w:pos="0"/>
              </w:tabs>
              <w:rPr>
                <w:sz w:val="20"/>
                <w:szCs w:val="20"/>
              </w:rPr>
            </w:pPr>
          </w:p>
        </w:tc>
        <w:tc>
          <w:tcPr>
            <w:tcW w:w="7789" w:type="dxa"/>
            <w:gridSpan w:val="4"/>
          </w:tcPr>
          <w:p w:rsidR="008A5B26" w:rsidRPr="002C460D" w:rsidRDefault="008A5B26" w:rsidP="008A5B26">
            <w:pPr>
              <w:tabs>
                <w:tab w:val="left" w:pos="0"/>
              </w:tabs>
              <w:jc w:val="both"/>
              <w:rPr>
                <w:rFonts w:cs="Times New Roman"/>
                <w:sz w:val="20"/>
                <w:szCs w:val="20"/>
              </w:rPr>
            </w:pPr>
          </w:p>
        </w:tc>
      </w:tr>
      <w:tr w:rsidR="008A5B26" w:rsidTr="00E100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8A5B26" w:rsidRDefault="008A5B26" w:rsidP="008A5B26">
            <w:pPr>
              <w:rPr>
                <w:sz w:val="20"/>
                <w:szCs w:val="20"/>
              </w:rPr>
            </w:pPr>
            <w:r>
              <w:rPr>
                <w:sz w:val="20"/>
                <w:szCs w:val="20"/>
              </w:rPr>
              <w:t>22.02.00</w:t>
            </w:r>
          </w:p>
        </w:tc>
        <w:tc>
          <w:tcPr>
            <w:tcW w:w="3827" w:type="dxa"/>
            <w:shd w:val="clear" w:color="auto" w:fill="C5E0B3" w:themeFill="accent6" w:themeFillTint="66"/>
          </w:tcPr>
          <w:p w:rsidR="008A5B26" w:rsidRPr="0035587C" w:rsidRDefault="008A5B26" w:rsidP="008A5B26">
            <w:pPr>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rsidR="008A5B26" w:rsidRDefault="008A5B26" w:rsidP="008A5B26">
            <w:pPr>
              <w:rPr>
                <w:sz w:val="20"/>
                <w:szCs w:val="20"/>
              </w:rPr>
            </w:pPr>
            <w:r>
              <w:rPr>
                <w:sz w:val="20"/>
                <w:szCs w:val="20"/>
              </w:rPr>
              <w:t>3 801 647</w:t>
            </w:r>
          </w:p>
        </w:tc>
        <w:tc>
          <w:tcPr>
            <w:tcW w:w="1275" w:type="dxa"/>
            <w:shd w:val="clear" w:color="auto" w:fill="C5E0B3" w:themeFill="accent6" w:themeFillTint="66"/>
          </w:tcPr>
          <w:p w:rsidR="008A5B26" w:rsidRDefault="008A5B26" w:rsidP="008A5B26">
            <w:pPr>
              <w:rPr>
                <w:sz w:val="20"/>
                <w:szCs w:val="20"/>
              </w:rPr>
            </w:pPr>
            <w:r>
              <w:rPr>
                <w:sz w:val="20"/>
                <w:szCs w:val="20"/>
              </w:rPr>
              <w:t xml:space="preserve">0 </w:t>
            </w:r>
          </w:p>
        </w:tc>
        <w:tc>
          <w:tcPr>
            <w:tcW w:w="1411" w:type="dxa"/>
            <w:shd w:val="clear" w:color="auto" w:fill="C5E0B3" w:themeFill="accent6" w:themeFillTint="66"/>
          </w:tcPr>
          <w:p w:rsidR="008A5B26" w:rsidRDefault="008A5B26" w:rsidP="008A5B26">
            <w:pPr>
              <w:rPr>
                <w:sz w:val="20"/>
                <w:szCs w:val="20"/>
              </w:rPr>
            </w:pPr>
            <w:r>
              <w:rPr>
                <w:sz w:val="20"/>
                <w:szCs w:val="20"/>
              </w:rPr>
              <w:t>3 801 647</w:t>
            </w:r>
          </w:p>
        </w:tc>
      </w:tr>
    </w:tbl>
    <w:p w:rsidR="009C40DA" w:rsidRDefault="009C40DA" w:rsidP="009C40DA">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981642">
            <w:pPr>
              <w:rPr>
                <w:sz w:val="20"/>
                <w:szCs w:val="20"/>
              </w:rPr>
            </w:pPr>
            <w:r>
              <w:rPr>
                <w:sz w:val="20"/>
                <w:szCs w:val="20"/>
              </w:rPr>
              <w:t>22.05.00</w:t>
            </w:r>
          </w:p>
        </w:tc>
        <w:tc>
          <w:tcPr>
            <w:tcW w:w="3827" w:type="dxa"/>
            <w:shd w:val="clear" w:color="auto" w:fill="C5E0B3" w:themeFill="accent6" w:themeFillTint="66"/>
          </w:tcPr>
          <w:p w:rsidR="009C40DA" w:rsidRDefault="009C40DA" w:rsidP="00981642">
            <w:pPr>
              <w:rPr>
                <w:sz w:val="20"/>
                <w:szCs w:val="20"/>
              </w:rPr>
            </w:pPr>
            <w:r w:rsidRPr="009C40DA">
              <w:rPr>
                <w:sz w:val="20"/>
                <w:szCs w:val="20"/>
              </w:rPr>
              <w:t>Valsts vienotā bibliotēku informācijas sistēma</w:t>
            </w:r>
          </w:p>
        </w:tc>
        <w:tc>
          <w:tcPr>
            <w:tcW w:w="1276" w:type="dxa"/>
            <w:shd w:val="clear" w:color="auto" w:fill="C5E0B3" w:themeFill="accent6" w:themeFillTint="66"/>
          </w:tcPr>
          <w:p w:rsidR="009C40DA" w:rsidRDefault="00D74DE3" w:rsidP="00981642">
            <w:pPr>
              <w:rPr>
                <w:sz w:val="20"/>
                <w:szCs w:val="20"/>
              </w:rPr>
            </w:pPr>
            <w:r>
              <w:rPr>
                <w:sz w:val="20"/>
                <w:szCs w:val="20"/>
              </w:rPr>
              <w:t>418 740</w:t>
            </w:r>
          </w:p>
        </w:tc>
        <w:tc>
          <w:tcPr>
            <w:tcW w:w="1275" w:type="dxa"/>
            <w:shd w:val="clear" w:color="auto" w:fill="C5E0B3" w:themeFill="accent6" w:themeFillTint="66"/>
          </w:tcPr>
          <w:p w:rsidR="009C40DA" w:rsidRDefault="009C40DA" w:rsidP="00981642">
            <w:pPr>
              <w:rPr>
                <w:sz w:val="20"/>
                <w:szCs w:val="20"/>
              </w:rPr>
            </w:pPr>
            <w:r>
              <w:rPr>
                <w:sz w:val="20"/>
                <w:szCs w:val="20"/>
              </w:rPr>
              <w:t xml:space="preserve">0 </w:t>
            </w:r>
          </w:p>
        </w:tc>
        <w:tc>
          <w:tcPr>
            <w:tcW w:w="1411" w:type="dxa"/>
            <w:shd w:val="clear" w:color="auto" w:fill="C5E0B3" w:themeFill="accent6" w:themeFillTint="66"/>
          </w:tcPr>
          <w:p w:rsidR="009C40DA" w:rsidRDefault="00D74DE3" w:rsidP="00981642">
            <w:pPr>
              <w:rPr>
                <w:sz w:val="20"/>
                <w:szCs w:val="20"/>
              </w:rPr>
            </w:pPr>
            <w:r>
              <w:rPr>
                <w:sz w:val="20"/>
                <w:szCs w:val="20"/>
              </w:rPr>
              <w:t>418 740</w:t>
            </w:r>
          </w:p>
        </w:tc>
      </w:tr>
    </w:tbl>
    <w:p w:rsidR="009C40DA" w:rsidRDefault="009C40DA" w:rsidP="009C40DA">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981642">
            <w:pPr>
              <w:rPr>
                <w:sz w:val="20"/>
                <w:szCs w:val="20"/>
              </w:rPr>
            </w:pPr>
            <w:r>
              <w:rPr>
                <w:sz w:val="20"/>
                <w:szCs w:val="20"/>
              </w:rPr>
              <w:lastRenderedPageBreak/>
              <w:t>22.07.00</w:t>
            </w:r>
          </w:p>
        </w:tc>
        <w:tc>
          <w:tcPr>
            <w:tcW w:w="3827" w:type="dxa"/>
            <w:shd w:val="clear" w:color="auto" w:fill="C5E0B3" w:themeFill="accent6" w:themeFillTint="66"/>
          </w:tcPr>
          <w:p w:rsidR="009C40DA" w:rsidRDefault="009C40DA" w:rsidP="00981642">
            <w:pPr>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rsidR="009C40DA" w:rsidRDefault="00D74DE3" w:rsidP="00981642">
            <w:pPr>
              <w:rPr>
                <w:sz w:val="20"/>
                <w:szCs w:val="20"/>
              </w:rPr>
            </w:pPr>
            <w:r>
              <w:rPr>
                <w:sz w:val="20"/>
                <w:szCs w:val="20"/>
              </w:rPr>
              <w:t>3 162 558</w:t>
            </w:r>
          </w:p>
        </w:tc>
        <w:tc>
          <w:tcPr>
            <w:tcW w:w="1275" w:type="dxa"/>
            <w:shd w:val="clear" w:color="auto" w:fill="C5E0B3" w:themeFill="accent6" w:themeFillTint="66"/>
          </w:tcPr>
          <w:p w:rsidR="009C40DA" w:rsidRDefault="002C460D" w:rsidP="00981642">
            <w:pPr>
              <w:rPr>
                <w:sz w:val="20"/>
                <w:szCs w:val="20"/>
              </w:rPr>
            </w:pPr>
            <w:r>
              <w:rPr>
                <w:sz w:val="20"/>
                <w:szCs w:val="20"/>
              </w:rPr>
              <w:t>-42 802</w:t>
            </w:r>
          </w:p>
        </w:tc>
        <w:tc>
          <w:tcPr>
            <w:tcW w:w="1411" w:type="dxa"/>
            <w:shd w:val="clear" w:color="auto" w:fill="C5E0B3" w:themeFill="accent6" w:themeFillTint="66"/>
          </w:tcPr>
          <w:p w:rsidR="009C40DA" w:rsidRDefault="002C460D" w:rsidP="00981642">
            <w:pPr>
              <w:rPr>
                <w:sz w:val="20"/>
                <w:szCs w:val="20"/>
              </w:rPr>
            </w:pPr>
            <w:r>
              <w:rPr>
                <w:sz w:val="20"/>
                <w:szCs w:val="20"/>
              </w:rPr>
              <w:t>3 119 756</w:t>
            </w:r>
          </w:p>
        </w:tc>
      </w:tr>
    </w:tbl>
    <w:p w:rsidR="009C40DA" w:rsidRDefault="009C40DA" w:rsidP="009C40DA">
      <w:pPr>
        <w:jc w:val="right"/>
        <w:rPr>
          <w:i/>
          <w:sz w:val="20"/>
          <w:szCs w:val="20"/>
        </w:rPr>
      </w:pPr>
    </w:p>
    <w:p w:rsidR="009A70EE" w:rsidRDefault="00C439F3" w:rsidP="009A70EE">
      <w:pPr>
        <w:spacing w:after="120"/>
        <w:jc w:val="right"/>
        <w:rPr>
          <w:i/>
          <w:sz w:val="20"/>
          <w:szCs w:val="20"/>
        </w:rPr>
      </w:pPr>
      <w:r>
        <w:rPr>
          <w:noProof/>
          <w:lang w:eastAsia="lv-LV"/>
        </w:rPr>
        <w:drawing>
          <wp:inline distT="0" distB="0" distL="0" distR="0" wp14:anchorId="411FC595" wp14:editId="1C5933FF">
            <wp:extent cx="5939790" cy="1799590"/>
            <wp:effectExtent l="0" t="0" r="3810" b="1016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A70EE" w:rsidRPr="002C460D" w:rsidTr="009E1F75">
        <w:tc>
          <w:tcPr>
            <w:tcW w:w="1560" w:type="dxa"/>
          </w:tcPr>
          <w:p w:rsidR="009A70EE" w:rsidRPr="002C460D" w:rsidRDefault="009A70EE" w:rsidP="009E1F75">
            <w:pPr>
              <w:tabs>
                <w:tab w:val="left" w:pos="0"/>
              </w:tabs>
              <w:rPr>
                <w:sz w:val="20"/>
                <w:szCs w:val="20"/>
              </w:rPr>
            </w:pPr>
            <w:r w:rsidRPr="002C460D">
              <w:rPr>
                <w:sz w:val="20"/>
                <w:szCs w:val="20"/>
              </w:rPr>
              <w:t>FM 16.07.2018 rīk.Nr.250</w:t>
            </w:r>
          </w:p>
        </w:tc>
        <w:tc>
          <w:tcPr>
            <w:tcW w:w="7789" w:type="dxa"/>
          </w:tcPr>
          <w:p w:rsidR="009A70EE" w:rsidRPr="002C460D" w:rsidRDefault="009A70EE" w:rsidP="009A70EE">
            <w:pPr>
              <w:tabs>
                <w:tab w:val="left" w:pos="0"/>
              </w:tabs>
              <w:jc w:val="both"/>
              <w:rPr>
                <w:rFonts w:cs="Times New Roman"/>
                <w:sz w:val="20"/>
                <w:szCs w:val="20"/>
              </w:rPr>
            </w:pPr>
            <w:r w:rsidRPr="002C460D">
              <w:rPr>
                <w:rFonts w:cs="Times New Roman"/>
                <w:sz w:val="20"/>
                <w:szCs w:val="20"/>
              </w:rPr>
              <w:t xml:space="preserve">21 423 </w:t>
            </w:r>
            <w:r w:rsidR="004C4FA4" w:rsidRPr="002C460D">
              <w:rPr>
                <w:rFonts w:cs="Times New Roman"/>
                <w:i/>
                <w:sz w:val="20"/>
                <w:szCs w:val="20"/>
              </w:rPr>
              <w:t>euro</w:t>
            </w:r>
            <w:r w:rsidRPr="002C460D">
              <w:rPr>
                <w:rFonts w:cs="Times New Roman"/>
                <w:sz w:val="20"/>
                <w:szCs w:val="20"/>
              </w:rPr>
              <w:t xml:space="preserve"> apmērā samazināti izdevumi, pārdalot Kultūras ministrijas budžeta programma</w:t>
            </w:r>
            <w:r w:rsidR="0085395D">
              <w:rPr>
                <w:rFonts w:cs="Times New Roman"/>
                <w:sz w:val="20"/>
                <w:szCs w:val="20"/>
              </w:rPr>
              <w:t>i 21.00.00 “Kultūras mantojums”.</w:t>
            </w:r>
          </w:p>
        </w:tc>
      </w:tr>
      <w:tr w:rsidR="00613C9A" w:rsidRPr="002C460D" w:rsidTr="009E1F75">
        <w:tc>
          <w:tcPr>
            <w:tcW w:w="1560" w:type="dxa"/>
          </w:tcPr>
          <w:p w:rsidR="00613C9A" w:rsidRPr="002C460D" w:rsidRDefault="00613C9A" w:rsidP="00613C9A">
            <w:pPr>
              <w:tabs>
                <w:tab w:val="left" w:pos="0"/>
              </w:tabs>
              <w:rPr>
                <w:sz w:val="20"/>
                <w:szCs w:val="20"/>
              </w:rPr>
            </w:pPr>
            <w:r w:rsidRPr="002C460D">
              <w:rPr>
                <w:sz w:val="20"/>
                <w:szCs w:val="20"/>
              </w:rPr>
              <w:t>FM 24.07.2018 rīk.Nr.257</w:t>
            </w:r>
          </w:p>
        </w:tc>
        <w:tc>
          <w:tcPr>
            <w:tcW w:w="7789" w:type="dxa"/>
          </w:tcPr>
          <w:p w:rsidR="00613C9A" w:rsidRPr="002C460D" w:rsidRDefault="00613C9A" w:rsidP="00613C9A">
            <w:pPr>
              <w:tabs>
                <w:tab w:val="left" w:pos="0"/>
              </w:tabs>
              <w:jc w:val="both"/>
              <w:rPr>
                <w:rFonts w:cs="Times New Roman"/>
                <w:sz w:val="20"/>
                <w:szCs w:val="20"/>
              </w:rPr>
            </w:pPr>
            <w:r w:rsidRPr="002C460D">
              <w:rPr>
                <w:rFonts w:cs="Times New Roman"/>
                <w:sz w:val="20"/>
                <w:szCs w:val="20"/>
              </w:rPr>
              <w:t xml:space="preserve">21 379 </w:t>
            </w:r>
            <w:r w:rsidR="004C4FA4" w:rsidRPr="002C460D">
              <w:rPr>
                <w:rFonts w:cs="Times New Roman"/>
                <w:i/>
                <w:sz w:val="20"/>
                <w:szCs w:val="20"/>
              </w:rPr>
              <w:t>euro</w:t>
            </w:r>
            <w:r w:rsidRPr="002C460D">
              <w:rPr>
                <w:rFonts w:cs="Times New Roman"/>
                <w:sz w:val="20"/>
                <w:szCs w:val="20"/>
              </w:rPr>
              <w:t xml:space="preserve"> apmērā samazināti izdevumi, pārdalot Kultūras ministrijas budžeta programma</w:t>
            </w:r>
            <w:r w:rsidR="0085395D">
              <w:rPr>
                <w:rFonts w:cs="Times New Roman"/>
                <w:sz w:val="20"/>
                <w:szCs w:val="20"/>
              </w:rPr>
              <w:t>i 21.00.00 “Kultūras mantojums”.</w:t>
            </w:r>
          </w:p>
        </w:tc>
      </w:tr>
    </w:tbl>
    <w:p w:rsidR="009A70EE" w:rsidRDefault="009A70EE"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981642">
            <w:pPr>
              <w:rPr>
                <w:sz w:val="20"/>
                <w:szCs w:val="20"/>
              </w:rPr>
            </w:pPr>
            <w:r>
              <w:rPr>
                <w:sz w:val="20"/>
                <w:szCs w:val="20"/>
              </w:rPr>
              <w:t>22.08.00</w:t>
            </w:r>
          </w:p>
        </w:tc>
        <w:tc>
          <w:tcPr>
            <w:tcW w:w="3827" w:type="dxa"/>
            <w:shd w:val="clear" w:color="auto" w:fill="C5E0B3" w:themeFill="accent6" w:themeFillTint="66"/>
          </w:tcPr>
          <w:p w:rsidR="009C40DA" w:rsidRDefault="009C40DA" w:rsidP="00981642">
            <w:pPr>
              <w:rPr>
                <w:sz w:val="20"/>
                <w:szCs w:val="20"/>
              </w:rPr>
            </w:pPr>
            <w:r w:rsidRPr="009C40DA">
              <w:rPr>
                <w:sz w:val="20"/>
                <w:szCs w:val="20"/>
              </w:rPr>
              <w:t>UNESCO Latvijas Nacionālā komisija</w:t>
            </w:r>
          </w:p>
        </w:tc>
        <w:tc>
          <w:tcPr>
            <w:tcW w:w="1276" w:type="dxa"/>
            <w:shd w:val="clear" w:color="auto" w:fill="C5E0B3" w:themeFill="accent6" w:themeFillTint="66"/>
          </w:tcPr>
          <w:p w:rsidR="009C40DA" w:rsidRDefault="00D74DE3" w:rsidP="00981642">
            <w:pPr>
              <w:rPr>
                <w:sz w:val="20"/>
                <w:szCs w:val="20"/>
              </w:rPr>
            </w:pPr>
            <w:r>
              <w:rPr>
                <w:sz w:val="20"/>
                <w:szCs w:val="20"/>
              </w:rPr>
              <w:t>129 073</w:t>
            </w:r>
          </w:p>
        </w:tc>
        <w:tc>
          <w:tcPr>
            <w:tcW w:w="1275" w:type="dxa"/>
            <w:shd w:val="clear" w:color="auto" w:fill="C5E0B3" w:themeFill="accent6" w:themeFillTint="66"/>
          </w:tcPr>
          <w:p w:rsidR="009C40DA" w:rsidRDefault="009C40DA" w:rsidP="00981642">
            <w:pPr>
              <w:rPr>
                <w:sz w:val="20"/>
                <w:szCs w:val="20"/>
              </w:rPr>
            </w:pPr>
            <w:r>
              <w:rPr>
                <w:sz w:val="20"/>
                <w:szCs w:val="20"/>
              </w:rPr>
              <w:t xml:space="preserve">0 </w:t>
            </w:r>
          </w:p>
        </w:tc>
        <w:tc>
          <w:tcPr>
            <w:tcW w:w="1411" w:type="dxa"/>
            <w:shd w:val="clear" w:color="auto" w:fill="C5E0B3" w:themeFill="accent6" w:themeFillTint="66"/>
          </w:tcPr>
          <w:p w:rsidR="009C40DA" w:rsidRDefault="00D74DE3" w:rsidP="00981642">
            <w:pPr>
              <w:rPr>
                <w:sz w:val="20"/>
                <w:szCs w:val="20"/>
              </w:rPr>
            </w:pPr>
            <w:r>
              <w:rPr>
                <w:sz w:val="20"/>
                <w:szCs w:val="20"/>
              </w:rPr>
              <w:t>129 073</w:t>
            </w:r>
          </w:p>
        </w:tc>
      </w:tr>
    </w:tbl>
    <w:p w:rsidR="009C40DA" w:rsidRDefault="009C40DA" w:rsidP="009C40DA">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981642">
            <w:pPr>
              <w:rPr>
                <w:sz w:val="20"/>
                <w:szCs w:val="20"/>
              </w:rPr>
            </w:pPr>
            <w:r>
              <w:rPr>
                <w:sz w:val="20"/>
                <w:szCs w:val="20"/>
              </w:rPr>
              <w:t>22.10.00</w:t>
            </w:r>
          </w:p>
        </w:tc>
        <w:tc>
          <w:tcPr>
            <w:tcW w:w="3827" w:type="dxa"/>
            <w:shd w:val="clear" w:color="auto" w:fill="C5E0B3" w:themeFill="accent6" w:themeFillTint="66"/>
          </w:tcPr>
          <w:p w:rsidR="009C40DA" w:rsidRDefault="00AD6EFE" w:rsidP="00981642">
            <w:pPr>
              <w:rPr>
                <w:sz w:val="20"/>
                <w:szCs w:val="20"/>
              </w:rPr>
            </w:pPr>
            <w:r w:rsidRPr="00AD6EFE">
              <w:rPr>
                <w:sz w:val="20"/>
                <w:szCs w:val="20"/>
              </w:rPr>
              <w:t>Sabiedrības saliedētības pasākumi</w:t>
            </w:r>
          </w:p>
        </w:tc>
        <w:tc>
          <w:tcPr>
            <w:tcW w:w="1276" w:type="dxa"/>
            <w:shd w:val="clear" w:color="auto" w:fill="C5E0B3" w:themeFill="accent6" w:themeFillTint="66"/>
          </w:tcPr>
          <w:p w:rsidR="009C40DA" w:rsidRDefault="00D74DE3" w:rsidP="00981642">
            <w:pPr>
              <w:rPr>
                <w:sz w:val="20"/>
                <w:szCs w:val="20"/>
              </w:rPr>
            </w:pPr>
            <w:r>
              <w:rPr>
                <w:sz w:val="20"/>
                <w:szCs w:val="20"/>
              </w:rPr>
              <w:t>2 008 100</w:t>
            </w:r>
          </w:p>
        </w:tc>
        <w:tc>
          <w:tcPr>
            <w:tcW w:w="1275" w:type="dxa"/>
            <w:shd w:val="clear" w:color="auto" w:fill="C5E0B3" w:themeFill="accent6" w:themeFillTint="66"/>
          </w:tcPr>
          <w:p w:rsidR="009C40DA" w:rsidRDefault="00D74DE3" w:rsidP="00981642">
            <w:pPr>
              <w:rPr>
                <w:sz w:val="20"/>
                <w:szCs w:val="20"/>
              </w:rPr>
            </w:pPr>
            <w:r>
              <w:rPr>
                <w:sz w:val="20"/>
                <w:szCs w:val="20"/>
              </w:rPr>
              <w:t>0</w:t>
            </w:r>
          </w:p>
        </w:tc>
        <w:tc>
          <w:tcPr>
            <w:tcW w:w="1411" w:type="dxa"/>
            <w:shd w:val="clear" w:color="auto" w:fill="C5E0B3" w:themeFill="accent6" w:themeFillTint="66"/>
          </w:tcPr>
          <w:p w:rsidR="009C40DA" w:rsidRDefault="00D74DE3" w:rsidP="00981642">
            <w:pPr>
              <w:rPr>
                <w:sz w:val="20"/>
                <w:szCs w:val="20"/>
              </w:rPr>
            </w:pPr>
            <w:r>
              <w:rPr>
                <w:sz w:val="20"/>
                <w:szCs w:val="20"/>
              </w:rPr>
              <w:t>2 008 100</w:t>
            </w:r>
          </w:p>
        </w:tc>
      </w:tr>
    </w:tbl>
    <w:p w:rsidR="00D74DE3" w:rsidRDefault="00D74DE3" w:rsidP="00D74DE3">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981642">
            <w:pPr>
              <w:rPr>
                <w:sz w:val="20"/>
                <w:szCs w:val="20"/>
              </w:rPr>
            </w:pPr>
            <w:r>
              <w:rPr>
                <w:sz w:val="20"/>
                <w:szCs w:val="20"/>
              </w:rPr>
              <w:t>22.12.00</w:t>
            </w:r>
          </w:p>
        </w:tc>
        <w:tc>
          <w:tcPr>
            <w:tcW w:w="3827" w:type="dxa"/>
            <w:shd w:val="clear" w:color="auto" w:fill="C5E0B3" w:themeFill="accent6" w:themeFillTint="66"/>
          </w:tcPr>
          <w:p w:rsidR="009C40DA" w:rsidRDefault="00AD6EFE" w:rsidP="00981642">
            <w:pPr>
              <w:rPr>
                <w:sz w:val="20"/>
                <w:szCs w:val="20"/>
              </w:rPr>
            </w:pPr>
            <w:r w:rsidRPr="00AD6EFE">
              <w:rPr>
                <w:sz w:val="20"/>
                <w:szCs w:val="20"/>
              </w:rPr>
              <w:t>Latvijas Valsts simtgades programma</w:t>
            </w:r>
          </w:p>
        </w:tc>
        <w:tc>
          <w:tcPr>
            <w:tcW w:w="1276" w:type="dxa"/>
            <w:shd w:val="clear" w:color="auto" w:fill="C5E0B3" w:themeFill="accent6" w:themeFillTint="66"/>
          </w:tcPr>
          <w:p w:rsidR="009C40DA" w:rsidRDefault="00D74DE3" w:rsidP="00981642">
            <w:pPr>
              <w:rPr>
                <w:sz w:val="20"/>
                <w:szCs w:val="20"/>
              </w:rPr>
            </w:pPr>
            <w:r>
              <w:rPr>
                <w:sz w:val="20"/>
                <w:szCs w:val="20"/>
              </w:rPr>
              <w:t>10 624 659</w:t>
            </w:r>
          </w:p>
        </w:tc>
        <w:tc>
          <w:tcPr>
            <w:tcW w:w="1275" w:type="dxa"/>
            <w:shd w:val="clear" w:color="auto" w:fill="C5E0B3" w:themeFill="accent6" w:themeFillTint="66"/>
          </w:tcPr>
          <w:p w:rsidR="009C40DA" w:rsidRDefault="00D501DA" w:rsidP="00981642">
            <w:pPr>
              <w:rPr>
                <w:sz w:val="20"/>
                <w:szCs w:val="20"/>
              </w:rPr>
            </w:pPr>
            <w:r>
              <w:rPr>
                <w:sz w:val="20"/>
                <w:szCs w:val="20"/>
              </w:rPr>
              <w:t>98 000</w:t>
            </w:r>
          </w:p>
        </w:tc>
        <w:tc>
          <w:tcPr>
            <w:tcW w:w="1411" w:type="dxa"/>
            <w:shd w:val="clear" w:color="auto" w:fill="C5E0B3" w:themeFill="accent6" w:themeFillTint="66"/>
          </w:tcPr>
          <w:p w:rsidR="009C40DA" w:rsidRDefault="00D501DA" w:rsidP="00981642">
            <w:pPr>
              <w:rPr>
                <w:sz w:val="20"/>
                <w:szCs w:val="20"/>
              </w:rPr>
            </w:pPr>
            <w:r>
              <w:rPr>
                <w:sz w:val="20"/>
                <w:szCs w:val="20"/>
              </w:rPr>
              <w:t>10 722 659</w:t>
            </w:r>
          </w:p>
        </w:tc>
      </w:tr>
    </w:tbl>
    <w:p w:rsidR="009C40DA" w:rsidRDefault="009C40DA" w:rsidP="009C40DA">
      <w:pPr>
        <w:jc w:val="right"/>
        <w:rPr>
          <w:i/>
          <w:sz w:val="20"/>
          <w:szCs w:val="20"/>
        </w:rPr>
      </w:pPr>
    </w:p>
    <w:p w:rsidR="00116852" w:rsidRDefault="00C439F3" w:rsidP="00116852">
      <w:pPr>
        <w:spacing w:after="120"/>
        <w:jc w:val="right"/>
        <w:rPr>
          <w:i/>
          <w:sz w:val="20"/>
          <w:szCs w:val="20"/>
        </w:rPr>
      </w:pPr>
      <w:r>
        <w:rPr>
          <w:noProof/>
          <w:lang w:eastAsia="lv-LV"/>
        </w:rPr>
        <w:drawing>
          <wp:inline distT="0" distB="0" distL="0" distR="0" wp14:anchorId="0D9EFB78" wp14:editId="34CB0339">
            <wp:extent cx="5939790" cy="1799590"/>
            <wp:effectExtent l="0" t="0" r="3810" b="1016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16852" w:rsidRPr="00D501DA" w:rsidTr="002137B9">
        <w:tc>
          <w:tcPr>
            <w:tcW w:w="1560" w:type="dxa"/>
          </w:tcPr>
          <w:p w:rsidR="00116852" w:rsidRPr="00D501DA" w:rsidRDefault="00116852" w:rsidP="002137B9">
            <w:pPr>
              <w:tabs>
                <w:tab w:val="left" w:pos="0"/>
              </w:tabs>
              <w:rPr>
                <w:sz w:val="20"/>
                <w:szCs w:val="20"/>
              </w:rPr>
            </w:pPr>
            <w:r w:rsidRPr="00D501DA">
              <w:rPr>
                <w:sz w:val="20"/>
                <w:szCs w:val="20"/>
              </w:rPr>
              <w:t>FM 22.06.2018 rīk.Nr.223</w:t>
            </w:r>
          </w:p>
        </w:tc>
        <w:tc>
          <w:tcPr>
            <w:tcW w:w="7789" w:type="dxa"/>
          </w:tcPr>
          <w:p w:rsidR="00116852" w:rsidRPr="00D501DA" w:rsidRDefault="00116852" w:rsidP="00116852">
            <w:pPr>
              <w:tabs>
                <w:tab w:val="left" w:pos="0"/>
              </w:tabs>
              <w:jc w:val="both"/>
              <w:rPr>
                <w:rFonts w:cs="Times New Roman"/>
                <w:sz w:val="20"/>
                <w:szCs w:val="20"/>
              </w:rPr>
            </w:pPr>
            <w:r w:rsidRPr="00D501DA">
              <w:rPr>
                <w:rFonts w:cs="Times New Roman"/>
                <w:sz w:val="20"/>
                <w:szCs w:val="20"/>
              </w:rPr>
              <w:t xml:space="preserve">98 000 </w:t>
            </w:r>
            <w:r w:rsidR="004C4FA4" w:rsidRPr="004C4FA4">
              <w:rPr>
                <w:rFonts w:cs="Times New Roman"/>
                <w:i/>
                <w:sz w:val="20"/>
                <w:szCs w:val="20"/>
              </w:rPr>
              <w:t>euro</w:t>
            </w:r>
            <w:r w:rsidRPr="00D501DA">
              <w:rPr>
                <w:rFonts w:cs="Times New Roman"/>
                <w:sz w:val="20"/>
                <w:szCs w:val="20"/>
              </w:rPr>
              <w:t xml:space="preserve"> apmērā palielināti izdevumi, pārskaitīšanai Latvijas Politiski represēto </w:t>
            </w:r>
            <w:proofErr w:type="spellStart"/>
            <w:r w:rsidRPr="00D501DA">
              <w:rPr>
                <w:rFonts w:cs="Times New Roman"/>
                <w:sz w:val="20"/>
                <w:szCs w:val="20"/>
              </w:rPr>
              <w:t>Cēsu</w:t>
            </w:r>
            <w:proofErr w:type="spellEnd"/>
            <w:r w:rsidRPr="00D501DA">
              <w:rPr>
                <w:rFonts w:cs="Times New Roman"/>
                <w:sz w:val="20"/>
                <w:szCs w:val="20"/>
              </w:rPr>
              <w:t xml:space="preserve"> biedrībai, lai nodrošinātu pasākuma "Vēstures ekspozīcija Cēsīs "Sirdsapziņas ugunskurs"" īstenošanu, </w:t>
            </w:r>
            <w:r w:rsidR="0049660A">
              <w:rPr>
                <w:rFonts w:cs="Times New Roman"/>
                <w:sz w:val="20"/>
                <w:szCs w:val="20"/>
              </w:rPr>
              <w:t>tajā skaitā</w:t>
            </w:r>
            <w:r w:rsidRPr="00D501DA">
              <w:rPr>
                <w:rFonts w:cs="Times New Roman"/>
                <w:sz w:val="20"/>
                <w:szCs w:val="20"/>
              </w:rPr>
              <w:t xml:space="preserve"> padomju okupācijas laika īslaicīgās aizturēšanas izolatora telpu Pils ielā 12, Cēsīs, remonta pabeigšanai 86 000 </w:t>
            </w:r>
            <w:r w:rsidR="004C4FA4" w:rsidRPr="004C4FA4">
              <w:rPr>
                <w:rFonts w:cs="Times New Roman"/>
                <w:i/>
                <w:sz w:val="20"/>
                <w:szCs w:val="20"/>
              </w:rPr>
              <w:t>euro</w:t>
            </w:r>
            <w:r w:rsidRPr="00D501DA">
              <w:rPr>
                <w:rFonts w:cs="Times New Roman"/>
                <w:sz w:val="20"/>
                <w:szCs w:val="20"/>
              </w:rPr>
              <w:t xml:space="preserve"> apmērā un ekspozīcijas satura izveidei 12 000 </w:t>
            </w:r>
            <w:r w:rsidR="004C4FA4" w:rsidRPr="004C4FA4">
              <w:rPr>
                <w:rFonts w:cs="Times New Roman"/>
                <w:i/>
                <w:sz w:val="20"/>
                <w:szCs w:val="20"/>
              </w:rPr>
              <w:t>euro</w:t>
            </w:r>
            <w:r w:rsidRPr="00D501DA">
              <w:rPr>
                <w:rFonts w:cs="Times New Roman"/>
                <w:sz w:val="20"/>
                <w:szCs w:val="20"/>
              </w:rPr>
              <w:t xml:space="preserve"> apmērā. (no Finanšu ministrijas budžeta apakšprogrammas 41.13.00 “Finansējums VAS "Valsts nekustamie īpašumi" īstenojamiem projektiem un pasākumiem”)</w:t>
            </w:r>
          </w:p>
        </w:tc>
      </w:tr>
    </w:tbl>
    <w:p w:rsidR="00116852" w:rsidRDefault="00116852"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981642">
            <w:pPr>
              <w:rPr>
                <w:sz w:val="20"/>
                <w:szCs w:val="20"/>
              </w:rPr>
            </w:pPr>
            <w:r>
              <w:rPr>
                <w:sz w:val="20"/>
                <w:szCs w:val="20"/>
              </w:rPr>
              <w:t>22.13.00</w:t>
            </w:r>
          </w:p>
        </w:tc>
        <w:tc>
          <w:tcPr>
            <w:tcW w:w="3827" w:type="dxa"/>
            <w:shd w:val="clear" w:color="auto" w:fill="C5E0B3" w:themeFill="accent6" w:themeFillTint="66"/>
          </w:tcPr>
          <w:p w:rsidR="009C40DA" w:rsidRDefault="00AD6EFE" w:rsidP="00981642">
            <w:pPr>
              <w:rPr>
                <w:sz w:val="20"/>
                <w:szCs w:val="20"/>
              </w:rPr>
            </w:pPr>
            <w:r w:rsidRPr="00AD6EFE">
              <w:rPr>
                <w:sz w:val="20"/>
                <w:szCs w:val="20"/>
              </w:rPr>
              <w:t>Mediju politikas īstenošana</w:t>
            </w:r>
          </w:p>
        </w:tc>
        <w:tc>
          <w:tcPr>
            <w:tcW w:w="1276" w:type="dxa"/>
            <w:shd w:val="clear" w:color="auto" w:fill="C5E0B3" w:themeFill="accent6" w:themeFillTint="66"/>
          </w:tcPr>
          <w:p w:rsidR="009C40DA" w:rsidRDefault="00D74DE3" w:rsidP="00981642">
            <w:pPr>
              <w:rPr>
                <w:sz w:val="20"/>
                <w:szCs w:val="20"/>
              </w:rPr>
            </w:pPr>
            <w:r>
              <w:rPr>
                <w:sz w:val="20"/>
                <w:szCs w:val="20"/>
              </w:rPr>
              <w:t>1 475 218</w:t>
            </w:r>
          </w:p>
        </w:tc>
        <w:tc>
          <w:tcPr>
            <w:tcW w:w="1275" w:type="dxa"/>
            <w:shd w:val="clear" w:color="auto" w:fill="C5E0B3" w:themeFill="accent6" w:themeFillTint="66"/>
          </w:tcPr>
          <w:p w:rsidR="009C40DA" w:rsidRDefault="00D74DE3" w:rsidP="00981642">
            <w:pPr>
              <w:rPr>
                <w:sz w:val="20"/>
                <w:szCs w:val="20"/>
              </w:rPr>
            </w:pPr>
            <w:r>
              <w:rPr>
                <w:sz w:val="20"/>
                <w:szCs w:val="20"/>
              </w:rPr>
              <w:t>0</w:t>
            </w:r>
          </w:p>
        </w:tc>
        <w:tc>
          <w:tcPr>
            <w:tcW w:w="1411" w:type="dxa"/>
            <w:shd w:val="clear" w:color="auto" w:fill="C5E0B3" w:themeFill="accent6" w:themeFillTint="66"/>
          </w:tcPr>
          <w:p w:rsidR="009C40DA" w:rsidRDefault="00D74DE3" w:rsidP="00981642">
            <w:pPr>
              <w:rPr>
                <w:sz w:val="20"/>
                <w:szCs w:val="20"/>
              </w:rPr>
            </w:pPr>
            <w:r>
              <w:rPr>
                <w:sz w:val="20"/>
                <w:szCs w:val="20"/>
              </w:rPr>
              <w:t>1 475 218</w:t>
            </w:r>
          </w:p>
        </w:tc>
      </w:tr>
    </w:tbl>
    <w:p w:rsidR="00FF3C72" w:rsidRDefault="00D74DE3" w:rsidP="009C40DA">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981642">
            <w:pPr>
              <w:rPr>
                <w:sz w:val="20"/>
                <w:szCs w:val="20"/>
              </w:rPr>
            </w:pPr>
            <w:r>
              <w:rPr>
                <w:sz w:val="20"/>
                <w:szCs w:val="20"/>
              </w:rPr>
              <w:t>24.00.00</w:t>
            </w:r>
          </w:p>
        </w:tc>
        <w:tc>
          <w:tcPr>
            <w:tcW w:w="3827" w:type="dxa"/>
            <w:shd w:val="clear" w:color="auto" w:fill="C5E0B3" w:themeFill="accent6" w:themeFillTint="66"/>
          </w:tcPr>
          <w:p w:rsidR="009C40DA" w:rsidRDefault="00AD6EFE" w:rsidP="00981642">
            <w:pPr>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rsidR="009C40DA" w:rsidRDefault="00AD6EFE" w:rsidP="00981642">
            <w:pPr>
              <w:rPr>
                <w:sz w:val="20"/>
                <w:szCs w:val="20"/>
              </w:rPr>
            </w:pPr>
            <w:r>
              <w:rPr>
                <w:sz w:val="20"/>
                <w:szCs w:val="20"/>
              </w:rPr>
              <w:t>409 648</w:t>
            </w:r>
          </w:p>
        </w:tc>
        <w:tc>
          <w:tcPr>
            <w:tcW w:w="1275" w:type="dxa"/>
            <w:shd w:val="clear" w:color="auto" w:fill="C5E0B3" w:themeFill="accent6" w:themeFillTint="66"/>
          </w:tcPr>
          <w:p w:rsidR="009C40DA" w:rsidRDefault="00B76EEF" w:rsidP="00981642">
            <w:pPr>
              <w:rPr>
                <w:sz w:val="20"/>
                <w:szCs w:val="20"/>
              </w:rPr>
            </w:pPr>
            <w:r>
              <w:rPr>
                <w:sz w:val="20"/>
                <w:szCs w:val="20"/>
              </w:rPr>
              <w:t>50 000</w:t>
            </w:r>
          </w:p>
        </w:tc>
        <w:tc>
          <w:tcPr>
            <w:tcW w:w="1411" w:type="dxa"/>
            <w:shd w:val="clear" w:color="auto" w:fill="C5E0B3" w:themeFill="accent6" w:themeFillTint="66"/>
          </w:tcPr>
          <w:p w:rsidR="009C40DA" w:rsidRDefault="00B76EEF" w:rsidP="00981642">
            <w:pPr>
              <w:rPr>
                <w:sz w:val="20"/>
                <w:szCs w:val="20"/>
              </w:rPr>
            </w:pPr>
            <w:r>
              <w:rPr>
                <w:sz w:val="20"/>
                <w:szCs w:val="20"/>
              </w:rPr>
              <w:t>459 648</w:t>
            </w:r>
          </w:p>
        </w:tc>
      </w:tr>
    </w:tbl>
    <w:p w:rsidR="009C40DA" w:rsidRDefault="009C40DA" w:rsidP="009C40DA">
      <w:pPr>
        <w:jc w:val="right"/>
        <w:rPr>
          <w:i/>
          <w:sz w:val="20"/>
          <w:szCs w:val="20"/>
        </w:rPr>
      </w:pPr>
    </w:p>
    <w:p w:rsidR="009C706D" w:rsidRDefault="009C706D" w:rsidP="009C706D">
      <w:pPr>
        <w:spacing w:after="120"/>
        <w:jc w:val="right"/>
        <w:rPr>
          <w:i/>
          <w:sz w:val="20"/>
          <w:szCs w:val="20"/>
        </w:rPr>
      </w:pPr>
      <w:r>
        <w:rPr>
          <w:noProof/>
          <w:lang w:eastAsia="lv-LV"/>
        </w:rPr>
        <w:lastRenderedPageBreak/>
        <w:drawing>
          <wp:inline distT="0" distB="0" distL="0" distR="0" wp14:anchorId="5778F8F5" wp14:editId="23723820">
            <wp:extent cx="5939790" cy="1799590"/>
            <wp:effectExtent l="0" t="0" r="3810" b="1016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C706D" w:rsidRPr="00131723" w:rsidTr="002862F6">
        <w:tc>
          <w:tcPr>
            <w:tcW w:w="1565" w:type="dxa"/>
          </w:tcPr>
          <w:p w:rsidR="009C706D" w:rsidRPr="00131723" w:rsidRDefault="009C706D" w:rsidP="002862F6">
            <w:pPr>
              <w:tabs>
                <w:tab w:val="left" w:pos="0"/>
              </w:tabs>
              <w:rPr>
                <w:sz w:val="20"/>
                <w:szCs w:val="20"/>
              </w:rPr>
            </w:pPr>
            <w:r w:rsidRPr="00131723">
              <w:rPr>
                <w:sz w:val="20"/>
                <w:szCs w:val="20"/>
              </w:rPr>
              <w:t>FM 07.11.2018 rīk.Nr.413</w:t>
            </w:r>
          </w:p>
        </w:tc>
        <w:tc>
          <w:tcPr>
            <w:tcW w:w="7789" w:type="dxa"/>
          </w:tcPr>
          <w:p w:rsidR="009C706D" w:rsidRPr="00131723" w:rsidRDefault="009C706D" w:rsidP="006E1B72">
            <w:pPr>
              <w:tabs>
                <w:tab w:val="left" w:pos="0"/>
              </w:tabs>
              <w:jc w:val="both"/>
              <w:rPr>
                <w:rFonts w:cs="Times New Roman"/>
                <w:sz w:val="20"/>
                <w:szCs w:val="20"/>
              </w:rPr>
            </w:pPr>
            <w:r w:rsidRPr="00131723">
              <w:rPr>
                <w:rFonts w:cs="Times New Roman"/>
                <w:sz w:val="20"/>
                <w:szCs w:val="20"/>
              </w:rPr>
              <w:t xml:space="preserve">50 000 </w:t>
            </w:r>
            <w:r w:rsidRPr="00131723">
              <w:rPr>
                <w:rFonts w:cs="Times New Roman"/>
                <w:i/>
                <w:sz w:val="20"/>
                <w:szCs w:val="20"/>
              </w:rPr>
              <w:t>euro</w:t>
            </w:r>
            <w:r w:rsidRPr="00131723">
              <w:rPr>
                <w:rFonts w:cs="Times New Roman"/>
                <w:sz w:val="20"/>
                <w:szCs w:val="20"/>
              </w:rPr>
              <w:t xml:space="preserve"> apmērā palielināti izdevumi, lai veiktu datorprogrammu licenču iegādi PIKC “Rīgas Dizaina un mākslas vidusskola” mācību procesa nodrošināšanai. (no Vides aizsardzības un reģionālās attīstības ministrijas pamatbudžeta </w:t>
            </w:r>
            <w:r w:rsidR="006E1B72" w:rsidRPr="00131723">
              <w:rPr>
                <w:rFonts w:cs="Times New Roman"/>
                <w:sz w:val="20"/>
                <w:szCs w:val="20"/>
              </w:rPr>
              <w:t>apakš</w:t>
            </w:r>
            <w:r w:rsidRPr="00131723">
              <w:rPr>
                <w:rFonts w:cs="Times New Roman"/>
                <w:sz w:val="20"/>
                <w:szCs w:val="20"/>
              </w:rPr>
              <w:t xml:space="preserve">programmas </w:t>
            </w:r>
            <w:r w:rsidR="006E1B72" w:rsidRPr="00131723">
              <w:rPr>
                <w:rFonts w:cs="Times New Roman"/>
                <w:sz w:val="20"/>
                <w:szCs w:val="20"/>
              </w:rPr>
              <w:t>24.08.00 “Nacionālo parku darbības nodrošināšana”</w:t>
            </w:r>
            <w:r w:rsidRPr="00131723">
              <w:rPr>
                <w:rFonts w:cs="Times New Roman"/>
                <w:sz w:val="20"/>
                <w:szCs w:val="20"/>
              </w:rPr>
              <w:t>)</w:t>
            </w:r>
          </w:p>
        </w:tc>
      </w:tr>
    </w:tbl>
    <w:p w:rsidR="009C706D" w:rsidRDefault="009C706D"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981642">
            <w:pPr>
              <w:rPr>
                <w:sz w:val="20"/>
                <w:szCs w:val="20"/>
              </w:rPr>
            </w:pPr>
            <w:r>
              <w:rPr>
                <w:sz w:val="20"/>
                <w:szCs w:val="20"/>
              </w:rPr>
              <w:t>25</w:t>
            </w:r>
            <w:r w:rsidR="009C40DA">
              <w:rPr>
                <w:sz w:val="20"/>
                <w:szCs w:val="20"/>
              </w:rPr>
              <w:t>.01.00</w:t>
            </w:r>
          </w:p>
        </w:tc>
        <w:tc>
          <w:tcPr>
            <w:tcW w:w="3827" w:type="dxa"/>
            <w:shd w:val="clear" w:color="auto" w:fill="C5E0B3" w:themeFill="accent6" w:themeFillTint="66"/>
          </w:tcPr>
          <w:p w:rsidR="009C40DA" w:rsidRPr="0035587C" w:rsidRDefault="00AD6EFE" w:rsidP="00981642">
            <w:pPr>
              <w:rPr>
                <w:sz w:val="20"/>
                <w:szCs w:val="20"/>
              </w:rPr>
            </w:pPr>
            <w:r w:rsidRPr="00AD6EFE">
              <w:rPr>
                <w:rFonts w:ascii="TimesNewRoman" w:hAnsi="TimesNewRoman" w:cs="Arial"/>
                <w:bCs/>
                <w:sz w:val="20"/>
                <w:szCs w:val="20"/>
              </w:rPr>
              <w:t xml:space="preserve">Valsts </w:t>
            </w:r>
            <w:proofErr w:type="spellStart"/>
            <w:r w:rsidRPr="00AD6EFE">
              <w:rPr>
                <w:rFonts w:ascii="TimesNewRoman" w:hAnsi="TimesNewRoman" w:cs="Arial"/>
                <w:bCs/>
                <w:sz w:val="20"/>
                <w:szCs w:val="20"/>
              </w:rPr>
              <w:t>kultūrkapitāla</w:t>
            </w:r>
            <w:proofErr w:type="spellEnd"/>
            <w:r w:rsidRPr="00AD6EFE">
              <w:rPr>
                <w:rFonts w:ascii="TimesNewRoman" w:hAnsi="TimesNewRoman" w:cs="Arial"/>
                <w:bCs/>
                <w:sz w:val="20"/>
                <w:szCs w:val="20"/>
              </w:rPr>
              <w:t xml:space="preserve"> fonda darbības nodrošināšana</w:t>
            </w:r>
          </w:p>
        </w:tc>
        <w:tc>
          <w:tcPr>
            <w:tcW w:w="1276" w:type="dxa"/>
            <w:shd w:val="clear" w:color="auto" w:fill="C5E0B3" w:themeFill="accent6" w:themeFillTint="66"/>
          </w:tcPr>
          <w:p w:rsidR="009C40DA" w:rsidRDefault="00D74DE3" w:rsidP="00981642">
            <w:pPr>
              <w:rPr>
                <w:sz w:val="20"/>
                <w:szCs w:val="20"/>
              </w:rPr>
            </w:pPr>
            <w:r>
              <w:rPr>
                <w:sz w:val="20"/>
                <w:szCs w:val="20"/>
              </w:rPr>
              <w:t>616 411</w:t>
            </w:r>
          </w:p>
        </w:tc>
        <w:tc>
          <w:tcPr>
            <w:tcW w:w="1275" w:type="dxa"/>
            <w:shd w:val="clear" w:color="auto" w:fill="C5E0B3" w:themeFill="accent6" w:themeFillTint="66"/>
          </w:tcPr>
          <w:p w:rsidR="009C40DA" w:rsidRDefault="0093097A" w:rsidP="00981642">
            <w:pPr>
              <w:rPr>
                <w:sz w:val="20"/>
                <w:szCs w:val="20"/>
              </w:rPr>
            </w:pPr>
            <w:r>
              <w:rPr>
                <w:sz w:val="20"/>
                <w:szCs w:val="20"/>
              </w:rPr>
              <w:t>29 460</w:t>
            </w:r>
          </w:p>
        </w:tc>
        <w:tc>
          <w:tcPr>
            <w:tcW w:w="1411" w:type="dxa"/>
            <w:shd w:val="clear" w:color="auto" w:fill="C5E0B3" w:themeFill="accent6" w:themeFillTint="66"/>
          </w:tcPr>
          <w:p w:rsidR="009C40DA" w:rsidRDefault="0093097A" w:rsidP="00981642">
            <w:pPr>
              <w:rPr>
                <w:sz w:val="20"/>
                <w:szCs w:val="20"/>
              </w:rPr>
            </w:pPr>
            <w:r>
              <w:rPr>
                <w:sz w:val="20"/>
                <w:szCs w:val="20"/>
              </w:rPr>
              <w:t>645 871</w:t>
            </w:r>
          </w:p>
        </w:tc>
      </w:tr>
    </w:tbl>
    <w:p w:rsidR="009C40DA" w:rsidRDefault="009C40DA" w:rsidP="009C40DA">
      <w:pPr>
        <w:jc w:val="right"/>
        <w:rPr>
          <w:i/>
          <w:sz w:val="20"/>
          <w:szCs w:val="20"/>
        </w:rPr>
      </w:pPr>
    </w:p>
    <w:p w:rsidR="00E252E2" w:rsidRDefault="00C439F3" w:rsidP="00E252E2">
      <w:pPr>
        <w:spacing w:after="120"/>
        <w:jc w:val="right"/>
        <w:rPr>
          <w:i/>
          <w:sz w:val="20"/>
          <w:szCs w:val="20"/>
        </w:rPr>
      </w:pPr>
      <w:r>
        <w:rPr>
          <w:noProof/>
          <w:lang w:eastAsia="lv-LV"/>
        </w:rPr>
        <w:drawing>
          <wp:inline distT="0" distB="0" distL="0" distR="0" wp14:anchorId="6819FD46" wp14:editId="38EE88FD">
            <wp:extent cx="5939790" cy="1799590"/>
            <wp:effectExtent l="0" t="0" r="3810" b="1016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252E2" w:rsidRPr="000D3656" w:rsidTr="00BB23B6">
        <w:tc>
          <w:tcPr>
            <w:tcW w:w="1560" w:type="dxa"/>
          </w:tcPr>
          <w:p w:rsidR="00E252E2" w:rsidRPr="000D3656" w:rsidRDefault="00E252E2" w:rsidP="00E252E2">
            <w:pPr>
              <w:tabs>
                <w:tab w:val="left" w:pos="0"/>
              </w:tabs>
              <w:rPr>
                <w:sz w:val="20"/>
                <w:szCs w:val="20"/>
              </w:rPr>
            </w:pPr>
            <w:r w:rsidRPr="000D3656">
              <w:rPr>
                <w:sz w:val="20"/>
                <w:szCs w:val="20"/>
              </w:rPr>
              <w:t xml:space="preserve">FM </w:t>
            </w:r>
            <w:r>
              <w:rPr>
                <w:sz w:val="20"/>
                <w:szCs w:val="20"/>
              </w:rPr>
              <w:t>13.03.2018 rīk.Nr.99</w:t>
            </w:r>
          </w:p>
        </w:tc>
        <w:tc>
          <w:tcPr>
            <w:tcW w:w="7789" w:type="dxa"/>
          </w:tcPr>
          <w:p w:rsidR="00E252E2" w:rsidRPr="000D3656" w:rsidRDefault="00E252E2" w:rsidP="00E252E2">
            <w:pPr>
              <w:tabs>
                <w:tab w:val="left" w:pos="0"/>
              </w:tabs>
              <w:jc w:val="both"/>
              <w:rPr>
                <w:rFonts w:cs="Times New Roman"/>
                <w:sz w:val="20"/>
                <w:szCs w:val="20"/>
              </w:rPr>
            </w:pPr>
            <w:r>
              <w:rPr>
                <w:rFonts w:cs="Times New Roman"/>
                <w:sz w:val="20"/>
                <w:szCs w:val="20"/>
              </w:rPr>
              <w:t>29 460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009354E4" w:rsidRPr="009354E4">
              <w:rPr>
                <w:rFonts w:cs="Times New Roman"/>
                <w:sz w:val="20"/>
                <w:szCs w:val="20"/>
              </w:rPr>
              <w:t xml:space="preserve">lai nodrošinātu Valsts </w:t>
            </w:r>
            <w:proofErr w:type="spellStart"/>
            <w:r w:rsidR="009354E4" w:rsidRPr="009354E4">
              <w:rPr>
                <w:rFonts w:cs="Times New Roman"/>
                <w:sz w:val="20"/>
                <w:szCs w:val="20"/>
              </w:rPr>
              <w:t>kutūrkapitāla</w:t>
            </w:r>
            <w:proofErr w:type="spellEnd"/>
            <w:r w:rsidR="009354E4" w:rsidRPr="009354E4">
              <w:rPr>
                <w:rFonts w:cs="Times New Roman"/>
                <w:sz w:val="20"/>
                <w:szCs w:val="20"/>
              </w:rPr>
              <w:t xml:space="preserve"> fonda programmas “Radošo personu atbalsta pasākumu programma” administrēšanu</w:t>
            </w:r>
            <w:r w:rsidRPr="00813C4B">
              <w:rPr>
                <w:rFonts w:cs="Times New Roman"/>
                <w:sz w:val="20"/>
                <w:szCs w:val="20"/>
              </w:rPr>
              <w:t>.</w:t>
            </w:r>
            <w:r>
              <w:rPr>
                <w:rFonts w:cs="Times New Roman"/>
                <w:sz w:val="20"/>
                <w:szCs w:val="20"/>
              </w:rPr>
              <w:t xml:space="preserve"> (no Kultūras ministrijas budžeta apakšprogrammas 25.02.00 “</w:t>
            </w:r>
            <w:r w:rsidRPr="00E252E2">
              <w:rPr>
                <w:rFonts w:cs="Times New Roman"/>
                <w:sz w:val="20"/>
                <w:szCs w:val="20"/>
              </w:rPr>
              <w:t xml:space="preserve">Valsts </w:t>
            </w:r>
            <w:proofErr w:type="spellStart"/>
            <w:r w:rsidRPr="00E252E2">
              <w:rPr>
                <w:rFonts w:cs="Times New Roman"/>
                <w:sz w:val="20"/>
                <w:szCs w:val="20"/>
              </w:rPr>
              <w:t>kultūrkapitāla</w:t>
            </w:r>
            <w:proofErr w:type="spellEnd"/>
            <w:r w:rsidRPr="00E252E2">
              <w:rPr>
                <w:rFonts w:cs="Times New Roman"/>
                <w:sz w:val="20"/>
                <w:szCs w:val="20"/>
              </w:rPr>
              <w:t xml:space="preserve"> fonda programmu un projektu konkursi</w:t>
            </w:r>
            <w:r>
              <w:rPr>
                <w:rFonts w:cs="Times New Roman"/>
                <w:sz w:val="20"/>
                <w:szCs w:val="20"/>
              </w:rPr>
              <w:t>”)</w:t>
            </w:r>
          </w:p>
        </w:tc>
      </w:tr>
    </w:tbl>
    <w:p w:rsidR="00E252E2" w:rsidRDefault="00E252E2"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981642">
            <w:pPr>
              <w:rPr>
                <w:sz w:val="20"/>
                <w:szCs w:val="20"/>
              </w:rPr>
            </w:pPr>
            <w:r>
              <w:rPr>
                <w:sz w:val="20"/>
                <w:szCs w:val="20"/>
              </w:rPr>
              <w:t>25.02</w:t>
            </w:r>
            <w:r w:rsidR="009C40DA">
              <w:rPr>
                <w:sz w:val="20"/>
                <w:szCs w:val="20"/>
              </w:rPr>
              <w:t>.00</w:t>
            </w:r>
          </w:p>
        </w:tc>
        <w:tc>
          <w:tcPr>
            <w:tcW w:w="3827" w:type="dxa"/>
            <w:shd w:val="clear" w:color="auto" w:fill="C5E0B3" w:themeFill="accent6" w:themeFillTint="66"/>
          </w:tcPr>
          <w:p w:rsidR="009C40DA" w:rsidRDefault="00AD6EFE" w:rsidP="00981642">
            <w:pPr>
              <w:rPr>
                <w:sz w:val="20"/>
                <w:szCs w:val="20"/>
              </w:rPr>
            </w:pPr>
            <w:r w:rsidRPr="00AD6EFE">
              <w:rPr>
                <w:sz w:val="20"/>
                <w:szCs w:val="20"/>
              </w:rPr>
              <w:t xml:space="preserve">Valsts </w:t>
            </w:r>
            <w:proofErr w:type="spellStart"/>
            <w:r w:rsidRPr="00AD6EFE">
              <w:rPr>
                <w:sz w:val="20"/>
                <w:szCs w:val="20"/>
              </w:rPr>
              <w:t>kultūrkapitāla</w:t>
            </w:r>
            <w:proofErr w:type="spellEnd"/>
            <w:r w:rsidRPr="00AD6EFE">
              <w:rPr>
                <w:sz w:val="20"/>
                <w:szCs w:val="20"/>
              </w:rPr>
              <w:t xml:space="preserve"> fonda programmu un projektu konkursi</w:t>
            </w:r>
          </w:p>
        </w:tc>
        <w:tc>
          <w:tcPr>
            <w:tcW w:w="1276" w:type="dxa"/>
            <w:shd w:val="clear" w:color="auto" w:fill="C5E0B3" w:themeFill="accent6" w:themeFillTint="66"/>
          </w:tcPr>
          <w:p w:rsidR="009C40DA" w:rsidRDefault="00D74DE3" w:rsidP="00981642">
            <w:pPr>
              <w:rPr>
                <w:sz w:val="20"/>
                <w:szCs w:val="20"/>
              </w:rPr>
            </w:pPr>
            <w:r>
              <w:rPr>
                <w:sz w:val="20"/>
                <w:szCs w:val="20"/>
              </w:rPr>
              <w:t>9 852 646</w:t>
            </w:r>
          </w:p>
        </w:tc>
        <w:tc>
          <w:tcPr>
            <w:tcW w:w="1275" w:type="dxa"/>
            <w:shd w:val="clear" w:color="auto" w:fill="C5E0B3" w:themeFill="accent6" w:themeFillTint="66"/>
          </w:tcPr>
          <w:p w:rsidR="009C40DA" w:rsidRDefault="00B76EEF" w:rsidP="00981642">
            <w:pPr>
              <w:rPr>
                <w:sz w:val="20"/>
                <w:szCs w:val="20"/>
              </w:rPr>
            </w:pPr>
            <w:r>
              <w:rPr>
                <w:sz w:val="20"/>
                <w:szCs w:val="20"/>
              </w:rPr>
              <w:t>70 540</w:t>
            </w:r>
          </w:p>
        </w:tc>
        <w:tc>
          <w:tcPr>
            <w:tcW w:w="1411" w:type="dxa"/>
            <w:shd w:val="clear" w:color="auto" w:fill="C5E0B3" w:themeFill="accent6" w:themeFillTint="66"/>
          </w:tcPr>
          <w:p w:rsidR="009C40DA" w:rsidRDefault="00B76EEF" w:rsidP="00981642">
            <w:pPr>
              <w:rPr>
                <w:sz w:val="20"/>
                <w:szCs w:val="20"/>
              </w:rPr>
            </w:pPr>
            <w:r>
              <w:rPr>
                <w:sz w:val="20"/>
                <w:szCs w:val="20"/>
              </w:rPr>
              <w:t>9 923 186</w:t>
            </w:r>
          </w:p>
        </w:tc>
      </w:tr>
    </w:tbl>
    <w:p w:rsidR="009C40DA" w:rsidRDefault="009C40DA" w:rsidP="009C40DA">
      <w:pPr>
        <w:jc w:val="right"/>
        <w:rPr>
          <w:i/>
          <w:sz w:val="20"/>
          <w:szCs w:val="20"/>
        </w:rPr>
      </w:pPr>
    </w:p>
    <w:p w:rsidR="006F183C" w:rsidRDefault="00805795" w:rsidP="006F183C">
      <w:pPr>
        <w:spacing w:after="120"/>
        <w:jc w:val="right"/>
        <w:rPr>
          <w:i/>
          <w:sz w:val="20"/>
          <w:szCs w:val="20"/>
        </w:rPr>
      </w:pPr>
      <w:r>
        <w:rPr>
          <w:noProof/>
          <w:lang w:eastAsia="lv-LV"/>
        </w:rPr>
        <w:drawing>
          <wp:inline distT="0" distB="0" distL="0" distR="0" wp14:anchorId="5F9E8835" wp14:editId="7155046C">
            <wp:extent cx="5939790" cy="1799590"/>
            <wp:effectExtent l="0" t="0" r="3810" b="1016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F183C" w:rsidRPr="000D3656" w:rsidTr="00BB23B6">
        <w:tc>
          <w:tcPr>
            <w:tcW w:w="1560" w:type="dxa"/>
          </w:tcPr>
          <w:p w:rsidR="006F183C" w:rsidRPr="000D3656" w:rsidRDefault="006F183C" w:rsidP="00BB23B6">
            <w:pPr>
              <w:tabs>
                <w:tab w:val="left" w:pos="0"/>
              </w:tabs>
              <w:rPr>
                <w:sz w:val="20"/>
                <w:szCs w:val="20"/>
              </w:rPr>
            </w:pPr>
            <w:r w:rsidRPr="000D3656">
              <w:rPr>
                <w:sz w:val="20"/>
                <w:szCs w:val="20"/>
              </w:rPr>
              <w:t xml:space="preserve">FM </w:t>
            </w:r>
            <w:r>
              <w:rPr>
                <w:sz w:val="20"/>
                <w:szCs w:val="20"/>
              </w:rPr>
              <w:t>13.03.2018 rīk.Nr.99</w:t>
            </w:r>
          </w:p>
        </w:tc>
        <w:tc>
          <w:tcPr>
            <w:tcW w:w="7789" w:type="dxa"/>
          </w:tcPr>
          <w:p w:rsidR="006F183C" w:rsidRPr="000D3656" w:rsidRDefault="006F183C" w:rsidP="006F183C">
            <w:pPr>
              <w:tabs>
                <w:tab w:val="left" w:pos="0"/>
              </w:tabs>
              <w:jc w:val="both"/>
              <w:rPr>
                <w:rFonts w:cs="Times New Roman"/>
                <w:sz w:val="20"/>
                <w:szCs w:val="20"/>
              </w:rPr>
            </w:pPr>
            <w:r>
              <w:rPr>
                <w:rFonts w:cs="Times New Roman"/>
                <w:sz w:val="20"/>
                <w:szCs w:val="20"/>
              </w:rPr>
              <w:t>29 460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samazināti izdevumi, pārdalot Kultūras ministrijas budžeta apakšprogrammai 25.01.00 “</w:t>
            </w:r>
            <w:r w:rsidRPr="006F183C">
              <w:rPr>
                <w:rFonts w:cs="Times New Roman"/>
                <w:sz w:val="20"/>
                <w:szCs w:val="20"/>
              </w:rPr>
              <w:t xml:space="preserve">Valsts </w:t>
            </w:r>
            <w:proofErr w:type="spellStart"/>
            <w:r w:rsidRPr="006F183C">
              <w:rPr>
                <w:rFonts w:cs="Times New Roman"/>
                <w:sz w:val="20"/>
                <w:szCs w:val="20"/>
              </w:rPr>
              <w:t>kultūrkapitāla</w:t>
            </w:r>
            <w:proofErr w:type="spellEnd"/>
            <w:r w:rsidRPr="006F183C">
              <w:rPr>
                <w:rFonts w:cs="Times New Roman"/>
                <w:sz w:val="20"/>
                <w:szCs w:val="20"/>
              </w:rPr>
              <w:t xml:space="preserve"> fonda darbības nodrošināšana</w:t>
            </w:r>
            <w:r w:rsidR="000E61A0">
              <w:rPr>
                <w:rFonts w:cs="Times New Roman"/>
                <w:sz w:val="20"/>
                <w:szCs w:val="20"/>
              </w:rPr>
              <w:t>”.</w:t>
            </w:r>
          </w:p>
        </w:tc>
      </w:tr>
      <w:tr w:rsidR="00805795" w:rsidRPr="00131723" w:rsidTr="00BB23B6">
        <w:tc>
          <w:tcPr>
            <w:tcW w:w="1560" w:type="dxa"/>
          </w:tcPr>
          <w:p w:rsidR="00805795" w:rsidRPr="00131723" w:rsidRDefault="00805795" w:rsidP="00805795">
            <w:pPr>
              <w:tabs>
                <w:tab w:val="left" w:pos="0"/>
              </w:tabs>
              <w:rPr>
                <w:sz w:val="20"/>
                <w:szCs w:val="20"/>
              </w:rPr>
            </w:pPr>
            <w:r w:rsidRPr="00131723">
              <w:rPr>
                <w:sz w:val="20"/>
                <w:szCs w:val="20"/>
              </w:rPr>
              <w:t>FM 14.12</w:t>
            </w:r>
            <w:r w:rsidR="004102F7" w:rsidRPr="00131723">
              <w:rPr>
                <w:sz w:val="20"/>
                <w:szCs w:val="20"/>
              </w:rPr>
              <w:t>.2018 rīk.Nr.474</w:t>
            </w:r>
          </w:p>
        </w:tc>
        <w:tc>
          <w:tcPr>
            <w:tcW w:w="7789" w:type="dxa"/>
          </w:tcPr>
          <w:p w:rsidR="00805795" w:rsidRPr="00131723" w:rsidRDefault="004102F7" w:rsidP="004102F7">
            <w:pPr>
              <w:tabs>
                <w:tab w:val="left" w:pos="0"/>
              </w:tabs>
              <w:jc w:val="both"/>
              <w:rPr>
                <w:rFonts w:cs="Times New Roman"/>
                <w:sz w:val="20"/>
                <w:szCs w:val="20"/>
              </w:rPr>
            </w:pPr>
            <w:r w:rsidRPr="00131723">
              <w:rPr>
                <w:rFonts w:cs="Times New Roman"/>
                <w:sz w:val="20"/>
                <w:szCs w:val="20"/>
              </w:rPr>
              <w:t>100 000</w:t>
            </w:r>
            <w:r w:rsidR="00805795" w:rsidRPr="00131723">
              <w:rPr>
                <w:rFonts w:cs="Times New Roman"/>
                <w:sz w:val="20"/>
                <w:szCs w:val="20"/>
              </w:rPr>
              <w:t xml:space="preserve"> </w:t>
            </w:r>
            <w:r w:rsidR="00805795" w:rsidRPr="00131723">
              <w:rPr>
                <w:rFonts w:cs="Times New Roman"/>
                <w:i/>
                <w:sz w:val="20"/>
                <w:szCs w:val="20"/>
              </w:rPr>
              <w:t>euro</w:t>
            </w:r>
            <w:r w:rsidR="00805795" w:rsidRPr="00131723">
              <w:rPr>
                <w:rFonts w:cs="Times New Roman"/>
                <w:sz w:val="20"/>
                <w:szCs w:val="20"/>
              </w:rPr>
              <w:t xml:space="preserve"> apmērā </w:t>
            </w:r>
            <w:r w:rsidRPr="00131723">
              <w:rPr>
                <w:rFonts w:cs="Times New Roman"/>
                <w:sz w:val="20"/>
                <w:szCs w:val="20"/>
              </w:rPr>
              <w:t>paliel</w:t>
            </w:r>
            <w:r w:rsidR="00805795" w:rsidRPr="00131723">
              <w:rPr>
                <w:rFonts w:cs="Times New Roman"/>
                <w:sz w:val="20"/>
                <w:szCs w:val="20"/>
              </w:rPr>
              <w:t xml:space="preserve">ināti izdevumi, </w:t>
            </w:r>
            <w:r w:rsidRPr="00131723">
              <w:rPr>
                <w:rFonts w:cs="Times New Roman"/>
                <w:sz w:val="20"/>
                <w:szCs w:val="20"/>
              </w:rPr>
              <w:t>lai nodrošinātu atlīdzību kuratoram projekta „PIKC RDMV absolventu izstāde „90 no 100”” ietvaros un lai nodrošinātu finansējumu Baltijas kultūras fonda darbībai.</w:t>
            </w:r>
            <w:r w:rsidR="00805795" w:rsidRPr="00131723">
              <w:rPr>
                <w:rFonts w:cs="Times New Roman"/>
                <w:sz w:val="20"/>
                <w:szCs w:val="20"/>
              </w:rPr>
              <w:t xml:space="preserve"> </w:t>
            </w:r>
            <w:r w:rsidRPr="00131723">
              <w:rPr>
                <w:rFonts w:cs="Times New Roman"/>
                <w:sz w:val="20"/>
                <w:szCs w:val="20"/>
              </w:rPr>
              <w:t xml:space="preserve">(no </w:t>
            </w:r>
            <w:r w:rsidR="00805795" w:rsidRPr="00131723">
              <w:rPr>
                <w:rFonts w:cs="Times New Roman"/>
                <w:sz w:val="20"/>
                <w:szCs w:val="20"/>
              </w:rPr>
              <w:t>Kultūras min</w:t>
            </w:r>
            <w:r w:rsidRPr="00131723">
              <w:rPr>
                <w:rFonts w:cs="Times New Roman"/>
                <w:sz w:val="20"/>
                <w:szCs w:val="20"/>
              </w:rPr>
              <w:t>istrijas budžeta apakšprogrammas</w:t>
            </w:r>
            <w:r w:rsidR="00805795" w:rsidRPr="00131723">
              <w:rPr>
                <w:rFonts w:cs="Times New Roman"/>
                <w:sz w:val="20"/>
                <w:szCs w:val="20"/>
              </w:rPr>
              <w:t xml:space="preserve"> </w:t>
            </w:r>
            <w:r w:rsidRPr="00131723">
              <w:rPr>
                <w:rFonts w:cs="Times New Roman"/>
                <w:sz w:val="20"/>
                <w:szCs w:val="20"/>
              </w:rPr>
              <w:t>19.03</w:t>
            </w:r>
            <w:r w:rsidR="00805795" w:rsidRPr="00131723">
              <w:rPr>
                <w:rFonts w:cs="Times New Roman"/>
                <w:sz w:val="20"/>
                <w:szCs w:val="20"/>
              </w:rPr>
              <w:t>.00 “</w:t>
            </w:r>
            <w:r w:rsidRPr="00131723">
              <w:rPr>
                <w:rFonts w:cs="Times New Roman"/>
                <w:sz w:val="20"/>
                <w:szCs w:val="20"/>
              </w:rPr>
              <w:t>Filmu nozare</w:t>
            </w:r>
            <w:r w:rsidR="00805795" w:rsidRPr="00131723">
              <w:rPr>
                <w:rFonts w:cs="Times New Roman"/>
                <w:sz w:val="20"/>
                <w:szCs w:val="20"/>
              </w:rPr>
              <w:t>”</w:t>
            </w:r>
            <w:r w:rsidRPr="00131723">
              <w:rPr>
                <w:rFonts w:cs="Times New Roman"/>
                <w:sz w:val="20"/>
                <w:szCs w:val="20"/>
              </w:rPr>
              <w:t>)</w:t>
            </w:r>
          </w:p>
        </w:tc>
      </w:tr>
    </w:tbl>
    <w:p w:rsidR="002C460D" w:rsidRDefault="002C460D" w:rsidP="009C40DA">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32179" w:rsidTr="00A02602">
        <w:tc>
          <w:tcPr>
            <w:tcW w:w="1555" w:type="dxa"/>
            <w:shd w:val="clear" w:color="auto" w:fill="C5E0B3" w:themeFill="accent6" w:themeFillTint="66"/>
          </w:tcPr>
          <w:p w:rsidR="00832179" w:rsidRDefault="00832179" w:rsidP="00A02602">
            <w:pPr>
              <w:rPr>
                <w:sz w:val="20"/>
                <w:szCs w:val="20"/>
              </w:rPr>
            </w:pPr>
            <w:r>
              <w:rPr>
                <w:sz w:val="20"/>
                <w:szCs w:val="20"/>
              </w:rPr>
              <w:lastRenderedPageBreak/>
              <w:t>62.07.00</w:t>
            </w:r>
          </w:p>
        </w:tc>
        <w:tc>
          <w:tcPr>
            <w:tcW w:w="3827" w:type="dxa"/>
            <w:shd w:val="clear" w:color="auto" w:fill="C5E0B3" w:themeFill="accent6" w:themeFillTint="66"/>
          </w:tcPr>
          <w:p w:rsidR="00832179" w:rsidRDefault="00832179" w:rsidP="00A02602">
            <w:pPr>
              <w:rPr>
                <w:sz w:val="20"/>
                <w:szCs w:val="20"/>
              </w:rPr>
            </w:pPr>
            <w:r w:rsidRPr="00832179">
              <w:rPr>
                <w:sz w:val="20"/>
                <w:szCs w:val="20"/>
              </w:rPr>
              <w:t>Eiropas Reģionālās attīstības fonda (ERAF) projektu un pasākumu īstenošana (2014-2020)</w:t>
            </w:r>
          </w:p>
        </w:tc>
        <w:tc>
          <w:tcPr>
            <w:tcW w:w="1276" w:type="dxa"/>
            <w:shd w:val="clear" w:color="auto" w:fill="C5E0B3" w:themeFill="accent6" w:themeFillTint="66"/>
          </w:tcPr>
          <w:p w:rsidR="00832179" w:rsidRDefault="00D74DE3" w:rsidP="00A02602">
            <w:pPr>
              <w:rPr>
                <w:sz w:val="20"/>
                <w:szCs w:val="20"/>
              </w:rPr>
            </w:pPr>
            <w:r>
              <w:rPr>
                <w:sz w:val="20"/>
                <w:szCs w:val="20"/>
              </w:rPr>
              <w:t>10 173 994</w:t>
            </w:r>
          </w:p>
        </w:tc>
        <w:tc>
          <w:tcPr>
            <w:tcW w:w="1275" w:type="dxa"/>
            <w:shd w:val="clear" w:color="auto" w:fill="C5E0B3" w:themeFill="accent6" w:themeFillTint="66"/>
          </w:tcPr>
          <w:p w:rsidR="00832179" w:rsidRDefault="00B76EEF" w:rsidP="00A02602">
            <w:pPr>
              <w:rPr>
                <w:sz w:val="20"/>
                <w:szCs w:val="20"/>
              </w:rPr>
            </w:pPr>
            <w:r>
              <w:rPr>
                <w:sz w:val="20"/>
                <w:szCs w:val="20"/>
              </w:rPr>
              <w:t>4 663 885</w:t>
            </w:r>
          </w:p>
        </w:tc>
        <w:tc>
          <w:tcPr>
            <w:tcW w:w="1411" w:type="dxa"/>
            <w:shd w:val="clear" w:color="auto" w:fill="C5E0B3" w:themeFill="accent6" w:themeFillTint="66"/>
          </w:tcPr>
          <w:p w:rsidR="00832179" w:rsidRDefault="00B76EEF" w:rsidP="00A02602">
            <w:pPr>
              <w:rPr>
                <w:sz w:val="20"/>
                <w:szCs w:val="20"/>
              </w:rPr>
            </w:pPr>
            <w:r>
              <w:rPr>
                <w:sz w:val="20"/>
                <w:szCs w:val="20"/>
              </w:rPr>
              <w:t>14 837 879</w:t>
            </w:r>
          </w:p>
        </w:tc>
      </w:tr>
    </w:tbl>
    <w:p w:rsidR="00D74DE3" w:rsidRDefault="00D74DE3" w:rsidP="00D74DE3">
      <w:pPr>
        <w:jc w:val="right"/>
        <w:rPr>
          <w:i/>
          <w:sz w:val="20"/>
          <w:szCs w:val="20"/>
        </w:rPr>
      </w:pPr>
    </w:p>
    <w:p w:rsidR="00C23440" w:rsidRDefault="00852EA2" w:rsidP="00C23440">
      <w:pPr>
        <w:spacing w:after="120"/>
        <w:jc w:val="right"/>
        <w:rPr>
          <w:i/>
          <w:sz w:val="20"/>
          <w:szCs w:val="20"/>
        </w:rPr>
      </w:pPr>
      <w:r>
        <w:rPr>
          <w:noProof/>
          <w:lang w:eastAsia="lv-LV"/>
        </w:rPr>
        <w:drawing>
          <wp:inline distT="0" distB="0" distL="0" distR="0" wp14:anchorId="0DFE93E6" wp14:editId="119D552E">
            <wp:extent cx="5939790" cy="1799590"/>
            <wp:effectExtent l="0" t="0" r="3810" b="1016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23440" w:rsidRPr="000D3656" w:rsidTr="009F381C">
        <w:tc>
          <w:tcPr>
            <w:tcW w:w="1560" w:type="dxa"/>
          </w:tcPr>
          <w:p w:rsidR="00C23440" w:rsidRPr="000D3656" w:rsidRDefault="00C23440" w:rsidP="00C23440">
            <w:pPr>
              <w:tabs>
                <w:tab w:val="left" w:pos="0"/>
              </w:tabs>
              <w:rPr>
                <w:sz w:val="20"/>
                <w:szCs w:val="20"/>
              </w:rPr>
            </w:pPr>
            <w:r w:rsidRPr="000D3656">
              <w:rPr>
                <w:sz w:val="20"/>
                <w:szCs w:val="20"/>
              </w:rPr>
              <w:t xml:space="preserve">FM </w:t>
            </w:r>
            <w:r>
              <w:rPr>
                <w:sz w:val="20"/>
                <w:szCs w:val="20"/>
              </w:rPr>
              <w:t>12.02.2018 rīk.Nr.60</w:t>
            </w:r>
          </w:p>
        </w:tc>
        <w:tc>
          <w:tcPr>
            <w:tcW w:w="7789" w:type="dxa"/>
          </w:tcPr>
          <w:p w:rsidR="00C23440" w:rsidRPr="000D3656" w:rsidRDefault="00C23440" w:rsidP="00C23440">
            <w:pPr>
              <w:tabs>
                <w:tab w:val="left" w:pos="0"/>
              </w:tabs>
              <w:jc w:val="both"/>
              <w:rPr>
                <w:rFonts w:cs="Times New Roman"/>
                <w:sz w:val="20"/>
                <w:szCs w:val="20"/>
              </w:rPr>
            </w:pPr>
            <w:r>
              <w:rPr>
                <w:rFonts w:cs="Times New Roman"/>
                <w:sz w:val="20"/>
                <w:szCs w:val="20"/>
              </w:rPr>
              <w:t>4 746 600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23440">
              <w:rPr>
                <w:rFonts w:cs="Times New Roman"/>
                <w:sz w:val="20"/>
                <w:szCs w:val="20"/>
              </w:rPr>
              <w:t>Eiropas Reģionālās attīstības fonda projektu īstenošanai</w:t>
            </w:r>
            <w:r w:rsidRPr="00813C4B">
              <w:rPr>
                <w:rFonts w:cs="Times New Roman"/>
                <w:sz w:val="20"/>
                <w:szCs w:val="20"/>
              </w:rPr>
              <w:t>.</w:t>
            </w:r>
            <w:r>
              <w:rPr>
                <w:rFonts w:cs="Times New Roman"/>
                <w:sz w:val="20"/>
                <w:szCs w:val="20"/>
              </w:rPr>
              <w:t xml:space="preserve"> (80.00.00 programma)</w:t>
            </w:r>
          </w:p>
        </w:tc>
      </w:tr>
      <w:tr w:rsidR="001D7FF5" w:rsidRPr="002C460D" w:rsidTr="009F381C">
        <w:tc>
          <w:tcPr>
            <w:tcW w:w="1560" w:type="dxa"/>
          </w:tcPr>
          <w:p w:rsidR="001D7FF5" w:rsidRPr="002C460D" w:rsidRDefault="001D7FF5" w:rsidP="001D7FF5">
            <w:pPr>
              <w:tabs>
                <w:tab w:val="left" w:pos="0"/>
              </w:tabs>
              <w:rPr>
                <w:sz w:val="20"/>
                <w:szCs w:val="20"/>
              </w:rPr>
            </w:pPr>
            <w:r w:rsidRPr="002C460D">
              <w:rPr>
                <w:sz w:val="20"/>
                <w:szCs w:val="20"/>
              </w:rPr>
              <w:t>FM 05.09.2018 rīk.Nr.314</w:t>
            </w:r>
          </w:p>
        </w:tc>
        <w:tc>
          <w:tcPr>
            <w:tcW w:w="7789" w:type="dxa"/>
          </w:tcPr>
          <w:p w:rsidR="001D7FF5" w:rsidRPr="002C460D" w:rsidRDefault="001D7FF5" w:rsidP="001D7FF5">
            <w:pPr>
              <w:tabs>
                <w:tab w:val="left" w:pos="0"/>
              </w:tabs>
              <w:jc w:val="both"/>
              <w:rPr>
                <w:rFonts w:cs="Times New Roman"/>
                <w:sz w:val="20"/>
                <w:szCs w:val="20"/>
              </w:rPr>
            </w:pPr>
            <w:r w:rsidRPr="002C460D">
              <w:rPr>
                <w:rFonts w:cs="Times New Roman"/>
                <w:sz w:val="20"/>
                <w:szCs w:val="20"/>
              </w:rPr>
              <w:t xml:space="preserve">29 659 </w:t>
            </w:r>
            <w:r w:rsidRPr="002C460D">
              <w:rPr>
                <w:rFonts w:cs="Times New Roman"/>
                <w:i/>
                <w:sz w:val="20"/>
                <w:szCs w:val="20"/>
              </w:rPr>
              <w:t>euro</w:t>
            </w:r>
            <w:r w:rsidRPr="002C460D">
              <w:rPr>
                <w:rFonts w:cs="Times New Roman"/>
                <w:sz w:val="20"/>
                <w:szCs w:val="20"/>
              </w:rPr>
              <w:t xml:space="preserve"> apmērā samazināti izdevumi, pārdalot Kultūras ministrijas budžeta apakšprogrammai 69.07.00 “Mērķa "Eiropas teritoriālā sadarbība" pārrobežu sadarbības projekti (2014-2020)”.</w:t>
            </w:r>
          </w:p>
        </w:tc>
      </w:tr>
      <w:tr w:rsidR="001B041D" w:rsidRPr="002C460D" w:rsidTr="009F381C">
        <w:tc>
          <w:tcPr>
            <w:tcW w:w="1560" w:type="dxa"/>
          </w:tcPr>
          <w:p w:rsidR="001B041D" w:rsidRPr="002C460D" w:rsidRDefault="001B041D" w:rsidP="001B041D">
            <w:pPr>
              <w:tabs>
                <w:tab w:val="left" w:pos="0"/>
              </w:tabs>
              <w:rPr>
                <w:sz w:val="20"/>
                <w:szCs w:val="20"/>
              </w:rPr>
            </w:pPr>
            <w:r w:rsidRPr="002C460D">
              <w:rPr>
                <w:sz w:val="20"/>
                <w:szCs w:val="20"/>
              </w:rPr>
              <w:t>FM 13.09.2018 rīk.Nr.328</w:t>
            </w:r>
          </w:p>
        </w:tc>
        <w:tc>
          <w:tcPr>
            <w:tcW w:w="7789" w:type="dxa"/>
          </w:tcPr>
          <w:p w:rsidR="001B041D" w:rsidRPr="002C460D" w:rsidRDefault="00CD7B95" w:rsidP="00CD7B95">
            <w:pPr>
              <w:tabs>
                <w:tab w:val="left" w:pos="0"/>
              </w:tabs>
              <w:jc w:val="both"/>
              <w:rPr>
                <w:rFonts w:cs="Times New Roman"/>
                <w:sz w:val="20"/>
                <w:szCs w:val="20"/>
              </w:rPr>
            </w:pPr>
            <w:r w:rsidRPr="002C460D">
              <w:rPr>
                <w:rFonts w:cs="Times New Roman"/>
                <w:sz w:val="20"/>
                <w:szCs w:val="20"/>
              </w:rPr>
              <w:t>17 700</w:t>
            </w:r>
            <w:r w:rsidR="001B041D" w:rsidRPr="002C460D">
              <w:rPr>
                <w:rFonts w:cs="Times New Roman"/>
                <w:sz w:val="20"/>
                <w:szCs w:val="20"/>
              </w:rPr>
              <w:t xml:space="preserve"> </w:t>
            </w:r>
            <w:r w:rsidR="001B041D" w:rsidRPr="002C460D">
              <w:rPr>
                <w:rFonts w:cs="Times New Roman"/>
                <w:i/>
                <w:sz w:val="20"/>
                <w:szCs w:val="20"/>
              </w:rPr>
              <w:t>euro</w:t>
            </w:r>
            <w:r w:rsidR="001B041D" w:rsidRPr="002C460D">
              <w:rPr>
                <w:rFonts w:cs="Times New Roman"/>
                <w:sz w:val="20"/>
                <w:szCs w:val="20"/>
              </w:rPr>
              <w:t xml:space="preserve"> apmērā samazināti izdevumi, pārdalot Kultūras ministrijas budžeta apakšprogrammai </w:t>
            </w:r>
            <w:r w:rsidRPr="002C460D">
              <w:rPr>
                <w:rFonts w:cs="Times New Roman"/>
                <w:sz w:val="20"/>
                <w:szCs w:val="20"/>
              </w:rPr>
              <w:t>67.06</w:t>
            </w:r>
            <w:r w:rsidR="001B041D" w:rsidRPr="002C460D">
              <w:rPr>
                <w:rFonts w:cs="Times New Roman"/>
                <w:sz w:val="20"/>
                <w:szCs w:val="20"/>
              </w:rPr>
              <w:t>.00 “</w:t>
            </w:r>
            <w:r w:rsidRPr="002C460D">
              <w:rPr>
                <w:rFonts w:cs="Times New Roman"/>
                <w:sz w:val="20"/>
                <w:szCs w:val="20"/>
              </w:rPr>
              <w:t>Eiropas Kopienas iniciatīvas projektu un pasākumu īstenošana</w:t>
            </w:r>
            <w:r w:rsidR="001B041D" w:rsidRPr="002C460D">
              <w:rPr>
                <w:rFonts w:cs="Times New Roman"/>
                <w:sz w:val="20"/>
                <w:szCs w:val="20"/>
              </w:rPr>
              <w:t>”.</w:t>
            </w:r>
          </w:p>
        </w:tc>
      </w:tr>
      <w:tr w:rsidR="00852EA2" w:rsidRPr="00131723" w:rsidTr="009F381C">
        <w:tc>
          <w:tcPr>
            <w:tcW w:w="1560" w:type="dxa"/>
          </w:tcPr>
          <w:p w:rsidR="00852EA2" w:rsidRPr="00131723" w:rsidRDefault="00852EA2" w:rsidP="00852EA2">
            <w:pPr>
              <w:tabs>
                <w:tab w:val="left" w:pos="0"/>
              </w:tabs>
              <w:rPr>
                <w:sz w:val="20"/>
                <w:szCs w:val="20"/>
              </w:rPr>
            </w:pPr>
            <w:r w:rsidRPr="00131723">
              <w:rPr>
                <w:sz w:val="20"/>
                <w:szCs w:val="20"/>
              </w:rPr>
              <w:t>FM 26.10.2018 rīk.Nr.391</w:t>
            </w:r>
          </w:p>
        </w:tc>
        <w:tc>
          <w:tcPr>
            <w:tcW w:w="7789" w:type="dxa"/>
          </w:tcPr>
          <w:p w:rsidR="00852EA2" w:rsidRPr="00131723" w:rsidRDefault="00852EA2" w:rsidP="00852EA2">
            <w:pPr>
              <w:tabs>
                <w:tab w:val="left" w:pos="0"/>
              </w:tabs>
              <w:jc w:val="both"/>
              <w:rPr>
                <w:rFonts w:cs="Times New Roman"/>
                <w:sz w:val="20"/>
                <w:szCs w:val="20"/>
              </w:rPr>
            </w:pPr>
            <w:r w:rsidRPr="00131723">
              <w:rPr>
                <w:rFonts w:cs="Times New Roman"/>
                <w:sz w:val="20"/>
                <w:szCs w:val="20"/>
              </w:rPr>
              <w:t xml:space="preserve">35 356 </w:t>
            </w:r>
            <w:r w:rsidRPr="00131723">
              <w:rPr>
                <w:rFonts w:cs="Times New Roman"/>
                <w:i/>
                <w:sz w:val="20"/>
                <w:szCs w:val="20"/>
              </w:rPr>
              <w:t>euro</w:t>
            </w:r>
            <w:r w:rsidRPr="00131723">
              <w:rPr>
                <w:rFonts w:cs="Times New Roman"/>
                <w:sz w:val="20"/>
                <w:szCs w:val="20"/>
              </w:rPr>
              <w:t xml:space="preserve"> apmērā samazināti izdevumi, pārdalot Kultūras ministrijas budžeta apakšprogrammām 62.20.00 “Tehniskā palīdzība Eiropas Reģionālās attīstības fonda (ERAF) apgūšanai (2014-2020)” un 70.18.00 “Iekšējās drošības un Patvēruma, migrācijas un integrācijas fondu projektu un pasākumu īstenošana (2014-2020)”.</w:t>
            </w:r>
          </w:p>
        </w:tc>
      </w:tr>
    </w:tbl>
    <w:p w:rsidR="00C23440" w:rsidRDefault="00C23440" w:rsidP="00D74DE3">
      <w:pPr>
        <w:jc w:val="right"/>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rsidTr="009C792B">
        <w:tc>
          <w:tcPr>
            <w:tcW w:w="1438" w:type="dxa"/>
            <w:shd w:val="clear" w:color="auto" w:fill="C5E0B3" w:themeFill="accent6" w:themeFillTint="66"/>
          </w:tcPr>
          <w:p w:rsidR="009C792B" w:rsidRDefault="009C792B" w:rsidP="00981642">
            <w:pPr>
              <w:rPr>
                <w:sz w:val="20"/>
                <w:szCs w:val="20"/>
              </w:rPr>
            </w:pPr>
            <w:r>
              <w:rPr>
                <w:sz w:val="20"/>
                <w:szCs w:val="20"/>
              </w:rPr>
              <w:t>62.20.00</w:t>
            </w:r>
          </w:p>
        </w:tc>
        <w:tc>
          <w:tcPr>
            <w:tcW w:w="3944" w:type="dxa"/>
            <w:shd w:val="clear" w:color="auto" w:fill="C5E0B3" w:themeFill="accent6" w:themeFillTint="66"/>
          </w:tcPr>
          <w:p w:rsidR="009C792B" w:rsidRDefault="009C792B" w:rsidP="00981642">
            <w:pPr>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rsidR="009C792B" w:rsidRDefault="009C792B" w:rsidP="00981642">
            <w:pPr>
              <w:rPr>
                <w:sz w:val="20"/>
                <w:szCs w:val="20"/>
              </w:rPr>
            </w:pPr>
            <w:r>
              <w:rPr>
                <w:sz w:val="20"/>
                <w:szCs w:val="20"/>
              </w:rPr>
              <w:t>113 334</w:t>
            </w:r>
          </w:p>
        </w:tc>
        <w:tc>
          <w:tcPr>
            <w:tcW w:w="1275" w:type="dxa"/>
            <w:shd w:val="clear" w:color="auto" w:fill="C5E0B3" w:themeFill="accent6" w:themeFillTint="66"/>
          </w:tcPr>
          <w:p w:rsidR="009C792B" w:rsidRDefault="00B76EEF" w:rsidP="00981642">
            <w:pPr>
              <w:rPr>
                <w:sz w:val="20"/>
                <w:szCs w:val="20"/>
              </w:rPr>
            </w:pPr>
            <w:r>
              <w:rPr>
                <w:sz w:val="20"/>
                <w:szCs w:val="20"/>
              </w:rPr>
              <w:t>3 500</w:t>
            </w:r>
          </w:p>
        </w:tc>
        <w:tc>
          <w:tcPr>
            <w:tcW w:w="1418" w:type="dxa"/>
            <w:shd w:val="clear" w:color="auto" w:fill="C5E0B3" w:themeFill="accent6" w:themeFillTint="66"/>
          </w:tcPr>
          <w:p w:rsidR="009C792B" w:rsidRDefault="00B76EEF" w:rsidP="00981642">
            <w:pPr>
              <w:rPr>
                <w:sz w:val="20"/>
                <w:szCs w:val="20"/>
              </w:rPr>
            </w:pPr>
            <w:r>
              <w:rPr>
                <w:sz w:val="20"/>
                <w:szCs w:val="20"/>
              </w:rPr>
              <w:t>116 834</w:t>
            </w:r>
          </w:p>
        </w:tc>
      </w:tr>
    </w:tbl>
    <w:p w:rsidR="00AD6EFE" w:rsidRDefault="00AD6EFE" w:rsidP="00AD6EFE">
      <w:pPr>
        <w:jc w:val="right"/>
        <w:rPr>
          <w:i/>
          <w:sz w:val="20"/>
          <w:szCs w:val="20"/>
        </w:rPr>
      </w:pPr>
    </w:p>
    <w:p w:rsidR="00FA4ACE" w:rsidRDefault="00FA4ACE" w:rsidP="00FA4ACE">
      <w:pPr>
        <w:spacing w:after="120"/>
        <w:jc w:val="right"/>
        <w:rPr>
          <w:i/>
          <w:sz w:val="20"/>
          <w:szCs w:val="20"/>
        </w:rPr>
      </w:pPr>
      <w:r>
        <w:rPr>
          <w:noProof/>
          <w:lang w:eastAsia="lv-LV"/>
        </w:rPr>
        <w:drawing>
          <wp:inline distT="0" distB="0" distL="0" distR="0" wp14:anchorId="30074729" wp14:editId="3A32BEB5">
            <wp:extent cx="5939790" cy="1799590"/>
            <wp:effectExtent l="0" t="0" r="3810" b="1016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A4ACE" w:rsidRPr="00131723" w:rsidTr="000851E6">
        <w:tc>
          <w:tcPr>
            <w:tcW w:w="1560" w:type="dxa"/>
          </w:tcPr>
          <w:p w:rsidR="00FA4ACE" w:rsidRPr="00131723" w:rsidRDefault="00FA4ACE" w:rsidP="000851E6">
            <w:pPr>
              <w:tabs>
                <w:tab w:val="left" w:pos="0"/>
              </w:tabs>
              <w:rPr>
                <w:sz w:val="20"/>
                <w:szCs w:val="20"/>
              </w:rPr>
            </w:pPr>
            <w:r w:rsidRPr="00131723">
              <w:rPr>
                <w:sz w:val="20"/>
                <w:szCs w:val="20"/>
              </w:rPr>
              <w:t>FM 26.10.2018 rīk.Nr.391</w:t>
            </w:r>
          </w:p>
        </w:tc>
        <w:tc>
          <w:tcPr>
            <w:tcW w:w="7789" w:type="dxa"/>
          </w:tcPr>
          <w:p w:rsidR="00FA4ACE" w:rsidRPr="00131723" w:rsidRDefault="00FA4ACE" w:rsidP="00FA4ACE">
            <w:pPr>
              <w:tabs>
                <w:tab w:val="left" w:pos="0"/>
              </w:tabs>
              <w:jc w:val="both"/>
              <w:rPr>
                <w:rFonts w:cs="Times New Roman"/>
                <w:sz w:val="20"/>
                <w:szCs w:val="20"/>
              </w:rPr>
            </w:pPr>
            <w:r w:rsidRPr="00131723">
              <w:rPr>
                <w:rFonts w:cs="Times New Roman"/>
                <w:sz w:val="20"/>
                <w:szCs w:val="20"/>
              </w:rPr>
              <w:t xml:space="preserve">3 500 </w:t>
            </w:r>
            <w:r w:rsidRPr="00131723">
              <w:rPr>
                <w:rFonts w:cs="Times New Roman"/>
                <w:i/>
                <w:sz w:val="20"/>
                <w:szCs w:val="20"/>
              </w:rPr>
              <w:t>euro</w:t>
            </w:r>
            <w:r w:rsidRPr="00131723">
              <w:rPr>
                <w:rFonts w:cs="Times New Roman"/>
                <w:sz w:val="20"/>
                <w:szCs w:val="20"/>
              </w:rPr>
              <w:t xml:space="preserve"> apmērā palielināti izdevumi, lai Kultūras ministrijas projekta “Tehniskā palīdzība ES fondu atbildīgajai iestādei Latvijā” ietvaros nodrošinātu darbiniekiem atlīdzību lai Profesionālās izglītības kompetences centra projekta „Rīgas Dizaina un mākslas vidusskolas infrastruktūras modernizācija” ietvaros nodrošinātu personālam projekta īstenošanas un administrēšanas atlīdzību. (no Kultūras ministrijas budžeta apakšprogrammām 62.07.00 “Eiropas Reģionālās attīstības fonda (ERAF) projektu un pasākumu īstenošana (2014-2020)”.</w:t>
            </w:r>
          </w:p>
        </w:tc>
      </w:tr>
    </w:tbl>
    <w:p w:rsidR="00FA4ACE" w:rsidRDefault="00FA4ACE"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4DE3" w:rsidTr="00A26D72">
        <w:tc>
          <w:tcPr>
            <w:tcW w:w="1555" w:type="dxa"/>
            <w:shd w:val="clear" w:color="auto" w:fill="C5E0B3" w:themeFill="accent6" w:themeFillTint="66"/>
          </w:tcPr>
          <w:p w:rsidR="00D74DE3" w:rsidRDefault="00D74DE3" w:rsidP="00D74DE3">
            <w:pPr>
              <w:rPr>
                <w:sz w:val="20"/>
                <w:szCs w:val="20"/>
              </w:rPr>
            </w:pPr>
            <w:r>
              <w:rPr>
                <w:sz w:val="20"/>
                <w:szCs w:val="20"/>
              </w:rPr>
              <w:t>63.07.00</w:t>
            </w:r>
          </w:p>
        </w:tc>
        <w:tc>
          <w:tcPr>
            <w:tcW w:w="3827" w:type="dxa"/>
            <w:shd w:val="clear" w:color="auto" w:fill="C5E0B3" w:themeFill="accent6" w:themeFillTint="66"/>
          </w:tcPr>
          <w:p w:rsidR="00D74DE3" w:rsidRDefault="00D74DE3" w:rsidP="00A26D72">
            <w:pPr>
              <w:rPr>
                <w:sz w:val="20"/>
                <w:szCs w:val="20"/>
              </w:rPr>
            </w:pPr>
            <w:r w:rsidRPr="00D74DE3">
              <w:rPr>
                <w:sz w:val="20"/>
                <w:szCs w:val="20"/>
              </w:rPr>
              <w:t>Eiropas Sociālā fonda (ESF) projektu un pasākumu īstenošana (2014-2020)</w:t>
            </w:r>
          </w:p>
        </w:tc>
        <w:tc>
          <w:tcPr>
            <w:tcW w:w="1276" w:type="dxa"/>
            <w:shd w:val="clear" w:color="auto" w:fill="C5E0B3" w:themeFill="accent6" w:themeFillTint="66"/>
          </w:tcPr>
          <w:p w:rsidR="00D74DE3" w:rsidRDefault="00D74DE3" w:rsidP="00A26D72">
            <w:pPr>
              <w:rPr>
                <w:sz w:val="20"/>
                <w:szCs w:val="20"/>
              </w:rPr>
            </w:pPr>
            <w:r>
              <w:rPr>
                <w:sz w:val="20"/>
                <w:szCs w:val="20"/>
              </w:rPr>
              <w:t>24 948</w:t>
            </w:r>
          </w:p>
        </w:tc>
        <w:tc>
          <w:tcPr>
            <w:tcW w:w="1275" w:type="dxa"/>
            <w:shd w:val="clear" w:color="auto" w:fill="C5E0B3" w:themeFill="accent6" w:themeFillTint="66"/>
          </w:tcPr>
          <w:p w:rsidR="00D74DE3" w:rsidRDefault="002C460D" w:rsidP="00A26D72">
            <w:pPr>
              <w:rPr>
                <w:sz w:val="20"/>
                <w:szCs w:val="20"/>
              </w:rPr>
            </w:pPr>
            <w:r>
              <w:rPr>
                <w:sz w:val="20"/>
                <w:szCs w:val="20"/>
              </w:rPr>
              <w:t>62 091</w:t>
            </w:r>
          </w:p>
        </w:tc>
        <w:tc>
          <w:tcPr>
            <w:tcW w:w="1411" w:type="dxa"/>
            <w:shd w:val="clear" w:color="auto" w:fill="C5E0B3" w:themeFill="accent6" w:themeFillTint="66"/>
          </w:tcPr>
          <w:p w:rsidR="00D74DE3" w:rsidRDefault="002C460D" w:rsidP="00A26D72">
            <w:pPr>
              <w:rPr>
                <w:sz w:val="20"/>
                <w:szCs w:val="20"/>
              </w:rPr>
            </w:pPr>
            <w:r>
              <w:rPr>
                <w:sz w:val="20"/>
                <w:szCs w:val="20"/>
              </w:rPr>
              <w:t>87 039</w:t>
            </w:r>
          </w:p>
        </w:tc>
      </w:tr>
    </w:tbl>
    <w:p w:rsidR="00D74DE3" w:rsidRDefault="00D74DE3" w:rsidP="00D74DE3">
      <w:pPr>
        <w:jc w:val="right"/>
        <w:rPr>
          <w:i/>
          <w:sz w:val="20"/>
          <w:szCs w:val="20"/>
        </w:rPr>
      </w:pPr>
    </w:p>
    <w:p w:rsidR="00C142A3" w:rsidRDefault="00C439F3" w:rsidP="00C142A3">
      <w:pPr>
        <w:spacing w:after="120"/>
        <w:jc w:val="right"/>
        <w:rPr>
          <w:i/>
          <w:sz w:val="20"/>
          <w:szCs w:val="20"/>
        </w:rPr>
      </w:pPr>
      <w:r>
        <w:rPr>
          <w:noProof/>
          <w:lang w:eastAsia="lv-LV"/>
        </w:rPr>
        <w:lastRenderedPageBreak/>
        <w:drawing>
          <wp:inline distT="0" distB="0" distL="0" distR="0" wp14:anchorId="67698A28" wp14:editId="03A8D136">
            <wp:extent cx="5939790" cy="1799590"/>
            <wp:effectExtent l="0" t="0" r="3810" b="1016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142A3" w:rsidRPr="000D3656" w:rsidTr="006F3038">
        <w:tc>
          <w:tcPr>
            <w:tcW w:w="1560" w:type="dxa"/>
          </w:tcPr>
          <w:p w:rsidR="00C142A3" w:rsidRPr="000D3656" w:rsidRDefault="00C142A3" w:rsidP="00C142A3">
            <w:pPr>
              <w:tabs>
                <w:tab w:val="left" w:pos="0"/>
              </w:tabs>
              <w:rPr>
                <w:sz w:val="20"/>
                <w:szCs w:val="20"/>
              </w:rPr>
            </w:pPr>
            <w:r w:rsidRPr="000D3656">
              <w:rPr>
                <w:sz w:val="20"/>
                <w:szCs w:val="20"/>
              </w:rPr>
              <w:t xml:space="preserve">FM </w:t>
            </w:r>
            <w:r>
              <w:rPr>
                <w:sz w:val="20"/>
                <w:szCs w:val="20"/>
              </w:rPr>
              <w:t>20.03.2018 rīk.Nr.106</w:t>
            </w:r>
          </w:p>
        </w:tc>
        <w:tc>
          <w:tcPr>
            <w:tcW w:w="7789" w:type="dxa"/>
          </w:tcPr>
          <w:p w:rsidR="00C142A3" w:rsidRPr="000D3656" w:rsidRDefault="00C142A3" w:rsidP="00C142A3">
            <w:pPr>
              <w:tabs>
                <w:tab w:val="left" w:pos="0"/>
              </w:tabs>
              <w:jc w:val="both"/>
              <w:rPr>
                <w:rFonts w:cs="Times New Roman"/>
                <w:sz w:val="20"/>
                <w:szCs w:val="20"/>
              </w:rPr>
            </w:pPr>
            <w:r>
              <w:rPr>
                <w:rFonts w:cs="Times New Roman"/>
                <w:sz w:val="20"/>
                <w:szCs w:val="20"/>
              </w:rPr>
              <w:t>42 771</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C142A3">
              <w:rPr>
                <w:rFonts w:cs="Times New Roman"/>
                <w:sz w:val="20"/>
                <w:szCs w:val="20"/>
              </w:rPr>
              <w:t>lai nodrošinātu projekta “Atbalsts priekšlaicīgas mācību pārtraukšanas samazināšanai” īstenošanu</w:t>
            </w:r>
            <w:r w:rsidRPr="00813C4B">
              <w:rPr>
                <w:rFonts w:cs="Times New Roman"/>
                <w:sz w:val="20"/>
                <w:szCs w:val="20"/>
              </w:rPr>
              <w:t>.</w:t>
            </w:r>
            <w:r>
              <w:rPr>
                <w:rFonts w:cs="Times New Roman"/>
                <w:sz w:val="20"/>
                <w:szCs w:val="20"/>
              </w:rPr>
              <w:t xml:space="preserve"> (</w:t>
            </w:r>
            <w:proofErr w:type="spellStart"/>
            <w:r>
              <w:rPr>
                <w:rFonts w:cs="Times New Roman"/>
                <w:sz w:val="20"/>
                <w:szCs w:val="20"/>
              </w:rPr>
              <w:t>transferts</w:t>
            </w:r>
            <w:proofErr w:type="spellEnd"/>
            <w:r>
              <w:rPr>
                <w:rFonts w:cs="Times New Roman"/>
                <w:sz w:val="20"/>
                <w:szCs w:val="20"/>
              </w:rPr>
              <w:t xml:space="preserve"> no Izglītības un zinātnes ministrijas budžeta apakšprogrammas 63.08.00 “</w:t>
            </w:r>
            <w:r w:rsidRPr="00C142A3">
              <w:rPr>
                <w:rFonts w:cs="Times New Roman"/>
                <w:sz w:val="20"/>
                <w:szCs w:val="20"/>
              </w:rPr>
              <w:t>Eiropas Sociālā fonda (ESF) projekti (2014-2020)</w:t>
            </w:r>
            <w:r>
              <w:rPr>
                <w:rFonts w:cs="Times New Roman"/>
                <w:sz w:val="20"/>
                <w:szCs w:val="20"/>
              </w:rPr>
              <w:t>”)</w:t>
            </w:r>
          </w:p>
        </w:tc>
      </w:tr>
      <w:tr w:rsidR="0058393B" w:rsidRPr="002C460D" w:rsidTr="006F3038">
        <w:tc>
          <w:tcPr>
            <w:tcW w:w="1560" w:type="dxa"/>
          </w:tcPr>
          <w:p w:rsidR="0058393B" w:rsidRPr="002C460D" w:rsidRDefault="0058393B" w:rsidP="0058393B">
            <w:pPr>
              <w:tabs>
                <w:tab w:val="left" w:pos="0"/>
              </w:tabs>
              <w:rPr>
                <w:sz w:val="20"/>
                <w:szCs w:val="20"/>
              </w:rPr>
            </w:pPr>
            <w:r w:rsidRPr="002C460D">
              <w:rPr>
                <w:sz w:val="20"/>
                <w:szCs w:val="20"/>
              </w:rPr>
              <w:t>FM 28.09.2018 rīk.Nr.344</w:t>
            </w:r>
          </w:p>
        </w:tc>
        <w:tc>
          <w:tcPr>
            <w:tcW w:w="7789" w:type="dxa"/>
          </w:tcPr>
          <w:p w:rsidR="0058393B" w:rsidRPr="002C460D" w:rsidRDefault="0058393B" w:rsidP="0058393B">
            <w:pPr>
              <w:tabs>
                <w:tab w:val="left" w:pos="0"/>
              </w:tabs>
              <w:jc w:val="both"/>
              <w:rPr>
                <w:rFonts w:cs="Times New Roman"/>
                <w:sz w:val="20"/>
                <w:szCs w:val="20"/>
              </w:rPr>
            </w:pPr>
            <w:r w:rsidRPr="002C460D">
              <w:rPr>
                <w:rFonts w:cs="Times New Roman"/>
                <w:sz w:val="20"/>
                <w:szCs w:val="20"/>
              </w:rPr>
              <w:t xml:space="preserve">19 320 </w:t>
            </w:r>
            <w:r w:rsidRPr="002C460D">
              <w:rPr>
                <w:rFonts w:cs="Times New Roman"/>
                <w:i/>
                <w:sz w:val="20"/>
                <w:szCs w:val="20"/>
              </w:rPr>
              <w:t>euro</w:t>
            </w:r>
            <w:r w:rsidRPr="002C460D">
              <w:rPr>
                <w:rFonts w:cs="Times New Roman"/>
                <w:sz w:val="20"/>
                <w:szCs w:val="20"/>
              </w:rPr>
              <w:t xml:space="preserve"> apmērā palielināti izdevumi, lai nodrošinātu finansējumu darbības programmas “Izaugsme un nodarbinātība” 8.4.1. specifiskā atbalsta mērķa “Pilnveidot nodarbināto personu profesionālo kompetenci” projekta “Nodarbināto personu profesionālās kompetences pilnveide” īstenošanu Latvijas Nacionālajā bibliotēkā. (</w:t>
            </w:r>
            <w:proofErr w:type="spellStart"/>
            <w:r w:rsidRPr="002C460D">
              <w:rPr>
                <w:rFonts w:cs="Times New Roman"/>
                <w:sz w:val="20"/>
                <w:szCs w:val="20"/>
              </w:rPr>
              <w:t>transferts</w:t>
            </w:r>
            <w:proofErr w:type="spellEnd"/>
            <w:r w:rsidRPr="002C460D">
              <w:rPr>
                <w:rFonts w:cs="Times New Roman"/>
                <w:sz w:val="20"/>
                <w:szCs w:val="20"/>
              </w:rPr>
              <w:t xml:space="preserve"> no Izglītības un zinātnes ministrijas budžeta apakšprogrammas 63.08.00 “Eiropas Sociālā fonda (ESF) projekti (2014-2020)”)</w:t>
            </w:r>
          </w:p>
        </w:tc>
      </w:tr>
    </w:tbl>
    <w:p w:rsidR="00C142A3" w:rsidRDefault="00C142A3" w:rsidP="00D74DE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rsidTr="00981642">
        <w:tc>
          <w:tcPr>
            <w:tcW w:w="1555" w:type="dxa"/>
            <w:shd w:val="clear" w:color="auto" w:fill="C5E0B3" w:themeFill="accent6" w:themeFillTint="66"/>
          </w:tcPr>
          <w:p w:rsidR="00AD6EFE" w:rsidRDefault="00AD6EFE" w:rsidP="00981642">
            <w:pPr>
              <w:rPr>
                <w:sz w:val="20"/>
                <w:szCs w:val="20"/>
              </w:rPr>
            </w:pPr>
            <w:r>
              <w:rPr>
                <w:sz w:val="20"/>
                <w:szCs w:val="20"/>
              </w:rPr>
              <w:t>63.20.00</w:t>
            </w:r>
          </w:p>
        </w:tc>
        <w:tc>
          <w:tcPr>
            <w:tcW w:w="3827" w:type="dxa"/>
            <w:shd w:val="clear" w:color="auto" w:fill="C5E0B3" w:themeFill="accent6" w:themeFillTint="66"/>
          </w:tcPr>
          <w:p w:rsidR="00AD6EFE" w:rsidRDefault="00AD6EFE" w:rsidP="00981642">
            <w:pPr>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rsidR="00AD6EFE" w:rsidRDefault="00AD6EFE" w:rsidP="00981642">
            <w:pPr>
              <w:rPr>
                <w:sz w:val="20"/>
                <w:szCs w:val="20"/>
              </w:rPr>
            </w:pPr>
            <w:r>
              <w:rPr>
                <w:sz w:val="20"/>
                <w:szCs w:val="20"/>
              </w:rPr>
              <w:t>11 234</w:t>
            </w:r>
          </w:p>
        </w:tc>
        <w:tc>
          <w:tcPr>
            <w:tcW w:w="1275" w:type="dxa"/>
            <w:shd w:val="clear" w:color="auto" w:fill="C5E0B3" w:themeFill="accent6" w:themeFillTint="66"/>
          </w:tcPr>
          <w:p w:rsidR="00AD6EFE" w:rsidRDefault="00D501DA" w:rsidP="00981642">
            <w:pPr>
              <w:rPr>
                <w:sz w:val="20"/>
                <w:szCs w:val="20"/>
              </w:rPr>
            </w:pPr>
            <w:r>
              <w:rPr>
                <w:sz w:val="20"/>
                <w:szCs w:val="20"/>
              </w:rPr>
              <w:t>37 347</w:t>
            </w:r>
          </w:p>
        </w:tc>
        <w:tc>
          <w:tcPr>
            <w:tcW w:w="1411" w:type="dxa"/>
            <w:shd w:val="clear" w:color="auto" w:fill="C5E0B3" w:themeFill="accent6" w:themeFillTint="66"/>
          </w:tcPr>
          <w:p w:rsidR="00AD6EFE" w:rsidRDefault="00D501DA" w:rsidP="00981642">
            <w:pPr>
              <w:rPr>
                <w:sz w:val="20"/>
                <w:szCs w:val="20"/>
              </w:rPr>
            </w:pPr>
            <w:r>
              <w:rPr>
                <w:sz w:val="20"/>
                <w:szCs w:val="20"/>
              </w:rPr>
              <w:t>48 581</w:t>
            </w:r>
          </w:p>
        </w:tc>
      </w:tr>
    </w:tbl>
    <w:p w:rsidR="00AD6EFE" w:rsidRDefault="00AD6EFE" w:rsidP="00AD6EFE">
      <w:pPr>
        <w:jc w:val="right"/>
        <w:rPr>
          <w:i/>
          <w:sz w:val="20"/>
          <w:szCs w:val="20"/>
        </w:rPr>
      </w:pPr>
    </w:p>
    <w:p w:rsidR="00285D16" w:rsidRDefault="00C439F3" w:rsidP="00285D16">
      <w:pPr>
        <w:spacing w:after="120"/>
        <w:jc w:val="right"/>
        <w:rPr>
          <w:i/>
          <w:sz w:val="20"/>
          <w:szCs w:val="20"/>
        </w:rPr>
      </w:pPr>
      <w:r>
        <w:rPr>
          <w:noProof/>
          <w:lang w:eastAsia="lv-LV"/>
        </w:rPr>
        <w:drawing>
          <wp:inline distT="0" distB="0" distL="0" distR="0" wp14:anchorId="55CCB646" wp14:editId="1CA58C6C">
            <wp:extent cx="5939790" cy="1799590"/>
            <wp:effectExtent l="0" t="0" r="3810" b="10160"/>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85D16" w:rsidRPr="00D501DA" w:rsidTr="00726DFA">
        <w:tc>
          <w:tcPr>
            <w:tcW w:w="1560" w:type="dxa"/>
          </w:tcPr>
          <w:p w:rsidR="00285D16" w:rsidRPr="00D501DA" w:rsidRDefault="00285D16" w:rsidP="00285D16">
            <w:pPr>
              <w:tabs>
                <w:tab w:val="left" w:pos="0"/>
              </w:tabs>
              <w:rPr>
                <w:sz w:val="20"/>
                <w:szCs w:val="20"/>
              </w:rPr>
            </w:pPr>
            <w:r w:rsidRPr="00D501DA">
              <w:rPr>
                <w:sz w:val="20"/>
                <w:szCs w:val="20"/>
              </w:rPr>
              <w:t>FM 31.05.2018 rīk.Nr.187</w:t>
            </w:r>
          </w:p>
        </w:tc>
        <w:tc>
          <w:tcPr>
            <w:tcW w:w="7789" w:type="dxa"/>
          </w:tcPr>
          <w:p w:rsidR="00285D16" w:rsidRPr="00D501DA" w:rsidRDefault="00285D16" w:rsidP="00285D16">
            <w:pPr>
              <w:tabs>
                <w:tab w:val="left" w:pos="0"/>
              </w:tabs>
              <w:jc w:val="both"/>
              <w:rPr>
                <w:rFonts w:cs="Times New Roman"/>
                <w:sz w:val="20"/>
                <w:szCs w:val="20"/>
              </w:rPr>
            </w:pPr>
            <w:r w:rsidRPr="00D501DA">
              <w:rPr>
                <w:rFonts w:cs="Times New Roman"/>
                <w:sz w:val="20"/>
                <w:szCs w:val="20"/>
              </w:rPr>
              <w:t xml:space="preserve">37 347 </w:t>
            </w:r>
            <w:r w:rsidR="004C4FA4" w:rsidRPr="004C4FA4">
              <w:rPr>
                <w:rFonts w:cs="Times New Roman"/>
                <w:i/>
                <w:sz w:val="20"/>
                <w:szCs w:val="20"/>
              </w:rPr>
              <w:t>euro</w:t>
            </w:r>
            <w:r w:rsidRPr="00D501DA">
              <w:rPr>
                <w:rFonts w:cs="Times New Roman"/>
                <w:sz w:val="20"/>
                <w:szCs w:val="20"/>
              </w:rPr>
              <w:t xml:space="preserve"> apmērā palielināti izdevumi, lai nodrošinātu projekta “Tehniskā palīdzība Kultūras ministrijai kā ES fondu atbildīgajai iestādei Latvijā informācijas un komunikācijas pasākumu īstenošanai” aktivitāšu īstenošanu. (no Kultūras ministrijas budžeta apakšprogrammas 70.18.00 “Iekšējās drošības un Patvēruma, migrācijas un integrācijas fondu projektu un pasākumu īstenošana (2014-2020)”)</w:t>
            </w:r>
          </w:p>
        </w:tc>
      </w:tr>
    </w:tbl>
    <w:p w:rsidR="00285D16" w:rsidRDefault="00285D16"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A20DB" w:rsidTr="006E6705">
        <w:tc>
          <w:tcPr>
            <w:tcW w:w="1555" w:type="dxa"/>
            <w:shd w:val="clear" w:color="auto" w:fill="C5E0B3" w:themeFill="accent6" w:themeFillTint="66"/>
          </w:tcPr>
          <w:p w:rsidR="005A20DB" w:rsidRDefault="005A20DB" w:rsidP="006E6705">
            <w:pPr>
              <w:rPr>
                <w:sz w:val="20"/>
                <w:szCs w:val="20"/>
              </w:rPr>
            </w:pPr>
            <w:r>
              <w:rPr>
                <w:sz w:val="20"/>
                <w:szCs w:val="20"/>
              </w:rPr>
              <w:t>64.08.00</w:t>
            </w:r>
          </w:p>
        </w:tc>
        <w:tc>
          <w:tcPr>
            <w:tcW w:w="3827" w:type="dxa"/>
            <w:shd w:val="clear" w:color="auto" w:fill="C5E0B3" w:themeFill="accent6" w:themeFillTint="66"/>
          </w:tcPr>
          <w:p w:rsidR="005A20DB" w:rsidRDefault="005A20DB" w:rsidP="006E6705">
            <w:pPr>
              <w:rPr>
                <w:sz w:val="20"/>
                <w:szCs w:val="20"/>
              </w:rPr>
            </w:pPr>
            <w:r w:rsidRPr="005A20DB">
              <w:rPr>
                <w:sz w:val="20"/>
                <w:szCs w:val="20"/>
              </w:rPr>
              <w:t>Eiropas Lauksaimniecības garantiju fonda (ELGF) maksājumi (2014-2020)</w:t>
            </w:r>
          </w:p>
        </w:tc>
        <w:tc>
          <w:tcPr>
            <w:tcW w:w="1276" w:type="dxa"/>
            <w:shd w:val="clear" w:color="auto" w:fill="C5E0B3" w:themeFill="accent6" w:themeFillTint="66"/>
          </w:tcPr>
          <w:p w:rsidR="005A20DB" w:rsidRDefault="005A20DB" w:rsidP="006E6705">
            <w:pPr>
              <w:rPr>
                <w:sz w:val="20"/>
                <w:szCs w:val="20"/>
              </w:rPr>
            </w:pPr>
            <w:r>
              <w:rPr>
                <w:sz w:val="20"/>
                <w:szCs w:val="20"/>
              </w:rPr>
              <w:t>0</w:t>
            </w:r>
          </w:p>
        </w:tc>
        <w:tc>
          <w:tcPr>
            <w:tcW w:w="1275" w:type="dxa"/>
            <w:shd w:val="clear" w:color="auto" w:fill="C5E0B3" w:themeFill="accent6" w:themeFillTint="66"/>
          </w:tcPr>
          <w:p w:rsidR="005A20DB" w:rsidRDefault="00B76EEF" w:rsidP="006E6705">
            <w:pPr>
              <w:rPr>
                <w:sz w:val="20"/>
                <w:szCs w:val="20"/>
              </w:rPr>
            </w:pPr>
            <w:r>
              <w:rPr>
                <w:sz w:val="20"/>
                <w:szCs w:val="20"/>
              </w:rPr>
              <w:t>1 462</w:t>
            </w:r>
          </w:p>
        </w:tc>
        <w:tc>
          <w:tcPr>
            <w:tcW w:w="1411" w:type="dxa"/>
            <w:shd w:val="clear" w:color="auto" w:fill="C5E0B3" w:themeFill="accent6" w:themeFillTint="66"/>
          </w:tcPr>
          <w:p w:rsidR="005A20DB" w:rsidRDefault="00B76EEF" w:rsidP="006E6705">
            <w:pPr>
              <w:rPr>
                <w:sz w:val="20"/>
                <w:szCs w:val="20"/>
              </w:rPr>
            </w:pPr>
            <w:r>
              <w:rPr>
                <w:sz w:val="20"/>
                <w:szCs w:val="20"/>
              </w:rPr>
              <w:t>1 462</w:t>
            </w:r>
          </w:p>
        </w:tc>
      </w:tr>
    </w:tbl>
    <w:p w:rsidR="005A20DB" w:rsidRDefault="005A20DB" w:rsidP="00AD6EFE">
      <w:pPr>
        <w:jc w:val="right"/>
        <w:rPr>
          <w:i/>
          <w:sz w:val="20"/>
          <w:szCs w:val="20"/>
        </w:rPr>
      </w:pPr>
    </w:p>
    <w:p w:rsidR="005A20DB" w:rsidRDefault="00D062C7" w:rsidP="005A20DB">
      <w:pPr>
        <w:spacing w:after="120"/>
        <w:jc w:val="right"/>
        <w:rPr>
          <w:i/>
          <w:sz w:val="20"/>
          <w:szCs w:val="20"/>
        </w:rPr>
      </w:pPr>
      <w:r>
        <w:rPr>
          <w:noProof/>
          <w:lang w:eastAsia="lv-LV"/>
        </w:rPr>
        <w:drawing>
          <wp:inline distT="0" distB="0" distL="0" distR="0" wp14:anchorId="75B7576D" wp14:editId="483DB7CC">
            <wp:extent cx="5939790" cy="1799590"/>
            <wp:effectExtent l="0" t="0" r="3810" b="1016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501DA" w:rsidRPr="00D501DA" w:rsidTr="006E6705">
        <w:tc>
          <w:tcPr>
            <w:tcW w:w="1560" w:type="dxa"/>
          </w:tcPr>
          <w:p w:rsidR="005A20DB" w:rsidRPr="00D501DA" w:rsidRDefault="005A20DB" w:rsidP="005A20DB">
            <w:pPr>
              <w:tabs>
                <w:tab w:val="left" w:pos="0"/>
              </w:tabs>
              <w:rPr>
                <w:sz w:val="20"/>
                <w:szCs w:val="20"/>
              </w:rPr>
            </w:pPr>
            <w:r w:rsidRPr="00D501DA">
              <w:rPr>
                <w:sz w:val="20"/>
                <w:szCs w:val="20"/>
              </w:rPr>
              <w:lastRenderedPageBreak/>
              <w:t>FM 09.04.2018 rīk.Nr.124</w:t>
            </w:r>
          </w:p>
        </w:tc>
        <w:tc>
          <w:tcPr>
            <w:tcW w:w="7789" w:type="dxa"/>
          </w:tcPr>
          <w:p w:rsidR="005A20DB" w:rsidRPr="00D501DA" w:rsidRDefault="005A20DB" w:rsidP="005A20DB">
            <w:pPr>
              <w:tabs>
                <w:tab w:val="left" w:pos="0"/>
              </w:tabs>
              <w:jc w:val="both"/>
              <w:rPr>
                <w:rFonts w:cs="Times New Roman"/>
                <w:sz w:val="20"/>
                <w:szCs w:val="20"/>
              </w:rPr>
            </w:pPr>
            <w:r w:rsidRPr="00D501DA">
              <w:rPr>
                <w:rFonts w:cs="Times New Roman"/>
                <w:sz w:val="20"/>
                <w:szCs w:val="20"/>
              </w:rPr>
              <w:t xml:space="preserve">195 </w:t>
            </w:r>
            <w:r w:rsidR="004C4FA4" w:rsidRPr="004C4FA4">
              <w:rPr>
                <w:rFonts w:cs="Times New Roman"/>
                <w:i/>
                <w:sz w:val="20"/>
                <w:szCs w:val="20"/>
              </w:rPr>
              <w:t>euro</w:t>
            </w:r>
            <w:r w:rsidRPr="00D501DA">
              <w:rPr>
                <w:rFonts w:cs="Times New Roman"/>
                <w:sz w:val="20"/>
                <w:szCs w:val="20"/>
              </w:rPr>
              <w:t xml:space="preserve"> apmērā palielināti izdevumi, lai Lauku atbalsta dienests nodrošinātu finansējumu Kultūras ministrijas padotības iestādei Rundāles pils muzejam par atbalstu pasākuma “Brīvprātīgs saistītais atbalsts par augļiem un ogām” ietvaros. (</w:t>
            </w:r>
            <w:proofErr w:type="spellStart"/>
            <w:r w:rsidRPr="00D501DA">
              <w:rPr>
                <w:rFonts w:cs="Times New Roman"/>
                <w:sz w:val="20"/>
                <w:szCs w:val="20"/>
              </w:rPr>
              <w:t>transferts</w:t>
            </w:r>
            <w:proofErr w:type="spellEnd"/>
            <w:r w:rsidRPr="00D501DA">
              <w:rPr>
                <w:rFonts w:cs="Times New Roman"/>
                <w:sz w:val="20"/>
                <w:szCs w:val="20"/>
              </w:rPr>
              <w:t xml:space="preserve"> no Zemkopības ministrijas budžeta apakšprogrammas 64.08.00 “Izdevumi Eiropas Lauksaimniecības garantiju fonda (ELGF) projektu un pasākumu īstenošanai (2014-2020)”)</w:t>
            </w:r>
          </w:p>
        </w:tc>
      </w:tr>
      <w:tr w:rsidR="004A7EED" w:rsidRPr="002C460D" w:rsidTr="006E6705">
        <w:tc>
          <w:tcPr>
            <w:tcW w:w="1560" w:type="dxa"/>
          </w:tcPr>
          <w:p w:rsidR="004A7EED" w:rsidRPr="002C460D" w:rsidRDefault="004A7EED" w:rsidP="004A7EED">
            <w:pPr>
              <w:tabs>
                <w:tab w:val="left" w:pos="0"/>
              </w:tabs>
              <w:rPr>
                <w:sz w:val="20"/>
                <w:szCs w:val="20"/>
              </w:rPr>
            </w:pPr>
            <w:r w:rsidRPr="002C460D">
              <w:rPr>
                <w:sz w:val="20"/>
                <w:szCs w:val="20"/>
              </w:rPr>
              <w:t>FM 01.08.2018 rīk.Nr.278</w:t>
            </w:r>
          </w:p>
        </w:tc>
        <w:tc>
          <w:tcPr>
            <w:tcW w:w="7789" w:type="dxa"/>
          </w:tcPr>
          <w:p w:rsidR="004A7EED" w:rsidRPr="002C460D" w:rsidRDefault="004A7EED" w:rsidP="004A7EED">
            <w:pPr>
              <w:tabs>
                <w:tab w:val="left" w:pos="0"/>
              </w:tabs>
              <w:jc w:val="both"/>
              <w:rPr>
                <w:rFonts w:cs="Times New Roman"/>
                <w:sz w:val="20"/>
                <w:szCs w:val="20"/>
              </w:rPr>
            </w:pPr>
            <w:r w:rsidRPr="002C460D">
              <w:rPr>
                <w:rFonts w:cs="Times New Roman"/>
                <w:sz w:val="20"/>
                <w:szCs w:val="20"/>
              </w:rPr>
              <w:t xml:space="preserve">74 </w:t>
            </w:r>
            <w:r w:rsidR="004C4FA4" w:rsidRPr="002C460D">
              <w:rPr>
                <w:rFonts w:cs="Times New Roman"/>
                <w:i/>
                <w:sz w:val="20"/>
                <w:szCs w:val="20"/>
              </w:rPr>
              <w:t>euro</w:t>
            </w:r>
            <w:r w:rsidRPr="002C460D">
              <w:rPr>
                <w:rFonts w:cs="Times New Roman"/>
                <w:sz w:val="20"/>
                <w:szCs w:val="20"/>
              </w:rPr>
              <w:t xml:space="preserve"> apmērā palielināti izdevumi, lai Lauku atbalsta dienests nodrošinātu finansējumu Kultūras ministrijas padotības iestādei Rundāles pils muzejam par 2017.gadā lietavās cietušajiem sējumiem un stādījumiem. (</w:t>
            </w:r>
            <w:proofErr w:type="spellStart"/>
            <w:r w:rsidRPr="002C460D">
              <w:rPr>
                <w:rFonts w:cs="Times New Roman"/>
                <w:sz w:val="20"/>
                <w:szCs w:val="20"/>
              </w:rPr>
              <w:t>transferts</w:t>
            </w:r>
            <w:proofErr w:type="spellEnd"/>
            <w:r w:rsidRPr="002C460D">
              <w:rPr>
                <w:rFonts w:cs="Times New Roman"/>
                <w:sz w:val="20"/>
                <w:szCs w:val="20"/>
              </w:rPr>
              <w:t xml:space="preserve"> no Zemkopības ministrijas budžeta apakšprogrammas 64.08.00 “Izdevumi Eiropas Lauksaimniecības garantiju fonda (ELGF) projektu un pasākumu īstenošanai (2014-2020)”)</w:t>
            </w:r>
          </w:p>
        </w:tc>
      </w:tr>
      <w:tr w:rsidR="00D062C7" w:rsidRPr="00131723" w:rsidTr="00D062C7">
        <w:tc>
          <w:tcPr>
            <w:tcW w:w="1560" w:type="dxa"/>
            <w:shd w:val="clear" w:color="auto" w:fill="auto"/>
          </w:tcPr>
          <w:p w:rsidR="00D062C7" w:rsidRPr="00131723" w:rsidRDefault="00D062C7" w:rsidP="00D062C7">
            <w:pPr>
              <w:tabs>
                <w:tab w:val="left" w:pos="0"/>
              </w:tabs>
              <w:rPr>
                <w:sz w:val="20"/>
                <w:szCs w:val="20"/>
              </w:rPr>
            </w:pPr>
            <w:r w:rsidRPr="00131723">
              <w:rPr>
                <w:sz w:val="20"/>
                <w:szCs w:val="20"/>
              </w:rPr>
              <w:t>FM 01.11.2018 rīk.Nr.400</w:t>
            </w:r>
          </w:p>
        </w:tc>
        <w:tc>
          <w:tcPr>
            <w:tcW w:w="7789" w:type="dxa"/>
            <w:shd w:val="clear" w:color="auto" w:fill="auto"/>
          </w:tcPr>
          <w:p w:rsidR="00D062C7" w:rsidRPr="00131723" w:rsidRDefault="00D062C7" w:rsidP="00D062C7">
            <w:pPr>
              <w:tabs>
                <w:tab w:val="left" w:pos="0"/>
              </w:tabs>
              <w:jc w:val="both"/>
              <w:rPr>
                <w:rFonts w:cs="Times New Roman"/>
                <w:sz w:val="20"/>
                <w:szCs w:val="20"/>
              </w:rPr>
            </w:pPr>
            <w:r w:rsidRPr="00131723">
              <w:rPr>
                <w:rFonts w:cs="Times New Roman"/>
                <w:sz w:val="20"/>
                <w:szCs w:val="20"/>
              </w:rPr>
              <w:t xml:space="preserve">1 193 </w:t>
            </w:r>
            <w:r w:rsidRPr="00131723">
              <w:rPr>
                <w:rFonts w:cs="Times New Roman"/>
                <w:i/>
                <w:sz w:val="20"/>
                <w:szCs w:val="20"/>
              </w:rPr>
              <w:t>euro</w:t>
            </w:r>
            <w:r w:rsidRPr="00131723">
              <w:rPr>
                <w:rFonts w:cs="Times New Roman"/>
                <w:sz w:val="20"/>
                <w:szCs w:val="20"/>
              </w:rPr>
              <w:t xml:space="preserve"> apmērā palielināti izdevumi, lai Lauku atbalsta dienests nodrošinātu finansējumu Kultūras ministrijas padotības iestādei Rundāles pils muzejam par atbalstu pasākuma “Vienotais platību maksājums un papildus valsts tiešie maksājumi” ietvaros. (</w:t>
            </w:r>
            <w:proofErr w:type="spellStart"/>
            <w:r w:rsidRPr="00131723">
              <w:rPr>
                <w:rFonts w:cs="Times New Roman"/>
                <w:sz w:val="20"/>
                <w:szCs w:val="20"/>
              </w:rPr>
              <w:t>transferts</w:t>
            </w:r>
            <w:proofErr w:type="spellEnd"/>
            <w:r w:rsidRPr="00131723">
              <w:rPr>
                <w:rFonts w:cs="Times New Roman"/>
                <w:sz w:val="20"/>
                <w:szCs w:val="20"/>
              </w:rPr>
              <w:t xml:space="preserve"> no Zemkopības ministrijas budžeta apakšprogrammas 64.08.00 “Izdevumi Eiropas Lauksaimniecības garantiju fonda (ELGF) projektu un pasākumu īstenošanai (2014-2020)”)</w:t>
            </w:r>
          </w:p>
        </w:tc>
      </w:tr>
    </w:tbl>
    <w:p w:rsidR="005A20DB" w:rsidRDefault="005A20DB"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726DE" w:rsidTr="00A25553">
        <w:tc>
          <w:tcPr>
            <w:tcW w:w="1555" w:type="dxa"/>
            <w:shd w:val="clear" w:color="auto" w:fill="C5E0B3" w:themeFill="accent6" w:themeFillTint="66"/>
          </w:tcPr>
          <w:p w:rsidR="000726DE" w:rsidRDefault="000726DE" w:rsidP="000726DE">
            <w:pPr>
              <w:rPr>
                <w:sz w:val="20"/>
                <w:szCs w:val="20"/>
              </w:rPr>
            </w:pPr>
            <w:r>
              <w:rPr>
                <w:sz w:val="20"/>
                <w:szCs w:val="20"/>
              </w:rPr>
              <w:t>67.02.00</w:t>
            </w:r>
          </w:p>
        </w:tc>
        <w:tc>
          <w:tcPr>
            <w:tcW w:w="3827" w:type="dxa"/>
            <w:shd w:val="clear" w:color="auto" w:fill="C5E0B3" w:themeFill="accent6" w:themeFillTint="66"/>
          </w:tcPr>
          <w:p w:rsidR="000726DE" w:rsidRDefault="000726DE" w:rsidP="00A25553">
            <w:pPr>
              <w:rPr>
                <w:sz w:val="20"/>
                <w:szCs w:val="20"/>
              </w:rPr>
            </w:pPr>
            <w:r w:rsidRPr="000726DE">
              <w:rPr>
                <w:sz w:val="20"/>
                <w:szCs w:val="20"/>
              </w:rPr>
              <w:t>Atmaksas valsts pamatbudžetā par Eiropas Kopienas iniciatīvas projektu un pasākumu īstenošanu</w:t>
            </w:r>
          </w:p>
        </w:tc>
        <w:tc>
          <w:tcPr>
            <w:tcW w:w="1276" w:type="dxa"/>
            <w:shd w:val="clear" w:color="auto" w:fill="C5E0B3" w:themeFill="accent6" w:themeFillTint="66"/>
          </w:tcPr>
          <w:p w:rsidR="000726DE" w:rsidRDefault="000726DE" w:rsidP="00A25553">
            <w:pPr>
              <w:rPr>
                <w:sz w:val="20"/>
                <w:szCs w:val="20"/>
              </w:rPr>
            </w:pPr>
            <w:r>
              <w:rPr>
                <w:sz w:val="20"/>
                <w:szCs w:val="20"/>
              </w:rPr>
              <w:t>0</w:t>
            </w:r>
          </w:p>
        </w:tc>
        <w:tc>
          <w:tcPr>
            <w:tcW w:w="1275" w:type="dxa"/>
            <w:shd w:val="clear" w:color="auto" w:fill="C5E0B3" w:themeFill="accent6" w:themeFillTint="66"/>
          </w:tcPr>
          <w:p w:rsidR="000726DE" w:rsidRDefault="000726DE" w:rsidP="00A25553">
            <w:pPr>
              <w:rPr>
                <w:sz w:val="20"/>
                <w:szCs w:val="20"/>
              </w:rPr>
            </w:pPr>
            <w:r>
              <w:rPr>
                <w:sz w:val="20"/>
                <w:szCs w:val="20"/>
              </w:rPr>
              <w:t>17 700</w:t>
            </w:r>
          </w:p>
        </w:tc>
        <w:tc>
          <w:tcPr>
            <w:tcW w:w="1411" w:type="dxa"/>
            <w:shd w:val="clear" w:color="auto" w:fill="C5E0B3" w:themeFill="accent6" w:themeFillTint="66"/>
          </w:tcPr>
          <w:p w:rsidR="000726DE" w:rsidRDefault="000726DE" w:rsidP="00A25553">
            <w:pPr>
              <w:rPr>
                <w:sz w:val="20"/>
                <w:szCs w:val="20"/>
              </w:rPr>
            </w:pPr>
            <w:r>
              <w:rPr>
                <w:sz w:val="20"/>
                <w:szCs w:val="20"/>
              </w:rPr>
              <w:t>17 700</w:t>
            </w:r>
          </w:p>
        </w:tc>
      </w:tr>
    </w:tbl>
    <w:p w:rsidR="000726DE" w:rsidRDefault="000726DE" w:rsidP="00AD6EFE">
      <w:pPr>
        <w:jc w:val="right"/>
        <w:rPr>
          <w:i/>
          <w:sz w:val="20"/>
          <w:szCs w:val="20"/>
        </w:rPr>
      </w:pPr>
    </w:p>
    <w:p w:rsidR="000726DE" w:rsidRDefault="00C439F3" w:rsidP="000726DE">
      <w:pPr>
        <w:spacing w:after="120"/>
        <w:jc w:val="right"/>
        <w:rPr>
          <w:i/>
          <w:sz w:val="20"/>
          <w:szCs w:val="20"/>
        </w:rPr>
      </w:pPr>
      <w:r>
        <w:rPr>
          <w:noProof/>
          <w:lang w:eastAsia="lv-LV"/>
        </w:rPr>
        <w:drawing>
          <wp:inline distT="0" distB="0" distL="0" distR="0" wp14:anchorId="3E25491C" wp14:editId="1710CDD9">
            <wp:extent cx="5939790" cy="1799590"/>
            <wp:effectExtent l="0" t="0" r="3810" b="1016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726DE" w:rsidRPr="000D3656" w:rsidTr="00A25553">
        <w:tc>
          <w:tcPr>
            <w:tcW w:w="1560" w:type="dxa"/>
          </w:tcPr>
          <w:p w:rsidR="000726DE" w:rsidRPr="000D3656" w:rsidRDefault="000726DE" w:rsidP="000726DE">
            <w:pPr>
              <w:tabs>
                <w:tab w:val="left" w:pos="0"/>
              </w:tabs>
              <w:rPr>
                <w:sz w:val="20"/>
                <w:szCs w:val="20"/>
              </w:rPr>
            </w:pPr>
            <w:r w:rsidRPr="000D3656">
              <w:rPr>
                <w:sz w:val="20"/>
                <w:szCs w:val="20"/>
              </w:rPr>
              <w:t xml:space="preserve">FM </w:t>
            </w:r>
            <w:r>
              <w:rPr>
                <w:sz w:val="20"/>
                <w:szCs w:val="20"/>
              </w:rPr>
              <w:t>27.03.2018 rīk.Nr.113</w:t>
            </w:r>
          </w:p>
        </w:tc>
        <w:tc>
          <w:tcPr>
            <w:tcW w:w="7789" w:type="dxa"/>
          </w:tcPr>
          <w:p w:rsidR="000726DE" w:rsidRPr="000D3656" w:rsidRDefault="000726DE" w:rsidP="000726DE">
            <w:pPr>
              <w:tabs>
                <w:tab w:val="left" w:pos="0"/>
              </w:tabs>
              <w:jc w:val="both"/>
              <w:rPr>
                <w:rFonts w:cs="Times New Roman"/>
                <w:sz w:val="20"/>
                <w:szCs w:val="20"/>
              </w:rPr>
            </w:pPr>
            <w:r>
              <w:rPr>
                <w:rFonts w:cs="Times New Roman"/>
                <w:sz w:val="20"/>
                <w:szCs w:val="20"/>
              </w:rPr>
              <w:t>17 700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0726DE">
              <w:rPr>
                <w:rFonts w:cs="Times New Roman"/>
                <w:sz w:val="20"/>
                <w:szCs w:val="20"/>
              </w:rPr>
              <w:t>lai veiktu ārvalstu finanšu palīdzības līdzekļu atmaksu valsts budžetā par Nacionālā kino centra projekta “Baltijas jūras dokumentālo filmu forums” veiktajiem izdevumiem</w:t>
            </w:r>
            <w:r w:rsidRPr="00813C4B">
              <w:rPr>
                <w:rFonts w:cs="Times New Roman"/>
                <w:sz w:val="20"/>
                <w:szCs w:val="20"/>
              </w:rPr>
              <w:t>.</w:t>
            </w:r>
            <w:r>
              <w:rPr>
                <w:rFonts w:cs="Times New Roman"/>
                <w:sz w:val="20"/>
                <w:szCs w:val="20"/>
              </w:rPr>
              <w:t xml:space="preserve"> (ĀFP)</w:t>
            </w:r>
          </w:p>
        </w:tc>
      </w:tr>
    </w:tbl>
    <w:p w:rsidR="000726DE" w:rsidRDefault="000726DE" w:rsidP="00AD6EFE">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rsidTr="00981642">
        <w:tc>
          <w:tcPr>
            <w:tcW w:w="1555" w:type="dxa"/>
            <w:shd w:val="clear" w:color="auto" w:fill="C5E0B3" w:themeFill="accent6" w:themeFillTint="66"/>
          </w:tcPr>
          <w:p w:rsidR="00AD6EFE" w:rsidRDefault="00AD6EFE" w:rsidP="00981642">
            <w:pPr>
              <w:rPr>
                <w:sz w:val="20"/>
                <w:szCs w:val="20"/>
              </w:rPr>
            </w:pPr>
            <w:r>
              <w:rPr>
                <w:sz w:val="20"/>
                <w:szCs w:val="20"/>
              </w:rPr>
              <w:t>67.06.00</w:t>
            </w:r>
          </w:p>
        </w:tc>
        <w:tc>
          <w:tcPr>
            <w:tcW w:w="3827" w:type="dxa"/>
            <w:shd w:val="clear" w:color="auto" w:fill="C5E0B3" w:themeFill="accent6" w:themeFillTint="66"/>
          </w:tcPr>
          <w:p w:rsidR="00AD6EFE" w:rsidRDefault="00AD6EFE" w:rsidP="00981642">
            <w:pPr>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rsidR="00AD6EFE" w:rsidRDefault="00D74DE3" w:rsidP="00981642">
            <w:pPr>
              <w:rPr>
                <w:sz w:val="20"/>
                <w:szCs w:val="20"/>
              </w:rPr>
            </w:pPr>
            <w:r>
              <w:rPr>
                <w:sz w:val="20"/>
                <w:szCs w:val="20"/>
              </w:rPr>
              <w:t>275 482</w:t>
            </w:r>
          </w:p>
        </w:tc>
        <w:tc>
          <w:tcPr>
            <w:tcW w:w="1275" w:type="dxa"/>
            <w:shd w:val="clear" w:color="auto" w:fill="C5E0B3" w:themeFill="accent6" w:themeFillTint="66"/>
          </w:tcPr>
          <w:p w:rsidR="00AD6EFE" w:rsidRDefault="002C460D" w:rsidP="00981642">
            <w:pPr>
              <w:rPr>
                <w:sz w:val="20"/>
                <w:szCs w:val="20"/>
              </w:rPr>
            </w:pPr>
            <w:r>
              <w:rPr>
                <w:sz w:val="20"/>
                <w:szCs w:val="20"/>
              </w:rPr>
              <w:t>170 526</w:t>
            </w:r>
          </w:p>
        </w:tc>
        <w:tc>
          <w:tcPr>
            <w:tcW w:w="1411" w:type="dxa"/>
            <w:shd w:val="clear" w:color="auto" w:fill="C5E0B3" w:themeFill="accent6" w:themeFillTint="66"/>
          </w:tcPr>
          <w:p w:rsidR="00AD6EFE" w:rsidRDefault="002C460D" w:rsidP="00981642">
            <w:pPr>
              <w:rPr>
                <w:sz w:val="20"/>
                <w:szCs w:val="20"/>
              </w:rPr>
            </w:pPr>
            <w:r>
              <w:rPr>
                <w:sz w:val="20"/>
                <w:szCs w:val="20"/>
              </w:rPr>
              <w:t>446 008</w:t>
            </w:r>
          </w:p>
        </w:tc>
      </w:tr>
    </w:tbl>
    <w:p w:rsidR="00D74DE3" w:rsidRDefault="00D74DE3" w:rsidP="00D74DE3">
      <w:pPr>
        <w:jc w:val="right"/>
        <w:rPr>
          <w:i/>
          <w:sz w:val="20"/>
          <w:szCs w:val="20"/>
        </w:rPr>
      </w:pPr>
    </w:p>
    <w:p w:rsidR="00320D73" w:rsidRDefault="00C439F3" w:rsidP="00320D73">
      <w:pPr>
        <w:spacing w:after="120"/>
        <w:jc w:val="right"/>
        <w:rPr>
          <w:i/>
          <w:sz w:val="20"/>
          <w:szCs w:val="20"/>
        </w:rPr>
      </w:pPr>
      <w:r>
        <w:rPr>
          <w:noProof/>
          <w:lang w:eastAsia="lv-LV"/>
        </w:rPr>
        <w:drawing>
          <wp:inline distT="0" distB="0" distL="0" distR="0" wp14:anchorId="1C3437DE" wp14:editId="56D24FD7">
            <wp:extent cx="5939790" cy="1799590"/>
            <wp:effectExtent l="0" t="0" r="3810" b="1016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20D73" w:rsidRPr="000D3656" w:rsidTr="008D3011">
        <w:tc>
          <w:tcPr>
            <w:tcW w:w="1560" w:type="dxa"/>
          </w:tcPr>
          <w:p w:rsidR="00320D73" w:rsidRPr="000D3656" w:rsidRDefault="00320D73" w:rsidP="00320D73">
            <w:pPr>
              <w:tabs>
                <w:tab w:val="left" w:pos="0"/>
              </w:tabs>
              <w:rPr>
                <w:sz w:val="20"/>
                <w:szCs w:val="20"/>
              </w:rPr>
            </w:pPr>
            <w:r w:rsidRPr="000D3656">
              <w:rPr>
                <w:sz w:val="20"/>
                <w:szCs w:val="20"/>
              </w:rPr>
              <w:t xml:space="preserve">FM </w:t>
            </w:r>
            <w:r>
              <w:rPr>
                <w:sz w:val="20"/>
                <w:szCs w:val="20"/>
              </w:rPr>
              <w:t>28.02.2018 rīk.Nr.78</w:t>
            </w:r>
          </w:p>
        </w:tc>
        <w:tc>
          <w:tcPr>
            <w:tcW w:w="7789" w:type="dxa"/>
          </w:tcPr>
          <w:p w:rsidR="00320D73" w:rsidRPr="000D3656" w:rsidRDefault="00320D73" w:rsidP="00320D73">
            <w:pPr>
              <w:tabs>
                <w:tab w:val="left" w:pos="0"/>
              </w:tabs>
              <w:jc w:val="both"/>
              <w:rPr>
                <w:rFonts w:cs="Times New Roman"/>
                <w:sz w:val="20"/>
                <w:szCs w:val="20"/>
              </w:rPr>
            </w:pPr>
            <w:r>
              <w:rPr>
                <w:rFonts w:cs="Times New Roman"/>
                <w:sz w:val="20"/>
                <w:szCs w:val="20"/>
              </w:rPr>
              <w:t>54 697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w:t>
            </w:r>
            <w:r w:rsidRPr="00320D73">
              <w:rPr>
                <w:rFonts w:cs="Times New Roman"/>
                <w:sz w:val="20"/>
                <w:szCs w:val="20"/>
              </w:rPr>
              <w:t xml:space="preserve">3 008 </w:t>
            </w:r>
            <w:r w:rsidR="004C4FA4" w:rsidRPr="004C4FA4">
              <w:rPr>
                <w:rFonts w:cs="Times New Roman"/>
                <w:i/>
                <w:sz w:val="20"/>
                <w:szCs w:val="20"/>
              </w:rPr>
              <w:t>euro</w:t>
            </w:r>
            <w:r w:rsidRPr="00320D73">
              <w:rPr>
                <w:rFonts w:cs="Times New Roman"/>
                <w:sz w:val="20"/>
                <w:szCs w:val="20"/>
              </w:rPr>
              <w:t xml:space="preserve"> apmērā</w:t>
            </w:r>
            <w:r>
              <w:rPr>
                <w:rFonts w:cs="Times New Roman"/>
                <w:sz w:val="20"/>
                <w:szCs w:val="20"/>
              </w:rPr>
              <w:t>,</w:t>
            </w:r>
            <w:r w:rsidRPr="00320D73">
              <w:rPr>
                <w:rFonts w:cs="Times New Roman"/>
                <w:sz w:val="20"/>
                <w:szCs w:val="20"/>
              </w:rPr>
              <w:t xml:space="preserve"> lai nodrošinātu Kultūras ministrijas projekta “Latvijas </w:t>
            </w:r>
            <w:proofErr w:type="spellStart"/>
            <w:r w:rsidRPr="00320D73">
              <w:rPr>
                <w:rFonts w:cs="Times New Roman"/>
                <w:sz w:val="20"/>
                <w:szCs w:val="20"/>
              </w:rPr>
              <w:t>romu</w:t>
            </w:r>
            <w:proofErr w:type="spellEnd"/>
            <w:r w:rsidRPr="00320D73">
              <w:rPr>
                <w:rFonts w:cs="Times New Roman"/>
                <w:sz w:val="20"/>
                <w:szCs w:val="20"/>
              </w:rPr>
              <w:t xml:space="preserve"> platforma II: dialogs, līdzdalība un savstarpēja mācīšanā</w:t>
            </w:r>
            <w:r>
              <w:rPr>
                <w:rFonts w:cs="Times New Roman"/>
                <w:sz w:val="20"/>
                <w:szCs w:val="20"/>
              </w:rPr>
              <w:t>s” turpmāko pasākumu īstenošanu un</w:t>
            </w:r>
            <w:r w:rsidRPr="00320D73">
              <w:rPr>
                <w:rFonts w:cs="Times New Roman"/>
                <w:sz w:val="20"/>
                <w:szCs w:val="20"/>
              </w:rPr>
              <w:t xml:space="preserve"> 51 689 </w:t>
            </w:r>
            <w:r w:rsidR="004C4FA4" w:rsidRPr="004C4FA4">
              <w:rPr>
                <w:rFonts w:cs="Times New Roman"/>
                <w:i/>
                <w:sz w:val="20"/>
                <w:szCs w:val="20"/>
              </w:rPr>
              <w:t>euro</w:t>
            </w:r>
            <w:r w:rsidRPr="00320D73">
              <w:rPr>
                <w:rFonts w:cs="Times New Roman"/>
                <w:sz w:val="20"/>
                <w:szCs w:val="20"/>
              </w:rPr>
              <w:t xml:space="preserve"> apmērā Eiropas Kopienas iniciatīvas projektu un pasākumu īstenošanai</w:t>
            </w:r>
            <w:r w:rsidRPr="00813C4B">
              <w:rPr>
                <w:rFonts w:cs="Times New Roman"/>
                <w:sz w:val="20"/>
                <w:szCs w:val="20"/>
              </w:rPr>
              <w:t>.</w:t>
            </w:r>
            <w:r>
              <w:rPr>
                <w:rFonts w:cs="Times New Roman"/>
                <w:sz w:val="20"/>
                <w:szCs w:val="20"/>
              </w:rPr>
              <w:t xml:space="preserve"> (ĀFP un ĀFP atlikumi)</w:t>
            </w:r>
          </w:p>
        </w:tc>
      </w:tr>
      <w:tr w:rsidR="00243735" w:rsidRPr="00D501DA" w:rsidTr="008D3011">
        <w:tc>
          <w:tcPr>
            <w:tcW w:w="1560" w:type="dxa"/>
          </w:tcPr>
          <w:p w:rsidR="00243735" w:rsidRPr="00D501DA" w:rsidRDefault="00243735" w:rsidP="00243735">
            <w:pPr>
              <w:tabs>
                <w:tab w:val="left" w:pos="0"/>
              </w:tabs>
              <w:rPr>
                <w:sz w:val="20"/>
                <w:szCs w:val="20"/>
              </w:rPr>
            </w:pPr>
            <w:r w:rsidRPr="00D501DA">
              <w:rPr>
                <w:sz w:val="20"/>
                <w:szCs w:val="20"/>
              </w:rPr>
              <w:t>FM 09.05.2018 rīk.Nr.</w:t>
            </w:r>
            <w:r w:rsidR="00FC456D" w:rsidRPr="00D501DA">
              <w:rPr>
                <w:sz w:val="20"/>
                <w:szCs w:val="20"/>
              </w:rPr>
              <w:t>154</w:t>
            </w:r>
          </w:p>
        </w:tc>
        <w:tc>
          <w:tcPr>
            <w:tcW w:w="7789" w:type="dxa"/>
          </w:tcPr>
          <w:p w:rsidR="00243735" w:rsidRPr="00D501DA" w:rsidRDefault="00FC456D" w:rsidP="00FC456D">
            <w:pPr>
              <w:tabs>
                <w:tab w:val="left" w:pos="0"/>
              </w:tabs>
              <w:jc w:val="both"/>
              <w:rPr>
                <w:rFonts w:cs="Times New Roman"/>
                <w:sz w:val="20"/>
                <w:szCs w:val="20"/>
              </w:rPr>
            </w:pPr>
            <w:r w:rsidRPr="00D501DA">
              <w:rPr>
                <w:rFonts w:cs="Times New Roman"/>
                <w:sz w:val="20"/>
                <w:szCs w:val="20"/>
              </w:rPr>
              <w:t>2 355</w:t>
            </w:r>
            <w:r w:rsidR="00243735" w:rsidRPr="00D501DA">
              <w:rPr>
                <w:rFonts w:cs="Times New Roman"/>
                <w:sz w:val="20"/>
                <w:szCs w:val="20"/>
              </w:rPr>
              <w:t xml:space="preserve"> </w:t>
            </w:r>
            <w:r w:rsidR="004C4FA4" w:rsidRPr="004C4FA4">
              <w:rPr>
                <w:rFonts w:cs="Times New Roman"/>
                <w:i/>
                <w:sz w:val="20"/>
                <w:szCs w:val="20"/>
              </w:rPr>
              <w:t>euro</w:t>
            </w:r>
            <w:r w:rsidR="00243735" w:rsidRPr="00D501DA">
              <w:rPr>
                <w:rFonts w:cs="Times New Roman"/>
                <w:sz w:val="20"/>
                <w:szCs w:val="20"/>
              </w:rPr>
              <w:t xml:space="preserve"> apmērā palielināti izdevumi, </w:t>
            </w:r>
            <w:r w:rsidRPr="00D501DA">
              <w:rPr>
                <w:rFonts w:cs="Times New Roman"/>
                <w:sz w:val="20"/>
                <w:szCs w:val="20"/>
              </w:rPr>
              <w:t xml:space="preserve">projekta “Latvijas </w:t>
            </w:r>
            <w:proofErr w:type="spellStart"/>
            <w:r w:rsidRPr="00D501DA">
              <w:rPr>
                <w:rFonts w:cs="Times New Roman"/>
                <w:sz w:val="20"/>
                <w:szCs w:val="20"/>
              </w:rPr>
              <w:t>romu</w:t>
            </w:r>
            <w:proofErr w:type="spellEnd"/>
            <w:r w:rsidRPr="00D501DA">
              <w:rPr>
                <w:rFonts w:cs="Times New Roman"/>
                <w:sz w:val="20"/>
                <w:szCs w:val="20"/>
              </w:rPr>
              <w:t xml:space="preserve"> platforma II: dialogs, līdzdalība un savstarpēja mācīšanās” īstenošanai</w:t>
            </w:r>
            <w:r w:rsidR="00243735" w:rsidRPr="00D501DA">
              <w:rPr>
                <w:rFonts w:cs="Times New Roman"/>
                <w:sz w:val="20"/>
                <w:szCs w:val="20"/>
              </w:rPr>
              <w:t>. (</w:t>
            </w:r>
            <w:r w:rsidRPr="00D501DA">
              <w:rPr>
                <w:rFonts w:cs="Times New Roman"/>
                <w:sz w:val="20"/>
                <w:szCs w:val="20"/>
              </w:rPr>
              <w:t>80.00.00 programma</w:t>
            </w:r>
            <w:r w:rsidR="00243735" w:rsidRPr="00D501DA">
              <w:rPr>
                <w:rFonts w:cs="Times New Roman"/>
                <w:sz w:val="20"/>
                <w:szCs w:val="20"/>
              </w:rPr>
              <w:t>)</w:t>
            </w:r>
          </w:p>
        </w:tc>
      </w:tr>
      <w:tr w:rsidR="0068462D" w:rsidRPr="002C460D" w:rsidTr="008D3011">
        <w:tc>
          <w:tcPr>
            <w:tcW w:w="1560" w:type="dxa"/>
          </w:tcPr>
          <w:p w:rsidR="0068462D" w:rsidRPr="002C460D" w:rsidRDefault="0068462D" w:rsidP="0068462D">
            <w:pPr>
              <w:tabs>
                <w:tab w:val="left" w:pos="0"/>
              </w:tabs>
              <w:rPr>
                <w:sz w:val="20"/>
                <w:szCs w:val="20"/>
              </w:rPr>
            </w:pPr>
            <w:r w:rsidRPr="002C460D">
              <w:rPr>
                <w:sz w:val="20"/>
                <w:szCs w:val="20"/>
              </w:rPr>
              <w:t>FM 27.07.2018 rīk.Nr.266</w:t>
            </w:r>
          </w:p>
        </w:tc>
        <w:tc>
          <w:tcPr>
            <w:tcW w:w="7789" w:type="dxa"/>
          </w:tcPr>
          <w:p w:rsidR="0068462D" w:rsidRPr="002C460D" w:rsidRDefault="0068462D" w:rsidP="0068462D">
            <w:pPr>
              <w:tabs>
                <w:tab w:val="left" w:pos="0"/>
              </w:tabs>
              <w:jc w:val="both"/>
              <w:rPr>
                <w:rFonts w:cs="Times New Roman"/>
                <w:sz w:val="20"/>
                <w:szCs w:val="20"/>
              </w:rPr>
            </w:pPr>
            <w:r w:rsidRPr="002C460D">
              <w:rPr>
                <w:rFonts w:cs="Times New Roman"/>
                <w:sz w:val="20"/>
                <w:szCs w:val="20"/>
              </w:rPr>
              <w:t xml:space="preserve">48 474 </w:t>
            </w:r>
            <w:r w:rsidR="004C4FA4" w:rsidRPr="002C460D">
              <w:rPr>
                <w:rFonts w:cs="Times New Roman"/>
                <w:i/>
                <w:sz w:val="20"/>
                <w:szCs w:val="20"/>
              </w:rPr>
              <w:t>euro</w:t>
            </w:r>
            <w:r w:rsidRPr="002C460D">
              <w:rPr>
                <w:rFonts w:cs="Times New Roman"/>
                <w:sz w:val="20"/>
                <w:szCs w:val="20"/>
              </w:rPr>
              <w:t xml:space="preserve"> apmērā palielināti izdevumi, lai nodrošinātu projekta “Latvijas </w:t>
            </w:r>
            <w:proofErr w:type="spellStart"/>
            <w:r w:rsidRPr="002C460D">
              <w:rPr>
                <w:rFonts w:cs="Times New Roman"/>
                <w:sz w:val="20"/>
                <w:szCs w:val="20"/>
              </w:rPr>
              <w:t>romu</w:t>
            </w:r>
            <w:proofErr w:type="spellEnd"/>
            <w:r w:rsidRPr="002C460D">
              <w:rPr>
                <w:rFonts w:cs="Times New Roman"/>
                <w:sz w:val="20"/>
                <w:szCs w:val="20"/>
              </w:rPr>
              <w:t xml:space="preserve"> platforma III: sadarbības un līdzdalības veicināšana” īstenošanu. (ĀFP)</w:t>
            </w:r>
          </w:p>
        </w:tc>
      </w:tr>
      <w:tr w:rsidR="002E547E" w:rsidRPr="002C460D" w:rsidTr="008D3011">
        <w:tc>
          <w:tcPr>
            <w:tcW w:w="1560" w:type="dxa"/>
          </w:tcPr>
          <w:p w:rsidR="002E547E" w:rsidRPr="002C460D" w:rsidRDefault="002E547E" w:rsidP="002E547E">
            <w:pPr>
              <w:tabs>
                <w:tab w:val="left" w:pos="0"/>
              </w:tabs>
              <w:rPr>
                <w:sz w:val="20"/>
                <w:szCs w:val="20"/>
              </w:rPr>
            </w:pPr>
            <w:r w:rsidRPr="002C460D">
              <w:rPr>
                <w:sz w:val="20"/>
                <w:szCs w:val="20"/>
              </w:rPr>
              <w:t>FM 31.07.2018 rīk.Nr.277</w:t>
            </w:r>
          </w:p>
        </w:tc>
        <w:tc>
          <w:tcPr>
            <w:tcW w:w="7789" w:type="dxa"/>
          </w:tcPr>
          <w:p w:rsidR="002E547E" w:rsidRPr="002C460D" w:rsidRDefault="002E547E" w:rsidP="002E547E">
            <w:pPr>
              <w:tabs>
                <w:tab w:val="left" w:pos="0"/>
              </w:tabs>
              <w:jc w:val="both"/>
              <w:rPr>
                <w:rFonts w:cs="Times New Roman"/>
                <w:sz w:val="20"/>
                <w:szCs w:val="20"/>
              </w:rPr>
            </w:pPr>
            <w:r w:rsidRPr="002C460D">
              <w:rPr>
                <w:rFonts w:cs="Times New Roman"/>
                <w:sz w:val="20"/>
                <w:szCs w:val="20"/>
              </w:rPr>
              <w:t xml:space="preserve">6 000 </w:t>
            </w:r>
            <w:r w:rsidR="004C4FA4" w:rsidRPr="002C460D">
              <w:rPr>
                <w:rFonts w:cs="Times New Roman"/>
                <w:i/>
                <w:sz w:val="20"/>
                <w:szCs w:val="20"/>
              </w:rPr>
              <w:t>euro</w:t>
            </w:r>
            <w:r w:rsidRPr="002C460D">
              <w:rPr>
                <w:rFonts w:cs="Times New Roman"/>
                <w:sz w:val="20"/>
                <w:szCs w:val="20"/>
              </w:rPr>
              <w:t xml:space="preserve"> apmērā palielināti izdevumi, Eiropas Kopienas iniciatīvu projekta “Latvijas </w:t>
            </w:r>
            <w:proofErr w:type="spellStart"/>
            <w:r w:rsidRPr="002C460D">
              <w:rPr>
                <w:rFonts w:cs="Times New Roman"/>
                <w:sz w:val="20"/>
                <w:szCs w:val="20"/>
              </w:rPr>
              <w:t>romu</w:t>
            </w:r>
            <w:proofErr w:type="spellEnd"/>
            <w:r w:rsidRPr="002C460D">
              <w:rPr>
                <w:rFonts w:cs="Times New Roman"/>
                <w:sz w:val="20"/>
                <w:szCs w:val="20"/>
              </w:rPr>
              <w:t xml:space="preserve"> platforma III: sadarbības un līdzdalības veicināšana” īstenošanai. (80.00.00 programma)</w:t>
            </w:r>
          </w:p>
        </w:tc>
      </w:tr>
      <w:tr w:rsidR="009B70BC" w:rsidRPr="002C460D" w:rsidTr="008D3011">
        <w:tc>
          <w:tcPr>
            <w:tcW w:w="1560" w:type="dxa"/>
          </w:tcPr>
          <w:p w:rsidR="009B70BC" w:rsidRPr="002C460D" w:rsidRDefault="009B70BC" w:rsidP="009B70BC">
            <w:pPr>
              <w:tabs>
                <w:tab w:val="left" w:pos="0"/>
              </w:tabs>
              <w:rPr>
                <w:sz w:val="20"/>
                <w:szCs w:val="20"/>
              </w:rPr>
            </w:pPr>
            <w:r w:rsidRPr="002C460D">
              <w:rPr>
                <w:sz w:val="20"/>
                <w:szCs w:val="20"/>
              </w:rPr>
              <w:lastRenderedPageBreak/>
              <w:t>FM 12.09.2018 rīk.Nr.326</w:t>
            </w:r>
          </w:p>
        </w:tc>
        <w:tc>
          <w:tcPr>
            <w:tcW w:w="7789" w:type="dxa"/>
          </w:tcPr>
          <w:p w:rsidR="009B70BC" w:rsidRPr="002C460D" w:rsidRDefault="009B70BC" w:rsidP="009B70BC">
            <w:pPr>
              <w:tabs>
                <w:tab w:val="left" w:pos="0"/>
              </w:tabs>
              <w:jc w:val="both"/>
              <w:rPr>
                <w:rFonts w:cs="Times New Roman"/>
                <w:sz w:val="20"/>
                <w:szCs w:val="20"/>
              </w:rPr>
            </w:pPr>
            <w:r w:rsidRPr="002C460D">
              <w:rPr>
                <w:rFonts w:cs="Times New Roman"/>
                <w:sz w:val="20"/>
                <w:szCs w:val="20"/>
              </w:rPr>
              <w:t xml:space="preserve">41 300 </w:t>
            </w:r>
            <w:r w:rsidRPr="002C460D">
              <w:rPr>
                <w:rFonts w:cs="Times New Roman"/>
                <w:i/>
                <w:sz w:val="20"/>
                <w:szCs w:val="20"/>
              </w:rPr>
              <w:t>euro</w:t>
            </w:r>
            <w:r w:rsidRPr="002C460D">
              <w:rPr>
                <w:rFonts w:cs="Times New Roman"/>
                <w:sz w:val="20"/>
                <w:szCs w:val="20"/>
              </w:rPr>
              <w:t xml:space="preserve"> apmērā palielināti izdevumi, lai nodrošinātu projekta „Baltijas jūras dokumentālo filmu forums” īstenošanu. (ĀFP)</w:t>
            </w:r>
          </w:p>
        </w:tc>
      </w:tr>
      <w:tr w:rsidR="00053ED8" w:rsidRPr="002C460D" w:rsidTr="008D3011">
        <w:tc>
          <w:tcPr>
            <w:tcW w:w="1560" w:type="dxa"/>
          </w:tcPr>
          <w:p w:rsidR="00053ED8" w:rsidRPr="002C460D" w:rsidRDefault="00053ED8" w:rsidP="00053ED8">
            <w:pPr>
              <w:tabs>
                <w:tab w:val="left" w:pos="0"/>
              </w:tabs>
              <w:rPr>
                <w:sz w:val="20"/>
                <w:szCs w:val="20"/>
              </w:rPr>
            </w:pPr>
            <w:r w:rsidRPr="002C460D">
              <w:rPr>
                <w:sz w:val="20"/>
                <w:szCs w:val="20"/>
              </w:rPr>
              <w:t>FM 13.09.2018 rīk.Nr.328</w:t>
            </w:r>
          </w:p>
        </w:tc>
        <w:tc>
          <w:tcPr>
            <w:tcW w:w="7789" w:type="dxa"/>
          </w:tcPr>
          <w:p w:rsidR="00053ED8" w:rsidRPr="002C460D" w:rsidRDefault="00053ED8" w:rsidP="00053ED8">
            <w:pPr>
              <w:tabs>
                <w:tab w:val="left" w:pos="0"/>
              </w:tabs>
              <w:jc w:val="both"/>
              <w:rPr>
                <w:rFonts w:cs="Times New Roman"/>
                <w:sz w:val="20"/>
                <w:szCs w:val="20"/>
              </w:rPr>
            </w:pPr>
            <w:r w:rsidRPr="002C460D">
              <w:rPr>
                <w:rFonts w:cs="Times New Roman"/>
                <w:sz w:val="20"/>
                <w:szCs w:val="20"/>
              </w:rPr>
              <w:t xml:space="preserve">17 700 </w:t>
            </w:r>
            <w:r w:rsidRPr="002C460D">
              <w:rPr>
                <w:rFonts w:cs="Times New Roman"/>
                <w:i/>
                <w:sz w:val="20"/>
                <w:szCs w:val="20"/>
              </w:rPr>
              <w:t>euro</w:t>
            </w:r>
            <w:r w:rsidRPr="002C460D">
              <w:rPr>
                <w:rFonts w:cs="Times New Roman"/>
                <w:sz w:val="20"/>
                <w:szCs w:val="20"/>
              </w:rPr>
              <w:t xml:space="preserve"> apmērā palielināti izdevumi, lai nodrošinātu Nacionālā kino centra projekta „Baltijas jūras dokumentālo filmu forums” īstenošanu. (no Kultūras ministrijas budžeta apakšprogrammas 62.07.00 “Eiropas Reģionālās attīstības fonda (ERAF) projektu un pasākumu īstenošana (2014-2020)”)</w:t>
            </w:r>
          </w:p>
        </w:tc>
      </w:tr>
    </w:tbl>
    <w:p w:rsidR="00320D73" w:rsidRDefault="00320D73" w:rsidP="00D74DE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E187F" w:rsidTr="00E30F6E">
        <w:tc>
          <w:tcPr>
            <w:tcW w:w="1555" w:type="dxa"/>
            <w:shd w:val="clear" w:color="auto" w:fill="C5E0B3" w:themeFill="accent6" w:themeFillTint="66"/>
          </w:tcPr>
          <w:p w:rsidR="003E187F" w:rsidRDefault="003E187F" w:rsidP="00D74DE3">
            <w:pPr>
              <w:rPr>
                <w:sz w:val="20"/>
                <w:szCs w:val="20"/>
              </w:rPr>
            </w:pPr>
            <w:r>
              <w:rPr>
                <w:sz w:val="20"/>
                <w:szCs w:val="20"/>
              </w:rPr>
              <w:t>69.0</w:t>
            </w:r>
            <w:r w:rsidR="00D74DE3">
              <w:rPr>
                <w:sz w:val="20"/>
                <w:szCs w:val="20"/>
              </w:rPr>
              <w:t>7</w:t>
            </w:r>
            <w:r>
              <w:rPr>
                <w:sz w:val="20"/>
                <w:szCs w:val="20"/>
              </w:rPr>
              <w:t>.00</w:t>
            </w:r>
          </w:p>
        </w:tc>
        <w:tc>
          <w:tcPr>
            <w:tcW w:w="3827" w:type="dxa"/>
            <w:shd w:val="clear" w:color="auto" w:fill="C5E0B3" w:themeFill="accent6" w:themeFillTint="66"/>
          </w:tcPr>
          <w:p w:rsidR="003E187F" w:rsidRDefault="00D74DE3" w:rsidP="00E30F6E">
            <w:pPr>
              <w:rPr>
                <w:sz w:val="20"/>
                <w:szCs w:val="20"/>
              </w:rPr>
            </w:pPr>
            <w:r w:rsidRPr="00D74DE3">
              <w:rPr>
                <w:sz w:val="20"/>
                <w:szCs w:val="20"/>
              </w:rPr>
              <w:t>Mērķa "Eiropas teritoriālā sadarbība" pārrobežu sadarbības projekti (2014-2020)</w:t>
            </w:r>
          </w:p>
        </w:tc>
        <w:tc>
          <w:tcPr>
            <w:tcW w:w="1276" w:type="dxa"/>
            <w:shd w:val="clear" w:color="auto" w:fill="C5E0B3" w:themeFill="accent6" w:themeFillTint="66"/>
          </w:tcPr>
          <w:p w:rsidR="003E187F" w:rsidRDefault="00D74DE3" w:rsidP="00E30F6E">
            <w:pPr>
              <w:rPr>
                <w:sz w:val="20"/>
                <w:szCs w:val="20"/>
              </w:rPr>
            </w:pPr>
            <w:r>
              <w:rPr>
                <w:sz w:val="20"/>
                <w:szCs w:val="20"/>
              </w:rPr>
              <w:t>85 405</w:t>
            </w:r>
          </w:p>
        </w:tc>
        <w:tc>
          <w:tcPr>
            <w:tcW w:w="1275" w:type="dxa"/>
            <w:shd w:val="clear" w:color="auto" w:fill="C5E0B3" w:themeFill="accent6" w:themeFillTint="66"/>
          </w:tcPr>
          <w:p w:rsidR="003E187F" w:rsidRDefault="002C460D" w:rsidP="00E30F6E">
            <w:pPr>
              <w:rPr>
                <w:sz w:val="20"/>
                <w:szCs w:val="20"/>
              </w:rPr>
            </w:pPr>
            <w:r>
              <w:rPr>
                <w:sz w:val="20"/>
                <w:szCs w:val="20"/>
              </w:rPr>
              <w:t>29 659</w:t>
            </w:r>
          </w:p>
        </w:tc>
        <w:tc>
          <w:tcPr>
            <w:tcW w:w="1411" w:type="dxa"/>
            <w:shd w:val="clear" w:color="auto" w:fill="C5E0B3" w:themeFill="accent6" w:themeFillTint="66"/>
          </w:tcPr>
          <w:p w:rsidR="003E187F" w:rsidRDefault="002C460D" w:rsidP="00E30F6E">
            <w:pPr>
              <w:rPr>
                <w:sz w:val="20"/>
                <w:szCs w:val="20"/>
              </w:rPr>
            </w:pPr>
            <w:r>
              <w:rPr>
                <w:sz w:val="20"/>
                <w:szCs w:val="20"/>
              </w:rPr>
              <w:t>115 064</w:t>
            </w:r>
          </w:p>
        </w:tc>
      </w:tr>
    </w:tbl>
    <w:p w:rsidR="00D74DE3" w:rsidRDefault="00D74DE3" w:rsidP="00D74DE3">
      <w:pPr>
        <w:jc w:val="right"/>
        <w:rPr>
          <w:i/>
          <w:sz w:val="20"/>
          <w:szCs w:val="20"/>
        </w:rPr>
      </w:pPr>
    </w:p>
    <w:p w:rsidR="001D7FF5" w:rsidRDefault="00C439F3" w:rsidP="001D7FF5">
      <w:pPr>
        <w:spacing w:after="120"/>
        <w:jc w:val="right"/>
        <w:rPr>
          <w:i/>
          <w:sz w:val="20"/>
          <w:szCs w:val="20"/>
        </w:rPr>
      </w:pPr>
      <w:r>
        <w:rPr>
          <w:noProof/>
          <w:lang w:eastAsia="lv-LV"/>
        </w:rPr>
        <w:drawing>
          <wp:inline distT="0" distB="0" distL="0" distR="0" wp14:anchorId="5C2934AD" wp14:editId="5FB36887">
            <wp:extent cx="5939790" cy="1799590"/>
            <wp:effectExtent l="0" t="0" r="3810" b="10160"/>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D7FF5" w:rsidRPr="002C460D" w:rsidTr="009F321E">
        <w:tc>
          <w:tcPr>
            <w:tcW w:w="1560" w:type="dxa"/>
          </w:tcPr>
          <w:p w:rsidR="001D7FF5" w:rsidRPr="002C460D" w:rsidRDefault="001D7FF5" w:rsidP="001D7FF5">
            <w:pPr>
              <w:tabs>
                <w:tab w:val="left" w:pos="0"/>
              </w:tabs>
              <w:rPr>
                <w:sz w:val="20"/>
                <w:szCs w:val="20"/>
              </w:rPr>
            </w:pPr>
            <w:r w:rsidRPr="002C460D">
              <w:rPr>
                <w:sz w:val="20"/>
                <w:szCs w:val="20"/>
              </w:rPr>
              <w:t>FM 05.09.2018 rīk.Nr.314</w:t>
            </w:r>
          </w:p>
        </w:tc>
        <w:tc>
          <w:tcPr>
            <w:tcW w:w="7789" w:type="dxa"/>
          </w:tcPr>
          <w:p w:rsidR="001D7FF5" w:rsidRPr="002C460D" w:rsidRDefault="001D7FF5" w:rsidP="001D7FF5">
            <w:pPr>
              <w:tabs>
                <w:tab w:val="left" w:pos="0"/>
              </w:tabs>
              <w:jc w:val="both"/>
              <w:rPr>
                <w:rFonts w:cs="Times New Roman"/>
                <w:sz w:val="20"/>
                <w:szCs w:val="20"/>
              </w:rPr>
            </w:pPr>
            <w:r w:rsidRPr="002C460D">
              <w:rPr>
                <w:rFonts w:cs="Times New Roman"/>
                <w:sz w:val="20"/>
                <w:szCs w:val="20"/>
              </w:rPr>
              <w:t xml:space="preserve">29 659 </w:t>
            </w:r>
            <w:r w:rsidRPr="002C460D">
              <w:rPr>
                <w:rFonts w:cs="Times New Roman"/>
                <w:i/>
                <w:sz w:val="20"/>
                <w:szCs w:val="20"/>
              </w:rPr>
              <w:t>euro</w:t>
            </w:r>
            <w:r w:rsidRPr="002C460D">
              <w:rPr>
                <w:rFonts w:cs="Times New Roman"/>
                <w:sz w:val="20"/>
                <w:szCs w:val="20"/>
              </w:rPr>
              <w:t xml:space="preserve"> apmērā palielināti izdevumi, lai nodrošinātu Rundāles pils muzeja projekta “Tradicionālo augļu, dārzeņu un dekoratīvo augu šķirņu un produktu atjaunošana: vēsturisko dārzu tūrisms” īstenošanu. (no Kultūras ministrijas budžeta apakšprogrammas 62.07.00 “Eiropas Reģionālās attīstības fonda (ERAF) projektu un pasākumu īstenošana (2014-2020)”)</w:t>
            </w:r>
          </w:p>
        </w:tc>
      </w:tr>
    </w:tbl>
    <w:p w:rsidR="001D7FF5" w:rsidRDefault="001D7FF5" w:rsidP="00D74DE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rsidTr="00981642">
        <w:tc>
          <w:tcPr>
            <w:tcW w:w="1555" w:type="dxa"/>
            <w:shd w:val="clear" w:color="auto" w:fill="C5E0B3" w:themeFill="accent6" w:themeFillTint="66"/>
          </w:tcPr>
          <w:p w:rsidR="00AD6EFE" w:rsidRDefault="00AD6EFE" w:rsidP="00981642">
            <w:pPr>
              <w:rPr>
                <w:sz w:val="20"/>
                <w:szCs w:val="20"/>
              </w:rPr>
            </w:pPr>
            <w:r>
              <w:rPr>
                <w:sz w:val="20"/>
                <w:szCs w:val="20"/>
              </w:rPr>
              <w:t>70.06.00</w:t>
            </w:r>
          </w:p>
        </w:tc>
        <w:tc>
          <w:tcPr>
            <w:tcW w:w="3827" w:type="dxa"/>
            <w:shd w:val="clear" w:color="auto" w:fill="C5E0B3" w:themeFill="accent6" w:themeFillTint="66"/>
          </w:tcPr>
          <w:p w:rsidR="00AD6EFE" w:rsidRDefault="00AD6EFE" w:rsidP="00981642">
            <w:pPr>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AD6EFE" w:rsidRDefault="00AD6EFE" w:rsidP="00981642">
            <w:pPr>
              <w:rPr>
                <w:sz w:val="20"/>
                <w:szCs w:val="20"/>
              </w:rPr>
            </w:pPr>
            <w:r>
              <w:rPr>
                <w:sz w:val="20"/>
                <w:szCs w:val="20"/>
              </w:rPr>
              <w:t>18 874</w:t>
            </w:r>
          </w:p>
        </w:tc>
        <w:tc>
          <w:tcPr>
            <w:tcW w:w="1275" w:type="dxa"/>
            <w:shd w:val="clear" w:color="auto" w:fill="C5E0B3" w:themeFill="accent6" w:themeFillTint="66"/>
          </w:tcPr>
          <w:p w:rsidR="00AD6EFE" w:rsidRDefault="00AD6EFE" w:rsidP="00981642">
            <w:pPr>
              <w:rPr>
                <w:sz w:val="20"/>
                <w:szCs w:val="20"/>
              </w:rPr>
            </w:pPr>
            <w:r>
              <w:rPr>
                <w:sz w:val="20"/>
                <w:szCs w:val="20"/>
              </w:rPr>
              <w:t xml:space="preserve">0 </w:t>
            </w:r>
          </w:p>
        </w:tc>
        <w:tc>
          <w:tcPr>
            <w:tcW w:w="1411" w:type="dxa"/>
            <w:shd w:val="clear" w:color="auto" w:fill="C5E0B3" w:themeFill="accent6" w:themeFillTint="66"/>
          </w:tcPr>
          <w:p w:rsidR="00AD6EFE" w:rsidRDefault="00AD6EFE" w:rsidP="00981642">
            <w:pPr>
              <w:rPr>
                <w:sz w:val="20"/>
                <w:szCs w:val="20"/>
              </w:rPr>
            </w:pPr>
            <w:r>
              <w:rPr>
                <w:sz w:val="20"/>
                <w:szCs w:val="20"/>
              </w:rPr>
              <w:t>18 874</w:t>
            </w:r>
          </w:p>
        </w:tc>
      </w:tr>
    </w:tbl>
    <w:p w:rsidR="00AD6EFE" w:rsidRDefault="00AD6EFE" w:rsidP="00AD6EFE">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8B5821" w:rsidP="00981642">
            <w:pPr>
              <w:rPr>
                <w:sz w:val="20"/>
                <w:szCs w:val="20"/>
              </w:rPr>
            </w:pPr>
            <w:r>
              <w:rPr>
                <w:sz w:val="20"/>
                <w:szCs w:val="20"/>
              </w:rPr>
              <w:t>7</w:t>
            </w:r>
            <w:r w:rsidR="00326F3C">
              <w:rPr>
                <w:sz w:val="20"/>
                <w:szCs w:val="20"/>
              </w:rPr>
              <w:t>0.15.00</w:t>
            </w:r>
          </w:p>
        </w:tc>
        <w:tc>
          <w:tcPr>
            <w:tcW w:w="3827" w:type="dxa"/>
            <w:shd w:val="clear" w:color="auto" w:fill="C5E0B3" w:themeFill="accent6" w:themeFillTint="66"/>
          </w:tcPr>
          <w:p w:rsidR="00326F3C" w:rsidRDefault="00326F3C" w:rsidP="00981642">
            <w:pPr>
              <w:rPr>
                <w:sz w:val="20"/>
                <w:szCs w:val="20"/>
              </w:rPr>
            </w:pPr>
            <w:r w:rsidRPr="00326F3C">
              <w:rPr>
                <w:sz w:val="20"/>
                <w:szCs w:val="20"/>
              </w:rPr>
              <w:t xml:space="preserve">Eiropas Savienības programmas </w:t>
            </w:r>
            <w:proofErr w:type="spellStart"/>
            <w:r w:rsidRPr="00326F3C">
              <w:rPr>
                <w:sz w:val="20"/>
                <w:szCs w:val="20"/>
              </w:rPr>
              <w:t>Erasmus</w:t>
            </w:r>
            <w:proofErr w:type="spellEnd"/>
            <w:r w:rsidRPr="00326F3C">
              <w:rPr>
                <w:sz w:val="20"/>
                <w:szCs w:val="20"/>
              </w:rPr>
              <w:t>+ projektu īstenošanas nodrošināšana</w:t>
            </w:r>
          </w:p>
        </w:tc>
        <w:tc>
          <w:tcPr>
            <w:tcW w:w="1276" w:type="dxa"/>
            <w:shd w:val="clear" w:color="auto" w:fill="C5E0B3" w:themeFill="accent6" w:themeFillTint="66"/>
          </w:tcPr>
          <w:p w:rsidR="00326F3C" w:rsidRDefault="00D74DE3" w:rsidP="00981642">
            <w:pPr>
              <w:rPr>
                <w:sz w:val="20"/>
                <w:szCs w:val="20"/>
              </w:rPr>
            </w:pPr>
            <w:r>
              <w:rPr>
                <w:sz w:val="20"/>
                <w:szCs w:val="20"/>
              </w:rPr>
              <w:t>132 762</w:t>
            </w:r>
          </w:p>
        </w:tc>
        <w:tc>
          <w:tcPr>
            <w:tcW w:w="1275" w:type="dxa"/>
            <w:shd w:val="clear" w:color="auto" w:fill="C5E0B3" w:themeFill="accent6" w:themeFillTint="66"/>
          </w:tcPr>
          <w:p w:rsidR="00326F3C" w:rsidRDefault="00B76EEF" w:rsidP="00981642">
            <w:pPr>
              <w:rPr>
                <w:sz w:val="20"/>
                <w:szCs w:val="20"/>
              </w:rPr>
            </w:pPr>
            <w:r>
              <w:rPr>
                <w:sz w:val="20"/>
                <w:szCs w:val="20"/>
              </w:rPr>
              <w:t>603 492</w:t>
            </w:r>
          </w:p>
        </w:tc>
        <w:tc>
          <w:tcPr>
            <w:tcW w:w="1411" w:type="dxa"/>
            <w:shd w:val="clear" w:color="auto" w:fill="C5E0B3" w:themeFill="accent6" w:themeFillTint="66"/>
          </w:tcPr>
          <w:p w:rsidR="00326F3C" w:rsidRDefault="00B76EEF" w:rsidP="00981642">
            <w:pPr>
              <w:rPr>
                <w:sz w:val="20"/>
                <w:szCs w:val="20"/>
              </w:rPr>
            </w:pPr>
            <w:r>
              <w:rPr>
                <w:sz w:val="20"/>
                <w:szCs w:val="20"/>
              </w:rPr>
              <w:t>736 254</w:t>
            </w:r>
          </w:p>
        </w:tc>
      </w:tr>
    </w:tbl>
    <w:p w:rsidR="00D74DE3" w:rsidRDefault="00D74DE3" w:rsidP="00D74DE3">
      <w:pPr>
        <w:jc w:val="right"/>
        <w:rPr>
          <w:i/>
          <w:sz w:val="20"/>
          <w:szCs w:val="20"/>
        </w:rPr>
      </w:pPr>
    </w:p>
    <w:p w:rsidR="0078791E" w:rsidRDefault="0012502E" w:rsidP="0078791E">
      <w:pPr>
        <w:spacing w:after="120"/>
        <w:jc w:val="right"/>
        <w:rPr>
          <w:i/>
          <w:sz w:val="20"/>
          <w:szCs w:val="20"/>
        </w:rPr>
      </w:pPr>
      <w:r>
        <w:rPr>
          <w:noProof/>
          <w:lang w:eastAsia="lv-LV"/>
        </w:rPr>
        <w:drawing>
          <wp:inline distT="0" distB="0" distL="0" distR="0" wp14:anchorId="231356E7" wp14:editId="578586C9">
            <wp:extent cx="5939790" cy="1799590"/>
            <wp:effectExtent l="0" t="0" r="3810" b="1016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8791E" w:rsidRPr="000D3656" w:rsidTr="008D3011">
        <w:tc>
          <w:tcPr>
            <w:tcW w:w="1560" w:type="dxa"/>
          </w:tcPr>
          <w:p w:rsidR="0078791E" w:rsidRPr="000D3656" w:rsidRDefault="0078791E" w:rsidP="008D3011">
            <w:pPr>
              <w:tabs>
                <w:tab w:val="left" w:pos="0"/>
              </w:tabs>
              <w:rPr>
                <w:sz w:val="20"/>
                <w:szCs w:val="20"/>
              </w:rPr>
            </w:pPr>
            <w:r w:rsidRPr="000D3656">
              <w:rPr>
                <w:sz w:val="20"/>
                <w:szCs w:val="20"/>
              </w:rPr>
              <w:t xml:space="preserve">FM </w:t>
            </w:r>
            <w:r>
              <w:rPr>
                <w:sz w:val="20"/>
                <w:szCs w:val="20"/>
              </w:rPr>
              <w:t>28.02.2018 rīk.Nr.78</w:t>
            </w:r>
          </w:p>
        </w:tc>
        <w:tc>
          <w:tcPr>
            <w:tcW w:w="7789" w:type="dxa"/>
          </w:tcPr>
          <w:p w:rsidR="0078791E" w:rsidRPr="000D3656" w:rsidRDefault="0078791E" w:rsidP="0078791E">
            <w:pPr>
              <w:tabs>
                <w:tab w:val="left" w:pos="0"/>
              </w:tabs>
              <w:jc w:val="both"/>
              <w:rPr>
                <w:rFonts w:cs="Times New Roman"/>
                <w:sz w:val="20"/>
                <w:szCs w:val="20"/>
              </w:rPr>
            </w:pPr>
            <w:r>
              <w:rPr>
                <w:rFonts w:cs="Times New Roman"/>
                <w:sz w:val="20"/>
                <w:szCs w:val="20"/>
              </w:rPr>
              <w:t>241 962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w:t>
            </w:r>
            <w:r w:rsidRPr="0078791E">
              <w:rPr>
                <w:rFonts w:cs="Times New Roman"/>
                <w:sz w:val="20"/>
                <w:szCs w:val="20"/>
              </w:rPr>
              <w:t xml:space="preserve">  Eiropas Savienības programmas </w:t>
            </w:r>
            <w:proofErr w:type="spellStart"/>
            <w:r w:rsidRPr="0078791E">
              <w:rPr>
                <w:rFonts w:cs="Times New Roman"/>
                <w:sz w:val="20"/>
                <w:szCs w:val="20"/>
              </w:rPr>
              <w:t>Erasmus</w:t>
            </w:r>
            <w:proofErr w:type="spellEnd"/>
            <w:r w:rsidRPr="0078791E">
              <w:rPr>
                <w:rFonts w:cs="Times New Roman"/>
                <w:sz w:val="20"/>
                <w:szCs w:val="20"/>
              </w:rPr>
              <w:t>+ projektu īstenošanas nodrošināšanai</w:t>
            </w:r>
            <w:r w:rsidRPr="00813C4B">
              <w:rPr>
                <w:rFonts w:cs="Times New Roman"/>
                <w:sz w:val="20"/>
                <w:szCs w:val="20"/>
              </w:rPr>
              <w:t>.</w:t>
            </w:r>
            <w:r>
              <w:rPr>
                <w:rFonts w:cs="Times New Roman"/>
                <w:sz w:val="20"/>
                <w:szCs w:val="20"/>
              </w:rPr>
              <w:t xml:space="preserve"> (ĀFP un ĀFP atlikumi)</w:t>
            </w:r>
          </w:p>
        </w:tc>
      </w:tr>
      <w:tr w:rsidR="00DD3388" w:rsidRPr="001274A6" w:rsidTr="008D3011">
        <w:tc>
          <w:tcPr>
            <w:tcW w:w="1560" w:type="dxa"/>
          </w:tcPr>
          <w:p w:rsidR="00DD3388" w:rsidRPr="001274A6" w:rsidRDefault="00DD3388" w:rsidP="00DD3388">
            <w:pPr>
              <w:tabs>
                <w:tab w:val="left" w:pos="0"/>
              </w:tabs>
              <w:rPr>
                <w:sz w:val="20"/>
                <w:szCs w:val="20"/>
              </w:rPr>
            </w:pPr>
            <w:r w:rsidRPr="001274A6">
              <w:rPr>
                <w:sz w:val="20"/>
                <w:szCs w:val="20"/>
              </w:rPr>
              <w:t>FM 23.05.2018 rīk.Nr.176</w:t>
            </w:r>
          </w:p>
        </w:tc>
        <w:tc>
          <w:tcPr>
            <w:tcW w:w="7789" w:type="dxa"/>
          </w:tcPr>
          <w:p w:rsidR="00DD3388" w:rsidRPr="001274A6" w:rsidRDefault="00DD3388" w:rsidP="00DD3388">
            <w:pPr>
              <w:tabs>
                <w:tab w:val="left" w:pos="0"/>
              </w:tabs>
              <w:jc w:val="both"/>
              <w:rPr>
                <w:rFonts w:cs="Times New Roman"/>
                <w:sz w:val="20"/>
                <w:szCs w:val="20"/>
              </w:rPr>
            </w:pPr>
            <w:r w:rsidRPr="001274A6">
              <w:rPr>
                <w:rFonts w:cs="Times New Roman"/>
                <w:sz w:val="20"/>
                <w:szCs w:val="20"/>
              </w:rPr>
              <w:t xml:space="preserve">2 115 </w:t>
            </w:r>
            <w:r w:rsidR="004C4FA4" w:rsidRPr="004C4FA4">
              <w:rPr>
                <w:rFonts w:cs="Times New Roman"/>
                <w:i/>
                <w:sz w:val="20"/>
                <w:szCs w:val="20"/>
              </w:rPr>
              <w:t>euro</w:t>
            </w:r>
            <w:r w:rsidRPr="001274A6">
              <w:rPr>
                <w:rFonts w:cs="Times New Roman"/>
                <w:sz w:val="20"/>
                <w:szCs w:val="20"/>
              </w:rPr>
              <w:t xml:space="preserve"> apmērā palielināti izdevumi, lai nodrošinātu Latvijas Nacionālās bibliotēkas projekta “LNB projekts “Mediju prakse apgaismības laikmetā”” īstenošanu. (ĀFP)</w:t>
            </w:r>
          </w:p>
        </w:tc>
      </w:tr>
      <w:tr w:rsidR="00E31E57" w:rsidRPr="001274A6" w:rsidTr="008D3011">
        <w:tc>
          <w:tcPr>
            <w:tcW w:w="1560" w:type="dxa"/>
          </w:tcPr>
          <w:p w:rsidR="00E31E57" w:rsidRPr="001274A6" w:rsidRDefault="00E31E57" w:rsidP="00E31E57">
            <w:pPr>
              <w:tabs>
                <w:tab w:val="left" w:pos="0"/>
              </w:tabs>
              <w:rPr>
                <w:sz w:val="20"/>
                <w:szCs w:val="20"/>
              </w:rPr>
            </w:pPr>
            <w:r w:rsidRPr="001274A6">
              <w:rPr>
                <w:sz w:val="20"/>
                <w:szCs w:val="20"/>
              </w:rPr>
              <w:t>FM 08.06.2018 rīk.Nr.199</w:t>
            </w:r>
          </w:p>
        </w:tc>
        <w:tc>
          <w:tcPr>
            <w:tcW w:w="7789" w:type="dxa"/>
          </w:tcPr>
          <w:p w:rsidR="00E31E57" w:rsidRPr="001274A6" w:rsidRDefault="00E31E57" w:rsidP="00E31E57">
            <w:pPr>
              <w:tabs>
                <w:tab w:val="left" w:pos="0"/>
              </w:tabs>
              <w:jc w:val="both"/>
              <w:rPr>
                <w:rFonts w:cs="Times New Roman"/>
                <w:sz w:val="20"/>
                <w:szCs w:val="20"/>
              </w:rPr>
            </w:pPr>
            <w:r w:rsidRPr="001274A6">
              <w:rPr>
                <w:rFonts w:cs="Times New Roman"/>
                <w:sz w:val="20"/>
                <w:szCs w:val="20"/>
              </w:rPr>
              <w:t xml:space="preserve">5 940 </w:t>
            </w:r>
            <w:r w:rsidR="004C4FA4" w:rsidRPr="004C4FA4">
              <w:rPr>
                <w:rFonts w:cs="Times New Roman"/>
                <w:i/>
                <w:sz w:val="20"/>
                <w:szCs w:val="20"/>
              </w:rPr>
              <w:t>euro</w:t>
            </w:r>
            <w:r w:rsidRPr="001274A6">
              <w:rPr>
                <w:rFonts w:cs="Times New Roman"/>
                <w:sz w:val="20"/>
                <w:szCs w:val="20"/>
              </w:rPr>
              <w:t xml:space="preserve"> apmērā palielināti izdevumi, lai nodrošinātu projekta “Kultūras informācijas sistēmu centra projekts “Izglītotāji un </w:t>
            </w:r>
            <w:proofErr w:type="spellStart"/>
            <w:r w:rsidRPr="001274A6">
              <w:rPr>
                <w:rFonts w:cs="Times New Roman"/>
                <w:sz w:val="20"/>
                <w:szCs w:val="20"/>
              </w:rPr>
              <w:t>inovatori</w:t>
            </w:r>
            <w:proofErr w:type="spellEnd"/>
            <w:r w:rsidRPr="001274A6">
              <w:rPr>
                <w:rFonts w:cs="Times New Roman"/>
                <w:sz w:val="20"/>
                <w:szCs w:val="20"/>
              </w:rPr>
              <w:t xml:space="preserve"> bibliotēkās”” īstenošanu. (ĀFP)</w:t>
            </w:r>
          </w:p>
        </w:tc>
      </w:tr>
      <w:tr w:rsidR="00BD2D6F" w:rsidRPr="002C460D" w:rsidTr="008D3011">
        <w:tc>
          <w:tcPr>
            <w:tcW w:w="1560" w:type="dxa"/>
          </w:tcPr>
          <w:p w:rsidR="00BD2D6F" w:rsidRPr="002C460D" w:rsidRDefault="00BD2D6F" w:rsidP="00BD2D6F">
            <w:pPr>
              <w:tabs>
                <w:tab w:val="left" w:pos="0"/>
              </w:tabs>
              <w:rPr>
                <w:sz w:val="20"/>
                <w:szCs w:val="20"/>
              </w:rPr>
            </w:pPr>
            <w:r w:rsidRPr="002C460D">
              <w:rPr>
                <w:sz w:val="20"/>
                <w:szCs w:val="20"/>
              </w:rPr>
              <w:t>FM 01.08.2018 rīk.Nr.278</w:t>
            </w:r>
          </w:p>
        </w:tc>
        <w:tc>
          <w:tcPr>
            <w:tcW w:w="7789" w:type="dxa"/>
          </w:tcPr>
          <w:p w:rsidR="00BD2D6F" w:rsidRPr="002C460D" w:rsidRDefault="00BD2D6F" w:rsidP="00BD2D6F">
            <w:pPr>
              <w:tabs>
                <w:tab w:val="left" w:pos="0"/>
              </w:tabs>
              <w:jc w:val="both"/>
              <w:rPr>
                <w:rFonts w:cs="Times New Roman"/>
                <w:sz w:val="20"/>
                <w:szCs w:val="20"/>
              </w:rPr>
            </w:pPr>
            <w:r w:rsidRPr="002C460D">
              <w:rPr>
                <w:rFonts w:cs="Times New Roman"/>
                <w:sz w:val="20"/>
                <w:szCs w:val="20"/>
              </w:rPr>
              <w:t xml:space="preserve">302 090 </w:t>
            </w:r>
            <w:r w:rsidR="004C4FA4" w:rsidRPr="002C460D">
              <w:rPr>
                <w:rFonts w:cs="Times New Roman"/>
                <w:i/>
                <w:sz w:val="20"/>
                <w:szCs w:val="20"/>
              </w:rPr>
              <w:t>euro</w:t>
            </w:r>
            <w:r w:rsidRPr="002C460D">
              <w:rPr>
                <w:rFonts w:cs="Times New Roman"/>
                <w:sz w:val="20"/>
                <w:szCs w:val="20"/>
              </w:rPr>
              <w:t xml:space="preserve"> apmērā palielināti izdevumi, lai nodrošinātu </w:t>
            </w:r>
            <w:proofErr w:type="spellStart"/>
            <w:r w:rsidRPr="002C460D">
              <w:rPr>
                <w:rFonts w:cs="Times New Roman"/>
                <w:sz w:val="20"/>
                <w:szCs w:val="20"/>
              </w:rPr>
              <w:t>S.Broka</w:t>
            </w:r>
            <w:proofErr w:type="spellEnd"/>
            <w:r w:rsidRPr="002C460D">
              <w:rPr>
                <w:rFonts w:cs="Times New Roman"/>
                <w:sz w:val="20"/>
                <w:szCs w:val="20"/>
              </w:rPr>
              <w:t xml:space="preserve"> Daugavpils Mūzikas vidusskolas projekta „Nākotnes skola top šodien” īstenošanu, profesionālās izglītības kompetences centra (turpmāk – PIKC) „Nacionālā Mākslu vidusskola” projekta „Mācību satura un valodas integrētā mācīšanās praksē: Florences izpēte” īstenošanu, PIKC „Nacionālā Mākslu vidusskola” projekta „Pieredzes māksla (</w:t>
            </w:r>
            <w:proofErr w:type="spellStart"/>
            <w:r w:rsidRPr="002C460D">
              <w:rPr>
                <w:rFonts w:cs="Times New Roman"/>
                <w:sz w:val="20"/>
                <w:szCs w:val="20"/>
              </w:rPr>
              <w:t>Experience</w:t>
            </w:r>
            <w:proofErr w:type="spellEnd"/>
            <w:r w:rsidRPr="002C460D">
              <w:rPr>
                <w:rFonts w:cs="Times New Roman"/>
                <w:sz w:val="20"/>
                <w:szCs w:val="20"/>
              </w:rPr>
              <w:t xml:space="preserve"> Art)” īstenošanu, </w:t>
            </w:r>
            <w:proofErr w:type="spellStart"/>
            <w:r w:rsidRPr="002C460D">
              <w:rPr>
                <w:rFonts w:cs="Times New Roman"/>
                <w:sz w:val="20"/>
                <w:szCs w:val="20"/>
              </w:rPr>
              <w:t>J.Ivanova</w:t>
            </w:r>
            <w:proofErr w:type="spellEnd"/>
            <w:r w:rsidRPr="002C460D">
              <w:rPr>
                <w:rFonts w:cs="Times New Roman"/>
                <w:sz w:val="20"/>
                <w:szCs w:val="20"/>
              </w:rPr>
              <w:t xml:space="preserve"> Rēzeknes Mūzikas vidusskolas projekta „Starptautiskā pieredze džeza mūzikas izglītības attīstībā” īstenošanu, PIKC „Ventspils Mūzikas vidusskola” projekta „VMV audzēkņu mācību prakse Ziemeļvalstu Jauniešu orķestrī” īstenošanu, PIKC „Rīgas Dizaina un mākslas vidusskola” </w:t>
            </w:r>
            <w:r w:rsidRPr="002C460D">
              <w:rPr>
                <w:rFonts w:cs="Times New Roman"/>
                <w:sz w:val="20"/>
                <w:szCs w:val="20"/>
              </w:rPr>
              <w:lastRenderedPageBreak/>
              <w:t>projekta „Profesionālo prasmju un zināšanu pilnveidošana dizainā un mākslā” īstenošanu un Rēzeknes Mākslas un dizaina vidusskolas projekta „Inovācijas mākslas un dizaina izglītībā – pamats radošās industrijas darba tirgum” īstenošanu. (</w:t>
            </w:r>
            <w:proofErr w:type="spellStart"/>
            <w:r w:rsidRPr="002C460D">
              <w:rPr>
                <w:rFonts w:cs="Times New Roman"/>
                <w:sz w:val="20"/>
                <w:szCs w:val="20"/>
              </w:rPr>
              <w:t>transferts</w:t>
            </w:r>
            <w:proofErr w:type="spellEnd"/>
            <w:r w:rsidRPr="002C460D">
              <w:rPr>
                <w:rFonts w:cs="Times New Roman"/>
                <w:sz w:val="20"/>
                <w:szCs w:val="20"/>
              </w:rPr>
              <w:t xml:space="preserve"> no Izglītības un zinātnes ministrijas budžeta apakšprogrammas 70.15.00 “Eiropas Savienības programmas </w:t>
            </w:r>
            <w:proofErr w:type="spellStart"/>
            <w:r w:rsidRPr="002C460D">
              <w:rPr>
                <w:rFonts w:cs="Times New Roman"/>
                <w:sz w:val="20"/>
                <w:szCs w:val="20"/>
              </w:rPr>
              <w:t>Erasmus</w:t>
            </w:r>
            <w:proofErr w:type="spellEnd"/>
            <w:r w:rsidRPr="002C460D">
              <w:rPr>
                <w:rFonts w:cs="Times New Roman"/>
                <w:sz w:val="20"/>
                <w:szCs w:val="20"/>
              </w:rPr>
              <w:t>+ projektu īstenošanas nodrošināšana”)</w:t>
            </w:r>
          </w:p>
        </w:tc>
      </w:tr>
      <w:tr w:rsidR="00D062C7" w:rsidRPr="00131723" w:rsidTr="008D3011">
        <w:tc>
          <w:tcPr>
            <w:tcW w:w="1560" w:type="dxa"/>
          </w:tcPr>
          <w:p w:rsidR="00D062C7" w:rsidRPr="00131723" w:rsidRDefault="00D062C7" w:rsidP="00D062C7">
            <w:pPr>
              <w:tabs>
                <w:tab w:val="left" w:pos="0"/>
              </w:tabs>
              <w:rPr>
                <w:sz w:val="20"/>
                <w:szCs w:val="20"/>
              </w:rPr>
            </w:pPr>
            <w:r w:rsidRPr="00131723">
              <w:rPr>
                <w:sz w:val="20"/>
                <w:szCs w:val="20"/>
              </w:rPr>
              <w:lastRenderedPageBreak/>
              <w:t>FM 01.11.2018 rīk.Nr.400</w:t>
            </w:r>
          </w:p>
        </w:tc>
        <w:tc>
          <w:tcPr>
            <w:tcW w:w="7789" w:type="dxa"/>
          </w:tcPr>
          <w:p w:rsidR="00D062C7" w:rsidRPr="00131723" w:rsidRDefault="00D062C7" w:rsidP="00D062C7">
            <w:pPr>
              <w:tabs>
                <w:tab w:val="left" w:pos="0"/>
              </w:tabs>
              <w:jc w:val="both"/>
              <w:rPr>
                <w:rFonts w:cs="Times New Roman"/>
                <w:sz w:val="20"/>
                <w:szCs w:val="20"/>
              </w:rPr>
            </w:pPr>
            <w:r w:rsidRPr="00131723">
              <w:rPr>
                <w:rFonts w:cs="Times New Roman"/>
                <w:sz w:val="20"/>
                <w:szCs w:val="20"/>
              </w:rPr>
              <w:t xml:space="preserve">26 335 </w:t>
            </w:r>
            <w:r w:rsidRPr="00131723">
              <w:rPr>
                <w:rFonts w:cs="Times New Roman"/>
                <w:i/>
                <w:sz w:val="20"/>
                <w:szCs w:val="20"/>
              </w:rPr>
              <w:t>euro</w:t>
            </w:r>
            <w:r w:rsidRPr="00131723">
              <w:rPr>
                <w:rFonts w:cs="Times New Roman"/>
                <w:sz w:val="20"/>
                <w:szCs w:val="20"/>
              </w:rPr>
              <w:t xml:space="preserve"> apmērā palielināti izdevumi, lai nodrošinātu Latvijas Nacionālās bibliotēkas projekta “</w:t>
            </w:r>
            <w:proofErr w:type="spellStart"/>
            <w:r w:rsidRPr="00131723">
              <w:rPr>
                <w:rFonts w:cs="Times New Roman"/>
                <w:sz w:val="20"/>
                <w:szCs w:val="20"/>
              </w:rPr>
              <w:t>Medijpratība</w:t>
            </w:r>
            <w:proofErr w:type="spellEnd"/>
            <w:r w:rsidRPr="00131723">
              <w:rPr>
                <w:rFonts w:cs="Times New Roman"/>
                <w:sz w:val="20"/>
                <w:szCs w:val="20"/>
              </w:rPr>
              <w:t xml:space="preserve"> un </w:t>
            </w:r>
            <w:proofErr w:type="spellStart"/>
            <w:r w:rsidRPr="00131723">
              <w:rPr>
                <w:rFonts w:cs="Times New Roman"/>
                <w:sz w:val="20"/>
                <w:szCs w:val="20"/>
              </w:rPr>
              <w:t>informācijpratība</w:t>
            </w:r>
            <w:proofErr w:type="spellEnd"/>
            <w:r w:rsidRPr="00131723">
              <w:rPr>
                <w:rFonts w:cs="Times New Roman"/>
                <w:sz w:val="20"/>
                <w:szCs w:val="20"/>
              </w:rPr>
              <w:t>. Inovatīvu mācīšanās metožu laboratorija” un „Mediju prakse apgaismības laikmetā” īstenošanu un lai nodrošinātu Staņislava Broka Daugavpils Mūzikas vidusskolai finansējumu projekta “Kāds ir jūsu ID? (</w:t>
            </w:r>
            <w:proofErr w:type="spellStart"/>
            <w:r w:rsidRPr="00131723">
              <w:rPr>
                <w:rFonts w:cs="Times New Roman"/>
                <w:sz w:val="20"/>
                <w:szCs w:val="20"/>
              </w:rPr>
              <w:t>What’s</w:t>
            </w:r>
            <w:proofErr w:type="spellEnd"/>
            <w:r w:rsidRPr="00131723">
              <w:rPr>
                <w:rFonts w:cs="Times New Roman"/>
                <w:sz w:val="20"/>
                <w:szCs w:val="20"/>
              </w:rPr>
              <w:t xml:space="preserve"> </w:t>
            </w:r>
            <w:proofErr w:type="spellStart"/>
            <w:r w:rsidRPr="00131723">
              <w:rPr>
                <w:rFonts w:cs="Times New Roman"/>
                <w:sz w:val="20"/>
                <w:szCs w:val="20"/>
              </w:rPr>
              <w:t>your</w:t>
            </w:r>
            <w:proofErr w:type="spellEnd"/>
            <w:r w:rsidRPr="00131723">
              <w:rPr>
                <w:rFonts w:cs="Times New Roman"/>
                <w:sz w:val="20"/>
                <w:szCs w:val="20"/>
              </w:rPr>
              <w:t xml:space="preserve"> ID?)” īstenošanai. (</w:t>
            </w:r>
            <w:proofErr w:type="spellStart"/>
            <w:r w:rsidRPr="00131723">
              <w:rPr>
                <w:rFonts w:cs="Times New Roman"/>
                <w:sz w:val="20"/>
                <w:szCs w:val="20"/>
              </w:rPr>
              <w:t>transferts</w:t>
            </w:r>
            <w:proofErr w:type="spellEnd"/>
            <w:r w:rsidRPr="00131723">
              <w:rPr>
                <w:rFonts w:cs="Times New Roman"/>
                <w:sz w:val="20"/>
                <w:szCs w:val="20"/>
              </w:rPr>
              <w:t xml:space="preserve"> no APP un BNI, </w:t>
            </w:r>
            <w:proofErr w:type="spellStart"/>
            <w:r w:rsidRPr="00131723">
              <w:rPr>
                <w:rFonts w:cs="Times New Roman"/>
                <w:sz w:val="20"/>
                <w:szCs w:val="20"/>
              </w:rPr>
              <w:t>transferts</w:t>
            </w:r>
            <w:proofErr w:type="spellEnd"/>
            <w:r w:rsidRPr="00131723">
              <w:rPr>
                <w:rFonts w:cs="Times New Roman"/>
                <w:sz w:val="20"/>
                <w:szCs w:val="20"/>
              </w:rPr>
              <w:t xml:space="preserve"> no Izglītības un zinātnes ministrijas budžeta apakšprogrammas 70.15.00 “Eiropas Savienības programmas </w:t>
            </w:r>
            <w:proofErr w:type="spellStart"/>
            <w:r w:rsidRPr="00131723">
              <w:rPr>
                <w:rFonts w:cs="Times New Roman"/>
                <w:sz w:val="20"/>
                <w:szCs w:val="20"/>
              </w:rPr>
              <w:t>Erasmus</w:t>
            </w:r>
            <w:proofErr w:type="spellEnd"/>
            <w:r w:rsidRPr="00131723">
              <w:rPr>
                <w:rFonts w:cs="Times New Roman"/>
                <w:sz w:val="20"/>
                <w:szCs w:val="20"/>
              </w:rPr>
              <w:t>+ projektu īstenošanas nodrošināšana”)</w:t>
            </w:r>
          </w:p>
        </w:tc>
      </w:tr>
      <w:tr w:rsidR="0012502E" w:rsidRPr="00131723" w:rsidTr="008D3011">
        <w:tc>
          <w:tcPr>
            <w:tcW w:w="1560" w:type="dxa"/>
          </w:tcPr>
          <w:p w:rsidR="0012502E" w:rsidRPr="00131723" w:rsidRDefault="0012502E" w:rsidP="0012502E">
            <w:pPr>
              <w:tabs>
                <w:tab w:val="left" w:pos="0"/>
              </w:tabs>
              <w:rPr>
                <w:sz w:val="20"/>
                <w:szCs w:val="20"/>
              </w:rPr>
            </w:pPr>
            <w:r w:rsidRPr="00131723">
              <w:rPr>
                <w:sz w:val="20"/>
                <w:szCs w:val="20"/>
              </w:rPr>
              <w:t>FM 11.12.2018 rīk.Nr.461</w:t>
            </w:r>
          </w:p>
        </w:tc>
        <w:tc>
          <w:tcPr>
            <w:tcW w:w="7789" w:type="dxa"/>
          </w:tcPr>
          <w:p w:rsidR="0012502E" w:rsidRPr="00131723" w:rsidRDefault="0012502E" w:rsidP="0012502E">
            <w:pPr>
              <w:tabs>
                <w:tab w:val="left" w:pos="0"/>
              </w:tabs>
              <w:jc w:val="both"/>
              <w:rPr>
                <w:rFonts w:cs="Times New Roman"/>
                <w:sz w:val="20"/>
                <w:szCs w:val="20"/>
              </w:rPr>
            </w:pPr>
            <w:r w:rsidRPr="00131723">
              <w:rPr>
                <w:rFonts w:cs="Times New Roman"/>
                <w:sz w:val="20"/>
                <w:szCs w:val="20"/>
              </w:rPr>
              <w:t xml:space="preserve">25 050 </w:t>
            </w:r>
            <w:r w:rsidRPr="00131723">
              <w:rPr>
                <w:rFonts w:cs="Times New Roman"/>
                <w:i/>
                <w:sz w:val="20"/>
                <w:szCs w:val="20"/>
              </w:rPr>
              <w:t>euro</w:t>
            </w:r>
            <w:r w:rsidRPr="00131723">
              <w:rPr>
                <w:rFonts w:cs="Times New Roman"/>
                <w:sz w:val="20"/>
                <w:szCs w:val="20"/>
              </w:rPr>
              <w:t xml:space="preserve"> apmērā palielināti izdevumi, lai nodrošinātu projekta “Keramikas daudzveidība (</w:t>
            </w:r>
            <w:proofErr w:type="spellStart"/>
            <w:r w:rsidRPr="00131723">
              <w:rPr>
                <w:rFonts w:cs="Times New Roman"/>
                <w:sz w:val="20"/>
                <w:szCs w:val="20"/>
              </w:rPr>
              <w:t>DIversity</w:t>
            </w:r>
            <w:proofErr w:type="spellEnd"/>
            <w:r w:rsidRPr="00131723">
              <w:rPr>
                <w:rFonts w:cs="Times New Roman"/>
                <w:sz w:val="20"/>
                <w:szCs w:val="20"/>
              </w:rPr>
              <w:t xml:space="preserve"> </w:t>
            </w:r>
            <w:proofErr w:type="spellStart"/>
            <w:r w:rsidRPr="00131723">
              <w:rPr>
                <w:rFonts w:cs="Times New Roman"/>
                <w:sz w:val="20"/>
                <w:szCs w:val="20"/>
              </w:rPr>
              <w:t>of</w:t>
            </w:r>
            <w:proofErr w:type="spellEnd"/>
            <w:r w:rsidRPr="00131723">
              <w:rPr>
                <w:rFonts w:cs="Times New Roman"/>
                <w:sz w:val="20"/>
                <w:szCs w:val="20"/>
              </w:rPr>
              <w:t xml:space="preserve"> </w:t>
            </w:r>
            <w:proofErr w:type="spellStart"/>
            <w:r w:rsidRPr="00131723">
              <w:rPr>
                <w:rFonts w:cs="Times New Roman"/>
                <w:sz w:val="20"/>
                <w:szCs w:val="20"/>
              </w:rPr>
              <w:t>CEramics</w:t>
            </w:r>
            <w:proofErr w:type="spellEnd"/>
            <w:r w:rsidRPr="00131723">
              <w:rPr>
                <w:rFonts w:cs="Times New Roman"/>
                <w:sz w:val="20"/>
                <w:szCs w:val="20"/>
              </w:rPr>
              <w:t>)” īstenošanu. (</w:t>
            </w:r>
            <w:proofErr w:type="spellStart"/>
            <w:r w:rsidRPr="00131723">
              <w:rPr>
                <w:rFonts w:cs="Times New Roman"/>
                <w:sz w:val="20"/>
                <w:szCs w:val="20"/>
              </w:rPr>
              <w:t>transferts</w:t>
            </w:r>
            <w:proofErr w:type="spellEnd"/>
            <w:r w:rsidRPr="00131723">
              <w:rPr>
                <w:rFonts w:cs="Times New Roman"/>
                <w:sz w:val="20"/>
                <w:szCs w:val="20"/>
              </w:rPr>
              <w:t xml:space="preserve"> no Izglītības un zinātnes ministrijas budžeta apakšprogrammas 70.15.00 “Eiropas Savienības programmas </w:t>
            </w:r>
            <w:proofErr w:type="spellStart"/>
            <w:r w:rsidRPr="00131723">
              <w:rPr>
                <w:rFonts w:cs="Times New Roman"/>
                <w:sz w:val="20"/>
                <w:szCs w:val="20"/>
              </w:rPr>
              <w:t>Erasmus</w:t>
            </w:r>
            <w:proofErr w:type="spellEnd"/>
            <w:r w:rsidRPr="00131723">
              <w:rPr>
                <w:rFonts w:cs="Times New Roman"/>
                <w:sz w:val="20"/>
                <w:szCs w:val="20"/>
              </w:rPr>
              <w:t>+ projektu īstenošanas nodrošināšana”)</w:t>
            </w:r>
          </w:p>
        </w:tc>
      </w:tr>
    </w:tbl>
    <w:p w:rsidR="0078791E" w:rsidRDefault="0078791E" w:rsidP="00D74DE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981642">
            <w:pPr>
              <w:rPr>
                <w:sz w:val="20"/>
                <w:szCs w:val="20"/>
              </w:rPr>
            </w:pPr>
            <w:r>
              <w:rPr>
                <w:sz w:val="20"/>
                <w:szCs w:val="20"/>
              </w:rPr>
              <w:t>70.18.00</w:t>
            </w:r>
          </w:p>
        </w:tc>
        <w:tc>
          <w:tcPr>
            <w:tcW w:w="3827" w:type="dxa"/>
            <w:shd w:val="clear" w:color="auto" w:fill="C5E0B3" w:themeFill="accent6" w:themeFillTint="66"/>
          </w:tcPr>
          <w:p w:rsidR="00326F3C" w:rsidRDefault="00326F3C" w:rsidP="00981642">
            <w:pPr>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326F3C" w:rsidRDefault="00D74DE3" w:rsidP="00981642">
            <w:pPr>
              <w:rPr>
                <w:sz w:val="20"/>
                <w:szCs w:val="20"/>
              </w:rPr>
            </w:pPr>
            <w:r>
              <w:rPr>
                <w:sz w:val="20"/>
                <w:szCs w:val="20"/>
              </w:rPr>
              <w:t>530 011</w:t>
            </w:r>
          </w:p>
        </w:tc>
        <w:tc>
          <w:tcPr>
            <w:tcW w:w="1275" w:type="dxa"/>
            <w:shd w:val="clear" w:color="auto" w:fill="C5E0B3" w:themeFill="accent6" w:themeFillTint="66"/>
          </w:tcPr>
          <w:p w:rsidR="00326F3C" w:rsidRDefault="00B76EEF" w:rsidP="00981642">
            <w:pPr>
              <w:rPr>
                <w:sz w:val="20"/>
                <w:szCs w:val="20"/>
              </w:rPr>
            </w:pPr>
            <w:r>
              <w:rPr>
                <w:sz w:val="20"/>
                <w:szCs w:val="20"/>
              </w:rPr>
              <w:t>491 275</w:t>
            </w:r>
          </w:p>
        </w:tc>
        <w:tc>
          <w:tcPr>
            <w:tcW w:w="1411" w:type="dxa"/>
            <w:shd w:val="clear" w:color="auto" w:fill="C5E0B3" w:themeFill="accent6" w:themeFillTint="66"/>
          </w:tcPr>
          <w:p w:rsidR="00326F3C" w:rsidRDefault="00B76EEF" w:rsidP="00981642">
            <w:pPr>
              <w:rPr>
                <w:sz w:val="20"/>
                <w:szCs w:val="20"/>
              </w:rPr>
            </w:pPr>
            <w:r>
              <w:rPr>
                <w:sz w:val="20"/>
                <w:szCs w:val="20"/>
              </w:rPr>
              <w:t>1 021 286</w:t>
            </w:r>
          </w:p>
        </w:tc>
      </w:tr>
    </w:tbl>
    <w:p w:rsidR="00326F3C" w:rsidRDefault="00326F3C" w:rsidP="00326F3C">
      <w:pPr>
        <w:jc w:val="right"/>
        <w:rPr>
          <w:i/>
          <w:sz w:val="20"/>
          <w:szCs w:val="20"/>
        </w:rPr>
      </w:pPr>
    </w:p>
    <w:p w:rsidR="004214E2" w:rsidRDefault="00741002" w:rsidP="004214E2">
      <w:pPr>
        <w:spacing w:after="120"/>
        <w:jc w:val="right"/>
        <w:rPr>
          <w:i/>
          <w:sz w:val="20"/>
          <w:szCs w:val="20"/>
        </w:rPr>
      </w:pPr>
      <w:r>
        <w:rPr>
          <w:noProof/>
          <w:lang w:eastAsia="lv-LV"/>
        </w:rPr>
        <w:drawing>
          <wp:inline distT="0" distB="0" distL="0" distR="0" wp14:anchorId="50DDE99F" wp14:editId="6A5C10A0">
            <wp:extent cx="5939790" cy="1799590"/>
            <wp:effectExtent l="0" t="0" r="3810" b="1016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214E2" w:rsidRPr="000D3656" w:rsidTr="009F381C">
        <w:tc>
          <w:tcPr>
            <w:tcW w:w="1560" w:type="dxa"/>
          </w:tcPr>
          <w:p w:rsidR="004214E2" w:rsidRPr="000D3656" w:rsidRDefault="004214E2" w:rsidP="009F381C">
            <w:pPr>
              <w:tabs>
                <w:tab w:val="left" w:pos="0"/>
              </w:tabs>
              <w:rPr>
                <w:sz w:val="20"/>
                <w:szCs w:val="20"/>
              </w:rPr>
            </w:pPr>
            <w:r w:rsidRPr="000D3656">
              <w:rPr>
                <w:sz w:val="20"/>
                <w:szCs w:val="20"/>
              </w:rPr>
              <w:t xml:space="preserve">FM </w:t>
            </w:r>
            <w:r>
              <w:rPr>
                <w:sz w:val="20"/>
                <w:szCs w:val="20"/>
              </w:rPr>
              <w:t>12.02.2018 rīk.Nr.60</w:t>
            </w:r>
          </w:p>
        </w:tc>
        <w:tc>
          <w:tcPr>
            <w:tcW w:w="7789" w:type="dxa"/>
          </w:tcPr>
          <w:p w:rsidR="004214E2" w:rsidRPr="000D3656" w:rsidRDefault="004214E2" w:rsidP="009F381C">
            <w:pPr>
              <w:tabs>
                <w:tab w:val="left" w:pos="0"/>
              </w:tabs>
              <w:jc w:val="both"/>
              <w:rPr>
                <w:rFonts w:cs="Times New Roman"/>
                <w:sz w:val="20"/>
                <w:szCs w:val="20"/>
              </w:rPr>
            </w:pPr>
            <w:r>
              <w:rPr>
                <w:rFonts w:cs="Times New Roman"/>
                <w:sz w:val="20"/>
                <w:szCs w:val="20"/>
              </w:rPr>
              <w:t>526 412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214E2">
              <w:rPr>
                <w:rFonts w:cs="Times New Roman"/>
                <w:sz w:val="20"/>
                <w:szCs w:val="20"/>
              </w:rPr>
              <w:t>projekta “Patvēruma, migrācijas un integrācijas fonda finansējums integrācijas jomā” īstenošanai</w:t>
            </w:r>
            <w:r w:rsidRPr="00813C4B">
              <w:rPr>
                <w:rFonts w:cs="Times New Roman"/>
                <w:sz w:val="20"/>
                <w:szCs w:val="20"/>
              </w:rPr>
              <w:t>.</w:t>
            </w:r>
            <w:r>
              <w:rPr>
                <w:rFonts w:cs="Times New Roman"/>
                <w:sz w:val="20"/>
                <w:szCs w:val="20"/>
              </w:rPr>
              <w:t xml:space="preserve"> (80.00.00 programma)</w:t>
            </w:r>
          </w:p>
        </w:tc>
      </w:tr>
      <w:tr w:rsidR="00EB79CB" w:rsidRPr="001274A6" w:rsidTr="009F381C">
        <w:tc>
          <w:tcPr>
            <w:tcW w:w="1560" w:type="dxa"/>
          </w:tcPr>
          <w:p w:rsidR="00EB79CB" w:rsidRPr="001274A6" w:rsidRDefault="00EB79CB" w:rsidP="00EB79CB">
            <w:pPr>
              <w:tabs>
                <w:tab w:val="left" w:pos="0"/>
              </w:tabs>
              <w:rPr>
                <w:sz w:val="20"/>
                <w:szCs w:val="20"/>
              </w:rPr>
            </w:pPr>
            <w:r w:rsidRPr="001274A6">
              <w:rPr>
                <w:sz w:val="20"/>
                <w:szCs w:val="20"/>
              </w:rPr>
              <w:t>FM 31.05.2018 rīk.Nr.187</w:t>
            </w:r>
          </w:p>
        </w:tc>
        <w:tc>
          <w:tcPr>
            <w:tcW w:w="7789" w:type="dxa"/>
          </w:tcPr>
          <w:p w:rsidR="00EB79CB" w:rsidRPr="001274A6" w:rsidRDefault="00EB79CB" w:rsidP="00EB79CB">
            <w:pPr>
              <w:tabs>
                <w:tab w:val="left" w:pos="0"/>
              </w:tabs>
              <w:jc w:val="both"/>
              <w:rPr>
                <w:rFonts w:cs="Times New Roman"/>
                <w:sz w:val="20"/>
                <w:szCs w:val="20"/>
              </w:rPr>
            </w:pPr>
            <w:r w:rsidRPr="001274A6">
              <w:rPr>
                <w:rFonts w:cs="Times New Roman"/>
                <w:sz w:val="20"/>
                <w:szCs w:val="20"/>
              </w:rPr>
              <w:t xml:space="preserve">66 993 </w:t>
            </w:r>
            <w:r w:rsidR="004C4FA4" w:rsidRPr="004C4FA4">
              <w:rPr>
                <w:rFonts w:cs="Times New Roman"/>
                <w:i/>
                <w:sz w:val="20"/>
                <w:szCs w:val="20"/>
              </w:rPr>
              <w:t>euro</w:t>
            </w:r>
            <w:r w:rsidRPr="001274A6">
              <w:rPr>
                <w:rFonts w:cs="Times New Roman"/>
                <w:sz w:val="20"/>
                <w:szCs w:val="20"/>
              </w:rPr>
              <w:t xml:space="preserve"> apmērā samazināti izdevumi, pārdalot Kultūras ministrijas budžeta apakšprogrammām 63.20.00 “Tehniskā palīdzība Eiropas Sociālā fonda (ESF) apgūšanai (2014-2020)” un 71.06.00 “Eiropas Ekonomikas zonas un Norvēģijas finanšu instrumentu finansēto projektu un pasākumu īstenošana”.</w:t>
            </w:r>
          </w:p>
        </w:tc>
      </w:tr>
      <w:tr w:rsidR="00741002" w:rsidRPr="00131723" w:rsidTr="009F381C">
        <w:tc>
          <w:tcPr>
            <w:tcW w:w="1560" w:type="dxa"/>
          </w:tcPr>
          <w:p w:rsidR="00741002" w:rsidRPr="00131723" w:rsidRDefault="00741002" w:rsidP="00741002">
            <w:pPr>
              <w:tabs>
                <w:tab w:val="left" w:pos="0"/>
              </w:tabs>
              <w:rPr>
                <w:sz w:val="20"/>
                <w:szCs w:val="20"/>
              </w:rPr>
            </w:pPr>
            <w:r w:rsidRPr="00131723">
              <w:rPr>
                <w:sz w:val="20"/>
                <w:szCs w:val="20"/>
              </w:rPr>
              <w:t>FM 26.10.2018 rīk.Nr.391</w:t>
            </w:r>
          </w:p>
        </w:tc>
        <w:tc>
          <w:tcPr>
            <w:tcW w:w="7789" w:type="dxa"/>
          </w:tcPr>
          <w:p w:rsidR="00741002" w:rsidRPr="00131723" w:rsidRDefault="00741002" w:rsidP="00126CCB">
            <w:pPr>
              <w:tabs>
                <w:tab w:val="left" w:pos="0"/>
              </w:tabs>
              <w:jc w:val="both"/>
              <w:rPr>
                <w:rFonts w:cs="Times New Roman"/>
                <w:sz w:val="20"/>
                <w:szCs w:val="20"/>
              </w:rPr>
            </w:pPr>
            <w:r w:rsidRPr="00131723">
              <w:rPr>
                <w:rFonts w:cs="Times New Roman"/>
                <w:sz w:val="20"/>
                <w:szCs w:val="20"/>
              </w:rPr>
              <w:t xml:space="preserve">31 856 </w:t>
            </w:r>
            <w:r w:rsidRPr="00131723">
              <w:rPr>
                <w:rFonts w:cs="Times New Roman"/>
                <w:i/>
                <w:sz w:val="20"/>
                <w:szCs w:val="20"/>
              </w:rPr>
              <w:t>euro</w:t>
            </w:r>
            <w:r w:rsidRPr="00131723">
              <w:rPr>
                <w:rFonts w:cs="Times New Roman"/>
                <w:sz w:val="20"/>
                <w:szCs w:val="20"/>
              </w:rPr>
              <w:t xml:space="preserve"> apmērā palielināti izdevumi, lai Kultūras ministrijas projekta “Iekšējās drošības fonda un Patvēruma, migrācijas un integrācijas fonda tehniskās palīdzības finansējums” ietvaros iegādātos biroja preces un segtu mācību – pieredzes apmaiņas brauciena izdevumus un komandējumu izmaksas.</w:t>
            </w:r>
            <w:r w:rsidR="00126CCB" w:rsidRPr="00131723">
              <w:rPr>
                <w:rFonts w:cs="Times New Roman"/>
                <w:sz w:val="20"/>
                <w:szCs w:val="20"/>
              </w:rPr>
              <w:t xml:space="preserve"> (no</w:t>
            </w:r>
            <w:r w:rsidRPr="00131723">
              <w:rPr>
                <w:rFonts w:cs="Times New Roman"/>
                <w:sz w:val="20"/>
                <w:szCs w:val="20"/>
              </w:rPr>
              <w:t xml:space="preserve"> Kultūras min</w:t>
            </w:r>
            <w:r w:rsidR="00126CCB" w:rsidRPr="00131723">
              <w:rPr>
                <w:rFonts w:cs="Times New Roman"/>
                <w:sz w:val="20"/>
                <w:szCs w:val="20"/>
              </w:rPr>
              <w:t>istrijas budžeta apakšprogrammas</w:t>
            </w:r>
            <w:r w:rsidRPr="00131723">
              <w:rPr>
                <w:rFonts w:cs="Times New Roman"/>
                <w:sz w:val="20"/>
                <w:szCs w:val="20"/>
              </w:rPr>
              <w:t xml:space="preserve"> </w:t>
            </w:r>
            <w:r w:rsidR="00126CCB" w:rsidRPr="00131723">
              <w:rPr>
                <w:rFonts w:cs="Times New Roman"/>
                <w:sz w:val="20"/>
                <w:szCs w:val="20"/>
              </w:rPr>
              <w:t>62.07</w:t>
            </w:r>
            <w:r w:rsidRPr="00131723">
              <w:rPr>
                <w:rFonts w:cs="Times New Roman"/>
                <w:sz w:val="20"/>
                <w:szCs w:val="20"/>
              </w:rPr>
              <w:t>.00 “</w:t>
            </w:r>
            <w:r w:rsidR="00126CCB" w:rsidRPr="00131723">
              <w:rPr>
                <w:rFonts w:cs="Times New Roman"/>
                <w:sz w:val="20"/>
                <w:szCs w:val="20"/>
              </w:rPr>
              <w:t>Eiropas Reģionālās attīstības fonda (ERAF) projektu un pasākumu īstenošana (2014-2020)”)</w:t>
            </w:r>
          </w:p>
        </w:tc>
      </w:tr>
    </w:tbl>
    <w:p w:rsidR="004214E2" w:rsidRDefault="004214E2"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B79CB" w:rsidTr="00726DFA">
        <w:tc>
          <w:tcPr>
            <w:tcW w:w="1555" w:type="dxa"/>
            <w:shd w:val="clear" w:color="auto" w:fill="C5E0B3" w:themeFill="accent6" w:themeFillTint="66"/>
          </w:tcPr>
          <w:p w:rsidR="00EB79CB" w:rsidRDefault="00EB79CB" w:rsidP="00726DFA">
            <w:pPr>
              <w:rPr>
                <w:sz w:val="20"/>
                <w:szCs w:val="20"/>
              </w:rPr>
            </w:pPr>
            <w:r>
              <w:rPr>
                <w:sz w:val="20"/>
                <w:szCs w:val="20"/>
              </w:rPr>
              <w:t>71.06.00</w:t>
            </w:r>
          </w:p>
        </w:tc>
        <w:tc>
          <w:tcPr>
            <w:tcW w:w="3827" w:type="dxa"/>
            <w:shd w:val="clear" w:color="auto" w:fill="C5E0B3" w:themeFill="accent6" w:themeFillTint="66"/>
          </w:tcPr>
          <w:p w:rsidR="00EB79CB" w:rsidRDefault="00EB79CB" w:rsidP="00726DFA">
            <w:pPr>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rsidR="00EB79CB" w:rsidRDefault="00EB79CB" w:rsidP="00726DFA">
            <w:pPr>
              <w:rPr>
                <w:sz w:val="20"/>
                <w:szCs w:val="20"/>
              </w:rPr>
            </w:pPr>
            <w:r>
              <w:rPr>
                <w:sz w:val="20"/>
                <w:szCs w:val="20"/>
              </w:rPr>
              <w:t>0</w:t>
            </w:r>
          </w:p>
        </w:tc>
        <w:tc>
          <w:tcPr>
            <w:tcW w:w="1275" w:type="dxa"/>
            <w:shd w:val="clear" w:color="auto" w:fill="C5E0B3" w:themeFill="accent6" w:themeFillTint="66"/>
          </w:tcPr>
          <w:p w:rsidR="00EB79CB" w:rsidRDefault="00EB79CB" w:rsidP="00726DFA">
            <w:pPr>
              <w:rPr>
                <w:sz w:val="20"/>
                <w:szCs w:val="20"/>
              </w:rPr>
            </w:pPr>
            <w:r>
              <w:rPr>
                <w:sz w:val="20"/>
                <w:szCs w:val="20"/>
              </w:rPr>
              <w:t>29 646</w:t>
            </w:r>
          </w:p>
        </w:tc>
        <w:tc>
          <w:tcPr>
            <w:tcW w:w="1411" w:type="dxa"/>
            <w:shd w:val="clear" w:color="auto" w:fill="C5E0B3" w:themeFill="accent6" w:themeFillTint="66"/>
          </w:tcPr>
          <w:p w:rsidR="00EB79CB" w:rsidRDefault="00EB79CB" w:rsidP="00726DFA">
            <w:pPr>
              <w:rPr>
                <w:sz w:val="20"/>
                <w:szCs w:val="20"/>
              </w:rPr>
            </w:pPr>
            <w:r>
              <w:rPr>
                <w:sz w:val="20"/>
                <w:szCs w:val="20"/>
              </w:rPr>
              <w:t>29 646</w:t>
            </w:r>
          </w:p>
        </w:tc>
      </w:tr>
    </w:tbl>
    <w:p w:rsidR="00EB79CB" w:rsidRDefault="00EB79CB" w:rsidP="00326F3C">
      <w:pPr>
        <w:jc w:val="right"/>
        <w:rPr>
          <w:i/>
          <w:sz w:val="20"/>
          <w:szCs w:val="20"/>
        </w:rPr>
      </w:pPr>
    </w:p>
    <w:p w:rsidR="00EB79CB" w:rsidRDefault="00C439F3" w:rsidP="00EB79CB">
      <w:pPr>
        <w:spacing w:after="120"/>
        <w:jc w:val="right"/>
        <w:rPr>
          <w:i/>
          <w:sz w:val="20"/>
          <w:szCs w:val="20"/>
        </w:rPr>
      </w:pPr>
      <w:r>
        <w:rPr>
          <w:noProof/>
          <w:lang w:eastAsia="lv-LV"/>
        </w:rPr>
        <w:drawing>
          <wp:inline distT="0" distB="0" distL="0" distR="0" wp14:anchorId="73A0DABF" wp14:editId="40D95B7F">
            <wp:extent cx="5939790" cy="1799590"/>
            <wp:effectExtent l="0" t="0" r="3810" b="10160"/>
            <wp:docPr id="363" name="Chart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B79CB" w:rsidRPr="001274A6" w:rsidTr="00726DFA">
        <w:tc>
          <w:tcPr>
            <w:tcW w:w="1560" w:type="dxa"/>
          </w:tcPr>
          <w:p w:rsidR="00EB79CB" w:rsidRPr="001274A6" w:rsidRDefault="00EB79CB" w:rsidP="00726DFA">
            <w:pPr>
              <w:tabs>
                <w:tab w:val="left" w:pos="0"/>
              </w:tabs>
              <w:rPr>
                <w:sz w:val="20"/>
                <w:szCs w:val="20"/>
              </w:rPr>
            </w:pPr>
            <w:r w:rsidRPr="001274A6">
              <w:rPr>
                <w:sz w:val="20"/>
                <w:szCs w:val="20"/>
              </w:rPr>
              <w:lastRenderedPageBreak/>
              <w:t>FM 31.05.2018 rīk.Nr.187</w:t>
            </w:r>
          </w:p>
        </w:tc>
        <w:tc>
          <w:tcPr>
            <w:tcW w:w="7789" w:type="dxa"/>
          </w:tcPr>
          <w:p w:rsidR="00EB79CB" w:rsidRPr="001274A6" w:rsidRDefault="00EB79CB" w:rsidP="00726DFA">
            <w:pPr>
              <w:tabs>
                <w:tab w:val="left" w:pos="0"/>
              </w:tabs>
              <w:jc w:val="both"/>
              <w:rPr>
                <w:rFonts w:cs="Times New Roman"/>
                <w:sz w:val="20"/>
                <w:szCs w:val="20"/>
              </w:rPr>
            </w:pPr>
            <w:r w:rsidRPr="001274A6">
              <w:rPr>
                <w:rFonts w:cs="Times New Roman"/>
                <w:sz w:val="20"/>
                <w:szCs w:val="20"/>
              </w:rPr>
              <w:t xml:space="preserve">29 646 </w:t>
            </w:r>
            <w:r w:rsidR="004C4FA4" w:rsidRPr="004C4FA4">
              <w:rPr>
                <w:rFonts w:cs="Times New Roman"/>
                <w:i/>
                <w:sz w:val="20"/>
                <w:szCs w:val="20"/>
              </w:rPr>
              <w:t>euro</w:t>
            </w:r>
            <w:r w:rsidRPr="001274A6">
              <w:rPr>
                <w:rFonts w:cs="Times New Roman"/>
                <w:sz w:val="20"/>
                <w:szCs w:val="20"/>
              </w:rPr>
              <w:t xml:space="preserve"> apmērā palielināti izdevumi, lai nodrošinātu projekta “Programma: “Reģionu attīstība, nabadzības mazināšana un sadarbība kultūras jomā (LV-LOCALDEV)”” īstenošanu. (no Kultūras ministrijas budžeta apakšprogrammas 70.18.00 “Iekšējās drošības un Patvēruma, migrācijas un integrācijas fondu projektu un pasākumu īstenošana (2014-2020)”)</w:t>
            </w:r>
          </w:p>
        </w:tc>
      </w:tr>
    </w:tbl>
    <w:p w:rsidR="00EB79CB" w:rsidRDefault="00EB79CB"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981642">
            <w:pPr>
              <w:rPr>
                <w:sz w:val="20"/>
                <w:szCs w:val="20"/>
              </w:rPr>
            </w:pPr>
            <w:r>
              <w:rPr>
                <w:sz w:val="20"/>
                <w:szCs w:val="20"/>
              </w:rPr>
              <w:t>73.06.00</w:t>
            </w:r>
          </w:p>
        </w:tc>
        <w:tc>
          <w:tcPr>
            <w:tcW w:w="3827" w:type="dxa"/>
            <w:shd w:val="clear" w:color="auto" w:fill="C5E0B3" w:themeFill="accent6" w:themeFillTint="66"/>
          </w:tcPr>
          <w:p w:rsidR="00326F3C" w:rsidRDefault="00326F3C" w:rsidP="00981642">
            <w:pPr>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rsidR="00326F3C" w:rsidRDefault="00D74DE3" w:rsidP="00981642">
            <w:pPr>
              <w:rPr>
                <w:sz w:val="20"/>
                <w:szCs w:val="20"/>
              </w:rPr>
            </w:pPr>
            <w:r>
              <w:rPr>
                <w:sz w:val="20"/>
                <w:szCs w:val="20"/>
              </w:rPr>
              <w:t>1 881</w:t>
            </w:r>
          </w:p>
        </w:tc>
        <w:tc>
          <w:tcPr>
            <w:tcW w:w="1275" w:type="dxa"/>
            <w:shd w:val="clear" w:color="auto" w:fill="C5E0B3" w:themeFill="accent6" w:themeFillTint="66"/>
          </w:tcPr>
          <w:p w:rsidR="00326F3C" w:rsidRDefault="002C460D" w:rsidP="00981642">
            <w:pPr>
              <w:rPr>
                <w:sz w:val="20"/>
                <w:szCs w:val="20"/>
              </w:rPr>
            </w:pPr>
            <w:r>
              <w:rPr>
                <w:sz w:val="20"/>
                <w:szCs w:val="20"/>
              </w:rPr>
              <w:t>91 525</w:t>
            </w:r>
          </w:p>
        </w:tc>
        <w:tc>
          <w:tcPr>
            <w:tcW w:w="1411" w:type="dxa"/>
            <w:shd w:val="clear" w:color="auto" w:fill="C5E0B3" w:themeFill="accent6" w:themeFillTint="66"/>
          </w:tcPr>
          <w:p w:rsidR="00326F3C" w:rsidRDefault="002C460D" w:rsidP="00981642">
            <w:pPr>
              <w:rPr>
                <w:sz w:val="20"/>
                <w:szCs w:val="20"/>
              </w:rPr>
            </w:pPr>
            <w:r>
              <w:rPr>
                <w:sz w:val="20"/>
                <w:szCs w:val="20"/>
              </w:rPr>
              <w:t>93 406</w:t>
            </w:r>
          </w:p>
        </w:tc>
      </w:tr>
    </w:tbl>
    <w:p w:rsidR="00D74DE3" w:rsidRDefault="00D74DE3" w:rsidP="00D74DE3">
      <w:pPr>
        <w:jc w:val="right"/>
        <w:rPr>
          <w:i/>
          <w:sz w:val="20"/>
          <w:szCs w:val="20"/>
        </w:rPr>
      </w:pPr>
    </w:p>
    <w:p w:rsidR="004D50E9" w:rsidRDefault="00C439F3" w:rsidP="004D50E9">
      <w:pPr>
        <w:spacing w:after="120"/>
        <w:jc w:val="right"/>
        <w:rPr>
          <w:i/>
          <w:sz w:val="20"/>
          <w:szCs w:val="20"/>
        </w:rPr>
      </w:pPr>
      <w:r>
        <w:rPr>
          <w:noProof/>
          <w:lang w:eastAsia="lv-LV"/>
        </w:rPr>
        <w:drawing>
          <wp:inline distT="0" distB="0" distL="0" distR="0" wp14:anchorId="704AF8C2" wp14:editId="219F5915">
            <wp:extent cx="5939790" cy="1799590"/>
            <wp:effectExtent l="0" t="0" r="3810" b="10160"/>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D50E9" w:rsidRPr="000D3656" w:rsidTr="008D3011">
        <w:tc>
          <w:tcPr>
            <w:tcW w:w="1560" w:type="dxa"/>
          </w:tcPr>
          <w:p w:rsidR="004D50E9" w:rsidRPr="000D3656" w:rsidRDefault="004D50E9" w:rsidP="004D50E9">
            <w:pPr>
              <w:tabs>
                <w:tab w:val="left" w:pos="0"/>
              </w:tabs>
              <w:rPr>
                <w:sz w:val="20"/>
                <w:szCs w:val="20"/>
              </w:rPr>
            </w:pPr>
            <w:r w:rsidRPr="000D3656">
              <w:rPr>
                <w:sz w:val="20"/>
                <w:szCs w:val="20"/>
              </w:rPr>
              <w:t xml:space="preserve">FM </w:t>
            </w:r>
            <w:r>
              <w:rPr>
                <w:sz w:val="20"/>
                <w:szCs w:val="20"/>
              </w:rPr>
              <w:t>28.02.2018 rīk.Nr.78</w:t>
            </w:r>
          </w:p>
        </w:tc>
        <w:tc>
          <w:tcPr>
            <w:tcW w:w="7789" w:type="dxa"/>
          </w:tcPr>
          <w:p w:rsidR="004D50E9" w:rsidRPr="000D3656" w:rsidRDefault="004D50E9" w:rsidP="004D50E9">
            <w:pPr>
              <w:tabs>
                <w:tab w:val="left" w:pos="0"/>
              </w:tabs>
              <w:jc w:val="both"/>
              <w:rPr>
                <w:rFonts w:cs="Times New Roman"/>
                <w:sz w:val="20"/>
                <w:szCs w:val="20"/>
              </w:rPr>
            </w:pPr>
            <w:r>
              <w:rPr>
                <w:rFonts w:cs="Times New Roman"/>
                <w:sz w:val="20"/>
                <w:szCs w:val="20"/>
              </w:rPr>
              <w:t>22 976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tajā skaitā: </w:t>
            </w:r>
            <w:r w:rsidRPr="004D50E9">
              <w:rPr>
                <w:rFonts w:cs="Times New Roman"/>
                <w:sz w:val="20"/>
                <w:szCs w:val="20"/>
              </w:rPr>
              <w:t xml:space="preserve">17 976 </w:t>
            </w:r>
            <w:r w:rsidR="004C4FA4" w:rsidRPr="004C4FA4">
              <w:rPr>
                <w:rFonts w:cs="Times New Roman"/>
                <w:i/>
                <w:sz w:val="20"/>
                <w:szCs w:val="20"/>
              </w:rPr>
              <w:t>euro</w:t>
            </w:r>
            <w:r w:rsidRPr="004D50E9">
              <w:rPr>
                <w:rFonts w:cs="Times New Roman"/>
                <w:sz w:val="20"/>
                <w:szCs w:val="20"/>
              </w:rPr>
              <w:t xml:space="preserve"> apmērā, lai nodrošinātu Latvijas Nacionālās bibliotēkas projekta “Rakstpratīb</w:t>
            </w:r>
            <w:r>
              <w:rPr>
                <w:rFonts w:cs="Times New Roman"/>
                <w:sz w:val="20"/>
                <w:szCs w:val="20"/>
              </w:rPr>
              <w:t>as attīstība Eiropā” īstenošanu un</w:t>
            </w:r>
            <w:r w:rsidRPr="004D50E9">
              <w:rPr>
                <w:rFonts w:cs="Times New Roman"/>
                <w:sz w:val="20"/>
                <w:szCs w:val="20"/>
              </w:rPr>
              <w:t xml:space="preserve"> 5 000 </w:t>
            </w:r>
            <w:r w:rsidR="004C4FA4" w:rsidRPr="004C4FA4">
              <w:rPr>
                <w:rFonts w:cs="Times New Roman"/>
                <w:i/>
                <w:sz w:val="20"/>
                <w:szCs w:val="20"/>
              </w:rPr>
              <w:t>euro</w:t>
            </w:r>
            <w:r w:rsidRPr="004D50E9">
              <w:rPr>
                <w:rFonts w:cs="Times New Roman"/>
                <w:sz w:val="20"/>
                <w:szCs w:val="20"/>
              </w:rPr>
              <w:t xml:space="preserve"> apmērā, lai nodrošinātu Latvijas Nacionālās bibliotēkas projekta “Grāmatvedības muzeji un to auditorija” īstenošanu</w:t>
            </w:r>
            <w:r w:rsidRPr="00813C4B">
              <w:rPr>
                <w:rFonts w:cs="Times New Roman"/>
                <w:sz w:val="20"/>
                <w:szCs w:val="20"/>
              </w:rPr>
              <w:t>.</w:t>
            </w:r>
            <w:r>
              <w:rPr>
                <w:rFonts w:cs="Times New Roman"/>
                <w:sz w:val="20"/>
                <w:szCs w:val="20"/>
              </w:rPr>
              <w:t xml:space="preserve"> (ĀFP)</w:t>
            </w:r>
          </w:p>
        </w:tc>
      </w:tr>
      <w:tr w:rsidR="00AF7B60" w:rsidRPr="001274A6" w:rsidTr="008D3011">
        <w:tc>
          <w:tcPr>
            <w:tcW w:w="1560" w:type="dxa"/>
          </w:tcPr>
          <w:p w:rsidR="00AF7B60" w:rsidRPr="001274A6" w:rsidRDefault="00AF7B60" w:rsidP="00AF7B60">
            <w:pPr>
              <w:tabs>
                <w:tab w:val="left" w:pos="0"/>
              </w:tabs>
              <w:rPr>
                <w:sz w:val="20"/>
                <w:szCs w:val="20"/>
              </w:rPr>
            </w:pPr>
            <w:r w:rsidRPr="001274A6">
              <w:rPr>
                <w:sz w:val="20"/>
                <w:szCs w:val="20"/>
              </w:rPr>
              <w:t>FM 23.05.2018 rīk.Nr.176</w:t>
            </w:r>
          </w:p>
        </w:tc>
        <w:tc>
          <w:tcPr>
            <w:tcW w:w="7789" w:type="dxa"/>
          </w:tcPr>
          <w:p w:rsidR="00AF7B60" w:rsidRPr="001274A6" w:rsidRDefault="00AF7B60" w:rsidP="00AF7B60">
            <w:pPr>
              <w:tabs>
                <w:tab w:val="left" w:pos="0"/>
              </w:tabs>
              <w:jc w:val="both"/>
              <w:rPr>
                <w:rFonts w:cs="Times New Roman"/>
                <w:sz w:val="20"/>
                <w:szCs w:val="20"/>
              </w:rPr>
            </w:pPr>
            <w:r w:rsidRPr="001274A6">
              <w:rPr>
                <w:rFonts w:cs="Times New Roman"/>
                <w:sz w:val="20"/>
                <w:szCs w:val="20"/>
              </w:rPr>
              <w:t xml:space="preserve">1 104 </w:t>
            </w:r>
            <w:r w:rsidR="004C4FA4" w:rsidRPr="004C4FA4">
              <w:rPr>
                <w:rFonts w:cs="Times New Roman"/>
                <w:i/>
                <w:sz w:val="20"/>
                <w:szCs w:val="20"/>
              </w:rPr>
              <w:t>euro</w:t>
            </w:r>
            <w:r w:rsidRPr="001274A6">
              <w:rPr>
                <w:rFonts w:cs="Times New Roman"/>
                <w:sz w:val="20"/>
                <w:szCs w:val="20"/>
              </w:rPr>
              <w:t xml:space="preserve"> apmērā palielināti izdevumi, lai nodrošinātu finansējumu Latvijas Nacionālās bibliotēkas projektam “LNB dalība </w:t>
            </w:r>
            <w:proofErr w:type="spellStart"/>
            <w:r w:rsidRPr="001274A6">
              <w:rPr>
                <w:rFonts w:cs="Times New Roman"/>
                <w:sz w:val="20"/>
                <w:szCs w:val="20"/>
              </w:rPr>
              <w:t>NordPlus</w:t>
            </w:r>
            <w:proofErr w:type="spellEnd"/>
            <w:r w:rsidRPr="001274A6">
              <w:rPr>
                <w:rFonts w:cs="Times New Roman"/>
                <w:sz w:val="20"/>
                <w:szCs w:val="20"/>
              </w:rPr>
              <w:t xml:space="preserve"> </w:t>
            </w:r>
            <w:proofErr w:type="spellStart"/>
            <w:r w:rsidRPr="001274A6">
              <w:rPr>
                <w:rFonts w:cs="Times New Roman"/>
                <w:sz w:val="20"/>
                <w:szCs w:val="20"/>
              </w:rPr>
              <w:t>Adult</w:t>
            </w:r>
            <w:proofErr w:type="spellEnd"/>
            <w:r w:rsidRPr="001274A6">
              <w:rPr>
                <w:rFonts w:cs="Times New Roman"/>
                <w:sz w:val="20"/>
                <w:szCs w:val="20"/>
              </w:rPr>
              <w:t xml:space="preserve"> 2017.gada projektu konkursā atbalstītā projekta “</w:t>
            </w:r>
            <w:proofErr w:type="spellStart"/>
            <w:r w:rsidRPr="001274A6">
              <w:rPr>
                <w:rFonts w:cs="Times New Roman"/>
                <w:sz w:val="20"/>
                <w:szCs w:val="20"/>
              </w:rPr>
              <w:t>Crea</w:t>
            </w:r>
            <w:proofErr w:type="spellEnd"/>
            <w:r w:rsidRPr="001274A6">
              <w:rPr>
                <w:rFonts w:cs="Times New Roman"/>
                <w:sz w:val="20"/>
                <w:szCs w:val="20"/>
              </w:rPr>
              <w:t xml:space="preserve"> </w:t>
            </w:r>
            <w:proofErr w:type="spellStart"/>
            <w:r w:rsidRPr="001274A6">
              <w:rPr>
                <w:rFonts w:cs="Times New Roman"/>
                <w:sz w:val="20"/>
                <w:szCs w:val="20"/>
              </w:rPr>
              <w:t>Teams</w:t>
            </w:r>
            <w:proofErr w:type="spellEnd"/>
            <w:r w:rsidRPr="001274A6">
              <w:rPr>
                <w:rFonts w:cs="Times New Roman"/>
                <w:sz w:val="20"/>
                <w:szCs w:val="20"/>
              </w:rPr>
              <w:t xml:space="preserve"> </w:t>
            </w:r>
            <w:proofErr w:type="spellStart"/>
            <w:r w:rsidRPr="001274A6">
              <w:rPr>
                <w:rFonts w:cs="Times New Roman"/>
                <w:sz w:val="20"/>
                <w:szCs w:val="20"/>
              </w:rPr>
              <w:t>in</w:t>
            </w:r>
            <w:proofErr w:type="spellEnd"/>
            <w:r w:rsidRPr="001274A6">
              <w:rPr>
                <w:rFonts w:cs="Times New Roman"/>
                <w:sz w:val="20"/>
                <w:szCs w:val="20"/>
              </w:rPr>
              <w:t xml:space="preserve"> </w:t>
            </w:r>
            <w:proofErr w:type="spellStart"/>
            <w:r w:rsidRPr="001274A6">
              <w:rPr>
                <w:rFonts w:cs="Times New Roman"/>
                <w:sz w:val="20"/>
                <w:szCs w:val="20"/>
              </w:rPr>
              <w:t>Library</w:t>
            </w:r>
            <w:proofErr w:type="spellEnd"/>
            <w:r w:rsidRPr="001274A6">
              <w:rPr>
                <w:rFonts w:cs="Times New Roman"/>
                <w:sz w:val="20"/>
                <w:szCs w:val="20"/>
              </w:rPr>
              <w:t>” īstenošanā”. (ĀFP)</w:t>
            </w:r>
          </w:p>
        </w:tc>
      </w:tr>
      <w:tr w:rsidR="00C86BC9" w:rsidRPr="002C460D" w:rsidTr="008D3011">
        <w:tc>
          <w:tcPr>
            <w:tcW w:w="1560" w:type="dxa"/>
          </w:tcPr>
          <w:p w:rsidR="00C86BC9" w:rsidRPr="002C460D" w:rsidRDefault="00C86BC9" w:rsidP="00C86BC9">
            <w:pPr>
              <w:tabs>
                <w:tab w:val="left" w:pos="0"/>
              </w:tabs>
              <w:rPr>
                <w:sz w:val="20"/>
                <w:szCs w:val="20"/>
              </w:rPr>
            </w:pPr>
            <w:r w:rsidRPr="002C460D">
              <w:rPr>
                <w:sz w:val="20"/>
                <w:szCs w:val="20"/>
              </w:rPr>
              <w:t>FM 27.07.2018 rīk.Nr.266</w:t>
            </w:r>
          </w:p>
        </w:tc>
        <w:tc>
          <w:tcPr>
            <w:tcW w:w="7789" w:type="dxa"/>
          </w:tcPr>
          <w:p w:rsidR="00C86BC9" w:rsidRPr="002C460D" w:rsidRDefault="00C86BC9" w:rsidP="00C86BC9">
            <w:pPr>
              <w:tabs>
                <w:tab w:val="left" w:pos="0"/>
              </w:tabs>
              <w:jc w:val="both"/>
              <w:rPr>
                <w:rFonts w:cs="Times New Roman"/>
                <w:sz w:val="20"/>
                <w:szCs w:val="20"/>
              </w:rPr>
            </w:pPr>
            <w:r w:rsidRPr="002C460D">
              <w:rPr>
                <w:rFonts w:cs="Times New Roman"/>
                <w:sz w:val="20"/>
                <w:szCs w:val="20"/>
              </w:rPr>
              <w:t xml:space="preserve">5 445 </w:t>
            </w:r>
            <w:r w:rsidR="004C4FA4" w:rsidRPr="002C460D">
              <w:rPr>
                <w:rFonts w:cs="Times New Roman"/>
                <w:i/>
                <w:sz w:val="20"/>
                <w:szCs w:val="20"/>
              </w:rPr>
              <w:t>euro</w:t>
            </w:r>
            <w:r w:rsidRPr="002C460D">
              <w:rPr>
                <w:rFonts w:cs="Times New Roman"/>
                <w:sz w:val="20"/>
                <w:szCs w:val="20"/>
              </w:rPr>
              <w:t xml:space="preserve"> apmērā palielināti izdevumi, lai nodrošinātu projekta “Izglītības metodes un pedagoģiskie instrumenti dizaina un mākslas jomā” īstenošanu. (ĀFP)</w:t>
            </w:r>
          </w:p>
        </w:tc>
      </w:tr>
      <w:tr w:rsidR="00BD2D6F" w:rsidRPr="002C460D" w:rsidTr="008D3011">
        <w:tc>
          <w:tcPr>
            <w:tcW w:w="1560" w:type="dxa"/>
          </w:tcPr>
          <w:p w:rsidR="00BD2D6F" w:rsidRPr="002C460D" w:rsidRDefault="00BD2D6F" w:rsidP="00BD2D6F">
            <w:pPr>
              <w:tabs>
                <w:tab w:val="left" w:pos="0"/>
              </w:tabs>
              <w:rPr>
                <w:sz w:val="20"/>
                <w:szCs w:val="20"/>
              </w:rPr>
            </w:pPr>
            <w:r w:rsidRPr="002C460D">
              <w:rPr>
                <w:sz w:val="20"/>
                <w:szCs w:val="20"/>
              </w:rPr>
              <w:t>FM 01.08.2018 rīk.Nr.278</w:t>
            </w:r>
          </w:p>
        </w:tc>
        <w:tc>
          <w:tcPr>
            <w:tcW w:w="7789" w:type="dxa"/>
          </w:tcPr>
          <w:p w:rsidR="00BD2D6F" w:rsidRPr="002C460D" w:rsidRDefault="00BD2D6F" w:rsidP="00BD2D6F">
            <w:pPr>
              <w:tabs>
                <w:tab w:val="left" w:pos="0"/>
              </w:tabs>
              <w:jc w:val="both"/>
              <w:rPr>
                <w:rFonts w:cs="Times New Roman"/>
                <w:sz w:val="20"/>
                <w:szCs w:val="20"/>
              </w:rPr>
            </w:pPr>
            <w:r w:rsidRPr="002C460D">
              <w:rPr>
                <w:rFonts w:cs="Times New Roman"/>
                <w:sz w:val="20"/>
                <w:szCs w:val="20"/>
              </w:rPr>
              <w:t xml:space="preserve">52 000 </w:t>
            </w:r>
            <w:r w:rsidR="004C4FA4" w:rsidRPr="002C460D">
              <w:rPr>
                <w:rFonts w:cs="Times New Roman"/>
                <w:i/>
                <w:sz w:val="20"/>
                <w:szCs w:val="20"/>
              </w:rPr>
              <w:t>euro</w:t>
            </w:r>
            <w:r w:rsidRPr="002C460D">
              <w:rPr>
                <w:rFonts w:cs="Times New Roman"/>
                <w:sz w:val="20"/>
                <w:szCs w:val="20"/>
              </w:rPr>
              <w:t xml:space="preserve"> apmērā palielināti izdevumi, citas ārvalstu finanšu palīdzības līdzfinansētā Latvijas Nacionālās bibliotēkas projekta “Kultūras mantojums digitālajā vidē: veidojot sadarbības tīklu Baltijas reģionā” īstenošanai. (ĀFP)</w:t>
            </w:r>
          </w:p>
        </w:tc>
      </w:tr>
      <w:tr w:rsidR="009B7AE5" w:rsidRPr="002C460D" w:rsidTr="008D3011">
        <w:tc>
          <w:tcPr>
            <w:tcW w:w="1560" w:type="dxa"/>
          </w:tcPr>
          <w:p w:rsidR="009B7AE5" w:rsidRPr="002C460D" w:rsidRDefault="009B7AE5" w:rsidP="009B7AE5">
            <w:pPr>
              <w:tabs>
                <w:tab w:val="left" w:pos="0"/>
              </w:tabs>
              <w:rPr>
                <w:sz w:val="20"/>
                <w:szCs w:val="20"/>
              </w:rPr>
            </w:pPr>
            <w:r w:rsidRPr="002C460D">
              <w:rPr>
                <w:sz w:val="20"/>
                <w:szCs w:val="20"/>
              </w:rPr>
              <w:t>FM 16.08.2018 rīk.Nr.297</w:t>
            </w:r>
          </w:p>
        </w:tc>
        <w:tc>
          <w:tcPr>
            <w:tcW w:w="7789" w:type="dxa"/>
          </w:tcPr>
          <w:p w:rsidR="009B7AE5" w:rsidRPr="002C460D" w:rsidRDefault="009B7AE5" w:rsidP="009B7AE5">
            <w:pPr>
              <w:tabs>
                <w:tab w:val="left" w:pos="0"/>
              </w:tabs>
              <w:jc w:val="both"/>
              <w:rPr>
                <w:rFonts w:cs="Times New Roman"/>
                <w:sz w:val="20"/>
                <w:szCs w:val="20"/>
              </w:rPr>
            </w:pPr>
            <w:r w:rsidRPr="002C460D">
              <w:rPr>
                <w:rFonts w:cs="Times New Roman"/>
                <w:sz w:val="20"/>
                <w:szCs w:val="20"/>
              </w:rPr>
              <w:t xml:space="preserve">10 000 </w:t>
            </w:r>
            <w:r w:rsidRPr="002C460D">
              <w:rPr>
                <w:rFonts w:cs="Times New Roman"/>
                <w:i/>
                <w:sz w:val="20"/>
                <w:szCs w:val="20"/>
              </w:rPr>
              <w:t>euro</w:t>
            </w:r>
            <w:r w:rsidRPr="002C460D">
              <w:rPr>
                <w:rFonts w:cs="Times New Roman"/>
                <w:sz w:val="20"/>
                <w:szCs w:val="20"/>
              </w:rPr>
              <w:t xml:space="preserve"> apmērā palielināti izdevumi, lai nodrošinātu projekta “Nacionālās kultūras mantojuma pārvaldes projekts “Baltijas sadarbība””  īstenošanu. (ĀFP)</w:t>
            </w:r>
          </w:p>
        </w:tc>
      </w:tr>
    </w:tbl>
    <w:p w:rsidR="004D50E9" w:rsidRDefault="004D50E9" w:rsidP="00D74DE3">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981642">
            <w:pPr>
              <w:rPr>
                <w:sz w:val="20"/>
                <w:szCs w:val="20"/>
              </w:rPr>
            </w:pPr>
            <w:r>
              <w:rPr>
                <w:sz w:val="20"/>
                <w:szCs w:val="20"/>
              </w:rPr>
              <w:t>97.00.00</w:t>
            </w:r>
          </w:p>
        </w:tc>
        <w:tc>
          <w:tcPr>
            <w:tcW w:w="3827" w:type="dxa"/>
            <w:shd w:val="clear" w:color="auto" w:fill="C5E0B3" w:themeFill="accent6" w:themeFillTint="66"/>
          </w:tcPr>
          <w:p w:rsidR="00326F3C" w:rsidRDefault="00326F3C" w:rsidP="00981642">
            <w:pPr>
              <w:rPr>
                <w:sz w:val="20"/>
                <w:szCs w:val="20"/>
              </w:rPr>
            </w:pPr>
            <w:r w:rsidRPr="00326F3C">
              <w:rPr>
                <w:sz w:val="20"/>
                <w:szCs w:val="20"/>
              </w:rPr>
              <w:t>Nozaru vadība un politikas plānošana</w:t>
            </w:r>
          </w:p>
        </w:tc>
        <w:tc>
          <w:tcPr>
            <w:tcW w:w="1276" w:type="dxa"/>
            <w:shd w:val="clear" w:color="auto" w:fill="C5E0B3" w:themeFill="accent6" w:themeFillTint="66"/>
          </w:tcPr>
          <w:p w:rsidR="00326F3C" w:rsidRDefault="00D74DE3" w:rsidP="00981642">
            <w:pPr>
              <w:rPr>
                <w:sz w:val="20"/>
                <w:szCs w:val="20"/>
              </w:rPr>
            </w:pPr>
            <w:r>
              <w:rPr>
                <w:sz w:val="20"/>
                <w:szCs w:val="20"/>
              </w:rPr>
              <w:t>3 073 454</w:t>
            </w:r>
          </w:p>
        </w:tc>
        <w:tc>
          <w:tcPr>
            <w:tcW w:w="1275" w:type="dxa"/>
            <w:shd w:val="clear" w:color="auto" w:fill="C5E0B3" w:themeFill="accent6" w:themeFillTint="66"/>
          </w:tcPr>
          <w:p w:rsidR="00326F3C" w:rsidRDefault="00326F3C" w:rsidP="00981642">
            <w:pPr>
              <w:rPr>
                <w:sz w:val="20"/>
                <w:szCs w:val="20"/>
              </w:rPr>
            </w:pPr>
            <w:r>
              <w:rPr>
                <w:sz w:val="20"/>
                <w:szCs w:val="20"/>
              </w:rPr>
              <w:t xml:space="preserve">0 </w:t>
            </w:r>
          </w:p>
        </w:tc>
        <w:tc>
          <w:tcPr>
            <w:tcW w:w="1411" w:type="dxa"/>
            <w:shd w:val="clear" w:color="auto" w:fill="C5E0B3" w:themeFill="accent6" w:themeFillTint="66"/>
          </w:tcPr>
          <w:p w:rsidR="00326F3C" w:rsidRDefault="00D74DE3" w:rsidP="00981642">
            <w:pPr>
              <w:rPr>
                <w:sz w:val="20"/>
                <w:szCs w:val="20"/>
              </w:rPr>
            </w:pPr>
            <w:r>
              <w:rPr>
                <w:sz w:val="20"/>
                <w:szCs w:val="20"/>
              </w:rPr>
              <w:t>3 073 454</w:t>
            </w:r>
          </w:p>
        </w:tc>
      </w:tr>
    </w:tbl>
    <w:p w:rsidR="00326F3C" w:rsidRDefault="00326F3C" w:rsidP="00326F3C">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D15D1" w:rsidTr="00726DFA">
        <w:tc>
          <w:tcPr>
            <w:tcW w:w="1555" w:type="dxa"/>
            <w:shd w:val="clear" w:color="auto" w:fill="C5E0B3" w:themeFill="accent6" w:themeFillTint="66"/>
          </w:tcPr>
          <w:p w:rsidR="007D15D1" w:rsidRDefault="007D15D1" w:rsidP="007D15D1">
            <w:pPr>
              <w:rPr>
                <w:sz w:val="20"/>
                <w:szCs w:val="20"/>
              </w:rPr>
            </w:pPr>
            <w:r>
              <w:rPr>
                <w:sz w:val="20"/>
                <w:szCs w:val="20"/>
              </w:rPr>
              <w:t>99.00.00</w:t>
            </w:r>
          </w:p>
        </w:tc>
        <w:tc>
          <w:tcPr>
            <w:tcW w:w="3827" w:type="dxa"/>
            <w:shd w:val="clear" w:color="auto" w:fill="C5E0B3" w:themeFill="accent6" w:themeFillTint="66"/>
          </w:tcPr>
          <w:p w:rsidR="007D15D1" w:rsidRDefault="007D15D1" w:rsidP="00726DFA">
            <w:pPr>
              <w:rPr>
                <w:sz w:val="20"/>
                <w:szCs w:val="20"/>
              </w:rPr>
            </w:pPr>
            <w:r>
              <w:rPr>
                <w:sz w:val="20"/>
                <w:szCs w:val="20"/>
              </w:rPr>
              <w:t>Līdzekļu neparedzētiem gadījumiem izlietojums</w:t>
            </w:r>
          </w:p>
        </w:tc>
        <w:tc>
          <w:tcPr>
            <w:tcW w:w="1276" w:type="dxa"/>
            <w:shd w:val="clear" w:color="auto" w:fill="C5E0B3" w:themeFill="accent6" w:themeFillTint="66"/>
          </w:tcPr>
          <w:p w:rsidR="007D15D1" w:rsidRDefault="007D15D1" w:rsidP="00726DFA">
            <w:pPr>
              <w:rPr>
                <w:sz w:val="20"/>
                <w:szCs w:val="20"/>
              </w:rPr>
            </w:pPr>
            <w:r>
              <w:rPr>
                <w:sz w:val="20"/>
                <w:szCs w:val="20"/>
              </w:rPr>
              <w:t>0</w:t>
            </w:r>
          </w:p>
        </w:tc>
        <w:tc>
          <w:tcPr>
            <w:tcW w:w="1275" w:type="dxa"/>
            <w:shd w:val="clear" w:color="auto" w:fill="C5E0B3" w:themeFill="accent6" w:themeFillTint="66"/>
          </w:tcPr>
          <w:p w:rsidR="007D15D1" w:rsidRDefault="00B76EEF" w:rsidP="00726DFA">
            <w:pPr>
              <w:rPr>
                <w:sz w:val="20"/>
                <w:szCs w:val="20"/>
              </w:rPr>
            </w:pPr>
            <w:r>
              <w:rPr>
                <w:sz w:val="20"/>
                <w:szCs w:val="20"/>
              </w:rPr>
              <w:t>884 008</w:t>
            </w:r>
          </w:p>
        </w:tc>
        <w:tc>
          <w:tcPr>
            <w:tcW w:w="1411" w:type="dxa"/>
            <w:shd w:val="clear" w:color="auto" w:fill="C5E0B3" w:themeFill="accent6" w:themeFillTint="66"/>
          </w:tcPr>
          <w:p w:rsidR="007D15D1" w:rsidRDefault="00B76EEF" w:rsidP="00726DFA">
            <w:pPr>
              <w:rPr>
                <w:sz w:val="20"/>
                <w:szCs w:val="20"/>
              </w:rPr>
            </w:pPr>
            <w:r>
              <w:rPr>
                <w:sz w:val="20"/>
                <w:szCs w:val="20"/>
              </w:rPr>
              <w:t>884 008</w:t>
            </w:r>
          </w:p>
        </w:tc>
      </w:tr>
    </w:tbl>
    <w:p w:rsidR="003A4DAA" w:rsidRPr="007D15D1" w:rsidRDefault="003A4DAA" w:rsidP="00612FFC">
      <w:pPr>
        <w:rPr>
          <w:b/>
          <w:sz w:val="20"/>
          <w:szCs w:val="20"/>
        </w:rPr>
      </w:pPr>
    </w:p>
    <w:p w:rsidR="00792076" w:rsidRDefault="005D4ECA" w:rsidP="007D15D1">
      <w:pPr>
        <w:spacing w:after="120"/>
        <w:rPr>
          <w:b/>
          <w:sz w:val="28"/>
          <w:szCs w:val="28"/>
        </w:rPr>
      </w:pPr>
      <w:r>
        <w:rPr>
          <w:noProof/>
          <w:lang w:eastAsia="lv-LV"/>
        </w:rPr>
        <w:drawing>
          <wp:inline distT="0" distB="0" distL="0" distR="0" wp14:anchorId="78DE8090" wp14:editId="46CE3B48">
            <wp:extent cx="5939790" cy="1799590"/>
            <wp:effectExtent l="0" t="0" r="3810" b="1016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D15D1" w:rsidRPr="001274A6" w:rsidTr="00726DFA">
        <w:tc>
          <w:tcPr>
            <w:tcW w:w="1560" w:type="dxa"/>
          </w:tcPr>
          <w:p w:rsidR="007D15D1" w:rsidRPr="001274A6" w:rsidRDefault="007D15D1" w:rsidP="007D15D1">
            <w:pPr>
              <w:tabs>
                <w:tab w:val="left" w:pos="0"/>
              </w:tabs>
              <w:rPr>
                <w:sz w:val="20"/>
                <w:szCs w:val="20"/>
              </w:rPr>
            </w:pPr>
            <w:r w:rsidRPr="001274A6">
              <w:rPr>
                <w:sz w:val="20"/>
                <w:szCs w:val="20"/>
              </w:rPr>
              <w:t>FM 07.06.2018 rīk.Nr.197</w:t>
            </w:r>
          </w:p>
        </w:tc>
        <w:tc>
          <w:tcPr>
            <w:tcW w:w="7789" w:type="dxa"/>
          </w:tcPr>
          <w:p w:rsidR="007D15D1" w:rsidRPr="001274A6" w:rsidRDefault="007D15D1" w:rsidP="00726DFA">
            <w:pPr>
              <w:tabs>
                <w:tab w:val="left" w:pos="0"/>
              </w:tabs>
              <w:jc w:val="both"/>
              <w:rPr>
                <w:rFonts w:cs="Times New Roman"/>
                <w:sz w:val="20"/>
                <w:szCs w:val="20"/>
              </w:rPr>
            </w:pPr>
            <w:r w:rsidRPr="001274A6">
              <w:rPr>
                <w:rFonts w:cs="Times New Roman"/>
                <w:sz w:val="20"/>
                <w:szCs w:val="20"/>
              </w:rPr>
              <w:t xml:space="preserve">228 624 </w:t>
            </w:r>
            <w:r w:rsidR="004C4FA4" w:rsidRPr="004C4FA4">
              <w:rPr>
                <w:rFonts w:cs="Times New Roman"/>
                <w:i/>
                <w:sz w:val="20"/>
                <w:szCs w:val="20"/>
              </w:rPr>
              <w:t>euro</w:t>
            </w:r>
            <w:r w:rsidRPr="001274A6">
              <w:rPr>
                <w:rFonts w:cs="Times New Roman"/>
                <w:sz w:val="20"/>
                <w:szCs w:val="20"/>
              </w:rPr>
              <w:t xml:space="preserve"> apmērā palielināti izdevumi, lai pabeigtu valsts sabiedrības ar ierobežotu atbildību “Rīgas cirks” (vienotais reģistrācijas numurs 40003027789) ēkas Merķeļa ielā 4, Rīgā, fasādes konservāciju un nostiprināšanu.</w:t>
            </w:r>
          </w:p>
        </w:tc>
      </w:tr>
      <w:tr w:rsidR="00DC3962" w:rsidRPr="002C460D" w:rsidTr="00726DFA">
        <w:tc>
          <w:tcPr>
            <w:tcW w:w="1560" w:type="dxa"/>
          </w:tcPr>
          <w:p w:rsidR="00DC3962" w:rsidRPr="002C460D" w:rsidRDefault="00DC3962" w:rsidP="00DC3962">
            <w:pPr>
              <w:tabs>
                <w:tab w:val="left" w:pos="0"/>
              </w:tabs>
              <w:rPr>
                <w:sz w:val="20"/>
                <w:szCs w:val="20"/>
              </w:rPr>
            </w:pPr>
            <w:r w:rsidRPr="002C460D">
              <w:rPr>
                <w:sz w:val="20"/>
                <w:szCs w:val="20"/>
              </w:rPr>
              <w:t>FM 05.09.2018 rīk.Nr.312</w:t>
            </w:r>
          </w:p>
        </w:tc>
        <w:tc>
          <w:tcPr>
            <w:tcW w:w="7789" w:type="dxa"/>
          </w:tcPr>
          <w:p w:rsidR="00DC3962" w:rsidRPr="002C460D" w:rsidRDefault="00DC3962" w:rsidP="00DC3962">
            <w:pPr>
              <w:tabs>
                <w:tab w:val="left" w:pos="0"/>
              </w:tabs>
              <w:jc w:val="both"/>
              <w:rPr>
                <w:rFonts w:cs="Times New Roman"/>
                <w:sz w:val="20"/>
                <w:szCs w:val="20"/>
              </w:rPr>
            </w:pPr>
            <w:r w:rsidRPr="002C460D">
              <w:rPr>
                <w:rFonts w:cs="Times New Roman"/>
                <w:sz w:val="20"/>
                <w:szCs w:val="20"/>
              </w:rPr>
              <w:t xml:space="preserve">139 160 </w:t>
            </w:r>
            <w:r w:rsidRPr="002C460D">
              <w:rPr>
                <w:rFonts w:cs="Times New Roman"/>
                <w:i/>
                <w:sz w:val="20"/>
                <w:szCs w:val="20"/>
              </w:rPr>
              <w:t>euro</w:t>
            </w:r>
            <w:r w:rsidRPr="002C460D">
              <w:rPr>
                <w:rFonts w:cs="Times New Roman"/>
                <w:sz w:val="20"/>
                <w:szCs w:val="20"/>
              </w:rPr>
              <w:t xml:space="preserve"> apmērā palielināti izdevumi, lai izpildītu Rīgas apgabaltiesas Civillietu tiesas kolēģijas 2018.gada 6.februāra spriedumu lietā Nr. C32361711.</w:t>
            </w:r>
          </w:p>
        </w:tc>
      </w:tr>
      <w:tr w:rsidR="00462441" w:rsidRPr="00131723" w:rsidTr="00726DFA">
        <w:tc>
          <w:tcPr>
            <w:tcW w:w="1560" w:type="dxa"/>
          </w:tcPr>
          <w:p w:rsidR="00462441" w:rsidRPr="00131723" w:rsidRDefault="00462441" w:rsidP="00462441">
            <w:pPr>
              <w:tabs>
                <w:tab w:val="left" w:pos="0"/>
              </w:tabs>
              <w:rPr>
                <w:sz w:val="20"/>
                <w:szCs w:val="20"/>
              </w:rPr>
            </w:pPr>
            <w:r w:rsidRPr="00131723">
              <w:rPr>
                <w:sz w:val="20"/>
                <w:szCs w:val="20"/>
              </w:rPr>
              <w:t>FM 18.10.2018 rīk.Nr.377</w:t>
            </w:r>
          </w:p>
        </w:tc>
        <w:tc>
          <w:tcPr>
            <w:tcW w:w="7789" w:type="dxa"/>
          </w:tcPr>
          <w:p w:rsidR="00462441" w:rsidRPr="00131723" w:rsidRDefault="00462441" w:rsidP="00462441">
            <w:pPr>
              <w:tabs>
                <w:tab w:val="left" w:pos="0"/>
              </w:tabs>
              <w:jc w:val="both"/>
              <w:rPr>
                <w:rFonts w:cs="Times New Roman"/>
                <w:sz w:val="20"/>
                <w:szCs w:val="20"/>
              </w:rPr>
            </w:pPr>
            <w:r w:rsidRPr="00131723">
              <w:rPr>
                <w:rFonts w:cs="Times New Roman"/>
                <w:sz w:val="20"/>
                <w:szCs w:val="20"/>
              </w:rPr>
              <w:t xml:space="preserve">467 824 </w:t>
            </w:r>
            <w:r w:rsidRPr="00131723">
              <w:rPr>
                <w:rFonts w:cs="Times New Roman"/>
                <w:i/>
                <w:sz w:val="20"/>
                <w:szCs w:val="20"/>
              </w:rPr>
              <w:t>euro</w:t>
            </w:r>
            <w:r w:rsidRPr="00131723">
              <w:rPr>
                <w:rFonts w:cs="Times New Roman"/>
                <w:sz w:val="20"/>
                <w:szCs w:val="20"/>
              </w:rPr>
              <w:t xml:space="preserve"> apmērā palielināti izdevumi, lai nodrošinātu 2018.gada nepieciešamo finansējumu pedagogu minimālās algas likmes paaugstināšanai līdz 710 </w:t>
            </w:r>
            <w:r w:rsidRPr="00131723">
              <w:rPr>
                <w:rFonts w:cs="Times New Roman"/>
                <w:i/>
                <w:sz w:val="20"/>
                <w:szCs w:val="20"/>
              </w:rPr>
              <w:t>euro</w:t>
            </w:r>
            <w:r w:rsidRPr="00131723">
              <w:rPr>
                <w:rFonts w:cs="Times New Roman"/>
                <w:sz w:val="20"/>
                <w:szCs w:val="20"/>
              </w:rPr>
              <w:t xml:space="preserve"> ar 2018.gada 1.septembri.</w:t>
            </w:r>
          </w:p>
        </w:tc>
      </w:tr>
      <w:tr w:rsidR="005D4ECA" w:rsidRPr="00131723" w:rsidTr="00726DFA">
        <w:tc>
          <w:tcPr>
            <w:tcW w:w="1560" w:type="dxa"/>
          </w:tcPr>
          <w:p w:rsidR="005D4ECA" w:rsidRPr="00131723" w:rsidRDefault="005D4ECA" w:rsidP="005D4ECA">
            <w:pPr>
              <w:tabs>
                <w:tab w:val="left" w:pos="0"/>
              </w:tabs>
              <w:rPr>
                <w:sz w:val="20"/>
                <w:szCs w:val="20"/>
              </w:rPr>
            </w:pPr>
            <w:r w:rsidRPr="00131723">
              <w:rPr>
                <w:sz w:val="20"/>
                <w:szCs w:val="20"/>
              </w:rPr>
              <w:lastRenderedPageBreak/>
              <w:t>FM 25.10.2018 rīk.Nr.390</w:t>
            </w:r>
          </w:p>
        </w:tc>
        <w:tc>
          <w:tcPr>
            <w:tcW w:w="7789" w:type="dxa"/>
          </w:tcPr>
          <w:p w:rsidR="005D4ECA" w:rsidRPr="00131723" w:rsidRDefault="005D4ECA" w:rsidP="005D4ECA">
            <w:pPr>
              <w:tabs>
                <w:tab w:val="left" w:pos="0"/>
              </w:tabs>
              <w:jc w:val="both"/>
              <w:rPr>
                <w:rFonts w:cs="Times New Roman"/>
                <w:sz w:val="20"/>
                <w:szCs w:val="20"/>
              </w:rPr>
            </w:pPr>
            <w:r w:rsidRPr="00131723">
              <w:rPr>
                <w:rFonts w:cs="Times New Roman"/>
                <w:sz w:val="20"/>
                <w:szCs w:val="20"/>
              </w:rPr>
              <w:t xml:space="preserve">48 400 </w:t>
            </w:r>
            <w:r w:rsidRPr="00131723">
              <w:rPr>
                <w:rFonts w:cs="Times New Roman"/>
                <w:i/>
                <w:sz w:val="20"/>
                <w:szCs w:val="20"/>
              </w:rPr>
              <w:t>euro</w:t>
            </w:r>
            <w:r w:rsidRPr="00131723">
              <w:rPr>
                <w:rFonts w:cs="Times New Roman"/>
                <w:sz w:val="20"/>
                <w:szCs w:val="20"/>
              </w:rPr>
              <w:t xml:space="preserve"> apmērā palielināti izdevumi, lai nodrošinātu īpaši aizsargājamā kultūras pieminekļa – Turaidas </w:t>
            </w:r>
            <w:proofErr w:type="spellStart"/>
            <w:r w:rsidRPr="00131723">
              <w:rPr>
                <w:rFonts w:cs="Times New Roman"/>
                <w:sz w:val="20"/>
                <w:szCs w:val="20"/>
              </w:rPr>
              <w:t>muzejrezervāta</w:t>
            </w:r>
            <w:proofErr w:type="spellEnd"/>
            <w:r w:rsidRPr="00131723">
              <w:rPr>
                <w:rFonts w:cs="Times New Roman"/>
                <w:sz w:val="20"/>
                <w:szCs w:val="20"/>
              </w:rPr>
              <w:t xml:space="preserve"> – ugunsdrošības un drošības sistēmu pilnveidošanu un atjaunošanu atbilstoši normatīvo aktu prasībām.</w:t>
            </w:r>
          </w:p>
        </w:tc>
      </w:tr>
    </w:tbl>
    <w:p w:rsidR="00D74DE3" w:rsidRDefault="00D74DE3" w:rsidP="00612FFC">
      <w:pPr>
        <w:rPr>
          <w:b/>
          <w:sz w:val="28"/>
          <w:szCs w:val="28"/>
        </w:rPr>
      </w:pPr>
    </w:p>
    <w:p w:rsidR="00D74DE3" w:rsidRDefault="00D74DE3" w:rsidP="00612FFC">
      <w:pPr>
        <w:rPr>
          <w:b/>
          <w:sz w:val="28"/>
          <w:szCs w:val="28"/>
        </w:rPr>
      </w:pPr>
    </w:p>
    <w:p w:rsidR="00D74DE3" w:rsidRDefault="00D74DE3" w:rsidP="00612FFC">
      <w:pPr>
        <w:rPr>
          <w:b/>
          <w:sz w:val="28"/>
          <w:szCs w:val="28"/>
        </w:rPr>
      </w:pPr>
    </w:p>
    <w:p w:rsidR="00D74DE3" w:rsidRDefault="00D74DE3"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B76EEF" w:rsidRDefault="00B76EEF" w:rsidP="00612FFC">
      <w:pPr>
        <w:rPr>
          <w:b/>
          <w:sz w:val="28"/>
          <w:szCs w:val="28"/>
        </w:rPr>
      </w:pPr>
    </w:p>
    <w:p w:rsidR="00D74DE3" w:rsidRDefault="00D74DE3" w:rsidP="00612FFC">
      <w:pPr>
        <w:rPr>
          <w:b/>
          <w:sz w:val="28"/>
          <w:szCs w:val="28"/>
        </w:rPr>
      </w:pPr>
    </w:p>
    <w:p w:rsidR="00612FFC" w:rsidRPr="0039433A" w:rsidRDefault="00612FFC" w:rsidP="0039433A">
      <w:pPr>
        <w:pStyle w:val="Heading1"/>
        <w:rPr>
          <w:rFonts w:ascii="Times New Roman" w:hAnsi="Times New Roman" w:cs="Times New Roman"/>
          <w:b/>
          <w:color w:val="auto"/>
          <w:sz w:val="28"/>
          <w:szCs w:val="28"/>
        </w:rPr>
      </w:pPr>
      <w:bookmarkStart w:id="42" w:name="_Valsts_kontrole"/>
      <w:bookmarkStart w:id="43" w:name="_Toc479760155"/>
      <w:bookmarkEnd w:id="42"/>
      <w:r w:rsidRPr="0039433A">
        <w:rPr>
          <w:rFonts w:ascii="Times New Roman" w:hAnsi="Times New Roman" w:cs="Times New Roman"/>
          <w:b/>
          <w:color w:val="auto"/>
          <w:sz w:val="28"/>
          <w:szCs w:val="28"/>
        </w:rPr>
        <w:lastRenderedPageBreak/>
        <w:t>Valsts kontrole</w:t>
      </w:r>
      <w:bookmarkEnd w:id="4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rsidTr="00396AD1">
        <w:tc>
          <w:tcPr>
            <w:tcW w:w="1584" w:type="dxa"/>
          </w:tcPr>
          <w:p w:rsidR="00612FFC" w:rsidRPr="00FE5AE6" w:rsidRDefault="00612FFC" w:rsidP="00396AD1">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612FFC" w:rsidRPr="00FE5AE6" w:rsidRDefault="00612FFC" w:rsidP="00396AD1">
            <w:pPr>
              <w:jc w:val="center"/>
              <w:rPr>
                <w:b/>
                <w:sz w:val="20"/>
                <w:szCs w:val="20"/>
              </w:rPr>
            </w:pPr>
            <w:r w:rsidRPr="00FE5AE6">
              <w:rPr>
                <w:b/>
                <w:sz w:val="20"/>
                <w:szCs w:val="20"/>
              </w:rPr>
              <w:t>Programmas/apakšprogrammas nosaukums</w:t>
            </w:r>
          </w:p>
        </w:tc>
        <w:tc>
          <w:tcPr>
            <w:tcW w:w="1276" w:type="dxa"/>
          </w:tcPr>
          <w:p w:rsidR="00612FFC" w:rsidRPr="00FE5AE6" w:rsidRDefault="00612FFC" w:rsidP="003E627C">
            <w:pPr>
              <w:jc w:val="center"/>
              <w:rPr>
                <w:b/>
                <w:sz w:val="20"/>
                <w:szCs w:val="20"/>
              </w:rPr>
            </w:pPr>
            <w:r w:rsidRPr="00FE5AE6">
              <w:rPr>
                <w:b/>
                <w:sz w:val="20"/>
                <w:szCs w:val="20"/>
              </w:rPr>
              <w:t>201</w:t>
            </w:r>
            <w:r w:rsidR="003E627C">
              <w:rPr>
                <w:b/>
                <w:sz w:val="20"/>
                <w:szCs w:val="20"/>
              </w:rPr>
              <w:t>8</w:t>
            </w:r>
            <w:r w:rsidRPr="00FE5AE6">
              <w:rPr>
                <w:b/>
                <w:sz w:val="20"/>
                <w:szCs w:val="20"/>
              </w:rPr>
              <w:t>.gada plāns</w:t>
            </w:r>
          </w:p>
        </w:tc>
        <w:tc>
          <w:tcPr>
            <w:tcW w:w="1275" w:type="dxa"/>
          </w:tcPr>
          <w:p w:rsidR="00612FFC" w:rsidRPr="00FE5AE6" w:rsidRDefault="00612FFC" w:rsidP="00B76EEF">
            <w:pPr>
              <w:jc w:val="center"/>
              <w:rPr>
                <w:b/>
                <w:sz w:val="20"/>
                <w:szCs w:val="20"/>
              </w:rPr>
            </w:pPr>
            <w:r w:rsidRPr="00FE5AE6">
              <w:rPr>
                <w:b/>
                <w:sz w:val="20"/>
                <w:szCs w:val="20"/>
              </w:rPr>
              <w:t xml:space="preserve">Izmaiņas uz </w:t>
            </w:r>
            <w:r w:rsidR="00B76EEF">
              <w:rPr>
                <w:b/>
                <w:sz w:val="20"/>
                <w:szCs w:val="20"/>
              </w:rPr>
              <w:t>31.12</w:t>
            </w:r>
            <w:r w:rsidRPr="00FE5AE6">
              <w:rPr>
                <w:b/>
                <w:sz w:val="20"/>
                <w:szCs w:val="20"/>
              </w:rPr>
              <w:t>.201</w:t>
            </w:r>
            <w:r w:rsidR="003E627C">
              <w:rPr>
                <w:b/>
                <w:sz w:val="20"/>
                <w:szCs w:val="20"/>
              </w:rPr>
              <w:t>8</w:t>
            </w:r>
          </w:p>
        </w:tc>
        <w:tc>
          <w:tcPr>
            <w:tcW w:w="1411" w:type="dxa"/>
          </w:tcPr>
          <w:p w:rsidR="00612FFC" w:rsidRPr="00FE5AE6" w:rsidRDefault="00612FFC" w:rsidP="003E627C">
            <w:pPr>
              <w:jc w:val="center"/>
              <w:rPr>
                <w:b/>
                <w:sz w:val="20"/>
                <w:szCs w:val="20"/>
              </w:rPr>
            </w:pPr>
            <w:r w:rsidRPr="00FE5AE6">
              <w:rPr>
                <w:b/>
                <w:sz w:val="20"/>
                <w:szCs w:val="20"/>
              </w:rPr>
              <w:t>201</w:t>
            </w:r>
            <w:r w:rsidR="003E627C">
              <w:rPr>
                <w:b/>
                <w:sz w:val="20"/>
                <w:szCs w:val="20"/>
              </w:rPr>
              <w:t>8</w:t>
            </w:r>
            <w:r w:rsidRPr="00FE5AE6">
              <w:rPr>
                <w:b/>
                <w:sz w:val="20"/>
                <w:szCs w:val="20"/>
              </w:rPr>
              <w:t>.gada plāns kopā ar izmaiņām</w:t>
            </w:r>
          </w:p>
        </w:tc>
      </w:tr>
      <w:tr w:rsidR="00612FFC" w:rsidTr="00396AD1">
        <w:tc>
          <w:tcPr>
            <w:tcW w:w="5382" w:type="dxa"/>
            <w:gridSpan w:val="2"/>
            <w:shd w:val="clear" w:color="auto" w:fill="FFD966" w:themeFill="accent4" w:themeFillTint="99"/>
          </w:tcPr>
          <w:p w:rsidR="00612FFC" w:rsidRPr="00FE5AE6" w:rsidRDefault="00612FFC" w:rsidP="00396AD1">
            <w:pPr>
              <w:rPr>
                <w:b/>
                <w:sz w:val="20"/>
                <w:szCs w:val="20"/>
              </w:rPr>
            </w:pPr>
            <w:r w:rsidRPr="00FE5AE6">
              <w:rPr>
                <w:b/>
                <w:sz w:val="20"/>
                <w:szCs w:val="20"/>
              </w:rPr>
              <w:t>Izdevumi - kopā</w:t>
            </w:r>
          </w:p>
        </w:tc>
        <w:tc>
          <w:tcPr>
            <w:tcW w:w="1276" w:type="dxa"/>
            <w:shd w:val="clear" w:color="auto" w:fill="FFD966" w:themeFill="accent4" w:themeFillTint="99"/>
          </w:tcPr>
          <w:p w:rsidR="00612FFC" w:rsidRPr="00FE5AE6" w:rsidRDefault="003E627C" w:rsidP="00396AD1">
            <w:pPr>
              <w:rPr>
                <w:b/>
                <w:sz w:val="20"/>
                <w:szCs w:val="20"/>
              </w:rPr>
            </w:pPr>
            <w:r>
              <w:rPr>
                <w:b/>
                <w:sz w:val="20"/>
                <w:szCs w:val="20"/>
              </w:rPr>
              <w:t>6 470 731</w:t>
            </w:r>
          </w:p>
        </w:tc>
        <w:tc>
          <w:tcPr>
            <w:tcW w:w="1275" w:type="dxa"/>
            <w:shd w:val="clear" w:color="auto" w:fill="FFD966" w:themeFill="accent4" w:themeFillTint="99"/>
          </w:tcPr>
          <w:p w:rsidR="00612FFC" w:rsidRPr="00FE5AE6" w:rsidRDefault="002C460D" w:rsidP="00396AD1">
            <w:pPr>
              <w:rPr>
                <w:b/>
                <w:sz w:val="20"/>
                <w:szCs w:val="20"/>
              </w:rPr>
            </w:pPr>
            <w:r>
              <w:rPr>
                <w:b/>
                <w:sz w:val="20"/>
                <w:szCs w:val="20"/>
              </w:rPr>
              <w:t>223 696</w:t>
            </w:r>
          </w:p>
        </w:tc>
        <w:tc>
          <w:tcPr>
            <w:tcW w:w="1411" w:type="dxa"/>
            <w:shd w:val="clear" w:color="auto" w:fill="FFD966" w:themeFill="accent4" w:themeFillTint="99"/>
          </w:tcPr>
          <w:p w:rsidR="00612FFC" w:rsidRPr="00FE5AE6" w:rsidRDefault="002C460D" w:rsidP="00396AD1">
            <w:pPr>
              <w:rPr>
                <w:b/>
                <w:sz w:val="20"/>
                <w:szCs w:val="20"/>
              </w:rPr>
            </w:pPr>
            <w:r>
              <w:rPr>
                <w:b/>
                <w:sz w:val="20"/>
                <w:szCs w:val="20"/>
              </w:rPr>
              <w:t>6 694 427</w:t>
            </w:r>
          </w:p>
        </w:tc>
      </w:tr>
    </w:tbl>
    <w:p w:rsidR="00612FFC" w:rsidRDefault="00612FFC" w:rsidP="00612FFC">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981642">
            <w:pPr>
              <w:rPr>
                <w:sz w:val="20"/>
                <w:szCs w:val="20"/>
              </w:rPr>
            </w:pPr>
            <w:r>
              <w:rPr>
                <w:sz w:val="20"/>
                <w:szCs w:val="20"/>
              </w:rPr>
              <w:t>01.00.00</w:t>
            </w:r>
          </w:p>
        </w:tc>
        <w:tc>
          <w:tcPr>
            <w:tcW w:w="3827" w:type="dxa"/>
            <w:shd w:val="clear" w:color="auto" w:fill="C5E0B3" w:themeFill="accent6" w:themeFillTint="66"/>
          </w:tcPr>
          <w:p w:rsidR="00326F3C" w:rsidRDefault="00326F3C" w:rsidP="00981642">
            <w:pPr>
              <w:rPr>
                <w:sz w:val="20"/>
                <w:szCs w:val="20"/>
              </w:rPr>
            </w:pPr>
            <w:r>
              <w:rPr>
                <w:sz w:val="20"/>
                <w:szCs w:val="20"/>
              </w:rPr>
              <w:t>Valsts kontrole</w:t>
            </w:r>
          </w:p>
        </w:tc>
        <w:tc>
          <w:tcPr>
            <w:tcW w:w="1276" w:type="dxa"/>
            <w:shd w:val="clear" w:color="auto" w:fill="C5E0B3" w:themeFill="accent6" w:themeFillTint="66"/>
          </w:tcPr>
          <w:p w:rsidR="00326F3C" w:rsidRDefault="003E627C" w:rsidP="00981642">
            <w:pPr>
              <w:rPr>
                <w:sz w:val="20"/>
                <w:szCs w:val="20"/>
              </w:rPr>
            </w:pPr>
            <w:r>
              <w:rPr>
                <w:sz w:val="20"/>
                <w:szCs w:val="20"/>
              </w:rPr>
              <w:t>6 310 731</w:t>
            </w:r>
          </w:p>
        </w:tc>
        <w:tc>
          <w:tcPr>
            <w:tcW w:w="1275" w:type="dxa"/>
            <w:shd w:val="clear" w:color="auto" w:fill="C5E0B3" w:themeFill="accent6" w:themeFillTint="66"/>
          </w:tcPr>
          <w:p w:rsidR="00326F3C" w:rsidRDefault="001274A6" w:rsidP="00981642">
            <w:pPr>
              <w:rPr>
                <w:sz w:val="20"/>
                <w:szCs w:val="20"/>
              </w:rPr>
            </w:pPr>
            <w:r>
              <w:rPr>
                <w:sz w:val="20"/>
                <w:szCs w:val="20"/>
              </w:rPr>
              <w:t>241 696</w:t>
            </w:r>
          </w:p>
        </w:tc>
        <w:tc>
          <w:tcPr>
            <w:tcW w:w="1411" w:type="dxa"/>
            <w:shd w:val="clear" w:color="auto" w:fill="C5E0B3" w:themeFill="accent6" w:themeFillTint="66"/>
          </w:tcPr>
          <w:p w:rsidR="00326F3C" w:rsidRDefault="001274A6" w:rsidP="00981642">
            <w:pPr>
              <w:rPr>
                <w:sz w:val="20"/>
                <w:szCs w:val="20"/>
              </w:rPr>
            </w:pPr>
            <w:r>
              <w:rPr>
                <w:sz w:val="20"/>
                <w:szCs w:val="20"/>
              </w:rPr>
              <w:t>6 552 427</w:t>
            </w:r>
          </w:p>
        </w:tc>
      </w:tr>
    </w:tbl>
    <w:p w:rsidR="00326F3C" w:rsidRDefault="00326F3C" w:rsidP="00326F3C">
      <w:pPr>
        <w:jc w:val="right"/>
        <w:rPr>
          <w:i/>
          <w:sz w:val="20"/>
          <w:szCs w:val="20"/>
        </w:rPr>
      </w:pPr>
    </w:p>
    <w:p w:rsidR="00AB0646" w:rsidRDefault="00FE2EAA" w:rsidP="00AB0646">
      <w:pPr>
        <w:spacing w:after="120"/>
        <w:jc w:val="right"/>
        <w:rPr>
          <w:i/>
          <w:sz w:val="20"/>
          <w:szCs w:val="20"/>
        </w:rPr>
      </w:pPr>
      <w:r>
        <w:rPr>
          <w:noProof/>
          <w:lang w:eastAsia="lv-LV"/>
        </w:rPr>
        <w:drawing>
          <wp:inline distT="0" distB="0" distL="0" distR="0" wp14:anchorId="69E6BEA7" wp14:editId="546E43FE">
            <wp:extent cx="5939790" cy="1799590"/>
            <wp:effectExtent l="0" t="0" r="3810" b="1016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B0646" w:rsidRPr="000D3656" w:rsidTr="00C14652">
        <w:tc>
          <w:tcPr>
            <w:tcW w:w="1560" w:type="dxa"/>
          </w:tcPr>
          <w:p w:rsidR="00AB0646" w:rsidRPr="000D3656" w:rsidRDefault="00AB0646" w:rsidP="00AB0646">
            <w:pPr>
              <w:tabs>
                <w:tab w:val="left" w:pos="0"/>
              </w:tabs>
              <w:rPr>
                <w:sz w:val="20"/>
                <w:szCs w:val="20"/>
              </w:rPr>
            </w:pPr>
            <w:r w:rsidRPr="000D3656">
              <w:rPr>
                <w:sz w:val="20"/>
                <w:szCs w:val="20"/>
              </w:rPr>
              <w:t xml:space="preserve">FM </w:t>
            </w:r>
            <w:r>
              <w:rPr>
                <w:sz w:val="20"/>
                <w:szCs w:val="20"/>
              </w:rPr>
              <w:t>07.03.2018 rīk.Nr.86</w:t>
            </w:r>
          </w:p>
        </w:tc>
        <w:tc>
          <w:tcPr>
            <w:tcW w:w="7789" w:type="dxa"/>
          </w:tcPr>
          <w:p w:rsidR="00AB0646" w:rsidRPr="000D3656" w:rsidRDefault="00AB0646" w:rsidP="00AB0646">
            <w:pPr>
              <w:tabs>
                <w:tab w:val="left" w:pos="0"/>
              </w:tabs>
              <w:jc w:val="both"/>
              <w:rPr>
                <w:rFonts w:cs="Times New Roman"/>
                <w:sz w:val="20"/>
                <w:szCs w:val="20"/>
              </w:rPr>
            </w:pPr>
            <w:r>
              <w:rPr>
                <w:rFonts w:cs="Times New Roman"/>
                <w:sz w:val="20"/>
                <w:szCs w:val="20"/>
              </w:rPr>
              <w:t>115 696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AB0646">
              <w:rPr>
                <w:rFonts w:cs="Times New Roman"/>
                <w:sz w:val="20"/>
                <w:szCs w:val="20"/>
              </w:rPr>
              <w:t>lai turpinātu projekta ”Revīzijas kvalitātes kontrole augstākajā revīzijas iestādē” aktivitāšu ieviešanu Serbijas Augstākajā revīzijas iestādē</w:t>
            </w:r>
            <w:r w:rsidRPr="00813C4B">
              <w:rPr>
                <w:rFonts w:cs="Times New Roman"/>
                <w:sz w:val="20"/>
                <w:szCs w:val="20"/>
              </w:rPr>
              <w:t>.</w:t>
            </w:r>
            <w:r>
              <w:rPr>
                <w:rFonts w:cs="Times New Roman"/>
                <w:sz w:val="20"/>
                <w:szCs w:val="20"/>
              </w:rPr>
              <w:t xml:space="preserve"> (pašu ieņēmumu atlikumi)</w:t>
            </w:r>
          </w:p>
        </w:tc>
      </w:tr>
      <w:tr w:rsidR="003A4BA3" w:rsidRPr="001274A6" w:rsidTr="00C14652">
        <w:tc>
          <w:tcPr>
            <w:tcW w:w="1560" w:type="dxa"/>
          </w:tcPr>
          <w:p w:rsidR="003A4BA3" w:rsidRPr="001274A6" w:rsidRDefault="003A4BA3" w:rsidP="003A4BA3">
            <w:pPr>
              <w:tabs>
                <w:tab w:val="left" w:pos="0"/>
              </w:tabs>
              <w:rPr>
                <w:sz w:val="20"/>
                <w:szCs w:val="20"/>
              </w:rPr>
            </w:pPr>
            <w:r w:rsidRPr="001274A6">
              <w:rPr>
                <w:sz w:val="20"/>
                <w:szCs w:val="20"/>
              </w:rPr>
              <w:t>FM 20.04.2018 rīk.Nr.139</w:t>
            </w:r>
          </w:p>
        </w:tc>
        <w:tc>
          <w:tcPr>
            <w:tcW w:w="7789" w:type="dxa"/>
          </w:tcPr>
          <w:p w:rsidR="003A4BA3" w:rsidRPr="001274A6" w:rsidRDefault="003A4BA3" w:rsidP="003A4BA3">
            <w:pPr>
              <w:tabs>
                <w:tab w:val="left" w:pos="0"/>
              </w:tabs>
              <w:jc w:val="both"/>
              <w:rPr>
                <w:rFonts w:cs="Times New Roman"/>
                <w:sz w:val="20"/>
                <w:szCs w:val="20"/>
              </w:rPr>
            </w:pPr>
            <w:r w:rsidRPr="001274A6">
              <w:rPr>
                <w:rFonts w:cs="Times New Roman"/>
                <w:sz w:val="20"/>
                <w:szCs w:val="20"/>
              </w:rPr>
              <w:t xml:space="preserve">92 000 </w:t>
            </w:r>
            <w:r w:rsidR="004C4FA4" w:rsidRPr="004C4FA4">
              <w:rPr>
                <w:rFonts w:cs="Times New Roman"/>
                <w:i/>
                <w:sz w:val="20"/>
                <w:szCs w:val="20"/>
              </w:rPr>
              <w:t>euro</w:t>
            </w:r>
            <w:r w:rsidRPr="001274A6">
              <w:rPr>
                <w:rFonts w:cs="Times New Roman"/>
                <w:sz w:val="20"/>
                <w:szCs w:val="20"/>
              </w:rPr>
              <w:t xml:space="preserve"> apmērā palielināti izdevumi, lai nodrošinātu projekta “Gruzijas augstākās revīzijas iestādes institucionālās kapacitātes stiprināšana” īstenošanu. (pašu ieņēmumi)</w:t>
            </w:r>
          </w:p>
        </w:tc>
      </w:tr>
      <w:tr w:rsidR="00AB0C88" w:rsidRPr="001274A6" w:rsidTr="00C14652">
        <w:tc>
          <w:tcPr>
            <w:tcW w:w="1560" w:type="dxa"/>
          </w:tcPr>
          <w:p w:rsidR="00AB0C88" w:rsidRPr="001274A6" w:rsidRDefault="00AB0C88" w:rsidP="00AB0C88">
            <w:pPr>
              <w:tabs>
                <w:tab w:val="left" w:pos="0"/>
              </w:tabs>
              <w:rPr>
                <w:sz w:val="20"/>
                <w:szCs w:val="20"/>
              </w:rPr>
            </w:pPr>
            <w:r w:rsidRPr="001274A6">
              <w:rPr>
                <w:sz w:val="20"/>
                <w:szCs w:val="20"/>
              </w:rPr>
              <w:t>FM 08.06.2018 rīk.Nr.199</w:t>
            </w:r>
          </w:p>
        </w:tc>
        <w:tc>
          <w:tcPr>
            <w:tcW w:w="7789" w:type="dxa"/>
          </w:tcPr>
          <w:p w:rsidR="00AB0C88" w:rsidRPr="001274A6" w:rsidRDefault="00AB0C88" w:rsidP="00AB0C88">
            <w:pPr>
              <w:tabs>
                <w:tab w:val="left" w:pos="0"/>
              </w:tabs>
              <w:jc w:val="both"/>
              <w:rPr>
                <w:rFonts w:cs="Times New Roman"/>
                <w:sz w:val="20"/>
                <w:szCs w:val="20"/>
              </w:rPr>
            </w:pPr>
            <w:r w:rsidRPr="001274A6">
              <w:rPr>
                <w:rFonts w:cs="Times New Roman"/>
                <w:sz w:val="20"/>
                <w:szCs w:val="20"/>
              </w:rPr>
              <w:t xml:space="preserve">34 000 </w:t>
            </w:r>
            <w:r w:rsidR="004C4FA4" w:rsidRPr="004C4FA4">
              <w:rPr>
                <w:rFonts w:cs="Times New Roman"/>
                <w:i/>
                <w:sz w:val="20"/>
                <w:szCs w:val="20"/>
              </w:rPr>
              <w:t>euro</w:t>
            </w:r>
            <w:r w:rsidRPr="001274A6">
              <w:rPr>
                <w:rFonts w:cs="Times New Roman"/>
                <w:sz w:val="20"/>
                <w:szCs w:val="20"/>
              </w:rPr>
              <w:t xml:space="preserve"> apmērā palielināti izdevumi, lai nodrošinātu projekta “Gruzijas, Moldovas un Ukrainas Augstāko revīzijas iestāžu spēju stiprināšana caurskatāmas un efektīvas valsts līdzekļu kontroles sistēmas izveidē” īstenošanu. (</w:t>
            </w:r>
            <w:proofErr w:type="spellStart"/>
            <w:r w:rsidRPr="001274A6">
              <w:rPr>
                <w:rFonts w:cs="Times New Roman"/>
                <w:sz w:val="20"/>
                <w:szCs w:val="20"/>
              </w:rPr>
              <w:t>transferts</w:t>
            </w:r>
            <w:proofErr w:type="spellEnd"/>
            <w:r w:rsidRPr="001274A6">
              <w:rPr>
                <w:rFonts w:cs="Times New Roman"/>
                <w:sz w:val="20"/>
                <w:szCs w:val="20"/>
              </w:rPr>
              <w:t xml:space="preserve"> no Ārlietu ministrijas budžeta programmas 07.00.00 “Attīstības sadarbības projekti un starptautiskā palīdzība”)</w:t>
            </w:r>
          </w:p>
        </w:tc>
      </w:tr>
    </w:tbl>
    <w:p w:rsidR="00AB0646" w:rsidRDefault="00AB0646"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12FFC" w:rsidTr="00396AD1">
        <w:tc>
          <w:tcPr>
            <w:tcW w:w="1555" w:type="dxa"/>
            <w:shd w:val="clear" w:color="auto" w:fill="C5E0B3" w:themeFill="accent6" w:themeFillTint="66"/>
          </w:tcPr>
          <w:p w:rsidR="00612FFC" w:rsidRDefault="00612FFC" w:rsidP="00396AD1">
            <w:pPr>
              <w:rPr>
                <w:sz w:val="20"/>
                <w:szCs w:val="20"/>
              </w:rPr>
            </w:pPr>
            <w:r>
              <w:rPr>
                <w:sz w:val="20"/>
                <w:szCs w:val="20"/>
              </w:rPr>
              <w:t>63.08.00</w:t>
            </w:r>
          </w:p>
        </w:tc>
        <w:tc>
          <w:tcPr>
            <w:tcW w:w="3827" w:type="dxa"/>
            <w:shd w:val="clear" w:color="auto" w:fill="C5E0B3" w:themeFill="accent6" w:themeFillTint="66"/>
          </w:tcPr>
          <w:p w:rsidR="00612FFC" w:rsidRDefault="00612FFC" w:rsidP="00396AD1">
            <w:pPr>
              <w:rPr>
                <w:sz w:val="20"/>
                <w:szCs w:val="20"/>
              </w:rPr>
            </w:pPr>
            <w:r w:rsidRPr="00612FFC">
              <w:rPr>
                <w:sz w:val="20"/>
                <w:szCs w:val="20"/>
              </w:rPr>
              <w:t>Eiropas Sociālā fonda (ESF) projekti (2014-2020)</w:t>
            </w:r>
          </w:p>
        </w:tc>
        <w:tc>
          <w:tcPr>
            <w:tcW w:w="1276" w:type="dxa"/>
            <w:shd w:val="clear" w:color="auto" w:fill="C5E0B3" w:themeFill="accent6" w:themeFillTint="66"/>
          </w:tcPr>
          <w:p w:rsidR="00612FFC" w:rsidRDefault="003E627C" w:rsidP="00396AD1">
            <w:pPr>
              <w:rPr>
                <w:sz w:val="20"/>
                <w:szCs w:val="20"/>
              </w:rPr>
            </w:pPr>
            <w:r>
              <w:rPr>
                <w:sz w:val="20"/>
                <w:szCs w:val="20"/>
              </w:rPr>
              <w:t>160 000</w:t>
            </w:r>
          </w:p>
        </w:tc>
        <w:tc>
          <w:tcPr>
            <w:tcW w:w="1275" w:type="dxa"/>
            <w:shd w:val="clear" w:color="auto" w:fill="C5E0B3" w:themeFill="accent6" w:themeFillTint="66"/>
          </w:tcPr>
          <w:p w:rsidR="00612FFC" w:rsidRDefault="002C460D" w:rsidP="00396AD1">
            <w:pPr>
              <w:rPr>
                <w:sz w:val="20"/>
                <w:szCs w:val="20"/>
              </w:rPr>
            </w:pPr>
            <w:r>
              <w:rPr>
                <w:sz w:val="20"/>
                <w:szCs w:val="20"/>
              </w:rPr>
              <w:t>-18 000</w:t>
            </w:r>
          </w:p>
        </w:tc>
        <w:tc>
          <w:tcPr>
            <w:tcW w:w="1411" w:type="dxa"/>
            <w:shd w:val="clear" w:color="auto" w:fill="C5E0B3" w:themeFill="accent6" w:themeFillTint="66"/>
          </w:tcPr>
          <w:p w:rsidR="00612FFC" w:rsidRDefault="002C460D" w:rsidP="00396AD1">
            <w:pPr>
              <w:rPr>
                <w:sz w:val="20"/>
                <w:szCs w:val="20"/>
              </w:rPr>
            </w:pPr>
            <w:r>
              <w:rPr>
                <w:sz w:val="20"/>
                <w:szCs w:val="20"/>
              </w:rPr>
              <w:t>142 000</w:t>
            </w:r>
          </w:p>
        </w:tc>
      </w:tr>
    </w:tbl>
    <w:p w:rsidR="00612FFC" w:rsidRDefault="00612FFC" w:rsidP="00612FFC">
      <w:pPr>
        <w:tabs>
          <w:tab w:val="left" w:pos="3195"/>
        </w:tabs>
        <w:rPr>
          <w:sz w:val="20"/>
          <w:szCs w:val="20"/>
        </w:rPr>
      </w:pPr>
    </w:p>
    <w:p w:rsidR="00D120E2" w:rsidRDefault="00FE2EAA" w:rsidP="00D120E2">
      <w:pPr>
        <w:tabs>
          <w:tab w:val="left" w:pos="3195"/>
        </w:tabs>
        <w:spacing w:after="120"/>
        <w:rPr>
          <w:sz w:val="20"/>
          <w:szCs w:val="20"/>
        </w:rPr>
      </w:pPr>
      <w:r>
        <w:rPr>
          <w:noProof/>
          <w:lang w:eastAsia="lv-LV"/>
        </w:rPr>
        <w:drawing>
          <wp:inline distT="0" distB="0" distL="0" distR="0" wp14:anchorId="7B11B9F8" wp14:editId="4E623010">
            <wp:extent cx="5939790" cy="1799590"/>
            <wp:effectExtent l="0" t="0" r="3810" b="1016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120E2" w:rsidRPr="002C460D" w:rsidTr="00F74F33">
        <w:tc>
          <w:tcPr>
            <w:tcW w:w="1560" w:type="dxa"/>
          </w:tcPr>
          <w:p w:rsidR="00D120E2" w:rsidRPr="002C460D" w:rsidRDefault="00D120E2" w:rsidP="00D120E2">
            <w:pPr>
              <w:tabs>
                <w:tab w:val="left" w:pos="0"/>
              </w:tabs>
              <w:rPr>
                <w:sz w:val="20"/>
                <w:szCs w:val="20"/>
              </w:rPr>
            </w:pPr>
            <w:r w:rsidRPr="002C460D">
              <w:rPr>
                <w:sz w:val="20"/>
                <w:szCs w:val="20"/>
              </w:rPr>
              <w:t>FM 17.09.2018 rīk.Nr.332</w:t>
            </w:r>
          </w:p>
        </w:tc>
        <w:tc>
          <w:tcPr>
            <w:tcW w:w="7789" w:type="dxa"/>
          </w:tcPr>
          <w:p w:rsidR="00D120E2" w:rsidRPr="002C460D" w:rsidRDefault="00D120E2" w:rsidP="00D120E2">
            <w:pPr>
              <w:tabs>
                <w:tab w:val="left" w:pos="0"/>
              </w:tabs>
              <w:jc w:val="both"/>
              <w:rPr>
                <w:rFonts w:cs="Times New Roman"/>
                <w:sz w:val="20"/>
                <w:szCs w:val="20"/>
              </w:rPr>
            </w:pPr>
            <w:r w:rsidRPr="002C460D">
              <w:rPr>
                <w:rFonts w:cs="Times New Roman"/>
                <w:sz w:val="20"/>
                <w:szCs w:val="20"/>
              </w:rPr>
              <w:t xml:space="preserve">18 000 </w:t>
            </w:r>
            <w:r w:rsidRPr="002C460D">
              <w:rPr>
                <w:rFonts w:cs="Times New Roman"/>
                <w:i/>
                <w:sz w:val="20"/>
                <w:szCs w:val="20"/>
              </w:rPr>
              <w:t>euro</w:t>
            </w:r>
            <w:r w:rsidRPr="002C460D">
              <w:rPr>
                <w:rFonts w:cs="Times New Roman"/>
                <w:sz w:val="20"/>
                <w:szCs w:val="20"/>
              </w:rPr>
              <w:t xml:space="preserve"> apmērā samazināti izdevumi, pārdalot resoram “74.Gadskārtējā valsts budžeta izpildes procesā pārdalāmais finansējums” budžeta programmai 80.00.00 “Nesadalītais finansējums Eiropas Savienības politiku instrumentu un pārējās ārvalstu finanšu palīdzības līdzfinansēto projektu un pasākumu īstenošanai”.</w:t>
            </w:r>
          </w:p>
        </w:tc>
      </w:tr>
    </w:tbl>
    <w:p w:rsidR="00A24931" w:rsidRDefault="00A24931" w:rsidP="00792076">
      <w:pPr>
        <w:spacing w:after="120"/>
        <w:rPr>
          <w:b/>
          <w:sz w:val="28"/>
          <w:szCs w:val="28"/>
        </w:rPr>
      </w:pPr>
    </w:p>
    <w:p w:rsidR="00612FFC" w:rsidRDefault="00612FFC">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326F3C" w:rsidRPr="0039433A" w:rsidRDefault="00326F3C" w:rsidP="0039433A">
      <w:pPr>
        <w:pStyle w:val="Heading1"/>
        <w:rPr>
          <w:rFonts w:ascii="Times New Roman" w:hAnsi="Times New Roman" w:cs="Times New Roman"/>
          <w:b/>
          <w:color w:val="auto"/>
          <w:sz w:val="28"/>
          <w:szCs w:val="28"/>
        </w:rPr>
      </w:pPr>
      <w:bookmarkStart w:id="44" w:name="_Pārresoru_koordinācijas_centrs"/>
      <w:bookmarkStart w:id="45" w:name="_Toc479760156"/>
      <w:bookmarkEnd w:id="44"/>
      <w:proofErr w:type="spellStart"/>
      <w:r w:rsidRPr="0039433A">
        <w:rPr>
          <w:rFonts w:ascii="Times New Roman" w:hAnsi="Times New Roman" w:cs="Times New Roman"/>
          <w:b/>
          <w:color w:val="auto"/>
          <w:sz w:val="28"/>
          <w:szCs w:val="28"/>
        </w:rPr>
        <w:lastRenderedPageBreak/>
        <w:t>Pārresoru</w:t>
      </w:r>
      <w:proofErr w:type="spellEnd"/>
      <w:r w:rsidRPr="0039433A">
        <w:rPr>
          <w:rFonts w:ascii="Times New Roman" w:hAnsi="Times New Roman" w:cs="Times New Roman"/>
          <w:b/>
          <w:color w:val="auto"/>
          <w:sz w:val="28"/>
          <w:szCs w:val="28"/>
        </w:rPr>
        <w:t xml:space="preserve"> koordinācijas centrs</w:t>
      </w:r>
      <w:bookmarkEnd w:id="4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rsidTr="00981642">
        <w:tc>
          <w:tcPr>
            <w:tcW w:w="1584" w:type="dxa"/>
          </w:tcPr>
          <w:p w:rsidR="00326F3C" w:rsidRPr="00FE5AE6" w:rsidRDefault="00326F3C" w:rsidP="0098164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326F3C" w:rsidRPr="00FE5AE6" w:rsidRDefault="00326F3C" w:rsidP="00981642">
            <w:pPr>
              <w:jc w:val="center"/>
              <w:rPr>
                <w:b/>
                <w:sz w:val="20"/>
                <w:szCs w:val="20"/>
              </w:rPr>
            </w:pPr>
            <w:r w:rsidRPr="00FE5AE6">
              <w:rPr>
                <w:b/>
                <w:sz w:val="20"/>
                <w:szCs w:val="20"/>
              </w:rPr>
              <w:t>Programmas/apakšprogrammas nosaukums</w:t>
            </w:r>
          </w:p>
        </w:tc>
        <w:tc>
          <w:tcPr>
            <w:tcW w:w="1276" w:type="dxa"/>
          </w:tcPr>
          <w:p w:rsidR="00326F3C" w:rsidRPr="00FE5AE6" w:rsidRDefault="00326F3C" w:rsidP="003E627C">
            <w:pPr>
              <w:jc w:val="center"/>
              <w:rPr>
                <w:b/>
                <w:sz w:val="20"/>
                <w:szCs w:val="20"/>
              </w:rPr>
            </w:pPr>
            <w:r w:rsidRPr="00FE5AE6">
              <w:rPr>
                <w:b/>
                <w:sz w:val="20"/>
                <w:szCs w:val="20"/>
              </w:rPr>
              <w:t>201</w:t>
            </w:r>
            <w:r w:rsidR="003E627C">
              <w:rPr>
                <w:b/>
                <w:sz w:val="20"/>
                <w:szCs w:val="20"/>
              </w:rPr>
              <w:t>8</w:t>
            </w:r>
            <w:r w:rsidRPr="00FE5AE6">
              <w:rPr>
                <w:b/>
                <w:sz w:val="20"/>
                <w:szCs w:val="20"/>
              </w:rPr>
              <w:t>.gada plāns</w:t>
            </w:r>
          </w:p>
        </w:tc>
        <w:tc>
          <w:tcPr>
            <w:tcW w:w="1275" w:type="dxa"/>
          </w:tcPr>
          <w:p w:rsidR="00326F3C" w:rsidRPr="00FE5AE6" w:rsidRDefault="00326F3C" w:rsidP="00B76EEF">
            <w:pPr>
              <w:jc w:val="center"/>
              <w:rPr>
                <w:b/>
                <w:sz w:val="20"/>
                <w:szCs w:val="20"/>
              </w:rPr>
            </w:pPr>
            <w:r w:rsidRPr="00FE5AE6">
              <w:rPr>
                <w:b/>
                <w:sz w:val="20"/>
                <w:szCs w:val="20"/>
              </w:rPr>
              <w:t xml:space="preserve">Izmaiņas uz </w:t>
            </w:r>
            <w:r w:rsidR="00B76EEF">
              <w:rPr>
                <w:b/>
                <w:sz w:val="20"/>
                <w:szCs w:val="20"/>
              </w:rPr>
              <w:t>31.12</w:t>
            </w:r>
            <w:r w:rsidRPr="00FE5AE6">
              <w:rPr>
                <w:b/>
                <w:sz w:val="20"/>
                <w:szCs w:val="20"/>
              </w:rPr>
              <w:t>.201</w:t>
            </w:r>
            <w:r w:rsidR="003E627C">
              <w:rPr>
                <w:b/>
                <w:sz w:val="20"/>
                <w:szCs w:val="20"/>
              </w:rPr>
              <w:t>8</w:t>
            </w:r>
          </w:p>
        </w:tc>
        <w:tc>
          <w:tcPr>
            <w:tcW w:w="1411" w:type="dxa"/>
          </w:tcPr>
          <w:p w:rsidR="00326F3C" w:rsidRPr="00FE5AE6" w:rsidRDefault="00326F3C" w:rsidP="003E627C">
            <w:pPr>
              <w:jc w:val="center"/>
              <w:rPr>
                <w:b/>
                <w:sz w:val="20"/>
                <w:szCs w:val="20"/>
              </w:rPr>
            </w:pPr>
            <w:r w:rsidRPr="00FE5AE6">
              <w:rPr>
                <w:b/>
                <w:sz w:val="20"/>
                <w:szCs w:val="20"/>
              </w:rPr>
              <w:t>201</w:t>
            </w:r>
            <w:r w:rsidR="003E627C">
              <w:rPr>
                <w:b/>
                <w:sz w:val="20"/>
                <w:szCs w:val="20"/>
              </w:rPr>
              <w:t>8</w:t>
            </w:r>
            <w:r w:rsidRPr="00FE5AE6">
              <w:rPr>
                <w:b/>
                <w:sz w:val="20"/>
                <w:szCs w:val="20"/>
              </w:rPr>
              <w:t>.gada plāns kopā ar izmaiņām</w:t>
            </w:r>
          </w:p>
        </w:tc>
      </w:tr>
      <w:tr w:rsidR="00326F3C" w:rsidTr="00981642">
        <w:tc>
          <w:tcPr>
            <w:tcW w:w="5382" w:type="dxa"/>
            <w:gridSpan w:val="2"/>
            <w:shd w:val="clear" w:color="auto" w:fill="FFD966" w:themeFill="accent4" w:themeFillTint="99"/>
          </w:tcPr>
          <w:p w:rsidR="00326F3C" w:rsidRPr="00FE5AE6" w:rsidRDefault="00326F3C" w:rsidP="00981642">
            <w:pPr>
              <w:rPr>
                <w:b/>
                <w:sz w:val="20"/>
                <w:szCs w:val="20"/>
              </w:rPr>
            </w:pPr>
            <w:r w:rsidRPr="00FE5AE6">
              <w:rPr>
                <w:b/>
                <w:sz w:val="20"/>
                <w:szCs w:val="20"/>
              </w:rPr>
              <w:t>Izdevumi - kopā</w:t>
            </w:r>
          </w:p>
        </w:tc>
        <w:tc>
          <w:tcPr>
            <w:tcW w:w="1276" w:type="dxa"/>
            <w:shd w:val="clear" w:color="auto" w:fill="FFD966" w:themeFill="accent4" w:themeFillTint="99"/>
          </w:tcPr>
          <w:p w:rsidR="00326F3C" w:rsidRPr="00FE5AE6" w:rsidRDefault="003E627C" w:rsidP="00981642">
            <w:pPr>
              <w:rPr>
                <w:b/>
                <w:sz w:val="20"/>
                <w:szCs w:val="20"/>
              </w:rPr>
            </w:pPr>
            <w:r>
              <w:rPr>
                <w:b/>
                <w:sz w:val="20"/>
                <w:szCs w:val="20"/>
              </w:rPr>
              <w:t>1 331 255</w:t>
            </w:r>
          </w:p>
        </w:tc>
        <w:tc>
          <w:tcPr>
            <w:tcW w:w="1275" w:type="dxa"/>
            <w:shd w:val="clear" w:color="auto" w:fill="FFD966" w:themeFill="accent4" w:themeFillTint="99"/>
          </w:tcPr>
          <w:p w:rsidR="00326F3C" w:rsidRPr="00FE5AE6" w:rsidRDefault="00E93A87" w:rsidP="003E627C">
            <w:pPr>
              <w:rPr>
                <w:b/>
                <w:sz w:val="20"/>
                <w:szCs w:val="20"/>
              </w:rPr>
            </w:pPr>
            <w:r>
              <w:rPr>
                <w:b/>
                <w:sz w:val="20"/>
                <w:szCs w:val="20"/>
              </w:rPr>
              <w:t>-109 023</w:t>
            </w:r>
          </w:p>
        </w:tc>
        <w:tc>
          <w:tcPr>
            <w:tcW w:w="1411" w:type="dxa"/>
            <w:shd w:val="clear" w:color="auto" w:fill="FFD966" w:themeFill="accent4" w:themeFillTint="99"/>
          </w:tcPr>
          <w:p w:rsidR="00326F3C" w:rsidRPr="00FE5AE6" w:rsidRDefault="00E93A87" w:rsidP="00981642">
            <w:pPr>
              <w:rPr>
                <w:b/>
                <w:sz w:val="20"/>
                <w:szCs w:val="20"/>
              </w:rPr>
            </w:pPr>
            <w:r>
              <w:rPr>
                <w:b/>
                <w:sz w:val="20"/>
                <w:szCs w:val="20"/>
              </w:rPr>
              <w:t>1 222 232</w:t>
            </w:r>
          </w:p>
        </w:tc>
      </w:tr>
    </w:tbl>
    <w:p w:rsidR="00326F3C" w:rsidRDefault="00326F3C" w:rsidP="00326F3C">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981642">
            <w:pPr>
              <w:rPr>
                <w:sz w:val="20"/>
                <w:szCs w:val="20"/>
              </w:rPr>
            </w:pPr>
            <w:r>
              <w:rPr>
                <w:sz w:val="20"/>
                <w:szCs w:val="20"/>
              </w:rPr>
              <w:t>01.00.00</w:t>
            </w:r>
          </w:p>
        </w:tc>
        <w:tc>
          <w:tcPr>
            <w:tcW w:w="3827" w:type="dxa"/>
            <w:shd w:val="clear" w:color="auto" w:fill="C5E0B3" w:themeFill="accent6" w:themeFillTint="66"/>
          </w:tcPr>
          <w:p w:rsidR="00326F3C" w:rsidRDefault="00326F3C" w:rsidP="00981642">
            <w:pPr>
              <w:rPr>
                <w:sz w:val="20"/>
                <w:szCs w:val="20"/>
              </w:rPr>
            </w:pPr>
            <w:proofErr w:type="spellStart"/>
            <w:r w:rsidRPr="00326F3C">
              <w:rPr>
                <w:sz w:val="20"/>
                <w:szCs w:val="20"/>
              </w:rPr>
              <w:t>Pārresoru</w:t>
            </w:r>
            <w:proofErr w:type="spellEnd"/>
            <w:r w:rsidRPr="00326F3C">
              <w:rPr>
                <w:sz w:val="20"/>
                <w:szCs w:val="20"/>
              </w:rPr>
              <w:t xml:space="preserve"> koordinācijas centra darbības nodrošināšana</w:t>
            </w:r>
          </w:p>
        </w:tc>
        <w:tc>
          <w:tcPr>
            <w:tcW w:w="1276" w:type="dxa"/>
            <w:shd w:val="clear" w:color="auto" w:fill="C5E0B3" w:themeFill="accent6" w:themeFillTint="66"/>
          </w:tcPr>
          <w:p w:rsidR="00326F3C" w:rsidRDefault="003E627C" w:rsidP="00981642">
            <w:pPr>
              <w:rPr>
                <w:sz w:val="20"/>
                <w:szCs w:val="20"/>
              </w:rPr>
            </w:pPr>
            <w:r>
              <w:rPr>
                <w:sz w:val="20"/>
                <w:szCs w:val="20"/>
              </w:rPr>
              <w:t>1 325 704</w:t>
            </w:r>
          </w:p>
        </w:tc>
        <w:tc>
          <w:tcPr>
            <w:tcW w:w="1275" w:type="dxa"/>
            <w:shd w:val="clear" w:color="auto" w:fill="C5E0B3" w:themeFill="accent6" w:themeFillTint="66"/>
          </w:tcPr>
          <w:p w:rsidR="00326F3C" w:rsidRDefault="00E93A87" w:rsidP="00981642">
            <w:pPr>
              <w:rPr>
                <w:sz w:val="20"/>
                <w:szCs w:val="20"/>
              </w:rPr>
            </w:pPr>
            <w:r>
              <w:rPr>
                <w:sz w:val="20"/>
                <w:szCs w:val="20"/>
              </w:rPr>
              <w:t>-110 000</w:t>
            </w:r>
          </w:p>
        </w:tc>
        <w:tc>
          <w:tcPr>
            <w:tcW w:w="1411" w:type="dxa"/>
            <w:shd w:val="clear" w:color="auto" w:fill="C5E0B3" w:themeFill="accent6" w:themeFillTint="66"/>
          </w:tcPr>
          <w:p w:rsidR="00326F3C" w:rsidRDefault="00E93A87" w:rsidP="00981642">
            <w:pPr>
              <w:rPr>
                <w:sz w:val="20"/>
                <w:szCs w:val="20"/>
              </w:rPr>
            </w:pPr>
            <w:r>
              <w:rPr>
                <w:sz w:val="20"/>
                <w:szCs w:val="20"/>
              </w:rPr>
              <w:t>1 215 704</w:t>
            </w:r>
          </w:p>
        </w:tc>
      </w:tr>
    </w:tbl>
    <w:p w:rsidR="00326F3C" w:rsidRDefault="00326F3C" w:rsidP="00326F3C">
      <w:pPr>
        <w:jc w:val="right"/>
        <w:rPr>
          <w:i/>
          <w:sz w:val="20"/>
          <w:szCs w:val="20"/>
        </w:rPr>
      </w:pPr>
    </w:p>
    <w:p w:rsidR="000372E6" w:rsidRDefault="000372E6" w:rsidP="000372E6">
      <w:pPr>
        <w:spacing w:after="120"/>
        <w:jc w:val="right"/>
        <w:rPr>
          <w:i/>
          <w:sz w:val="20"/>
          <w:szCs w:val="20"/>
        </w:rPr>
      </w:pPr>
      <w:r>
        <w:rPr>
          <w:noProof/>
          <w:lang w:eastAsia="lv-LV"/>
        </w:rPr>
        <w:drawing>
          <wp:inline distT="0" distB="0" distL="0" distR="0" wp14:anchorId="4C3091C7" wp14:editId="39D76BF1">
            <wp:extent cx="5939790" cy="1799590"/>
            <wp:effectExtent l="0" t="0" r="3810" b="1016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372E6" w:rsidRPr="00131723" w:rsidTr="002862F6">
        <w:tc>
          <w:tcPr>
            <w:tcW w:w="1560" w:type="dxa"/>
          </w:tcPr>
          <w:p w:rsidR="000372E6" w:rsidRPr="00131723" w:rsidRDefault="000372E6" w:rsidP="000372E6">
            <w:pPr>
              <w:tabs>
                <w:tab w:val="left" w:pos="0"/>
              </w:tabs>
              <w:rPr>
                <w:sz w:val="20"/>
                <w:szCs w:val="20"/>
              </w:rPr>
            </w:pPr>
            <w:r w:rsidRPr="00131723">
              <w:rPr>
                <w:sz w:val="20"/>
                <w:szCs w:val="20"/>
              </w:rPr>
              <w:t>FM 07.11.2018 rīk.Nr.413</w:t>
            </w:r>
          </w:p>
        </w:tc>
        <w:tc>
          <w:tcPr>
            <w:tcW w:w="7789" w:type="dxa"/>
          </w:tcPr>
          <w:p w:rsidR="000372E6" w:rsidRPr="00131723" w:rsidRDefault="000372E6" w:rsidP="000372E6">
            <w:pPr>
              <w:tabs>
                <w:tab w:val="left" w:pos="0"/>
              </w:tabs>
              <w:jc w:val="both"/>
              <w:rPr>
                <w:rFonts w:cs="Times New Roman"/>
                <w:sz w:val="20"/>
                <w:szCs w:val="20"/>
              </w:rPr>
            </w:pPr>
            <w:r w:rsidRPr="00131723">
              <w:rPr>
                <w:rFonts w:cs="Times New Roman"/>
                <w:sz w:val="20"/>
                <w:szCs w:val="20"/>
              </w:rPr>
              <w:t xml:space="preserve">110 000 </w:t>
            </w:r>
            <w:r w:rsidRPr="00131723">
              <w:rPr>
                <w:rFonts w:cs="Times New Roman"/>
                <w:i/>
                <w:sz w:val="20"/>
                <w:szCs w:val="20"/>
              </w:rPr>
              <w:t>euro</w:t>
            </w:r>
            <w:r w:rsidRPr="00131723">
              <w:rPr>
                <w:rFonts w:cs="Times New Roman"/>
                <w:sz w:val="20"/>
                <w:szCs w:val="20"/>
              </w:rPr>
              <w:t xml:space="preserve"> apmērā samazināti izdevumi, tajā skaitā: 57 471 </w:t>
            </w:r>
            <w:r w:rsidRPr="00131723">
              <w:rPr>
                <w:rFonts w:cs="Times New Roman"/>
                <w:i/>
                <w:sz w:val="20"/>
                <w:szCs w:val="20"/>
              </w:rPr>
              <w:t>euro</w:t>
            </w:r>
            <w:r w:rsidRPr="00131723">
              <w:rPr>
                <w:rFonts w:cs="Times New Roman"/>
                <w:sz w:val="20"/>
                <w:szCs w:val="20"/>
              </w:rPr>
              <w:t xml:space="preserve"> pārdalot budžeta resora “74. Gadskārtējā valsts budžeta izpildes procesā pārdalāmais finansējums” programmai 02.00.00 “Līdzekļi neparedzētiem gadījumiem” un 52 529 </w:t>
            </w:r>
            <w:r w:rsidRPr="00131723">
              <w:rPr>
                <w:rFonts w:cs="Times New Roman"/>
                <w:i/>
                <w:sz w:val="20"/>
                <w:szCs w:val="20"/>
              </w:rPr>
              <w:t>euro</w:t>
            </w:r>
            <w:r w:rsidRPr="00131723">
              <w:rPr>
                <w:rFonts w:cs="Times New Roman"/>
                <w:sz w:val="20"/>
                <w:szCs w:val="20"/>
              </w:rPr>
              <w:t>, pārdalot Ekonomikas ministrijas pamatbudžeta programmai 24.00.00 “Statistiskās informācijas nodrošināšana”.</w:t>
            </w:r>
          </w:p>
        </w:tc>
      </w:tr>
    </w:tbl>
    <w:p w:rsidR="000372E6" w:rsidRDefault="000372E6" w:rsidP="00326F3C">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981642">
            <w:pPr>
              <w:rPr>
                <w:sz w:val="20"/>
                <w:szCs w:val="20"/>
              </w:rPr>
            </w:pPr>
            <w:r>
              <w:rPr>
                <w:sz w:val="20"/>
                <w:szCs w:val="20"/>
              </w:rPr>
              <w:t>70.06.00</w:t>
            </w:r>
          </w:p>
        </w:tc>
        <w:tc>
          <w:tcPr>
            <w:tcW w:w="3827" w:type="dxa"/>
            <w:shd w:val="clear" w:color="auto" w:fill="C5E0B3" w:themeFill="accent6" w:themeFillTint="66"/>
          </w:tcPr>
          <w:p w:rsidR="00326F3C" w:rsidRDefault="00326F3C" w:rsidP="00981642">
            <w:pPr>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326F3C" w:rsidRDefault="003E627C" w:rsidP="00981642">
            <w:pPr>
              <w:rPr>
                <w:sz w:val="20"/>
                <w:szCs w:val="20"/>
              </w:rPr>
            </w:pPr>
            <w:r>
              <w:rPr>
                <w:sz w:val="20"/>
                <w:szCs w:val="20"/>
              </w:rPr>
              <w:t>5 551</w:t>
            </w:r>
          </w:p>
        </w:tc>
        <w:tc>
          <w:tcPr>
            <w:tcW w:w="1275" w:type="dxa"/>
            <w:shd w:val="clear" w:color="auto" w:fill="C5E0B3" w:themeFill="accent6" w:themeFillTint="66"/>
          </w:tcPr>
          <w:p w:rsidR="00326F3C" w:rsidRDefault="00326F3C" w:rsidP="00981642">
            <w:pPr>
              <w:rPr>
                <w:sz w:val="20"/>
                <w:szCs w:val="20"/>
              </w:rPr>
            </w:pPr>
            <w:r>
              <w:rPr>
                <w:sz w:val="20"/>
                <w:szCs w:val="20"/>
              </w:rPr>
              <w:t xml:space="preserve">0 </w:t>
            </w:r>
          </w:p>
        </w:tc>
        <w:tc>
          <w:tcPr>
            <w:tcW w:w="1411" w:type="dxa"/>
            <w:shd w:val="clear" w:color="auto" w:fill="C5E0B3" w:themeFill="accent6" w:themeFillTint="66"/>
          </w:tcPr>
          <w:p w:rsidR="00326F3C" w:rsidRDefault="003E627C" w:rsidP="00981642">
            <w:pPr>
              <w:rPr>
                <w:sz w:val="20"/>
                <w:szCs w:val="20"/>
              </w:rPr>
            </w:pPr>
            <w:r>
              <w:rPr>
                <w:sz w:val="20"/>
                <w:szCs w:val="20"/>
              </w:rPr>
              <w:t>5 551</w:t>
            </w:r>
          </w:p>
        </w:tc>
      </w:tr>
    </w:tbl>
    <w:p w:rsidR="00326F3C" w:rsidRDefault="00326F3C" w:rsidP="00326F3C">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F4014" w:rsidTr="006E6705">
        <w:tc>
          <w:tcPr>
            <w:tcW w:w="1555" w:type="dxa"/>
            <w:shd w:val="clear" w:color="auto" w:fill="C5E0B3" w:themeFill="accent6" w:themeFillTint="66"/>
          </w:tcPr>
          <w:p w:rsidR="00EF4014" w:rsidRDefault="00EF4014" w:rsidP="00EF4014">
            <w:pPr>
              <w:rPr>
                <w:sz w:val="20"/>
                <w:szCs w:val="20"/>
              </w:rPr>
            </w:pPr>
            <w:r>
              <w:rPr>
                <w:sz w:val="20"/>
                <w:szCs w:val="20"/>
              </w:rPr>
              <w:t>73.06.00</w:t>
            </w:r>
          </w:p>
        </w:tc>
        <w:tc>
          <w:tcPr>
            <w:tcW w:w="3827" w:type="dxa"/>
            <w:shd w:val="clear" w:color="auto" w:fill="C5E0B3" w:themeFill="accent6" w:themeFillTint="66"/>
          </w:tcPr>
          <w:p w:rsidR="00EF4014" w:rsidRDefault="00EF4014" w:rsidP="006E6705">
            <w:pPr>
              <w:rPr>
                <w:sz w:val="20"/>
                <w:szCs w:val="20"/>
              </w:rPr>
            </w:pPr>
            <w:r w:rsidRPr="00EF4014">
              <w:rPr>
                <w:sz w:val="20"/>
                <w:szCs w:val="20"/>
              </w:rPr>
              <w:t>Pārējās ārvalstu finanšu palīdzības līdzfinansēto projektu īstenošana</w:t>
            </w:r>
          </w:p>
        </w:tc>
        <w:tc>
          <w:tcPr>
            <w:tcW w:w="1276" w:type="dxa"/>
            <w:shd w:val="clear" w:color="auto" w:fill="C5E0B3" w:themeFill="accent6" w:themeFillTint="66"/>
          </w:tcPr>
          <w:p w:rsidR="00EF4014" w:rsidRDefault="00EF4014" w:rsidP="006E6705">
            <w:pPr>
              <w:rPr>
                <w:sz w:val="20"/>
                <w:szCs w:val="20"/>
              </w:rPr>
            </w:pPr>
            <w:r>
              <w:rPr>
                <w:sz w:val="20"/>
                <w:szCs w:val="20"/>
              </w:rPr>
              <w:t>0</w:t>
            </w:r>
          </w:p>
        </w:tc>
        <w:tc>
          <w:tcPr>
            <w:tcW w:w="1275" w:type="dxa"/>
            <w:shd w:val="clear" w:color="auto" w:fill="C5E0B3" w:themeFill="accent6" w:themeFillTint="66"/>
          </w:tcPr>
          <w:p w:rsidR="00EF4014" w:rsidRDefault="00EF4014" w:rsidP="006E6705">
            <w:pPr>
              <w:rPr>
                <w:sz w:val="20"/>
                <w:szCs w:val="20"/>
              </w:rPr>
            </w:pPr>
            <w:r>
              <w:rPr>
                <w:sz w:val="20"/>
                <w:szCs w:val="20"/>
              </w:rPr>
              <w:t>977</w:t>
            </w:r>
          </w:p>
        </w:tc>
        <w:tc>
          <w:tcPr>
            <w:tcW w:w="1411" w:type="dxa"/>
            <w:shd w:val="clear" w:color="auto" w:fill="C5E0B3" w:themeFill="accent6" w:themeFillTint="66"/>
          </w:tcPr>
          <w:p w:rsidR="00EF4014" w:rsidRDefault="00EF4014" w:rsidP="006E6705">
            <w:pPr>
              <w:rPr>
                <w:sz w:val="20"/>
                <w:szCs w:val="20"/>
              </w:rPr>
            </w:pPr>
            <w:r>
              <w:rPr>
                <w:sz w:val="20"/>
                <w:szCs w:val="20"/>
              </w:rPr>
              <w:t>977</w:t>
            </w:r>
          </w:p>
        </w:tc>
      </w:tr>
    </w:tbl>
    <w:p w:rsidR="00792076" w:rsidRPr="00EF4014" w:rsidRDefault="00792076" w:rsidP="003A4DAA">
      <w:pPr>
        <w:rPr>
          <w:b/>
          <w:sz w:val="20"/>
          <w:szCs w:val="20"/>
        </w:rPr>
      </w:pPr>
    </w:p>
    <w:p w:rsidR="003E627C" w:rsidRDefault="00FE2EAA" w:rsidP="00EF4014">
      <w:pPr>
        <w:spacing w:after="120"/>
        <w:rPr>
          <w:b/>
          <w:sz w:val="28"/>
          <w:szCs w:val="28"/>
        </w:rPr>
      </w:pPr>
      <w:r>
        <w:rPr>
          <w:noProof/>
          <w:lang w:eastAsia="lv-LV"/>
        </w:rPr>
        <w:drawing>
          <wp:inline distT="0" distB="0" distL="0" distR="0" wp14:anchorId="15F8D110" wp14:editId="1E76E4C4">
            <wp:extent cx="5939790" cy="1799590"/>
            <wp:effectExtent l="0" t="0" r="3810" b="1016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F4014" w:rsidRPr="001274A6" w:rsidTr="006E6705">
        <w:tc>
          <w:tcPr>
            <w:tcW w:w="1560" w:type="dxa"/>
          </w:tcPr>
          <w:p w:rsidR="00EF4014" w:rsidRPr="001274A6" w:rsidRDefault="00EF4014" w:rsidP="00EF4014">
            <w:pPr>
              <w:tabs>
                <w:tab w:val="left" w:pos="0"/>
              </w:tabs>
              <w:rPr>
                <w:sz w:val="20"/>
                <w:szCs w:val="20"/>
              </w:rPr>
            </w:pPr>
            <w:r w:rsidRPr="001274A6">
              <w:rPr>
                <w:sz w:val="20"/>
                <w:szCs w:val="20"/>
              </w:rPr>
              <w:t>FM 09.04.2018 rīk.Nr.124</w:t>
            </w:r>
          </w:p>
        </w:tc>
        <w:tc>
          <w:tcPr>
            <w:tcW w:w="7789" w:type="dxa"/>
          </w:tcPr>
          <w:p w:rsidR="00EF4014" w:rsidRPr="001274A6" w:rsidRDefault="00EF4014" w:rsidP="00EF4014">
            <w:pPr>
              <w:tabs>
                <w:tab w:val="left" w:pos="0"/>
              </w:tabs>
              <w:jc w:val="both"/>
              <w:rPr>
                <w:rFonts w:cs="Times New Roman"/>
                <w:sz w:val="20"/>
                <w:szCs w:val="20"/>
              </w:rPr>
            </w:pPr>
            <w:r w:rsidRPr="001274A6">
              <w:rPr>
                <w:rFonts w:cs="Times New Roman"/>
                <w:sz w:val="20"/>
                <w:szCs w:val="20"/>
              </w:rPr>
              <w:t xml:space="preserve">977 </w:t>
            </w:r>
            <w:r w:rsidR="004C4FA4" w:rsidRPr="004C4FA4">
              <w:rPr>
                <w:rFonts w:cs="Times New Roman"/>
                <w:i/>
                <w:sz w:val="20"/>
                <w:szCs w:val="20"/>
              </w:rPr>
              <w:t>euro</w:t>
            </w:r>
            <w:r w:rsidRPr="001274A6">
              <w:rPr>
                <w:rFonts w:cs="Times New Roman"/>
                <w:sz w:val="20"/>
                <w:szCs w:val="20"/>
              </w:rPr>
              <w:t xml:space="preserve"> apmērā palielināti izdevumi, lai nodrošinātu projekta “Zināšanu, pieredzes un labās prakses apmaiņa valsts kapitālsabiedrību korporatīvajā pārvaldībā” īstenošanu. (ĀFP)</w:t>
            </w:r>
          </w:p>
        </w:tc>
      </w:tr>
    </w:tbl>
    <w:p w:rsidR="003E627C" w:rsidRDefault="003E627C" w:rsidP="003A4DAA">
      <w:pPr>
        <w:rPr>
          <w:b/>
          <w:sz w:val="28"/>
          <w:szCs w:val="28"/>
        </w:rPr>
      </w:pPr>
    </w:p>
    <w:p w:rsidR="003E627C" w:rsidRDefault="003E627C" w:rsidP="003A4DAA">
      <w:pPr>
        <w:rPr>
          <w:b/>
          <w:sz w:val="28"/>
          <w:szCs w:val="28"/>
        </w:rPr>
      </w:pPr>
    </w:p>
    <w:p w:rsidR="003E627C" w:rsidRDefault="003E627C" w:rsidP="003A4DAA">
      <w:pPr>
        <w:rPr>
          <w:b/>
          <w:sz w:val="28"/>
          <w:szCs w:val="28"/>
        </w:rPr>
      </w:pPr>
    </w:p>
    <w:p w:rsidR="003E627C" w:rsidRDefault="003E627C" w:rsidP="003A4DAA">
      <w:pPr>
        <w:rPr>
          <w:b/>
          <w:sz w:val="28"/>
          <w:szCs w:val="28"/>
        </w:rPr>
      </w:pPr>
    </w:p>
    <w:p w:rsidR="003E627C" w:rsidRDefault="003E627C" w:rsidP="003A4DAA">
      <w:pPr>
        <w:rPr>
          <w:b/>
          <w:sz w:val="28"/>
          <w:szCs w:val="28"/>
        </w:rPr>
      </w:pPr>
    </w:p>
    <w:p w:rsidR="003E627C" w:rsidRDefault="003E627C" w:rsidP="003A4DAA">
      <w:pPr>
        <w:rPr>
          <w:b/>
          <w:sz w:val="28"/>
          <w:szCs w:val="28"/>
        </w:rPr>
      </w:pPr>
    </w:p>
    <w:p w:rsidR="003E627C" w:rsidRDefault="003E627C" w:rsidP="003A4DAA">
      <w:pPr>
        <w:rPr>
          <w:b/>
          <w:sz w:val="28"/>
          <w:szCs w:val="28"/>
        </w:rPr>
      </w:pPr>
    </w:p>
    <w:p w:rsidR="003A4DAA" w:rsidRPr="0039433A" w:rsidRDefault="003A4DAA" w:rsidP="0039433A">
      <w:pPr>
        <w:pStyle w:val="Heading1"/>
        <w:rPr>
          <w:rFonts w:ascii="Times New Roman" w:hAnsi="Times New Roman" w:cs="Times New Roman"/>
          <w:b/>
          <w:color w:val="auto"/>
          <w:sz w:val="28"/>
          <w:szCs w:val="28"/>
        </w:rPr>
      </w:pPr>
      <w:bookmarkStart w:id="46" w:name="_Augstākā_tiesa"/>
      <w:bookmarkStart w:id="47" w:name="_Toc479760157"/>
      <w:bookmarkEnd w:id="46"/>
      <w:r w:rsidRPr="0039433A">
        <w:rPr>
          <w:rFonts w:ascii="Times New Roman" w:hAnsi="Times New Roman" w:cs="Times New Roman"/>
          <w:b/>
          <w:color w:val="auto"/>
          <w:sz w:val="28"/>
          <w:szCs w:val="28"/>
        </w:rPr>
        <w:lastRenderedPageBreak/>
        <w:t>Augstākā tiesa</w:t>
      </w:r>
      <w:bookmarkEnd w:id="47"/>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rsidTr="00A02602">
        <w:tc>
          <w:tcPr>
            <w:tcW w:w="1584" w:type="dxa"/>
          </w:tcPr>
          <w:p w:rsidR="003A4DAA" w:rsidRPr="00FE5AE6" w:rsidRDefault="003A4DAA" w:rsidP="00A02602">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3A4DAA" w:rsidRPr="00FE5AE6" w:rsidRDefault="003A4DAA" w:rsidP="00A02602">
            <w:pPr>
              <w:jc w:val="center"/>
              <w:rPr>
                <w:b/>
                <w:sz w:val="20"/>
                <w:szCs w:val="20"/>
              </w:rPr>
            </w:pPr>
            <w:r w:rsidRPr="00FE5AE6">
              <w:rPr>
                <w:b/>
                <w:sz w:val="20"/>
                <w:szCs w:val="20"/>
              </w:rPr>
              <w:t>Programmas/apakšprogrammas nosaukums</w:t>
            </w:r>
          </w:p>
        </w:tc>
        <w:tc>
          <w:tcPr>
            <w:tcW w:w="1276" w:type="dxa"/>
          </w:tcPr>
          <w:p w:rsidR="003A4DAA" w:rsidRPr="00FE5AE6" w:rsidRDefault="003A4DAA" w:rsidP="003E627C">
            <w:pPr>
              <w:jc w:val="center"/>
              <w:rPr>
                <w:b/>
                <w:sz w:val="20"/>
                <w:szCs w:val="20"/>
              </w:rPr>
            </w:pPr>
            <w:r w:rsidRPr="00FE5AE6">
              <w:rPr>
                <w:b/>
                <w:sz w:val="20"/>
                <w:szCs w:val="20"/>
              </w:rPr>
              <w:t>201</w:t>
            </w:r>
            <w:r w:rsidR="003E627C">
              <w:rPr>
                <w:b/>
                <w:sz w:val="20"/>
                <w:szCs w:val="20"/>
              </w:rPr>
              <w:t>8</w:t>
            </w:r>
            <w:r w:rsidRPr="00FE5AE6">
              <w:rPr>
                <w:b/>
                <w:sz w:val="20"/>
                <w:szCs w:val="20"/>
              </w:rPr>
              <w:t>.gada plāns</w:t>
            </w:r>
          </w:p>
        </w:tc>
        <w:tc>
          <w:tcPr>
            <w:tcW w:w="1275" w:type="dxa"/>
          </w:tcPr>
          <w:p w:rsidR="003A4DAA" w:rsidRPr="00FE5AE6" w:rsidRDefault="003A4DAA" w:rsidP="00E93A87">
            <w:pPr>
              <w:jc w:val="center"/>
              <w:rPr>
                <w:b/>
                <w:sz w:val="20"/>
                <w:szCs w:val="20"/>
              </w:rPr>
            </w:pPr>
            <w:r w:rsidRPr="00FE5AE6">
              <w:rPr>
                <w:b/>
                <w:sz w:val="20"/>
                <w:szCs w:val="20"/>
              </w:rPr>
              <w:t xml:space="preserve">Izmaiņas uz </w:t>
            </w:r>
            <w:r w:rsidR="00E93A87">
              <w:rPr>
                <w:b/>
                <w:sz w:val="20"/>
                <w:szCs w:val="20"/>
              </w:rPr>
              <w:t>31.12</w:t>
            </w:r>
            <w:r w:rsidRPr="00FE5AE6">
              <w:rPr>
                <w:b/>
                <w:sz w:val="20"/>
                <w:szCs w:val="20"/>
              </w:rPr>
              <w:t>.201</w:t>
            </w:r>
            <w:r w:rsidR="003E627C">
              <w:rPr>
                <w:b/>
                <w:sz w:val="20"/>
                <w:szCs w:val="20"/>
              </w:rPr>
              <w:t>8</w:t>
            </w:r>
          </w:p>
        </w:tc>
        <w:tc>
          <w:tcPr>
            <w:tcW w:w="1411" w:type="dxa"/>
          </w:tcPr>
          <w:p w:rsidR="003A4DAA" w:rsidRPr="00FE5AE6" w:rsidRDefault="003A4DAA" w:rsidP="003E627C">
            <w:pPr>
              <w:jc w:val="center"/>
              <w:rPr>
                <w:b/>
                <w:sz w:val="20"/>
                <w:szCs w:val="20"/>
              </w:rPr>
            </w:pPr>
            <w:r w:rsidRPr="00FE5AE6">
              <w:rPr>
                <w:b/>
                <w:sz w:val="20"/>
                <w:szCs w:val="20"/>
              </w:rPr>
              <w:t>201</w:t>
            </w:r>
            <w:r w:rsidR="003E627C">
              <w:rPr>
                <w:b/>
                <w:sz w:val="20"/>
                <w:szCs w:val="20"/>
              </w:rPr>
              <w:t>8</w:t>
            </w:r>
            <w:r w:rsidRPr="00FE5AE6">
              <w:rPr>
                <w:b/>
                <w:sz w:val="20"/>
                <w:szCs w:val="20"/>
              </w:rPr>
              <w:t>.gada plāns kopā ar izmaiņām</w:t>
            </w:r>
          </w:p>
        </w:tc>
      </w:tr>
      <w:tr w:rsidR="003A4DAA" w:rsidTr="00A02602">
        <w:tc>
          <w:tcPr>
            <w:tcW w:w="5382" w:type="dxa"/>
            <w:gridSpan w:val="2"/>
            <w:shd w:val="clear" w:color="auto" w:fill="FFD966" w:themeFill="accent4" w:themeFillTint="99"/>
          </w:tcPr>
          <w:p w:rsidR="003A4DAA" w:rsidRPr="00FE5AE6" w:rsidRDefault="003A4DAA" w:rsidP="00A02602">
            <w:pPr>
              <w:rPr>
                <w:b/>
                <w:sz w:val="20"/>
                <w:szCs w:val="20"/>
              </w:rPr>
            </w:pPr>
            <w:r w:rsidRPr="00FE5AE6">
              <w:rPr>
                <w:b/>
                <w:sz w:val="20"/>
                <w:szCs w:val="20"/>
              </w:rPr>
              <w:t>Izdevumi - kopā</w:t>
            </w:r>
          </w:p>
        </w:tc>
        <w:tc>
          <w:tcPr>
            <w:tcW w:w="1276" w:type="dxa"/>
            <w:shd w:val="clear" w:color="auto" w:fill="FFD966" w:themeFill="accent4" w:themeFillTint="99"/>
          </w:tcPr>
          <w:p w:rsidR="003A4DAA" w:rsidRPr="00FE5AE6" w:rsidRDefault="003E627C" w:rsidP="00A02602">
            <w:pPr>
              <w:rPr>
                <w:b/>
                <w:sz w:val="20"/>
                <w:szCs w:val="20"/>
              </w:rPr>
            </w:pPr>
            <w:r>
              <w:rPr>
                <w:b/>
                <w:sz w:val="20"/>
                <w:szCs w:val="20"/>
              </w:rPr>
              <w:t>5 477 410</w:t>
            </w:r>
          </w:p>
        </w:tc>
        <w:tc>
          <w:tcPr>
            <w:tcW w:w="1275" w:type="dxa"/>
            <w:shd w:val="clear" w:color="auto" w:fill="FFD966" w:themeFill="accent4" w:themeFillTint="99"/>
          </w:tcPr>
          <w:p w:rsidR="003A4DAA" w:rsidRPr="00FE5AE6" w:rsidRDefault="003E627C" w:rsidP="00A02602">
            <w:pPr>
              <w:rPr>
                <w:b/>
                <w:sz w:val="20"/>
                <w:szCs w:val="20"/>
              </w:rPr>
            </w:pPr>
            <w:r>
              <w:rPr>
                <w:b/>
                <w:sz w:val="20"/>
                <w:szCs w:val="20"/>
              </w:rPr>
              <w:t>0</w:t>
            </w:r>
          </w:p>
        </w:tc>
        <w:tc>
          <w:tcPr>
            <w:tcW w:w="1411" w:type="dxa"/>
            <w:shd w:val="clear" w:color="auto" w:fill="FFD966" w:themeFill="accent4" w:themeFillTint="99"/>
          </w:tcPr>
          <w:p w:rsidR="003A4DAA" w:rsidRPr="00FE5AE6" w:rsidRDefault="003E627C" w:rsidP="00A02602">
            <w:pPr>
              <w:rPr>
                <w:b/>
                <w:sz w:val="20"/>
                <w:szCs w:val="20"/>
              </w:rPr>
            </w:pPr>
            <w:r>
              <w:rPr>
                <w:b/>
                <w:sz w:val="20"/>
                <w:szCs w:val="20"/>
              </w:rPr>
              <w:t>5 477 410</w:t>
            </w:r>
          </w:p>
        </w:tc>
      </w:tr>
    </w:tbl>
    <w:p w:rsidR="003A4DAA" w:rsidRDefault="003A4DAA" w:rsidP="003A4DAA">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rsidTr="00981642">
        <w:tc>
          <w:tcPr>
            <w:tcW w:w="1555" w:type="dxa"/>
            <w:shd w:val="clear" w:color="auto" w:fill="C5E0B3" w:themeFill="accent6" w:themeFillTint="66"/>
          </w:tcPr>
          <w:p w:rsidR="00981642" w:rsidRDefault="00981642" w:rsidP="00981642">
            <w:pPr>
              <w:rPr>
                <w:sz w:val="20"/>
                <w:szCs w:val="20"/>
              </w:rPr>
            </w:pPr>
            <w:r>
              <w:rPr>
                <w:sz w:val="20"/>
                <w:szCs w:val="20"/>
              </w:rPr>
              <w:t>01.00.00</w:t>
            </w:r>
          </w:p>
        </w:tc>
        <w:tc>
          <w:tcPr>
            <w:tcW w:w="3827" w:type="dxa"/>
            <w:shd w:val="clear" w:color="auto" w:fill="C5E0B3" w:themeFill="accent6" w:themeFillTint="66"/>
          </w:tcPr>
          <w:p w:rsidR="00981642" w:rsidRDefault="00981642" w:rsidP="00981642">
            <w:pPr>
              <w:rPr>
                <w:sz w:val="20"/>
                <w:szCs w:val="20"/>
              </w:rPr>
            </w:pPr>
            <w:r>
              <w:rPr>
                <w:sz w:val="20"/>
                <w:szCs w:val="20"/>
              </w:rPr>
              <w:t>Tiesa</w:t>
            </w:r>
          </w:p>
        </w:tc>
        <w:tc>
          <w:tcPr>
            <w:tcW w:w="1276" w:type="dxa"/>
            <w:shd w:val="clear" w:color="auto" w:fill="C5E0B3" w:themeFill="accent6" w:themeFillTint="66"/>
          </w:tcPr>
          <w:p w:rsidR="00981642" w:rsidRDefault="003E627C" w:rsidP="00981642">
            <w:pPr>
              <w:rPr>
                <w:sz w:val="20"/>
                <w:szCs w:val="20"/>
              </w:rPr>
            </w:pPr>
            <w:r>
              <w:rPr>
                <w:sz w:val="20"/>
                <w:szCs w:val="20"/>
              </w:rPr>
              <w:t>5 425 198</w:t>
            </w:r>
          </w:p>
        </w:tc>
        <w:tc>
          <w:tcPr>
            <w:tcW w:w="1275" w:type="dxa"/>
            <w:shd w:val="clear" w:color="auto" w:fill="C5E0B3" w:themeFill="accent6" w:themeFillTint="66"/>
          </w:tcPr>
          <w:p w:rsidR="00981642" w:rsidRDefault="00981642" w:rsidP="00981642">
            <w:pPr>
              <w:rPr>
                <w:sz w:val="20"/>
                <w:szCs w:val="20"/>
              </w:rPr>
            </w:pPr>
            <w:r>
              <w:rPr>
                <w:sz w:val="20"/>
                <w:szCs w:val="20"/>
              </w:rPr>
              <w:t xml:space="preserve">0 </w:t>
            </w:r>
          </w:p>
        </w:tc>
        <w:tc>
          <w:tcPr>
            <w:tcW w:w="1411" w:type="dxa"/>
            <w:shd w:val="clear" w:color="auto" w:fill="C5E0B3" w:themeFill="accent6" w:themeFillTint="66"/>
          </w:tcPr>
          <w:p w:rsidR="00981642" w:rsidRDefault="003E627C" w:rsidP="00981642">
            <w:pPr>
              <w:rPr>
                <w:sz w:val="20"/>
                <w:szCs w:val="20"/>
              </w:rPr>
            </w:pPr>
            <w:r>
              <w:rPr>
                <w:sz w:val="20"/>
                <w:szCs w:val="20"/>
              </w:rPr>
              <w:t>5 425 198</w:t>
            </w:r>
          </w:p>
        </w:tc>
      </w:tr>
    </w:tbl>
    <w:p w:rsidR="00981642" w:rsidRDefault="00981642" w:rsidP="0098164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E627C" w:rsidTr="00A26D72">
        <w:tc>
          <w:tcPr>
            <w:tcW w:w="1555" w:type="dxa"/>
            <w:shd w:val="clear" w:color="auto" w:fill="C5E0B3" w:themeFill="accent6" w:themeFillTint="66"/>
          </w:tcPr>
          <w:p w:rsidR="003E627C" w:rsidRDefault="003E627C" w:rsidP="003E627C">
            <w:pPr>
              <w:rPr>
                <w:sz w:val="20"/>
                <w:szCs w:val="20"/>
              </w:rPr>
            </w:pPr>
            <w:r>
              <w:rPr>
                <w:sz w:val="20"/>
                <w:szCs w:val="20"/>
              </w:rPr>
              <w:t>02.00.00</w:t>
            </w:r>
          </w:p>
        </w:tc>
        <w:tc>
          <w:tcPr>
            <w:tcW w:w="3827" w:type="dxa"/>
            <w:shd w:val="clear" w:color="auto" w:fill="C5E0B3" w:themeFill="accent6" w:themeFillTint="66"/>
          </w:tcPr>
          <w:p w:rsidR="003E627C" w:rsidRDefault="003E627C" w:rsidP="00A26D72">
            <w:pPr>
              <w:rPr>
                <w:sz w:val="20"/>
                <w:szCs w:val="20"/>
              </w:rPr>
            </w:pPr>
            <w:r>
              <w:rPr>
                <w:sz w:val="20"/>
                <w:szCs w:val="20"/>
              </w:rPr>
              <w:t>Tiesiskās un starpvalstu sadarbības pasākumu īstenošana</w:t>
            </w:r>
          </w:p>
        </w:tc>
        <w:tc>
          <w:tcPr>
            <w:tcW w:w="1276" w:type="dxa"/>
            <w:shd w:val="clear" w:color="auto" w:fill="C5E0B3" w:themeFill="accent6" w:themeFillTint="66"/>
          </w:tcPr>
          <w:p w:rsidR="003E627C" w:rsidRDefault="003E627C" w:rsidP="00A26D72">
            <w:pPr>
              <w:rPr>
                <w:sz w:val="20"/>
                <w:szCs w:val="20"/>
              </w:rPr>
            </w:pPr>
            <w:r>
              <w:rPr>
                <w:sz w:val="20"/>
                <w:szCs w:val="20"/>
              </w:rPr>
              <w:t>52 212</w:t>
            </w:r>
          </w:p>
        </w:tc>
        <w:tc>
          <w:tcPr>
            <w:tcW w:w="1275" w:type="dxa"/>
            <w:shd w:val="clear" w:color="auto" w:fill="C5E0B3" w:themeFill="accent6" w:themeFillTint="66"/>
          </w:tcPr>
          <w:p w:rsidR="003E627C" w:rsidRDefault="003E627C" w:rsidP="00A26D72">
            <w:pPr>
              <w:rPr>
                <w:sz w:val="20"/>
                <w:szCs w:val="20"/>
              </w:rPr>
            </w:pPr>
            <w:r>
              <w:rPr>
                <w:sz w:val="20"/>
                <w:szCs w:val="20"/>
              </w:rPr>
              <w:t xml:space="preserve">0 </w:t>
            </w:r>
          </w:p>
        </w:tc>
        <w:tc>
          <w:tcPr>
            <w:tcW w:w="1411" w:type="dxa"/>
            <w:shd w:val="clear" w:color="auto" w:fill="C5E0B3" w:themeFill="accent6" w:themeFillTint="66"/>
          </w:tcPr>
          <w:p w:rsidR="003E627C" w:rsidRDefault="003E627C" w:rsidP="00A26D72">
            <w:pPr>
              <w:rPr>
                <w:sz w:val="20"/>
                <w:szCs w:val="20"/>
              </w:rPr>
            </w:pPr>
            <w:r>
              <w:rPr>
                <w:sz w:val="20"/>
                <w:szCs w:val="20"/>
              </w:rPr>
              <w:t>52 212</w:t>
            </w:r>
          </w:p>
        </w:tc>
      </w:tr>
    </w:tbl>
    <w:p w:rsidR="003E627C" w:rsidRDefault="003E627C" w:rsidP="003E627C">
      <w:pPr>
        <w:jc w:val="right"/>
        <w:rPr>
          <w:i/>
          <w:sz w:val="20"/>
          <w:szCs w:val="20"/>
        </w:rPr>
      </w:pPr>
      <w:r>
        <w:rPr>
          <w:i/>
          <w:sz w:val="20"/>
          <w:szCs w:val="20"/>
        </w:rPr>
        <w:t>Pārskata periodā netika veiktas apropriācijas izmaiņas</w:t>
      </w:r>
    </w:p>
    <w:p w:rsidR="00612FFC" w:rsidRDefault="00612FFC">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3E627C" w:rsidRDefault="003E627C">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792076" w:rsidRDefault="00792076">
      <w:pPr>
        <w:rPr>
          <w:b/>
          <w:sz w:val="28"/>
          <w:szCs w:val="28"/>
        </w:rPr>
      </w:pPr>
    </w:p>
    <w:p w:rsidR="00FE5AE6" w:rsidRPr="0039433A" w:rsidRDefault="00FE5AE6" w:rsidP="0039433A">
      <w:pPr>
        <w:pStyle w:val="Heading1"/>
        <w:rPr>
          <w:rFonts w:ascii="Times New Roman" w:hAnsi="Times New Roman" w:cs="Times New Roman"/>
          <w:b/>
          <w:color w:val="auto"/>
          <w:sz w:val="28"/>
          <w:szCs w:val="28"/>
        </w:rPr>
      </w:pPr>
      <w:bookmarkStart w:id="48" w:name="_Veselības_ministrija"/>
      <w:bookmarkStart w:id="49" w:name="_Toc479760158"/>
      <w:bookmarkEnd w:id="48"/>
      <w:r w:rsidRPr="0039433A">
        <w:rPr>
          <w:rFonts w:ascii="Times New Roman" w:hAnsi="Times New Roman" w:cs="Times New Roman"/>
          <w:b/>
          <w:color w:val="auto"/>
          <w:sz w:val="28"/>
          <w:szCs w:val="28"/>
        </w:rPr>
        <w:lastRenderedPageBreak/>
        <w:t>Veselības ministrija</w:t>
      </w:r>
      <w:bookmarkEnd w:id="49"/>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5AE6" w:rsidTr="00FE5AE6">
        <w:tc>
          <w:tcPr>
            <w:tcW w:w="1584" w:type="dxa"/>
          </w:tcPr>
          <w:p w:rsidR="00FE5AE6" w:rsidRPr="00FE5AE6" w:rsidRDefault="00FE5AE6" w:rsidP="00FE5AE6">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FE5AE6" w:rsidRPr="00FE5AE6" w:rsidRDefault="00FE5AE6" w:rsidP="00FE5AE6">
            <w:pPr>
              <w:jc w:val="center"/>
              <w:rPr>
                <w:b/>
                <w:sz w:val="20"/>
                <w:szCs w:val="20"/>
              </w:rPr>
            </w:pPr>
            <w:r w:rsidRPr="00FE5AE6">
              <w:rPr>
                <w:b/>
                <w:sz w:val="20"/>
                <w:szCs w:val="20"/>
              </w:rPr>
              <w:t>Programmas/apakšprogrammas nosaukums</w:t>
            </w:r>
          </w:p>
        </w:tc>
        <w:tc>
          <w:tcPr>
            <w:tcW w:w="1276" w:type="dxa"/>
          </w:tcPr>
          <w:p w:rsidR="00FE5AE6" w:rsidRPr="00FE5AE6" w:rsidRDefault="00FE5AE6" w:rsidP="001637DF">
            <w:pPr>
              <w:jc w:val="center"/>
              <w:rPr>
                <w:b/>
                <w:sz w:val="20"/>
                <w:szCs w:val="20"/>
              </w:rPr>
            </w:pPr>
            <w:r w:rsidRPr="00FE5AE6">
              <w:rPr>
                <w:b/>
                <w:sz w:val="20"/>
                <w:szCs w:val="20"/>
              </w:rPr>
              <w:t>20</w:t>
            </w:r>
            <w:r w:rsidR="001637DF">
              <w:rPr>
                <w:b/>
                <w:sz w:val="20"/>
                <w:szCs w:val="20"/>
              </w:rPr>
              <w:t>18</w:t>
            </w:r>
            <w:r w:rsidRPr="00FE5AE6">
              <w:rPr>
                <w:b/>
                <w:sz w:val="20"/>
                <w:szCs w:val="20"/>
              </w:rPr>
              <w:t>.gada plāns</w:t>
            </w:r>
          </w:p>
        </w:tc>
        <w:tc>
          <w:tcPr>
            <w:tcW w:w="1275" w:type="dxa"/>
          </w:tcPr>
          <w:p w:rsidR="00FE5AE6" w:rsidRPr="00FE5AE6" w:rsidRDefault="00FE5AE6" w:rsidP="00E93A87">
            <w:pPr>
              <w:jc w:val="center"/>
              <w:rPr>
                <w:b/>
                <w:sz w:val="20"/>
                <w:szCs w:val="20"/>
              </w:rPr>
            </w:pPr>
            <w:r w:rsidRPr="00FE5AE6">
              <w:rPr>
                <w:b/>
                <w:sz w:val="20"/>
                <w:szCs w:val="20"/>
              </w:rPr>
              <w:t xml:space="preserve">Izmaiņas uz </w:t>
            </w:r>
            <w:r w:rsidR="00E93A87">
              <w:rPr>
                <w:b/>
                <w:sz w:val="20"/>
                <w:szCs w:val="20"/>
              </w:rPr>
              <w:t>31.12</w:t>
            </w:r>
            <w:r w:rsidRPr="00FE5AE6">
              <w:rPr>
                <w:b/>
                <w:sz w:val="20"/>
                <w:szCs w:val="20"/>
              </w:rPr>
              <w:t>.20</w:t>
            </w:r>
            <w:r w:rsidR="001637DF">
              <w:rPr>
                <w:b/>
                <w:sz w:val="20"/>
                <w:szCs w:val="20"/>
              </w:rPr>
              <w:t>18</w:t>
            </w:r>
          </w:p>
        </w:tc>
        <w:tc>
          <w:tcPr>
            <w:tcW w:w="1411" w:type="dxa"/>
          </w:tcPr>
          <w:p w:rsidR="00FE5AE6" w:rsidRPr="00FE5AE6" w:rsidRDefault="00FE5AE6" w:rsidP="001637DF">
            <w:pPr>
              <w:jc w:val="center"/>
              <w:rPr>
                <w:b/>
                <w:sz w:val="20"/>
                <w:szCs w:val="20"/>
              </w:rPr>
            </w:pPr>
            <w:r w:rsidRPr="00FE5AE6">
              <w:rPr>
                <w:b/>
                <w:sz w:val="20"/>
                <w:szCs w:val="20"/>
              </w:rPr>
              <w:t>20</w:t>
            </w:r>
            <w:r w:rsidR="001637DF">
              <w:rPr>
                <w:b/>
                <w:sz w:val="20"/>
                <w:szCs w:val="20"/>
              </w:rPr>
              <w:t>18</w:t>
            </w:r>
            <w:r w:rsidRPr="00FE5AE6">
              <w:rPr>
                <w:b/>
                <w:sz w:val="20"/>
                <w:szCs w:val="20"/>
              </w:rPr>
              <w:t>.gada plāns kopā ar izmaiņām</w:t>
            </w:r>
          </w:p>
        </w:tc>
      </w:tr>
      <w:tr w:rsidR="00FE5AE6" w:rsidTr="00FE5AE6">
        <w:tc>
          <w:tcPr>
            <w:tcW w:w="5382" w:type="dxa"/>
            <w:gridSpan w:val="2"/>
            <w:shd w:val="clear" w:color="auto" w:fill="FFD966" w:themeFill="accent4" w:themeFillTint="99"/>
          </w:tcPr>
          <w:p w:rsidR="00FE5AE6" w:rsidRPr="00FE5AE6" w:rsidRDefault="00FE5AE6">
            <w:pPr>
              <w:rPr>
                <w:b/>
                <w:sz w:val="20"/>
                <w:szCs w:val="20"/>
              </w:rPr>
            </w:pPr>
            <w:r w:rsidRPr="00FE5AE6">
              <w:rPr>
                <w:b/>
                <w:sz w:val="20"/>
                <w:szCs w:val="20"/>
              </w:rPr>
              <w:t>Izdevumi - kopā</w:t>
            </w:r>
          </w:p>
        </w:tc>
        <w:tc>
          <w:tcPr>
            <w:tcW w:w="1276" w:type="dxa"/>
            <w:shd w:val="clear" w:color="auto" w:fill="FFD966" w:themeFill="accent4" w:themeFillTint="99"/>
          </w:tcPr>
          <w:p w:rsidR="00FE5AE6" w:rsidRPr="00FE5AE6" w:rsidRDefault="001637DF">
            <w:pPr>
              <w:rPr>
                <w:b/>
                <w:sz w:val="20"/>
                <w:szCs w:val="20"/>
              </w:rPr>
            </w:pPr>
            <w:r>
              <w:rPr>
                <w:b/>
                <w:sz w:val="20"/>
                <w:szCs w:val="20"/>
              </w:rPr>
              <w:t>815 823 542</w:t>
            </w:r>
          </w:p>
        </w:tc>
        <w:tc>
          <w:tcPr>
            <w:tcW w:w="1275" w:type="dxa"/>
            <w:shd w:val="clear" w:color="auto" w:fill="FFD966" w:themeFill="accent4" w:themeFillTint="99"/>
          </w:tcPr>
          <w:p w:rsidR="00FE5AE6" w:rsidRPr="00FE5AE6" w:rsidRDefault="00E93A87">
            <w:pPr>
              <w:rPr>
                <w:b/>
                <w:sz w:val="20"/>
                <w:szCs w:val="20"/>
              </w:rPr>
            </w:pPr>
            <w:r>
              <w:rPr>
                <w:b/>
                <w:sz w:val="20"/>
                <w:szCs w:val="20"/>
              </w:rPr>
              <w:t>220 697 638</w:t>
            </w:r>
          </w:p>
        </w:tc>
        <w:tc>
          <w:tcPr>
            <w:tcW w:w="1411" w:type="dxa"/>
            <w:shd w:val="clear" w:color="auto" w:fill="FFD966" w:themeFill="accent4" w:themeFillTint="99"/>
          </w:tcPr>
          <w:p w:rsidR="00FE5AE6" w:rsidRPr="00FE5AE6" w:rsidRDefault="00E93A87">
            <w:pPr>
              <w:rPr>
                <w:b/>
                <w:sz w:val="20"/>
                <w:szCs w:val="20"/>
              </w:rPr>
            </w:pPr>
            <w:r>
              <w:rPr>
                <w:b/>
                <w:sz w:val="20"/>
                <w:szCs w:val="20"/>
              </w:rPr>
              <w:t>1 036 521 180</w:t>
            </w:r>
          </w:p>
        </w:tc>
      </w:tr>
    </w:tbl>
    <w:p w:rsidR="00FE5AE6" w:rsidRDefault="00FE5AE6" w:rsidP="00FE5AE6">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rsidTr="00981642">
        <w:tc>
          <w:tcPr>
            <w:tcW w:w="1555" w:type="dxa"/>
            <w:shd w:val="clear" w:color="auto" w:fill="C5E0B3" w:themeFill="accent6" w:themeFillTint="66"/>
          </w:tcPr>
          <w:p w:rsidR="00981642" w:rsidRDefault="00981642" w:rsidP="00981642">
            <w:pPr>
              <w:rPr>
                <w:sz w:val="20"/>
                <w:szCs w:val="20"/>
              </w:rPr>
            </w:pPr>
            <w:r>
              <w:rPr>
                <w:sz w:val="20"/>
                <w:szCs w:val="20"/>
              </w:rPr>
              <w:t>02.03.00</w:t>
            </w:r>
          </w:p>
        </w:tc>
        <w:tc>
          <w:tcPr>
            <w:tcW w:w="3827" w:type="dxa"/>
            <w:shd w:val="clear" w:color="auto" w:fill="C5E0B3" w:themeFill="accent6" w:themeFillTint="66"/>
          </w:tcPr>
          <w:p w:rsidR="00981642" w:rsidRDefault="00981642" w:rsidP="00981642">
            <w:pPr>
              <w:rPr>
                <w:sz w:val="20"/>
                <w:szCs w:val="20"/>
              </w:rPr>
            </w:pPr>
            <w:r>
              <w:rPr>
                <w:sz w:val="20"/>
                <w:szCs w:val="20"/>
              </w:rPr>
              <w:t>Augstākā medicīnas izglītība</w:t>
            </w:r>
          </w:p>
        </w:tc>
        <w:tc>
          <w:tcPr>
            <w:tcW w:w="1276" w:type="dxa"/>
            <w:shd w:val="clear" w:color="auto" w:fill="C5E0B3" w:themeFill="accent6" w:themeFillTint="66"/>
          </w:tcPr>
          <w:p w:rsidR="00981642" w:rsidRDefault="001637DF" w:rsidP="00981642">
            <w:pPr>
              <w:rPr>
                <w:sz w:val="20"/>
                <w:szCs w:val="20"/>
              </w:rPr>
            </w:pPr>
            <w:r>
              <w:rPr>
                <w:sz w:val="20"/>
                <w:szCs w:val="20"/>
              </w:rPr>
              <w:t>17 538 384</w:t>
            </w:r>
          </w:p>
        </w:tc>
        <w:tc>
          <w:tcPr>
            <w:tcW w:w="1275" w:type="dxa"/>
            <w:shd w:val="clear" w:color="auto" w:fill="C5E0B3" w:themeFill="accent6" w:themeFillTint="66"/>
          </w:tcPr>
          <w:p w:rsidR="00981642" w:rsidRDefault="00981642" w:rsidP="00981642">
            <w:pPr>
              <w:rPr>
                <w:sz w:val="20"/>
                <w:szCs w:val="20"/>
              </w:rPr>
            </w:pPr>
            <w:r>
              <w:rPr>
                <w:sz w:val="20"/>
                <w:szCs w:val="20"/>
              </w:rPr>
              <w:t>0</w:t>
            </w:r>
          </w:p>
        </w:tc>
        <w:tc>
          <w:tcPr>
            <w:tcW w:w="1411" w:type="dxa"/>
            <w:shd w:val="clear" w:color="auto" w:fill="C5E0B3" w:themeFill="accent6" w:themeFillTint="66"/>
          </w:tcPr>
          <w:p w:rsidR="00981642" w:rsidRDefault="001637DF" w:rsidP="00981642">
            <w:pPr>
              <w:rPr>
                <w:sz w:val="20"/>
                <w:szCs w:val="20"/>
              </w:rPr>
            </w:pPr>
            <w:r>
              <w:rPr>
                <w:sz w:val="20"/>
                <w:szCs w:val="20"/>
              </w:rPr>
              <w:t>17 538 384</w:t>
            </w:r>
          </w:p>
        </w:tc>
      </w:tr>
    </w:tbl>
    <w:p w:rsidR="00981642" w:rsidRDefault="00981642" w:rsidP="0098164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13BA" w:rsidTr="009C13BA">
        <w:trPr>
          <w:trHeight w:val="298"/>
        </w:trPr>
        <w:tc>
          <w:tcPr>
            <w:tcW w:w="1555" w:type="dxa"/>
            <w:shd w:val="clear" w:color="auto" w:fill="C5E0B3" w:themeFill="accent6" w:themeFillTint="66"/>
          </w:tcPr>
          <w:p w:rsidR="009C13BA" w:rsidRDefault="009C13BA" w:rsidP="00552DFF">
            <w:pPr>
              <w:rPr>
                <w:sz w:val="20"/>
                <w:szCs w:val="20"/>
              </w:rPr>
            </w:pPr>
            <w:r>
              <w:rPr>
                <w:sz w:val="20"/>
                <w:szCs w:val="20"/>
              </w:rPr>
              <w:t>02.04.00</w:t>
            </w:r>
          </w:p>
        </w:tc>
        <w:tc>
          <w:tcPr>
            <w:tcW w:w="3827" w:type="dxa"/>
            <w:shd w:val="clear" w:color="auto" w:fill="C5E0B3" w:themeFill="accent6" w:themeFillTint="66"/>
          </w:tcPr>
          <w:p w:rsidR="009C13BA" w:rsidRDefault="009C13BA" w:rsidP="00552DFF">
            <w:pPr>
              <w:rPr>
                <w:sz w:val="20"/>
                <w:szCs w:val="20"/>
              </w:rPr>
            </w:pPr>
            <w:r>
              <w:rPr>
                <w:sz w:val="20"/>
                <w:szCs w:val="20"/>
              </w:rPr>
              <w:t>Rezidentu apmācība</w:t>
            </w:r>
          </w:p>
        </w:tc>
        <w:tc>
          <w:tcPr>
            <w:tcW w:w="1276" w:type="dxa"/>
            <w:shd w:val="clear" w:color="auto" w:fill="C5E0B3" w:themeFill="accent6" w:themeFillTint="66"/>
          </w:tcPr>
          <w:p w:rsidR="009C13BA" w:rsidRDefault="001637DF" w:rsidP="00552DFF">
            <w:pPr>
              <w:rPr>
                <w:sz w:val="20"/>
                <w:szCs w:val="20"/>
              </w:rPr>
            </w:pPr>
            <w:r>
              <w:rPr>
                <w:sz w:val="20"/>
                <w:szCs w:val="20"/>
              </w:rPr>
              <w:t>9 739 469</w:t>
            </w:r>
          </w:p>
        </w:tc>
        <w:tc>
          <w:tcPr>
            <w:tcW w:w="1275" w:type="dxa"/>
            <w:shd w:val="clear" w:color="auto" w:fill="C5E0B3" w:themeFill="accent6" w:themeFillTint="66"/>
          </w:tcPr>
          <w:p w:rsidR="009C13BA" w:rsidRDefault="00E93A87" w:rsidP="00552DFF">
            <w:pPr>
              <w:rPr>
                <w:sz w:val="20"/>
                <w:szCs w:val="20"/>
              </w:rPr>
            </w:pPr>
            <w:r>
              <w:rPr>
                <w:sz w:val="20"/>
                <w:szCs w:val="20"/>
              </w:rPr>
              <w:t>5 380 982</w:t>
            </w:r>
          </w:p>
        </w:tc>
        <w:tc>
          <w:tcPr>
            <w:tcW w:w="1411" w:type="dxa"/>
            <w:shd w:val="clear" w:color="auto" w:fill="C5E0B3" w:themeFill="accent6" w:themeFillTint="66"/>
          </w:tcPr>
          <w:p w:rsidR="009C13BA" w:rsidRDefault="00E93A87" w:rsidP="00552DFF">
            <w:pPr>
              <w:rPr>
                <w:sz w:val="20"/>
                <w:szCs w:val="20"/>
              </w:rPr>
            </w:pPr>
            <w:r>
              <w:rPr>
                <w:sz w:val="20"/>
                <w:szCs w:val="20"/>
              </w:rPr>
              <w:t>15 120 451</w:t>
            </w:r>
          </w:p>
        </w:tc>
      </w:tr>
    </w:tbl>
    <w:p w:rsidR="001637DF" w:rsidRDefault="001637DF" w:rsidP="001637DF">
      <w:pPr>
        <w:jc w:val="right"/>
        <w:rPr>
          <w:i/>
          <w:sz w:val="20"/>
          <w:szCs w:val="20"/>
        </w:rPr>
      </w:pPr>
    </w:p>
    <w:p w:rsidR="002B4273" w:rsidRDefault="0099627C" w:rsidP="00D46B46">
      <w:pPr>
        <w:spacing w:after="120"/>
        <w:jc w:val="right"/>
        <w:rPr>
          <w:i/>
          <w:sz w:val="20"/>
          <w:szCs w:val="20"/>
        </w:rPr>
      </w:pPr>
      <w:r>
        <w:rPr>
          <w:noProof/>
          <w:lang w:eastAsia="lv-LV"/>
        </w:rPr>
        <w:drawing>
          <wp:inline distT="0" distB="0" distL="0" distR="0" wp14:anchorId="10CDA6EF" wp14:editId="746B5CAF">
            <wp:extent cx="5939790" cy="1799590"/>
            <wp:effectExtent l="0" t="0" r="3810" b="1016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46B46" w:rsidRPr="000D3656" w:rsidTr="00B44E7D">
        <w:tc>
          <w:tcPr>
            <w:tcW w:w="1560" w:type="dxa"/>
          </w:tcPr>
          <w:p w:rsidR="00D46B46" w:rsidRPr="000D3656" w:rsidRDefault="00D46B46"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D46B46" w:rsidRPr="000D3656" w:rsidRDefault="00D46B46" w:rsidP="00D46B46">
            <w:pPr>
              <w:tabs>
                <w:tab w:val="left" w:pos="0"/>
              </w:tabs>
              <w:jc w:val="both"/>
              <w:rPr>
                <w:rFonts w:cs="Times New Roman"/>
                <w:sz w:val="20"/>
                <w:szCs w:val="20"/>
              </w:rPr>
            </w:pPr>
            <w:r>
              <w:rPr>
                <w:rFonts w:cs="Times New Roman"/>
                <w:sz w:val="20"/>
                <w:szCs w:val="20"/>
              </w:rPr>
              <w:t>2 207 398</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9E47F0" w:rsidRPr="000D3656" w:rsidTr="00B44E7D">
        <w:tc>
          <w:tcPr>
            <w:tcW w:w="1560" w:type="dxa"/>
          </w:tcPr>
          <w:p w:rsidR="009E47F0" w:rsidRPr="000D3656" w:rsidRDefault="009E47F0" w:rsidP="009E47F0">
            <w:pPr>
              <w:tabs>
                <w:tab w:val="left" w:pos="0"/>
              </w:tabs>
              <w:rPr>
                <w:sz w:val="20"/>
                <w:szCs w:val="20"/>
              </w:rPr>
            </w:pPr>
            <w:r w:rsidRPr="000D3656">
              <w:rPr>
                <w:sz w:val="20"/>
                <w:szCs w:val="20"/>
              </w:rPr>
              <w:t xml:space="preserve">FM </w:t>
            </w:r>
            <w:r>
              <w:rPr>
                <w:sz w:val="20"/>
                <w:szCs w:val="20"/>
              </w:rPr>
              <w:t>12.03.2018 rīk.Nr.94</w:t>
            </w:r>
          </w:p>
        </w:tc>
        <w:tc>
          <w:tcPr>
            <w:tcW w:w="7789" w:type="dxa"/>
          </w:tcPr>
          <w:p w:rsidR="009E47F0" w:rsidRPr="000D3656" w:rsidRDefault="009E47F0" w:rsidP="009E47F0">
            <w:pPr>
              <w:tabs>
                <w:tab w:val="left" w:pos="0"/>
              </w:tabs>
              <w:jc w:val="both"/>
              <w:rPr>
                <w:rFonts w:cs="Times New Roman"/>
                <w:sz w:val="20"/>
                <w:szCs w:val="20"/>
              </w:rPr>
            </w:pPr>
            <w:r>
              <w:rPr>
                <w:rFonts w:cs="Times New Roman"/>
                <w:sz w:val="20"/>
                <w:szCs w:val="20"/>
              </w:rPr>
              <w:t>1 776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9E47F0">
              <w:rPr>
                <w:rFonts w:cs="Times New Roman"/>
                <w:sz w:val="20"/>
                <w:szCs w:val="20"/>
              </w:rPr>
              <w:t>lai Veselības inspekcija saistībā ar vienas maksas rezidenta apmācību 2018.gadā nodrošinātu apmācošā personāla un rezidentūru organizējošā personāla darba samaksu</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APP un BNI)</w:t>
            </w:r>
          </w:p>
        </w:tc>
      </w:tr>
      <w:tr w:rsidR="0099627C" w:rsidRPr="00131723" w:rsidTr="00B44E7D">
        <w:tc>
          <w:tcPr>
            <w:tcW w:w="1560" w:type="dxa"/>
          </w:tcPr>
          <w:p w:rsidR="0099627C" w:rsidRPr="00131723" w:rsidRDefault="0099627C" w:rsidP="0099627C">
            <w:pPr>
              <w:tabs>
                <w:tab w:val="left" w:pos="0"/>
              </w:tabs>
              <w:rPr>
                <w:sz w:val="20"/>
                <w:szCs w:val="20"/>
              </w:rPr>
            </w:pPr>
            <w:r w:rsidRPr="00131723">
              <w:rPr>
                <w:sz w:val="20"/>
                <w:szCs w:val="20"/>
              </w:rPr>
              <w:t>FM 11.12.2018 rīk.Nr.466</w:t>
            </w:r>
          </w:p>
        </w:tc>
        <w:tc>
          <w:tcPr>
            <w:tcW w:w="7789" w:type="dxa"/>
          </w:tcPr>
          <w:p w:rsidR="0099627C" w:rsidRPr="00131723" w:rsidRDefault="0099627C" w:rsidP="0099627C">
            <w:pPr>
              <w:tabs>
                <w:tab w:val="left" w:pos="0"/>
              </w:tabs>
              <w:jc w:val="both"/>
              <w:rPr>
                <w:rFonts w:cs="Times New Roman"/>
                <w:sz w:val="20"/>
                <w:szCs w:val="20"/>
              </w:rPr>
            </w:pPr>
            <w:r w:rsidRPr="00131723">
              <w:rPr>
                <w:rFonts w:cs="Times New Roman"/>
                <w:sz w:val="20"/>
                <w:szCs w:val="20"/>
              </w:rPr>
              <w:t xml:space="preserve">3 171 808 </w:t>
            </w:r>
            <w:r w:rsidRPr="00131723">
              <w:rPr>
                <w:rFonts w:cs="Times New Roman"/>
                <w:i/>
                <w:sz w:val="20"/>
                <w:szCs w:val="20"/>
              </w:rPr>
              <w:t>euro</w:t>
            </w:r>
            <w:r w:rsidRPr="00131723">
              <w:rPr>
                <w:rFonts w:cs="Times New Roman"/>
                <w:sz w:val="20"/>
                <w:szCs w:val="20"/>
              </w:rPr>
              <w:t xml:space="preserve"> apmērā palielināti izdevumi, lai nodrošinātu rezidentu apmācību saistībā ar rezidentu skaita pieaugumu. (no Veselības ministrijas budžeta apakšprogrammām 33.14.00 “Primārās ambulatorās veselības aprūpes nodrošināšana” un 33.16.00 “Pārējo ambulatoro veselības aprūpes pakalpojumu nodrošināšana”)</w:t>
            </w:r>
          </w:p>
        </w:tc>
      </w:tr>
    </w:tbl>
    <w:p w:rsidR="00D46B46" w:rsidRDefault="00D46B46" w:rsidP="001637D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3D4D28">
            <w:pPr>
              <w:rPr>
                <w:sz w:val="20"/>
                <w:szCs w:val="20"/>
              </w:rPr>
            </w:pPr>
            <w:r>
              <w:rPr>
                <w:sz w:val="20"/>
                <w:szCs w:val="20"/>
              </w:rPr>
              <w:t>06.02.00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Medicīnas vēstures muzejs</w:t>
            </w:r>
          </w:p>
        </w:tc>
        <w:tc>
          <w:tcPr>
            <w:tcW w:w="1276" w:type="dxa"/>
            <w:shd w:val="clear" w:color="auto" w:fill="C5E0B3" w:themeFill="accent6" w:themeFillTint="66"/>
          </w:tcPr>
          <w:p w:rsidR="002C329F" w:rsidRDefault="001637DF" w:rsidP="003D4D28">
            <w:pPr>
              <w:rPr>
                <w:sz w:val="20"/>
                <w:szCs w:val="20"/>
              </w:rPr>
            </w:pPr>
            <w:r>
              <w:rPr>
                <w:sz w:val="20"/>
                <w:szCs w:val="20"/>
              </w:rPr>
              <w:t>766 809</w:t>
            </w:r>
          </w:p>
        </w:tc>
        <w:tc>
          <w:tcPr>
            <w:tcW w:w="1275" w:type="dxa"/>
            <w:shd w:val="clear" w:color="auto" w:fill="C5E0B3" w:themeFill="accent6" w:themeFillTint="66"/>
          </w:tcPr>
          <w:p w:rsidR="002C329F" w:rsidRDefault="00E93A87" w:rsidP="003D4D28">
            <w:pPr>
              <w:rPr>
                <w:sz w:val="20"/>
                <w:szCs w:val="20"/>
              </w:rPr>
            </w:pPr>
            <w:r>
              <w:rPr>
                <w:sz w:val="20"/>
                <w:szCs w:val="20"/>
              </w:rPr>
              <w:t>39 128</w:t>
            </w:r>
          </w:p>
        </w:tc>
        <w:tc>
          <w:tcPr>
            <w:tcW w:w="1411" w:type="dxa"/>
            <w:shd w:val="clear" w:color="auto" w:fill="C5E0B3" w:themeFill="accent6" w:themeFillTint="66"/>
          </w:tcPr>
          <w:p w:rsidR="002C329F" w:rsidRDefault="00E93A87" w:rsidP="003D4D28">
            <w:pPr>
              <w:rPr>
                <w:sz w:val="20"/>
                <w:szCs w:val="20"/>
              </w:rPr>
            </w:pPr>
            <w:r>
              <w:rPr>
                <w:sz w:val="20"/>
                <w:szCs w:val="20"/>
              </w:rPr>
              <w:t>805 937</w:t>
            </w:r>
          </w:p>
        </w:tc>
      </w:tr>
    </w:tbl>
    <w:p w:rsidR="001637DF" w:rsidRDefault="001637DF" w:rsidP="001637DF">
      <w:pPr>
        <w:jc w:val="right"/>
        <w:rPr>
          <w:i/>
          <w:sz w:val="20"/>
          <w:szCs w:val="20"/>
        </w:rPr>
      </w:pPr>
    </w:p>
    <w:p w:rsidR="00236914" w:rsidRDefault="00FE2EAA" w:rsidP="00236914">
      <w:pPr>
        <w:spacing w:after="120"/>
        <w:jc w:val="right"/>
        <w:rPr>
          <w:i/>
          <w:sz w:val="20"/>
          <w:szCs w:val="20"/>
        </w:rPr>
      </w:pPr>
      <w:r>
        <w:rPr>
          <w:noProof/>
          <w:lang w:eastAsia="lv-LV"/>
        </w:rPr>
        <w:drawing>
          <wp:inline distT="0" distB="0" distL="0" distR="0" wp14:anchorId="015CDAAF" wp14:editId="390370C1">
            <wp:extent cx="5939790" cy="1799590"/>
            <wp:effectExtent l="0" t="0" r="3810" b="1016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36914" w:rsidRPr="000D3656" w:rsidTr="00BB23B6">
        <w:tc>
          <w:tcPr>
            <w:tcW w:w="1560" w:type="dxa"/>
          </w:tcPr>
          <w:p w:rsidR="00236914" w:rsidRPr="000D3656" w:rsidRDefault="00236914" w:rsidP="00236914">
            <w:pPr>
              <w:tabs>
                <w:tab w:val="left" w:pos="0"/>
              </w:tabs>
              <w:rPr>
                <w:sz w:val="20"/>
                <w:szCs w:val="20"/>
              </w:rPr>
            </w:pPr>
            <w:r w:rsidRPr="000D3656">
              <w:rPr>
                <w:sz w:val="20"/>
                <w:szCs w:val="20"/>
              </w:rPr>
              <w:t xml:space="preserve">FM </w:t>
            </w:r>
            <w:r>
              <w:rPr>
                <w:sz w:val="20"/>
                <w:szCs w:val="20"/>
              </w:rPr>
              <w:t>20.03.2018 rīk.Nr.105</w:t>
            </w:r>
          </w:p>
        </w:tc>
        <w:tc>
          <w:tcPr>
            <w:tcW w:w="7789" w:type="dxa"/>
          </w:tcPr>
          <w:p w:rsidR="00236914" w:rsidRPr="000D3656" w:rsidRDefault="00236914" w:rsidP="00E97F41">
            <w:pPr>
              <w:tabs>
                <w:tab w:val="left" w:pos="0"/>
              </w:tabs>
              <w:jc w:val="both"/>
              <w:rPr>
                <w:rFonts w:cs="Times New Roman"/>
                <w:sz w:val="20"/>
                <w:szCs w:val="20"/>
              </w:rPr>
            </w:pPr>
            <w:r>
              <w:rPr>
                <w:rFonts w:cs="Times New Roman"/>
                <w:sz w:val="20"/>
                <w:szCs w:val="20"/>
              </w:rPr>
              <w:t>20 000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236914">
              <w:rPr>
                <w:rFonts w:cs="Times New Roman"/>
                <w:sz w:val="20"/>
                <w:szCs w:val="20"/>
              </w:rPr>
              <w:t>lai Paula Stradiņa Medicīnas vēstures muzejs nodrošinātu pamatfunkciju izpildi</w:t>
            </w:r>
            <w:r w:rsidRPr="000D3656">
              <w:rPr>
                <w:rFonts w:cs="Times New Roman"/>
                <w:sz w:val="20"/>
                <w:szCs w:val="20"/>
              </w:rPr>
              <w:t xml:space="preserve">. </w:t>
            </w:r>
            <w:r>
              <w:rPr>
                <w:rFonts w:cs="Times New Roman"/>
                <w:sz w:val="20"/>
                <w:szCs w:val="20"/>
              </w:rPr>
              <w:t>(pašu ieņ</w:t>
            </w:r>
            <w:r w:rsidR="00E97F41">
              <w:rPr>
                <w:rFonts w:cs="Times New Roman"/>
                <w:sz w:val="20"/>
                <w:szCs w:val="20"/>
              </w:rPr>
              <w:t>ēmum</w:t>
            </w:r>
            <w:r>
              <w:rPr>
                <w:rFonts w:cs="Times New Roman"/>
                <w:sz w:val="20"/>
                <w:szCs w:val="20"/>
              </w:rPr>
              <w:t>i</w:t>
            </w:r>
            <w:r w:rsidRPr="000D3656">
              <w:rPr>
                <w:rFonts w:cs="Times New Roman"/>
                <w:sz w:val="20"/>
                <w:szCs w:val="20"/>
              </w:rPr>
              <w:t>)</w:t>
            </w:r>
          </w:p>
        </w:tc>
      </w:tr>
      <w:tr w:rsidR="0089776E" w:rsidRPr="004B1DD0" w:rsidTr="00BB23B6">
        <w:tc>
          <w:tcPr>
            <w:tcW w:w="1560" w:type="dxa"/>
          </w:tcPr>
          <w:p w:rsidR="0089776E" w:rsidRPr="004B1DD0" w:rsidRDefault="0089776E" w:rsidP="0089776E">
            <w:pPr>
              <w:tabs>
                <w:tab w:val="left" w:pos="0"/>
              </w:tabs>
              <w:rPr>
                <w:sz w:val="20"/>
                <w:szCs w:val="20"/>
              </w:rPr>
            </w:pPr>
            <w:r w:rsidRPr="004B1DD0">
              <w:rPr>
                <w:sz w:val="20"/>
                <w:szCs w:val="20"/>
              </w:rPr>
              <w:t>FM 27.07.2018 rīk.Nr.266</w:t>
            </w:r>
          </w:p>
        </w:tc>
        <w:tc>
          <w:tcPr>
            <w:tcW w:w="7789" w:type="dxa"/>
          </w:tcPr>
          <w:p w:rsidR="0089776E" w:rsidRPr="004B1DD0" w:rsidRDefault="0089776E" w:rsidP="0089776E">
            <w:pPr>
              <w:tabs>
                <w:tab w:val="left" w:pos="0"/>
              </w:tabs>
              <w:jc w:val="both"/>
              <w:rPr>
                <w:rFonts w:cs="Times New Roman"/>
                <w:sz w:val="20"/>
                <w:szCs w:val="20"/>
              </w:rPr>
            </w:pPr>
            <w:r w:rsidRPr="004B1DD0">
              <w:rPr>
                <w:rFonts w:cs="Times New Roman"/>
                <w:sz w:val="20"/>
                <w:szCs w:val="20"/>
              </w:rPr>
              <w:t xml:space="preserve">4 128 </w:t>
            </w:r>
            <w:r w:rsidR="004C4FA4" w:rsidRPr="004B1DD0">
              <w:rPr>
                <w:rFonts w:cs="Times New Roman"/>
                <w:i/>
                <w:sz w:val="20"/>
                <w:szCs w:val="20"/>
              </w:rPr>
              <w:t>euro</w:t>
            </w:r>
            <w:r w:rsidRPr="004B1DD0">
              <w:rPr>
                <w:rFonts w:cs="Times New Roman"/>
                <w:sz w:val="20"/>
                <w:szCs w:val="20"/>
              </w:rPr>
              <w:t xml:space="preserve"> apmērā palielināti izdevumi, lai pasākuma “Nodarbinātības pasākumi vasaras brīvlaikā personām, kuras iegūst izglītību vispārējās, speciālās vai profesionālās izglītības iestādēs” ietvaros nodrošinātu samaksu Paula Stradiņa Medicīnas vēstures muzejam par skolēnu un darba vadītāja vasaras darbu atbilstoši noslēgtajam līgumam. (</w:t>
            </w:r>
            <w:proofErr w:type="spellStart"/>
            <w:r w:rsidRPr="004B1DD0">
              <w:rPr>
                <w:rFonts w:cs="Times New Roman"/>
                <w:sz w:val="20"/>
                <w:szCs w:val="20"/>
              </w:rPr>
              <w:t>transferts</w:t>
            </w:r>
            <w:proofErr w:type="spellEnd"/>
            <w:r w:rsidRPr="004B1DD0">
              <w:rPr>
                <w:rFonts w:cs="Times New Roman"/>
                <w:sz w:val="20"/>
                <w:szCs w:val="20"/>
              </w:rPr>
              <w:t xml:space="preserve"> no Labklājības ministrijas speciālā budžeta apakšprogrammas 04.02.00 “Nodarbinātības speciālais budžets”)</w:t>
            </w:r>
          </w:p>
        </w:tc>
      </w:tr>
      <w:tr w:rsidR="00751E8C" w:rsidRPr="00131723" w:rsidTr="00BB23B6">
        <w:tc>
          <w:tcPr>
            <w:tcW w:w="1560" w:type="dxa"/>
          </w:tcPr>
          <w:p w:rsidR="00751E8C" w:rsidRPr="00131723" w:rsidRDefault="00751E8C" w:rsidP="00751E8C">
            <w:pPr>
              <w:tabs>
                <w:tab w:val="left" w:pos="0"/>
              </w:tabs>
              <w:rPr>
                <w:sz w:val="20"/>
                <w:szCs w:val="20"/>
              </w:rPr>
            </w:pPr>
            <w:r w:rsidRPr="00131723">
              <w:rPr>
                <w:sz w:val="20"/>
                <w:szCs w:val="20"/>
              </w:rPr>
              <w:t>FM 20.12.2018 rīk.Nr.500</w:t>
            </w:r>
          </w:p>
        </w:tc>
        <w:tc>
          <w:tcPr>
            <w:tcW w:w="7789" w:type="dxa"/>
          </w:tcPr>
          <w:p w:rsidR="00751E8C" w:rsidRPr="00131723" w:rsidRDefault="00751E8C" w:rsidP="00751E8C">
            <w:pPr>
              <w:tabs>
                <w:tab w:val="left" w:pos="0"/>
              </w:tabs>
              <w:jc w:val="both"/>
              <w:rPr>
                <w:rFonts w:cs="Times New Roman"/>
                <w:sz w:val="20"/>
                <w:szCs w:val="20"/>
              </w:rPr>
            </w:pPr>
            <w:r w:rsidRPr="00131723">
              <w:rPr>
                <w:rFonts w:cs="Times New Roman"/>
                <w:sz w:val="20"/>
                <w:szCs w:val="20"/>
              </w:rPr>
              <w:t xml:space="preserve">15 000 </w:t>
            </w:r>
            <w:r w:rsidRPr="00131723">
              <w:rPr>
                <w:rFonts w:cs="Times New Roman"/>
                <w:i/>
                <w:sz w:val="20"/>
                <w:szCs w:val="20"/>
              </w:rPr>
              <w:t>euro</w:t>
            </w:r>
            <w:r w:rsidRPr="00131723">
              <w:rPr>
                <w:rFonts w:cs="Times New Roman"/>
                <w:sz w:val="20"/>
                <w:szCs w:val="20"/>
              </w:rPr>
              <w:t xml:space="preserve"> apmērā palielināti izdevumi, lai nodrošinātu apkures sistēmas bojājumu dēļ radušās remonta izmaksas Paula Stradiņa Medicīnas vēstures muzejā. (no Veselības ministrijas budžeta apakšprogrammas 46.01.00 “Uzraudzība un kontrole” un programmas 97.00.00 “Nozaru vadība un politikas plānošana”)</w:t>
            </w:r>
          </w:p>
        </w:tc>
      </w:tr>
    </w:tbl>
    <w:p w:rsidR="00236914" w:rsidRDefault="00236914" w:rsidP="001637D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5AE6" w:rsidTr="0001304D">
        <w:tc>
          <w:tcPr>
            <w:tcW w:w="1555" w:type="dxa"/>
            <w:shd w:val="clear" w:color="auto" w:fill="C5E0B3" w:themeFill="accent6" w:themeFillTint="66"/>
          </w:tcPr>
          <w:p w:rsidR="00FE5AE6" w:rsidRDefault="00FE5AE6" w:rsidP="00FE5AE6">
            <w:pPr>
              <w:rPr>
                <w:sz w:val="20"/>
                <w:szCs w:val="20"/>
              </w:rPr>
            </w:pPr>
            <w:r>
              <w:rPr>
                <w:sz w:val="20"/>
                <w:szCs w:val="20"/>
              </w:rPr>
              <w:t>33.03.00</w:t>
            </w:r>
          </w:p>
        </w:tc>
        <w:tc>
          <w:tcPr>
            <w:tcW w:w="3827" w:type="dxa"/>
            <w:shd w:val="clear" w:color="auto" w:fill="C5E0B3" w:themeFill="accent6" w:themeFillTint="66"/>
          </w:tcPr>
          <w:p w:rsidR="00FE5AE6" w:rsidRDefault="00FE5AE6" w:rsidP="00FE5AE6">
            <w:pPr>
              <w:rPr>
                <w:sz w:val="20"/>
                <w:szCs w:val="20"/>
              </w:rPr>
            </w:pPr>
            <w:r w:rsidRPr="00FE5AE6">
              <w:rPr>
                <w:sz w:val="20"/>
                <w:szCs w:val="20"/>
              </w:rPr>
              <w:t>Kompensējamo medikamentu un materiālu apmaksāšana</w:t>
            </w:r>
          </w:p>
        </w:tc>
        <w:tc>
          <w:tcPr>
            <w:tcW w:w="1276" w:type="dxa"/>
            <w:shd w:val="clear" w:color="auto" w:fill="C5E0B3" w:themeFill="accent6" w:themeFillTint="66"/>
          </w:tcPr>
          <w:p w:rsidR="00FE5AE6" w:rsidRDefault="006F54E9" w:rsidP="00FE5AE6">
            <w:pPr>
              <w:rPr>
                <w:sz w:val="20"/>
                <w:szCs w:val="20"/>
              </w:rPr>
            </w:pPr>
            <w:r>
              <w:rPr>
                <w:sz w:val="20"/>
                <w:szCs w:val="20"/>
              </w:rPr>
              <w:t>129 993 386</w:t>
            </w:r>
          </w:p>
        </w:tc>
        <w:tc>
          <w:tcPr>
            <w:tcW w:w="1275" w:type="dxa"/>
            <w:shd w:val="clear" w:color="auto" w:fill="C5E0B3" w:themeFill="accent6" w:themeFillTint="66"/>
          </w:tcPr>
          <w:p w:rsidR="00FE5AE6" w:rsidRDefault="00E93A87" w:rsidP="00FE5AE6">
            <w:pPr>
              <w:rPr>
                <w:sz w:val="20"/>
                <w:szCs w:val="20"/>
              </w:rPr>
            </w:pPr>
            <w:r>
              <w:rPr>
                <w:sz w:val="20"/>
                <w:szCs w:val="20"/>
              </w:rPr>
              <w:t>42 815 391</w:t>
            </w:r>
          </w:p>
        </w:tc>
        <w:tc>
          <w:tcPr>
            <w:tcW w:w="1411" w:type="dxa"/>
            <w:shd w:val="clear" w:color="auto" w:fill="C5E0B3" w:themeFill="accent6" w:themeFillTint="66"/>
          </w:tcPr>
          <w:p w:rsidR="00FE5AE6" w:rsidRDefault="00E93A87" w:rsidP="00FE5AE6">
            <w:pPr>
              <w:rPr>
                <w:sz w:val="20"/>
                <w:szCs w:val="20"/>
              </w:rPr>
            </w:pPr>
            <w:r>
              <w:rPr>
                <w:sz w:val="20"/>
                <w:szCs w:val="20"/>
              </w:rPr>
              <w:t>172 808 777</w:t>
            </w:r>
          </w:p>
        </w:tc>
      </w:tr>
    </w:tbl>
    <w:p w:rsidR="001637DF" w:rsidRDefault="00693496" w:rsidP="001637DF">
      <w:pPr>
        <w:jc w:val="right"/>
        <w:rPr>
          <w:sz w:val="20"/>
          <w:szCs w:val="20"/>
        </w:rPr>
      </w:pPr>
      <w:r>
        <w:rPr>
          <w:sz w:val="20"/>
          <w:szCs w:val="20"/>
        </w:rPr>
        <w:lastRenderedPageBreak/>
        <w:tab/>
      </w:r>
    </w:p>
    <w:p w:rsidR="0010097E" w:rsidRDefault="00751E8C" w:rsidP="0010097E">
      <w:pPr>
        <w:spacing w:after="120"/>
        <w:jc w:val="right"/>
        <w:rPr>
          <w:sz w:val="20"/>
          <w:szCs w:val="20"/>
        </w:rPr>
      </w:pPr>
      <w:r>
        <w:rPr>
          <w:noProof/>
          <w:lang w:eastAsia="lv-LV"/>
        </w:rPr>
        <w:drawing>
          <wp:inline distT="0" distB="0" distL="0" distR="0" wp14:anchorId="7F1CD65C" wp14:editId="62346991">
            <wp:extent cx="5939790" cy="1799590"/>
            <wp:effectExtent l="0" t="0" r="3810" b="1016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C30DC" w:rsidRPr="000D3656" w:rsidTr="00B44E7D">
        <w:tc>
          <w:tcPr>
            <w:tcW w:w="1560" w:type="dxa"/>
          </w:tcPr>
          <w:p w:rsidR="004C30DC" w:rsidRPr="000D3656" w:rsidRDefault="004C30DC"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rīk.Nr.7</w:t>
            </w:r>
          </w:p>
        </w:tc>
        <w:tc>
          <w:tcPr>
            <w:tcW w:w="7789" w:type="dxa"/>
          </w:tcPr>
          <w:p w:rsidR="004C30DC" w:rsidRPr="000D3656" w:rsidRDefault="004C30DC" w:rsidP="00B44E7D">
            <w:pPr>
              <w:tabs>
                <w:tab w:val="left" w:pos="0"/>
              </w:tabs>
              <w:jc w:val="both"/>
              <w:rPr>
                <w:rFonts w:cs="Times New Roman"/>
                <w:sz w:val="20"/>
                <w:szCs w:val="20"/>
              </w:rPr>
            </w:pPr>
            <w:r>
              <w:rPr>
                <w:rFonts w:cs="Times New Roman"/>
                <w:sz w:val="20"/>
                <w:szCs w:val="20"/>
              </w:rPr>
              <w:t>30 922 634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30DC">
              <w:rPr>
                <w:rFonts w:cs="Times New Roman"/>
                <w:sz w:val="20"/>
                <w:szCs w:val="20"/>
              </w:rPr>
              <w:t>lai nodrošinātu nepieciešamās reformas veselības aprūpes pakalpojumu pieejamības uzlabošanu</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F74105" w:rsidRPr="00E70AA1" w:rsidTr="00B44E7D">
        <w:tc>
          <w:tcPr>
            <w:tcW w:w="1560" w:type="dxa"/>
          </w:tcPr>
          <w:p w:rsidR="00F74105" w:rsidRPr="00E70AA1" w:rsidRDefault="00F74105" w:rsidP="00F74105">
            <w:pPr>
              <w:tabs>
                <w:tab w:val="left" w:pos="0"/>
              </w:tabs>
              <w:rPr>
                <w:sz w:val="20"/>
                <w:szCs w:val="20"/>
              </w:rPr>
            </w:pPr>
            <w:r w:rsidRPr="00E70AA1">
              <w:rPr>
                <w:sz w:val="20"/>
                <w:szCs w:val="20"/>
              </w:rPr>
              <w:t>FM 23.04.2018 rīk.Nr.142</w:t>
            </w:r>
          </w:p>
        </w:tc>
        <w:tc>
          <w:tcPr>
            <w:tcW w:w="7789" w:type="dxa"/>
          </w:tcPr>
          <w:p w:rsidR="00F74105" w:rsidRPr="00E70AA1" w:rsidRDefault="00F74105" w:rsidP="00F74105">
            <w:pPr>
              <w:tabs>
                <w:tab w:val="left" w:pos="0"/>
              </w:tabs>
              <w:jc w:val="both"/>
              <w:rPr>
                <w:rFonts w:cs="Times New Roman"/>
                <w:sz w:val="20"/>
                <w:szCs w:val="20"/>
              </w:rPr>
            </w:pPr>
            <w:r w:rsidRPr="00E70AA1">
              <w:rPr>
                <w:rFonts w:cs="Times New Roman"/>
                <w:sz w:val="20"/>
                <w:szCs w:val="20"/>
              </w:rPr>
              <w:t xml:space="preserve">710 000 </w:t>
            </w:r>
            <w:r w:rsidR="004C4FA4" w:rsidRPr="004C4FA4">
              <w:rPr>
                <w:rFonts w:cs="Times New Roman"/>
                <w:i/>
                <w:sz w:val="20"/>
                <w:szCs w:val="20"/>
              </w:rPr>
              <w:t>euro</w:t>
            </w:r>
            <w:r w:rsidRPr="00E70AA1">
              <w:rPr>
                <w:rFonts w:cs="Times New Roman"/>
                <w:sz w:val="20"/>
                <w:szCs w:val="20"/>
              </w:rPr>
              <w:t xml:space="preserve"> apmērā samazināti izdevumi, pārdalot Veselības ministrijas budžeta apakšprogrammai 33.18.00 “</w:t>
            </w:r>
            <w:r w:rsidR="00B235C1" w:rsidRPr="00E70AA1">
              <w:rPr>
                <w:rFonts w:cs="Times New Roman"/>
                <w:sz w:val="20"/>
                <w:szCs w:val="20"/>
              </w:rPr>
              <w:t>Plānveida stacionāro veselības aprūpes pakalpojumu nodrošināšana</w:t>
            </w:r>
            <w:r w:rsidRPr="00E70AA1">
              <w:rPr>
                <w:rFonts w:cs="Times New Roman"/>
                <w:sz w:val="20"/>
                <w:szCs w:val="20"/>
              </w:rPr>
              <w:t>”</w:t>
            </w:r>
            <w:r w:rsidR="00B235C1" w:rsidRPr="00E70AA1">
              <w:rPr>
                <w:rFonts w:cs="Times New Roman"/>
                <w:sz w:val="20"/>
                <w:szCs w:val="20"/>
              </w:rPr>
              <w:t>.</w:t>
            </w:r>
          </w:p>
        </w:tc>
      </w:tr>
      <w:tr w:rsidR="000D22DA" w:rsidRPr="00E70AA1" w:rsidTr="00B44E7D">
        <w:tc>
          <w:tcPr>
            <w:tcW w:w="1560" w:type="dxa"/>
          </w:tcPr>
          <w:p w:rsidR="000D22DA" w:rsidRPr="00E70AA1" w:rsidRDefault="000D22DA" w:rsidP="000D22DA">
            <w:pPr>
              <w:tabs>
                <w:tab w:val="left" w:pos="0"/>
              </w:tabs>
              <w:rPr>
                <w:sz w:val="20"/>
                <w:szCs w:val="20"/>
              </w:rPr>
            </w:pPr>
            <w:r w:rsidRPr="00E70AA1">
              <w:rPr>
                <w:sz w:val="20"/>
                <w:szCs w:val="20"/>
              </w:rPr>
              <w:t>FM 20.06.2018 rīk.Nr.217</w:t>
            </w:r>
          </w:p>
        </w:tc>
        <w:tc>
          <w:tcPr>
            <w:tcW w:w="7789" w:type="dxa"/>
          </w:tcPr>
          <w:p w:rsidR="000D22DA" w:rsidRPr="00E70AA1" w:rsidRDefault="000D22DA" w:rsidP="000D22DA">
            <w:pPr>
              <w:tabs>
                <w:tab w:val="left" w:pos="0"/>
              </w:tabs>
              <w:jc w:val="both"/>
              <w:rPr>
                <w:rFonts w:cs="Times New Roman"/>
                <w:sz w:val="20"/>
                <w:szCs w:val="20"/>
              </w:rPr>
            </w:pPr>
            <w:r w:rsidRPr="00E70AA1">
              <w:rPr>
                <w:rFonts w:cs="Times New Roman"/>
                <w:sz w:val="20"/>
                <w:szCs w:val="20"/>
              </w:rPr>
              <w:t xml:space="preserve">271 464 </w:t>
            </w:r>
            <w:r w:rsidR="004C4FA4" w:rsidRPr="004C4FA4">
              <w:rPr>
                <w:rFonts w:cs="Times New Roman"/>
                <w:i/>
                <w:sz w:val="20"/>
                <w:szCs w:val="20"/>
              </w:rPr>
              <w:t>euro</w:t>
            </w:r>
            <w:r w:rsidRPr="00E70AA1">
              <w:rPr>
                <w:rFonts w:cs="Times New Roman"/>
                <w:sz w:val="20"/>
                <w:szCs w:val="20"/>
              </w:rPr>
              <w:t xml:space="preserve"> apmērā palielināti izdevumi, lai Nacionālais veselības dienests nodrošinātu ambulatorai ārstniecībai paredzēto zāļu, medicīnisko ierīču un preču iegādes izdevumu kompensāciju, par šo summu  apmaksājot vismaz 11 798 receptes (2017.gada vienas receptes (A;B;C;M saraksta) vidējā cena 23,01 </w:t>
            </w:r>
            <w:r w:rsidR="004C4FA4" w:rsidRPr="004C4FA4">
              <w:rPr>
                <w:rFonts w:cs="Times New Roman"/>
                <w:i/>
                <w:sz w:val="20"/>
                <w:szCs w:val="20"/>
              </w:rPr>
              <w:t>euro</w:t>
            </w:r>
            <w:r w:rsidRPr="00E70AA1">
              <w:rPr>
                <w:rFonts w:cs="Times New Roman"/>
                <w:sz w:val="20"/>
                <w:szCs w:val="20"/>
              </w:rPr>
              <w:t>). (pašu ieņēmumu atlikumi)</w:t>
            </w:r>
          </w:p>
        </w:tc>
      </w:tr>
      <w:tr w:rsidR="00C36FEF" w:rsidRPr="004B1DD0" w:rsidTr="00B44E7D">
        <w:tc>
          <w:tcPr>
            <w:tcW w:w="1560" w:type="dxa"/>
          </w:tcPr>
          <w:p w:rsidR="00C36FEF" w:rsidRPr="004B1DD0" w:rsidRDefault="00C36FEF" w:rsidP="00C36FEF">
            <w:pPr>
              <w:tabs>
                <w:tab w:val="left" w:pos="0"/>
              </w:tabs>
              <w:rPr>
                <w:sz w:val="20"/>
                <w:szCs w:val="20"/>
              </w:rPr>
            </w:pPr>
            <w:r w:rsidRPr="004B1DD0">
              <w:rPr>
                <w:sz w:val="20"/>
                <w:szCs w:val="20"/>
              </w:rPr>
              <w:t>FM 24.07.2018 rīk.Nr.257</w:t>
            </w:r>
          </w:p>
        </w:tc>
        <w:tc>
          <w:tcPr>
            <w:tcW w:w="7789" w:type="dxa"/>
          </w:tcPr>
          <w:p w:rsidR="00C36FEF" w:rsidRPr="004B1DD0" w:rsidRDefault="00C36FEF" w:rsidP="000D0BB5">
            <w:pPr>
              <w:tabs>
                <w:tab w:val="left" w:pos="0"/>
              </w:tabs>
              <w:jc w:val="both"/>
              <w:rPr>
                <w:rFonts w:cs="Times New Roman"/>
                <w:sz w:val="20"/>
                <w:szCs w:val="20"/>
              </w:rPr>
            </w:pPr>
            <w:r w:rsidRPr="004B1DD0">
              <w:rPr>
                <w:rFonts w:cs="Times New Roman"/>
                <w:sz w:val="20"/>
                <w:szCs w:val="20"/>
              </w:rPr>
              <w:t xml:space="preserve">488 698 </w:t>
            </w:r>
            <w:r w:rsidR="004C4FA4" w:rsidRPr="004B1DD0">
              <w:rPr>
                <w:rFonts w:cs="Times New Roman"/>
                <w:i/>
                <w:sz w:val="20"/>
                <w:szCs w:val="20"/>
              </w:rPr>
              <w:t>euro</w:t>
            </w:r>
            <w:r w:rsidRPr="004B1DD0">
              <w:rPr>
                <w:rFonts w:cs="Times New Roman"/>
                <w:sz w:val="20"/>
                <w:szCs w:val="20"/>
              </w:rPr>
              <w:t xml:space="preserve"> apmērā palielināti izdevumi, </w:t>
            </w:r>
            <w:r w:rsidR="000D0BB5" w:rsidRPr="004B1DD0">
              <w:rPr>
                <w:rFonts w:cs="Times New Roman"/>
                <w:sz w:val="20"/>
                <w:szCs w:val="20"/>
              </w:rPr>
              <w:t xml:space="preserve">tajā skaitā: 175 070 </w:t>
            </w:r>
            <w:r w:rsidR="004C4FA4" w:rsidRPr="004B1DD0">
              <w:rPr>
                <w:rFonts w:cs="Times New Roman"/>
                <w:i/>
                <w:sz w:val="20"/>
                <w:szCs w:val="20"/>
              </w:rPr>
              <w:t>euro</w:t>
            </w:r>
            <w:r w:rsidR="000D0BB5" w:rsidRPr="004B1DD0">
              <w:rPr>
                <w:rFonts w:cs="Times New Roman"/>
                <w:sz w:val="20"/>
                <w:szCs w:val="20"/>
              </w:rPr>
              <w:t xml:space="preserve">, </w:t>
            </w:r>
            <w:r w:rsidRPr="004B1DD0">
              <w:rPr>
                <w:rFonts w:cs="Times New Roman"/>
                <w:sz w:val="20"/>
                <w:szCs w:val="20"/>
              </w:rPr>
              <w:t xml:space="preserve">lai nodrošinātu medikamenta </w:t>
            </w:r>
            <w:r w:rsidR="000D0BB5" w:rsidRPr="004B1DD0">
              <w:rPr>
                <w:rFonts w:cs="Times New Roman"/>
                <w:sz w:val="20"/>
                <w:szCs w:val="20"/>
              </w:rPr>
              <w:t>iegādi</w:t>
            </w:r>
            <w:r w:rsidRPr="004B1DD0">
              <w:rPr>
                <w:rFonts w:cs="Times New Roman"/>
                <w:sz w:val="20"/>
                <w:szCs w:val="20"/>
              </w:rPr>
              <w:t xml:space="preserve"> pacientiem</w:t>
            </w:r>
            <w:r w:rsidR="000D0BB5" w:rsidRPr="004B1DD0">
              <w:rPr>
                <w:rFonts w:cs="Times New Roman"/>
                <w:sz w:val="20"/>
                <w:szCs w:val="20"/>
              </w:rPr>
              <w:t xml:space="preserve"> ar diagnozi “Pārmantots</w:t>
            </w:r>
            <w:r w:rsidRPr="004B1DD0">
              <w:rPr>
                <w:rFonts w:cs="Times New Roman"/>
                <w:sz w:val="20"/>
                <w:szCs w:val="20"/>
              </w:rPr>
              <w:t xml:space="preserve"> </w:t>
            </w:r>
            <w:proofErr w:type="spellStart"/>
            <w:r w:rsidRPr="004B1DD0">
              <w:rPr>
                <w:rFonts w:cs="Times New Roman"/>
                <w:sz w:val="20"/>
                <w:szCs w:val="20"/>
              </w:rPr>
              <w:t>VIIl</w:t>
            </w:r>
            <w:proofErr w:type="spellEnd"/>
            <w:r w:rsidRPr="004B1DD0">
              <w:rPr>
                <w:rFonts w:cs="Times New Roman"/>
                <w:sz w:val="20"/>
                <w:szCs w:val="20"/>
              </w:rPr>
              <w:t xml:space="preserve"> faktora </w:t>
            </w:r>
            <w:r w:rsidR="000D0BB5" w:rsidRPr="004B1DD0">
              <w:rPr>
                <w:rFonts w:cs="Times New Roman"/>
                <w:sz w:val="20"/>
                <w:szCs w:val="20"/>
              </w:rPr>
              <w:t>deficīts</w:t>
            </w:r>
            <w:r w:rsidRPr="004B1DD0">
              <w:rPr>
                <w:rFonts w:cs="Times New Roman"/>
                <w:sz w:val="20"/>
                <w:szCs w:val="20"/>
              </w:rPr>
              <w:t xml:space="preserve">" </w:t>
            </w:r>
            <w:r w:rsidR="000D0BB5" w:rsidRPr="004B1DD0">
              <w:rPr>
                <w:rFonts w:cs="Times New Roman"/>
                <w:sz w:val="20"/>
                <w:szCs w:val="20"/>
              </w:rPr>
              <w:t>atbilstoši</w:t>
            </w:r>
            <w:r w:rsidRPr="004B1DD0">
              <w:rPr>
                <w:rFonts w:cs="Times New Roman"/>
                <w:sz w:val="20"/>
                <w:szCs w:val="20"/>
              </w:rPr>
              <w:t xml:space="preserve"> Ministru kabineta</w:t>
            </w:r>
            <w:r w:rsidR="000D0BB5" w:rsidRPr="004B1DD0">
              <w:rPr>
                <w:rFonts w:cs="Times New Roman"/>
                <w:sz w:val="20"/>
                <w:szCs w:val="20"/>
              </w:rPr>
              <w:t xml:space="preserve"> </w:t>
            </w:r>
            <w:r w:rsidRPr="004B1DD0">
              <w:rPr>
                <w:rFonts w:cs="Times New Roman"/>
                <w:sz w:val="20"/>
                <w:szCs w:val="20"/>
              </w:rPr>
              <w:t>2018.ga</w:t>
            </w:r>
            <w:r w:rsidR="000D0BB5" w:rsidRPr="004B1DD0">
              <w:rPr>
                <w:rFonts w:cs="Times New Roman"/>
                <w:sz w:val="20"/>
                <w:szCs w:val="20"/>
              </w:rPr>
              <w:t>da 29.maija noteikumiem Nr.311 “</w:t>
            </w:r>
            <w:r w:rsidRPr="004B1DD0">
              <w:rPr>
                <w:rFonts w:cs="Times New Roman"/>
                <w:sz w:val="20"/>
                <w:szCs w:val="20"/>
              </w:rPr>
              <w:t xml:space="preserve">Noteikumi par </w:t>
            </w:r>
            <w:r w:rsidR="000D0BB5" w:rsidRPr="004B1DD0">
              <w:rPr>
                <w:rFonts w:cs="Times New Roman"/>
                <w:sz w:val="20"/>
                <w:szCs w:val="20"/>
              </w:rPr>
              <w:t>veselības</w:t>
            </w:r>
            <w:r w:rsidRPr="004B1DD0">
              <w:rPr>
                <w:rFonts w:cs="Times New Roman"/>
                <w:sz w:val="20"/>
                <w:szCs w:val="20"/>
              </w:rPr>
              <w:t xml:space="preserve"> </w:t>
            </w:r>
            <w:r w:rsidR="000D0BB5" w:rsidRPr="004B1DD0">
              <w:rPr>
                <w:rFonts w:cs="Times New Roman"/>
                <w:sz w:val="20"/>
                <w:szCs w:val="20"/>
              </w:rPr>
              <w:t xml:space="preserve">aprūpes </w:t>
            </w:r>
            <w:r w:rsidRPr="004B1DD0">
              <w:rPr>
                <w:rFonts w:cs="Times New Roman"/>
                <w:sz w:val="20"/>
                <w:szCs w:val="20"/>
              </w:rPr>
              <w:t xml:space="preserve">pakalpojumiem reto </w:t>
            </w:r>
            <w:r w:rsidR="000D0BB5" w:rsidRPr="004B1DD0">
              <w:rPr>
                <w:rFonts w:cs="Times New Roman"/>
                <w:sz w:val="20"/>
                <w:szCs w:val="20"/>
              </w:rPr>
              <w:t xml:space="preserve">slimību jomā" un 313 628 </w:t>
            </w:r>
            <w:r w:rsidR="004C4FA4" w:rsidRPr="004B1DD0">
              <w:rPr>
                <w:rFonts w:cs="Times New Roman"/>
                <w:i/>
                <w:sz w:val="20"/>
                <w:szCs w:val="20"/>
              </w:rPr>
              <w:t>euro</w:t>
            </w:r>
            <w:r w:rsidR="000D0BB5" w:rsidRPr="004B1DD0">
              <w:rPr>
                <w:rFonts w:cs="Times New Roman"/>
                <w:sz w:val="20"/>
                <w:szCs w:val="20"/>
              </w:rPr>
              <w:t>, lai nodrošinātu medikamenta iegādi pacientiem ar diagnozi “</w:t>
            </w:r>
            <w:proofErr w:type="spellStart"/>
            <w:r w:rsidR="000D0BB5" w:rsidRPr="004B1DD0">
              <w:rPr>
                <w:rFonts w:cs="Times New Roman"/>
                <w:sz w:val="20"/>
                <w:szCs w:val="20"/>
              </w:rPr>
              <w:t>Pulmonāla</w:t>
            </w:r>
            <w:proofErr w:type="spellEnd"/>
            <w:r w:rsidR="000D0BB5" w:rsidRPr="004B1DD0">
              <w:rPr>
                <w:rFonts w:cs="Times New Roman"/>
                <w:sz w:val="20"/>
                <w:szCs w:val="20"/>
              </w:rPr>
              <w:t xml:space="preserve"> arteriāla hipertensija” (245 628 </w:t>
            </w:r>
            <w:r w:rsidR="004C4FA4" w:rsidRPr="004B1DD0">
              <w:rPr>
                <w:rFonts w:cs="Times New Roman"/>
                <w:i/>
                <w:sz w:val="20"/>
                <w:szCs w:val="20"/>
              </w:rPr>
              <w:t>euro</w:t>
            </w:r>
            <w:r w:rsidR="000D0BB5" w:rsidRPr="004B1DD0">
              <w:rPr>
                <w:rFonts w:cs="Times New Roman"/>
                <w:sz w:val="20"/>
                <w:szCs w:val="20"/>
              </w:rPr>
              <w:t xml:space="preserve">), medikamentus ambulatorajai lietošanai pēc plaušu transplantācijas (38 000 </w:t>
            </w:r>
            <w:r w:rsidR="004C4FA4" w:rsidRPr="004B1DD0">
              <w:rPr>
                <w:rFonts w:cs="Times New Roman"/>
                <w:i/>
                <w:sz w:val="20"/>
                <w:szCs w:val="20"/>
              </w:rPr>
              <w:t>euro</w:t>
            </w:r>
            <w:r w:rsidR="000D0BB5" w:rsidRPr="004B1DD0">
              <w:rPr>
                <w:rFonts w:cs="Times New Roman"/>
                <w:sz w:val="20"/>
                <w:szCs w:val="20"/>
              </w:rPr>
              <w:t xml:space="preserve">) un medikamentu pēctecību reto slimību pacientiem, parejot no pediatriskās aprūpes uz pieaugušo aprūpi (30 000 </w:t>
            </w:r>
            <w:r w:rsidR="004C4FA4" w:rsidRPr="004B1DD0">
              <w:rPr>
                <w:rFonts w:cs="Times New Roman"/>
                <w:i/>
                <w:sz w:val="20"/>
                <w:szCs w:val="20"/>
              </w:rPr>
              <w:t>euro</w:t>
            </w:r>
            <w:r w:rsidR="000D0BB5" w:rsidRPr="004B1DD0">
              <w:rPr>
                <w:rFonts w:cs="Times New Roman"/>
                <w:sz w:val="20"/>
                <w:szCs w:val="20"/>
              </w:rPr>
              <w:t>)</w:t>
            </w:r>
            <w:r w:rsidRPr="004B1DD0">
              <w:rPr>
                <w:rFonts w:cs="Times New Roman"/>
                <w:sz w:val="20"/>
                <w:szCs w:val="20"/>
              </w:rPr>
              <w:t>. (</w:t>
            </w:r>
            <w:r w:rsidR="000D0BB5" w:rsidRPr="004B1DD0">
              <w:rPr>
                <w:rFonts w:cs="Times New Roman"/>
                <w:sz w:val="20"/>
                <w:szCs w:val="20"/>
              </w:rPr>
              <w:t>no Veselības ministrijas budžeta apakšprogrammām 33.12.00 “Reto slimību medikamentozā ārstēšana bērniem” un 33.18.00 “Plānveida stacionāro veselības aprūpes pakalpojumu nodrošināšana”</w:t>
            </w:r>
            <w:r w:rsidRPr="004B1DD0">
              <w:rPr>
                <w:rFonts w:cs="Times New Roman"/>
                <w:sz w:val="20"/>
                <w:szCs w:val="20"/>
              </w:rPr>
              <w:t>)</w:t>
            </w:r>
          </w:p>
        </w:tc>
      </w:tr>
      <w:tr w:rsidR="001B3A3F" w:rsidRPr="004B1DD0" w:rsidTr="00B44E7D">
        <w:tc>
          <w:tcPr>
            <w:tcW w:w="1560" w:type="dxa"/>
          </w:tcPr>
          <w:p w:rsidR="001B3A3F" w:rsidRPr="004B1DD0" w:rsidRDefault="001B3A3F" w:rsidP="001B3A3F">
            <w:pPr>
              <w:tabs>
                <w:tab w:val="left" w:pos="0"/>
              </w:tabs>
              <w:rPr>
                <w:sz w:val="20"/>
                <w:szCs w:val="20"/>
              </w:rPr>
            </w:pPr>
            <w:r w:rsidRPr="004B1DD0">
              <w:rPr>
                <w:sz w:val="20"/>
                <w:szCs w:val="20"/>
              </w:rPr>
              <w:t>FM 19.09.2018 rīk.Nr.336</w:t>
            </w:r>
          </w:p>
        </w:tc>
        <w:tc>
          <w:tcPr>
            <w:tcW w:w="7789" w:type="dxa"/>
          </w:tcPr>
          <w:p w:rsidR="001B3A3F" w:rsidRPr="004B1DD0" w:rsidRDefault="001B3A3F" w:rsidP="001B3A3F">
            <w:pPr>
              <w:tabs>
                <w:tab w:val="left" w:pos="0"/>
              </w:tabs>
              <w:jc w:val="both"/>
              <w:rPr>
                <w:rFonts w:cs="Times New Roman"/>
                <w:sz w:val="20"/>
                <w:szCs w:val="20"/>
              </w:rPr>
            </w:pPr>
            <w:r w:rsidRPr="004B1DD0">
              <w:rPr>
                <w:rFonts w:cs="Times New Roman"/>
                <w:sz w:val="20"/>
                <w:szCs w:val="20"/>
              </w:rPr>
              <w:t xml:space="preserve">10 260 819 </w:t>
            </w:r>
            <w:r w:rsidRPr="004B1DD0">
              <w:rPr>
                <w:rFonts w:cs="Times New Roman"/>
                <w:i/>
                <w:sz w:val="20"/>
                <w:szCs w:val="20"/>
              </w:rPr>
              <w:t>euro</w:t>
            </w:r>
            <w:r w:rsidRPr="004B1DD0">
              <w:rPr>
                <w:rFonts w:cs="Times New Roman"/>
                <w:sz w:val="20"/>
                <w:szCs w:val="20"/>
              </w:rPr>
              <w:t xml:space="preserve"> apmērā palielināti izdevumi, lai Nacionālais veselības dienests daļēji segtu līdzekļu deficītu ambulatorajai ārstēšanai paredzēto zāļu un medicīnas ierīču iegādes izdevumu kompensācijai saistībā ar pacientu skaita pieaugumu. (pašu ieņēmumi)</w:t>
            </w:r>
          </w:p>
        </w:tc>
      </w:tr>
      <w:tr w:rsidR="006B55C2" w:rsidRPr="00131723" w:rsidTr="00B44E7D">
        <w:tc>
          <w:tcPr>
            <w:tcW w:w="1560" w:type="dxa"/>
          </w:tcPr>
          <w:p w:rsidR="006B55C2" w:rsidRPr="00131723" w:rsidRDefault="006B55C2" w:rsidP="006B55C2">
            <w:pPr>
              <w:tabs>
                <w:tab w:val="left" w:pos="0"/>
              </w:tabs>
              <w:rPr>
                <w:sz w:val="20"/>
                <w:szCs w:val="20"/>
              </w:rPr>
            </w:pPr>
            <w:r w:rsidRPr="00131723">
              <w:rPr>
                <w:sz w:val="20"/>
                <w:szCs w:val="20"/>
              </w:rPr>
              <w:t>FM 15.10.2018 rīk.Nr.366</w:t>
            </w:r>
          </w:p>
        </w:tc>
        <w:tc>
          <w:tcPr>
            <w:tcW w:w="7789" w:type="dxa"/>
          </w:tcPr>
          <w:p w:rsidR="006B55C2" w:rsidRPr="00131723" w:rsidRDefault="006B55C2" w:rsidP="006B55C2">
            <w:pPr>
              <w:tabs>
                <w:tab w:val="left" w:pos="0"/>
              </w:tabs>
              <w:jc w:val="both"/>
              <w:rPr>
                <w:rFonts w:cs="Times New Roman"/>
                <w:sz w:val="20"/>
                <w:szCs w:val="20"/>
              </w:rPr>
            </w:pPr>
            <w:r w:rsidRPr="00131723">
              <w:rPr>
                <w:rFonts w:cs="Times New Roman"/>
                <w:sz w:val="20"/>
                <w:szCs w:val="20"/>
              </w:rPr>
              <w:t xml:space="preserve">1 827 404 </w:t>
            </w:r>
            <w:r w:rsidRPr="00131723">
              <w:rPr>
                <w:rFonts w:cs="Times New Roman"/>
                <w:i/>
                <w:sz w:val="20"/>
                <w:szCs w:val="20"/>
              </w:rPr>
              <w:t>euro</w:t>
            </w:r>
            <w:r w:rsidRPr="00131723">
              <w:rPr>
                <w:rFonts w:cs="Times New Roman"/>
                <w:sz w:val="20"/>
                <w:szCs w:val="20"/>
              </w:rPr>
              <w:t xml:space="preserve"> apmērā palielināti izdevumi, lai nodrošinātu medikamentu pieejamību onkoloģiskajiem pacientiem un lai nodrošinātu zāļu kompensāciju pacientiem diagnožu grupā “Asinsrites sistēmas slimības”. (no Veselības ministrijas budžeta apakšprogrammas 33.18.00 “Plānveida stacionāro veselības aprūpes pakalpojumu nodrošināšana”)</w:t>
            </w:r>
          </w:p>
        </w:tc>
      </w:tr>
      <w:tr w:rsidR="00751E8C" w:rsidRPr="00131723" w:rsidTr="00B44E7D">
        <w:tc>
          <w:tcPr>
            <w:tcW w:w="1560" w:type="dxa"/>
          </w:tcPr>
          <w:p w:rsidR="00751E8C" w:rsidRPr="00131723" w:rsidRDefault="00751E8C" w:rsidP="00751E8C">
            <w:pPr>
              <w:tabs>
                <w:tab w:val="left" w:pos="0"/>
              </w:tabs>
              <w:rPr>
                <w:sz w:val="20"/>
                <w:szCs w:val="20"/>
              </w:rPr>
            </w:pPr>
            <w:r w:rsidRPr="00131723">
              <w:rPr>
                <w:sz w:val="20"/>
                <w:szCs w:val="20"/>
              </w:rPr>
              <w:t>FM 20.12.2018 rīk.Nr.500</w:t>
            </w:r>
          </w:p>
        </w:tc>
        <w:tc>
          <w:tcPr>
            <w:tcW w:w="7789" w:type="dxa"/>
          </w:tcPr>
          <w:p w:rsidR="00751E8C" w:rsidRPr="00131723" w:rsidRDefault="00751E8C" w:rsidP="00751E8C">
            <w:pPr>
              <w:tabs>
                <w:tab w:val="left" w:pos="0"/>
              </w:tabs>
              <w:jc w:val="both"/>
              <w:rPr>
                <w:rFonts w:cs="Times New Roman"/>
                <w:sz w:val="20"/>
                <w:szCs w:val="20"/>
              </w:rPr>
            </w:pPr>
            <w:r w:rsidRPr="00131723">
              <w:rPr>
                <w:rFonts w:cs="Times New Roman"/>
                <w:sz w:val="20"/>
                <w:szCs w:val="20"/>
              </w:rPr>
              <w:t xml:space="preserve">245 628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33.12.00 “Reto slimību medikamentozā ārstēšana bērniem”.</w:t>
            </w:r>
          </w:p>
        </w:tc>
      </w:tr>
    </w:tbl>
    <w:p w:rsidR="0010097E" w:rsidRDefault="0010097E" w:rsidP="001637D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3D4D28">
            <w:pPr>
              <w:rPr>
                <w:sz w:val="20"/>
                <w:szCs w:val="20"/>
              </w:rPr>
            </w:pPr>
            <w:r>
              <w:rPr>
                <w:sz w:val="20"/>
                <w:szCs w:val="20"/>
              </w:rPr>
              <w:t>33.04.00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Centralizēta medikamentu un materiālu iegāde</w:t>
            </w:r>
          </w:p>
        </w:tc>
        <w:tc>
          <w:tcPr>
            <w:tcW w:w="1276" w:type="dxa"/>
            <w:shd w:val="clear" w:color="auto" w:fill="C5E0B3" w:themeFill="accent6" w:themeFillTint="66"/>
          </w:tcPr>
          <w:p w:rsidR="002C329F" w:rsidRDefault="002C329F" w:rsidP="003D4D28">
            <w:pPr>
              <w:rPr>
                <w:sz w:val="20"/>
                <w:szCs w:val="20"/>
              </w:rPr>
            </w:pPr>
            <w:r>
              <w:rPr>
                <w:sz w:val="20"/>
                <w:szCs w:val="20"/>
              </w:rPr>
              <w:t>11 428 873</w:t>
            </w:r>
          </w:p>
        </w:tc>
        <w:tc>
          <w:tcPr>
            <w:tcW w:w="1275" w:type="dxa"/>
            <w:shd w:val="clear" w:color="auto" w:fill="C5E0B3" w:themeFill="accent6" w:themeFillTint="66"/>
          </w:tcPr>
          <w:p w:rsidR="002C329F" w:rsidRDefault="00E70AA1" w:rsidP="003D4D28">
            <w:pPr>
              <w:rPr>
                <w:sz w:val="20"/>
                <w:szCs w:val="20"/>
              </w:rPr>
            </w:pPr>
            <w:r>
              <w:rPr>
                <w:sz w:val="20"/>
                <w:szCs w:val="20"/>
              </w:rPr>
              <w:t>571 443</w:t>
            </w:r>
          </w:p>
        </w:tc>
        <w:tc>
          <w:tcPr>
            <w:tcW w:w="1411" w:type="dxa"/>
            <w:shd w:val="clear" w:color="auto" w:fill="C5E0B3" w:themeFill="accent6" w:themeFillTint="66"/>
          </w:tcPr>
          <w:p w:rsidR="002C329F" w:rsidRDefault="00E70AA1" w:rsidP="003D4D28">
            <w:pPr>
              <w:rPr>
                <w:sz w:val="20"/>
                <w:szCs w:val="20"/>
              </w:rPr>
            </w:pPr>
            <w:r>
              <w:rPr>
                <w:sz w:val="20"/>
                <w:szCs w:val="20"/>
              </w:rPr>
              <w:t>12 000 316</w:t>
            </w:r>
          </w:p>
        </w:tc>
      </w:tr>
    </w:tbl>
    <w:p w:rsidR="002C329F" w:rsidRDefault="002C329F" w:rsidP="002C329F">
      <w:pPr>
        <w:jc w:val="right"/>
        <w:rPr>
          <w:i/>
          <w:sz w:val="20"/>
          <w:szCs w:val="20"/>
        </w:rPr>
      </w:pPr>
    </w:p>
    <w:p w:rsidR="006768B5" w:rsidRDefault="00FE2EAA" w:rsidP="006768B5">
      <w:pPr>
        <w:spacing w:after="120"/>
        <w:jc w:val="right"/>
        <w:rPr>
          <w:i/>
          <w:sz w:val="20"/>
          <w:szCs w:val="20"/>
        </w:rPr>
      </w:pPr>
      <w:r>
        <w:rPr>
          <w:noProof/>
          <w:lang w:eastAsia="lv-LV"/>
        </w:rPr>
        <w:drawing>
          <wp:inline distT="0" distB="0" distL="0" distR="0" wp14:anchorId="48E9A01A" wp14:editId="417D596B">
            <wp:extent cx="5939790" cy="1799590"/>
            <wp:effectExtent l="0" t="0" r="3810" b="10160"/>
            <wp:docPr id="374" name="Chart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768B5" w:rsidRPr="00E70AA1" w:rsidTr="005964DD">
        <w:tc>
          <w:tcPr>
            <w:tcW w:w="1560" w:type="dxa"/>
          </w:tcPr>
          <w:p w:rsidR="006768B5" w:rsidRPr="00E70AA1" w:rsidRDefault="006768B5" w:rsidP="005964DD">
            <w:pPr>
              <w:tabs>
                <w:tab w:val="left" w:pos="0"/>
              </w:tabs>
              <w:rPr>
                <w:sz w:val="20"/>
                <w:szCs w:val="20"/>
              </w:rPr>
            </w:pPr>
            <w:r w:rsidRPr="00E70AA1">
              <w:rPr>
                <w:sz w:val="20"/>
                <w:szCs w:val="20"/>
              </w:rPr>
              <w:t>FM 23.04.2018 rīk.Nr.142</w:t>
            </w:r>
          </w:p>
        </w:tc>
        <w:tc>
          <w:tcPr>
            <w:tcW w:w="7789" w:type="dxa"/>
          </w:tcPr>
          <w:p w:rsidR="006768B5" w:rsidRPr="00E70AA1" w:rsidRDefault="006768B5" w:rsidP="006768B5">
            <w:pPr>
              <w:tabs>
                <w:tab w:val="left" w:pos="0"/>
              </w:tabs>
              <w:jc w:val="both"/>
              <w:rPr>
                <w:rFonts w:cs="Times New Roman"/>
                <w:sz w:val="20"/>
                <w:szCs w:val="20"/>
              </w:rPr>
            </w:pPr>
            <w:r w:rsidRPr="00E70AA1">
              <w:rPr>
                <w:rFonts w:cs="Times New Roman"/>
                <w:sz w:val="20"/>
                <w:szCs w:val="20"/>
              </w:rPr>
              <w:t xml:space="preserve">571 443 </w:t>
            </w:r>
            <w:r w:rsidR="004C4FA4" w:rsidRPr="004C4FA4">
              <w:rPr>
                <w:rFonts w:cs="Times New Roman"/>
                <w:i/>
                <w:sz w:val="20"/>
                <w:szCs w:val="20"/>
              </w:rPr>
              <w:t>euro</w:t>
            </w:r>
            <w:r w:rsidRPr="00E70AA1">
              <w:rPr>
                <w:rFonts w:cs="Times New Roman"/>
                <w:sz w:val="20"/>
                <w:szCs w:val="20"/>
              </w:rPr>
              <w:t xml:space="preserve"> apmērā palielināti izdevumi, </w:t>
            </w:r>
            <w:r w:rsidR="00C8105F" w:rsidRPr="00E70AA1">
              <w:rPr>
                <w:rFonts w:cs="Times New Roman"/>
                <w:sz w:val="20"/>
                <w:szCs w:val="20"/>
              </w:rPr>
              <w:t>tajā skaitā: 29 873 </w:t>
            </w:r>
            <w:r w:rsidR="004C4FA4" w:rsidRPr="004C4FA4">
              <w:rPr>
                <w:rFonts w:cs="Times New Roman"/>
                <w:i/>
                <w:sz w:val="20"/>
                <w:szCs w:val="20"/>
              </w:rPr>
              <w:t>euro</w:t>
            </w:r>
            <w:r w:rsidR="00C8105F" w:rsidRPr="00E70AA1">
              <w:rPr>
                <w:rFonts w:cs="Times New Roman"/>
                <w:sz w:val="20"/>
                <w:szCs w:val="20"/>
              </w:rPr>
              <w:t xml:space="preserve"> apmērā, </w:t>
            </w:r>
            <w:r w:rsidRPr="00E70AA1">
              <w:rPr>
                <w:rFonts w:cs="Times New Roman"/>
                <w:sz w:val="20"/>
                <w:szCs w:val="20"/>
              </w:rPr>
              <w:t>lai nodrošinātu mākslīgo maisījumu centralizētu iegādi zīdaiņiem un mākslīgo papildu ēdināšanas maisījumu iegādi bērniem līdz gada vecumam, kuri dzimuši HIV inficētām mātēm,</w:t>
            </w:r>
            <w:r w:rsidR="00C8105F" w:rsidRPr="00E70AA1">
              <w:rPr>
                <w:rFonts w:cs="Times New Roman"/>
                <w:sz w:val="20"/>
                <w:szCs w:val="20"/>
              </w:rPr>
              <w:t xml:space="preserve"> 40 822 </w:t>
            </w:r>
            <w:r w:rsidR="004C4FA4" w:rsidRPr="004C4FA4">
              <w:rPr>
                <w:rFonts w:cs="Times New Roman"/>
                <w:i/>
                <w:sz w:val="20"/>
                <w:szCs w:val="20"/>
              </w:rPr>
              <w:t>euro</w:t>
            </w:r>
            <w:r w:rsidR="00C8105F" w:rsidRPr="00E70AA1">
              <w:rPr>
                <w:rFonts w:cs="Times New Roman"/>
                <w:sz w:val="20"/>
                <w:szCs w:val="20"/>
              </w:rPr>
              <w:t xml:space="preserve"> apmērā,</w:t>
            </w:r>
            <w:r w:rsidRPr="00E70AA1">
              <w:rPr>
                <w:rFonts w:cs="Times New Roman"/>
                <w:sz w:val="20"/>
                <w:szCs w:val="20"/>
              </w:rPr>
              <w:t xml:space="preserve"> lai nodrošinātu </w:t>
            </w:r>
            <w:proofErr w:type="spellStart"/>
            <w:r w:rsidRPr="00E70AA1">
              <w:rPr>
                <w:rFonts w:cs="Times New Roman"/>
                <w:sz w:val="20"/>
                <w:szCs w:val="20"/>
              </w:rPr>
              <w:t>tuberkulīna</w:t>
            </w:r>
            <w:proofErr w:type="spellEnd"/>
            <w:r w:rsidRPr="00E70AA1">
              <w:rPr>
                <w:rFonts w:cs="Times New Roman"/>
                <w:sz w:val="20"/>
                <w:szCs w:val="20"/>
              </w:rPr>
              <w:t xml:space="preserve"> centralizētu iegādi un</w:t>
            </w:r>
            <w:r w:rsidR="00C8105F" w:rsidRPr="00E70AA1">
              <w:rPr>
                <w:rFonts w:cs="Times New Roman"/>
                <w:sz w:val="20"/>
                <w:szCs w:val="20"/>
              </w:rPr>
              <w:t xml:space="preserve"> 500 748 </w:t>
            </w:r>
            <w:r w:rsidR="004C4FA4" w:rsidRPr="004C4FA4">
              <w:rPr>
                <w:rFonts w:cs="Times New Roman"/>
                <w:i/>
                <w:sz w:val="20"/>
                <w:szCs w:val="20"/>
              </w:rPr>
              <w:t>euro</w:t>
            </w:r>
            <w:r w:rsidR="00C8105F" w:rsidRPr="00E70AA1">
              <w:rPr>
                <w:rFonts w:cs="Times New Roman"/>
                <w:sz w:val="20"/>
                <w:szCs w:val="20"/>
              </w:rPr>
              <w:t xml:space="preserve"> apmērā,</w:t>
            </w:r>
            <w:r w:rsidRPr="00E70AA1">
              <w:rPr>
                <w:rFonts w:cs="Times New Roman"/>
                <w:sz w:val="20"/>
                <w:szCs w:val="20"/>
              </w:rPr>
              <w:t xml:space="preserve"> lai nodrošinātu </w:t>
            </w:r>
            <w:r w:rsidRPr="00E70AA1">
              <w:rPr>
                <w:rFonts w:cs="Times New Roman"/>
                <w:sz w:val="20"/>
                <w:szCs w:val="20"/>
              </w:rPr>
              <w:lastRenderedPageBreak/>
              <w:t>vakcinācijas kalendārā paredzēto vakcīnu iegādi bērnu vakcinācijai pret vakcinācijas kalendārā norādītajām infekcijas slimībām. (no Veselības ministrijas budžeta apakšprogrammām 33.12.00 “Reto slimību medikamentozā ārstēšana bērniem”</w:t>
            </w:r>
            <w:r w:rsidR="00CB460C" w:rsidRPr="00E70AA1">
              <w:rPr>
                <w:rFonts w:cs="Times New Roman"/>
                <w:sz w:val="20"/>
                <w:szCs w:val="20"/>
              </w:rPr>
              <w:t>, 33.14.00 “Primārās ambulatorās veselības aprūpes apdrošināšana”</w:t>
            </w:r>
            <w:r w:rsidRPr="00E70AA1">
              <w:rPr>
                <w:rFonts w:cs="Times New Roman"/>
                <w:sz w:val="20"/>
                <w:szCs w:val="20"/>
              </w:rPr>
              <w:t xml:space="preserve"> un 33.18.00 “Plānveida stacionāro veselības aprūpes pakalpojumu nodrošināšana”)</w:t>
            </w:r>
          </w:p>
        </w:tc>
      </w:tr>
    </w:tbl>
    <w:p w:rsidR="006768B5" w:rsidRDefault="006768B5"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3D4D28">
            <w:pPr>
              <w:rPr>
                <w:sz w:val="20"/>
                <w:szCs w:val="20"/>
              </w:rPr>
            </w:pPr>
            <w:r>
              <w:rPr>
                <w:sz w:val="20"/>
                <w:szCs w:val="20"/>
              </w:rPr>
              <w:t>33.08.00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Iedzīvotāju genoma datubāzes projekta īstenošana</w:t>
            </w:r>
          </w:p>
        </w:tc>
        <w:tc>
          <w:tcPr>
            <w:tcW w:w="1276" w:type="dxa"/>
            <w:shd w:val="clear" w:color="auto" w:fill="C5E0B3" w:themeFill="accent6" w:themeFillTint="66"/>
          </w:tcPr>
          <w:p w:rsidR="002C329F" w:rsidRDefault="001637DF" w:rsidP="003D4D28">
            <w:pPr>
              <w:rPr>
                <w:sz w:val="20"/>
                <w:szCs w:val="20"/>
              </w:rPr>
            </w:pPr>
            <w:r>
              <w:rPr>
                <w:sz w:val="20"/>
                <w:szCs w:val="20"/>
              </w:rPr>
              <w:t>119 521</w:t>
            </w:r>
          </w:p>
        </w:tc>
        <w:tc>
          <w:tcPr>
            <w:tcW w:w="1275" w:type="dxa"/>
            <w:shd w:val="clear" w:color="auto" w:fill="C5E0B3" w:themeFill="accent6" w:themeFillTint="66"/>
          </w:tcPr>
          <w:p w:rsidR="002C329F" w:rsidRDefault="002C329F" w:rsidP="003D4D28">
            <w:pPr>
              <w:rPr>
                <w:sz w:val="20"/>
                <w:szCs w:val="20"/>
              </w:rPr>
            </w:pPr>
            <w:r>
              <w:rPr>
                <w:sz w:val="20"/>
                <w:szCs w:val="20"/>
              </w:rPr>
              <w:t>0</w:t>
            </w:r>
          </w:p>
        </w:tc>
        <w:tc>
          <w:tcPr>
            <w:tcW w:w="1411" w:type="dxa"/>
            <w:shd w:val="clear" w:color="auto" w:fill="C5E0B3" w:themeFill="accent6" w:themeFillTint="66"/>
          </w:tcPr>
          <w:p w:rsidR="002C329F" w:rsidRDefault="001637DF" w:rsidP="003D4D28">
            <w:pPr>
              <w:rPr>
                <w:sz w:val="20"/>
                <w:szCs w:val="20"/>
              </w:rPr>
            </w:pPr>
            <w:r>
              <w:rPr>
                <w:sz w:val="20"/>
                <w:szCs w:val="20"/>
              </w:rPr>
              <w:t>119 521</w:t>
            </w:r>
          </w:p>
        </w:tc>
      </w:tr>
    </w:tbl>
    <w:p w:rsidR="002C329F" w:rsidRDefault="002C329F" w:rsidP="002C329F">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3D4D28">
            <w:pPr>
              <w:rPr>
                <w:sz w:val="20"/>
                <w:szCs w:val="20"/>
              </w:rPr>
            </w:pPr>
            <w:r>
              <w:rPr>
                <w:sz w:val="20"/>
                <w:szCs w:val="20"/>
              </w:rPr>
              <w:t>33.09.00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rsidR="002C329F" w:rsidRDefault="002C329F" w:rsidP="003D4D28">
            <w:pPr>
              <w:rPr>
                <w:sz w:val="20"/>
                <w:szCs w:val="20"/>
              </w:rPr>
            </w:pPr>
            <w:r>
              <w:rPr>
                <w:sz w:val="20"/>
                <w:szCs w:val="20"/>
              </w:rPr>
              <w:t>196 692</w:t>
            </w:r>
          </w:p>
        </w:tc>
        <w:tc>
          <w:tcPr>
            <w:tcW w:w="1275" w:type="dxa"/>
            <w:shd w:val="clear" w:color="auto" w:fill="C5E0B3" w:themeFill="accent6" w:themeFillTint="66"/>
          </w:tcPr>
          <w:p w:rsidR="002C329F" w:rsidRDefault="002C329F" w:rsidP="003D4D28">
            <w:pPr>
              <w:rPr>
                <w:sz w:val="20"/>
                <w:szCs w:val="20"/>
              </w:rPr>
            </w:pPr>
            <w:r>
              <w:rPr>
                <w:sz w:val="20"/>
                <w:szCs w:val="20"/>
              </w:rPr>
              <w:t xml:space="preserve">0 </w:t>
            </w:r>
          </w:p>
        </w:tc>
        <w:tc>
          <w:tcPr>
            <w:tcW w:w="1411" w:type="dxa"/>
            <w:shd w:val="clear" w:color="auto" w:fill="C5E0B3" w:themeFill="accent6" w:themeFillTint="66"/>
          </w:tcPr>
          <w:p w:rsidR="002C329F" w:rsidRDefault="002C329F" w:rsidP="003D4D28">
            <w:pPr>
              <w:rPr>
                <w:sz w:val="20"/>
                <w:szCs w:val="20"/>
              </w:rPr>
            </w:pPr>
            <w:r>
              <w:rPr>
                <w:sz w:val="20"/>
                <w:szCs w:val="20"/>
              </w:rPr>
              <w:t>196 692</w:t>
            </w:r>
          </w:p>
        </w:tc>
      </w:tr>
    </w:tbl>
    <w:p w:rsidR="002C329F" w:rsidRDefault="002C329F" w:rsidP="002C329F">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3D4D28">
            <w:pPr>
              <w:rPr>
                <w:sz w:val="20"/>
                <w:szCs w:val="20"/>
              </w:rPr>
            </w:pPr>
            <w:r>
              <w:rPr>
                <w:sz w:val="20"/>
                <w:szCs w:val="20"/>
              </w:rPr>
              <w:t>33.12.00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Reto slimību medikamentozā ārstēšana bērniem</w:t>
            </w:r>
          </w:p>
        </w:tc>
        <w:tc>
          <w:tcPr>
            <w:tcW w:w="1276" w:type="dxa"/>
            <w:shd w:val="clear" w:color="auto" w:fill="C5E0B3" w:themeFill="accent6" w:themeFillTint="66"/>
          </w:tcPr>
          <w:p w:rsidR="002C329F" w:rsidRDefault="002C329F" w:rsidP="003D4D28">
            <w:pPr>
              <w:rPr>
                <w:sz w:val="20"/>
                <w:szCs w:val="20"/>
              </w:rPr>
            </w:pPr>
            <w:r>
              <w:rPr>
                <w:sz w:val="20"/>
                <w:szCs w:val="20"/>
              </w:rPr>
              <w:t>1 990 076</w:t>
            </w:r>
          </w:p>
        </w:tc>
        <w:tc>
          <w:tcPr>
            <w:tcW w:w="1275" w:type="dxa"/>
            <w:shd w:val="clear" w:color="auto" w:fill="C5E0B3" w:themeFill="accent6" w:themeFillTint="66"/>
          </w:tcPr>
          <w:p w:rsidR="002C329F" w:rsidRDefault="00E93A87" w:rsidP="003D4D28">
            <w:pPr>
              <w:rPr>
                <w:sz w:val="20"/>
                <w:szCs w:val="20"/>
              </w:rPr>
            </w:pPr>
            <w:r>
              <w:rPr>
                <w:sz w:val="20"/>
                <w:szCs w:val="20"/>
              </w:rPr>
              <w:t>73 690</w:t>
            </w:r>
          </w:p>
        </w:tc>
        <w:tc>
          <w:tcPr>
            <w:tcW w:w="1411" w:type="dxa"/>
            <w:shd w:val="clear" w:color="auto" w:fill="C5E0B3" w:themeFill="accent6" w:themeFillTint="66"/>
          </w:tcPr>
          <w:p w:rsidR="002C329F" w:rsidRDefault="00E93A87" w:rsidP="003D4D28">
            <w:pPr>
              <w:rPr>
                <w:sz w:val="20"/>
                <w:szCs w:val="20"/>
              </w:rPr>
            </w:pPr>
            <w:r>
              <w:rPr>
                <w:sz w:val="20"/>
                <w:szCs w:val="20"/>
              </w:rPr>
              <w:t>2 063 766</w:t>
            </w:r>
          </w:p>
        </w:tc>
      </w:tr>
    </w:tbl>
    <w:p w:rsidR="002C329F" w:rsidRDefault="002C329F" w:rsidP="002C329F">
      <w:pPr>
        <w:jc w:val="right"/>
        <w:rPr>
          <w:i/>
          <w:sz w:val="20"/>
          <w:szCs w:val="20"/>
        </w:rPr>
      </w:pPr>
    </w:p>
    <w:p w:rsidR="007E0972" w:rsidRDefault="001D64EE" w:rsidP="007E0972">
      <w:pPr>
        <w:spacing w:after="120"/>
        <w:jc w:val="right"/>
        <w:rPr>
          <w:i/>
          <w:sz w:val="20"/>
          <w:szCs w:val="20"/>
        </w:rPr>
      </w:pPr>
      <w:r>
        <w:rPr>
          <w:noProof/>
          <w:lang w:eastAsia="lv-LV"/>
        </w:rPr>
        <w:drawing>
          <wp:inline distT="0" distB="0" distL="0" distR="0" wp14:anchorId="57916AB3" wp14:editId="11B5D8B2">
            <wp:extent cx="5939790" cy="1799590"/>
            <wp:effectExtent l="0" t="0" r="3810" b="1016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E0972" w:rsidRPr="00E70AA1" w:rsidTr="005964DD">
        <w:tc>
          <w:tcPr>
            <w:tcW w:w="1560" w:type="dxa"/>
          </w:tcPr>
          <w:p w:rsidR="007E0972" w:rsidRPr="00E70AA1" w:rsidRDefault="007E0972" w:rsidP="005964DD">
            <w:pPr>
              <w:tabs>
                <w:tab w:val="left" w:pos="0"/>
              </w:tabs>
              <w:rPr>
                <w:sz w:val="20"/>
                <w:szCs w:val="20"/>
              </w:rPr>
            </w:pPr>
            <w:r w:rsidRPr="00E70AA1">
              <w:rPr>
                <w:sz w:val="20"/>
                <w:szCs w:val="20"/>
              </w:rPr>
              <w:t>FM 23.04.2018 rīk.Nr.142</w:t>
            </w:r>
          </w:p>
        </w:tc>
        <w:tc>
          <w:tcPr>
            <w:tcW w:w="7789" w:type="dxa"/>
          </w:tcPr>
          <w:p w:rsidR="007E0972" w:rsidRPr="00E70AA1" w:rsidRDefault="007E0972" w:rsidP="007E0972">
            <w:pPr>
              <w:tabs>
                <w:tab w:val="left" w:pos="0"/>
              </w:tabs>
              <w:jc w:val="both"/>
              <w:rPr>
                <w:rFonts w:cs="Times New Roman"/>
                <w:sz w:val="20"/>
                <w:szCs w:val="20"/>
              </w:rPr>
            </w:pPr>
            <w:r w:rsidRPr="00E70AA1">
              <w:rPr>
                <w:rFonts w:cs="Times New Roman"/>
                <w:sz w:val="20"/>
                <w:szCs w:val="20"/>
              </w:rPr>
              <w:t xml:space="preserve">29 873 </w:t>
            </w:r>
            <w:r w:rsidR="004C4FA4" w:rsidRPr="004C4FA4">
              <w:rPr>
                <w:rFonts w:cs="Times New Roman"/>
                <w:i/>
                <w:sz w:val="20"/>
                <w:szCs w:val="20"/>
              </w:rPr>
              <w:t>euro</w:t>
            </w:r>
            <w:r w:rsidRPr="00E70AA1">
              <w:rPr>
                <w:rFonts w:cs="Times New Roman"/>
                <w:sz w:val="20"/>
                <w:szCs w:val="20"/>
              </w:rPr>
              <w:t xml:space="preserve"> apmērā samazināti izdevumi, pārdalot Veselības ministrijas budžeta apakšprogrammai 33.04.00 “Centralizēta medikamentu un materiālu iegāde”.</w:t>
            </w:r>
          </w:p>
        </w:tc>
      </w:tr>
      <w:tr w:rsidR="000D0BB5" w:rsidRPr="00131723" w:rsidTr="005964DD">
        <w:tc>
          <w:tcPr>
            <w:tcW w:w="1560" w:type="dxa"/>
          </w:tcPr>
          <w:p w:rsidR="000D0BB5" w:rsidRPr="00131723" w:rsidRDefault="000D0BB5" w:rsidP="000D0BB5">
            <w:pPr>
              <w:tabs>
                <w:tab w:val="left" w:pos="0"/>
              </w:tabs>
              <w:rPr>
                <w:sz w:val="20"/>
                <w:szCs w:val="20"/>
              </w:rPr>
            </w:pPr>
            <w:r w:rsidRPr="00131723">
              <w:rPr>
                <w:sz w:val="20"/>
                <w:szCs w:val="20"/>
              </w:rPr>
              <w:t>FM 24.07.2018 rīk.Nr.257</w:t>
            </w:r>
          </w:p>
        </w:tc>
        <w:tc>
          <w:tcPr>
            <w:tcW w:w="7789" w:type="dxa"/>
          </w:tcPr>
          <w:p w:rsidR="000D0BB5" w:rsidRPr="00131723" w:rsidRDefault="000D0BB5" w:rsidP="00075BA3">
            <w:pPr>
              <w:tabs>
                <w:tab w:val="left" w:pos="0"/>
              </w:tabs>
              <w:jc w:val="both"/>
              <w:rPr>
                <w:rFonts w:cs="Times New Roman"/>
                <w:sz w:val="20"/>
                <w:szCs w:val="20"/>
              </w:rPr>
            </w:pPr>
            <w:r w:rsidRPr="00131723">
              <w:rPr>
                <w:rFonts w:cs="Times New Roman"/>
                <w:sz w:val="20"/>
                <w:szCs w:val="20"/>
              </w:rPr>
              <w:t xml:space="preserve">80 282 </w:t>
            </w:r>
            <w:r w:rsidR="004C4FA4" w:rsidRPr="00131723">
              <w:rPr>
                <w:rFonts w:cs="Times New Roman"/>
                <w:i/>
                <w:sz w:val="20"/>
                <w:szCs w:val="20"/>
              </w:rPr>
              <w:t>euro</w:t>
            </w:r>
            <w:r w:rsidRPr="00131723">
              <w:rPr>
                <w:rFonts w:cs="Times New Roman"/>
                <w:sz w:val="20"/>
                <w:szCs w:val="20"/>
              </w:rPr>
              <w:t xml:space="preserve"> apmērā samazināti izdevumi, tajā skaitā: 175 070 </w:t>
            </w:r>
            <w:r w:rsidR="004C4FA4" w:rsidRPr="00131723">
              <w:rPr>
                <w:rFonts w:cs="Times New Roman"/>
                <w:i/>
                <w:sz w:val="20"/>
                <w:szCs w:val="20"/>
              </w:rPr>
              <w:t>euro</w:t>
            </w:r>
            <w:r w:rsidRPr="00131723">
              <w:rPr>
                <w:rFonts w:cs="Times New Roman"/>
                <w:sz w:val="20"/>
                <w:szCs w:val="20"/>
              </w:rPr>
              <w:t xml:space="preserve"> samazināti pārdalot Veselības ministrijas budžeta apakšprogrammai 33.03.00 “Kompensējamo medikamentu un materiālu apmaksāšana” un 94 788 </w:t>
            </w:r>
            <w:r w:rsidR="004C4FA4" w:rsidRPr="00131723">
              <w:rPr>
                <w:rFonts w:cs="Times New Roman"/>
                <w:i/>
                <w:sz w:val="20"/>
                <w:szCs w:val="20"/>
              </w:rPr>
              <w:t>euro</w:t>
            </w:r>
            <w:r w:rsidRPr="00131723">
              <w:rPr>
                <w:rFonts w:cs="Times New Roman"/>
                <w:sz w:val="20"/>
                <w:szCs w:val="20"/>
              </w:rPr>
              <w:t xml:space="preserve"> palielināti, lai reto slimību pacientiem nodrošinātu karšu izveidošanu (72 000 </w:t>
            </w:r>
            <w:r w:rsidR="004C4FA4" w:rsidRPr="00131723">
              <w:rPr>
                <w:rFonts w:cs="Times New Roman"/>
                <w:i/>
                <w:sz w:val="20"/>
                <w:szCs w:val="20"/>
              </w:rPr>
              <w:t>euro</w:t>
            </w:r>
            <w:r w:rsidRPr="00131723">
              <w:rPr>
                <w:rFonts w:cs="Times New Roman"/>
                <w:sz w:val="20"/>
                <w:szCs w:val="20"/>
              </w:rPr>
              <w:t xml:space="preserve">), akūta stāvokļa/krīzes </w:t>
            </w:r>
            <w:proofErr w:type="spellStart"/>
            <w:r w:rsidR="00075BA3" w:rsidRPr="00131723">
              <w:rPr>
                <w:rFonts w:cs="Times New Roman"/>
                <w:sz w:val="20"/>
                <w:szCs w:val="20"/>
              </w:rPr>
              <w:t>kupēšanu</w:t>
            </w:r>
            <w:proofErr w:type="spellEnd"/>
            <w:r w:rsidRPr="00131723">
              <w:rPr>
                <w:rFonts w:cs="Times New Roman"/>
                <w:sz w:val="20"/>
                <w:szCs w:val="20"/>
              </w:rPr>
              <w:t xml:space="preserve"> (2</w:t>
            </w:r>
            <w:r w:rsidR="00075BA3" w:rsidRPr="00131723">
              <w:rPr>
                <w:rFonts w:cs="Times New Roman"/>
                <w:sz w:val="20"/>
                <w:szCs w:val="20"/>
              </w:rPr>
              <w:t> </w:t>
            </w:r>
            <w:r w:rsidRPr="00131723">
              <w:rPr>
                <w:rFonts w:cs="Times New Roman"/>
                <w:sz w:val="20"/>
                <w:szCs w:val="20"/>
              </w:rPr>
              <w:t xml:space="preserve">850 </w:t>
            </w:r>
            <w:r w:rsidR="004C4FA4" w:rsidRPr="00131723">
              <w:rPr>
                <w:rFonts w:cs="Times New Roman"/>
                <w:i/>
                <w:sz w:val="20"/>
                <w:szCs w:val="20"/>
              </w:rPr>
              <w:t>euro</w:t>
            </w:r>
            <w:r w:rsidR="00075BA3" w:rsidRPr="00131723">
              <w:rPr>
                <w:rFonts w:cs="Times New Roman"/>
                <w:sz w:val="20"/>
                <w:szCs w:val="20"/>
              </w:rPr>
              <w:t>), kā arī,</w:t>
            </w:r>
            <w:r w:rsidRPr="00131723">
              <w:rPr>
                <w:rFonts w:cs="Times New Roman"/>
                <w:sz w:val="20"/>
                <w:szCs w:val="20"/>
              </w:rPr>
              <w:t xml:space="preserve"> lai </w:t>
            </w:r>
            <w:r w:rsidR="00075BA3" w:rsidRPr="00131723">
              <w:rPr>
                <w:rFonts w:cs="Times New Roman"/>
                <w:sz w:val="20"/>
                <w:szCs w:val="20"/>
              </w:rPr>
              <w:t>nodrošinātu</w:t>
            </w:r>
            <w:r w:rsidRPr="00131723">
              <w:rPr>
                <w:rFonts w:cs="Times New Roman"/>
                <w:sz w:val="20"/>
                <w:szCs w:val="20"/>
              </w:rPr>
              <w:t xml:space="preserve"> reto </w:t>
            </w:r>
            <w:r w:rsidR="00075BA3" w:rsidRPr="00131723">
              <w:rPr>
                <w:rFonts w:cs="Times New Roman"/>
                <w:sz w:val="20"/>
                <w:szCs w:val="20"/>
              </w:rPr>
              <w:t>slimību</w:t>
            </w:r>
            <w:r w:rsidRPr="00131723">
              <w:rPr>
                <w:rFonts w:cs="Times New Roman"/>
                <w:sz w:val="20"/>
                <w:szCs w:val="20"/>
              </w:rPr>
              <w:t xml:space="preserve"> metodisko </w:t>
            </w:r>
            <w:r w:rsidR="00075BA3" w:rsidRPr="00131723">
              <w:rPr>
                <w:rFonts w:cs="Times New Roman"/>
                <w:sz w:val="20"/>
                <w:szCs w:val="20"/>
              </w:rPr>
              <w:t>vadību</w:t>
            </w:r>
            <w:r w:rsidRPr="00131723">
              <w:rPr>
                <w:rFonts w:cs="Times New Roman"/>
                <w:sz w:val="20"/>
                <w:szCs w:val="20"/>
              </w:rPr>
              <w:t xml:space="preserve"> (19 938 </w:t>
            </w:r>
            <w:r w:rsidR="004C4FA4" w:rsidRPr="00131723">
              <w:rPr>
                <w:rFonts w:cs="Times New Roman"/>
                <w:i/>
                <w:sz w:val="20"/>
                <w:szCs w:val="20"/>
              </w:rPr>
              <w:t>euro</w:t>
            </w:r>
            <w:r w:rsidR="00075BA3" w:rsidRPr="00131723">
              <w:rPr>
                <w:rFonts w:cs="Times New Roman"/>
                <w:sz w:val="20"/>
                <w:szCs w:val="20"/>
              </w:rPr>
              <w:t>)</w:t>
            </w:r>
            <w:r w:rsidRPr="00131723">
              <w:rPr>
                <w:rFonts w:cs="Times New Roman"/>
                <w:sz w:val="20"/>
                <w:szCs w:val="20"/>
              </w:rPr>
              <w:t>.</w:t>
            </w:r>
            <w:r w:rsidR="00075BA3" w:rsidRPr="00131723">
              <w:rPr>
                <w:rFonts w:cs="Times New Roman"/>
                <w:sz w:val="20"/>
                <w:szCs w:val="20"/>
              </w:rPr>
              <w:t xml:space="preserve"> (no Veselības ministrijas budžeta apakšprogrammas 33.18.00 “Plānveida stacionāro veselības aprūpes pakalpojumu nodrošināšana”)</w:t>
            </w:r>
          </w:p>
        </w:tc>
      </w:tr>
      <w:tr w:rsidR="007D4E1C" w:rsidRPr="00131723" w:rsidTr="005964DD">
        <w:tc>
          <w:tcPr>
            <w:tcW w:w="1560" w:type="dxa"/>
          </w:tcPr>
          <w:p w:rsidR="007D4E1C" w:rsidRPr="00131723" w:rsidRDefault="007D4E1C" w:rsidP="007D4E1C">
            <w:pPr>
              <w:tabs>
                <w:tab w:val="left" w:pos="0"/>
              </w:tabs>
              <w:rPr>
                <w:sz w:val="20"/>
                <w:szCs w:val="20"/>
              </w:rPr>
            </w:pPr>
            <w:r w:rsidRPr="00131723">
              <w:rPr>
                <w:sz w:val="20"/>
                <w:szCs w:val="20"/>
              </w:rPr>
              <w:t>FM 22.10.2018 rīk.Nr.379</w:t>
            </w:r>
          </w:p>
        </w:tc>
        <w:tc>
          <w:tcPr>
            <w:tcW w:w="7789" w:type="dxa"/>
          </w:tcPr>
          <w:p w:rsidR="007D4E1C" w:rsidRPr="00131723" w:rsidRDefault="007D4E1C" w:rsidP="007D4E1C">
            <w:pPr>
              <w:tabs>
                <w:tab w:val="left" w:pos="0"/>
              </w:tabs>
              <w:jc w:val="both"/>
              <w:rPr>
                <w:rFonts w:cs="Times New Roman"/>
                <w:sz w:val="20"/>
                <w:szCs w:val="20"/>
              </w:rPr>
            </w:pPr>
            <w:r w:rsidRPr="00131723">
              <w:rPr>
                <w:rFonts w:cs="Times New Roman"/>
                <w:sz w:val="20"/>
                <w:szCs w:val="20"/>
              </w:rPr>
              <w:t xml:space="preserve">61 783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33.16.00 “Pārējo ambulatoro veselības aprūpes pakalpojumu nodrošināšana”.</w:t>
            </w:r>
          </w:p>
        </w:tc>
      </w:tr>
      <w:tr w:rsidR="001D64EE" w:rsidRPr="00131723" w:rsidTr="005964DD">
        <w:tc>
          <w:tcPr>
            <w:tcW w:w="1560" w:type="dxa"/>
          </w:tcPr>
          <w:p w:rsidR="001D64EE" w:rsidRPr="00131723" w:rsidRDefault="001D64EE" w:rsidP="001D64EE">
            <w:pPr>
              <w:tabs>
                <w:tab w:val="left" w:pos="0"/>
              </w:tabs>
              <w:rPr>
                <w:sz w:val="20"/>
                <w:szCs w:val="20"/>
              </w:rPr>
            </w:pPr>
            <w:r w:rsidRPr="00131723">
              <w:rPr>
                <w:sz w:val="20"/>
                <w:szCs w:val="20"/>
              </w:rPr>
              <w:t>FM 20.12.2018 rīk.Nr.500</w:t>
            </w:r>
          </w:p>
        </w:tc>
        <w:tc>
          <w:tcPr>
            <w:tcW w:w="7789" w:type="dxa"/>
          </w:tcPr>
          <w:p w:rsidR="001D64EE" w:rsidRPr="00131723" w:rsidRDefault="001D64EE" w:rsidP="00E93A87">
            <w:pPr>
              <w:tabs>
                <w:tab w:val="left" w:pos="0"/>
              </w:tabs>
              <w:jc w:val="both"/>
              <w:rPr>
                <w:rFonts w:cs="Times New Roman"/>
                <w:sz w:val="20"/>
                <w:szCs w:val="20"/>
              </w:rPr>
            </w:pPr>
            <w:r w:rsidRPr="00131723">
              <w:rPr>
                <w:rFonts w:cs="Times New Roman"/>
                <w:sz w:val="20"/>
                <w:szCs w:val="20"/>
              </w:rPr>
              <w:t xml:space="preserve">245 628 </w:t>
            </w:r>
            <w:r w:rsidRPr="00131723">
              <w:rPr>
                <w:rFonts w:cs="Times New Roman"/>
                <w:i/>
                <w:sz w:val="20"/>
                <w:szCs w:val="20"/>
              </w:rPr>
              <w:t>euro</w:t>
            </w:r>
            <w:r w:rsidRPr="00131723">
              <w:rPr>
                <w:rFonts w:cs="Times New Roman"/>
                <w:sz w:val="20"/>
                <w:szCs w:val="20"/>
              </w:rPr>
              <w:t xml:space="preserve"> apmērā </w:t>
            </w:r>
            <w:r w:rsidR="00E93A87" w:rsidRPr="00131723">
              <w:rPr>
                <w:rFonts w:cs="Times New Roman"/>
                <w:sz w:val="20"/>
                <w:szCs w:val="20"/>
              </w:rPr>
              <w:t>paliel</w:t>
            </w:r>
            <w:r w:rsidRPr="00131723">
              <w:rPr>
                <w:rFonts w:cs="Times New Roman"/>
                <w:sz w:val="20"/>
                <w:szCs w:val="20"/>
              </w:rPr>
              <w:t xml:space="preserve">ināti izdevumi, lai nodrošinātu medikamenta </w:t>
            </w:r>
            <w:proofErr w:type="spellStart"/>
            <w:r w:rsidRPr="00131723">
              <w:rPr>
                <w:rFonts w:cs="Times New Roman"/>
                <w:sz w:val="20"/>
                <w:szCs w:val="20"/>
              </w:rPr>
              <w:t>Remodulin</w:t>
            </w:r>
            <w:proofErr w:type="spellEnd"/>
            <w:r w:rsidRPr="00131723">
              <w:rPr>
                <w:rFonts w:cs="Times New Roman"/>
                <w:sz w:val="20"/>
                <w:szCs w:val="20"/>
              </w:rPr>
              <w:t xml:space="preserve"> iegādi pacientiem ar diagnozi I 127.0 “</w:t>
            </w:r>
            <w:proofErr w:type="spellStart"/>
            <w:r w:rsidRPr="00131723">
              <w:rPr>
                <w:rFonts w:cs="Times New Roman"/>
                <w:sz w:val="20"/>
                <w:szCs w:val="20"/>
              </w:rPr>
              <w:t>Pulmonāla</w:t>
            </w:r>
            <w:proofErr w:type="spellEnd"/>
            <w:r w:rsidRPr="00131723">
              <w:rPr>
                <w:rFonts w:cs="Times New Roman"/>
                <w:sz w:val="20"/>
                <w:szCs w:val="20"/>
              </w:rPr>
              <w:t xml:space="preserve"> arteriāla hipertensija”. (no Veselības ministrijas budžeta apakšprogrammas 33.03.00 “Kompensējamo medikamentu un materiālu apmaksāšana”)</w:t>
            </w:r>
          </w:p>
        </w:tc>
      </w:tr>
    </w:tbl>
    <w:p w:rsidR="007E0972" w:rsidRDefault="007E0972"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3D4D28">
            <w:pPr>
              <w:rPr>
                <w:sz w:val="20"/>
                <w:szCs w:val="20"/>
              </w:rPr>
            </w:pPr>
            <w:r>
              <w:rPr>
                <w:sz w:val="20"/>
                <w:szCs w:val="20"/>
              </w:rPr>
              <w:t>33.14.00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rsidR="002C329F" w:rsidRDefault="003526CF" w:rsidP="003D4D28">
            <w:pPr>
              <w:rPr>
                <w:sz w:val="20"/>
                <w:szCs w:val="20"/>
              </w:rPr>
            </w:pPr>
            <w:r>
              <w:rPr>
                <w:sz w:val="20"/>
                <w:szCs w:val="20"/>
              </w:rPr>
              <w:t>87 939 179</w:t>
            </w:r>
          </w:p>
        </w:tc>
        <w:tc>
          <w:tcPr>
            <w:tcW w:w="1275" w:type="dxa"/>
            <w:shd w:val="clear" w:color="auto" w:fill="C5E0B3" w:themeFill="accent6" w:themeFillTint="66"/>
          </w:tcPr>
          <w:p w:rsidR="002C329F" w:rsidRDefault="00E93A87" w:rsidP="003D4D28">
            <w:pPr>
              <w:rPr>
                <w:sz w:val="20"/>
                <w:szCs w:val="20"/>
              </w:rPr>
            </w:pPr>
            <w:r>
              <w:rPr>
                <w:sz w:val="20"/>
                <w:szCs w:val="20"/>
              </w:rPr>
              <w:t>19 917 555</w:t>
            </w:r>
          </w:p>
        </w:tc>
        <w:tc>
          <w:tcPr>
            <w:tcW w:w="1411" w:type="dxa"/>
            <w:shd w:val="clear" w:color="auto" w:fill="C5E0B3" w:themeFill="accent6" w:themeFillTint="66"/>
          </w:tcPr>
          <w:p w:rsidR="002C329F" w:rsidRDefault="00E93A87" w:rsidP="003D4D28">
            <w:pPr>
              <w:rPr>
                <w:sz w:val="20"/>
                <w:szCs w:val="20"/>
              </w:rPr>
            </w:pPr>
            <w:r>
              <w:rPr>
                <w:sz w:val="20"/>
                <w:szCs w:val="20"/>
              </w:rPr>
              <w:t>107 856 734</w:t>
            </w:r>
          </w:p>
        </w:tc>
      </w:tr>
    </w:tbl>
    <w:p w:rsidR="003526CF" w:rsidRDefault="003526CF" w:rsidP="003526CF">
      <w:pPr>
        <w:jc w:val="right"/>
        <w:rPr>
          <w:i/>
          <w:sz w:val="20"/>
          <w:szCs w:val="20"/>
        </w:rPr>
      </w:pPr>
    </w:p>
    <w:p w:rsidR="00D6209B" w:rsidRDefault="00EC0D8C" w:rsidP="00D6209B">
      <w:pPr>
        <w:spacing w:after="120"/>
        <w:jc w:val="right"/>
        <w:rPr>
          <w:i/>
          <w:sz w:val="20"/>
          <w:szCs w:val="20"/>
        </w:rPr>
      </w:pPr>
      <w:r>
        <w:rPr>
          <w:noProof/>
          <w:lang w:eastAsia="lv-LV"/>
        </w:rPr>
        <w:drawing>
          <wp:inline distT="0" distB="0" distL="0" distR="0" wp14:anchorId="186DA487" wp14:editId="05BF4D29">
            <wp:extent cx="5939790" cy="1799590"/>
            <wp:effectExtent l="0" t="0" r="3810" b="1016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6209B" w:rsidRPr="000D3656" w:rsidTr="00B44E7D">
        <w:tc>
          <w:tcPr>
            <w:tcW w:w="1560" w:type="dxa"/>
          </w:tcPr>
          <w:p w:rsidR="00D6209B" w:rsidRPr="000D3656" w:rsidRDefault="00D6209B" w:rsidP="00ED4592">
            <w:pPr>
              <w:tabs>
                <w:tab w:val="left" w:pos="0"/>
              </w:tabs>
              <w:rPr>
                <w:sz w:val="20"/>
                <w:szCs w:val="20"/>
              </w:rPr>
            </w:pPr>
            <w:r w:rsidRPr="000D3656">
              <w:rPr>
                <w:sz w:val="20"/>
                <w:szCs w:val="20"/>
              </w:rPr>
              <w:lastRenderedPageBreak/>
              <w:t xml:space="preserve">FM </w:t>
            </w:r>
            <w:r>
              <w:rPr>
                <w:sz w:val="20"/>
                <w:szCs w:val="20"/>
              </w:rPr>
              <w:t>05.01.201</w:t>
            </w:r>
            <w:r w:rsidR="00ED4592">
              <w:rPr>
                <w:sz w:val="20"/>
                <w:szCs w:val="20"/>
              </w:rPr>
              <w:t>8</w:t>
            </w:r>
            <w:r>
              <w:rPr>
                <w:sz w:val="20"/>
                <w:szCs w:val="20"/>
              </w:rPr>
              <w:t xml:space="preserve"> rīk.Nr.5</w:t>
            </w:r>
          </w:p>
        </w:tc>
        <w:tc>
          <w:tcPr>
            <w:tcW w:w="7789" w:type="dxa"/>
          </w:tcPr>
          <w:p w:rsidR="00D6209B" w:rsidRPr="000D3656" w:rsidRDefault="00D6209B" w:rsidP="00B44E7D">
            <w:pPr>
              <w:tabs>
                <w:tab w:val="left" w:pos="0"/>
              </w:tabs>
              <w:jc w:val="both"/>
              <w:rPr>
                <w:rFonts w:cs="Times New Roman"/>
                <w:sz w:val="20"/>
                <w:szCs w:val="20"/>
              </w:rPr>
            </w:pPr>
            <w:r>
              <w:rPr>
                <w:rFonts w:cs="Times New Roman"/>
                <w:sz w:val="20"/>
                <w:szCs w:val="20"/>
              </w:rPr>
              <w:t>11 638 985</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4C30DC" w:rsidRPr="000D3656" w:rsidTr="00B44E7D">
        <w:tc>
          <w:tcPr>
            <w:tcW w:w="1560" w:type="dxa"/>
          </w:tcPr>
          <w:p w:rsidR="004C30DC" w:rsidRPr="000D3656" w:rsidRDefault="004C30DC"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rīk.Nr.7</w:t>
            </w:r>
          </w:p>
        </w:tc>
        <w:tc>
          <w:tcPr>
            <w:tcW w:w="7789" w:type="dxa"/>
          </w:tcPr>
          <w:p w:rsidR="004C30DC" w:rsidRPr="000D3656" w:rsidRDefault="004C30DC" w:rsidP="004C30DC">
            <w:pPr>
              <w:tabs>
                <w:tab w:val="left" w:pos="0"/>
              </w:tabs>
              <w:jc w:val="both"/>
              <w:rPr>
                <w:rFonts w:cs="Times New Roman"/>
                <w:sz w:val="20"/>
                <w:szCs w:val="20"/>
              </w:rPr>
            </w:pPr>
            <w:r>
              <w:rPr>
                <w:rFonts w:cs="Times New Roman"/>
                <w:sz w:val="20"/>
                <w:szCs w:val="20"/>
              </w:rPr>
              <w:t>10 766 787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30DC">
              <w:rPr>
                <w:rFonts w:cs="Times New Roman"/>
                <w:sz w:val="20"/>
                <w:szCs w:val="20"/>
              </w:rPr>
              <w:t>lai nodrošinātu nepieciešamās reformas veselības aprūpes pakalpojumu pieejamības uzlabošanu</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CB460C" w:rsidRPr="006B1436" w:rsidTr="00B44E7D">
        <w:tc>
          <w:tcPr>
            <w:tcW w:w="1560" w:type="dxa"/>
          </w:tcPr>
          <w:p w:rsidR="00CB460C" w:rsidRPr="006B1436" w:rsidRDefault="00CB460C" w:rsidP="00CB460C">
            <w:pPr>
              <w:tabs>
                <w:tab w:val="left" w:pos="0"/>
              </w:tabs>
              <w:rPr>
                <w:sz w:val="20"/>
                <w:szCs w:val="20"/>
              </w:rPr>
            </w:pPr>
            <w:r w:rsidRPr="006B1436">
              <w:rPr>
                <w:sz w:val="20"/>
                <w:szCs w:val="20"/>
              </w:rPr>
              <w:t>FM 23.04.2018 rīk.Nr.142</w:t>
            </w:r>
          </w:p>
        </w:tc>
        <w:tc>
          <w:tcPr>
            <w:tcW w:w="7789" w:type="dxa"/>
          </w:tcPr>
          <w:p w:rsidR="00CB460C" w:rsidRPr="006B1436" w:rsidRDefault="00CB460C" w:rsidP="00CB460C">
            <w:pPr>
              <w:tabs>
                <w:tab w:val="left" w:pos="0"/>
              </w:tabs>
              <w:jc w:val="both"/>
              <w:rPr>
                <w:rFonts w:cs="Times New Roman"/>
                <w:sz w:val="20"/>
                <w:szCs w:val="20"/>
              </w:rPr>
            </w:pPr>
            <w:r w:rsidRPr="006B1436">
              <w:rPr>
                <w:rFonts w:cs="Times New Roman"/>
                <w:sz w:val="20"/>
                <w:szCs w:val="20"/>
              </w:rPr>
              <w:t xml:space="preserve">40 822 </w:t>
            </w:r>
            <w:r w:rsidR="004C4FA4" w:rsidRPr="004C4FA4">
              <w:rPr>
                <w:rFonts w:cs="Times New Roman"/>
                <w:i/>
                <w:sz w:val="20"/>
                <w:szCs w:val="20"/>
              </w:rPr>
              <w:t>euro</w:t>
            </w:r>
            <w:r w:rsidRPr="006B1436">
              <w:rPr>
                <w:rFonts w:cs="Times New Roman"/>
                <w:sz w:val="20"/>
                <w:szCs w:val="20"/>
              </w:rPr>
              <w:t xml:space="preserve"> apmērā samaz</w:t>
            </w:r>
            <w:r w:rsidR="005964DD" w:rsidRPr="006B1436">
              <w:rPr>
                <w:rFonts w:cs="Times New Roman"/>
                <w:sz w:val="20"/>
                <w:szCs w:val="20"/>
              </w:rPr>
              <w:t xml:space="preserve">ināti izdevumi, </w:t>
            </w:r>
            <w:r w:rsidRPr="006B1436">
              <w:rPr>
                <w:rFonts w:cs="Times New Roman"/>
                <w:sz w:val="20"/>
                <w:szCs w:val="20"/>
              </w:rPr>
              <w:t>pārdalot Veselības ministrijas budžeta apakšprogrammai 33.04.00 “Centralizēta medikamentu un materiālu iegāde”.</w:t>
            </w:r>
          </w:p>
        </w:tc>
      </w:tr>
      <w:tr w:rsidR="00F84B3C" w:rsidRPr="00131723" w:rsidTr="00B44E7D">
        <w:tc>
          <w:tcPr>
            <w:tcW w:w="1560" w:type="dxa"/>
          </w:tcPr>
          <w:p w:rsidR="00F84B3C" w:rsidRPr="00131723" w:rsidRDefault="00F84B3C" w:rsidP="00F84B3C">
            <w:pPr>
              <w:tabs>
                <w:tab w:val="left" w:pos="0"/>
              </w:tabs>
              <w:rPr>
                <w:sz w:val="20"/>
                <w:szCs w:val="20"/>
              </w:rPr>
            </w:pPr>
            <w:r w:rsidRPr="00131723">
              <w:rPr>
                <w:sz w:val="20"/>
                <w:szCs w:val="20"/>
              </w:rPr>
              <w:t>FM 15.10.2018 rīk.Nr.366</w:t>
            </w:r>
          </w:p>
        </w:tc>
        <w:tc>
          <w:tcPr>
            <w:tcW w:w="7789" w:type="dxa"/>
          </w:tcPr>
          <w:p w:rsidR="00F84B3C" w:rsidRPr="00131723" w:rsidRDefault="00F84B3C" w:rsidP="00F84B3C">
            <w:pPr>
              <w:tabs>
                <w:tab w:val="left" w:pos="0"/>
              </w:tabs>
              <w:jc w:val="both"/>
              <w:rPr>
                <w:rFonts w:cs="Times New Roman"/>
                <w:sz w:val="20"/>
                <w:szCs w:val="20"/>
              </w:rPr>
            </w:pPr>
            <w:r w:rsidRPr="00131723">
              <w:rPr>
                <w:rFonts w:cs="Times New Roman"/>
                <w:sz w:val="20"/>
                <w:szCs w:val="20"/>
              </w:rPr>
              <w:t xml:space="preserve">181 251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33.15.00 “Laboratorisko izmeklējumu nodrošināšana ambulatorajā aprūpē”</w:t>
            </w:r>
            <w:r w:rsidR="004E3DEA" w:rsidRPr="00131723">
              <w:rPr>
                <w:rFonts w:cs="Times New Roman"/>
                <w:sz w:val="20"/>
                <w:szCs w:val="20"/>
              </w:rPr>
              <w:t>.</w:t>
            </w:r>
          </w:p>
        </w:tc>
      </w:tr>
      <w:tr w:rsidR="00EC0D8C" w:rsidRPr="00131723" w:rsidTr="00B44E7D">
        <w:tc>
          <w:tcPr>
            <w:tcW w:w="1560" w:type="dxa"/>
          </w:tcPr>
          <w:p w:rsidR="00EC0D8C" w:rsidRPr="00131723" w:rsidRDefault="00EC0D8C" w:rsidP="00EC0D8C">
            <w:pPr>
              <w:tabs>
                <w:tab w:val="left" w:pos="0"/>
              </w:tabs>
              <w:rPr>
                <w:sz w:val="20"/>
                <w:szCs w:val="20"/>
              </w:rPr>
            </w:pPr>
            <w:r w:rsidRPr="00131723">
              <w:rPr>
                <w:sz w:val="20"/>
                <w:szCs w:val="20"/>
              </w:rPr>
              <w:t>FM 11.12.2018 rīk.Nr.466</w:t>
            </w:r>
          </w:p>
        </w:tc>
        <w:tc>
          <w:tcPr>
            <w:tcW w:w="7789" w:type="dxa"/>
          </w:tcPr>
          <w:p w:rsidR="00EC0D8C" w:rsidRPr="00131723" w:rsidRDefault="00EC0D8C" w:rsidP="00EC0D8C">
            <w:pPr>
              <w:tabs>
                <w:tab w:val="left" w:pos="0"/>
              </w:tabs>
              <w:jc w:val="both"/>
              <w:rPr>
                <w:rFonts w:cs="Times New Roman"/>
                <w:sz w:val="20"/>
                <w:szCs w:val="20"/>
              </w:rPr>
            </w:pPr>
            <w:r w:rsidRPr="00131723">
              <w:rPr>
                <w:rFonts w:cs="Times New Roman"/>
                <w:sz w:val="20"/>
                <w:szCs w:val="20"/>
              </w:rPr>
              <w:t xml:space="preserve">2 266 144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02.04.00 “Rezidentu apmācība”.</w:t>
            </w:r>
          </w:p>
        </w:tc>
      </w:tr>
    </w:tbl>
    <w:p w:rsidR="00D6209B" w:rsidRDefault="00D6209B"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2C329F">
            <w:pPr>
              <w:rPr>
                <w:sz w:val="20"/>
                <w:szCs w:val="20"/>
              </w:rPr>
            </w:pPr>
            <w:r>
              <w:rPr>
                <w:sz w:val="20"/>
                <w:szCs w:val="20"/>
              </w:rPr>
              <w:t>33.15.00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rsidR="002C329F" w:rsidRDefault="003526CF" w:rsidP="003D4D28">
            <w:pPr>
              <w:rPr>
                <w:sz w:val="20"/>
                <w:szCs w:val="20"/>
              </w:rPr>
            </w:pPr>
            <w:r>
              <w:rPr>
                <w:sz w:val="20"/>
                <w:szCs w:val="20"/>
              </w:rPr>
              <w:t>25 616 868</w:t>
            </w:r>
          </w:p>
        </w:tc>
        <w:tc>
          <w:tcPr>
            <w:tcW w:w="1275" w:type="dxa"/>
            <w:shd w:val="clear" w:color="auto" w:fill="C5E0B3" w:themeFill="accent6" w:themeFillTint="66"/>
          </w:tcPr>
          <w:p w:rsidR="002C329F" w:rsidRDefault="00E93A87" w:rsidP="003D4D28">
            <w:pPr>
              <w:rPr>
                <w:sz w:val="20"/>
                <w:szCs w:val="20"/>
              </w:rPr>
            </w:pPr>
            <w:r>
              <w:rPr>
                <w:sz w:val="20"/>
                <w:szCs w:val="20"/>
              </w:rPr>
              <w:t>3 678 032</w:t>
            </w:r>
          </w:p>
        </w:tc>
        <w:tc>
          <w:tcPr>
            <w:tcW w:w="1411" w:type="dxa"/>
            <w:shd w:val="clear" w:color="auto" w:fill="C5E0B3" w:themeFill="accent6" w:themeFillTint="66"/>
          </w:tcPr>
          <w:p w:rsidR="002C329F" w:rsidRDefault="00E93A87" w:rsidP="003D4D28">
            <w:pPr>
              <w:rPr>
                <w:sz w:val="20"/>
                <w:szCs w:val="20"/>
              </w:rPr>
            </w:pPr>
            <w:r>
              <w:rPr>
                <w:sz w:val="20"/>
                <w:szCs w:val="20"/>
              </w:rPr>
              <w:t>29 294 900</w:t>
            </w:r>
          </w:p>
        </w:tc>
      </w:tr>
    </w:tbl>
    <w:p w:rsidR="002C329F" w:rsidRDefault="002C329F" w:rsidP="002C329F">
      <w:pPr>
        <w:jc w:val="right"/>
        <w:rPr>
          <w:i/>
          <w:sz w:val="20"/>
          <w:szCs w:val="20"/>
        </w:rPr>
      </w:pPr>
    </w:p>
    <w:p w:rsidR="00D6209B" w:rsidRDefault="00781BD6" w:rsidP="00D6209B">
      <w:pPr>
        <w:spacing w:after="120"/>
        <w:jc w:val="right"/>
        <w:rPr>
          <w:i/>
          <w:sz w:val="20"/>
          <w:szCs w:val="20"/>
        </w:rPr>
      </w:pPr>
      <w:r>
        <w:rPr>
          <w:noProof/>
          <w:lang w:eastAsia="lv-LV"/>
        </w:rPr>
        <w:drawing>
          <wp:inline distT="0" distB="0" distL="0" distR="0" wp14:anchorId="0163A0AD" wp14:editId="223FC23B">
            <wp:extent cx="5939790" cy="1799590"/>
            <wp:effectExtent l="0" t="0" r="3810" b="10160"/>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6209B" w:rsidRPr="000D3656" w:rsidTr="00B44E7D">
        <w:tc>
          <w:tcPr>
            <w:tcW w:w="1560" w:type="dxa"/>
          </w:tcPr>
          <w:p w:rsidR="00D6209B" w:rsidRPr="000D3656" w:rsidRDefault="00D6209B"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D6209B" w:rsidRPr="000D3656" w:rsidRDefault="00D6209B" w:rsidP="00B44E7D">
            <w:pPr>
              <w:tabs>
                <w:tab w:val="left" w:pos="0"/>
              </w:tabs>
              <w:jc w:val="both"/>
              <w:rPr>
                <w:rFonts w:cs="Times New Roman"/>
                <w:sz w:val="20"/>
                <w:szCs w:val="20"/>
              </w:rPr>
            </w:pPr>
            <w:r>
              <w:rPr>
                <w:rFonts w:cs="Times New Roman"/>
                <w:sz w:val="20"/>
                <w:szCs w:val="20"/>
              </w:rPr>
              <w:t>2 033 180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EE1759" w:rsidRPr="006B1436" w:rsidTr="00B44E7D">
        <w:tc>
          <w:tcPr>
            <w:tcW w:w="1560" w:type="dxa"/>
          </w:tcPr>
          <w:p w:rsidR="00EE1759" w:rsidRPr="006B1436" w:rsidRDefault="00EE1759" w:rsidP="00EE1759">
            <w:pPr>
              <w:tabs>
                <w:tab w:val="left" w:pos="0"/>
              </w:tabs>
              <w:rPr>
                <w:sz w:val="20"/>
                <w:szCs w:val="20"/>
              </w:rPr>
            </w:pPr>
            <w:r w:rsidRPr="006B1436">
              <w:rPr>
                <w:sz w:val="20"/>
                <w:szCs w:val="20"/>
              </w:rPr>
              <w:t>FM 23.04.2018 rīk.Nr.142</w:t>
            </w:r>
          </w:p>
        </w:tc>
        <w:tc>
          <w:tcPr>
            <w:tcW w:w="7789" w:type="dxa"/>
          </w:tcPr>
          <w:p w:rsidR="00EE1759" w:rsidRPr="006B1436" w:rsidRDefault="00EE1759" w:rsidP="004C1AF7">
            <w:pPr>
              <w:tabs>
                <w:tab w:val="left" w:pos="0"/>
              </w:tabs>
              <w:jc w:val="both"/>
              <w:rPr>
                <w:rFonts w:cs="Times New Roman"/>
                <w:sz w:val="20"/>
                <w:szCs w:val="20"/>
              </w:rPr>
            </w:pPr>
            <w:r w:rsidRPr="006B1436">
              <w:rPr>
                <w:rFonts w:cs="Times New Roman"/>
                <w:sz w:val="20"/>
                <w:szCs w:val="20"/>
              </w:rPr>
              <w:t xml:space="preserve">168 432 </w:t>
            </w:r>
            <w:r w:rsidR="004C4FA4" w:rsidRPr="004C4FA4">
              <w:rPr>
                <w:rFonts w:cs="Times New Roman"/>
                <w:i/>
                <w:sz w:val="20"/>
                <w:szCs w:val="20"/>
              </w:rPr>
              <w:t>euro</w:t>
            </w:r>
            <w:r w:rsidRPr="006B1436">
              <w:rPr>
                <w:rFonts w:cs="Times New Roman"/>
                <w:sz w:val="20"/>
                <w:szCs w:val="20"/>
              </w:rPr>
              <w:t xml:space="preserve"> apmērā palielināti izdevumi,</w:t>
            </w:r>
            <w:r w:rsidR="005964DD" w:rsidRPr="006B1436">
              <w:t xml:space="preserve"> </w:t>
            </w:r>
            <w:r w:rsidR="005964DD" w:rsidRPr="006B1436">
              <w:rPr>
                <w:sz w:val="20"/>
                <w:szCs w:val="20"/>
              </w:rPr>
              <w:t xml:space="preserve">tajā skaitā: 57 591 </w:t>
            </w:r>
            <w:r w:rsidR="004C4FA4" w:rsidRPr="004C4FA4">
              <w:rPr>
                <w:i/>
                <w:sz w:val="20"/>
                <w:szCs w:val="20"/>
              </w:rPr>
              <w:t>euro</w:t>
            </w:r>
            <w:r w:rsidR="005964DD" w:rsidRPr="006B1436">
              <w:rPr>
                <w:sz w:val="20"/>
                <w:szCs w:val="20"/>
              </w:rPr>
              <w:t xml:space="preserve"> apmērā, </w:t>
            </w:r>
            <w:r w:rsidRPr="006B1436">
              <w:rPr>
                <w:rFonts w:cs="Times New Roman"/>
                <w:sz w:val="20"/>
                <w:szCs w:val="20"/>
              </w:rPr>
              <w:t xml:space="preserve">lai nodrošinātu apmaksu par laboratorijas pakalpojumiem, kas vairākas manipulācijas paredz apmaksāt </w:t>
            </w:r>
            <w:r w:rsidR="004C1AF7" w:rsidRPr="006B1436">
              <w:rPr>
                <w:rFonts w:cs="Times New Roman"/>
                <w:sz w:val="20"/>
                <w:szCs w:val="20"/>
              </w:rPr>
              <w:t xml:space="preserve">ar ārsta - </w:t>
            </w:r>
            <w:proofErr w:type="spellStart"/>
            <w:r w:rsidR="004C1AF7" w:rsidRPr="006B1436">
              <w:rPr>
                <w:rFonts w:cs="Times New Roman"/>
                <w:sz w:val="20"/>
                <w:szCs w:val="20"/>
              </w:rPr>
              <w:t>ģenētiķa</w:t>
            </w:r>
            <w:proofErr w:type="spellEnd"/>
            <w:r w:rsidR="004C1AF7" w:rsidRPr="006B1436">
              <w:rPr>
                <w:rFonts w:cs="Times New Roman"/>
                <w:sz w:val="20"/>
                <w:szCs w:val="20"/>
              </w:rPr>
              <w:t xml:space="preserve"> nosūtījumu un 110 841 </w:t>
            </w:r>
            <w:r w:rsidR="004C4FA4" w:rsidRPr="004C4FA4">
              <w:rPr>
                <w:rFonts w:cs="Times New Roman"/>
                <w:i/>
                <w:sz w:val="20"/>
                <w:szCs w:val="20"/>
              </w:rPr>
              <w:t>euro</w:t>
            </w:r>
            <w:r w:rsidR="004C1AF7" w:rsidRPr="006B1436">
              <w:rPr>
                <w:rFonts w:cs="Times New Roman"/>
                <w:sz w:val="20"/>
                <w:szCs w:val="20"/>
              </w:rPr>
              <w:t xml:space="preserve"> apmērā, </w:t>
            </w:r>
            <w:r w:rsidRPr="006B1436">
              <w:rPr>
                <w:rFonts w:cs="Times New Roman"/>
                <w:sz w:val="20"/>
                <w:szCs w:val="20"/>
              </w:rPr>
              <w:t>lai ambulatori apmaksājamo laboratorisko izmeklējumu klāstā iekļautu noteiktus references izmeklējumus. (no Veselības ministrijas budžeta apakšprogrammām 33.16.00 “Pārējo ambulatoro veselības aprūpes pakalpojumu nodrošināšana”  un 33.18.00 “Plānveida stacionāro veselības aprūpes pakalpojumu nodrošināšana”)</w:t>
            </w:r>
          </w:p>
        </w:tc>
      </w:tr>
      <w:tr w:rsidR="0037210E" w:rsidRPr="004B1DD0" w:rsidTr="00B44E7D">
        <w:tc>
          <w:tcPr>
            <w:tcW w:w="1560" w:type="dxa"/>
          </w:tcPr>
          <w:p w:rsidR="0037210E" w:rsidRPr="004B1DD0" w:rsidRDefault="0037210E" w:rsidP="0037210E">
            <w:pPr>
              <w:tabs>
                <w:tab w:val="left" w:pos="0"/>
              </w:tabs>
              <w:rPr>
                <w:sz w:val="20"/>
                <w:szCs w:val="20"/>
              </w:rPr>
            </w:pPr>
            <w:r w:rsidRPr="004B1DD0">
              <w:rPr>
                <w:sz w:val="20"/>
                <w:szCs w:val="20"/>
              </w:rPr>
              <w:t>FM 24.07.2018 rīk.Nr.257</w:t>
            </w:r>
          </w:p>
        </w:tc>
        <w:tc>
          <w:tcPr>
            <w:tcW w:w="7789" w:type="dxa"/>
          </w:tcPr>
          <w:p w:rsidR="0037210E" w:rsidRPr="004B1DD0" w:rsidRDefault="0037210E" w:rsidP="0037210E">
            <w:pPr>
              <w:tabs>
                <w:tab w:val="left" w:pos="0"/>
              </w:tabs>
              <w:jc w:val="both"/>
              <w:rPr>
                <w:rFonts w:cs="Times New Roman"/>
                <w:sz w:val="20"/>
                <w:szCs w:val="20"/>
              </w:rPr>
            </w:pPr>
            <w:r w:rsidRPr="004B1DD0">
              <w:rPr>
                <w:rFonts w:cs="Times New Roman"/>
                <w:sz w:val="20"/>
                <w:szCs w:val="20"/>
              </w:rPr>
              <w:t xml:space="preserve">531 764 </w:t>
            </w:r>
            <w:r w:rsidR="004C4FA4" w:rsidRPr="004B1DD0">
              <w:rPr>
                <w:rFonts w:cs="Times New Roman"/>
                <w:i/>
                <w:sz w:val="20"/>
                <w:szCs w:val="20"/>
              </w:rPr>
              <w:t>euro</w:t>
            </w:r>
            <w:r w:rsidRPr="004B1DD0">
              <w:rPr>
                <w:rFonts w:cs="Times New Roman"/>
                <w:sz w:val="20"/>
                <w:szCs w:val="20"/>
              </w:rPr>
              <w:t xml:space="preserve"> apmērā palielināti izdevumi, lai uzlabotu reto slimību diagnostikas pieejamību laboratoriskajiem izmeklējumiem. (no Veselības ministrijas budžeta apakšprogrammas 33.18.00 “Plānveida stacionāro veselības aprūpes pakalpojumu nodrošināšana”)</w:t>
            </w:r>
          </w:p>
        </w:tc>
      </w:tr>
      <w:tr w:rsidR="00F84B3C" w:rsidRPr="00131723" w:rsidTr="00B44E7D">
        <w:tc>
          <w:tcPr>
            <w:tcW w:w="1560" w:type="dxa"/>
          </w:tcPr>
          <w:p w:rsidR="00F84B3C" w:rsidRPr="00131723" w:rsidRDefault="00F84B3C" w:rsidP="00F84B3C">
            <w:pPr>
              <w:tabs>
                <w:tab w:val="left" w:pos="0"/>
              </w:tabs>
              <w:rPr>
                <w:sz w:val="20"/>
                <w:szCs w:val="20"/>
              </w:rPr>
            </w:pPr>
            <w:r w:rsidRPr="00131723">
              <w:rPr>
                <w:sz w:val="20"/>
                <w:szCs w:val="20"/>
              </w:rPr>
              <w:t>FM 15.10.2018 rīk.Nr.366</w:t>
            </w:r>
          </w:p>
        </w:tc>
        <w:tc>
          <w:tcPr>
            <w:tcW w:w="7789" w:type="dxa"/>
          </w:tcPr>
          <w:p w:rsidR="00F84B3C" w:rsidRPr="00131723" w:rsidRDefault="00F84B3C" w:rsidP="001A5E5D">
            <w:pPr>
              <w:jc w:val="both"/>
              <w:rPr>
                <w:rFonts w:cs="Times New Roman"/>
                <w:sz w:val="20"/>
                <w:szCs w:val="20"/>
              </w:rPr>
            </w:pPr>
            <w:r w:rsidRPr="00131723">
              <w:rPr>
                <w:rFonts w:cs="Times New Roman"/>
                <w:sz w:val="20"/>
                <w:szCs w:val="20"/>
              </w:rPr>
              <w:t xml:space="preserve">375 662 </w:t>
            </w:r>
            <w:r w:rsidRPr="00131723">
              <w:rPr>
                <w:rFonts w:cs="Times New Roman"/>
                <w:i/>
                <w:sz w:val="20"/>
                <w:szCs w:val="20"/>
              </w:rPr>
              <w:t>euro</w:t>
            </w:r>
            <w:r w:rsidRPr="00131723">
              <w:rPr>
                <w:rFonts w:cs="Times New Roman"/>
                <w:sz w:val="20"/>
                <w:szCs w:val="20"/>
              </w:rPr>
              <w:t xml:space="preserve"> apmērā palielināti izdevumi, lai pasākuma “Sirds/asinsvadu programma” ietvaros nodrošinātu laboratorijas izveidi pirmā posma primārās veselības aprūpes praksē un otrā posma turpmākos izmeklējumus. (no Veselības mi</w:t>
            </w:r>
            <w:r w:rsidR="001A5E5D" w:rsidRPr="00131723">
              <w:rPr>
                <w:rFonts w:cs="Times New Roman"/>
                <w:sz w:val="20"/>
                <w:szCs w:val="20"/>
              </w:rPr>
              <w:t>nistrijas budžeta apakšprogrammām 33.14.00 “Primārās ambulatorās veselības aprūpes nodrošināšana” un</w:t>
            </w:r>
            <w:r w:rsidRPr="00131723">
              <w:rPr>
                <w:rFonts w:cs="Times New Roman"/>
                <w:sz w:val="20"/>
                <w:szCs w:val="20"/>
              </w:rPr>
              <w:t xml:space="preserve"> 33.18.00 “Plānveida stacionāro veselības aprūpes pakalpojumu nodrošināšana”)</w:t>
            </w:r>
          </w:p>
        </w:tc>
      </w:tr>
      <w:tr w:rsidR="00781BD6" w:rsidRPr="00131723" w:rsidTr="00B44E7D">
        <w:tc>
          <w:tcPr>
            <w:tcW w:w="1560" w:type="dxa"/>
          </w:tcPr>
          <w:p w:rsidR="00781BD6" w:rsidRPr="00131723" w:rsidRDefault="00781BD6" w:rsidP="00781BD6">
            <w:pPr>
              <w:tabs>
                <w:tab w:val="left" w:pos="0"/>
              </w:tabs>
              <w:rPr>
                <w:sz w:val="20"/>
                <w:szCs w:val="20"/>
              </w:rPr>
            </w:pPr>
            <w:r w:rsidRPr="00131723">
              <w:rPr>
                <w:sz w:val="20"/>
                <w:szCs w:val="20"/>
              </w:rPr>
              <w:t>FM 22.10.2018 rīk.Nr.379</w:t>
            </w:r>
          </w:p>
        </w:tc>
        <w:tc>
          <w:tcPr>
            <w:tcW w:w="7789" w:type="dxa"/>
          </w:tcPr>
          <w:p w:rsidR="00781BD6" w:rsidRPr="00131723" w:rsidRDefault="00781BD6" w:rsidP="00781BD6">
            <w:pPr>
              <w:jc w:val="both"/>
              <w:rPr>
                <w:rFonts w:cs="Times New Roman"/>
                <w:sz w:val="20"/>
                <w:szCs w:val="20"/>
              </w:rPr>
            </w:pPr>
            <w:r w:rsidRPr="00131723">
              <w:rPr>
                <w:rFonts w:cs="Times New Roman"/>
                <w:sz w:val="20"/>
                <w:szCs w:val="20"/>
              </w:rPr>
              <w:t xml:space="preserve">568 994 </w:t>
            </w:r>
            <w:r w:rsidRPr="00131723">
              <w:rPr>
                <w:rFonts w:cs="Times New Roman"/>
                <w:i/>
                <w:sz w:val="20"/>
                <w:szCs w:val="20"/>
              </w:rPr>
              <w:t>euro</w:t>
            </w:r>
            <w:r w:rsidRPr="00131723">
              <w:rPr>
                <w:rFonts w:cs="Times New Roman"/>
                <w:sz w:val="20"/>
                <w:szCs w:val="20"/>
              </w:rPr>
              <w:t xml:space="preserve"> apmērā palielināti izdevumi, lai nodrošinātu laboratoriskos izmeklējumus sporta medicīnai un lai nodrošinātu laboratoriskos izmeklējumus. (no Veselības ministrijas budžeta apakšprogrammas 33.16.00 “Pārējo ambulatoro veselības aprūpes pakalpojumu nodrošināšana”)</w:t>
            </w:r>
          </w:p>
        </w:tc>
      </w:tr>
    </w:tbl>
    <w:p w:rsidR="00D6209B" w:rsidRDefault="00D6209B"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rsidTr="00035AB7">
        <w:tc>
          <w:tcPr>
            <w:tcW w:w="1555" w:type="dxa"/>
            <w:shd w:val="clear" w:color="auto" w:fill="C5E0B3" w:themeFill="accent6" w:themeFillTint="66"/>
          </w:tcPr>
          <w:p w:rsidR="0001304D" w:rsidRDefault="0001304D" w:rsidP="0001304D">
            <w:pPr>
              <w:rPr>
                <w:sz w:val="20"/>
                <w:szCs w:val="20"/>
              </w:rPr>
            </w:pPr>
            <w:r>
              <w:rPr>
                <w:sz w:val="20"/>
                <w:szCs w:val="20"/>
              </w:rPr>
              <w:t>33.16.00</w:t>
            </w:r>
          </w:p>
        </w:tc>
        <w:tc>
          <w:tcPr>
            <w:tcW w:w="3827" w:type="dxa"/>
            <w:shd w:val="clear" w:color="auto" w:fill="C5E0B3" w:themeFill="accent6" w:themeFillTint="66"/>
          </w:tcPr>
          <w:p w:rsidR="0001304D" w:rsidRDefault="0001304D" w:rsidP="00396AD1">
            <w:pPr>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rsidR="0001304D" w:rsidRDefault="003526CF" w:rsidP="00396AD1">
            <w:pPr>
              <w:rPr>
                <w:sz w:val="20"/>
                <w:szCs w:val="20"/>
              </w:rPr>
            </w:pPr>
            <w:r>
              <w:rPr>
                <w:sz w:val="20"/>
                <w:szCs w:val="20"/>
              </w:rPr>
              <w:t>157 907 996</w:t>
            </w:r>
          </w:p>
        </w:tc>
        <w:tc>
          <w:tcPr>
            <w:tcW w:w="1275" w:type="dxa"/>
            <w:shd w:val="clear" w:color="auto" w:fill="C5E0B3" w:themeFill="accent6" w:themeFillTint="66"/>
          </w:tcPr>
          <w:p w:rsidR="0001304D" w:rsidRDefault="00E93A87" w:rsidP="00396AD1">
            <w:pPr>
              <w:rPr>
                <w:sz w:val="20"/>
                <w:szCs w:val="20"/>
              </w:rPr>
            </w:pPr>
            <w:r>
              <w:rPr>
                <w:sz w:val="20"/>
                <w:szCs w:val="20"/>
              </w:rPr>
              <w:t>37 061 908</w:t>
            </w:r>
          </w:p>
        </w:tc>
        <w:tc>
          <w:tcPr>
            <w:tcW w:w="1411" w:type="dxa"/>
            <w:shd w:val="clear" w:color="auto" w:fill="C5E0B3" w:themeFill="accent6" w:themeFillTint="66"/>
          </w:tcPr>
          <w:p w:rsidR="0001304D" w:rsidRDefault="00E93A87" w:rsidP="00396AD1">
            <w:pPr>
              <w:rPr>
                <w:sz w:val="20"/>
                <w:szCs w:val="20"/>
              </w:rPr>
            </w:pPr>
            <w:r>
              <w:rPr>
                <w:sz w:val="20"/>
                <w:szCs w:val="20"/>
              </w:rPr>
              <w:t>194 969 904</w:t>
            </w:r>
          </w:p>
        </w:tc>
      </w:tr>
    </w:tbl>
    <w:p w:rsidR="003526CF" w:rsidRDefault="003526CF" w:rsidP="003526CF">
      <w:pPr>
        <w:jc w:val="right"/>
        <w:rPr>
          <w:i/>
          <w:sz w:val="20"/>
          <w:szCs w:val="20"/>
        </w:rPr>
      </w:pPr>
    </w:p>
    <w:p w:rsidR="006C448F" w:rsidRDefault="00CB0F7C" w:rsidP="006C448F">
      <w:pPr>
        <w:spacing w:after="120"/>
        <w:jc w:val="right"/>
        <w:rPr>
          <w:i/>
          <w:sz w:val="20"/>
          <w:szCs w:val="20"/>
        </w:rPr>
      </w:pPr>
      <w:r>
        <w:rPr>
          <w:noProof/>
          <w:lang w:eastAsia="lv-LV"/>
        </w:rPr>
        <w:lastRenderedPageBreak/>
        <w:drawing>
          <wp:inline distT="0" distB="0" distL="0" distR="0" wp14:anchorId="697CD5E4" wp14:editId="66AAA045">
            <wp:extent cx="5939790" cy="1799590"/>
            <wp:effectExtent l="0" t="0" r="381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48F" w:rsidRPr="000D3656" w:rsidTr="00B44E7D">
        <w:tc>
          <w:tcPr>
            <w:tcW w:w="1560" w:type="dxa"/>
          </w:tcPr>
          <w:p w:rsidR="006C448F" w:rsidRPr="000D3656" w:rsidRDefault="006C448F"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6C448F" w:rsidRPr="000D3656" w:rsidRDefault="006C448F" w:rsidP="00B44E7D">
            <w:pPr>
              <w:tabs>
                <w:tab w:val="left" w:pos="0"/>
              </w:tabs>
              <w:jc w:val="both"/>
              <w:rPr>
                <w:rFonts w:cs="Times New Roman"/>
                <w:sz w:val="20"/>
                <w:szCs w:val="20"/>
              </w:rPr>
            </w:pPr>
            <w:r>
              <w:rPr>
                <w:rFonts w:cs="Times New Roman"/>
                <w:sz w:val="20"/>
                <w:szCs w:val="20"/>
              </w:rPr>
              <w:t>15 660 140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4C30DC" w:rsidRPr="000D3656" w:rsidTr="00B44E7D">
        <w:tc>
          <w:tcPr>
            <w:tcW w:w="1560" w:type="dxa"/>
          </w:tcPr>
          <w:p w:rsidR="004C30DC" w:rsidRPr="000D3656" w:rsidRDefault="004C30DC"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rīk.Nr.7</w:t>
            </w:r>
          </w:p>
        </w:tc>
        <w:tc>
          <w:tcPr>
            <w:tcW w:w="7789" w:type="dxa"/>
          </w:tcPr>
          <w:p w:rsidR="004C30DC" w:rsidRPr="000D3656" w:rsidRDefault="004C30DC" w:rsidP="004C30DC">
            <w:pPr>
              <w:tabs>
                <w:tab w:val="left" w:pos="0"/>
              </w:tabs>
              <w:jc w:val="both"/>
              <w:rPr>
                <w:rFonts w:cs="Times New Roman"/>
                <w:sz w:val="20"/>
                <w:szCs w:val="20"/>
              </w:rPr>
            </w:pPr>
            <w:r>
              <w:rPr>
                <w:rFonts w:cs="Times New Roman"/>
                <w:sz w:val="20"/>
                <w:szCs w:val="20"/>
              </w:rPr>
              <w:t>35 904 106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30DC">
              <w:rPr>
                <w:rFonts w:cs="Times New Roman"/>
                <w:sz w:val="20"/>
                <w:szCs w:val="20"/>
              </w:rPr>
              <w:t>lai nodrošinātu nepieciešamās reformas veselības aprūpes pakalpojumu pieejamības uzlabošanu</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5964DD" w:rsidRPr="006B1436" w:rsidTr="00B44E7D">
        <w:tc>
          <w:tcPr>
            <w:tcW w:w="1560" w:type="dxa"/>
          </w:tcPr>
          <w:p w:rsidR="005964DD" w:rsidRPr="006B1436" w:rsidRDefault="005964DD" w:rsidP="005964DD">
            <w:pPr>
              <w:tabs>
                <w:tab w:val="left" w:pos="0"/>
              </w:tabs>
              <w:rPr>
                <w:sz w:val="20"/>
                <w:szCs w:val="20"/>
              </w:rPr>
            </w:pPr>
            <w:r w:rsidRPr="006B1436">
              <w:rPr>
                <w:sz w:val="20"/>
                <w:szCs w:val="20"/>
              </w:rPr>
              <w:t>FM 23.04.2018 rīk.Nr.142</w:t>
            </w:r>
          </w:p>
        </w:tc>
        <w:tc>
          <w:tcPr>
            <w:tcW w:w="7789" w:type="dxa"/>
          </w:tcPr>
          <w:p w:rsidR="005964DD" w:rsidRPr="006B1436" w:rsidRDefault="005964DD" w:rsidP="005964DD">
            <w:pPr>
              <w:tabs>
                <w:tab w:val="left" w:pos="0"/>
              </w:tabs>
              <w:jc w:val="both"/>
              <w:rPr>
                <w:rFonts w:cs="Times New Roman"/>
                <w:sz w:val="20"/>
                <w:szCs w:val="20"/>
              </w:rPr>
            </w:pPr>
            <w:r w:rsidRPr="006B1436">
              <w:rPr>
                <w:rFonts w:cs="Times New Roman"/>
                <w:sz w:val="20"/>
                <w:szCs w:val="20"/>
              </w:rPr>
              <w:t xml:space="preserve">2 598 083 </w:t>
            </w:r>
            <w:r w:rsidR="004C4FA4" w:rsidRPr="004C4FA4">
              <w:rPr>
                <w:rFonts w:cs="Times New Roman"/>
                <w:i/>
                <w:sz w:val="20"/>
                <w:szCs w:val="20"/>
              </w:rPr>
              <w:t>euro</w:t>
            </w:r>
            <w:r w:rsidRPr="006B1436">
              <w:rPr>
                <w:rFonts w:cs="Times New Roman"/>
                <w:sz w:val="20"/>
                <w:szCs w:val="20"/>
              </w:rPr>
              <w:t xml:space="preserve"> apmērā samazināti izdevumi, </w:t>
            </w:r>
            <w:r w:rsidR="008A4279" w:rsidRPr="006B1436">
              <w:rPr>
                <w:rFonts w:cs="Times New Roman"/>
                <w:sz w:val="20"/>
                <w:szCs w:val="20"/>
              </w:rPr>
              <w:t xml:space="preserve">tajā skaitā: 2 608 620 </w:t>
            </w:r>
            <w:r w:rsidR="004C4FA4" w:rsidRPr="004C4FA4">
              <w:rPr>
                <w:rFonts w:cs="Times New Roman"/>
                <w:i/>
                <w:sz w:val="20"/>
                <w:szCs w:val="20"/>
              </w:rPr>
              <w:t>euro</w:t>
            </w:r>
            <w:r w:rsidR="008A4279" w:rsidRPr="006B1436">
              <w:rPr>
                <w:rFonts w:cs="Times New Roman"/>
                <w:sz w:val="20"/>
                <w:szCs w:val="20"/>
              </w:rPr>
              <w:t xml:space="preserve"> apmērā samazināti izdevumi, </w:t>
            </w:r>
            <w:r w:rsidRPr="006B1436">
              <w:rPr>
                <w:rFonts w:cs="Times New Roman"/>
                <w:sz w:val="20"/>
                <w:szCs w:val="20"/>
              </w:rPr>
              <w:t>pārdalot Veselības ministrijas budžeta apakšprogrammām 33.15.00 “Laboratorisko izmeklējumu nodrošināšana ambulatorajā aprūpē” un 33.17.00 “Neatliekamās medicīniskās palīdzības nodrošināšana stacionārās ārstniecības iestādēs”</w:t>
            </w:r>
            <w:r w:rsidR="008A4279" w:rsidRPr="006B1436">
              <w:rPr>
                <w:rFonts w:cs="Times New Roman"/>
                <w:sz w:val="20"/>
                <w:szCs w:val="20"/>
              </w:rPr>
              <w:t xml:space="preserve"> un 10 537 </w:t>
            </w:r>
            <w:r w:rsidR="004C4FA4" w:rsidRPr="004C4FA4">
              <w:rPr>
                <w:rFonts w:cs="Times New Roman"/>
                <w:i/>
                <w:sz w:val="20"/>
                <w:szCs w:val="20"/>
              </w:rPr>
              <w:t>euro</w:t>
            </w:r>
            <w:r w:rsidR="008A4279" w:rsidRPr="006B1436">
              <w:rPr>
                <w:rFonts w:cs="Times New Roman"/>
                <w:sz w:val="20"/>
                <w:szCs w:val="20"/>
              </w:rPr>
              <w:t xml:space="preserve"> apmērā palielināti izdevumi, lai daļēji nodrošinātu finansējumu jauna vienota reto slimību kabineta izveidei VSIA “Bērnu klīniskā universitātes slimnīca”</w:t>
            </w:r>
            <w:r w:rsidRPr="006B1436">
              <w:rPr>
                <w:rFonts w:cs="Times New Roman"/>
                <w:sz w:val="20"/>
                <w:szCs w:val="20"/>
              </w:rPr>
              <w:t>.</w:t>
            </w:r>
            <w:r w:rsidR="008A4279" w:rsidRPr="006B1436">
              <w:rPr>
                <w:rFonts w:cs="Times New Roman"/>
                <w:sz w:val="20"/>
                <w:szCs w:val="20"/>
              </w:rPr>
              <w:t xml:space="preserve"> (no Veselības ministrijas budžeta apakšprogrammas 33.18.00 “Plānveida stacionāro veselības aprūpes pakalpojumu nodrošināšana”)</w:t>
            </w:r>
          </w:p>
        </w:tc>
      </w:tr>
      <w:tr w:rsidR="00CF6962" w:rsidRPr="006B1436" w:rsidTr="00B44E7D">
        <w:tc>
          <w:tcPr>
            <w:tcW w:w="1560" w:type="dxa"/>
          </w:tcPr>
          <w:p w:rsidR="00CF6962" w:rsidRPr="006B1436" w:rsidRDefault="00CF6962" w:rsidP="00CF6962">
            <w:pPr>
              <w:tabs>
                <w:tab w:val="left" w:pos="0"/>
              </w:tabs>
              <w:rPr>
                <w:sz w:val="20"/>
                <w:szCs w:val="20"/>
              </w:rPr>
            </w:pPr>
            <w:r w:rsidRPr="006B1436">
              <w:rPr>
                <w:sz w:val="20"/>
                <w:szCs w:val="20"/>
              </w:rPr>
              <w:t>FM 24.05.2018 rīk.Nr.178</w:t>
            </w:r>
          </w:p>
        </w:tc>
        <w:tc>
          <w:tcPr>
            <w:tcW w:w="7789" w:type="dxa"/>
          </w:tcPr>
          <w:p w:rsidR="00CF6962" w:rsidRPr="006B1436" w:rsidRDefault="00CF6962" w:rsidP="00CF6962">
            <w:pPr>
              <w:tabs>
                <w:tab w:val="left" w:pos="0"/>
              </w:tabs>
              <w:jc w:val="both"/>
              <w:rPr>
                <w:rFonts w:cs="Times New Roman"/>
                <w:sz w:val="20"/>
                <w:szCs w:val="20"/>
              </w:rPr>
            </w:pPr>
            <w:r w:rsidRPr="006B1436">
              <w:rPr>
                <w:rFonts w:cs="Times New Roman"/>
                <w:sz w:val="20"/>
                <w:szCs w:val="20"/>
              </w:rPr>
              <w:t xml:space="preserve">6 398 140 </w:t>
            </w:r>
            <w:r w:rsidR="004C4FA4" w:rsidRPr="004C4FA4">
              <w:rPr>
                <w:rFonts w:cs="Times New Roman"/>
                <w:i/>
                <w:sz w:val="20"/>
                <w:szCs w:val="20"/>
              </w:rPr>
              <w:t>euro</w:t>
            </w:r>
            <w:r w:rsidRPr="006B1436">
              <w:rPr>
                <w:rFonts w:cs="Times New Roman"/>
                <w:sz w:val="20"/>
                <w:szCs w:val="20"/>
              </w:rPr>
              <w:t xml:space="preserve"> apmērā samazināti izdevumi, pārdalot Veselības ministrijas budžeta apakšprogrammai 33.18.00 “Plānveida stacionāro veselības apr</w:t>
            </w:r>
            <w:r w:rsidR="004E3DEA">
              <w:rPr>
                <w:rFonts w:cs="Times New Roman"/>
                <w:sz w:val="20"/>
                <w:szCs w:val="20"/>
              </w:rPr>
              <w:t>ūpes pakalpojumu nodrošināšana”.</w:t>
            </w:r>
          </w:p>
        </w:tc>
      </w:tr>
      <w:tr w:rsidR="0037210E" w:rsidRPr="004B1DD0" w:rsidTr="00B44E7D">
        <w:tc>
          <w:tcPr>
            <w:tcW w:w="1560" w:type="dxa"/>
          </w:tcPr>
          <w:p w:rsidR="0037210E" w:rsidRPr="004B1DD0" w:rsidRDefault="0037210E" w:rsidP="0037210E">
            <w:pPr>
              <w:tabs>
                <w:tab w:val="left" w:pos="0"/>
              </w:tabs>
              <w:rPr>
                <w:sz w:val="20"/>
                <w:szCs w:val="20"/>
              </w:rPr>
            </w:pPr>
            <w:r w:rsidRPr="004B1DD0">
              <w:rPr>
                <w:sz w:val="20"/>
                <w:szCs w:val="20"/>
              </w:rPr>
              <w:t>FM 24.07.2018 rīk.Nr.257</w:t>
            </w:r>
          </w:p>
        </w:tc>
        <w:tc>
          <w:tcPr>
            <w:tcW w:w="7789" w:type="dxa"/>
          </w:tcPr>
          <w:p w:rsidR="0037210E" w:rsidRPr="004B1DD0" w:rsidRDefault="0037210E" w:rsidP="0037210E">
            <w:pPr>
              <w:tabs>
                <w:tab w:val="left" w:pos="0"/>
              </w:tabs>
              <w:jc w:val="both"/>
              <w:rPr>
                <w:rFonts w:cs="Times New Roman"/>
                <w:sz w:val="20"/>
                <w:szCs w:val="20"/>
              </w:rPr>
            </w:pPr>
            <w:r w:rsidRPr="004B1DD0">
              <w:rPr>
                <w:rFonts w:cs="Times New Roman"/>
                <w:sz w:val="20"/>
                <w:szCs w:val="20"/>
              </w:rPr>
              <w:t xml:space="preserve">250 221 </w:t>
            </w:r>
            <w:r w:rsidR="004C4FA4" w:rsidRPr="004B1DD0">
              <w:rPr>
                <w:rFonts w:cs="Times New Roman"/>
                <w:i/>
                <w:sz w:val="20"/>
                <w:szCs w:val="20"/>
              </w:rPr>
              <w:t>euro</w:t>
            </w:r>
            <w:r w:rsidRPr="004B1DD0">
              <w:rPr>
                <w:rFonts w:cs="Times New Roman"/>
                <w:sz w:val="20"/>
                <w:szCs w:val="20"/>
              </w:rPr>
              <w:t xml:space="preserve"> apmērā palielināti izdevumi, tajā skaitā: 10 500 </w:t>
            </w:r>
            <w:r w:rsidR="004C4FA4" w:rsidRPr="004B1DD0">
              <w:rPr>
                <w:rFonts w:cs="Times New Roman"/>
                <w:i/>
                <w:sz w:val="20"/>
                <w:szCs w:val="20"/>
              </w:rPr>
              <w:t>euro</w:t>
            </w:r>
            <w:r w:rsidRPr="004B1DD0">
              <w:rPr>
                <w:rFonts w:cs="Times New Roman"/>
                <w:sz w:val="20"/>
                <w:szCs w:val="20"/>
              </w:rPr>
              <w:t xml:space="preserve"> samazināti, pārdalot Veselības ministrijas budžeta apakšprogrammai 33.18.00 “Plānveida stacionāro veselības aprūpes pakalpojumu nodrošināšana” un 260 721 </w:t>
            </w:r>
            <w:r w:rsidR="004C4FA4" w:rsidRPr="004B1DD0">
              <w:rPr>
                <w:rFonts w:cs="Times New Roman"/>
                <w:i/>
                <w:sz w:val="20"/>
                <w:szCs w:val="20"/>
              </w:rPr>
              <w:t>euro</w:t>
            </w:r>
            <w:r w:rsidRPr="004B1DD0">
              <w:rPr>
                <w:rFonts w:cs="Times New Roman"/>
                <w:sz w:val="20"/>
                <w:szCs w:val="20"/>
              </w:rPr>
              <w:t xml:space="preserve"> palielināti, lai nodrošinātu </w:t>
            </w:r>
            <w:proofErr w:type="spellStart"/>
            <w:r w:rsidRPr="004B1DD0">
              <w:rPr>
                <w:rFonts w:cs="Times New Roman"/>
                <w:sz w:val="20"/>
                <w:szCs w:val="20"/>
              </w:rPr>
              <w:t>multidisciplināru</w:t>
            </w:r>
            <w:proofErr w:type="spellEnd"/>
            <w:r w:rsidRPr="004B1DD0">
              <w:rPr>
                <w:rFonts w:cs="Times New Roman"/>
                <w:sz w:val="20"/>
                <w:szCs w:val="20"/>
              </w:rPr>
              <w:t xml:space="preserve"> pieeju reto slimību pacientu ārstēšanā un aprūpē (42 462 </w:t>
            </w:r>
            <w:r w:rsidR="004C4FA4" w:rsidRPr="004B1DD0">
              <w:rPr>
                <w:rFonts w:cs="Times New Roman"/>
                <w:i/>
                <w:sz w:val="20"/>
                <w:szCs w:val="20"/>
              </w:rPr>
              <w:t>euro</w:t>
            </w:r>
            <w:r w:rsidRPr="004B1DD0">
              <w:rPr>
                <w:rFonts w:cs="Times New Roman"/>
                <w:sz w:val="20"/>
                <w:szCs w:val="20"/>
              </w:rPr>
              <w:t xml:space="preserve">), lai VSIA “Bērnu klīniskā universitātes slimnīca” nodrošinātu no Valsts sporta medicīnas centra pārņemto funkciju īstenošanu (218 259 </w:t>
            </w:r>
            <w:r w:rsidR="004C4FA4" w:rsidRPr="004B1DD0">
              <w:rPr>
                <w:rFonts w:cs="Times New Roman"/>
                <w:i/>
                <w:sz w:val="20"/>
                <w:szCs w:val="20"/>
              </w:rPr>
              <w:t>euro</w:t>
            </w:r>
            <w:r w:rsidRPr="004B1DD0">
              <w:rPr>
                <w:rFonts w:cs="Times New Roman"/>
                <w:sz w:val="20"/>
                <w:szCs w:val="20"/>
              </w:rPr>
              <w:t>). (no Veselības ministrijas budžeta apakšprogrammām 33.18.00 “Plānveida stacionāro veselības aprūpes pakalpojumu nodrošināšana” un 39.02.00 “</w:t>
            </w:r>
            <w:r w:rsidR="00B64202" w:rsidRPr="004B1DD0">
              <w:rPr>
                <w:rFonts w:cs="Times New Roman"/>
                <w:sz w:val="20"/>
                <w:szCs w:val="20"/>
              </w:rPr>
              <w:t>Sporta medicīnas nodrošināšana</w:t>
            </w:r>
            <w:r w:rsidRPr="004B1DD0">
              <w:rPr>
                <w:rFonts w:cs="Times New Roman"/>
                <w:sz w:val="20"/>
                <w:szCs w:val="20"/>
              </w:rPr>
              <w:t>”)</w:t>
            </w:r>
          </w:p>
        </w:tc>
      </w:tr>
      <w:tr w:rsidR="00005E86" w:rsidRPr="00131723" w:rsidTr="00B44E7D">
        <w:tc>
          <w:tcPr>
            <w:tcW w:w="1560" w:type="dxa"/>
          </w:tcPr>
          <w:p w:rsidR="00005E86" w:rsidRPr="00131723" w:rsidRDefault="00005E86" w:rsidP="00005E86">
            <w:pPr>
              <w:tabs>
                <w:tab w:val="left" w:pos="0"/>
              </w:tabs>
              <w:rPr>
                <w:sz w:val="20"/>
                <w:szCs w:val="20"/>
              </w:rPr>
            </w:pPr>
            <w:r w:rsidRPr="00131723">
              <w:rPr>
                <w:sz w:val="20"/>
                <w:szCs w:val="20"/>
              </w:rPr>
              <w:t>FM 15.10.2018 rīk.Nr.366</w:t>
            </w:r>
          </w:p>
        </w:tc>
        <w:tc>
          <w:tcPr>
            <w:tcW w:w="7789" w:type="dxa"/>
          </w:tcPr>
          <w:p w:rsidR="00005E86" w:rsidRPr="00131723" w:rsidRDefault="00005E86" w:rsidP="00005E86">
            <w:pPr>
              <w:jc w:val="both"/>
              <w:rPr>
                <w:rFonts w:cs="Times New Roman"/>
                <w:sz w:val="20"/>
                <w:szCs w:val="20"/>
              </w:rPr>
            </w:pPr>
            <w:r w:rsidRPr="00131723">
              <w:rPr>
                <w:rFonts w:cs="Times New Roman"/>
                <w:sz w:val="20"/>
                <w:szCs w:val="20"/>
              </w:rPr>
              <w:t xml:space="preserve">489 497 </w:t>
            </w:r>
            <w:r w:rsidRPr="00131723">
              <w:rPr>
                <w:rFonts w:cs="Times New Roman"/>
                <w:i/>
                <w:sz w:val="20"/>
                <w:szCs w:val="20"/>
              </w:rPr>
              <w:t>euro</w:t>
            </w:r>
            <w:r w:rsidRPr="00131723">
              <w:rPr>
                <w:rFonts w:cs="Times New Roman"/>
                <w:sz w:val="20"/>
                <w:szCs w:val="20"/>
              </w:rPr>
              <w:t xml:space="preserve"> apmērā palielināti izdevumi, lai nodrošinātu dienas stacionārā sniegto pakalpojumu pieejamību (</w:t>
            </w:r>
            <w:r w:rsidR="0049660A" w:rsidRPr="00131723">
              <w:rPr>
                <w:rFonts w:cs="Times New Roman"/>
                <w:sz w:val="20"/>
                <w:szCs w:val="20"/>
              </w:rPr>
              <w:t>tajā skaitā</w:t>
            </w:r>
            <w:r w:rsidRPr="00131723">
              <w:rPr>
                <w:rFonts w:cs="Times New Roman"/>
                <w:sz w:val="20"/>
                <w:szCs w:val="20"/>
              </w:rPr>
              <w:t xml:space="preserve"> kataraktas operācijas). (no Veselības ministrijas budžeta apakšprogrammas 33.18.00 “Plānveida stacionāro veselības aprūpes pakalpojumu nodrošināšana”)</w:t>
            </w:r>
          </w:p>
        </w:tc>
      </w:tr>
      <w:tr w:rsidR="00AE26FA" w:rsidRPr="00131723" w:rsidTr="00B44E7D">
        <w:tc>
          <w:tcPr>
            <w:tcW w:w="1560" w:type="dxa"/>
          </w:tcPr>
          <w:p w:rsidR="00AE26FA" w:rsidRPr="00131723" w:rsidRDefault="00AE26FA" w:rsidP="00AE26FA">
            <w:pPr>
              <w:tabs>
                <w:tab w:val="left" w:pos="0"/>
              </w:tabs>
              <w:rPr>
                <w:sz w:val="20"/>
                <w:szCs w:val="20"/>
              </w:rPr>
            </w:pPr>
            <w:r w:rsidRPr="00131723">
              <w:rPr>
                <w:sz w:val="20"/>
                <w:szCs w:val="20"/>
              </w:rPr>
              <w:t>FM 22.10.2018 rīk.Nr.379</w:t>
            </w:r>
          </w:p>
        </w:tc>
        <w:tc>
          <w:tcPr>
            <w:tcW w:w="7789" w:type="dxa"/>
          </w:tcPr>
          <w:p w:rsidR="00AE26FA" w:rsidRPr="00131723" w:rsidRDefault="00AE26FA" w:rsidP="00AE26FA">
            <w:pPr>
              <w:jc w:val="both"/>
              <w:rPr>
                <w:rFonts w:cs="Times New Roman"/>
                <w:sz w:val="20"/>
                <w:szCs w:val="20"/>
              </w:rPr>
            </w:pPr>
            <w:r w:rsidRPr="00131723">
              <w:rPr>
                <w:rFonts w:cs="Times New Roman"/>
                <w:sz w:val="20"/>
                <w:szCs w:val="20"/>
              </w:rPr>
              <w:t xml:space="preserve">746 563 </w:t>
            </w:r>
            <w:r w:rsidRPr="00131723">
              <w:rPr>
                <w:rFonts w:cs="Times New Roman"/>
                <w:i/>
                <w:sz w:val="20"/>
                <w:szCs w:val="20"/>
              </w:rPr>
              <w:t>euro</w:t>
            </w:r>
            <w:r w:rsidRPr="00131723">
              <w:rPr>
                <w:rFonts w:cs="Times New Roman"/>
                <w:sz w:val="20"/>
                <w:szCs w:val="20"/>
              </w:rPr>
              <w:t xml:space="preserve"> apmērā samazināti izdevumi, tajā skaitā: 61 783 </w:t>
            </w:r>
            <w:r w:rsidRPr="00131723">
              <w:rPr>
                <w:rFonts w:cs="Times New Roman"/>
                <w:i/>
                <w:sz w:val="20"/>
                <w:szCs w:val="20"/>
              </w:rPr>
              <w:t>euro</w:t>
            </w:r>
            <w:r w:rsidRPr="00131723">
              <w:rPr>
                <w:rFonts w:cs="Times New Roman"/>
                <w:sz w:val="20"/>
                <w:szCs w:val="20"/>
              </w:rPr>
              <w:t xml:space="preserve"> apmērā palielināti, </w:t>
            </w:r>
            <w:r w:rsidRPr="00131723">
              <w:rPr>
                <w:bCs/>
                <w:sz w:val="20"/>
                <w:szCs w:val="20"/>
              </w:rPr>
              <w:t xml:space="preserve">lai nodrošinātu speciālā ārstnieciskā uztura iegādi bērniem ar smagu olbaltumvielu nepanesību un izteiktu </w:t>
            </w:r>
            <w:proofErr w:type="spellStart"/>
            <w:r w:rsidRPr="00131723">
              <w:rPr>
                <w:bCs/>
                <w:sz w:val="20"/>
                <w:szCs w:val="20"/>
              </w:rPr>
              <w:t>malabsorbcijas</w:t>
            </w:r>
            <w:proofErr w:type="spellEnd"/>
            <w:r w:rsidRPr="00131723">
              <w:rPr>
                <w:bCs/>
                <w:sz w:val="20"/>
                <w:szCs w:val="20"/>
              </w:rPr>
              <w:t xml:space="preserve"> sindromu (no Veselības ministrijas budžeta apakšprogrammas 33.12.00 “Reto slimību medikamentozā ārstēšana bērniem”), 808 346 </w:t>
            </w:r>
            <w:r w:rsidRPr="00131723">
              <w:rPr>
                <w:bCs/>
                <w:i/>
                <w:sz w:val="20"/>
                <w:szCs w:val="20"/>
              </w:rPr>
              <w:t>euro</w:t>
            </w:r>
            <w:r w:rsidRPr="00131723">
              <w:rPr>
                <w:bCs/>
                <w:sz w:val="20"/>
                <w:szCs w:val="20"/>
              </w:rPr>
              <w:t xml:space="preserve"> apmērā samazināti</w:t>
            </w:r>
            <w:r w:rsidRPr="00131723">
              <w:rPr>
                <w:rFonts w:cs="Times New Roman"/>
                <w:sz w:val="20"/>
                <w:szCs w:val="20"/>
              </w:rPr>
              <w:t xml:space="preserve"> pārdalot Veselības ministrijas budžeta apakšprogrammām 33.15.00 “Laboratorisko izmeklējumu nodrošināšana  ambulatorajā aprūpē”, 33.18.00 “Plānveida stacionāro veselības aprūpes pakalpojumu nodrošināšana” un 39.03.00 “Asins un asins komponentu nodrošināšana”.</w:t>
            </w:r>
          </w:p>
        </w:tc>
      </w:tr>
      <w:tr w:rsidR="00CB0F7C" w:rsidRPr="00131723" w:rsidTr="00B44E7D">
        <w:tc>
          <w:tcPr>
            <w:tcW w:w="1560" w:type="dxa"/>
          </w:tcPr>
          <w:p w:rsidR="00CB0F7C" w:rsidRPr="00131723" w:rsidRDefault="00CB0F7C" w:rsidP="00CB0F7C">
            <w:pPr>
              <w:tabs>
                <w:tab w:val="left" w:pos="0"/>
              </w:tabs>
              <w:rPr>
                <w:sz w:val="20"/>
                <w:szCs w:val="20"/>
              </w:rPr>
            </w:pPr>
            <w:r w:rsidRPr="00131723">
              <w:rPr>
                <w:sz w:val="20"/>
                <w:szCs w:val="20"/>
              </w:rPr>
              <w:t>FM 11.12.2018 rīk.Nr.466</w:t>
            </w:r>
          </w:p>
        </w:tc>
        <w:tc>
          <w:tcPr>
            <w:tcW w:w="7789" w:type="dxa"/>
          </w:tcPr>
          <w:p w:rsidR="00CB0F7C" w:rsidRPr="00131723" w:rsidRDefault="00CB0F7C" w:rsidP="00CB0F7C">
            <w:pPr>
              <w:tabs>
                <w:tab w:val="left" w:pos="0"/>
              </w:tabs>
              <w:jc w:val="both"/>
              <w:rPr>
                <w:rFonts w:cs="Times New Roman"/>
                <w:sz w:val="20"/>
                <w:szCs w:val="20"/>
              </w:rPr>
            </w:pPr>
            <w:r w:rsidRPr="00131723">
              <w:rPr>
                <w:rFonts w:cs="Times New Roman"/>
                <w:sz w:val="20"/>
                <w:szCs w:val="20"/>
              </w:rPr>
              <w:t xml:space="preserve">5 499 270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apakšprogrammām 02.04.00 “Rezidentu apmācība” un 33.19.00 “Starptautiskie norēķini par sniegtajiem veselības aprūpes pakalpojumiem”.</w:t>
            </w:r>
          </w:p>
        </w:tc>
      </w:tr>
    </w:tbl>
    <w:p w:rsidR="006C448F" w:rsidRDefault="006C448F"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2C329F">
            <w:pPr>
              <w:rPr>
                <w:sz w:val="20"/>
                <w:szCs w:val="20"/>
              </w:rPr>
            </w:pPr>
            <w:r>
              <w:rPr>
                <w:sz w:val="20"/>
                <w:szCs w:val="20"/>
              </w:rPr>
              <w:t>33.17.00</w:t>
            </w:r>
          </w:p>
        </w:tc>
        <w:tc>
          <w:tcPr>
            <w:tcW w:w="3827" w:type="dxa"/>
            <w:shd w:val="clear" w:color="auto" w:fill="C5E0B3" w:themeFill="accent6" w:themeFillTint="66"/>
          </w:tcPr>
          <w:p w:rsidR="002C329F" w:rsidRDefault="002C329F" w:rsidP="003D4D28">
            <w:pPr>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rsidR="002C329F" w:rsidRDefault="003526CF" w:rsidP="003D4D28">
            <w:pPr>
              <w:rPr>
                <w:sz w:val="20"/>
                <w:szCs w:val="20"/>
              </w:rPr>
            </w:pPr>
            <w:r>
              <w:rPr>
                <w:sz w:val="20"/>
                <w:szCs w:val="20"/>
              </w:rPr>
              <w:t>177 550 427</w:t>
            </w:r>
          </w:p>
        </w:tc>
        <w:tc>
          <w:tcPr>
            <w:tcW w:w="1275" w:type="dxa"/>
            <w:shd w:val="clear" w:color="auto" w:fill="C5E0B3" w:themeFill="accent6" w:themeFillTint="66"/>
          </w:tcPr>
          <w:p w:rsidR="002C329F" w:rsidRDefault="00E93A87" w:rsidP="003D4D28">
            <w:pPr>
              <w:rPr>
                <w:sz w:val="20"/>
                <w:szCs w:val="20"/>
              </w:rPr>
            </w:pPr>
            <w:r>
              <w:rPr>
                <w:sz w:val="20"/>
                <w:szCs w:val="20"/>
              </w:rPr>
              <w:t>46 750 487</w:t>
            </w:r>
          </w:p>
        </w:tc>
        <w:tc>
          <w:tcPr>
            <w:tcW w:w="1411" w:type="dxa"/>
            <w:shd w:val="clear" w:color="auto" w:fill="C5E0B3" w:themeFill="accent6" w:themeFillTint="66"/>
          </w:tcPr>
          <w:p w:rsidR="002C329F" w:rsidRDefault="00E93A87" w:rsidP="003D4D28">
            <w:pPr>
              <w:rPr>
                <w:sz w:val="20"/>
                <w:szCs w:val="20"/>
              </w:rPr>
            </w:pPr>
            <w:r>
              <w:rPr>
                <w:sz w:val="20"/>
                <w:szCs w:val="20"/>
              </w:rPr>
              <w:t>224 300 914</w:t>
            </w:r>
          </w:p>
        </w:tc>
      </w:tr>
    </w:tbl>
    <w:p w:rsidR="002C329F" w:rsidRDefault="002C329F" w:rsidP="002C329F">
      <w:pPr>
        <w:jc w:val="right"/>
        <w:rPr>
          <w:i/>
          <w:sz w:val="20"/>
          <w:szCs w:val="20"/>
        </w:rPr>
      </w:pPr>
    </w:p>
    <w:p w:rsidR="006C448F" w:rsidRDefault="00DA0041" w:rsidP="006C448F">
      <w:pPr>
        <w:spacing w:after="120"/>
        <w:jc w:val="right"/>
        <w:rPr>
          <w:i/>
          <w:sz w:val="20"/>
          <w:szCs w:val="20"/>
        </w:rPr>
      </w:pPr>
      <w:r>
        <w:rPr>
          <w:noProof/>
          <w:lang w:eastAsia="lv-LV"/>
        </w:rPr>
        <w:lastRenderedPageBreak/>
        <w:drawing>
          <wp:inline distT="0" distB="0" distL="0" distR="0" wp14:anchorId="28918030" wp14:editId="483B99AE">
            <wp:extent cx="5939790" cy="1799590"/>
            <wp:effectExtent l="0" t="0" r="3810" b="10160"/>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48F" w:rsidRPr="000D3656" w:rsidTr="00B44E7D">
        <w:tc>
          <w:tcPr>
            <w:tcW w:w="1560" w:type="dxa"/>
          </w:tcPr>
          <w:p w:rsidR="006C448F" w:rsidRPr="000D3656" w:rsidRDefault="006C448F"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6C448F" w:rsidRPr="000D3656" w:rsidRDefault="006C448F" w:rsidP="00B44E7D">
            <w:pPr>
              <w:tabs>
                <w:tab w:val="left" w:pos="0"/>
              </w:tabs>
              <w:jc w:val="both"/>
              <w:rPr>
                <w:rFonts w:cs="Times New Roman"/>
                <w:sz w:val="20"/>
                <w:szCs w:val="20"/>
              </w:rPr>
            </w:pPr>
            <w:r>
              <w:rPr>
                <w:rFonts w:cs="Times New Roman"/>
                <w:sz w:val="20"/>
                <w:szCs w:val="20"/>
              </w:rPr>
              <w:t>32 507 039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4C30DC" w:rsidRPr="000D3656" w:rsidTr="00B44E7D">
        <w:tc>
          <w:tcPr>
            <w:tcW w:w="1560" w:type="dxa"/>
          </w:tcPr>
          <w:p w:rsidR="004C30DC" w:rsidRPr="000D3656" w:rsidRDefault="004C30DC"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rīk.Nr.7</w:t>
            </w:r>
          </w:p>
        </w:tc>
        <w:tc>
          <w:tcPr>
            <w:tcW w:w="7789" w:type="dxa"/>
          </w:tcPr>
          <w:p w:rsidR="004C30DC" w:rsidRPr="000D3656" w:rsidRDefault="004C30DC" w:rsidP="004C30DC">
            <w:pPr>
              <w:tabs>
                <w:tab w:val="left" w:pos="0"/>
              </w:tabs>
              <w:jc w:val="both"/>
              <w:rPr>
                <w:rFonts w:cs="Times New Roman"/>
                <w:sz w:val="20"/>
                <w:szCs w:val="20"/>
              </w:rPr>
            </w:pPr>
            <w:r>
              <w:rPr>
                <w:rFonts w:cs="Times New Roman"/>
                <w:sz w:val="20"/>
                <w:szCs w:val="20"/>
              </w:rPr>
              <w:t>4 500 000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30DC">
              <w:rPr>
                <w:rFonts w:cs="Times New Roman"/>
                <w:sz w:val="20"/>
                <w:szCs w:val="20"/>
              </w:rPr>
              <w:t>lai nodrošinātu nepieciešamās reformas veselības aprūpes pakalpojumu pieejamības uzlabošanu</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A07E73" w:rsidRPr="006B1436" w:rsidTr="00B44E7D">
        <w:tc>
          <w:tcPr>
            <w:tcW w:w="1560" w:type="dxa"/>
          </w:tcPr>
          <w:p w:rsidR="00A07E73" w:rsidRPr="006B1436" w:rsidRDefault="00A07E73" w:rsidP="00A07E73">
            <w:pPr>
              <w:tabs>
                <w:tab w:val="left" w:pos="0"/>
              </w:tabs>
              <w:rPr>
                <w:sz w:val="20"/>
                <w:szCs w:val="20"/>
              </w:rPr>
            </w:pPr>
            <w:r w:rsidRPr="006B1436">
              <w:rPr>
                <w:sz w:val="20"/>
                <w:szCs w:val="20"/>
              </w:rPr>
              <w:t>FM 23.04.2018 rīk.Nr.142</w:t>
            </w:r>
          </w:p>
        </w:tc>
        <w:tc>
          <w:tcPr>
            <w:tcW w:w="7789" w:type="dxa"/>
          </w:tcPr>
          <w:p w:rsidR="00A07E73" w:rsidRPr="006B1436" w:rsidRDefault="00A07E73" w:rsidP="00A07E73">
            <w:pPr>
              <w:tabs>
                <w:tab w:val="left" w:pos="0"/>
              </w:tabs>
              <w:jc w:val="both"/>
              <w:rPr>
                <w:rFonts w:cs="Times New Roman"/>
                <w:sz w:val="20"/>
                <w:szCs w:val="20"/>
              </w:rPr>
            </w:pPr>
            <w:r w:rsidRPr="006B1436">
              <w:rPr>
                <w:rFonts w:cs="Times New Roman"/>
                <w:sz w:val="20"/>
                <w:szCs w:val="20"/>
              </w:rPr>
              <w:t xml:space="preserve">9 632 413 </w:t>
            </w:r>
            <w:r w:rsidR="004C4FA4" w:rsidRPr="004C4FA4">
              <w:rPr>
                <w:rFonts w:cs="Times New Roman"/>
                <w:i/>
                <w:sz w:val="20"/>
                <w:szCs w:val="20"/>
              </w:rPr>
              <w:t>euro</w:t>
            </w:r>
            <w:r w:rsidRPr="006B1436">
              <w:rPr>
                <w:rFonts w:cs="Times New Roman"/>
                <w:sz w:val="20"/>
                <w:szCs w:val="20"/>
              </w:rPr>
              <w:t xml:space="preserve"> apmērā palielināti izdevumi, tajā skaitā: 2 551 029 </w:t>
            </w:r>
            <w:r w:rsidR="004C4FA4" w:rsidRPr="004C4FA4">
              <w:rPr>
                <w:rFonts w:cs="Times New Roman"/>
                <w:i/>
                <w:sz w:val="20"/>
                <w:szCs w:val="20"/>
              </w:rPr>
              <w:t>euro</w:t>
            </w:r>
            <w:r w:rsidRPr="006B1436">
              <w:rPr>
                <w:rFonts w:cs="Times New Roman"/>
                <w:sz w:val="20"/>
                <w:szCs w:val="20"/>
              </w:rPr>
              <w:t xml:space="preserve"> apmērā, lai nodrošinātu posteņu un slodžu skaita uz vienu posteni palielinājumu slimnīcu neatliekamās palīdzības un uzņemšanas nodaļās un 7 081 384 </w:t>
            </w:r>
            <w:r w:rsidR="004C4FA4" w:rsidRPr="004C4FA4">
              <w:rPr>
                <w:rFonts w:cs="Times New Roman"/>
                <w:i/>
                <w:sz w:val="20"/>
                <w:szCs w:val="20"/>
              </w:rPr>
              <w:t>euro</w:t>
            </w:r>
            <w:r w:rsidRPr="006B1436">
              <w:rPr>
                <w:rFonts w:cs="Times New Roman"/>
                <w:sz w:val="20"/>
                <w:szCs w:val="20"/>
              </w:rPr>
              <w:t xml:space="preserve"> apmērā, lai apmaksātu aprēķinātos DRG grupu kompensācijas maksājumus (6 042 352 </w:t>
            </w:r>
            <w:r w:rsidR="004C4FA4" w:rsidRPr="004C4FA4">
              <w:rPr>
                <w:rFonts w:cs="Times New Roman"/>
                <w:i/>
                <w:sz w:val="20"/>
                <w:szCs w:val="20"/>
              </w:rPr>
              <w:t>euro</w:t>
            </w:r>
            <w:r w:rsidRPr="006B1436">
              <w:rPr>
                <w:rFonts w:cs="Times New Roman"/>
                <w:sz w:val="20"/>
                <w:szCs w:val="20"/>
              </w:rPr>
              <w:t>) un nodrošinātu SIA “Kuldīgas slimnīca”, SIA “Preiļu slimnīca”, SIA “</w:t>
            </w:r>
            <w:proofErr w:type="spellStart"/>
            <w:r w:rsidRPr="006B1436">
              <w:rPr>
                <w:rFonts w:cs="Times New Roman"/>
                <w:sz w:val="20"/>
                <w:szCs w:val="20"/>
              </w:rPr>
              <w:t>Cēsu</w:t>
            </w:r>
            <w:proofErr w:type="spellEnd"/>
            <w:r w:rsidRPr="006B1436">
              <w:rPr>
                <w:rFonts w:cs="Times New Roman"/>
                <w:sz w:val="20"/>
                <w:szCs w:val="20"/>
              </w:rPr>
              <w:t xml:space="preserve"> klīnika” ar papildus speciālistiem (ginekologs, dzemdību speciālists, pediatrs un </w:t>
            </w:r>
            <w:proofErr w:type="spellStart"/>
            <w:r w:rsidRPr="006B1436">
              <w:rPr>
                <w:rFonts w:cs="Times New Roman"/>
                <w:sz w:val="20"/>
                <w:szCs w:val="20"/>
              </w:rPr>
              <w:t>neonatologs</w:t>
            </w:r>
            <w:proofErr w:type="spellEnd"/>
            <w:r w:rsidRPr="006B1436">
              <w:rPr>
                <w:rFonts w:cs="Times New Roman"/>
                <w:sz w:val="20"/>
                <w:szCs w:val="20"/>
              </w:rPr>
              <w:t xml:space="preserve">), (1 039 032 </w:t>
            </w:r>
            <w:r w:rsidR="004C4FA4" w:rsidRPr="004C4FA4">
              <w:rPr>
                <w:rFonts w:cs="Times New Roman"/>
                <w:i/>
                <w:sz w:val="20"/>
                <w:szCs w:val="20"/>
              </w:rPr>
              <w:t>euro</w:t>
            </w:r>
            <w:r w:rsidRPr="006B1436">
              <w:rPr>
                <w:rFonts w:cs="Times New Roman"/>
                <w:sz w:val="20"/>
                <w:szCs w:val="20"/>
              </w:rPr>
              <w:t>). (no Veselības ministrijas budžeta apakšprogrammām 33.16.00 “Pārējo ambulatoro veselības aprūpes pakalpojumu nodrošināšana” un 33.18.00 “Plānveida stacionāro veselības aprūpes pakalpojumu nodrošināšana”)</w:t>
            </w:r>
          </w:p>
        </w:tc>
      </w:tr>
      <w:tr w:rsidR="00BC3362" w:rsidRPr="004B1DD0" w:rsidTr="00B44E7D">
        <w:tc>
          <w:tcPr>
            <w:tcW w:w="1560" w:type="dxa"/>
          </w:tcPr>
          <w:p w:rsidR="00BC3362" w:rsidRPr="004B1DD0" w:rsidRDefault="00BC3362" w:rsidP="00BC3362">
            <w:pPr>
              <w:tabs>
                <w:tab w:val="left" w:pos="0"/>
              </w:tabs>
              <w:rPr>
                <w:sz w:val="20"/>
                <w:szCs w:val="20"/>
              </w:rPr>
            </w:pPr>
            <w:r w:rsidRPr="004B1DD0">
              <w:rPr>
                <w:sz w:val="20"/>
                <w:szCs w:val="20"/>
              </w:rPr>
              <w:t>FM 19.09.2018 rīk.Nr.336</w:t>
            </w:r>
          </w:p>
        </w:tc>
        <w:tc>
          <w:tcPr>
            <w:tcW w:w="7789" w:type="dxa"/>
          </w:tcPr>
          <w:p w:rsidR="00BC3362" w:rsidRPr="004B1DD0" w:rsidRDefault="00BC3362" w:rsidP="00BC3362">
            <w:pPr>
              <w:tabs>
                <w:tab w:val="left" w:pos="0"/>
              </w:tabs>
              <w:jc w:val="both"/>
              <w:rPr>
                <w:rFonts w:cs="Times New Roman"/>
                <w:sz w:val="20"/>
                <w:szCs w:val="20"/>
              </w:rPr>
            </w:pPr>
            <w:r w:rsidRPr="004B1DD0">
              <w:rPr>
                <w:rFonts w:cs="Times New Roman"/>
                <w:sz w:val="20"/>
                <w:szCs w:val="20"/>
              </w:rPr>
              <w:t xml:space="preserve">1 035 </w:t>
            </w:r>
            <w:r w:rsidRPr="004B1DD0">
              <w:rPr>
                <w:rFonts w:cs="Times New Roman"/>
                <w:i/>
                <w:sz w:val="20"/>
                <w:szCs w:val="20"/>
              </w:rPr>
              <w:t>euro</w:t>
            </w:r>
            <w:r w:rsidRPr="004B1DD0">
              <w:rPr>
                <w:rFonts w:cs="Times New Roman"/>
                <w:sz w:val="20"/>
                <w:szCs w:val="20"/>
              </w:rPr>
              <w:t xml:space="preserve"> apmērā palielināti izdevumi, </w:t>
            </w:r>
            <w:r w:rsidR="00F8705A" w:rsidRPr="004B1DD0">
              <w:rPr>
                <w:rFonts w:cs="Times New Roman"/>
                <w:sz w:val="20"/>
                <w:szCs w:val="20"/>
              </w:rPr>
              <w:t>lai nodrošinātu pacientu iemaksas kompensācijas no valsts budžeta līdzekļiem par no pacientu iemaksas atbrīvotajām iedzīvotāju kategorijām</w:t>
            </w:r>
            <w:r w:rsidRPr="004B1DD0">
              <w:rPr>
                <w:rFonts w:cs="Times New Roman"/>
                <w:sz w:val="20"/>
                <w:szCs w:val="20"/>
              </w:rPr>
              <w:t>. (pašu ieņēmumu atlikumi)</w:t>
            </w:r>
          </w:p>
        </w:tc>
      </w:tr>
      <w:tr w:rsidR="00EA36B7" w:rsidRPr="00131723" w:rsidTr="00B44E7D">
        <w:tc>
          <w:tcPr>
            <w:tcW w:w="1560" w:type="dxa"/>
          </w:tcPr>
          <w:p w:rsidR="00EA36B7" w:rsidRPr="00131723" w:rsidRDefault="00EA36B7" w:rsidP="00EA36B7">
            <w:pPr>
              <w:tabs>
                <w:tab w:val="left" w:pos="0"/>
              </w:tabs>
              <w:rPr>
                <w:sz w:val="20"/>
                <w:szCs w:val="20"/>
              </w:rPr>
            </w:pPr>
            <w:r w:rsidRPr="00131723">
              <w:rPr>
                <w:sz w:val="20"/>
                <w:szCs w:val="20"/>
              </w:rPr>
              <w:t>FM 21.11.2018 rīk.Nr.430</w:t>
            </w:r>
          </w:p>
        </w:tc>
        <w:tc>
          <w:tcPr>
            <w:tcW w:w="7789" w:type="dxa"/>
          </w:tcPr>
          <w:p w:rsidR="00EA36B7" w:rsidRPr="00131723" w:rsidRDefault="00EA36B7" w:rsidP="00EA36B7">
            <w:pPr>
              <w:tabs>
                <w:tab w:val="left" w:pos="0"/>
              </w:tabs>
              <w:jc w:val="both"/>
              <w:rPr>
                <w:rFonts w:cs="Times New Roman"/>
                <w:sz w:val="20"/>
                <w:szCs w:val="20"/>
              </w:rPr>
            </w:pPr>
            <w:r w:rsidRPr="00131723">
              <w:rPr>
                <w:rFonts w:cs="Times New Roman"/>
                <w:sz w:val="20"/>
                <w:szCs w:val="20"/>
              </w:rPr>
              <w:t xml:space="preserve">110 000 </w:t>
            </w:r>
            <w:r w:rsidRPr="00131723">
              <w:rPr>
                <w:rFonts w:cs="Times New Roman"/>
                <w:i/>
                <w:sz w:val="20"/>
                <w:szCs w:val="20"/>
              </w:rPr>
              <w:t>euro</w:t>
            </w:r>
            <w:r w:rsidRPr="00131723">
              <w:rPr>
                <w:rFonts w:cs="Times New Roman"/>
                <w:sz w:val="20"/>
                <w:szCs w:val="20"/>
              </w:rPr>
              <w:t xml:space="preserve"> apmērā palielināti izdevumi, lai nodrošinātu medicīniskā aprīkojuma iegādi SIA “Rīgas Austrumu klīniskā universitātes slimnīca” atbilstoši MK 23.10.2018. rīkojumam Nr.536 “Par finansējuma piešķiršanu Veselības ministrijai medicīniskā aprīkojuma iegādei”. (</w:t>
            </w:r>
            <w:proofErr w:type="spellStart"/>
            <w:r w:rsidRPr="00131723">
              <w:rPr>
                <w:rFonts w:cs="Times New Roman"/>
                <w:sz w:val="20"/>
                <w:szCs w:val="20"/>
              </w:rPr>
              <w:t>transferts</w:t>
            </w:r>
            <w:proofErr w:type="spellEnd"/>
            <w:r w:rsidRPr="00131723">
              <w:rPr>
                <w:rFonts w:cs="Times New Roman"/>
                <w:sz w:val="20"/>
                <w:szCs w:val="20"/>
              </w:rPr>
              <w:t xml:space="preserve"> no Aizsardzības ministrijas budžeta apakšprogrammas 22.12.00 “Nacionālo bruņoto spēku uzturēšana”)</w:t>
            </w:r>
          </w:p>
        </w:tc>
      </w:tr>
    </w:tbl>
    <w:p w:rsidR="006C448F" w:rsidRDefault="006C448F" w:rsidP="002C329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rsidTr="0001304D">
        <w:tc>
          <w:tcPr>
            <w:tcW w:w="1555" w:type="dxa"/>
            <w:shd w:val="clear" w:color="auto" w:fill="C5E0B3" w:themeFill="accent6" w:themeFillTint="66"/>
          </w:tcPr>
          <w:p w:rsidR="0001304D" w:rsidRDefault="0001304D" w:rsidP="0001304D">
            <w:pPr>
              <w:rPr>
                <w:sz w:val="20"/>
                <w:szCs w:val="20"/>
              </w:rPr>
            </w:pPr>
            <w:r>
              <w:rPr>
                <w:sz w:val="20"/>
                <w:szCs w:val="20"/>
              </w:rPr>
              <w:t>33.18.00</w:t>
            </w:r>
          </w:p>
        </w:tc>
        <w:tc>
          <w:tcPr>
            <w:tcW w:w="3827" w:type="dxa"/>
            <w:shd w:val="clear" w:color="auto" w:fill="C5E0B3" w:themeFill="accent6" w:themeFillTint="66"/>
          </w:tcPr>
          <w:p w:rsidR="0001304D" w:rsidRDefault="0001304D" w:rsidP="00396AD1">
            <w:pPr>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rsidR="0001304D" w:rsidRDefault="003526CF" w:rsidP="00396AD1">
            <w:pPr>
              <w:rPr>
                <w:sz w:val="20"/>
                <w:szCs w:val="20"/>
              </w:rPr>
            </w:pPr>
            <w:r>
              <w:rPr>
                <w:sz w:val="20"/>
                <w:szCs w:val="20"/>
              </w:rPr>
              <w:t>102 109 665</w:t>
            </w:r>
          </w:p>
        </w:tc>
        <w:tc>
          <w:tcPr>
            <w:tcW w:w="1275" w:type="dxa"/>
            <w:shd w:val="clear" w:color="auto" w:fill="C5E0B3" w:themeFill="accent6" w:themeFillTint="66"/>
          </w:tcPr>
          <w:p w:rsidR="0001304D" w:rsidRDefault="00EB546F" w:rsidP="00396AD1">
            <w:pPr>
              <w:rPr>
                <w:sz w:val="20"/>
                <w:szCs w:val="20"/>
              </w:rPr>
            </w:pPr>
            <w:r>
              <w:rPr>
                <w:sz w:val="20"/>
                <w:szCs w:val="20"/>
              </w:rPr>
              <w:t>34 375 543</w:t>
            </w:r>
          </w:p>
        </w:tc>
        <w:tc>
          <w:tcPr>
            <w:tcW w:w="1411" w:type="dxa"/>
            <w:shd w:val="clear" w:color="auto" w:fill="C5E0B3" w:themeFill="accent6" w:themeFillTint="66"/>
          </w:tcPr>
          <w:p w:rsidR="0001304D" w:rsidRDefault="00EB546F" w:rsidP="00396AD1">
            <w:pPr>
              <w:rPr>
                <w:sz w:val="20"/>
                <w:szCs w:val="20"/>
              </w:rPr>
            </w:pPr>
            <w:r>
              <w:rPr>
                <w:sz w:val="20"/>
                <w:szCs w:val="20"/>
              </w:rPr>
              <w:t>136 485 208</w:t>
            </w:r>
          </w:p>
        </w:tc>
      </w:tr>
    </w:tbl>
    <w:p w:rsidR="003526CF" w:rsidRDefault="003526CF" w:rsidP="003526CF">
      <w:pPr>
        <w:jc w:val="right"/>
        <w:rPr>
          <w:i/>
          <w:sz w:val="20"/>
          <w:szCs w:val="20"/>
        </w:rPr>
      </w:pPr>
    </w:p>
    <w:p w:rsidR="006C448F" w:rsidRDefault="00A01451" w:rsidP="006C448F">
      <w:pPr>
        <w:spacing w:after="120"/>
        <w:jc w:val="right"/>
        <w:rPr>
          <w:i/>
          <w:sz w:val="20"/>
          <w:szCs w:val="20"/>
        </w:rPr>
      </w:pPr>
      <w:r>
        <w:rPr>
          <w:noProof/>
          <w:lang w:eastAsia="lv-LV"/>
        </w:rPr>
        <w:drawing>
          <wp:inline distT="0" distB="0" distL="0" distR="0" wp14:anchorId="04EBB3A4" wp14:editId="6787E982">
            <wp:extent cx="5939790" cy="1799590"/>
            <wp:effectExtent l="0" t="0" r="381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48F" w:rsidRPr="000D3656" w:rsidTr="00B44E7D">
        <w:tc>
          <w:tcPr>
            <w:tcW w:w="1560" w:type="dxa"/>
          </w:tcPr>
          <w:p w:rsidR="006C448F" w:rsidRPr="000D3656" w:rsidRDefault="006C448F"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6C448F" w:rsidRPr="000D3656" w:rsidRDefault="006C448F" w:rsidP="00B44E7D">
            <w:pPr>
              <w:tabs>
                <w:tab w:val="left" w:pos="0"/>
              </w:tabs>
              <w:jc w:val="both"/>
              <w:rPr>
                <w:rFonts w:cs="Times New Roman"/>
                <w:sz w:val="20"/>
                <w:szCs w:val="20"/>
              </w:rPr>
            </w:pPr>
            <w:r>
              <w:rPr>
                <w:rFonts w:cs="Times New Roman"/>
                <w:sz w:val="20"/>
                <w:szCs w:val="20"/>
              </w:rPr>
              <w:t>9 909 763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4C30DC" w:rsidRPr="000D3656" w:rsidTr="00B44E7D">
        <w:tc>
          <w:tcPr>
            <w:tcW w:w="1560" w:type="dxa"/>
          </w:tcPr>
          <w:p w:rsidR="004C30DC" w:rsidRPr="000D3656" w:rsidRDefault="004C30DC"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rīk.Nr.7</w:t>
            </w:r>
          </w:p>
        </w:tc>
        <w:tc>
          <w:tcPr>
            <w:tcW w:w="7789" w:type="dxa"/>
          </w:tcPr>
          <w:p w:rsidR="004C30DC" w:rsidRPr="000D3656" w:rsidRDefault="004C30DC" w:rsidP="004C30DC">
            <w:pPr>
              <w:tabs>
                <w:tab w:val="left" w:pos="0"/>
              </w:tabs>
              <w:jc w:val="both"/>
              <w:rPr>
                <w:rFonts w:cs="Times New Roman"/>
                <w:sz w:val="20"/>
                <w:szCs w:val="20"/>
              </w:rPr>
            </w:pPr>
            <w:r>
              <w:rPr>
                <w:rFonts w:cs="Times New Roman"/>
                <w:sz w:val="20"/>
                <w:szCs w:val="20"/>
              </w:rPr>
              <w:t>30 726 817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30DC">
              <w:rPr>
                <w:rFonts w:cs="Times New Roman"/>
                <w:sz w:val="20"/>
                <w:szCs w:val="20"/>
              </w:rPr>
              <w:t>lai nodrošinātu nepieciešamās reformas veselības aprūpes pakalpojumu pieejamības uzlabošanu</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120C33" w:rsidRPr="000D3656" w:rsidTr="00B44E7D">
        <w:tc>
          <w:tcPr>
            <w:tcW w:w="1560" w:type="dxa"/>
          </w:tcPr>
          <w:p w:rsidR="00120C33" w:rsidRPr="000D3656" w:rsidRDefault="00120C33" w:rsidP="00120C33">
            <w:pPr>
              <w:tabs>
                <w:tab w:val="left" w:pos="0"/>
              </w:tabs>
              <w:rPr>
                <w:sz w:val="20"/>
                <w:szCs w:val="20"/>
              </w:rPr>
            </w:pPr>
            <w:r w:rsidRPr="000D3656">
              <w:rPr>
                <w:sz w:val="20"/>
                <w:szCs w:val="20"/>
              </w:rPr>
              <w:t xml:space="preserve">FM </w:t>
            </w:r>
            <w:r>
              <w:rPr>
                <w:sz w:val="20"/>
                <w:szCs w:val="20"/>
              </w:rPr>
              <w:t>27.03.2018 rīk.Nr.113</w:t>
            </w:r>
          </w:p>
        </w:tc>
        <w:tc>
          <w:tcPr>
            <w:tcW w:w="7789" w:type="dxa"/>
          </w:tcPr>
          <w:p w:rsidR="00120C33" w:rsidRPr="000D3656" w:rsidRDefault="00120C33" w:rsidP="00120C33">
            <w:pPr>
              <w:tabs>
                <w:tab w:val="left" w:pos="0"/>
              </w:tabs>
              <w:jc w:val="both"/>
              <w:rPr>
                <w:rFonts w:cs="Times New Roman"/>
                <w:sz w:val="20"/>
                <w:szCs w:val="20"/>
              </w:rPr>
            </w:pPr>
            <w:r>
              <w:rPr>
                <w:rFonts w:cs="Times New Roman"/>
                <w:sz w:val="20"/>
                <w:szCs w:val="20"/>
              </w:rPr>
              <w:t>42 000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120C33">
              <w:rPr>
                <w:rFonts w:cs="Times New Roman"/>
                <w:sz w:val="20"/>
                <w:szCs w:val="20"/>
              </w:rPr>
              <w:t xml:space="preserve">lai nodrošinātu bērnus ar elpošanas tehniskajiem palīglīdzekļiem ārpus ārstniecības iestādes un īstenotu uzraudzību par elpošanas tehnisko palīglīdzekļu ekspluatāciju, atbilstoši Ministru kabineta 2018.gada 6.marta sēdes </w:t>
            </w:r>
            <w:proofErr w:type="spellStart"/>
            <w:r w:rsidRPr="00120C33">
              <w:rPr>
                <w:rFonts w:cs="Times New Roman"/>
                <w:sz w:val="20"/>
                <w:szCs w:val="20"/>
              </w:rPr>
              <w:t>protokollēmuma</w:t>
            </w:r>
            <w:proofErr w:type="spellEnd"/>
            <w:r w:rsidRPr="00120C33">
              <w:rPr>
                <w:rFonts w:cs="Times New Roman"/>
                <w:sz w:val="20"/>
                <w:szCs w:val="20"/>
              </w:rPr>
              <w:t xml:space="preserve"> Nr.14 17.§ 2.punktam</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Labklājības ministrijas budžeta apakšprogrammas 05.01.00 “Sociālās rehabilitācijas valsts programmas”</w:t>
            </w:r>
            <w:r w:rsidRPr="000D3656">
              <w:rPr>
                <w:rFonts w:cs="Times New Roman"/>
                <w:sz w:val="20"/>
                <w:szCs w:val="20"/>
              </w:rPr>
              <w:t>)</w:t>
            </w:r>
          </w:p>
        </w:tc>
      </w:tr>
      <w:tr w:rsidR="00A07E73" w:rsidRPr="006B1436" w:rsidTr="00B44E7D">
        <w:tc>
          <w:tcPr>
            <w:tcW w:w="1560" w:type="dxa"/>
          </w:tcPr>
          <w:p w:rsidR="00A07E73" w:rsidRPr="006B1436" w:rsidRDefault="00A07E73" w:rsidP="00A07E73">
            <w:pPr>
              <w:tabs>
                <w:tab w:val="left" w:pos="0"/>
              </w:tabs>
              <w:rPr>
                <w:sz w:val="20"/>
                <w:szCs w:val="20"/>
              </w:rPr>
            </w:pPr>
            <w:r w:rsidRPr="006B1436">
              <w:rPr>
                <w:sz w:val="20"/>
                <w:szCs w:val="20"/>
              </w:rPr>
              <w:t>FM 23.04.2018 rīk.Nr.142</w:t>
            </w:r>
          </w:p>
        </w:tc>
        <w:tc>
          <w:tcPr>
            <w:tcW w:w="7789" w:type="dxa"/>
          </w:tcPr>
          <w:p w:rsidR="00A07E73" w:rsidRPr="006B1436" w:rsidRDefault="00E3524C" w:rsidP="00FE6495">
            <w:pPr>
              <w:tabs>
                <w:tab w:val="left" w:pos="0"/>
              </w:tabs>
              <w:jc w:val="both"/>
              <w:rPr>
                <w:rFonts w:cs="Times New Roman"/>
                <w:sz w:val="20"/>
                <w:szCs w:val="20"/>
              </w:rPr>
            </w:pPr>
            <w:r w:rsidRPr="006B1436">
              <w:rPr>
                <w:rFonts w:cs="Times New Roman"/>
                <w:sz w:val="20"/>
                <w:szCs w:val="20"/>
              </w:rPr>
              <w:t>7 131 463</w:t>
            </w:r>
            <w:r w:rsidR="00A07E73" w:rsidRPr="006B1436">
              <w:rPr>
                <w:rFonts w:cs="Times New Roman"/>
                <w:sz w:val="20"/>
                <w:szCs w:val="20"/>
              </w:rPr>
              <w:t xml:space="preserve"> </w:t>
            </w:r>
            <w:r w:rsidR="004C4FA4" w:rsidRPr="004C4FA4">
              <w:rPr>
                <w:rFonts w:cs="Times New Roman"/>
                <w:i/>
                <w:sz w:val="20"/>
                <w:szCs w:val="20"/>
              </w:rPr>
              <w:t>euro</w:t>
            </w:r>
            <w:r w:rsidR="00A07E73" w:rsidRPr="006B1436">
              <w:rPr>
                <w:rFonts w:cs="Times New Roman"/>
                <w:sz w:val="20"/>
                <w:szCs w:val="20"/>
              </w:rPr>
              <w:t xml:space="preserve"> apmērā </w:t>
            </w:r>
            <w:r w:rsidRPr="006B1436">
              <w:rPr>
                <w:rFonts w:cs="Times New Roman"/>
                <w:sz w:val="20"/>
                <w:szCs w:val="20"/>
              </w:rPr>
              <w:t>samazi</w:t>
            </w:r>
            <w:r w:rsidR="00A07E73" w:rsidRPr="006B1436">
              <w:rPr>
                <w:rFonts w:cs="Times New Roman"/>
                <w:sz w:val="20"/>
                <w:szCs w:val="20"/>
              </w:rPr>
              <w:t xml:space="preserve">nāti izdevumi, tajā skaitā: 710 000 </w:t>
            </w:r>
            <w:r w:rsidR="004C4FA4" w:rsidRPr="004C4FA4">
              <w:rPr>
                <w:rFonts w:cs="Times New Roman"/>
                <w:i/>
                <w:sz w:val="20"/>
                <w:szCs w:val="20"/>
              </w:rPr>
              <w:t>euro</w:t>
            </w:r>
            <w:r w:rsidR="00A07E73" w:rsidRPr="006B1436">
              <w:rPr>
                <w:rFonts w:cs="Times New Roman"/>
                <w:sz w:val="20"/>
                <w:szCs w:val="20"/>
              </w:rPr>
              <w:t xml:space="preserve"> apmērā</w:t>
            </w:r>
            <w:r w:rsidRPr="006B1436">
              <w:rPr>
                <w:rFonts w:cs="Times New Roman"/>
                <w:sz w:val="20"/>
                <w:szCs w:val="20"/>
              </w:rPr>
              <w:t xml:space="preserve"> palielināti izdevumi</w:t>
            </w:r>
            <w:r w:rsidR="00A07E73" w:rsidRPr="006B1436">
              <w:rPr>
                <w:rFonts w:cs="Times New Roman"/>
                <w:sz w:val="20"/>
                <w:szCs w:val="20"/>
              </w:rPr>
              <w:t>,</w:t>
            </w:r>
            <w:r w:rsidRPr="006B1436">
              <w:rPr>
                <w:rFonts w:cs="Times New Roman"/>
                <w:sz w:val="20"/>
                <w:szCs w:val="20"/>
              </w:rPr>
              <w:t xml:space="preserve"> </w:t>
            </w:r>
            <w:r w:rsidR="00A07E73" w:rsidRPr="006B1436">
              <w:rPr>
                <w:rFonts w:cs="Times New Roman"/>
                <w:sz w:val="20"/>
                <w:szCs w:val="20"/>
              </w:rPr>
              <w:t xml:space="preserve">lai nodrošinātu insulīna sūkņu iegādi </w:t>
            </w:r>
            <w:r w:rsidRPr="006B1436">
              <w:rPr>
                <w:rFonts w:cs="Times New Roman"/>
                <w:sz w:val="20"/>
                <w:szCs w:val="20"/>
              </w:rPr>
              <w:t xml:space="preserve">(no Veselības ministrijas budžeta apakšprogrammām 33.03.00 “Kompensējamo medikamentu) </w:t>
            </w:r>
            <w:r w:rsidR="00A07E73" w:rsidRPr="006B1436">
              <w:rPr>
                <w:rFonts w:cs="Times New Roman"/>
                <w:sz w:val="20"/>
                <w:szCs w:val="20"/>
              </w:rPr>
              <w:t xml:space="preserve">un </w:t>
            </w:r>
            <w:r w:rsidRPr="006B1436">
              <w:rPr>
                <w:rFonts w:cs="Times New Roman"/>
                <w:sz w:val="20"/>
                <w:szCs w:val="20"/>
              </w:rPr>
              <w:t>7 841 463</w:t>
            </w:r>
            <w:r w:rsidR="00A07E73" w:rsidRPr="006B1436">
              <w:rPr>
                <w:rFonts w:cs="Times New Roman"/>
                <w:sz w:val="20"/>
                <w:szCs w:val="20"/>
              </w:rPr>
              <w:t xml:space="preserve"> </w:t>
            </w:r>
            <w:r w:rsidR="004C4FA4" w:rsidRPr="004C4FA4">
              <w:rPr>
                <w:rFonts w:cs="Times New Roman"/>
                <w:i/>
                <w:sz w:val="20"/>
                <w:szCs w:val="20"/>
              </w:rPr>
              <w:t>euro</w:t>
            </w:r>
            <w:r w:rsidR="00A07E73" w:rsidRPr="006B1436">
              <w:rPr>
                <w:rFonts w:cs="Times New Roman"/>
                <w:sz w:val="20"/>
                <w:szCs w:val="20"/>
              </w:rPr>
              <w:t xml:space="preserve"> apmēr</w:t>
            </w:r>
            <w:r w:rsidRPr="006B1436">
              <w:rPr>
                <w:rFonts w:cs="Times New Roman"/>
                <w:sz w:val="20"/>
                <w:szCs w:val="20"/>
              </w:rPr>
              <w:t xml:space="preserve">ā </w:t>
            </w:r>
            <w:r w:rsidRPr="006B1436">
              <w:rPr>
                <w:rFonts w:cs="Times New Roman"/>
                <w:sz w:val="20"/>
                <w:szCs w:val="20"/>
              </w:rPr>
              <w:lastRenderedPageBreak/>
              <w:t>samazin</w:t>
            </w:r>
            <w:r w:rsidR="00A07E73" w:rsidRPr="006B1436">
              <w:rPr>
                <w:rFonts w:cs="Times New Roman"/>
                <w:sz w:val="20"/>
                <w:szCs w:val="20"/>
              </w:rPr>
              <w:t xml:space="preserve">āti izdevumi, </w:t>
            </w:r>
            <w:r w:rsidRPr="006B1436">
              <w:rPr>
                <w:rFonts w:cs="Times New Roman"/>
                <w:sz w:val="20"/>
                <w:szCs w:val="20"/>
              </w:rPr>
              <w:t>pārdalot</w:t>
            </w:r>
            <w:r w:rsidR="00A07E73" w:rsidRPr="006B1436">
              <w:rPr>
                <w:rFonts w:cs="Times New Roman"/>
                <w:sz w:val="20"/>
                <w:szCs w:val="20"/>
              </w:rPr>
              <w:t xml:space="preserve"> Veselības ministrijas budžeta apakšprogrammām 33.</w:t>
            </w:r>
            <w:r w:rsidRPr="006B1436">
              <w:rPr>
                <w:rFonts w:cs="Times New Roman"/>
                <w:sz w:val="20"/>
                <w:szCs w:val="20"/>
              </w:rPr>
              <w:t>04</w:t>
            </w:r>
            <w:r w:rsidR="00A07E73" w:rsidRPr="006B1436">
              <w:rPr>
                <w:rFonts w:cs="Times New Roman"/>
                <w:sz w:val="20"/>
                <w:szCs w:val="20"/>
              </w:rPr>
              <w:t>.00 “</w:t>
            </w:r>
            <w:r w:rsidRPr="006B1436">
              <w:rPr>
                <w:rFonts w:cs="Times New Roman"/>
                <w:sz w:val="20"/>
                <w:szCs w:val="20"/>
              </w:rPr>
              <w:t>Centralizēta medikamentu un materiālu iegāde</w:t>
            </w:r>
            <w:r w:rsidR="00A07E73" w:rsidRPr="006B1436">
              <w:rPr>
                <w:rFonts w:cs="Times New Roman"/>
                <w:sz w:val="20"/>
                <w:szCs w:val="20"/>
              </w:rPr>
              <w:t>”</w:t>
            </w:r>
            <w:r w:rsidRPr="006B1436">
              <w:rPr>
                <w:rFonts w:cs="Times New Roman"/>
                <w:sz w:val="20"/>
                <w:szCs w:val="20"/>
              </w:rPr>
              <w:t>, 33.15.00 “Laboratorisko izmeklējumu nodrošināšana ambulatorajā aprūpē”, 33.16.00 “Pārējo ambulatoro veselības aprūpes pakalpojumu nodrošināšana”</w:t>
            </w:r>
            <w:r w:rsidR="00FE6495" w:rsidRPr="006B1436">
              <w:rPr>
                <w:rFonts w:cs="Times New Roman"/>
                <w:sz w:val="20"/>
                <w:szCs w:val="20"/>
              </w:rPr>
              <w:t>, 33.17.00 “Neatliekamās medicīniskās palīdzības nodrošināšana stacionārās ārstniecības iestādēs” un</w:t>
            </w:r>
            <w:r w:rsidR="00A07E73" w:rsidRPr="006B1436">
              <w:rPr>
                <w:rFonts w:cs="Times New Roman"/>
                <w:sz w:val="20"/>
                <w:szCs w:val="20"/>
              </w:rPr>
              <w:t xml:space="preserve"> </w:t>
            </w:r>
            <w:r w:rsidR="00FE6495" w:rsidRPr="006B1436">
              <w:rPr>
                <w:rFonts w:cs="Times New Roman"/>
                <w:sz w:val="20"/>
                <w:szCs w:val="20"/>
              </w:rPr>
              <w:t>39.06</w:t>
            </w:r>
            <w:r w:rsidR="00A07E73" w:rsidRPr="006B1436">
              <w:rPr>
                <w:rFonts w:cs="Times New Roman"/>
                <w:sz w:val="20"/>
                <w:szCs w:val="20"/>
              </w:rPr>
              <w:t>.00 “</w:t>
            </w:r>
            <w:r w:rsidR="00FE6495" w:rsidRPr="006B1436">
              <w:rPr>
                <w:rFonts w:cs="Times New Roman"/>
                <w:sz w:val="20"/>
                <w:szCs w:val="20"/>
              </w:rPr>
              <w:t>Tiesu medicīniskā ekspertīze</w:t>
            </w:r>
            <w:r w:rsidR="00A07E73" w:rsidRPr="006B1436">
              <w:rPr>
                <w:rFonts w:cs="Times New Roman"/>
                <w:sz w:val="20"/>
                <w:szCs w:val="20"/>
              </w:rPr>
              <w:t>”</w:t>
            </w:r>
            <w:r w:rsidRPr="006B1436">
              <w:rPr>
                <w:rFonts w:cs="Times New Roman"/>
                <w:sz w:val="20"/>
                <w:szCs w:val="20"/>
              </w:rPr>
              <w:t>.</w:t>
            </w:r>
          </w:p>
        </w:tc>
      </w:tr>
      <w:tr w:rsidR="00546648" w:rsidRPr="006B1436" w:rsidTr="00B44E7D">
        <w:tc>
          <w:tcPr>
            <w:tcW w:w="1560" w:type="dxa"/>
          </w:tcPr>
          <w:p w:rsidR="00546648" w:rsidRPr="006B1436" w:rsidRDefault="00546648" w:rsidP="00546648">
            <w:pPr>
              <w:tabs>
                <w:tab w:val="left" w:pos="0"/>
              </w:tabs>
              <w:rPr>
                <w:sz w:val="20"/>
                <w:szCs w:val="20"/>
              </w:rPr>
            </w:pPr>
            <w:r w:rsidRPr="006B1436">
              <w:rPr>
                <w:sz w:val="20"/>
                <w:szCs w:val="20"/>
              </w:rPr>
              <w:lastRenderedPageBreak/>
              <w:t>FM 24.05.2018 rīk.Nr.178</w:t>
            </w:r>
          </w:p>
        </w:tc>
        <w:tc>
          <w:tcPr>
            <w:tcW w:w="7789" w:type="dxa"/>
          </w:tcPr>
          <w:p w:rsidR="00546648" w:rsidRPr="006B1436" w:rsidRDefault="00546648" w:rsidP="00546648">
            <w:pPr>
              <w:tabs>
                <w:tab w:val="left" w:pos="0"/>
              </w:tabs>
              <w:jc w:val="both"/>
              <w:rPr>
                <w:rFonts w:cs="Times New Roman"/>
                <w:sz w:val="20"/>
                <w:szCs w:val="20"/>
              </w:rPr>
            </w:pPr>
            <w:r w:rsidRPr="006B1436">
              <w:rPr>
                <w:rFonts w:cs="Times New Roman"/>
                <w:sz w:val="20"/>
                <w:szCs w:val="20"/>
              </w:rPr>
              <w:t xml:space="preserve">6 377 766 </w:t>
            </w:r>
            <w:r w:rsidR="004C4FA4" w:rsidRPr="004C4FA4">
              <w:rPr>
                <w:rFonts w:cs="Times New Roman"/>
                <w:i/>
                <w:sz w:val="20"/>
                <w:szCs w:val="20"/>
              </w:rPr>
              <w:t>euro</w:t>
            </w:r>
            <w:r w:rsidRPr="006B1436">
              <w:rPr>
                <w:rFonts w:cs="Times New Roman"/>
                <w:sz w:val="20"/>
                <w:szCs w:val="20"/>
              </w:rPr>
              <w:t xml:space="preserve"> apmērā palielināti izdevumi: tajā skaitā: 6 398 140 </w:t>
            </w:r>
            <w:r w:rsidR="004C4FA4" w:rsidRPr="004C4FA4">
              <w:rPr>
                <w:rFonts w:cs="Times New Roman"/>
                <w:i/>
                <w:sz w:val="20"/>
                <w:szCs w:val="20"/>
              </w:rPr>
              <w:t>euro</w:t>
            </w:r>
            <w:r w:rsidRPr="006B1436">
              <w:rPr>
                <w:rFonts w:cs="Times New Roman"/>
                <w:sz w:val="20"/>
                <w:szCs w:val="20"/>
              </w:rPr>
              <w:t xml:space="preserve"> apmērā palielināti: 2 398 375 </w:t>
            </w:r>
            <w:r w:rsidR="004C4FA4" w:rsidRPr="004C4FA4">
              <w:rPr>
                <w:rFonts w:cs="Times New Roman"/>
                <w:i/>
                <w:sz w:val="20"/>
                <w:szCs w:val="20"/>
              </w:rPr>
              <w:t>euro</w:t>
            </w:r>
            <w:r w:rsidRPr="006B1436">
              <w:rPr>
                <w:rFonts w:cs="Times New Roman"/>
                <w:sz w:val="20"/>
                <w:szCs w:val="20"/>
              </w:rPr>
              <w:t xml:space="preserve"> apmērā, lai nodrošinātu paredzētās izmaiņas manipulācijām, kuras tiek pārceltas no dienas stacionāra uz stacionārās sadaļas stacionāro pakalpojumu programmu “Plānveida īslaicīgā ķirurģija” un 3 999 765 </w:t>
            </w:r>
            <w:r w:rsidR="004C4FA4" w:rsidRPr="004C4FA4">
              <w:rPr>
                <w:rFonts w:cs="Times New Roman"/>
                <w:i/>
                <w:sz w:val="20"/>
                <w:szCs w:val="20"/>
              </w:rPr>
              <w:t>euro</w:t>
            </w:r>
            <w:r w:rsidRPr="006B1436">
              <w:rPr>
                <w:rFonts w:cs="Times New Roman"/>
                <w:sz w:val="20"/>
                <w:szCs w:val="20"/>
              </w:rPr>
              <w:t xml:space="preserve"> </w:t>
            </w:r>
            <w:proofErr w:type="spellStart"/>
            <w:r w:rsidRPr="006B1436">
              <w:rPr>
                <w:rFonts w:cs="Times New Roman"/>
                <w:sz w:val="20"/>
                <w:szCs w:val="20"/>
              </w:rPr>
              <w:t>invazīvās</w:t>
            </w:r>
            <w:proofErr w:type="spellEnd"/>
            <w:r w:rsidRPr="006B1436">
              <w:rPr>
                <w:rFonts w:cs="Times New Roman"/>
                <w:sz w:val="20"/>
                <w:szCs w:val="20"/>
              </w:rPr>
              <w:t xml:space="preserve"> kardioloģijas pakalpojumu apmaksu VSIA “Paula Stradiņa klīniskā universitātes slimnīca” stacionāro pakalpojumu programmas “Plānveida īslaicīgā ķirurģija” ietvaros pārceļot no dienas stacionāra (no Veselības ministrijas budžeta apakšprogrammas 33.16.00 “Pārējo ambulatoro veselības aprūpes pakalpojumu nodrošināšana”) un 20 374 </w:t>
            </w:r>
            <w:r w:rsidR="004C4FA4" w:rsidRPr="004C4FA4">
              <w:rPr>
                <w:rFonts w:cs="Times New Roman"/>
                <w:i/>
                <w:sz w:val="20"/>
                <w:szCs w:val="20"/>
              </w:rPr>
              <w:t>euro</w:t>
            </w:r>
            <w:r w:rsidRPr="006B1436">
              <w:rPr>
                <w:rFonts w:cs="Times New Roman"/>
                <w:sz w:val="20"/>
                <w:szCs w:val="20"/>
              </w:rPr>
              <w:t xml:space="preserve"> apmērā samazināti, pārdalot Veselības ministrijas budžeta apakšprogrammai 39.03.00 “Asins un asins komponentu nodrošināšana”.</w:t>
            </w:r>
          </w:p>
        </w:tc>
      </w:tr>
      <w:tr w:rsidR="00285CA7" w:rsidRPr="004B1DD0" w:rsidTr="00B44E7D">
        <w:tc>
          <w:tcPr>
            <w:tcW w:w="1560" w:type="dxa"/>
          </w:tcPr>
          <w:p w:rsidR="00285CA7" w:rsidRPr="004B1DD0" w:rsidRDefault="00285CA7" w:rsidP="00285CA7">
            <w:pPr>
              <w:tabs>
                <w:tab w:val="left" w:pos="0"/>
              </w:tabs>
              <w:rPr>
                <w:sz w:val="20"/>
                <w:szCs w:val="20"/>
              </w:rPr>
            </w:pPr>
            <w:r w:rsidRPr="004B1DD0">
              <w:rPr>
                <w:sz w:val="20"/>
                <w:szCs w:val="20"/>
              </w:rPr>
              <w:t>FM 24.07.2018 rīk.Nr.257</w:t>
            </w:r>
          </w:p>
        </w:tc>
        <w:tc>
          <w:tcPr>
            <w:tcW w:w="7789" w:type="dxa"/>
          </w:tcPr>
          <w:p w:rsidR="00285CA7" w:rsidRPr="004B1DD0" w:rsidRDefault="00285CA7" w:rsidP="00285CA7">
            <w:pPr>
              <w:tabs>
                <w:tab w:val="left" w:pos="0"/>
              </w:tabs>
              <w:jc w:val="both"/>
              <w:rPr>
                <w:rFonts w:cs="Times New Roman"/>
                <w:sz w:val="20"/>
                <w:szCs w:val="20"/>
              </w:rPr>
            </w:pPr>
            <w:r w:rsidRPr="004B1DD0">
              <w:rPr>
                <w:rFonts w:cs="Times New Roman"/>
                <w:sz w:val="20"/>
                <w:szCs w:val="20"/>
              </w:rPr>
              <w:t xml:space="preserve">972 142 </w:t>
            </w:r>
            <w:r w:rsidR="004C4FA4" w:rsidRPr="004B1DD0">
              <w:rPr>
                <w:rFonts w:cs="Times New Roman"/>
                <w:i/>
                <w:sz w:val="20"/>
                <w:szCs w:val="20"/>
              </w:rPr>
              <w:t>euro</w:t>
            </w:r>
            <w:r w:rsidRPr="004B1DD0">
              <w:rPr>
                <w:rFonts w:cs="Times New Roman"/>
                <w:sz w:val="20"/>
                <w:szCs w:val="20"/>
              </w:rPr>
              <w:t xml:space="preserve"> apmērā samazināti izdevumi, tajā skaitā: 10 500 </w:t>
            </w:r>
            <w:r w:rsidR="004C4FA4" w:rsidRPr="004B1DD0">
              <w:rPr>
                <w:rFonts w:cs="Times New Roman"/>
                <w:i/>
                <w:sz w:val="20"/>
                <w:szCs w:val="20"/>
              </w:rPr>
              <w:t>euro</w:t>
            </w:r>
            <w:r w:rsidRPr="004B1DD0">
              <w:rPr>
                <w:rFonts w:cs="Times New Roman"/>
                <w:sz w:val="20"/>
                <w:szCs w:val="20"/>
              </w:rPr>
              <w:t xml:space="preserve"> palielināti, lai nodrošinātu SIA “Tukuma slimnīca” plānveida stacionāro veselības aprūpes pakalpojumu apmaksu plānveida īslaicīgās ķirurģijas programmā. (no Veselības ministrijas budžeta apakšprogrammas 33.16.00 “Pārējo ambulatoro veselības aprūpes pakalpojumu nodrošināšana” un 982 642 </w:t>
            </w:r>
            <w:r w:rsidR="004C4FA4" w:rsidRPr="004B1DD0">
              <w:rPr>
                <w:rFonts w:cs="Times New Roman"/>
                <w:i/>
                <w:sz w:val="20"/>
                <w:szCs w:val="20"/>
              </w:rPr>
              <w:t>euro</w:t>
            </w:r>
            <w:r w:rsidRPr="004B1DD0">
              <w:rPr>
                <w:rFonts w:cs="Times New Roman"/>
                <w:sz w:val="20"/>
                <w:szCs w:val="20"/>
              </w:rPr>
              <w:t xml:space="preserve"> samazināti pārdalot Veselības ministrijas budžeta apakšprogrammām 33.03.00 “Kompensējamo medikamentu un materiālu apmaksāšana”, 33.12.00 “Reto slimību medikamentozā ārstēšana bērniem”, 33.15.00 “Laboratorisko izmeklējumu nodrošināšana ambulatorajā aprūpē” un 33.16.00 “Pārējo ambulatoro veselības apr</w:t>
            </w:r>
            <w:r w:rsidR="006A4D98" w:rsidRPr="004B1DD0">
              <w:rPr>
                <w:rFonts w:cs="Times New Roman"/>
                <w:sz w:val="20"/>
                <w:szCs w:val="20"/>
              </w:rPr>
              <w:t>ūpes pakalpojumu nodrošināšana”)</w:t>
            </w:r>
          </w:p>
        </w:tc>
      </w:tr>
      <w:tr w:rsidR="00005E86" w:rsidRPr="00131723" w:rsidTr="00B44E7D">
        <w:tc>
          <w:tcPr>
            <w:tcW w:w="1560" w:type="dxa"/>
          </w:tcPr>
          <w:p w:rsidR="00005E86" w:rsidRPr="00131723" w:rsidRDefault="00005E86" w:rsidP="00005E86">
            <w:pPr>
              <w:tabs>
                <w:tab w:val="left" w:pos="0"/>
              </w:tabs>
              <w:rPr>
                <w:sz w:val="20"/>
                <w:szCs w:val="20"/>
              </w:rPr>
            </w:pPr>
            <w:r w:rsidRPr="00131723">
              <w:rPr>
                <w:sz w:val="20"/>
                <w:szCs w:val="20"/>
              </w:rPr>
              <w:t>FM 15.10.2018 rīk.Nr.366</w:t>
            </w:r>
          </w:p>
        </w:tc>
        <w:tc>
          <w:tcPr>
            <w:tcW w:w="7789" w:type="dxa"/>
          </w:tcPr>
          <w:p w:rsidR="00005E86" w:rsidRPr="00131723" w:rsidRDefault="00005E86" w:rsidP="00005E86">
            <w:pPr>
              <w:tabs>
                <w:tab w:val="left" w:pos="0"/>
              </w:tabs>
              <w:jc w:val="both"/>
              <w:rPr>
                <w:rFonts w:cs="Times New Roman"/>
                <w:sz w:val="20"/>
                <w:szCs w:val="20"/>
              </w:rPr>
            </w:pPr>
            <w:r w:rsidRPr="00131723">
              <w:rPr>
                <w:rFonts w:cs="Times New Roman"/>
                <w:sz w:val="20"/>
                <w:szCs w:val="20"/>
              </w:rPr>
              <w:t xml:space="preserve">2 511 312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apakšprogrammām 33.03.00 “Kompensējamo medikamentu un materiālu apmaksāšana”, 33.15.00 “Laboratorisko izmeklējumu nodrošināšana ambulatorajā aprūpē” un 33.16.00 “Pārējo ambulatoro veselības aprūpes pakalpojumu nodrošināšana”)</w:t>
            </w:r>
          </w:p>
        </w:tc>
      </w:tr>
      <w:tr w:rsidR="00FA6667" w:rsidRPr="00131723" w:rsidTr="00B44E7D">
        <w:tc>
          <w:tcPr>
            <w:tcW w:w="1560" w:type="dxa"/>
          </w:tcPr>
          <w:p w:rsidR="00FA6667" w:rsidRPr="00131723" w:rsidRDefault="00FA6667" w:rsidP="00FA6667">
            <w:pPr>
              <w:tabs>
                <w:tab w:val="left" w:pos="0"/>
              </w:tabs>
              <w:rPr>
                <w:sz w:val="20"/>
                <w:szCs w:val="20"/>
              </w:rPr>
            </w:pPr>
            <w:r w:rsidRPr="00131723">
              <w:rPr>
                <w:sz w:val="20"/>
                <w:szCs w:val="20"/>
              </w:rPr>
              <w:t>FM 22.10.2018 rīk.Nr.379</w:t>
            </w:r>
          </w:p>
        </w:tc>
        <w:tc>
          <w:tcPr>
            <w:tcW w:w="7789" w:type="dxa"/>
          </w:tcPr>
          <w:p w:rsidR="00FA6667" w:rsidRPr="00131723" w:rsidRDefault="00FA6667" w:rsidP="00FA6667">
            <w:pPr>
              <w:tabs>
                <w:tab w:val="left" w:pos="0"/>
              </w:tabs>
              <w:jc w:val="both"/>
              <w:rPr>
                <w:rFonts w:cs="Times New Roman"/>
                <w:sz w:val="20"/>
                <w:szCs w:val="20"/>
              </w:rPr>
            </w:pPr>
            <w:r w:rsidRPr="00131723">
              <w:rPr>
                <w:rFonts w:cs="Times New Roman"/>
                <w:sz w:val="20"/>
                <w:szCs w:val="20"/>
              </w:rPr>
              <w:t xml:space="preserve">139 378 </w:t>
            </w:r>
            <w:r w:rsidRPr="00131723">
              <w:rPr>
                <w:rFonts w:cs="Times New Roman"/>
                <w:i/>
                <w:sz w:val="20"/>
                <w:szCs w:val="20"/>
              </w:rPr>
              <w:t>euro</w:t>
            </w:r>
            <w:r w:rsidRPr="00131723">
              <w:rPr>
                <w:rFonts w:cs="Times New Roman"/>
                <w:sz w:val="20"/>
                <w:szCs w:val="20"/>
              </w:rPr>
              <w:t xml:space="preserve"> apmērā palielināti izdevumi, lai nodrošinātu pakalpojumu, kas tiek pārcelti no dienas stacionāra uz stacionāro sadaļu, apmaksu un lai nodrošinātu pacientu izmeklēšanu pirms </w:t>
            </w:r>
            <w:proofErr w:type="spellStart"/>
            <w:r w:rsidRPr="00131723">
              <w:rPr>
                <w:rFonts w:cs="Times New Roman"/>
                <w:sz w:val="20"/>
                <w:szCs w:val="20"/>
              </w:rPr>
              <w:t>ortotopiskas</w:t>
            </w:r>
            <w:proofErr w:type="spellEnd"/>
            <w:r w:rsidRPr="00131723">
              <w:rPr>
                <w:rFonts w:cs="Times New Roman"/>
                <w:sz w:val="20"/>
                <w:szCs w:val="20"/>
              </w:rPr>
              <w:t xml:space="preserve"> aknu transplantācijas. (no Veselības ministrijas budžeta apakšprogrammas 33.16.00 “Pārējo ambulatoro veselības aprūpes pakalpojumu nodrošināšana”)</w:t>
            </w:r>
          </w:p>
        </w:tc>
      </w:tr>
      <w:tr w:rsidR="00A01451" w:rsidRPr="00131723" w:rsidTr="00B44E7D">
        <w:tc>
          <w:tcPr>
            <w:tcW w:w="1560" w:type="dxa"/>
          </w:tcPr>
          <w:p w:rsidR="00A01451" w:rsidRPr="00131723" w:rsidRDefault="00A01451" w:rsidP="00A01451">
            <w:pPr>
              <w:tabs>
                <w:tab w:val="left" w:pos="0"/>
              </w:tabs>
              <w:rPr>
                <w:sz w:val="20"/>
                <w:szCs w:val="20"/>
              </w:rPr>
            </w:pPr>
            <w:r w:rsidRPr="00131723">
              <w:rPr>
                <w:sz w:val="20"/>
                <w:szCs w:val="20"/>
              </w:rPr>
              <w:t>FM 11.12.2018 rīk.Nr.466</w:t>
            </w:r>
          </w:p>
        </w:tc>
        <w:tc>
          <w:tcPr>
            <w:tcW w:w="7789" w:type="dxa"/>
          </w:tcPr>
          <w:p w:rsidR="00A01451" w:rsidRPr="00131723" w:rsidRDefault="00A01451" w:rsidP="00A01451">
            <w:pPr>
              <w:tabs>
                <w:tab w:val="left" w:pos="0"/>
              </w:tabs>
              <w:jc w:val="both"/>
              <w:rPr>
                <w:rFonts w:cs="Times New Roman"/>
                <w:sz w:val="20"/>
                <w:szCs w:val="20"/>
              </w:rPr>
            </w:pPr>
            <w:r w:rsidRPr="00131723">
              <w:rPr>
                <w:rFonts w:cs="Times New Roman"/>
                <w:sz w:val="20"/>
                <w:szCs w:val="20"/>
              </w:rPr>
              <w:t xml:space="preserve">2 205 264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33.19.00 “Starptautiskie norēķini par sniegtajiem veselības aprūpes pakalpojumiem”.</w:t>
            </w:r>
          </w:p>
        </w:tc>
      </w:tr>
    </w:tbl>
    <w:p w:rsidR="006C448F" w:rsidRDefault="006C448F"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B4427B">
            <w:pPr>
              <w:rPr>
                <w:sz w:val="20"/>
                <w:szCs w:val="20"/>
              </w:rPr>
            </w:pPr>
            <w:r>
              <w:rPr>
                <w:sz w:val="20"/>
                <w:szCs w:val="20"/>
              </w:rPr>
              <w:t>33.19.00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rsidR="00B4427B" w:rsidRDefault="003526CF" w:rsidP="003D4D28">
            <w:pPr>
              <w:rPr>
                <w:sz w:val="20"/>
                <w:szCs w:val="20"/>
              </w:rPr>
            </w:pPr>
            <w:r>
              <w:rPr>
                <w:sz w:val="20"/>
                <w:szCs w:val="20"/>
              </w:rPr>
              <w:t>3 721 455</w:t>
            </w:r>
          </w:p>
        </w:tc>
        <w:tc>
          <w:tcPr>
            <w:tcW w:w="1275" w:type="dxa"/>
            <w:shd w:val="clear" w:color="auto" w:fill="C5E0B3" w:themeFill="accent6" w:themeFillTint="66"/>
          </w:tcPr>
          <w:p w:rsidR="00B4427B" w:rsidRDefault="00EB546F" w:rsidP="003D4D28">
            <w:pPr>
              <w:rPr>
                <w:sz w:val="20"/>
                <w:szCs w:val="20"/>
              </w:rPr>
            </w:pPr>
            <w:r>
              <w:rPr>
                <w:sz w:val="20"/>
                <w:szCs w:val="20"/>
              </w:rPr>
              <w:t>7 325 788</w:t>
            </w:r>
          </w:p>
        </w:tc>
        <w:tc>
          <w:tcPr>
            <w:tcW w:w="1411" w:type="dxa"/>
            <w:shd w:val="clear" w:color="auto" w:fill="C5E0B3" w:themeFill="accent6" w:themeFillTint="66"/>
          </w:tcPr>
          <w:p w:rsidR="00B4427B" w:rsidRDefault="00EB546F" w:rsidP="003D4D28">
            <w:pPr>
              <w:rPr>
                <w:sz w:val="20"/>
                <w:szCs w:val="20"/>
              </w:rPr>
            </w:pPr>
            <w:r>
              <w:rPr>
                <w:sz w:val="20"/>
                <w:szCs w:val="20"/>
              </w:rPr>
              <w:t>11 047 243</w:t>
            </w:r>
          </w:p>
        </w:tc>
      </w:tr>
    </w:tbl>
    <w:p w:rsidR="00B4427B" w:rsidRDefault="00B4427B" w:rsidP="00B4427B">
      <w:pPr>
        <w:jc w:val="right"/>
        <w:rPr>
          <w:i/>
          <w:sz w:val="20"/>
          <w:szCs w:val="20"/>
        </w:rPr>
      </w:pPr>
    </w:p>
    <w:p w:rsidR="006A4D98" w:rsidRDefault="00F35E5E" w:rsidP="006A4D98">
      <w:pPr>
        <w:spacing w:after="120"/>
        <w:jc w:val="right"/>
        <w:rPr>
          <w:i/>
          <w:sz w:val="20"/>
          <w:szCs w:val="20"/>
        </w:rPr>
      </w:pPr>
      <w:r>
        <w:rPr>
          <w:noProof/>
          <w:lang w:eastAsia="lv-LV"/>
        </w:rPr>
        <w:drawing>
          <wp:inline distT="0" distB="0" distL="0" distR="0" wp14:anchorId="193BAEBE" wp14:editId="30EAE5B1">
            <wp:extent cx="5939790" cy="1799590"/>
            <wp:effectExtent l="0" t="0" r="3810" b="1016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A4D98" w:rsidRPr="004B1DD0" w:rsidTr="005455E1">
        <w:tc>
          <w:tcPr>
            <w:tcW w:w="1560" w:type="dxa"/>
          </w:tcPr>
          <w:p w:rsidR="006A4D98" w:rsidRPr="004B1DD0" w:rsidRDefault="006A4D98" w:rsidP="006A4D98">
            <w:pPr>
              <w:tabs>
                <w:tab w:val="left" w:pos="0"/>
              </w:tabs>
              <w:rPr>
                <w:sz w:val="20"/>
                <w:szCs w:val="20"/>
              </w:rPr>
            </w:pPr>
            <w:r w:rsidRPr="004B1DD0">
              <w:rPr>
                <w:sz w:val="20"/>
                <w:szCs w:val="20"/>
              </w:rPr>
              <w:t>FM 19.09.2018 rīk.Nr.336</w:t>
            </w:r>
          </w:p>
        </w:tc>
        <w:tc>
          <w:tcPr>
            <w:tcW w:w="7789" w:type="dxa"/>
          </w:tcPr>
          <w:p w:rsidR="006A4D98" w:rsidRPr="004B1DD0" w:rsidRDefault="006A4D98" w:rsidP="006A4D98">
            <w:pPr>
              <w:tabs>
                <w:tab w:val="left" w:pos="0"/>
              </w:tabs>
              <w:jc w:val="both"/>
              <w:rPr>
                <w:rFonts w:cs="Times New Roman"/>
                <w:sz w:val="20"/>
                <w:szCs w:val="20"/>
              </w:rPr>
            </w:pPr>
            <w:r w:rsidRPr="004B1DD0">
              <w:rPr>
                <w:rFonts w:cs="Times New Roman"/>
                <w:sz w:val="20"/>
                <w:szCs w:val="20"/>
              </w:rPr>
              <w:t xml:space="preserve">455 535 </w:t>
            </w:r>
            <w:r w:rsidRPr="004B1DD0">
              <w:rPr>
                <w:rFonts w:cs="Times New Roman"/>
                <w:i/>
                <w:sz w:val="20"/>
                <w:szCs w:val="20"/>
              </w:rPr>
              <w:t>euro</w:t>
            </w:r>
            <w:r w:rsidRPr="004B1DD0">
              <w:rPr>
                <w:rFonts w:cs="Times New Roman"/>
                <w:sz w:val="20"/>
                <w:szCs w:val="20"/>
              </w:rPr>
              <w:t xml:space="preserve"> apmērā palielināti izdevumi, tajā skaitā: 355 566 </w:t>
            </w:r>
            <w:r w:rsidRPr="004B1DD0">
              <w:rPr>
                <w:rFonts w:cs="Times New Roman"/>
                <w:i/>
                <w:sz w:val="20"/>
                <w:szCs w:val="20"/>
              </w:rPr>
              <w:t>euro</w:t>
            </w:r>
            <w:r w:rsidRPr="004B1DD0">
              <w:rPr>
                <w:rFonts w:cs="Times New Roman"/>
                <w:sz w:val="20"/>
                <w:szCs w:val="20"/>
              </w:rPr>
              <w:t xml:space="preserve"> palielināti, lai Nacionālais veselības dienests 2018.gadā segtu izdevumus, kas radušies saistībā ar LR teritorijā dzīvojošo Krievijas Federācijas militāro pensionāru veselības aprūpi un 99 969 </w:t>
            </w:r>
            <w:r w:rsidRPr="004B1DD0">
              <w:rPr>
                <w:rFonts w:cs="Times New Roman"/>
                <w:i/>
                <w:sz w:val="20"/>
                <w:szCs w:val="20"/>
              </w:rPr>
              <w:t>euro</w:t>
            </w:r>
            <w:r w:rsidRPr="004B1DD0">
              <w:rPr>
                <w:rFonts w:cs="Times New Roman"/>
                <w:sz w:val="20"/>
                <w:szCs w:val="20"/>
              </w:rPr>
              <w:t>, lai nodrošinātu Eiropas Ekonomikas zonas un Šveices Konfederācijas kompetento institūciju iesniegto rēķinu apmaksu par Latvijas iedzīvotajiem Eiropas Savienības sociālā nodrošinājuma sistēmas ietvaros sniegtajiem veselības aprūpes pakalpojumiem. (pašu ieņēmumi un pašu ieņēmumu atlikumi)</w:t>
            </w:r>
          </w:p>
        </w:tc>
      </w:tr>
      <w:tr w:rsidR="00BA0E1A" w:rsidRPr="00131723" w:rsidTr="005455E1">
        <w:tc>
          <w:tcPr>
            <w:tcW w:w="1560" w:type="dxa"/>
          </w:tcPr>
          <w:p w:rsidR="00BA0E1A" w:rsidRPr="00131723" w:rsidRDefault="00BA0E1A" w:rsidP="00BA0E1A">
            <w:pPr>
              <w:tabs>
                <w:tab w:val="left" w:pos="0"/>
              </w:tabs>
              <w:rPr>
                <w:sz w:val="20"/>
                <w:szCs w:val="20"/>
              </w:rPr>
            </w:pPr>
            <w:r w:rsidRPr="00131723">
              <w:rPr>
                <w:sz w:val="20"/>
                <w:szCs w:val="20"/>
              </w:rPr>
              <w:t>FM 23.11.2018 rīk.Nr.438</w:t>
            </w:r>
          </w:p>
        </w:tc>
        <w:tc>
          <w:tcPr>
            <w:tcW w:w="7789" w:type="dxa"/>
          </w:tcPr>
          <w:p w:rsidR="00BA0E1A" w:rsidRPr="00131723" w:rsidRDefault="00BA0E1A" w:rsidP="00BA0E1A">
            <w:pPr>
              <w:tabs>
                <w:tab w:val="left" w:pos="0"/>
              </w:tabs>
              <w:jc w:val="both"/>
              <w:rPr>
                <w:rFonts w:cs="Times New Roman"/>
                <w:sz w:val="20"/>
                <w:szCs w:val="20"/>
              </w:rPr>
            </w:pPr>
            <w:r w:rsidRPr="00131723">
              <w:rPr>
                <w:rFonts w:cs="Times New Roman"/>
                <w:sz w:val="20"/>
                <w:szCs w:val="20"/>
              </w:rPr>
              <w:t xml:space="preserve">67 874 </w:t>
            </w:r>
            <w:r w:rsidRPr="00131723">
              <w:rPr>
                <w:rFonts w:cs="Times New Roman"/>
                <w:i/>
                <w:sz w:val="20"/>
                <w:szCs w:val="20"/>
              </w:rPr>
              <w:t>euro</w:t>
            </w:r>
            <w:r w:rsidRPr="00131723">
              <w:rPr>
                <w:rFonts w:cs="Times New Roman"/>
                <w:sz w:val="20"/>
                <w:szCs w:val="20"/>
              </w:rPr>
              <w:t xml:space="preserve"> apmērā palielināti izdevumi, lai Nacionālais veselības dienests segtu izdevumus par sniegtajiem stacionāriem veselības aprūpes pakalpojumiem ES sociālā nodrošinājumu sistēmā apdrošinātajām personām. (pašu ieņēmumi)</w:t>
            </w:r>
          </w:p>
        </w:tc>
      </w:tr>
      <w:tr w:rsidR="003D50FE" w:rsidRPr="00131723" w:rsidTr="005455E1">
        <w:tc>
          <w:tcPr>
            <w:tcW w:w="1560" w:type="dxa"/>
          </w:tcPr>
          <w:p w:rsidR="003D50FE" w:rsidRPr="00131723" w:rsidRDefault="003D50FE" w:rsidP="003D50FE">
            <w:pPr>
              <w:tabs>
                <w:tab w:val="left" w:pos="0"/>
              </w:tabs>
              <w:rPr>
                <w:sz w:val="20"/>
                <w:szCs w:val="20"/>
              </w:rPr>
            </w:pPr>
            <w:r w:rsidRPr="00131723">
              <w:rPr>
                <w:sz w:val="20"/>
                <w:szCs w:val="20"/>
              </w:rPr>
              <w:t>FM 11.12.2018 rīk.Nr.466</w:t>
            </w:r>
          </w:p>
        </w:tc>
        <w:tc>
          <w:tcPr>
            <w:tcW w:w="7789" w:type="dxa"/>
          </w:tcPr>
          <w:p w:rsidR="003D50FE" w:rsidRPr="00131723" w:rsidRDefault="003D50FE" w:rsidP="003D50FE">
            <w:pPr>
              <w:tabs>
                <w:tab w:val="left" w:pos="0"/>
              </w:tabs>
              <w:jc w:val="both"/>
              <w:rPr>
                <w:rFonts w:cs="Times New Roman"/>
                <w:sz w:val="20"/>
                <w:szCs w:val="20"/>
              </w:rPr>
            </w:pPr>
            <w:r w:rsidRPr="00131723">
              <w:rPr>
                <w:rFonts w:cs="Times New Roman"/>
                <w:sz w:val="20"/>
                <w:szCs w:val="20"/>
              </w:rPr>
              <w:t xml:space="preserve">6 798 870 </w:t>
            </w:r>
            <w:r w:rsidRPr="00131723">
              <w:rPr>
                <w:rFonts w:cs="Times New Roman"/>
                <w:i/>
                <w:sz w:val="20"/>
                <w:szCs w:val="20"/>
              </w:rPr>
              <w:t>euro</w:t>
            </w:r>
            <w:r w:rsidRPr="00131723">
              <w:rPr>
                <w:rFonts w:cs="Times New Roman"/>
                <w:sz w:val="20"/>
                <w:szCs w:val="20"/>
              </w:rPr>
              <w:t xml:space="preserve"> apmērā palielināti izdevumi, lai nodrošinātu daļēju apmaksu par Latvijas iedzīvotājiem sniegtajiem veselības aprūpes pakalpojumiem ES sociālā nodrošinājuma sistēmas ietvaros atbilstoši no ES un EEZ dalībvalstīm saņemtajiem rēķiniem, kuru apmaksas termiņš ir </w:t>
            </w:r>
            <w:r w:rsidRPr="00131723">
              <w:rPr>
                <w:rFonts w:cs="Times New Roman"/>
                <w:sz w:val="20"/>
                <w:szCs w:val="20"/>
              </w:rPr>
              <w:lastRenderedPageBreak/>
              <w:t>2018.gads. (no Veselības ministrijas budžeta apakšprogrammām 33.16.00 “Pārējo ambulatoro veselības aprūpes pakalpojumu nodrošināšana” un 33.18.00 “Plānveida stacionāro veselības aprūpes pakalpojumu nodrošināšana”)</w:t>
            </w:r>
          </w:p>
        </w:tc>
      </w:tr>
      <w:tr w:rsidR="00F35E5E" w:rsidRPr="00131723" w:rsidTr="005455E1">
        <w:tc>
          <w:tcPr>
            <w:tcW w:w="1560" w:type="dxa"/>
          </w:tcPr>
          <w:p w:rsidR="00F35E5E" w:rsidRPr="00131723" w:rsidRDefault="00F35E5E" w:rsidP="00F35E5E">
            <w:pPr>
              <w:tabs>
                <w:tab w:val="left" w:pos="0"/>
              </w:tabs>
              <w:rPr>
                <w:sz w:val="20"/>
                <w:szCs w:val="20"/>
              </w:rPr>
            </w:pPr>
            <w:r w:rsidRPr="00131723">
              <w:rPr>
                <w:sz w:val="20"/>
                <w:szCs w:val="20"/>
              </w:rPr>
              <w:lastRenderedPageBreak/>
              <w:t>FM 20.12.2018 rīk.Nr.500</w:t>
            </w:r>
          </w:p>
        </w:tc>
        <w:tc>
          <w:tcPr>
            <w:tcW w:w="7789" w:type="dxa"/>
          </w:tcPr>
          <w:p w:rsidR="00F35E5E" w:rsidRPr="00131723" w:rsidRDefault="00F35E5E" w:rsidP="00F35E5E">
            <w:pPr>
              <w:tabs>
                <w:tab w:val="left" w:pos="0"/>
              </w:tabs>
              <w:jc w:val="both"/>
              <w:rPr>
                <w:rFonts w:cs="Times New Roman"/>
                <w:sz w:val="20"/>
                <w:szCs w:val="20"/>
              </w:rPr>
            </w:pPr>
            <w:r w:rsidRPr="00131723">
              <w:rPr>
                <w:rFonts w:cs="Times New Roman"/>
                <w:sz w:val="20"/>
                <w:szCs w:val="20"/>
              </w:rPr>
              <w:t xml:space="preserve">3 509 </w:t>
            </w:r>
            <w:r w:rsidRPr="00131723">
              <w:rPr>
                <w:rFonts w:cs="Times New Roman"/>
                <w:i/>
                <w:sz w:val="20"/>
                <w:szCs w:val="20"/>
              </w:rPr>
              <w:t>euro</w:t>
            </w:r>
            <w:r w:rsidRPr="00131723">
              <w:rPr>
                <w:rFonts w:cs="Times New Roman"/>
                <w:sz w:val="20"/>
                <w:szCs w:val="20"/>
              </w:rPr>
              <w:t xml:space="preserve"> apmērā palielināti izdevumi, lai nodrošinātu norēķinu veikšanu ar Nīderlandi par Latvijas iedzīvotājiem ES sociālā nodrošinājuma sistēmas ietvaros sniegtajiem veselības aprūpes pakalpojumiem. (no Veselības ministrijas budžeta apakšprogrammas 45.01.00 “Veselības aprūpes finansējuma administrēšana un ekonomiskā novērtēšana”)</w:t>
            </w:r>
          </w:p>
        </w:tc>
      </w:tr>
    </w:tbl>
    <w:p w:rsidR="006A4D98" w:rsidRDefault="006A4D98"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448F" w:rsidTr="00B44E7D">
        <w:tc>
          <w:tcPr>
            <w:tcW w:w="1555" w:type="dxa"/>
            <w:shd w:val="clear" w:color="auto" w:fill="C5E0B3" w:themeFill="accent6" w:themeFillTint="66"/>
          </w:tcPr>
          <w:p w:rsidR="006C448F" w:rsidRDefault="006C448F" w:rsidP="006C448F">
            <w:pPr>
              <w:rPr>
                <w:sz w:val="20"/>
                <w:szCs w:val="20"/>
              </w:rPr>
            </w:pPr>
            <w:r>
              <w:rPr>
                <w:sz w:val="20"/>
                <w:szCs w:val="20"/>
              </w:rPr>
              <w:t>33.21.00</w:t>
            </w:r>
          </w:p>
        </w:tc>
        <w:tc>
          <w:tcPr>
            <w:tcW w:w="3827" w:type="dxa"/>
            <w:shd w:val="clear" w:color="auto" w:fill="C5E0B3" w:themeFill="accent6" w:themeFillTint="66"/>
          </w:tcPr>
          <w:p w:rsidR="006C448F" w:rsidRDefault="009407D4" w:rsidP="00B44E7D">
            <w:pPr>
              <w:rPr>
                <w:sz w:val="20"/>
                <w:szCs w:val="20"/>
              </w:rPr>
            </w:pPr>
            <w:r w:rsidRPr="009407D4">
              <w:rPr>
                <w:sz w:val="20"/>
                <w:szCs w:val="20"/>
              </w:rPr>
              <w:t>Ārstniecības personu darba samaksas pieauguma nodrošināšana citām ministrijām</w:t>
            </w:r>
          </w:p>
        </w:tc>
        <w:tc>
          <w:tcPr>
            <w:tcW w:w="1276" w:type="dxa"/>
            <w:shd w:val="clear" w:color="auto" w:fill="C5E0B3" w:themeFill="accent6" w:themeFillTint="66"/>
          </w:tcPr>
          <w:p w:rsidR="006C448F" w:rsidRDefault="006C448F" w:rsidP="00B44E7D">
            <w:pPr>
              <w:rPr>
                <w:sz w:val="20"/>
                <w:szCs w:val="20"/>
              </w:rPr>
            </w:pPr>
            <w:r>
              <w:rPr>
                <w:sz w:val="20"/>
                <w:szCs w:val="20"/>
              </w:rPr>
              <w:t>0</w:t>
            </w:r>
          </w:p>
        </w:tc>
        <w:tc>
          <w:tcPr>
            <w:tcW w:w="1275" w:type="dxa"/>
            <w:shd w:val="clear" w:color="auto" w:fill="C5E0B3" w:themeFill="accent6" w:themeFillTint="66"/>
          </w:tcPr>
          <w:p w:rsidR="006C448F" w:rsidRDefault="00EB546F" w:rsidP="00B44E7D">
            <w:pPr>
              <w:rPr>
                <w:sz w:val="20"/>
                <w:szCs w:val="20"/>
              </w:rPr>
            </w:pPr>
            <w:r>
              <w:rPr>
                <w:sz w:val="20"/>
                <w:szCs w:val="20"/>
              </w:rPr>
              <w:t>2 346 615</w:t>
            </w:r>
          </w:p>
        </w:tc>
        <w:tc>
          <w:tcPr>
            <w:tcW w:w="1411" w:type="dxa"/>
            <w:shd w:val="clear" w:color="auto" w:fill="C5E0B3" w:themeFill="accent6" w:themeFillTint="66"/>
          </w:tcPr>
          <w:p w:rsidR="006C448F" w:rsidRDefault="00EB546F" w:rsidP="00B44E7D">
            <w:pPr>
              <w:rPr>
                <w:sz w:val="20"/>
                <w:szCs w:val="20"/>
              </w:rPr>
            </w:pPr>
            <w:r>
              <w:rPr>
                <w:sz w:val="20"/>
                <w:szCs w:val="20"/>
              </w:rPr>
              <w:t>2 346 615</w:t>
            </w:r>
          </w:p>
        </w:tc>
      </w:tr>
    </w:tbl>
    <w:p w:rsidR="006C448F" w:rsidRDefault="006C448F" w:rsidP="00B4427B">
      <w:pPr>
        <w:jc w:val="right"/>
        <w:rPr>
          <w:i/>
          <w:sz w:val="20"/>
          <w:szCs w:val="20"/>
        </w:rPr>
      </w:pPr>
    </w:p>
    <w:p w:rsidR="006C448F" w:rsidRDefault="0003145F" w:rsidP="006C448F">
      <w:pPr>
        <w:spacing w:after="120"/>
        <w:jc w:val="right"/>
        <w:rPr>
          <w:i/>
          <w:sz w:val="20"/>
          <w:szCs w:val="20"/>
        </w:rPr>
      </w:pPr>
      <w:r>
        <w:rPr>
          <w:noProof/>
          <w:lang w:eastAsia="lv-LV"/>
        </w:rPr>
        <w:drawing>
          <wp:inline distT="0" distB="0" distL="0" distR="0" wp14:anchorId="5C1BFF7F" wp14:editId="05EF6D92">
            <wp:extent cx="5939790" cy="1799590"/>
            <wp:effectExtent l="0" t="0" r="3810" b="1016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48F" w:rsidRPr="000D3656" w:rsidTr="00B44E7D">
        <w:tc>
          <w:tcPr>
            <w:tcW w:w="1560" w:type="dxa"/>
          </w:tcPr>
          <w:p w:rsidR="006C448F" w:rsidRPr="000D3656" w:rsidRDefault="006C448F"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6C448F" w:rsidRPr="000D3656" w:rsidRDefault="006C448F" w:rsidP="00B44E7D">
            <w:pPr>
              <w:tabs>
                <w:tab w:val="left" w:pos="0"/>
              </w:tabs>
              <w:jc w:val="both"/>
              <w:rPr>
                <w:rFonts w:cs="Times New Roman"/>
                <w:sz w:val="20"/>
                <w:szCs w:val="20"/>
              </w:rPr>
            </w:pPr>
            <w:r>
              <w:rPr>
                <w:rFonts w:cs="Times New Roman"/>
                <w:sz w:val="20"/>
                <w:szCs w:val="20"/>
              </w:rPr>
              <w:t>2 396 826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03145F" w:rsidRPr="00131723" w:rsidTr="00B44E7D">
        <w:tc>
          <w:tcPr>
            <w:tcW w:w="1560" w:type="dxa"/>
          </w:tcPr>
          <w:p w:rsidR="0003145F" w:rsidRPr="00131723" w:rsidRDefault="0003145F" w:rsidP="0003145F">
            <w:pPr>
              <w:tabs>
                <w:tab w:val="left" w:pos="0"/>
              </w:tabs>
              <w:rPr>
                <w:sz w:val="20"/>
                <w:szCs w:val="20"/>
              </w:rPr>
            </w:pPr>
            <w:r w:rsidRPr="00131723">
              <w:rPr>
                <w:sz w:val="20"/>
                <w:szCs w:val="20"/>
              </w:rPr>
              <w:t>FM 20.12.2018 rīk.Nr.499</w:t>
            </w:r>
          </w:p>
        </w:tc>
        <w:tc>
          <w:tcPr>
            <w:tcW w:w="7789" w:type="dxa"/>
          </w:tcPr>
          <w:p w:rsidR="0003145F" w:rsidRPr="00131723" w:rsidRDefault="0003145F" w:rsidP="0003145F">
            <w:pPr>
              <w:tabs>
                <w:tab w:val="left" w:pos="0"/>
              </w:tabs>
              <w:jc w:val="both"/>
              <w:rPr>
                <w:rFonts w:cs="Times New Roman"/>
                <w:sz w:val="20"/>
                <w:szCs w:val="20"/>
              </w:rPr>
            </w:pPr>
            <w:r w:rsidRPr="00131723">
              <w:rPr>
                <w:rFonts w:cs="Times New Roman"/>
                <w:sz w:val="20"/>
                <w:szCs w:val="20"/>
              </w:rPr>
              <w:t xml:space="preserve">50 211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39.04.00 “Neatliekamā medicīniskā palīdzība”.</w:t>
            </w:r>
          </w:p>
        </w:tc>
      </w:tr>
    </w:tbl>
    <w:p w:rsidR="006C448F" w:rsidRDefault="006C448F"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37.04.00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Maksājumi starptautiskajās organizācijās</w:t>
            </w:r>
          </w:p>
        </w:tc>
        <w:tc>
          <w:tcPr>
            <w:tcW w:w="1276" w:type="dxa"/>
            <w:shd w:val="clear" w:color="auto" w:fill="C5E0B3" w:themeFill="accent6" w:themeFillTint="66"/>
          </w:tcPr>
          <w:p w:rsidR="00B4427B" w:rsidRDefault="003526CF" w:rsidP="003D4D28">
            <w:pPr>
              <w:rPr>
                <w:sz w:val="20"/>
                <w:szCs w:val="20"/>
              </w:rPr>
            </w:pPr>
            <w:r>
              <w:rPr>
                <w:sz w:val="20"/>
                <w:szCs w:val="20"/>
              </w:rPr>
              <w:t>368 962</w:t>
            </w:r>
          </w:p>
        </w:tc>
        <w:tc>
          <w:tcPr>
            <w:tcW w:w="1275" w:type="dxa"/>
            <w:shd w:val="clear" w:color="auto" w:fill="C5E0B3" w:themeFill="accent6" w:themeFillTint="66"/>
          </w:tcPr>
          <w:p w:rsidR="00B4427B" w:rsidRDefault="00B4427B" w:rsidP="003D4D28">
            <w:pPr>
              <w:rPr>
                <w:sz w:val="20"/>
                <w:szCs w:val="20"/>
              </w:rPr>
            </w:pPr>
            <w:r>
              <w:rPr>
                <w:sz w:val="20"/>
                <w:szCs w:val="20"/>
              </w:rPr>
              <w:t>0</w:t>
            </w:r>
          </w:p>
        </w:tc>
        <w:tc>
          <w:tcPr>
            <w:tcW w:w="1411" w:type="dxa"/>
            <w:shd w:val="clear" w:color="auto" w:fill="C5E0B3" w:themeFill="accent6" w:themeFillTint="66"/>
          </w:tcPr>
          <w:p w:rsidR="00B4427B" w:rsidRDefault="003526CF" w:rsidP="003D4D28">
            <w:pPr>
              <w:rPr>
                <w:sz w:val="20"/>
                <w:szCs w:val="20"/>
              </w:rPr>
            </w:pPr>
            <w:r>
              <w:rPr>
                <w:sz w:val="20"/>
                <w:szCs w:val="20"/>
              </w:rPr>
              <w:t>368 962</w:t>
            </w:r>
          </w:p>
        </w:tc>
      </w:tr>
    </w:tbl>
    <w:p w:rsidR="00B4427B" w:rsidRDefault="00B4427B" w:rsidP="00B4427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39.02.00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Sporta medicīnas nodrošināšana</w:t>
            </w:r>
          </w:p>
        </w:tc>
        <w:tc>
          <w:tcPr>
            <w:tcW w:w="1276" w:type="dxa"/>
            <w:shd w:val="clear" w:color="auto" w:fill="C5E0B3" w:themeFill="accent6" w:themeFillTint="66"/>
          </w:tcPr>
          <w:p w:rsidR="00B4427B" w:rsidRDefault="003526CF" w:rsidP="003D4D28">
            <w:pPr>
              <w:rPr>
                <w:sz w:val="20"/>
                <w:szCs w:val="20"/>
              </w:rPr>
            </w:pPr>
            <w:r>
              <w:rPr>
                <w:sz w:val="20"/>
                <w:szCs w:val="20"/>
              </w:rPr>
              <w:t>1 643 691</w:t>
            </w:r>
          </w:p>
        </w:tc>
        <w:tc>
          <w:tcPr>
            <w:tcW w:w="1275" w:type="dxa"/>
            <w:shd w:val="clear" w:color="auto" w:fill="C5E0B3" w:themeFill="accent6" w:themeFillTint="66"/>
          </w:tcPr>
          <w:p w:rsidR="00B4427B" w:rsidRDefault="00EB546F" w:rsidP="003D4D28">
            <w:pPr>
              <w:rPr>
                <w:sz w:val="20"/>
                <w:szCs w:val="20"/>
              </w:rPr>
            </w:pPr>
            <w:r>
              <w:rPr>
                <w:sz w:val="20"/>
                <w:szCs w:val="20"/>
              </w:rPr>
              <w:t>-129 191</w:t>
            </w:r>
          </w:p>
        </w:tc>
        <w:tc>
          <w:tcPr>
            <w:tcW w:w="1411" w:type="dxa"/>
            <w:shd w:val="clear" w:color="auto" w:fill="C5E0B3" w:themeFill="accent6" w:themeFillTint="66"/>
          </w:tcPr>
          <w:p w:rsidR="00B4427B" w:rsidRDefault="00EB546F" w:rsidP="003D4D28">
            <w:pPr>
              <w:rPr>
                <w:sz w:val="20"/>
                <w:szCs w:val="20"/>
              </w:rPr>
            </w:pPr>
            <w:r>
              <w:rPr>
                <w:sz w:val="20"/>
                <w:szCs w:val="20"/>
              </w:rPr>
              <w:t>1 514 500</w:t>
            </w:r>
          </w:p>
        </w:tc>
      </w:tr>
    </w:tbl>
    <w:p w:rsidR="00B4427B" w:rsidRDefault="00B4427B" w:rsidP="00B4427B">
      <w:pPr>
        <w:jc w:val="right"/>
        <w:rPr>
          <w:i/>
          <w:sz w:val="20"/>
          <w:szCs w:val="20"/>
        </w:rPr>
      </w:pPr>
    </w:p>
    <w:p w:rsidR="006C448F" w:rsidRDefault="002C7E4C" w:rsidP="006C448F">
      <w:pPr>
        <w:spacing w:after="120"/>
        <w:jc w:val="right"/>
        <w:rPr>
          <w:i/>
          <w:sz w:val="20"/>
          <w:szCs w:val="20"/>
        </w:rPr>
      </w:pPr>
      <w:r>
        <w:rPr>
          <w:noProof/>
          <w:lang w:eastAsia="lv-LV"/>
        </w:rPr>
        <w:drawing>
          <wp:inline distT="0" distB="0" distL="0" distR="0" wp14:anchorId="19EC4D8E" wp14:editId="40592184">
            <wp:extent cx="5939790" cy="1799590"/>
            <wp:effectExtent l="0" t="0" r="3810" b="10160"/>
            <wp:docPr id="480" name="Chart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48F" w:rsidRPr="000D3656" w:rsidTr="00B44E7D">
        <w:tc>
          <w:tcPr>
            <w:tcW w:w="1560" w:type="dxa"/>
          </w:tcPr>
          <w:p w:rsidR="006C448F" w:rsidRPr="000D3656" w:rsidRDefault="006C448F" w:rsidP="00ED4592">
            <w:pPr>
              <w:tabs>
                <w:tab w:val="left" w:pos="0"/>
              </w:tabs>
              <w:rPr>
                <w:sz w:val="20"/>
                <w:szCs w:val="20"/>
              </w:rPr>
            </w:pPr>
            <w:r w:rsidRPr="000D3656">
              <w:rPr>
                <w:sz w:val="20"/>
                <w:szCs w:val="20"/>
              </w:rPr>
              <w:t xml:space="preserve">FM </w:t>
            </w:r>
            <w:r w:rsidR="00ED4592">
              <w:rPr>
                <w:sz w:val="20"/>
                <w:szCs w:val="20"/>
              </w:rPr>
              <w:t xml:space="preserve">05.01.2018 </w:t>
            </w:r>
            <w:r>
              <w:rPr>
                <w:sz w:val="20"/>
                <w:szCs w:val="20"/>
              </w:rPr>
              <w:t>rīk.Nr.5</w:t>
            </w:r>
          </w:p>
        </w:tc>
        <w:tc>
          <w:tcPr>
            <w:tcW w:w="7789" w:type="dxa"/>
          </w:tcPr>
          <w:p w:rsidR="006C448F" w:rsidRPr="000D3656" w:rsidRDefault="006C448F" w:rsidP="00B44E7D">
            <w:pPr>
              <w:tabs>
                <w:tab w:val="left" w:pos="0"/>
              </w:tabs>
              <w:jc w:val="both"/>
              <w:rPr>
                <w:rFonts w:cs="Times New Roman"/>
                <w:sz w:val="20"/>
                <w:szCs w:val="20"/>
              </w:rPr>
            </w:pPr>
            <w:r>
              <w:rPr>
                <w:rFonts w:cs="Times New Roman"/>
                <w:sz w:val="20"/>
                <w:szCs w:val="20"/>
              </w:rPr>
              <w:t>124 357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3431BC" w:rsidRPr="006B1436" w:rsidTr="00B44E7D">
        <w:tc>
          <w:tcPr>
            <w:tcW w:w="1560" w:type="dxa"/>
          </w:tcPr>
          <w:p w:rsidR="003431BC" w:rsidRPr="006B1436" w:rsidRDefault="003431BC" w:rsidP="003431BC">
            <w:pPr>
              <w:tabs>
                <w:tab w:val="left" w:pos="0"/>
              </w:tabs>
              <w:rPr>
                <w:sz w:val="20"/>
                <w:szCs w:val="20"/>
              </w:rPr>
            </w:pPr>
            <w:r w:rsidRPr="006B1436">
              <w:rPr>
                <w:sz w:val="20"/>
                <w:szCs w:val="20"/>
              </w:rPr>
              <w:t>FM 23.04.2018 rīk.Nr.142</w:t>
            </w:r>
          </w:p>
        </w:tc>
        <w:tc>
          <w:tcPr>
            <w:tcW w:w="7789" w:type="dxa"/>
          </w:tcPr>
          <w:p w:rsidR="003431BC" w:rsidRPr="006B1436" w:rsidRDefault="003431BC" w:rsidP="003431BC">
            <w:pPr>
              <w:tabs>
                <w:tab w:val="left" w:pos="0"/>
              </w:tabs>
              <w:jc w:val="both"/>
              <w:rPr>
                <w:rFonts w:cs="Times New Roman"/>
                <w:sz w:val="20"/>
                <w:szCs w:val="20"/>
              </w:rPr>
            </w:pPr>
            <w:r w:rsidRPr="006B1436">
              <w:rPr>
                <w:rFonts w:cs="Times New Roman"/>
                <w:sz w:val="20"/>
                <w:szCs w:val="20"/>
              </w:rPr>
              <w:t xml:space="preserve">17 239 </w:t>
            </w:r>
            <w:r w:rsidR="004C4FA4" w:rsidRPr="004C4FA4">
              <w:rPr>
                <w:rFonts w:cs="Times New Roman"/>
                <w:i/>
                <w:sz w:val="20"/>
                <w:szCs w:val="20"/>
              </w:rPr>
              <w:t>euro</w:t>
            </w:r>
            <w:r w:rsidRPr="006B1436">
              <w:rPr>
                <w:rFonts w:cs="Times New Roman"/>
                <w:sz w:val="20"/>
                <w:szCs w:val="20"/>
              </w:rPr>
              <w:t xml:space="preserve"> apmērā samazināti izdevumi, pārdalot Veselības ministrijas budžeta apakšprogrammai 97.00.00 “Nozaru vadība un politikas plānošana”.</w:t>
            </w:r>
          </w:p>
        </w:tc>
      </w:tr>
      <w:tr w:rsidR="008A0E7F" w:rsidRPr="004B1DD0" w:rsidTr="00B44E7D">
        <w:tc>
          <w:tcPr>
            <w:tcW w:w="1560" w:type="dxa"/>
          </w:tcPr>
          <w:p w:rsidR="008A0E7F" w:rsidRPr="004B1DD0" w:rsidRDefault="008A0E7F" w:rsidP="008A0E7F">
            <w:pPr>
              <w:tabs>
                <w:tab w:val="left" w:pos="0"/>
              </w:tabs>
              <w:rPr>
                <w:sz w:val="20"/>
                <w:szCs w:val="20"/>
              </w:rPr>
            </w:pPr>
            <w:r w:rsidRPr="004B1DD0">
              <w:rPr>
                <w:sz w:val="20"/>
                <w:szCs w:val="20"/>
              </w:rPr>
              <w:t>FM 24.07.2018 rīk.Nr.257</w:t>
            </w:r>
          </w:p>
        </w:tc>
        <w:tc>
          <w:tcPr>
            <w:tcW w:w="7789" w:type="dxa"/>
          </w:tcPr>
          <w:p w:rsidR="008A0E7F" w:rsidRPr="004B1DD0" w:rsidRDefault="008A0E7F" w:rsidP="008A0E7F">
            <w:pPr>
              <w:tabs>
                <w:tab w:val="left" w:pos="0"/>
              </w:tabs>
              <w:jc w:val="both"/>
              <w:rPr>
                <w:rFonts w:cs="Times New Roman"/>
                <w:sz w:val="20"/>
                <w:szCs w:val="20"/>
              </w:rPr>
            </w:pPr>
            <w:r w:rsidRPr="004B1DD0">
              <w:rPr>
                <w:rFonts w:cs="Times New Roman"/>
                <w:sz w:val="20"/>
                <w:szCs w:val="20"/>
              </w:rPr>
              <w:t xml:space="preserve">234 551 </w:t>
            </w:r>
            <w:r w:rsidR="004C4FA4" w:rsidRPr="004B1DD0">
              <w:rPr>
                <w:rFonts w:cs="Times New Roman"/>
                <w:i/>
                <w:sz w:val="20"/>
                <w:szCs w:val="20"/>
              </w:rPr>
              <w:t>euro</w:t>
            </w:r>
            <w:r w:rsidRPr="004B1DD0">
              <w:rPr>
                <w:rFonts w:cs="Times New Roman"/>
                <w:sz w:val="20"/>
                <w:szCs w:val="20"/>
              </w:rPr>
              <w:t xml:space="preserve"> apmērā samazināti izdevumi, pārdalot Veselības ministrijas budžeta apakšprogrammām 33.16.00 “Pārējo ambulatoro veselības aprūpes pakalpojumu nodrošināšana”, 46.03.00 “Slimību profilakses nodrošināšana” un 97.00.00 “Nozaru vadība un politikas plānošana”.</w:t>
            </w:r>
          </w:p>
        </w:tc>
      </w:tr>
      <w:tr w:rsidR="000B5842" w:rsidRPr="00131723" w:rsidTr="00B44E7D">
        <w:tc>
          <w:tcPr>
            <w:tcW w:w="1560" w:type="dxa"/>
          </w:tcPr>
          <w:p w:rsidR="000B5842" w:rsidRPr="00131723" w:rsidRDefault="000B5842" w:rsidP="000B5842">
            <w:pPr>
              <w:tabs>
                <w:tab w:val="left" w:pos="0"/>
              </w:tabs>
              <w:rPr>
                <w:sz w:val="20"/>
                <w:szCs w:val="20"/>
              </w:rPr>
            </w:pPr>
            <w:r w:rsidRPr="00131723">
              <w:rPr>
                <w:sz w:val="20"/>
                <w:szCs w:val="20"/>
              </w:rPr>
              <w:t>FM 22.10.2018 rīk.Nr.379</w:t>
            </w:r>
          </w:p>
        </w:tc>
        <w:tc>
          <w:tcPr>
            <w:tcW w:w="7789" w:type="dxa"/>
          </w:tcPr>
          <w:p w:rsidR="000B5842" w:rsidRPr="00131723" w:rsidRDefault="000B5842" w:rsidP="000B5842">
            <w:pPr>
              <w:tabs>
                <w:tab w:val="left" w:pos="0"/>
              </w:tabs>
              <w:jc w:val="both"/>
              <w:rPr>
                <w:rFonts w:cs="Times New Roman"/>
                <w:sz w:val="20"/>
                <w:szCs w:val="20"/>
              </w:rPr>
            </w:pPr>
            <w:r w:rsidRPr="00131723">
              <w:rPr>
                <w:rFonts w:cs="Times New Roman"/>
                <w:sz w:val="20"/>
                <w:szCs w:val="20"/>
              </w:rPr>
              <w:t xml:space="preserve">1 758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97.00.00 “Nozaru vadība un politikas plānošana”.</w:t>
            </w:r>
          </w:p>
        </w:tc>
      </w:tr>
    </w:tbl>
    <w:p w:rsidR="006C448F" w:rsidRDefault="006C448F"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39.03.00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Asins un asins komponentu nodrošināšana</w:t>
            </w:r>
          </w:p>
        </w:tc>
        <w:tc>
          <w:tcPr>
            <w:tcW w:w="1276" w:type="dxa"/>
            <w:shd w:val="clear" w:color="auto" w:fill="C5E0B3" w:themeFill="accent6" w:themeFillTint="66"/>
          </w:tcPr>
          <w:p w:rsidR="00B4427B" w:rsidRDefault="003526CF" w:rsidP="003D4D28">
            <w:pPr>
              <w:rPr>
                <w:sz w:val="20"/>
                <w:szCs w:val="20"/>
              </w:rPr>
            </w:pPr>
            <w:r>
              <w:rPr>
                <w:sz w:val="20"/>
                <w:szCs w:val="20"/>
              </w:rPr>
              <w:t>7 200 177</w:t>
            </w:r>
          </w:p>
        </w:tc>
        <w:tc>
          <w:tcPr>
            <w:tcW w:w="1275" w:type="dxa"/>
            <w:shd w:val="clear" w:color="auto" w:fill="C5E0B3" w:themeFill="accent6" w:themeFillTint="66"/>
          </w:tcPr>
          <w:p w:rsidR="00B4427B" w:rsidRDefault="00EB546F" w:rsidP="004B1DD0">
            <w:pPr>
              <w:rPr>
                <w:sz w:val="20"/>
                <w:szCs w:val="20"/>
              </w:rPr>
            </w:pPr>
            <w:r>
              <w:rPr>
                <w:sz w:val="20"/>
                <w:szCs w:val="20"/>
              </w:rPr>
              <w:t>1 046 712</w:t>
            </w:r>
          </w:p>
        </w:tc>
        <w:tc>
          <w:tcPr>
            <w:tcW w:w="1411" w:type="dxa"/>
            <w:shd w:val="clear" w:color="auto" w:fill="C5E0B3" w:themeFill="accent6" w:themeFillTint="66"/>
          </w:tcPr>
          <w:p w:rsidR="00B4427B" w:rsidRDefault="00EB546F" w:rsidP="003D4D28">
            <w:pPr>
              <w:rPr>
                <w:sz w:val="20"/>
                <w:szCs w:val="20"/>
              </w:rPr>
            </w:pPr>
            <w:r>
              <w:rPr>
                <w:sz w:val="20"/>
                <w:szCs w:val="20"/>
              </w:rPr>
              <w:t>8 246 889</w:t>
            </w:r>
          </w:p>
        </w:tc>
      </w:tr>
    </w:tbl>
    <w:p w:rsidR="00B4427B" w:rsidRDefault="00B4427B" w:rsidP="00B4427B">
      <w:pPr>
        <w:jc w:val="right"/>
        <w:rPr>
          <w:i/>
          <w:sz w:val="20"/>
          <w:szCs w:val="20"/>
        </w:rPr>
      </w:pPr>
    </w:p>
    <w:p w:rsidR="006C448F" w:rsidRDefault="002C7E4C" w:rsidP="006C448F">
      <w:pPr>
        <w:spacing w:after="120"/>
        <w:jc w:val="right"/>
        <w:rPr>
          <w:i/>
          <w:sz w:val="20"/>
          <w:szCs w:val="20"/>
        </w:rPr>
      </w:pPr>
      <w:r>
        <w:rPr>
          <w:noProof/>
          <w:lang w:eastAsia="lv-LV"/>
        </w:rPr>
        <w:lastRenderedPageBreak/>
        <w:drawing>
          <wp:inline distT="0" distB="0" distL="0" distR="0" wp14:anchorId="1903B455" wp14:editId="120B80A3">
            <wp:extent cx="5939790" cy="1799590"/>
            <wp:effectExtent l="0" t="0" r="3810" b="10160"/>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48F" w:rsidRPr="000D3656" w:rsidTr="00B44E7D">
        <w:tc>
          <w:tcPr>
            <w:tcW w:w="1560" w:type="dxa"/>
          </w:tcPr>
          <w:p w:rsidR="006C448F" w:rsidRPr="000D3656" w:rsidRDefault="006C448F"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6C448F" w:rsidRPr="000D3656" w:rsidRDefault="006C448F" w:rsidP="00B44E7D">
            <w:pPr>
              <w:tabs>
                <w:tab w:val="left" w:pos="0"/>
              </w:tabs>
              <w:jc w:val="both"/>
              <w:rPr>
                <w:rFonts w:cs="Times New Roman"/>
                <w:sz w:val="20"/>
                <w:szCs w:val="20"/>
              </w:rPr>
            </w:pPr>
            <w:r>
              <w:rPr>
                <w:rFonts w:cs="Times New Roman"/>
                <w:sz w:val="20"/>
                <w:szCs w:val="20"/>
              </w:rPr>
              <w:t>357 979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4C30DC" w:rsidRPr="000D3656" w:rsidTr="00B44E7D">
        <w:tc>
          <w:tcPr>
            <w:tcW w:w="1560" w:type="dxa"/>
          </w:tcPr>
          <w:p w:rsidR="004C30DC" w:rsidRPr="000D3656" w:rsidRDefault="004C30DC"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rīk.Nr.7</w:t>
            </w:r>
          </w:p>
        </w:tc>
        <w:tc>
          <w:tcPr>
            <w:tcW w:w="7789" w:type="dxa"/>
          </w:tcPr>
          <w:p w:rsidR="004C30DC" w:rsidRPr="000D3656" w:rsidRDefault="004C30DC" w:rsidP="004C30DC">
            <w:pPr>
              <w:tabs>
                <w:tab w:val="left" w:pos="0"/>
              </w:tabs>
              <w:jc w:val="both"/>
              <w:rPr>
                <w:rFonts w:cs="Times New Roman"/>
                <w:sz w:val="20"/>
                <w:szCs w:val="20"/>
              </w:rPr>
            </w:pPr>
            <w:r>
              <w:rPr>
                <w:rFonts w:cs="Times New Roman"/>
                <w:sz w:val="20"/>
                <w:szCs w:val="20"/>
              </w:rPr>
              <w:t>579 656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C30DC">
              <w:rPr>
                <w:rFonts w:cs="Times New Roman"/>
                <w:sz w:val="20"/>
                <w:szCs w:val="20"/>
              </w:rPr>
              <w:t>lai nodrošinātu nepieciešamās reformas veselības aprūpes pakalpojumu pieejamības uzlabošanu</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0426F8" w:rsidRPr="006B1436" w:rsidTr="00B44E7D">
        <w:tc>
          <w:tcPr>
            <w:tcW w:w="1560" w:type="dxa"/>
          </w:tcPr>
          <w:p w:rsidR="000426F8" w:rsidRPr="006B1436" w:rsidRDefault="000426F8" w:rsidP="000426F8">
            <w:pPr>
              <w:tabs>
                <w:tab w:val="left" w:pos="0"/>
              </w:tabs>
              <w:rPr>
                <w:sz w:val="20"/>
                <w:szCs w:val="20"/>
              </w:rPr>
            </w:pPr>
            <w:r w:rsidRPr="006B1436">
              <w:rPr>
                <w:sz w:val="20"/>
                <w:szCs w:val="20"/>
              </w:rPr>
              <w:t>FM 23.04.2018 rīk.Nr.142</w:t>
            </w:r>
          </w:p>
        </w:tc>
        <w:tc>
          <w:tcPr>
            <w:tcW w:w="7789" w:type="dxa"/>
          </w:tcPr>
          <w:p w:rsidR="000426F8" w:rsidRPr="006B1436" w:rsidRDefault="000426F8" w:rsidP="000426F8">
            <w:pPr>
              <w:tabs>
                <w:tab w:val="left" w:pos="0"/>
              </w:tabs>
              <w:jc w:val="both"/>
              <w:rPr>
                <w:rFonts w:cs="Times New Roman"/>
                <w:sz w:val="20"/>
                <w:szCs w:val="20"/>
              </w:rPr>
            </w:pPr>
            <w:r w:rsidRPr="006B1436">
              <w:rPr>
                <w:rFonts w:cs="Times New Roman"/>
                <w:sz w:val="20"/>
                <w:szCs w:val="20"/>
              </w:rPr>
              <w:t xml:space="preserve">11 962 </w:t>
            </w:r>
            <w:r w:rsidR="004C4FA4" w:rsidRPr="004C4FA4">
              <w:rPr>
                <w:rFonts w:cs="Times New Roman"/>
                <w:i/>
                <w:sz w:val="20"/>
                <w:szCs w:val="20"/>
              </w:rPr>
              <w:t>euro</w:t>
            </w:r>
            <w:r w:rsidRPr="006B1436">
              <w:rPr>
                <w:rFonts w:cs="Times New Roman"/>
                <w:sz w:val="20"/>
                <w:szCs w:val="20"/>
              </w:rPr>
              <w:t xml:space="preserve"> apmērā samazināti izdevumi, pārdalot Ves</w:t>
            </w:r>
            <w:r w:rsidR="004E1790" w:rsidRPr="006B1436">
              <w:rPr>
                <w:rFonts w:cs="Times New Roman"/>
                <w:sz w:val="20"/>
                <w:szCs w:val="20"/>
              </w:rPr>
              <w:t xml:space="preserve">elības ministrijas budžeta </w:t>
            </w:r>
            <w:r w:rsidRPr="006B1436">
              <w:rPr>
                <w:rFonts w:cs="Times New Roman"/>
                <w:sz w:val="20"/>
                <w:szCs w:val="20"/>
              </w:rPr>
              <w:t>programmai 97.00.00 “Nozaru vadība un politikas plānošana”.</w:t>
            </w:r>
          </w:p>
        </w:tc>
      </w:tr>
      <w:tr w:rsidR="004E1790" w:rsidRPr="006B1436" w:rsidTr="00B44E7D">
        <w:tc>
          <w:tcPr>
            <w:tcW w:w="1560" w:type="dxa"/>
          </w:tcPr>
          <w:p w:rsidR="004E1790" w:rsidRPr="006B1436" w:rsidRDefault="004E1790" w:rsidP="004E1790">
            <w:pPr>
              <w:tabs>
                <w:tab w:val="left" w:pos="0"/>
              </w:tabs>
              <w:rPr>
                <w:sz w:val="20"/>
                <w:szCs w:val="20"/>
              </w:rPr>
            </w:pPr>
            <w:r w:rsidRPr="006B1436">
              <w:rPr>
                <w:sz w:val="20"/>
                <w:szCs w:val="20"/>
              </w:rPr>
              <w:t>FM 24.05.2018 rīk.Nr.178</w:t>
            </w:r>
          </w:p>
        </w:tc>
        <w:tc>
          <w:tcPr>
            <w:tcW w:w="7789" w:type="dxa"/>
          </w:tcPr>
          <w:p w:rsidR="004E1790" w:rsidRPr="006B1436" w:rsidRDefault="004E1790" w:rsidP="004E1790">
            <w:pPr>
              <w:tabs>
                <w:tab w:val="left" w:pos="0"/>
              </w:tabs>
              <w:jc w:val="both"/>
              <w:rPr>
                <w:rFonts w:cs="Times New Roman"/>
                <w:sz w:val="20"/>
                <w:szCs w:val="20"/>
              </w:rPr>
            </w:pPr>
            <w:r w:rsidRPr="006B1436">
              <w:rPr>
                <w:rFonts w:cs="Times New Roman"/>
                <w:sz w:val="20"/>
                <w:szCs w:val="20"/>
              </w:rPr>
              <w:t xml:space="preserve">20 374 </w:t>
            </w:r>
            <w:r w:rsidR="004C4FA4" w:rsidRPr="004C4FA4">
              <w:rPr>
                <w:rFonts w:cs="Times New Roman"/>
                <w:i/>
                <w:sz w:val="20"/>
                <w:szCs w:val="20"/>
              </w:rPr>
              <w:t>euro</w:t>
            </w:r>
            <w:r w:rsidRPr="006B1436">
              <w:rPr>
                <w:rFonts w:cs="Times New Roman"/>
                <w:sz w:val="20"/>
                <w:szCs w:val="20"/>
              </w:rPr>
              <w:t xml:space="preserve"> apmērā palielināti izdevumi, lai Valsts asinsdonoru centrs nodrošinātu nekustamā īpašuma elektrotīklu modernizāciju un teritorijas apgaismojuma izbūves remontdarbus. (no Veselības ministrijas budžeta apakšprogrammas 33.18.00 “Plānveida stacionāro veselības aprūpes pakalpojumu nodrošināšana”)</w:t>
            </w:r>
          </w:p>
        </w:tc>
      </w:tr>
      <w:tr w:rsidR="0057572A" w:rsidRPr="004B1DD0" w:rsidTr="00B44E7D">
        <w:tc>
          <w:tcPr>
            <w:tcW w:w="1560" w:type="dxa"/>
          </w:tcPr>
          <w:p w:rsidR="0057572A" w:rsidRPr="004B1DD0" w:rsidRDefault="0057572A" w:rsidP="0057572A">
            <w:pPr>
              <w:tabs>
                <w:tab w:val="left" w:pos="0"/>
              </w:tabs>
              <w:rPr>
                <w:sz w:val="20"/>
                <w:szCs w:val="20"/>
              </w:rPr>
            </w:pPr>
            <w:r w:rsidRPr="004B1DD0">
              <w:rPr>
                <w:sz w:val="20"/>
                <w:szCs w:val="20"/>
              </w:rPr>
              <w:t>FM 19.09.2018 rīk.Nr.336</w:t>
            </w:r>
          </w:p>
        </w:tc>
        <w:tc>
          <w:tcPr>
            <w:tcW w:w="7789" w:type="dxa"/>
          </w:tcPr>
          <w:p w:rsidR="0057572A" w:rsidRPr="004B1DD0" w:rsidRDefault="0057572A" w:rsidP="0057572A">
            <w:pPr>
              <w:tabs>
                <w:tab w:val="left" w:pos="0"/>
              </w:tabs>
              <w:jc w:val="both"/>
              <w:rPr>
                <w:rFonts w:cs="Times New Roman"/>
                <w:sz w:val="20"/>
                <w:szCs w:val="20"/>
              </w:rPr>
            </w:pPr>
            <w:r w:rsidRPr="004B1DD0">
              <w:rPr>
                <w:rFonts w:cs="Times New Roman"/>
                <w:sz w:val="20"/>
                <w:szCs w:val="20"/>
              </w:rPr>
              <w:t xml:space="preserve">691 </w:t>
            </w:r>
            <w:r w:rsidRPr="004B1DD0">
              <w:rPr>
                <w:rFonts w:cs="Times New Roman"/>
                <w:i/>
                <w:sz w:val="20"/>
                <w:szCs w:val="20"/>
              </w:rPr>
              <w:t>euro</w:t>
            </w:r>
            <w:r w:rsidRPr="004B1DD0">
              <w:rPr>
                <w:rFonts w:cs="Times New Roman"/>
                <w:sz w:val="20"/>
                <w:szCs w:val="20"/>
              </w:rPr>
              <w:t xml:space="preserve"> apmērā palielināti izdevumi, lai nodrošinātu 567 asins maisu iegādi. (pašu ieņēmumu atlikumi)</w:t>
            </w:r>
          </w:p>
        </w:tc>
      </w:tr>
      <w:tr w:rsidR="002C7E4C" w:rsidRPr="00131723" w:rsidTr="00B44E7D">
        <w:tc>
          <w:tcPr>
            <w:tcW w:w="1560" w:type="dxa"/>
          </w:tcPr>
          <w:p w:rsidR="002C7E4C" w:rsidRPr="00131723" w:rsidRDefault="002C7E4C" w:rsidP="002C7E4C">
            <w:pPr>
              <w:tabs>
                <w:tab w:val="left" w:pos="0"/>
              </w:tabs>
              <w:rPr>
                <w:sz w:val="20"/>
                <w:szCs w:val="20"/>
              </w:rPr>
            </w:pPr>
            <w:r w:rsidRPr="00131723">
              <w:rPr>
                <w:sz w:val="20"/>
                <w:szCs w:val="20"/>
              </w:rPr>
              <w:t>FM 22.10.2018 rīk.Nr.379</w:t>
            </w:r>
          </w:p>
        </w:tc>
        <w:tc>
          <w:tcPr>
            <w:tcW w:w="7789" w:type="dxa"/>
          </w:tcPr>
          <w:p w:rsidR="002C7E4C" w:rsidRPr="00131723" w:rsidRDefault="002C7E4C" w:rsidP="00A03992">
            <w:pPr>
              <w:tabs>
                <w:tab w:val="left" w:pos="0"/>
              </w:tabs>
              <w:jc w:val="both"/>
              <w:rPr>
                <w:rFonts w:cs="Times New Roman"/>
                <w:sz w:val="20"/>
                <w:szCs w:val="20"/>
              </w:rPr>
            </w:pPr>
            <w:r w:rsidRPr="00131723">
              <w:rPr>
                <w:rFonts w:cs="Times New Roman"/>
                <w:sz w:val="20"/>
                <w:szCs w:val="20"/>
              </w:rPr>
              <w:t xml:space="preserve">99 974 </w:t>
            </w:r>
            <w:r w:rsidRPr="00131723">
              <w:rPr>
                <w:rFonts w:cs="Times New Roman"/>
                <w:i/>
                <w:sz w:val="20"/>
                <w:szCs w:val="20"/>
              </w:rPr>
              <w:t>euro</w:t>
            </w:r>
            <w:r w:rsidR="00A03992" w:rsidRPr="00131723">
              <w:rPr>
                <w:rFonts w:cs="Times New Roman"/>
                <w:sz w:val="20"/>
                <w:szCs w:val="20"/>
              </w:rPr>
              <w:t xml:space="preserve"> apmērā paliel</w:t>
            </w:r>
            <w:r w:rsidRPr="00131723">
              <w:rPr>
                <w:rFonts w:cs="Times New Roman"/>
                <w:sz w:val="20"/>
                <w:szCs w:val="20"/>
              </w:rPr>
              <w:t xml:space="preserve">ināti izdevumi, </w:t>
            </w:r>
            <w:r w:rsidR="00A03992" w:rsidRPr="00131723">
              <w:rPr>
                <w:rFonts w:cs="Times New Roman"/>
                <w:sz w:val="20"/>
                <w:szCs w:val="20"/>
              </w:rPr>
              <w:t>lai Valsts asinsdonoru centrs nodrošinātu ārstniecības iestādes ar plazmas preparātiem. (no Veselības ministrijas</w:t>
            </w:r>
            <w:r w:rsidRPr="00131723">
              <w:rPr>
                <w:rFonts w:cs="Times New Roman"/>
                <w:sz w:val="20"/>
                <w:szCs w:val="20"/>
              </w:rPr>
              <w:t xml:space="preserve"> budžeta apakšprogramma</w:t>
            </w:r>
            <w:r w:rsidR="00A03992" w:rsidRPr="00131723">
              <w:rPr>
                <w:rFonts w:cs="Times New Roman"/>
                <w:sz w:val="20"/>
                <w:szCs w:val="20"/>
              </w:rPr>
              <w:t>s</w:t>
            </w:r>
            <w:r w:rsidRPr="00131723">
              <w:rPr>
                <w:rFonts w:cs="Times New Roman"/>
                <w:sz w:val="20"/>
                <w:szCs w:val="20"/>
              </w:rPr>
              <w:t xml:space="preserve"> </w:t>
            </w:r>
            <w:r w:rsidR="00A03992" w:rsidRPr="00131723">
              <w:rPr>
                <w:rFonts w:cs="Times New Roman"/>
                <w:sz w:val="20"/>
                <w:szCs w:val="20"/>
              </w:rPr>
              <w:t>33.16</w:t>
            </w:r>
            <w:r w:rsidRPr="00131723">
              <w:rPr>
                <w:rFonts w:cs="Times New Roman"/>
                <w:sz w:val="20"/>
                <w:szCs w:val="20"/>
              </w:rPr>
              <w:t>.00 “</w:t>
            </w:r>
            <w:r w:rsidR="00A03992" w:rsidRPr="00131723">
              <w:rPr>
                <w:rFonts w:cs="Times New Roman"/>
                <w:sz w:val="20"/>
                <w:szCs w:val="20"/>
              </w:rPr>
              <w:t>Pārējo ambulatoro veselības aprūpes pakalpojumu nodrošināšana</w:t>
            </w:r>
            <w:r w:rsidRPr="00131723">
              <w:rPr>
                <w:rFonts w:cs="Times New Roman"/>
                <w:sz w:val="20"/>
                <w:szCs w:val="20"/>
              </w:rPr>
              <w:t>”.</w:t>
            </w:r>
          </w:p>
        </w:tc>
      </w:tr>
    </w:tbl>
    <w:p w:rsidR="006C448F" w:rsidRDefault="006C448F"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39.04.00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Neatliekamā medicīniskā palīdzība</w:t>
            </w:r>
          </w:p>
        </w:tc>
        <w:tc>
          <w:tcPr>
            <w:tcW w:w="1276" w:type="dxa"/>
            <w:shd w:val="clear" w:color="auto" w:fill="C5E0B3" w:themeFill="accent6" w:themeFillTint="66"/>
          </w:tcPr>
          <w:p w:rsidR="00B4427B" w:rsidRDefault="003526CF" w:rsidP="003D4D28">
            <w:pPr>
              <w:rPr>
                <w:sz w:val="20"/>
                <w:szCs w:val="20"/>
              </w:rPr>
            </w:pPr>
            <w:r>
              <w:rPr>
                <w:sz w:val="20"/>
                <w:szCs w:val="20"/>
              </w:rPr>
              <w:t>52 782 395</w:t>
            </w:r>
          </w:p>
        </w:tc>
        <w:tc>
          <w:tcPr>
            <w:tcW w:w="1275" w:type="dxa"/>
            <w:shd w:val="clear" w:color="auto" w:fill="C5E0B3" w:themeFill="accent6" w:themeFillTint="66"/>
          </w:tcPr>
          <w:p w:rsidR="00B4427B" w:rsidRDefault="00BA2F46" w:rsidP="004B1DD0">
            <w:pPr>
              <w:rPr>
                <w:sz w:val="20"/>
                <w:szCs w:val="20"/>
              </w:rPr>
            </w:pPr>
            <w:r>
              <w:rPr>
                <w:sz w:val="20"/>
                <w:szCs w:val="20"/>
              </w:rPr>
              <w:t>7 501 218</w:t>
            </w:r>
          </w:p>
        </w:tc>
        <w:tc>
          <w:tcPr>
            <w:tcW w:w="1411" w:type="dxa"/>
            <w:shd w:val="clear" w:color="auto" w:fill="C5E0B3" w:themeFill="accent6" w:themeFillTint="66"/>
          </w:tcPr>
          <w:p w:rsidR="00B4427B" w:rsidRDefault="00BA2F46" w:rsidP="003D4D28">
            <w:pPr>
              <w:rPr>
                <w:sz w:val="20"/>
                <w:szCs w:val="20"/>
              </w:rPr>
            </w:pPr>
            <w:r>
              <w:rPr>
                <w:sz w:val="20"/>
                <w:szCs w:val="20"/>
              </w:rPr>
              <w:t>60 283 613</w:t>
            </w:r>
          </w:p>
        </w:tc>
      </w:tr>
    </w:tbl>
    <w:p w:rsidR="00B4427B" w:rsidRDefault="00B4427B" w:rsidP="00B4427B">
      <w:pPr>
        <w:jc w:val="right"/>
        <w:rPr>
          <w:i/>
          <w:sz w:val="20"/>
          <w:szCs w:val="20"/>
        </w:rPr>
      </w:pPr>
    </w:p>
    <w:p w:rsidR="006C448F" w:rsidRDefault="00F56334" w:rsidP="006C448F">
      <w:pPr>
        <w:spacing w:after="120"/>
        <w:jc w:val="right"/>
        <w:rPr>
          <w:i/>
          <w:sz w:val="20"/>
          <w:szCs w:val="20"/>
        </w:rPr>
      </w:pPr>
      <w:r>
        <w:rPr>
          <w:noProof/>
          <w:lang w:eastAsia="lv-LV"/>
        </w:rPr>
        <w:drawing>
          <wp:inline distT="0" distB="0" distL="0" distR="0" wp14:anchorId="7589AAEE" wp14:editId="15A1E19B">
            <wp:extent cx="5939790" cy="1799590"/>
            <wp:effectExtent l="0" t="0" r="3810" b="1016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48F" w:rsidRPr="000D3656" w:rsidTr="00B44E7D">
        <w:tc>
          <w:tcPr>
            <w:tcW w:w="1560" w:type="dxa"/>
          </w:tcPr>
          <w:p w:rsidR="006C448F" w:rsidRPr="000D3656" w:rsidRDefault="006C448F"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6C448F" w:rsidRPr="000D3656" w:rsidRDefault="00AB41E9" w:rsidP="00B44E7D">
            <w:pPr>
              <w:tabs>
                <w:tab w:val="left" w:pos="0"/>
              </w:tabs>
              <w:jc w:val="both"/>
              <w:rPr>
                <w:rFonts w:cs="Times New Roman"/>
                <w:sz w:val="20"/>
                <w:szCs w:val="20"/>
              </w:rPr>
            </w:pPr>
            <w:r>
              <w:rPr>
                <w:rFonts w:cs="Times New Roman"/>
                <w:sz w:val="20"/>
                <w:szCs w:val="20"/>
              </w:rPr>
              <w:t>7 235 088</w:t>
            </w:r>
            <w:r w:rsidR="006C448F" w:rsidRPr="000D3656">
              <w:rPr>
                <w:rFonts w:cs="Times New Roman"/>
                <w:sz w:val="20"/>
                <w:szCs w:val="20"/>
              </w:rPr>
              <w:t xml:space="preserve"> </w:t>
            </w:r>
            <w:r w:rsidR="004C4FA4" w:rsidRPr="004C4FA4">
              <w:rPr>
                <w:rFonts w:cs="Times New Roman"/>
                <w:i/>
                <w:sz w:val="20"/>
                <w:szCs w:val="20"/>
              </w:rPr>
              <w:t>euro</w:t>
            </w:r>
            <w:r w:rsidR="006C448F">
              <w:rPr>
                <w:rFonts w:cs="Times New Roman"/>
                <w:sz w:val="20"/>
                <w:szCs w:val="20"/>
              </w:rPr>
              <w:t xml:space="preserve"> apmērā palielināti izdevumi ārstniecības personu atlīdzības pieauguma segšanai</w:t>
            </w:r>
            <w:r w:rsidR="006C448F" w:rsidRPr="000D3656">
              <w:rPr>
                <w:rFonts w:cs="Times New Roman"/>
                <w:sz w:val="20"/>
                <w:szCs w:val="20"/>
              </w:rPr>
              <w:t>. (</w:t>
            </w:r>
            <w:r w:rsidR="006C448F">
              <w:rPr>
                <w:rFonts w:cs="Times New Roman"/>
                <w:sz w:val="20"/>
                <w:szCs w:val="20"/>
              </w:rPr>
              <w:t>“Veselības aprūpes reforma”</w:t>
            </w:r>
            <w:r w:rsidR="006C448F" w:rsidRPr="000D3656">
              <w:rPr>
                <w:rFonts w:cs="Times New Roman"/>
                <w:sz w:val="20"/>
                <w:szCs w:val="20"/>
              </w:rPr>
              <w:t>)</w:t>
            </w:r>
          </w:p>
        </w:tc>
      </w:tr>
      <w:tr w:rsidR="00D93D1B" w:rsidRPr="006B1436" w:rsidTr="00B44E7D">
        <w:tc>
          <w:tcPr>
            <w:tcW w:w="1560" w:type="dxa"/>
          </w:tcPr>
          <w:p w:rsidR="00D93D1B" w:rsidRPr="006B1436" w:rsidRDefault="00D93D1B" w:rsidP="00D93D1B">
            <w:pPr>
              <w:tabs>
                <w:tab w:val="left" w:pos="0"/>
              </w:tabs>
              <w:rPr>
                <w:sz w:val="20"/>
                <w:szCs w:val="20"/>
              </w:rPr>
            </w:pPr>
            <w:r w:rsidRPr="006B1436">
              <w:rPr>
                <w:sz w:val="20"/>
                <w:szCs w:val="20"/>
              </w:rPr>
              <w:t>FM 25.06.2018 rīk.Nr.225</w:t>
            </w:r>
          </w:p>
        </w:tc>
        <w:tc>
          <w:tcPr>
            <w:tcW w:w="7789" w:type="dxa"/>
          </w:tcPr>
          <w:p w:rsidR="00D93D1B" w:rsidRPr="006B1436" w:rsidRDefault="00D93D1B" w:rsidP="00D93D1B">
            <w:pPr>
              <w:tabs>
                <w:tab w:val="left" w:pos="0"/>
              </w:tabs>
              <w:jc w:val="both"/>
              <w:rPr>
                <w:rFonts w:cs="Times New Roman"/>
                <w:sz w:val="20"/>
                <w:szCs w:val="20"/>
              </w:rPr>
            </w:pPr>
            <w:r w:rsidRPr="006B1436">
              <w:rPr>
                <w:rFonts w:cs="Times New Roman"/>
                <w:sz w:val="20"/>
                <w:szCs w:val="20"/>
              </w:rPr>
              <w:t xml:space="preserve">132 475 </w:t>
            </w:r>
            <w:r w:rsidR="004C4FA4" w:rsidRPr="004C4FA4">
              <w:rPr>
                <w:rFonts w:cs="Times New Roman"/>
                <w:i/>
                <w:sz w:val="20"/>
                <w:szCs w:val="20"/>
              </w:rPr>
              <w:t>euro</w:t>
            </w:r>
            <w:r w:rsidRPr="006B1436">
              <w:rPr>
                <w:rFonts w:cs="Times New Roman"/>
                <w:sz w:val="20"/>
                <w:szCs w:val="20"/>
              </w:rPr>
              <w:t xml:space="preserve"> apmērā palielināti izdevumi, lai nodrošinātu neatliekamo medicīnisko palīdzību XXVI Vispārējo Latviešu dziesmu un XVI Deju svētkos, pamatojoties uz Ministru kabineta 2016.gada 20.decembra rīkojumu Nr.772 "Par Dziesmu un deju svētku tradīcijas saglabāšanas un attīstības plānu 2016.-2018.gadam" (prot. Nr.69 79.S). (</w:t>
            </w:r>
            <w:proofErr w:type="spellStart"/>
            <w:r w:rsidRPr="006B1436">
              <w:rPr>
                <w:rFonts w:cs="Times New Roman"/>
                <w:sz w:val="20"/>
                <w:szCs w:val="20"/>
              </w:rPr>
              <w:t>transferts</w:t>
            </w:r>
            <w:proofErr w:type="spellEnd"/>
            <w:r w:rsidRPr="006B1436">
              <w:rPr>
                <w:rFonts w:cs="Times New Roman"/>
                <w:sz w:val="20"/>
                <w:szCs w:val="20"/>
              </w:rPr>
              <w:t xml:space="preserve"> no Kultūras ministrijas budžeta programmas 21.00.00 “Kultūras mantojums”)</w:t>
            </w:r>
          </w:p>
        </w:tc>
      </w:tr>
      <w:tr w:rsidR="00954391" w:rsidRPr="004B1DD0" w:rsidTr="00B44E7D">
        <w:tc>
          <w:tcPr>
            <w:tcW w:w="1560" w:type="dxa"/>
          </w:tcPr>
          <w:p w:rsidR="00954391" w:rsidRPr="004B1DD0" w:rsidRDefault="00954391" w:rsidP="00954391">
            <w:pPr>
              <w:tabs>
                <w:tab w:val="left" w:pos="0"/>
              </w:tabs>
              <w:rPr>
                <w:sz w:val="20"/>
                <w:szCs w:val="20"/>
              </w:rPr>
            </w:pPr>
            <w:r w:rsidRPr="004B1DD0">
              <w:rPr>
                <w:sz w:val="20"/>
                <w:szCs w:val="20"/>
              </w:rPr>
              <w:t>FM 19.09.2018 rīk.Nr.336</w:t>
            </w:r>
          </w:p>
        </w:tc>
        <w:tc>
          <w:tcPr>
            <w:tcW w:w="7789" w:type="dxa"/>
          </w:tcPr>
          <w:p w:rsidR="00954391" w:rsidRPr="004B1DD0" w:rsidRDefault="00954391" w:rsidP="00954391">
            <w:pPr>
              <w:tabs>
                <w:tab w:val="left" w:pos="0"/>
              </w:tabs>
              <w:jc w:val="both"/>
              <w:rPr>
                <w:rFonts w:cs="Times New Roman"/>
                <w:sz w:val="20"/>
                <w:szCs w:val="20"/>
              </w:rPr>
            </w:pPr>
            <w:r w:rsidRPr="004B1DD0">
              <w:rPr>
                <w:rFonts w:cs="Times New Roman"/>
                <w:sz w:val="20"/>
                <w:szCs w:val="20"/>
              </w:rPr>
              <w:t xml:space="preserve">53 444 </w:t>
            </w:r>
            <w:r w:rsidRPr="004B1DD0">
              <w:rPr>
                <w:rFonts w:cs="Times New Roman"/>
                <w:i/>
                <w:sz w:val="20"/>
                <w:szCs w:val="20"/>
              </w:rPr>
              <w:t>euro</w:t>
            </w:r>
            <w:r w:rsidRPr="004B1DD0">
              <w:rPr>
                <w:rFonts w:cs="Times New Roman"/>
                <w:sz w:val="20"/>
                <w:szCs w:val="20"/>
              </w:rPr>
              <w:t xml:space="preserve"> apmērā palielināti izdevumi, lai nodrošinātu viena servera, 11 licenču un četru jaunu brigāžu darba nodrošināšanai nepieciešamo kompleksu iegādi. (pašu ieņēmumu atlikumi)</w:t>
            </w:r>
          </w:p>
        </w:tc>
      </w:tr>
      <w:tr w:rsidR="00C0402B" w:rsidRPr="00131723" w:rsidTr="00B44E7D">
        <w:tc>
          <w:tcPr>
            <w:tcW w:w="1560" w:type="dxa"/>
          </w:tcPr>
          <w:p w:rsidR="00C0402B" w:rsidRPr="00131723" w:rsidRDefault="00C0402B" w:rsidP="00C0402B">
            <w:pPr>
              <w:tabs>
                <w:tab w:val="left" w:pos="0"/>
              </w:tabs>
              <w:rPr>
                <w:sz w:val="20"/>
                <w:szCs w:val="20"/>
              </w:rPr>
            </w:pPr>
            <w:r w:rsidRPr="00131723">
              <w:rPr>
                <w:sz w:val="20"/>
                <w:szCs w:val="20"/>
              </w:rPr>
              <w:t>FM 14.12.2018 rīk.Nr.475</w:t>
            </w:r>
          </w:p>
        </w:tc>
        <w:tc>
          <w:tcPr>
            <w:tcW w:w="7789" w:type="dxa"/>
          </w:tcPr>
          <w:p w:rsidR="00C0402B" w:rsidRPr="00131723" w:rsidRDefault="00C0402B" w:rsidP="00C0402B">
            <w:pPr>
              <w:tabs>
                <w:tab w:val="left" w:pos="0"/>
              </w:tabs>
              <w:jc w:val="both"/>
              <w:rPr>
                <w:rFonts w:cs="Times New Roman"/>
                <w:sz w:val="20"/>
                <w:szCs w:val="20"/>
              </w:rPr>
            </w:pPr>
            <w:r w:rsidRPr="00131723">
              <w:rPr>
                <w:rFonts w:cs="Times New Roman"/>
                <w:sz w:val="20"/>
                <w:szCs w:val="20"/>
              </w:rPr>
              <w:t xml:space="preserve">30 000 </w:t>
            </w:r>
            <w:r w:rsidRPr="00131723">
              <w:rPr>
                <w:rFonts w:cs="Times New Roman"/>
                <w:i/>
                <w:sz w:val="20"/>
                <w:szCs w:val="20"/>
              </w:rPr>
              <w:t>euro</w:t>
            </w:r>
            <w:r w:rsidRPr="00131723">
              <w:rPr>
                <w:rFonts w:cs="Times New Roman"/>
                <w:sz w:val="20"/>
                <w:szCs w:val="20"/>
              </w:rPr>
              <w:t xml:space="preserve"> apmērā palielināti izdevumi, lai atbilstoši noslēgtajiem līgumiem nodrošinātu nepieciešamās pamatlīdzekļu iegādes. (pašu ieņēmumi)</w:t>
            </w:r>
          </w:p>
        </w:tc>
      </w:tr>
      <w:tr w:rsidR="00F56334" w:rsidRPr="00131723" w:rsidTr="00B44E7D">
        <w:tc>
          <w:tcPr>
            <w:tcW w:w="1560" w:type="dxa"/>
          </w:tcPr>
          <w:p w:rsidR="00F56334" w:rsidRPr="00131723" w:rsidRDefault="00F56334" w:rsidP="00F56334">
            <w:pPr>
              <w:tabs>
                <w:tab w:val="left" w:pos="0"/>
              </w:tabs>
              <w:rPr>
                <w:sz w:val="20"/>
                <w:szCs w:val="20"/>
              </w:rPr>
            </w:pPr>
            <w:r w:rsidRPr="00131723">
              <w:rPr>
                <w:sz w:val="20"/>
                <w:szCs w:val="20"/>
              </w:rPr>
              <w:t>FM 20.12.2018 rīk.Nr.499</w:t>
            </w:r>
          </w:p>
        </w:tc>
        <w:tc>
          <w:tcPr>
            <w:tcW w:w="7789" w:type="dxa"/>
          </w:tcPr>
          <w:p w:rsidR="00F56334" w:rsidRPr="00131723" w:rsidRDefault="00F56334" w:rsidP="00F56334">
            <w:pPr>
              <w:tabs>
                <w:tab w:val="left" w:pos="0"/>
              </w:tabs>
              <w:jc w:val="both"/>
              <w:rPr>
                <w:rFonts w:cs="Times New Roman"/>
                <w:sz w:val="20"/>
                <w:szCs w:val="20"/>
              </w:rPr>
            </w:pPr>
            <w:r w:rsidRPr="00131723">
              <w:rPr>
                <w:rFonts w:cs="Times New Roman"/>
                <w:sz w:val="20"/>
                <w:szCs w:val="20"/>
              </w:rPr>
              <w:t xml:space="preserve">50 211 </w:t>
            </w:r>
            <w:r w:rsidRPr="00131723">
              <w:rPr>
                <w:rFonts w:cs="Times New Roman"/>
                <w:i/>
                <w:sz w:val="20"/>
                <w:szCs w:val="20"/>
              </w:rPr>
              <w:t>euro</w:t>
            </w:r>
            <w:r w:rsidRPr="00131723">
              <w:rPr>
                <w:rFonts w:cs="Times New Roman"/>
                <w:sz w:val="20"/>
                <w:szCs w:val="20"/>
              </w:rPr>
              <w:t xml:space="preserve"> apmērā palielināti izdevumi, lai Neatliekamās medicīniskās palīdzības dienests nodrošinātu piemaksas Rīgas reģionālā centra darbiniekiem, kuru darbs ir ļoti augstas intensitātes apstākļos. (no Veselības ministrijas budžeta apakšprogrammas 33.21.00 “Ārstniecības personu darba samaksas pieauguma nodrošināšana citām ministrijām”)</w:t>
            </w:r>
          </w:p>
        </w:tc>
      </w:tr>
    </w:tbl>
    <w:p w:rsidR="006C448F" w:rsidRDefault="006C448F"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39.06.00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Tiesu medicīniskā ekspertīze</w:t>
            </w:r>
          </w:p>
        </w:tc>
        <w:tc>
          <w:tcPr>
            <w:tcW w:w="1276" w:type="dxa"/>
            <w:shd w:val="clear" w:color="auto" w:fill="C5E0B3" w:themeFill="accent6" w:themeFillTint="66"/>
          </w:tcPr>
          <w:p w:rsidR="00B4427B" w:rsidRDefault="003526CF" w:rsidP="003D4D28">
            <w:pPr>
              <w:rPr>
                <w:sz w:val="20"/>
                <w:szCs w:val="20"/>
              </w:rPr>
            </w:pPr>
            <w:r>
              <w:rPr>
                <w:sz w:val="20"/>
                <w:szCs w:val="20"/>
              </w:rPr>
              <w:t>2 439 027</w:t>
            </w:r>
          </w:p>
        </w:tc>
        <w:tc>
          <w:tcPr>
            <w:tcW w:w="1275" w:type="dxa"/>
            <w:shd w:val="clear" w:color="auto" w:fill="C5E0B3" w:themeFill="accent6" w:themeFillTint="66"/>
          </w:tcPr>
          <w:p w:rsidR="00B4427B" w:rsidRDefault="006B1436" w:rsidP="003D4D28">
            <w:pPr>
              <w:rPr>
                <w:sz w:val="20"/>
                <w:szCs w:val="20"/>
              </w:rPr>
            </w:pPr>
            <w:r>
              <w:rPr>
                <w:sz w:val="20"/>
                <w:szCs w:val="20"/>
              </w:rPr>
              <w:t>573 442</w:t>
            </w:r>
          </w:p>
        </w:tc>
        <w:tc>
          <w:tcPr>
            <w:tcW w:w="1411" w:type="dxa"/>
            <w:shd w:val="clear" w:color="auto" w:fill="C5E0B3" w:themeFill="accent6" w:themeFillTint="66"/>
          </w:tcPr>
          <w:p w:rsidR="00B4427B" w:rsidRDefault="006B1436" w:rsidP="003D4D28">
            <w:pPr>
              <w:rPr>
                <w:sz w:val="20"/>
                <w:szCs w:val="20"/>
              </w:rPr>
            </w:pPr>
            <w:r>
              <w:rPr>
                <w:sz w:val="20"/>
                <w:szCs w:val="20"/>
              </w:rPr>
              <w:t>3 012 469</w:t>
            </w:r>
          </w:p>
        </w:tc>
      </w:tr>
    </w:tbl>
    <w:p w:rsidR="00B4427B" w:rsidRDefault="00B4427B" w:rsidP="00B4427B">
      <w:pPr>
        <w:jc w:val="right"/>
        <w:rPr>
          <w:i/>
          <w:sz w:val="20"/>
          <w:szCs w:val="20"/>
        </w:rPr>
      </w:pPr>
    </w:p>
    <w:p w:rsidR="00AB41E9" w:rsidRDefault="00FE2EAA" w:rsidP="00AB41E9">
      <w:pPr>
        <w:spacing w:after="120"/>
        <w:jc w:val="right"/>
        <w:rPr>
          <w:i/>
          <w:sz w:val="20"/>
          <w:szCs w:val="20"/>
        </w:rPr>
      </w:pPr>
      <w:r>
        <w:rPr>
          <w:noProof/>
          <w:lang w:eastAsia="lv-LV"/>
        </w:rPr>
        <w:lastRenderedPageBreak/>
        <w:drawing>
          <wp:inline distT="0" distB="0" distL="0" distR="0" wp14:anchorId="5197D51A" wp14:editId="0C62C439">
            <wp:extent cx="5939790" cy="1799590"/>
            <wp:effectExtent l="0" t="0" r="3810" b="10160"/>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B41E9" w:rsidRPr="000D3656" w:rsidTr="00B44E7D">
        <w:tc>
          <w:tcPr>
            <w:tcW w:w="1560" w:type="dxa"/>
          </w:tcPr>
          <w:p w:rsidR="00AB41E9" w:rsidRPr="000D3656" w:rsidRDefault="00AB41E9"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AB41E9" w:rsidRPr="000D3656" w:rsidRDefault="00AB41E9" w:rsidP="00B44E7D">
            <w:pPr>
              <w:tabs>
                <w:tab w:val="left" w:pos="0"/>
              </w:tabs>
              <w:jc w:val="both"/>
              <w:rPr>
                <w:rFonts w:cs="Times New Roman"/>
                <w:sz w:val="20"/>
                <w:szCs w:val="20"/>
              </w:rPr>
            </w:pPr>
            <w:r>
              <w:rPr>
                <w:rFonts w:cs="Times New Roman"/>
                <w:sz w:val="20"/>
                <w:szCs w:val="20"/>
              </w:rPr>
              <w:t>437 762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CD2574" w:rsidRPr="006B1436" w:rsidTr="00B44E7D">
        <w:tc>
          <w:tcPr>
            <w:tcW w:w="1560" w:type="dxa"/>
          </w:tcPr>
          <w:p w:rsidR="00CD2574" w:rsidRPr="006B1436" w:rsidRDefault="00CD2574" w:rsidP="00CD2574">
            <w:pPr>
              <w:tabs>
                <w:tab w:val="left" w:pos="0"/>
              </w:tabs>
              <w:rPr>
                <w:sz w:val="20"/>
                <w:szCs w:val="20"/>
              </w:rPr>
            </w:pPr>
            <w:r w:rsidRPr="006B1436">
              <w:rPr>
                <w:sz w:val="20"/>
                <w:szCs w:val="20"/>
              </w:rPr>
              <w:t>FM 23.04.2018 rīk.Nr.142</w:t>
            </w:r>
          </w:p>
        </w:tc>
        <w:tc>
          <w:tcPr>
            <w:tcW w:w="7789" w:type="dxa"/>
          </w:tcPr>
          <w:p w:rsidR="00CD2574" w:rsidRPr="006B1436" w:rsidRDefault="00CD2574" w:rsidP="00CD2574">
            <w:pPr>
              <w:tabs>
                <w:tab w:val="left" w:pos="0"/>
              </w:tabs>
              <w:jc w:val="both"/>
              <w:rPr>
                <w:rFonts w:cs="Times New Roman"/>
                <w:sz w:val="20"/>
                <w:szCs w:val="20"/>
              </w:rPr>
            </w:pPr>
            <w:r w:rsidRPr="006B1436">
              <w:rPr>
                <w:rFonts w:cs="Times New Roman"/>
                <w:sz w:val="20"/>
                <w:szCs w:val="20"/>
              </w:rPr>
              <w:t xml:space="preserve">135 680 </w:t>
            </w:r>
            <w:r w:rsidR="004C4FA4" w:rsidRPr="004C4FA4">
              <w:rPr>
                <w:rFonts w:cs="Times New Roman"/>
                <w:i/>
                <w:sz w:val="20"/>
                <w:szCs w:val="20"/>
              </w:rPr>
              <w:t>euro</w:t>
            </w:r>
            <w:r w:rsidRPr="006B1436">
              <w:rPr>
                <w:rFonts w:cs="Times New Roman"/>
                <w:sz w:val="20"/>
                <w:szCs w:val="20"/>
              </w:rPr>
              <w:t xml:space="preserve"> apmērā palielināti izdevumi, tajā skaitā: 137 953 </w:t>
            </w:r>
            <w:r w:rsidR="004C4FA4" w:rsidRPr="004C4FA4">
              <w:rPr>
                <w:rFonts w:cs="Times New Roman"/>
                <w:i/>
                <w:sz w:val="20"/>
                <w:szCs w:val="20"/>
              </w:rPr>
              <w:t>euro</w:t>
            </w:r>
            <w:r w:rsidRPr="006B1436">
              <w:rPr>
                <w:rFonts w:cs="Times New Roman"/>
                <w:sz w:val="20"/>
                <w:szCs w:val="20"/>
              </w:rPr>
              <w:t xml:space="preserve"> apmērā palielināti izdevumi, lai nodrošinātu neatliekamas iegādes un remontu ēkai Hipokrāta ielā 2 k-6, Rīgā, veiktu samaksu par tehnoloģiskajiem nodrošinājumiem laboratorijām, Latvijas audu bankas nodaļai un </w:t>
            </w:r>
            <w:proofErr w:type="spellStart"/>
            <w:r w:rsidRPr="006B1436">
              <w:rPr>
                <w:rFonts w:cs="Times New Roman"/>
                <w:sz w:val="20"/>
                <w:szCs w:val="20"/>
              </w:rPr>
              <w:t>Tanatoloģijas</w:t>
            </w:r>
            <w:proofErr w:type="spellEnd"/>
            <w:r w:rsidRPr="006B1436">
              <w:rPr>
                <w:rFonts w:cs="Times New Roman"/>
                <w:sz w:val="20"/>
                <w:szCs w:val="20"/>
              </w:rPr>
              <w:t xml:space="preserve"> nodaļai un apmaksātu IT infrastruktūras iegādi (no Veselības ministrijas budžeta apakšprogrammas 33.18.00 “Plānveida stacionāro veselības aprūpes pakalpojumu nodrošināšana”) un 2 273 </w:t>
            </w:r>
            <w:r w:rsidR="004C4FA4" w:rsidRPr="004C4FA4">
              <w:rPr>
                <w:rFonts w:cs="Times New Roman"/>
                <w:i/>
                <w:sz w:val="20"/>
                <w:szCs w:val="20"/>
              </w:rPr>
              <w:t>euro</w:t>
            </w:r>
            <w:r w:rsidRPr="006B1436">
              <w:rPr>
                <w:rFonts w:cs="Times New Roman"/>
                <w:sz w:val="20"/>
                <w:szCs w:val="20"/>
              </w:rPr>
              <w:t xml:space="preserve"> apmērā samazināti izdevumi, pārdalot Veselības ministrijas budžeta apakšprogrammai 97.00.00 “Nozaru vadība un politikas plānošana”.</w:t>
            </w:r>
          </w:p>
        </w:tc>
      </w:tr>
    </w:tbl>
    <w:p w:rsidR="00AB41E9" w:rsidRDefault="00AB41E9"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45.01.00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rsidR="00B4427B" w:rsidRDefault="003526CF" w:rsidP="003D4D28">
            <w:pPr>
              <w:rPr>
                <w:sz w:val="20"/>
                <w:szCs w:val="20"/>
              </w:rPr>
            </w:pPr>
            <w:r>
              <w:rPr>
                <w:sz w:val="20"/>
                <w:szCs w:val="20"/>
              </w:rPr>
              <w:t>6 204 096</w:t>
            </w:r>
          </w:p>
        </w:tc>
        <w:tc>
          <w:tcPr>
            <w:tcW w:w="1275" w:type="dxa"/>
            <w:shd w:val="clear" w:color="auto" w:fill="C5E0B3" w:themeFill="accent6" w:themeFillTint="66"/>
          </w:tcPr>
          <w:p w:rsidR="00B4427B" w:rsidRDefault="00BA2F46" w:rsidP="003D4D28">
            <w:pPr>
              <w:rPr>
                <w:sz w:val="20"/>
                <w:szCs w:val="20"/>
              </w:rPr>
            </w:pPr>
            <w:r>
              <w:rPr>
                <w:sz w:val="20"/>
                <w:szCs w:val="20"/>
              </w:rPr>
              <w:t>1 902 269</w:t>
            </w:r>
          </w:p>
        </w:tc>
        <w:tc>
          <w:tcPr>
            <w:tcW w:w="1411" w:type="dxa"/>
            <w:shd w:val="clear" w:color="auto" w:fill="C5E0B3" w:themeFill="accent6" w:themeFillTint="66"/>
          </w:tcPr>
          <w:p w:rsidR="00B4427B" w:rsidRDefault="00BA2F46" w:rsidP="003D4D28">
            <w:pPr>
              <w:rPr>
                <w:sz w:val="20"/>
                <w:szCs w:val="20"/>
              </w:rPr>
            </w:pPr>
            <w:r>
              <w:rPr>
                <w:sz w:val="20"/>
                <w:szCs w:val="20"/>
              </w:rPr>
              <w:t>8 106 365</w:t>
            </w:r>
          </w:p>
        </w:tc>
      </w:tr>
    </w:tbl>
    <w:p w:rsidR="00B4427B" w:rsidRDefault="00B4427B" w:rsidP="00B4427B">
      <w:pPr>
        <w:jc w:val="right"/>
        <w:rPr>
          <w:i/>
          <w:sz w:val="20"/>
          <w:szCs w:val="20"/>
        </w:rPr>
      </w:pPr>
    </w:p>
    <w:p w:rsidR="00AB41E9" w:rsidRDefault="00F52A5F" w:rsidP="00AB41E9">
      <w:pPr>
        <w:spacing w:after="120"/>
        <w:jc w:val="right"/>
        <w:rPr>
          <w:i/>
          <w:sz w:val="20"/>
          <w:szCs w:val="20"/>
        </w:rPr>
      </w:pPr>
      <w:r>
        <w:rPr>
          <w:noProof/>
          <w:lang w:eastAsia="lv-LV"/>
        </w:rPr>
        <w:drawing>
          <wp:inline distT="0" distB="0" distL="0" distR="0" wp14:anchorId="52632ED6" wp14:editId="6346E97E">
            <wp:extent cx="5939790" cy="1799590"/>
            <wp:effectExtent l="0" t="0" r="3810" b="1016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B41E9" w:rsidRPr="000D3656" w:rsidTr="00B44E7D">
        <w:tc>
          <w:tcPr>
            <w:tcW w:w="1560" w:type="dxa"/>
          </w:tcPr>
          <w:p w:rsidR="00AB41E9" w:rsidRPr="000D3656" w:rsidRDefault="00AB41E9"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AB41E9" w:rsidRPr="000D3656" w:rsidRDefault="00AB41E9" w:rsidP="00B44E7D">
            <w:pPr>
              <w:tabs>
                <w:tab w:val="left" w:pos="0"/>
              </w:tabs>
              <w:jc w:val="both"/>
              <w:rPr>
                <w:rFonts w:cs="Times New Roman"/>
                <w:sz w:val="20"/>
                <w:szCs w:val="20"/>
              </w:rPr>
            </w:pPr>
            <w:r>
              <w:rPr>
                <w:rFonts w:cs="Times New Roman"/>
                <w:sz w:val="20"/>
                <w:szCs w:val="20"/>
              </w:rPr>
              <w:t>232 429</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245A52" w:rsidRPr="006B1436" w:rsidTr="00B44E7D">
        <w:tc>
          <w:tcPr>
            <w:tcW w:w="1560" w:type="dxa"/>
          </w:tcPr>
          <w:p w:rsidR="00245A52" w:rsidRPr="006B1436" w:rsidRDefault="00245A52" w:rsidP="00245A52">
            <w:pPr>
              <w:tabs>
                <w:tab w:val="left" w:pos="0"/>
              </w:tabs>
              <w:rPr>
                <w:sz w:val="20"/>
                <w:szCs w:val="20"/>
              </w:rPr>
            </w:pPr>
            <w:r w:rsidRPr="006B1436">
              <w:rPr>
                <w:sz w:val="20"/>
                <w:szCs w:val="20"/>
              </w:rPr>
              <w:t>FM 20.06.2018 rīk.Nr.217</w:t>
            </w:r>
          </w:p>
        </w:tc>
        <w:tc>
          <w:tcPr>
            <w:tcW w:w="7789" w:type="dxa"/>
          </w:tcPr>
          <w:p w:rsidR="00245A52" w:rsidRPr="006B1436" w:rsidRDefault="00245A52" w:rsidP="00245A52">
            <w:pPr>
              <w:tabs>
                <w:tab w:val="left" w:pos="0"/>
              </w:tabs>
              <w:jc w:val="both"/>
              <w:rPr>
                <w:rFonts w:cs="Times New Roman"/>
                <w:sz w:val="20"/>
                <w:szCs w:val="20"/>
              </w:rPr>
            </w:pPr>
            <w:r w:rsidRPr="006B1436">
              <w:rPr>
                <w:rFonts w:cs="Times New Roman"/>
                <w:sz w:val="20"/>
                <w:szCs w:val="20"/>
              </w:rPr>
              <w:t xml:space="preserve">598 685 </w:t>
            </w:r>
            <w:r w:rsidR="004C4FA4" w:rsidRPr="004C4FA4">
              <w:rPr>
                <w:rFonts w:cs="Times New Roman"/>
                <w:i/>
                <w:sz w:val="20"/>
                <w:szCs w:val="20"/>
              </w:rPr>
              <w:t>euro</w:t>
            </w:r>
            <w:r w:rsidRPr="006B1436">
              <w:rPr>
                <w:rFonts w:cs="Times New Roman"/>
                <w:sz w:val="20"/>
                <w:szCs w:val="20"/>
              </w:rPr>
              <w:t xml:space="preserve"> apmērā palielināti izdevumi, lai Nacionālajam veselības dienestam nodrošinātu izdevumus atvaļinājuma pabalstu izmaksai atbilstoši darbinieku novērtējuma rezultātiem, lai Nacionālais veselības dienests nodrošinātu Vienotās veselības nozares elektroniskās informācijas sistēmas (E-veselības) uzturēšanu un nepārtrauktas darbības nodrošināšanu. (pašu ieņēmumu atlikumi)</w:t>
            </w:r>
          </w:p>
        </w:tc>
      </w:tr>
      <w:tr w:rsidR="00512231" w:rsidRPr="006B1436" w:rsidTr="00B44E7D">
        <w:tc>
          <w:tcPr>
            <w:tcW w:w="1560" w:type="dxa"/>
          </w:tcPr>
          <w:p w:rsidR="00512231" w:rsidRPr="006B1436" w:rsidRDefault="00512231" w:rsidP="00512231">
            <w:pPr>
              <w:tabs>
                <w:tab w:val="left" w:pos="0"/>
              </w:tabs>
              <w:rPr>
                <w:sz w:val="20"/>
                <w:szCs w:val="20"/>
              </w:rPr>
            </w:pPr>
            <w:r w:rsidRPr="006B1436">
              <w:rPr>
                <w:sz w:val="20"/>
                <w:szCs w:val="20"/>
              </w:rPr>
              <w:t>FM 25.06.2018 rīk.Nr.225</w:t>
            </w:r>
          </w:p>
        </w:tc>
        <w:tc>
          <w:tcPr>
            <w:tcW w:w="7789" w:type="dxa"/>
          </w:tcPr>
          <w:p w:rsidR="00512231" w:rsidRPr="006B1436" w:rsidRDefault="00512231" w:rsidP="001710E8">
            <w:pPr>
              <w:tabs>
                <w:tab w:val="left" w:pos="0"/>
              </w:tabs>
              <w:jc w:val="both"/>
              <w:rPr>
                <w:rFonts w:cs="Times New Roman"/>
                <w:sz w:val="20"/>
                <w:szCs w:val="20"/>
              </w:rPr>
            </w:pPr>
            <w:r w:rsidRPr="006B1436">
              <w:rPr>
                <w:rFonts w:cs="Times New Roman"/>
                <w:sz w:val="20"/>
                <w:szCs w:val="20"/>
              </w:rPr>
              <w:t xml:space="preserve">1 003 452 </w:t>
            </w:r>
            <w:r w:rsidR="004C4FA4" w:rsidRPr="004C4FA4">
              <w:rPr>
                <w:rFonts w:cs="Times New Roman"/>
                <w:i/>
                <w:sz w:val="20"/>
                <w:szCs w:val="20"/>
              </w:rPr>
              <w:t>euro</w:t>
            </w:r>
            <w:r w:rsidRPr="006B1436">
              <w:rPr>
                <w:rFonts w:cs="Times New Roman"/>
                <w:sz w:val="20"/>
                <w:szCs w:val="20"/>
              </w:rPr>
              <w:t xml:space="preserve"> apmērā palielināti izdevumi, Vienotas</w:t>
            </w:r>
            <w:r w:rsidR="003A45CE" w:rsidRPr="006B1436">
              <w:rPr>
                <w:rFonts w:cs="Times New Roman"/>
                <w:sz w:val="20"/>
                <w:szCs w:val="20"/>
              </w:rPr>
              <w:t xml:space="preserve"> veselī</w:t>
            </w:r>
            <w:r w:rsidRPr="006B1436">
              <w:rPr>
                <w:rFonts w:cs="Times New Roman"/>
                <w:sz w:val="20"/>
                <w:szCs w:val="20"/>
              </w:rPr>
              <w:t>bas nozares elektronisk</w:t>
            </w:r>
            <w:r w:rsidR="003A45CE" w:rsidRPr="006B1436">
              <w:rPr>
                <w:rFonts w:cs="Times New Roman"/>
                <w:sz w:val="20"/>
                <w:szCs w:val="20"/>
              </w:rPr>
              <w:t>ā</w:t>
            </w:r>
            <w:r w:rsidRPr="006B1436">
              <w:rPr>
                <w:rFonts w:cs="Times New Roman"/>
                <w:sz w:val="20"/>
                <w:szCs w:val="20"/>
              </w:rPr>
              <w:t xml:space="preserve">s </w:t>
            </w:r>
            <w:r w:rsidR="003A45CE" w:rsidRPr="006B1436">
              <w:rPr>
                <w:rFonts w:cs="Times New Roman"/>
                <w:sz w:val="20"/>
                <w:szCs w:val="20"/>
              </w:rPr>
              <w:t>informācijas</w:t>
            </w:r>
            <w:r w:rsidRPr="006B1436">
              <w:rPr>
                <w:rFonts w:cs="Times New Roman"/>
                <w:sz w:val="20"/>
                <w:szCs w:val="20"/>
              </w:rPr>
              <w:t xml:space="preserve"> </w:t>
            </w:r>
            <w:r w:rsidR="003A45CE" w:rsidRPr="006B1436">
              <w:rPr>
                <w:rFonts w:cs="Times New Roman"/>
                <w:sz w:val="20"/>
                <w:szCs w:val="20"/>
              </w:rPr>
              <w:t>sistēmas</w:t>
            </w:r>
            <w:r w:rsidRPr="006B1436">
              <w:rPr>
                <w:rFonts w:cs="Times New Roman"/>
                <w:sz w:val="20"/>
                <w:szCs w:val="20"/>
              </w:rPr>
              <w:t xml:space="preserve"> (</w:t>
            </w:r>
            <w:r w:rsidR="003A45CE" w:rsidRPr="006B1436">
              <w:rPr>
                <w:rFonts w:cs="Times New Roman"/>
                <w:sz w:val="20"/>
                <w:szCs w:val="20"/>
              </w:rPr>
              <w:t>turpmāk</w:t>
            </w:r>
            <w:r w:rsidRPr="006B1436">
              <w:rPr>
                <w:rFonts w:cs="Times New Roman"/>
                <w:sz w:val="20"/>
                <w:szCs w:val="20"/>
              </w:rPr>
              <w:t xml:space="preserve"> </w:t>
            </w:r>
            <w:r w:rsidR="003A45CE" w:rsidRPr="006B1436">
              <w:rPr>
                <w:rFonts w:cs="Times New Roman"/>
                <w:sz w:val="20"/>
                <w:szCs w:val="20"/>
              </w:rPr>
              <w:t>–</w:t>
            </w:r>
            <w:r w:rsidRPr="006B1436">
              <w:rPr>
                <w:rFonts w:cs="Times New Roman"/>
                <w:sz w:val="20"/>
                <w:szCs w:val="20"/>
              </w:rPr>
              <w:t xml:space="preserve"> </w:t>
            </w:r>
            <w:r w:rsidR="003A45CE" w:rsidRPr="006B1436">
              <w:rPr>
                <w:rFonts w:cs="Times New Roman"/>
                <w:sz w:val="20"/>
                <w:szCs w:val="20"/>
              </w:rPr>
              <w:t>informācijas sistēma</w:t>
            </w:r>
            <w:r w:rsidRPr="006B1436">
              <w:rPr>
                <w:rFonts w:cs="Times New Roman"/>
                <w:sz w:val="20"/>
                <w:szCs w:val="20"/>
              </w:rPr>
              <w:t xml:space="preserve">) </w:t>
            </w:r>
            <w:r w:rsidR="003A45CE" w:rsidRPr="006B1436">
              <w:rPr>
                <w:rFonts w:cs="Times New Roman"/>
                <w:sz w:val="20"/>
                <w:szCs w:val="20"/>
              </w:rPr>
              <w:t>uzturēšanai</w:t>
            </w:r>
            <w:r w:rsidRPr="006B1436">
              <w:rPr>
                <w:rFonts w:cs="Times New Roman"/>
                <w:sz w:val="20"/>
                <w:szCs w:val="20"/>
              </w:rPr>
              <w:t xml:space="preserve"> un </w:t>
            </w:r>
            <w:r w:rsidR="003A45CE" w:rsidRPr="006B1436">
              <w:rPr>
                <w:rFonts w:cs="Times New Roman"/>
                <w:sz w:val="20"/>
                <w:szCs w:val="20"/>
              </w:rPr>
              <w:t>nepārtrauktas</w:t>
            </w:r>
            <w:r w:rsidRPr="006B1436">
              <w:rPr>
                <w:rFonts w:cs="Times New Roman"/>
                <w:sz w:val="20"/>
                <w:szCs w:val="20"/>
              </w:rPr>
              <w:t xml:space="preserve"> </w:t>
            </w:r>
            <w:r w:rsidR="003A45CE" w:rsidRPr="006B1436">
              <w:rPr>
                <w:rFonts w:cs="Times New Roman"/>
                <w:sz w:val="20"/>
                <w:szCs w:val="20"/>
              </w:rPr>
              <w:t>darbības</w:t>
            </w:r>
            <w:r w:rsidRPr="006B1436">
              <w:rPr>
                <w:rFonts w:cs="Times New Roman"/>
                <w:sz w:val="20"/>
                <w:szCs w:val="20"/>
              </w:rPr>
              <w:t xml:space="preserve"> </w:t>
            </w:r>
            <w:r w:rsidR="003A45CE" w:rsidRPr="006B1436">
              <w:rPr>
                <w:rFonts w:cs="Times New Roman"/>
                <w:sz w:val="20"/>
                <w:szCs w:val="20"/>
              </w:rPr>
              <w:t xml:space="preserve">nodrošināšanai saskaņā ar Ministru </w:t>
            </w:r>
            <w:r w:rsidRPr="006B1436">
              <w:rPr>
                <w:rFonts w:cs="Times New Roman"/>
                <w:sz w:val="20"/>
                <w:szCs w:val="20"/>
              </w:rPr>
              <w:t xml:space="preserve">kabineta 2018.gada 29.maija </w:t>
            </w:r>
            <w:r w:rsidR="003A45CE" w:rsidRPr="006B1436">
              <w:rPr>
                <w:rFonts w:cs="Times New Roman"/>
                <w:sz w:val="20"/>
                <w:szCs w:val="20"/>
              </w:rPr>
              <w:t>sēdes</w:t>
            </w:r>
            <w:r w:rsidRPr="006B1436">
              <w:rPr>
                <w:rFonts w:cs="Times New Roman"/>
                <w:sz w:val="20"/>
                <w:szCs w:val="20"/>
              </w:rPr>
              <w:t xml:space="preserve"> protokola Nr.26, 29.</w:t>
            </w:r>
            <w:r w:rsidR="003A45CE" w:rsidRPr="006B1436">
              <w:rPr>
                <w:rFonts w:cs="Times New Roman"/>
                <w:sz w:val="20"/>
                <w:szCs w:val="20"/>
              </w:rPr>
              <w:t>§ 2.1.apakspunktu, tajā skaitā</w:t>
            </w:r>
            <w:r w:rsidRPr="006B1436">
              <w:rPr>
                <w:rFonts w:cs="Times New Roman"/>
                <w:sz w:val="20"/>
                <w:szCs w:val="20"/>
              </w:rPr>
              <w:t>: 140</w:t>
            </w:r>
            <w:r w:rsidR="003A45CE" w:rsidRPr="006B1436">
              <w:rPr>
                <w:rFonts w:cs="Times New Roman"/>
                <w:sz w:val="20"/>
                <w:szCs w:val="20"/>
              </w:rPr>
              <w:t> </w:t>
            </w:r>
            <w:r w:rsidRPr="006B1436">
              <w:rPr>
                <w:rFonts w:cs="Times New Roman"/>
                <w:sz w:val="20"/>
                <w:szCs w:val="20"/>
              </w:rPr>
              <w:t xml:space="preserve">551 </w:t>
            </w:r>
            <w:r w:rsidR="004C4FA4" w:rsidRPr="004C4FA4">
              <w:rPr>
                <w:rFonts w:cs="Times New Roman"/>
                <w:i/>
                <w:sz w:val="20"/>
                <w:szCs w:val="20"/>
              </w:rPr>
              <w:t>euro</w:t>
            </w:r>
            <w:r w:rsidRPr="006B1436">
              <w:rPr>
                <w:rFonts w:cs="Times New Roman"/>
                <w:sz w:val="20"/>
                <w:szCs w:val="20"/>
              </w:rPr>
              <w:t xml:space="preserve"> </w:t>
            </w:r>
            <w:r w:rsidR="003A45CE" w:rsidRPr="006B1436">
              <w:rPr>
                <w:rFonts w:cs="Times New Roman"/>
                <w:sz w:val="20"/>
                <w:szCs w:val="20"/>
              </w:rPr>
              <w:t>apmērā</w:t>
            </w:r>
            <w:r w:rsidRPr="006B1436">
              <w:rPr>
                <w:rFonts w:cs="Times New Roman"/>
                <w:sz w:val="20"/>
                <w:szCs w:val="20"/>
              </w:rPr>
              <w:t xml:space="preserve">, lai </w:t>
            </w:r>
            <w:r w:rsidR="003A45CE" w:rsidRPr="006B1436">
              <w:rPr>
                <w:rFonts w:cs="Times New Roman"/>
                <w:sz w:val="20"/>
                <w:szCs w:val="20"/>
              </w:rPr>
              <w:t>nodrošinātu</w:t>
            </w:r>
            <w:r w:rsidRPr="006B1436">
              <w:rPr>
                <w:rFonts w:cs="Times New Roman"/>
                <w:sz w:val="20"/>
                <w:szCs w:val="20"/>
              </w:rPr>
              <w:t xml:space="preserve"> </w:t>
            </w:r>
            <w:r w:rsidR="003A45CE" w:rsidRPr="006B1436">
              <w:rPr>
                <w:rFonts w:cs="Times New Roman"/>
                <w:sz w:val="20"/>
                <w:szCs w:val="20"/>
              </w:rPr>
              <w:t>informācijas</w:t>
            </w:r>
            <w:r w:rsidRPr="006B1436">
              <w:rPr>
                <w:rFonts w:cs="Times New Roman"/>
                <w:sz w:val="20"/>
                <w:szCs w:val="20"/>
              </w:rPr>
              <w:t xml:space="preserve"> </w:t>
            </w:r>
            <w:r w:rsidR="003A45CE" w:rsidRPr="006B1436">
              <w:rPr>
                <w:rFonts w:cs="Times New Roman"/>
                <w:sz w:val="20"/>
                <w:szCs w:val="20"/>
              </w:rPr>
              <w:t>sistēmas</w:t>
            </w:r>
            <w:r w:rsidRPr="006B1436">
              <w:rPr>
                <w:rFonts w:cs="Times New Roman"/>
                <w:sz w:val="20"/>
                <w:szCs w:val="20"/>
              </w:rPr>
              <w:t xml:space="preserve"> </w:t>
            </w:r>
            <w:r w:rsidR="003A45CE" w:rsidRPr="006B1436">
              <w:rPr>
                <w:rFonts w:cs="Times New Roman"/>
                <w:sz w:val="20"/>
                <w:szCs w:val="20"/>
              </w:rPr>
              <w:t>uzturēšanu</w:t>
            </w:r>
            <w:r w:rsidRPr="006B1436">
              <w:rPr>
                <w:rFonts w:cs="Times New Roman"/>
                <w:sz w:val="20"/>
                <w:szCs w:val="20"/>
              </w:rPr>
              <w:t>;</w:t>
            </w:r>
            <w:r w:rsidR="003A45CE" w:rsidRPr="006B1436">
              <w:rPr>
                <w:rFonts w:cs="Times New Roman"/>
                <w:sz w:val="20"/>
                <w:szCs w:val="20"/>
              </w:rPr>
              <w:t xml:space="preserve"> </w:t>
            </w:r>
            <w:r w:rsidRPr="006B1436">
              <w:rPr>
                <w:rFonts w:cs="Times New Roman"/>
                <w:sz w:val="20"/>
                <w:szCs w:val="20"/>
              </w:rPr>
              <w:t>65</w:t>
            </w:r>
            <w:r w:rsidR="003A45CE" w:rsidRPr="006B1436">
              <w:rPr>
                <w:rFonts w:cs="Times New Roman"/>
                <w:sz w:val="20"/>
                <w:szCs w:val="20"/>
              </w:rPr>
              <w:t> </w:t>
            </w:r>
            <w:r w:rsidRPr="006B1436">
              <w:rPr>
                <w:rFonts w:cs="Times New Roman"/>
                <w:sz w:val="20"/>
                <w:szCs w:val="20"/>
              </w:rPr>
              <w:t xml:space="preserve">974 </w:t>
            </w:r>
            <w:r w:rsidR="004C4FA4" w:rsidRPr="004C4FA4">
              <w:rPr>
                <w:rFonts w:cs="Times New Roman"/>
                <w:i/>
                <w:sz w:val="20"/>
                <w:szCs w:val="20"/>
              </w:rPr>
              <w:t>euro</w:t>
            </w:r>
            <w:r w:rsidRPr="006B1436">
              <w:rPr>
                <w:rFonts w:cs="Times New Roman"/>
                <w:sz w:val="20"/>
                <w:szCs w:val="20"/>
              </w:rPr>
              <w:t xml:space="preserve"> </w:t>
            </w:r>
            <w:r w:rsidR="003A45CE" w:rsidRPr="006B1436">
              <w:rPr>
                <w:rFonts w:cs="Times New Roman"/>
                <w:sz w:val="20"/>
                <w:szCs w:val="20"/>
              </w:rPr>
              <w:t>apmērā</w:t>
            </w:r>
            <w:r w:rsidRPr="006B1436">
              <w:rPr>
                <w:rFonts w:cs="Times New Roman"/>
                <w:sz w:val="20"/>
                <w:szCs w:val="20"/>
              </w:rPr>
              <w:t xml:space="preserve">, lai </w:t>
            </w:r>
            <w:r w:rsidR="003A45CE" w:rsidRPr="006B1436">
              <w:rPr>
                <w:rFonts w:cs="Times New Roman"/>
                <w:sz w:val="20"/>
                <w:szCs w:val="20"/>
              </w:rPr>
              <w:t>nodrošinātu</w:t>
            </w:r>
            <w:r w:rsidRPr="006B1436">
              <w:rPr>
                <w:rFonts w:cs="Times New Roman"/>
                <w:sz w:val="20"/>
                <w:szCs w:val="20"/>
              </w:rPr>
              <w:t xml:space="preserve"> </w:t>
            </w:r>
            <w:r w:rsidR="003A45CE" w:rsidRPr="006B1436">
              <w:rPr>
                <w:rFonts w:cs="Times New Roman"/>
                <w:sz w:val="20"/>
                <w:szCs w:val="20"/>
              </w:rPr>
              <w:t>informācijas</w:t>
            </w:r>
            <w:r w:rsidRPr="006B1436">
              <w:rPr>
                <w:rFonts w:cs="Times New Roman"/>
                <w:sz w:val="20"/>
                <w:szCs w:val="20"/>
              </w:rPr>
              <w:t xml:space="preserve"> </w:t>
            </w:r>
            <w:r w:rsidR="003A45CE" w:rsidRPr="006B1436">
              <w:rPr>
                <w:rFonts w:cs="Times New Roman"/>
                <w:sz w:val="20"/>
                <w:szCs w:val="20"/>
              </w:rPr>
              <w:t>sistēmas</w:t>
            </w:r>
            <w:r w:rsidRPr="006B1436">
              <w:rPr>
                <w:rFonts w:cs="Times New Roman"/>
                <w:sz w:val="20"/>
                <w:szCs w:val="20"/>
              </w:rPr>
              <w:t xml:space="preserve"> </w:t>
            </w:r>
            <w:r w:rsidR="003A45CE" w:rsidRPr="006B1436">
              <w:rPr>
                <w:rFonts w:cs="Times New Roman"/>
                <w:sz w:val="20"/>
                <w:szCs w:val="20"/>
              </w:rPr>
              <w:t>lietotāju</w:t>
            </w:r>
            <w:r w:rsidRPr="006B1436">
              <w:rPr>
                <w:rFonts w:cs="Times New Roman"/>
                <w:sz w:val="20"/>
                <w:szCs w:val="20"/>
              </w:rPr>
              <w:t xml:space="preserve"> atbalsta dienesta</w:t>
            </w:r>
            <w:r w:rsidR="003A45CE" w:rsidRPr="006B1436">
              <w:rPr>
                <w:rFonts w:cs="Times New Roman"/>
                <w:sz w:val="20"/>
                <w:szCs w:val="20"/>
              </w:rPr>
              <w:t xml:space="preserve"> darbību</w:t>
            </w:r>
            <w:r w:rsidRPr="006B1436">
              <w:rPr>
                <w:rFonts w:cs="Times New Roman"/>
                <w:sz w:val="20"/>
                <w:szCs w:val="20"/>
              </w:rPr>
              <w:t xml:space="preserve">; 458 198 </w:t>
            </w:r>
            <w:r w:rsidR="004C4FA4" w:rsidRPr="004C4FA4">
              <w:rPr>
                <w:rFonts w:cs="Times New Roman"/>
                <w:i/>
                <w:sz w:val="20"/>
                <w:szCs w:val="20"/>
              </w:rPr>
              <w:t>euro</w:t>
            </w:r>
            <w:r w:rsidRPr="006B1436">
              <w:rPr>
                <w:rFonts w:cs="Times New Roman"/>
                <w:sz w:val="20"/>
                <w:szCs w:val="20"/>
              </w:rPr>
              <w:t xml:space="preserve"> </w:t>
            </w:r>
            <w:r w:rsidR="003A45CE" w:rsidRPr="006B1436">
              <w:rPr>
                <w:rFonts w:cs="Times New Roman"/>
                <w:sz w:val="20"/>
                <w:szCs w:val="20"/>
              </w:rPr>
              <w:t>apmērā</w:t>
            </w:r>
            <w:r w:rsidRPr="006B1436">
              <w:rPr>
                <w:rFonts w:cs="Times New Roman"/>
                <w:sz w:val="20"/>
                <w:szCs w:val="20"/>
              </w:rPr>
              <w:t xml:space="preserve">, lai </w:t>
            </w:r>
            <w:r w:rsidR="003A45CE" w:rsidRPr="006B1436">
              <w:rPr>
                <w:rFonts w:cs="Times New Roman"/>
                <w:sz w:val="20"/>
                <w:szCs w:val="20"/>
              </w:rPr>
              <w:t>nodrošinātu</w:t>
            </w:r>
            <w:r w:rsidRPr="006B1436">
              <w:rPr>
                <w:rFonts w:cs="Times New Roman"/>
                <w:sz w:val="20"/>
                <w:szCs w:val="20"/>
              </w:rPr>
              <w:t xml:space="preserve"> </w:t>
            </w:r>
            <w:r w:rsidR="003A45CE" w:rsidRPr="006B1436">
              <w:rPr>
                <w:rFonts w:cs="Times New Roman"/>
                <w:sz w:val="20"/>
                <w:szCs w:val="20"/>
              </w:rPr>
              <w:t>ieviešanas</w:t>
            </w:r>
            <w:r w:rsidRPr="006B1436">
              <w:rPr>
                <w:rFonts w:cs="Times New Roman"/>
                <w:sz w:val="20"/>
                <w:szCs w:val="20"/>
              </w:rPr>
              <w:t xml:space="preserve"> atbalsta pakalpojumus un</w:t>
            </w:r>
            <w:r w:rsidR="001710E8">
              <w:rPr>
                <w:rFonts w:cs="Times New Roman"/>
                <w:sz w:val="20"/>
                <w:szCs w:val="20"/>
              </w:rPr>
              <w:t xml:space="preserve"> </w:t>
            </w:r>
            <w:r w:rsidRPr="006B1436">
              <w:rPr>
                <w:rFonts w:cs="Times New Roman"/>
                <w:sz w:val="20"/>
                <w:szCs w:val="20"/>
              </w:rPr>
              <w:t xml:space="preserve">58 109 </w:t>
            </w:r>
            <w:r w:rsidR="004C4FA4" w:rsidRPr="004C4FA4">
              <w:rPr>
                <w:rFonts w:cs="Times New Roman"/>
                <w:i/>
                <w:sz w:val="20"/>
                <w:szCs w:val="20"/>
              </w:rPr>
              <w:t>euro</w:t>
            </w:r>
            <w:r w:rsidRPr="006B1436">
              <w:rPr>
                <w:rFonts w:cs="Times New Roman"/>
                <w:sz w:val="20"/>
                <w:szCs w:val="20"/>
              </w:rPr>
              <w:t xml:space="preserve"> </w:t>
            </w:r>
            <w:r w:rsidR="003A45CE" w:rsidRPr="006B1436">
              <w:rPr>
                <w:rFonts w:cs="Times New Roman"/>
                <w:sz w:val="20"/>
                <w:szCs w:val="20"/>
              </w:rPr>
              <w:t>apmērā</w:t>
            </w:r>
            <w:r w:rsidRPr="006B1436">
              <w:rPr>
                <w:rFonts w:cs="Times New Roman"/>
                <w:sz w:val="20"/>
                <w:szCs w:val="20"/>
              </w:rPr>
              <w:t xml:space="preserve">, lai </w:t>
            </w:r>
            <w:r w:rsidR="003A45CE" w:rsidRPr="006B1436">
              <w:rPr>
                <w:rFonts w:cs="Times New Roman"/>
                <w:sz w:val="20"/>
                <w:szCs w:val="20"/>
              </w:rPr>
              <w:t>nodrošinātu</w:t>
            </w:r>
            <w:r w:rsidRPr="006B1436">
              <w:rPr>
                <w:rFonts w:cs="Times New Roman"/>
                <w:sz w:val="20"/>
                <w:szCs w:val="20"/>
              </w:rPr>
              <w:t xml:space="preserve"> </w:t>
            </w:r>
            <w:r w:rsidR="003A45CE" w:rsidRPr="006B1436">
              <w:rPr>
                <w:rFonts w:cs="Times New Roman"/>
                <w:sz w:val="20"/>
                <w:szCs w:val="20"/>
              </w:rPr>
              <w:t>infrastruktūras</w:t>
            </w:r>
            <w:r w:rsidRPr="006B1436">
              <w:rPr>
                <w:rFonts w:cs="Times New Roman"/>
                <w:sz w:val="20"/>
                <w:szCs w:val="20"/>
              </w:rPr>
              <w:t xml:space="preserve"> nomu; 60 480 </w:t>
            </w:r>
            <w:r w:rsidR="004C4FA4" w:rsidRPr="004C4FA4">
              <w:rPr>
                <w:rFonts w:cs="Times New Roman"/>
                <w:i/>
                <w:sz w:val="20"/>
                <w:szCs w:val="20"/>
              </w:rPr>
              <w:t>euro</w:t>
            </w:r>
            <w:r w:rsidRPr="006B1436">
              <w:rPr>
                <w:rFonts w:cs="Times New Roman"/>
                <w:sz w:val="20"/>
                <w:szCs w:val="20"/>
              </w:rPr>
              <w:t xml:space="preserve"> </w:t>
            </w:r>
            <w:r w:rsidR="003A45CE" w:rsidRPr="006B1436">
              <w:rPr>
                <w:rFonts w:cs="Times New Roman"/>
                <w:sz w:val="20"/>
                <w:szCs w:val="20"/>
              </w:rPr>
              <w:t>apmērā</w:t>
            </w:r>
            <w:r w:rsidRPr="006B1436">
              <w:rPr>
                <w:rFonts w:cs="Times New Roman"/>
                <w:sz w:val="20"/>
                <w:szCs w:val="20"/>
              </w:rPr>
              <w:t xml:space="preserve"> </w:t>
            </w:r>
            <w:r w:rsidR="003A45CE" w:rsidRPr="006B1436">
              <w:rPr>
                <w:rFonts w:cs="Times New Roman"/>
                <w:sz w:val="20"/>
                <w:szCs w:val="20"/>
              </w:rPr>
              <w:t>informācijas</w:t>
            </w:r>
            <w:r w:rsidRPr="006B1436">
              <w:rPr>
                <w:rFonts w:cs="Times New Roman"/>
                <w:sz w:val="20"/>
                <w:szCs w:val="20"/>
              </w:rPr>
              <w:t xml:space="preserve"> </w:t>
            </w:r>
            <w:r w:rsidR="003A45CE" w:rsidRPr="006B1436">
              <w:rPr>
                <w:rFonts w:cs="Times New Roman"/>
                <w:sz w:val="20"/>
                <w:szCs w:val="20"/>
              </w:rPr>
              <w:t>sistēmas</w:t>
            </w:r>
            <w:r w:rsidRPr="006B1436">
              <w:rPr>
                <w:rFonts w:cs="Times New Roman"/>
                <w:sz w:val="20"/>
                <w:szCs w:val="20"/>
              </w:rPr>
              <w:t xml:space="preserve"> uzlabojumu </w:t>
            </w:r>
            <w:r w:rsidR="003A45CE" w:rsidRPr="006B1436">
              <w:rPr>
                <w:rFonts w:cs="Times New Roman"/>
                <w:sz w:val="20"/>
                <w:szCs w:val="20"/>
              </w:rPr>
              <w:t>nodrošināšanai atbilstoši</w:t>
            </w:r>
            <w:r w:rsidRPr="006B1436">
              <w:rPr>
                <w:rFonts w:cs="Times New Roman"/>
                <w:sz w:val="20"/>
                <w:szCs w:val="20"/>
              </w:rPr>
              <w:t xml:space="preserve"> </w:t>
            </w:r>
            <w:r w:rsidR="003A45CE" w:rsidRPr="006B1436">
              <w:rPr>
                <w:rFonts w:cs="Times New Roman"/>
                <w:sz w:val="20"/>
                <w:szCs w:val="20"/>
              </w:rPr>
              <w:t>lietotāju</w:t>
            </w:r>
            <w:r w:rsidRPr="006B1436">
              <w:rPr>
                <w:rFonts w:cs="Times New Roman"/>
                <w:sz w:val="20"/>
                <w:szCs w:val="20"/>
              </w:rPr>
              <w:t xml:space="preserve"> </w:t>
            </w:r>
            <w:r w:rsidR="003A45CE" w:rsidRPr="006B1436">
              <w:rPr>
                <w:rFonts w:cs="Times New Roman"/>
                <w:sz w:val="20"/>
                <w:szCs w:val="20"/>
              </w:rPr>
              <w:t>vajadzībām</w:t>
            </w:r>
            <w:r w:rsidRPr="006B1436">
              <w:rPr>
                <w:rFonts w:cs="Times New Roman"/>
                <w:sz w:val="20"/>
                <w:szCs w:val="20"/>
              </w:rPr>
              <w:t xml:space="preserve">, </w:t>
            </w:r>
            <w:r w:rsidR="003A45CE" w:rsidRPr="006B1436">
              <w:rPr>
                <w:rFonts w:cs="Times New Roman"/>
                <w:sz w:val="20"/>
                <w:szCs w:val="20"/>
              </w:rPr>
              <w:t>normatīvo aktu izmaiņā</w:t>
            </w:r>
            <w:r w:rsidRPr="006B1436">
              <w:rPr>
                <w:rFonts w:cs="Times New Roman"/>
                <w:sz w:val="20"/>
                <w:szCs w:val="20"/>
              </w:rPr>
              <w:t xml:space="preserve">m un </w:t>
            </w:r>
            <w:r w:rsidR="003A45CE" w:rsidRPr="006B1436">
              <w:rPr>
                <w:rFonts w:cs="Times New Roman"/>
                <w:sz w:val="20"/>
                <w:szCs w:val="20"/>
              </w:rPr>
              <w:t>atbilstoši</w:t>
            </w:r>
            <w:r w:rsidRPr="006B1436">
              <w:rPr>
                <w:rFonts w:cs="Times New Roman"/>
                <w:sz w:val="20"/>
                <w:szCs w:val="20"/>
              </w:rPr>
              <w:t xml:space="preserve"> </w:t>
            </w:r>
            <w:r w:rsidR="003A45CE" w:rsidRPr="006B1436">
              <w:rPr>
                <w:rFonts w:cs="Times New Roman"/>
                <w:sz w:val="20"/>
                <w:szCs w:val="20"/>
              </w:rPr>
              <w:t>sistēmas attīstības</w:t>
            </w:r>
            <w:r w:rsidRPr="006B1436">
              <w:rPr>
                <w:rFonts w:cs="Times New Roman"/>
                <w:sz w:val="20"/>
                <w:szCs w:val="20"/>
              </w:rPr>
              <w:t xml:space="preserve"> </w:t>
            </w:r>
            <w:r w:rsidR="003A45CE" w:rsidRPr="006B1436">
              <w:rPr>
                <w:rFonts w:cs="Times New Roman"/>
                <w:sz w:val="20"/>
                <w:szCs w:val="20"/>
              </w:rPr>
              <w:t>plāniem</w:t>
            </w:r>
            <w:r w:rsidRPr="006B1436">
              <w:rPr>
                <w:rFonts w:cs="Times New Roman"/>
                <w:sz w:val="20"/>
                <w:szCs w:val="20"/>
              </w:rPr>
              <w:t>, 125</w:t>
            </w:r>
            <w:r w:rsidR="003A45CE" w:rsidRPr="006B1436">
              <w:rPr>
                <w:rFonts w:cs="Times New Roman"/>
                <w:sz w:val="20"/>
                <w:szCs w:val="20"/>
              </w:rPr>
              <w:t> </w:t>
            </w:r>
            <w:r w:rsidRPr="006B1436">
              <w:rPr>
                <w:rFonts w:cs="Times New Roman"/>
                <w:sz w:val="20"/>
                <w:szCs w:val="20"/>
              </w:rPr>
              <w:t xml:space="preserve">760 </w:t>
            </w:r>
            <w:r w:rsidR="004C4FA4" w:rsidRPr="004C4FA4">
              <w:rPr>
                <w:rFonts w:cs="Times New Roman"/>
                <w:i/>
                <w:sz w:val="20"/>
                <w:szCs w:val="20"/>
              </w:rPr>
              <w:t>euro</w:t>
            </w:r>
            <w:r w:rsidRPr="006B1436">
              <w:rPr>
                <w:rFonts w:cs="Times New Roman"/>
                <w:sz w:val="20"/>
                <w:szCs w:val="20"/>
              </w:rPr>
              <w:t xml:space="preserve"> </w:t>
            </w:r>
            <w:r w:rsidR="003A45CE" w:rsidRPr="006B1436">
              <w:rPr>
                <w:rFonts w:cs="Times New Roman"/>
                <w:sz w:val="20"/>
                <w:szCs w:val="20"/>
              </w:rPr>
              <w:t>apmērā, lai izveidotu Vienotu dzimumšū</w:t>
            </w:r>
            <w:r w:rsidRPr="006B1436">
              <w:rPr>
                <w:rFonts w:cs="Times New Roman"/>
                <w:sz w:val="20"/>
                <w:szCs w:val="20"/>
              </w:rPr>
              <w:t>nu donoru</w:t>
            </w:r>
            <w:r w:rsidR="003A45CE" w:rsidRPr="006B1436">
              <w:rPr>
                <w:rFonts w:cs="Times New Roman"/>
                <w:sz w:val="20"/>
                <w:szCs w:val="20"/>
              </w:rPr>
              <w:t xml:space="preserve"> reģistru</w:t>
            </w:r>
            <w:r w:rsidRPr="006B1436">
              <w:rPr>
                <w:rFonts w:cs="Times New Roman"/>
                <w:sz w:val="20"/>
                <w:szCs w:val="20"/>
              </w:rPr>
              <w:t xml:space="preserve">, 94 380 </w:t>
            </w:r>
            <w:r w:rsidR="004C4FA4" w:rsidRPr="004C4FA4">
              <w:rPr>
                <w:rFonts w:cs="Times New Roman"/>
                <w:i/>
                <w:sz w:val="20"/>
                <w:szCs w:val="20"/>
              </w:rPr>
              <w:t>euro</w:t>
            </w:r>
            <w:r w:rsidRPr="006B1436">
              <w:rPr>
                <w:rFonts w:cs="Times New Roman"/>
                <w:sz w:val="20"/>
                <w:szCs w:val="20"/>
              </w:rPr>
              <w:t xml:space="preserve"> </w:t>
            </w:r>
            <w:r w:rsidR="003A45CE" w:rsidRPr="006B1436">
              <w:rPr>
                <w:rFonts w:cs="Times New Roman"/>
                <w:sz w:val="20"/>
                <w:szCs w:val="20"/>
              </w:rPr>
              <w:t>apmērā</w:t>
            </w:r>
            <w:r w:rsidRPr="006B1436">
              <w:rPr>
                <w:rFonts w:cs="Times New Roman"/>
                <w:sz w:val="20"/>
                <w:szCs w:val="20"/>
              </w:rPr>
              <w:t xml:space="preserve">, lai </w:t>
            </w:r>
            <w:r w:rsidR="003A45CE" w:rsidRPr="006B1436">
              <w:rPr>
                <w:rFonts w:cs="Times New Roman"/>
                <w:sz w:val="20"/>
                <w:szCs w:val="20"/>
              </w:rPr>
              <w:t>nodrošinātu</w:t>
            </w:r>
            <w:r w:rsidRPr="006B1436">
              <w:rPr>
                <w:rFonts w:cs="Times New Roman"/>
                <w:sz w:val="20"/>
                <w:szCs w:val="20"/>
              </w:rPr>
              <w:t xml:space="preserve"> datu noliktavas </w:t>
            </w:r>
            <w:r w:rsidR="003A45CE" w:rsidRPr="006B1436">
              <w:rPr>
                <w:rFonts w:cs="Times New Roman"/>
                <w:sz w:val="20"/>
                <w:szCs w:val="20"/>
              </w:rPr>
              <w:t>sistēmas</w:t>
            </w:r>
            <w:r w:rsidRPr="006B1436">
              <w:rPr>
                <w:rFonts w:cs="Times New Roman"/>
                <w:sz w:val="20"/>
                <w:szCs w:val="20"/>
              </w:rPr>
              <w:t xml:space="preserve"> uzlabojumus</w:t>
            </w:r>
            <w:r w:rsidR="003A45CE" w:rsidRPr="006B1436">
              <w:rPr>
                <w:rFonts w:cs="Times New Roman"/>
                <w:sz w:val="20"/>
                <w:szCs w:val="20"/>
              </w:rPr>
              <w:t xml:space="preserve"> atbilstoši</w:t>
            </w:r>
            <w:r w:rsidRPr="006B1436">
              <w:rPr>
                <w:rFonts w:cs="Times New Roman"/>
                <w:sz w:val="20"/>
                <w:szCs w:val="20"/>
              </w:rPr>
              <w:t xml:space="preserve"> </w:t>
            </w:r>
            <w:r w:rsidR="003A45CE" w:rsidRPr="006B1436">
              <w:rPr>
                <w:rFonts w:cs="Times New Roman"/>
                <w:sz w:val="20"/>
                <w:szCs w:val="20"/>
              </w:rPr>
              <w:t>lietotāju</w:t>
            </w:r>
            <w:r w:rsidRPr="006B1436">
              <w:rPr>
                <w:rFonts w:cs="Times New Roman"/>
                <w:sz w:val="20"/>
                <w:szCs w:val="20"/>
              </w:rPr>
              <w:t xml:space="preserve"> </w:t>
            </w:r>
            <w:r w:rsidR="003A45CE" w:rsidRPr="006B1436">
              <w:rPr>
                <w:rFonts w:cs="Times New Roman"/>
                <w:sz w:val="20"/>
                <w:szCs w:val="20"/>
              </w:rPr>
              <w:t>vajadzībām</w:t>
            </w:r>
            <w:r w:rsidRPr="006B1436">
              <w:rPr>
                <w:rFonts w:cs="Times New Roman"/>
                <w:sz w:val="20"/>
                <w:szCs w:val="20"/>
              </w:rPr>
              <w:t xml:space="preserve">, </w:t>
            </w:r>
            <w:r w:rsidR="003A45CE" w:rsidRPr="006B1436">
              <w:rPr>
                <w:rFonts w:cs="Times New Roman"/>
                <w:sz w:val="20"/>
                <w:szCs w:val="20"/>
              </w:rPr>
              <w:t>normatīvo aktu izmaiņā</w:t>
            </w:r>
            <w:r w:rsidRPr="006B1436">
              <w:rPr>
                <w:rFonts w:cs="Times New Roman"/>
                <w:sz w:val="20"/>
                <w:szCs w:val="20"/>
              </w:rPr>
              <w:t xml:space="preserve">m un </w:t>
            </w:r>
            <w:r w:rsidR="003A45CE" w:rsidRPr="006B1436">
              <w:rPr>
                <w:rFonts w:cs="Times New Roman"/>
                <w:sz w:val="20"/>
                <w:szCs w:val="20"/>
              </w:rPr>
              <w:t>atbilstoši</w:t>
            </w:r>
            <w:r w:rsidRPr="006B1436">
              <w:rPr>
                <w:rFonts w:cs="Times New Roman"/>
                <w:sz w:val="20"/>
                <w:szCs w:val="20"/>
              </w:rPr>
              <w:t xml:space="preserve"> </w:t>
            </w:r>
            <w:r w:rsidR="003A45CE" w:rsidRPr="006B1436">
              <w:rPr>
                <w:rFonts w:cs="Times New Roman"/>
                <w:sz w:val="20"/>
                <w:szCs w:val="20"/>
              </w:rPr>
              <w:t>sistēmas attīstības</w:t>
            </w:r>
            <w:r w:rsidRPr="006B1436">
              <w:rPr>
                <w:rFonts w:cs="Times New Roman"/>
                <w:sz w:val="20"/>
                <w:szCs w:val="20"/>
              </w:rPr>
              <w:t xml:space="preserve"> </w:t>
            </w:r>
            <w:r w:rsidR="003A45CE" w:rsidRPr="006B1436">
              <w:rPr>
                <w:rFonts w:cs="Times New Roman"/>
                <w:sz w:val="20"/>
                <w:szCs w:val="20"/>
              </w:rPr>
              <w:t>plāniem</w:t>
            </w:r>
            <w:r w:rsidRPr="006B1436">
              <w:rPr>
                <w:rFonts w:cs="Times New Roman"/>
                <w:sz w:val="20"/>
                <w:szCs w:val="20"/>
              </w:rPr>
              <w:t>. (</w:t>
            </w:r>
            <w:proofErr w:type="spellStart"/>
            <w:r w:rsidRPr="006B1436">
              <w:rPr>
                <w:rFonts w:cs="Times New Roman"/>
                <w:sz w:val="20"/>
                <w:szCs w:val="20"/>
              </w:rPr>
              <w:t>transferts</w:t>
            </w:r>
            <w:proofErr w:type="spellEnd"/>
            <w:r w:rsidRPr="006B1436">
              <w:rPr>
                <w:rFonts w:cs="Times New Roman"/>
                <w:sz w:val="20"/>
                <w:szCs w:val="20"/>
              </w:rPr>
              <w:t xml:space="preserve"> no APP un BNI)</w:t>
            </w:r>
          </w:p>
        </w:tc>
      </w:tr>
      <w:tr w:rsidR="0074566F" w:rsidRPr="00131723" w:rsidTr="00B44E7D">
        <w:tc>
          <w:tcPr>
            <w:tcW w:w="1560" w:type="dxa"/>
          </w:tcPr>
          <w:p w:rsidR="0074566F" w:rsidRPr="00131723" w:rsidRDefault="0074566F" w:rsidP="0074566F">
            <w:pPr>
              <w:tabs>
                <w:tab w:val="left" w:pos="0"/>
              </w:tabs>
              <w:rPr>
                <w:sz w:val="20"/>
                <w:szCs w:val="20"/>
              </w:rPr>
            </w:pPr>
            <w:r w:rsidRPr="00131723">
              <w:rPr>
                <w:sz w:val="20"/>
                <w:szCs w:val="20"/>
              </w:rPr>
              <w:t>FM 22.10.2018 rīk.Nr.379</w:t>
            </w:r>
          </w:p>
        </w:tc>
        <w:tc>
          <w:tcPr>
            <w:tcW w:w="7789" w:type="dxa"/>
          </w:tcPr>
          <w:p w:rsidR="0074566F" w:rsidRPr="00131723" w:rsidRDefault="0074566F" w:rsidP="0074566F">
            <w:pPr>
              <w:tabs>
                <w:tab w:val="left" w:pos="0"/>
              </w:tabs>
              <w:jc w:val="both"/>
              <w:rPr>
                <w:rFonts w:cs="Times New Roman"/>
                <w:sz w:val="20"/>
                <w:szCs w:val="20"/>
              </w:rPr>
            </w:pPr>
            <w:r w:rsidRPr="00131723">
              <w:rPr>
                <w:rFonts w:cs="Times New Roman"/>
                <w:sz w:val="20"/>
                <w:szCs w:val="20"/>
              </w:rPr>
              <w:t xml:space="preserve">71 212 </w:t>
            </w:r>
            <w:r w:rsidRPr="00131723">
              <w:rPr>
                <w:rFonts w:cs="Times New Roman"/>
                <w:i/>
                <w:sz w:val="20"/>
                <w:szCs w:val="20"/>
              </w:rPr>
              <w:t>euro</w:t>
            </w:r>
            <w:r w:rsidRPr="00131723">
              <w:rPr>
                <w:rFonts w:cs="Times New Roman"/>
                <w:sz w:val="20"/>
                <w:szCs w:val="20"/>
              </w:rPr>
              <w:t xml:space="preserve"> apmērā palielināti izdevumi, tajā skaitā: 5 054 euro apmērā samazināti, pārdalot Veselības ministrijas budžeta apakšprogrammai 46.03.00 “Slimību profilakses nodrošināšana”</w:t>
            </w:r>
            <w:r w:rsidR="000F4CA4" w:rsidRPr="00131723">
              <w:rPr>
                <w:rFonts w:cs="Times New Roman"/>
                <w:sz w:val="20"/>
                <w:szCs w:val="20"/>
              </w:rPr>
              <w:t xml:space="preserve"> un 76 266 euro apmērā palielināti, lai Nacionālais veselības dienests nodrošinātu no Veselības inspekcijas pārņemtas funkcijas - uzraudzīt noslēgtos līgumus ar ārstniecības iestādēm par </w:t>
            </w:r>
            <w:r w:rsidR="000F4CA4" w:rsidRPr="00131723">
              <w:rPr>
                <w:rFonts w:cs="Times New Roman"/>
                <w:sz w:val="20"/>
                <w:szCs w:val="20"/>
              </w:rPr>
              <w:lastRenderedPageBreak/>
              <w:t>valsts apmaksāto veselības aprūpes pakalpojumu sniegšanu- īstenošanu, pārdalot 15 amata vietas</w:t>
            </w:r>
            <w:r w:rsidRPr="00131723">
              <w:rPr>
                <w:rFonts w:cs="Times New Roman"/>
                <w:sz w:val="20"/>
                <w:szCs w:val="20"/>
              </w:rPr>
              <w:t>.</w:t>
            </w:r>
            <w:r w:rsidR="000F4CA4" w:rsidRPr="00131723">
              <w:rPr>
                <w:rFonts w:cs="Times New Roman"/>
                <w:sz w:val="20"/>
                <w:szCs w:val="20"/>
              </w:rPr>
              <w:t xml:space="preserve"> (no Veselības ministrijas budžeta apakšprogrammas 46.01.00 “Uzraudzība un kontrole”)</w:t>
            </w:r>
          </w:p>
        </w:tc>
      </w:tr>
      <w:tr w:rsidR="00F52A5F" w:rsidRPr="00131723" w:rsidTr="00B44E7D">
        <w:tc>
          <w:tcPr>
            <w:tcW w:w="1560" w:type="dxa"/>
          </w:tcPr>
          <w:p w:rsidR="00F52A5F" w:rsidRPr="00131723" w:rsidRDefault="00F52A5F" w:rsidP="00F52A5F">
            <w:pPr>
              <w:tabs>
                <w:tab w:val="left" w:pos="0"/>
              </w:tabs>
              <w:rPr>
                <w:sz w:val="20"/>
                <w:szCs w:val="20"/>
              </w:rPr>
            </w:pPr>
            <w:r w:rsidRPr="00131723">
              <w:rPr>
                <w:sz w:val="20"/>
                <w:szCs w:val="20"/>
              </w:rPr>
              <w:lastRenderedPageBreak/>
              <w:t>FM 20.12.2018 rīk.Nr.500</w:t>
            </w:r>
          </w:p>
        </w:tc>
        <w:tc>
          <w:tcPr>
            <w:tcW w:w="7789" w:type="dxa"/>
          </w:tcPr>
          <w:p w:rsidR="00F52A5F" w:rsidRPr="00131723" w:rsidRDefault="00F52A5F" w:rsidP="00F52A5F">
            <w:pPr>
              <w:tabs>
                <w:tab w:val="left" w:pos="0"/>
              </w:tabs>
              <w:jc w:val="both"/>
              <w:rPr>
                <w:rFonts w:cs="Times New Roman"/>
                <w:sz w:val="20"/>
                <w:szCs w:val="20"/>
              </w:rPr>
            </w:pPr>
            <w:r w:rsidRPr="00131723">
              <w:rPr>
                <w:rFonts w:cs="Times New Roman"/>
                <w:sz w:val="20"/>
                <w:szCs w:val="20"/>
              </w:rPr>
              <w:t xml:space="preserve">3 509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33.19.00 “Starptautiskie norēķini par sniegtajiem veselības aprūpes pakalpojumiem”.</w:t>
            </w:r>
          </w:p>
        </w:tc>
      </w:tr>
    </w:tbl>
    <w:p w:rsidR="00AB41E9" w:rsidRDefault="00AB41E9"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45.02.00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Ārstniecības riska fonda darbības nodrošināšana</w:t>
            </w:r>
          </w:p>
        </w:tc>
        <w:tc>
          <w:tcPr>
            <w:tcW w:w="1276" w:type="dxa"/>
            <w:shd w:val="clear" w:color="auto" w:fill="C5E0B3" w:themeFill="accent6" w:themeFillTint="66"/>
          </w:tcPr>
          <w:p w:rsidR="00B4427B" w:rsidRDefault="003526CF" w:rsidP="003D4D28">
            <w:pPr>
              <w:rPr>
                <w:sz w:val="20"/>
                <w:szCs w:val="20"/>
              </w:rPr>
            </w:pPr>
            <w:r>
              <w:rPr>
                <w:sz w:val="20"/>
                <w:szCs w:val="20"/>
              </w:rPr>
              <w:t>1 855 092</w:t>
            </w:r>
          </w:p>
        </w:tc>
        <w:tc>
          <w:tcPr>
            <w:tcW w:w="1275" w:type="dxa"/>
            <w:shd w:val="clear" w:color="auto" w:fill="C5E0B3" w:themeFill="accent6" w:themeFillTint="66"/>
          </w:tcPr>
          <w:p w:rsidR="00B4427B" w:rsidRDefault="00B4427B" w:rsidP="003D4D28">
            <w:pPr>
              <w:rPr>
                <w:sz w:val="20"/>
                <w:szCs w:val="20"/>
              </w:rPr>
            </w:pPr>
            <w:r>
              <w:rPr>
                <w:sz w:val="20"/>
                <w:szCs w:val="20"/>
              </w:rPr>
              <w:t xml:space="preserve">0 </w:t>
            </w:r>
          </w:p>
        </w:tc>
        <w:tc>
          <w:tcPr>
            <w:tcW w:w="1411" w:type="dxa"/>
            <w:shd w:val="clear" w:color="auto" w:fill="C5E0B3" w:themeFill="accent6" w:themeFillTint="66"/>
          </w:tcPr>
          <w:p w:rsidR="00B4427B" w:rsidRDefault="003526CF" w:rsidP="003D4D28">
            <w:pPr>
              <w:rPr>
                <w:sz w:val="20"/>
                <w:szCs w:val="20"/>
              </w:rPr>
            </w:pPr>
            <w:r>
              <w:rPr>
                <w:sz w:val="20"/>
                <w:szCs w:val="20"/>
              </w:rPr>
              <w:t>1 855 092</w:t>
            </w:r>
          </w:p>
        </w:tc>
      </w:tr>
    </w:tbl>
    <w:p w:rsidR="00B4427B" w:rsidRDefault="00B4427B" w:rsidP="00B4427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46.01.00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Uzraudzība un kontrole</w:t>
            </w:r>
          </w:p>
        </w:tc>
        <w:tc>
          <w:tcPr>
            <w:tcW w:w="1276" w:type="dxa"/>
            <w:shd w:val="clear" w:color="auto" w:fill="C5E0B3" w:themeFill="accent6" w:themeFillTint="66"/>
          </w:tcPr>
          <w:p w:rsidR="00B4427B" w:rsidRDefault="003526CF" w:rsidP="003D4D28">
            <w:pPr>
              <w:rPr>
                <w:sz w:val="20"/>
                <w:szCs w:val="20"/>
              </w:rPr>
            </w:pPr>
            <w:r>
              <w:rPr>
                <w:sz w:val="20"/>
                <w:szCs w:val="20"/>
              </w:rPr>
              <w:t>4 172 184</w:t>
            </w:r>
          </w:p>
        </w:tc>
        <w:tc>
          <w:tcPr>
            <w:tcW w:w="1275" w:type="dxa"/>
            <w:shd w:val="clear" w:color="auto" w:fill="C5E0B3" w:themeFill="accent6" w:themeFillTint="66"/>
          </w:tcPr>
          <w:p w:rsidR="00B4427B" w:rsidRDefault="00BA2F46" w:rsidP="003D4D28">
            <w:pPr>
              <w:rPr>
                <w:sz w:val="20"/>
                <w:szCs w:val="20"/>
              </w:rPr>
            </w:pPr>
            <w:r>
              <w:rPr>
                <w:sz w:val="20"/>
                <w:szCs w:val="20"/>
              </w:rPr>
              <w:t>189 278</w:t>
            </w:r>
          </w:p>
        </w:tc>
        <w:tc>
          <w:tcPr>
            <w:tcW w:w="1411" w:type="dxa"/>
            <w:shd w:val="clear" w:color="auto" w:fill="C5E0B3" w:themeFill="accent6" w:themeFillTint="66"/>
          </w:tcPr>
          <w:p w:rsidR="00B4427B" w:rsidRDefault="00BA2F46" w:rsidP="003D4D28">
            <w:pPr>
              <w:rPr>
                <w:sz w:val="20"/>
                <w:szCs w:val="20"/>
              </w:rPr>
            </w:pPr>
            <w:r>
              <w:rPr>
                <w:sz w:val="20"/>
                <w:szCs w:val="20"/>
              </w:rPr>
              <w:t>4 361 462</w:t>
            </w:r>
          </w:p>
        </w:tc>
      </w:tr>
    </w:tbl>
    <w:p w:rsidR="00B4427B" w:rsidRDefault="00B4427B" w:rsidP="00B4427B">
      <w:pPr>
        <w:jc w:val="right"/>
        <w:rPr>
          <w:i/>
          <w:sz w:val="20"/>
          <w:szCs w:val="20"/>
        </w:rPr>
      </w:pPr>
    </w:p>
    <w:p w:rsidR="00AB41E9" w:rsidRDefault="00F52A5F" w:rsidP="00AB41E9">
      <w:pPr>
        <w:spacing w:after="120"/>
        <w:jc w:val="right"/>
        <w:rPr>
          <w:i/>
          <w:sz w:val="20"/>
          <w:szCs w:val="20"/>
        </w:rPr>
      </w:pPr>
      <w:r>
        <w:rPr>
          <w:noProof/>
          <w:lang w:eastAsia="lv-LV"/>
        </w:rPr>
        <w:drawing>
          <wp:inline distT="0" distB="0" distL="0" distR="0" wp14:anchorId="11D603F4" wp14:editId="0D6ED38B">
            <wp:extent cx="5939790" cy="1799590"/>
            <wp:effectExtent l="0" t="0" r="3810" b="1016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B41E9" w:rsidRPr="000D3656" w:rsidTr="00B44E7D">
        <w:tc>
          <w:tcPr>
            <w:tcW w:w="1560" w:type="dxa"/>
          </w:tcPr>
          <w:p w:rsidR="00AB41E9" w:rsidRPr="000D3656" w:rsidRDefault="00AB41E9"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AB41E9" w:rsidRPr="000D3656" w:rsidRDefault="00AB41E9" w:rsidP="00B44E7D">
            <w:pPr>
              <w:tabs>
                <w:tab w:val="left" w:pos="0"/>
              </w:tabs>
              <w:jc w:val="both"/>
              <w:rPr>
                <w:rFonts w:cs="Times New Roman"/>
                <w:sz w:val="20"/>
                <w:szCs w:val="20"/>
              </w:rPr>
            </w:pPr>
            <w:r>
              <w:rPr>
                <w:rFonts w:cs="Times New Roman"/>
                <w:sz w:val="20"/>
                <w:szCs w:val="20"/>
              </w:rPr>
              <w:t>270 892</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F44F73" w:rsidRPr="006B1436" w:rsidTr="00B44E7D">
        <w:tc>
          <w:tcPr>
            <w:tcW w:w="1560" w:type="dxa"/>
          </w:tcPr>
          <w:p w:rsidR="00F44F73" w:rsidRPr="006B1436" w:rsidRDefault="00F44F73" w:rsidP="00F44F73">
            <w:pPr>
              <w:tabs>
                <w:tab w:val="left" w:pos="0"/>
              </w:tabs>
              <w:rPr>
                <w:sz w:val="20"/>
                <w:szCs w:val="20"/>
              </w:rPr>
            </w:pPr>
            <w:r w:rsidRPr="006B1436">
              <w:rPr>
                <w:sz w:val="20"/>
                <w:szCs w:val="20"/>
              </w:rPr>
              <w:t>FM 23.04.2018 rīk.Nr.142</w:t>
            </w:r>
          </w:p>
        </w:tc>
        <w:tc>
          <w:tcPr>
            <w:tcW w:w="7789" w:type="dxa"/>
          </w:tcPr>
          <w:p w:rsidR="00F44F73" w:rsidRPr="006B1436" w:rsidRDefault="00F44F73" w:rsidP="00F44F73">
            <w:pPr>
              <w:tabs>
                <w:tab w:val="left" w:pos="0"/>
              </w:tabs>
              <w:jc w:val="both"/>
              <w:rPr>
                <w:rFonts w:cs="Times New Roman"/>
                <w:sz w:val="20"/>
                <w:szCs w:val="20"/>
              </w:rPr>
            </w:pPr>
            <w:r w:rsidRPr="006B1436">
              <w:rPr>
                <w:rFonts w:cs="Times New Roman"/>
                <w:sz w:val="20"/>
                <w:szCs w:val="20"/>
              </w:rPr>
              <w:t xml:space="preserve">2 173 </w:t>
            </w:r>
            <w:r w:rsidR="004C4FA4" w:rsidRPr="004C4FA4">
              <w:rPr>
                <w:rFonts w:cs="Times New Roman"/>
                <w:i/>
                <w:sz w:val="20"/>
                <w:szCs w:val="20"/>
              </w:rPr>
              <w:t>euro</w:t>
            </w:r>
            <w:r w:rsidRPr="006B1436">
              <w:rPr>
                <w:rFonts w:cs="Times New Roman"/>
                <w:sz w:val="20"/>
                <w:szCs w:val="20"/>
              </w:rPr>
              <w:t xml:space="preserve"> apmērā samazināti izdevumi, pārdalot Veselības ministrijas budžeta apakšprogrammai 97.00.00 “Nozaru vadība un politikas plānošana”.</w:t>
            </w:r>
          </w:p>
        </w:tc>
      </w:tr>
      <w:tr w:rsidR="00954391" w:rsidRPr="004B1DD0" w:rsidTr="00B44E7D">
        <w:tc>
          <w:tcPr>
            <w:tcW w:w="1560" w:type="dxa"/>
          </w:tcPr>
          <w:p w:rsidR="00954391" w:rsidRPr="004B1DD0" w:rsidRDefault="00954391" w:rsidP="00954391">
            <w:pPr>
              <w:tabs>
                <w:tab w:val="left" w:pos="0"/>
              </w:tabs>
              <w:rPr>
                <w:sz w:val="20"/>
                <w:szCs w:val="20"/>
              </w:rPr>
            </w:pPr>
            <w:r w:rsidRPr="004B1DD0">
              <w:rPr>
                <w:sz w:val="20"/>
                <w:szCs w:val="20"/>
              </w:rPr>
              <w:t>FM 19.09.2018 rīk.Nr.336</w:t>
            </w:r>
          </w:p>
        </w:tc>
        <w:tc>
          <w:tcPr>
            <w:tcW w:w="7789" w:type="dxa"/>
          </w:tcPr>
          <w:p w:rsidR="00954391" w:rsidRPr="004B1DD0" w:rsidRDefault="00954391" w:rsidP="00954391">
            <w:pPr>
              <w:tabs>
                <w:tab w:val="left" w:pos="0"/>
              </w:tabs>
              <w:jc w:val="both"/>
              <w:rPr>
                <w:rFonts w:cs="Times New Roman"/>
                <w:sz w:val="20"/>
                <w:szCs w:val="20"/>
              </w:rPr>
            </w:pPr>
            <w:r w:rsidRPr="004B1DD0">
              <w:rPr>
                <w:rFonts w:cs="Times New Roman"/>
                <w:sz w:val="20"/>
                <w:szCs w:val="20"/>
              </w:rPr>
              <w:t xml:space="preserve">9 284 </w:t>
            </w:r>
            <w:r w:rsidRPr="004B1DD0">
              <w:rPr>
                <w:rFonts w:cs="Times New Roman"/>
                <w:i/>
                <w:sz w:val="20"/>
                <w:szCs w:val="20"/>
              </w:rPr>
              <w:t>euro</w:t>
            </w:r>
            <w:r w:rsidRPr="004B1DD0">
              <w:rPr>
                <w:rFonts w:cs="Times New Roman"/>
                <w:sz w:val="20"/>
                <w:szCs w:val="20"/>
              </w:rPr>
              <w:t xml:space="preserve"> apmērā palielināti izdevumi, lai nodrošinātu kosmētisko un ķīmisko preču laboratoriskos izmeklējumus, kā arī veiktu trokšņu mērījumus, saistībā ar skaita palielinājumu plašāka tirgus uzraudzības nodrošināšanai. (pašu ieņēmumu atlikumi)</w:t>
            </w:r>
          </w:p>
        </w:tc>
      </w:tr>
      <w:tr w:rsidR="00804A99" w:rsidRPr="00131723" w:rsidTr="00B44E7D">
        <w:tc>
          <w:tcPr>
            <w:tcW w:w="1560" w:type="dxa"/>
          </w:tcPr>
          <w:p w:rsidR="00804A99" w:rsidRPr="00131723" w:rsidRDefault="00804A99" w:rsidP="00804A99">
            <w:pPr>
              <w:tabs>
                <w:tab w:val="left" w:pos="0"/>
              </w:tabs>
              <w:rPr>
                <w:sz w:val="20"/>
                <w:szCs w:val="20"/>
              </w:rPr>
            </w:pPr>
            <w:r w:rsidRPr="00131723">
              <w:rPr>
                <w:sz w:val="20"/>
                <w:szCs w:val="20"/>
              </w:rPr>
              <w:t>FM 22.10.2018 rīk.Nr.379</w:t>
            </w:r>
          </w:p>
        </w:tc>
        <w:tc>
          <w:tcPr>
            <w:tcW w:w="7789" w:type="dxa"/>
          </w:tcPr>
          <w:p w:rsidR="00804A99" w:rsidRPr="00131723" w:rsidRDefault="00804A99" w:rsidP="00804A99">
            <w:pPr>
              <w:tabs>
                <w:tab w:val="left" w:pos="0"/>
              </w:tabs>
              <w:jc w:val="both"/>
              <w:rPr>
                <w:rFonts w:cs="Times New Roman"/>
                <w:sz w:val="20"/>
                <w:szCs w:val="20"/>
              </w:rPr>
            </w:pPr>
            <w:r w:rsidRPr="00131723">
              <w:rPr>
                <w:rFonts w:cs="Times New Roman"/>
                <w:sz w:val="20"/>
                <w:szCs w:val="20"/>
              </w:rPr>
              <w:t xml:space="preserve">76 266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45.01.00 “Veselības aprūpes finansējuma administrēšana un ekonomiskā novērtēšana”.</w:t>
            </w:r>
          </w:p>
        </w:tc>
      </w:tr>
      <w:tr w:rsidR="00F52A5F" w:rsidRPr="00131723" w:rsidTr="00B44E7D">
        <w:tc>
          <w:tcPr>
            <w:tcW w:w="1560" w:type="dxa"/>
          </w:tcPr>
          <w:p w:rsidR="00F52A5F" w:rsidRPr="00131723" w:rsidRDefault="00F52A5F" w:rsidP="00F52A5F">
            <w:pPr>
              <w:tabs>
                <w:tab w:val="left" w:pos="0"/>
              </w:tabs>
              <w:rPr>
                <w:sz w:val="20"/>
                <w:szCs w:val="20"/>
              </w:rPr>
            </w:pPr>
            <w:r w:rsidRPr="00131723">
              <w:rPr>
                <w:sz w:val="20"/>
                <w:szCs w:val="20"/>
              </w:rPr>
              <w:t>FM 20.12.2018 rīk.Nr.500</w:t>
            </w:r>
          </w:p>
        </w:tc>
        <w:tc>
          <w:tcPr>
            <w:tcW w:w="7789" w:type="dxa"/>
          </w:tcPr>
          <w:p w:rsidR="00F52A5F" w:rsidRPr="00131723" w:rsidRDefault="00F52A5F" w:rsidP="00F52A5F">
            <w:pPr>
              <w:tabs>
                <w:tab w:val="left" w:pos="0"/>
              </w:tabs>
              <w:jc w:val="both"/>
              <w:rPr>
                <w:rFonts w:cs="Times New Roman"/>
                <w:sz w:val="20"/>
                <w:szCs w:val="20"/>
              </w:rPr>
            </w:pPr>
            <w:r w:rsidRPr="00131723">
              <w:rPr>
                <w:rFonts w:cs="Times New Roman"/>
                <w:sz w:val="20"/>
                <w:szCs w:val="20"/>
              </w:rPr>
              <w:t xml:space="preserve">12 459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06.02.00 “Medicīnas vēstures muzejs”.</w:t>
            </w:r>
          </w:p>
        </w:tc>
      </w:tr>
    </w:tbl>
    <w:p w:rsidR="00AB41E9" w:rsidRDefault="00AB41E9"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46.03.00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Slimību profilakses nodrošināšana</w:t>
            </w:r>
          </w:p>
        </w:tc>
        <w:tc>
          <w:tcPr>
            <w:tcW w:w="1276" w:type="dxa"/>
            <w:shd w:val="clear" w:color="auto" w:fill="C5E0B3" w:themeFill="accent6" w:themeFillTint="66"/>
          </w:tcPr>
          <w:p w:rsidR="00B4427B" w:rsidRDefault="003526CF" w:rsidP="003D4D28">
            <w:pPr>
              <w:rPr>
                <w:sz w:val="20"/>
                <w:szCs w:val="20"/>
              </w:rPr>
            </w:pPr>
            <w:r>
              <w:rPr>
                <w:sz w:val="20"/>
                <w:szCs w:val="20"/>
              </w:rPr>
              <w:t>3 347 749</w:t>
            </w:r>
          </w:p>
        </w:tc>
        <w:tc>
          <w:tcPr>
            <w:tcW w:w="1275" w:type="dxa"/>
            <w:shd w:val="clear" w:color="auto" w:fill="C5E0B3" w:themeFill="accent6" w:themeFillTint="66"/>
          </w:tcPr>
          <w:p w:rsidR="00B4427B" w:rsidRDefault="00BA2F46" w:rsidP="003D4D28">
            <w:pPr>
              <w:rPr>
                <w:sz w:val="20"/>
                <w:szCs w:val="20"/>
              </w:rPr>
            </w:pPr>
            <w:r>
              <w:rPr>
                <w:sz w:val="20"/>
                <w:szCs w:val="20"/>
              </w:rPr>
              <w:t>9 565</w:t>
            </w:r>
          </w:p>
        </w:tc>
        <w:tc>
          <w:tcPr>
            <w:tcW w:w="1411" w:type="dxa"/>
            <w:shd w:val="clear" w:color="auto" w:fill="C5E0B3" w:themeFill="accent6" w:themeFillTint="66"/>
          </w:tcPr>
          <w:p w:rsidR="00B4427B" w:rsidRDefault="00BA2F46" w:rsidP="003D4D28">
            <w:pPr>
              <w:rPr>
                <w:sz w:val="20"/>
                <w:szCs w:val="20"/>
              </w:rPr>
            </w:pPr>
            <w:r>
              <w:rPr>
                <w:sz w:val="20"/>
                <w:szCs w:val="20"/>
              </w:rPr>
              <w:t>3 357 314</w:t>
            </w:r>
          </w:p>
        </w:tc>
      </w:tr>
    </w:tbl>
    <w:p w:rsidR="003526CF" w:rsidRDefault="003526CF" w:rsidP="003526CF">
      <w:pPr>
        <w:jc w:val="right"/>
        <w:rPr>
          <w:i/>
          <w:sz w:val="20"/>
          <w:szCs w:val="20"/>
        </w:rPr>
      </w:pPr>
    </w:p>
    <w:p w:rsidR="001767E8" w:rsidRDefault="00D36F10" w:rsidP="001767E8">
      <w:pPr>
        <w:spacing w:after="120"/>
        <w:jc w:val="right"/>
        <w:rPr>
          <w:i/>
          <w:sz w:val="20"/>
          <w:szCs w:val="20"/>
        </w:rPr>
      </w:pPr>
      <w:r>
        <w:rPr>
          <w:noProof/>
          <w:lang w:eastAsia="lv-LV"/>
        </w:rPr>
        <w:drawing>
          <wp:inline distT="0" distB="0" distL="0" distR="0" wp14:anchorId="0B3F4454" wp14:editId="769D4D3A">
            <wp:extent cx="5939790" cy="1799590"/>
            <wp:effectExtent l="0" t="0" r="3810" b="10160"/>
            <wp:docPr id="484"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767E8" w:rsidRPr="004B1DD0" w:rsidTr="00366516">
        <w:tc>
          <w:tcPr>
            <w:tcW w:w="1560" w:type="dxa"/>
          </w:tcPr>
          <w:p w:rsidR="001767E8" w:rsidRPr="004B1DD0" w:rsidRDefault="001767E8" w:rsidP="001767E8">
            <w:pPr>
              <w:tabs>
                <w:tab w:val="left" w:pos="0"/>
              </w:tabs>
              <w:rPr>
                <w:sz w:val="20"/>
                <w:szCs w:val="20"/>
              </w:rPr>
            </w:pPr>
            <w:r w:rsidRPr="004B1DD0">
              <w:rPr>
                <w:sz w:val="20"/>
                <w:szCs w:val="20"/>
              </w:rPr>
              <w:t>FM 24.07.2018 rīk.Nr.257</w:t>
            </w:r>
          </w:p>
        </w:tc>
        <w:tc>
          <w:tcPr>
            <w:tcW w:w="7789" w:type="dxa"/>
          </w:tcPr>
          <w:p w:rsidR="001767E8" w:rsidRPr="004B1DD0" w:rsidRDefault="001767E8" w:rsidP="001767E8">
            <w:pPr>
              <w:tabs>
                <w:tab w:val="left" w:pos="0"/>
              </w:tabs>
              <w:jc w:val="both"/>
              <w:rPr>
                <w:rFonts w:cs="Times New Roman"/>
                <w:sz w:val="20"/>
                <w:szCs w:val="20"/>
              </w:rPr>
            </w:pPr>
            <w:r w:rsidRPr="004B1DD0">
              <w:rPr>
                <w:rFonts w:cs="Times New Roman"/>
                <w:sz w:val="20"/>
                <w:szCs w:val="20"/>
              </w:rPr>
              <w:t xml:space="preserve">4 511 </w:t>
            </w:r>
            <w:r w:rsidR="004C4FA4" w:rsidRPr="004B1DD0">
              <w:rPr>
                <w:rFonts w:cs="Times New Roman"/>
                <w:i/>
                <w:sz w:val="20"/>
                <w:szCs w:val="20"/>
              </w:rPr>
              <w:t>euro</w:t>
            </w:r>
            <w:r w:rsidRPr="004B1DD0">
              <w:rPr>
                <w:rFonts w:cs="Times New Roman"/>
                <w:sz w:val="20"/>
                <w:szCs w:val="20"/>
              </w:rPr>
              <w:t xml:space="preserve"> apmērā palielināti izdevumi, lai Slimību profilakses un kontroles centrs nodrošinātu no Valsts sporta medicīnas centra pārņemtās funkcijas īstenošanu. (no Veselības ministrijas budžeta apakšprogrammas 39.02.00 “Sporta medicīnas nodrošināšana”)</w:t>
            </w:r>
          </w:p>
        </w:tc>
      </w:tr>
      <w:tr w:rsidR="00D36F10" w:rsidRPr="00131723" w:rsidTr="00366516">
        <w:tc>
          <w:tcPr>
            <w:tcW w:w="1560" w:type="dxa"/>
          </w:tcPr>
          <w:p w:rsidR="00D36F10" w:rsidRPr="00131723" w:rsidRDefault="00D36F10" w:rsidP="00D36F10">
            <w:pPr>
              <w:tabs>
                <w:tab w:val="left" w:pos="0"/>
              </w:tabs>
              <w:rPr>
                <w:sz w:val="20"/>
                <w:szCs w:val="20"/>
              </w:rPr>
            </w:pPr>
            <w:r w:rsidRPr="00131723">
              <w:rPr>
                <w:sz w:val="20"/>
                <w:szCs w:val="20"/>
              </w:rPr>
              <w:t>FM 22.10.2018 rīk.Nr.379</w:t>
            </w:r>
          </w:p>
        </w:tc>
        <w:tc>
          <w:tcPr>
            <w:tcW w:w="7789" w:type="dxa"/>
          </w:tcPr>
          <w:p w:rsidR="00D36F10" w:rsidRPr="00131723" w:rsidRDefault="00843EBA" w:rsidP="00843EBA">
            <w:pPr>
              <w:tabs>
                <w:tab w:val="left" w:pos="0"/>
              </w:tabs>
              <w:jc w:val="both"/>
              <w:rPr>
                <w:rFonts w:cs="Times New Roman"/>
                <w:sz w:val="20"/>
                <w:szCs w:val="20"/>
              </w:rPr>
            </w:pPr>
            <w:r w:rsidRPr="00131723">
              <w:rPr>
                <w:rFonts w:cs="Times New Roman"/>
                <w:sz w:val="20"/>
                <w:szCs w:val="20"/>
              </w:rPr>
              <w:t>5 054</w:t>
            </w:r>
            <w:r w:rsidR="00D36F10" w:rsidRPr="00131723">
              <w:rPr>
                <w:rFonts w:cs="Times New Roman"/>
                <w:sz w:val="20"/>
                <w:szCs w:val="20"/>
              </w:rPr>
              <w:t xml:space="preserve"> </w:t>
            </w:r>
            <w:r w:rsidR="00D36F10" w:rsidRPr="00131723">
              <w:rPr>
                <w:rFonts w:cs="Times New Roman"/>
                <w:i/>
                <w:sz w:val="20"/>
                <w:szCs w:val="20"/>
              </w:rPr>
              <w:t>euro</w:t>
            </w:r>
            <w:r w:rsidR="00D36F10" w:rsidRPr="00131723">
              <w:rPr>
                <w:rFonts w:cs="Times New Roman"/>
                <w:sz w:val="20"/>
                <w:szCs w:val="20"/>
              </w:rPr>
              <w:t xml:space="preserve"> apmērā </w:t>
            </w:r>
            <w:r w:rsidRPr="00131723">
              <w:rPr>
                <w:rFonts w:cs="Times New Roman"/>
                <w:sz w:val="20"/>
                <w:szCs w:val="20"/>
              </w:rPr>
              <w:t>paliel</w:t>
            </w:r>
            <w:r w:rsidR="00D36F10" w:rsidRPr="00131723">
              <w:rPr>
                <w:rFonts w:cs="Times New Roman"/>
                <w:sz w:val="20"/>
                <w:szCs w:val="20"/>
              </w:rPr>
              <w:t xml:space="preserve">ināti izdevumi, </w:t>
            </w:r>
            <w:r w:rsidRPr="00131723">
              <w:rPr>
                <w:rFonts w:cs="Times New Roman"/>
                <w:sz w:val="20"/>
                <w:szCs w:val="20"/>
              </w:rPr>
              <w:t>lai Slimību profilakses un kontroles centrs nodrošinātu no Nacionālā veselības dienesta pārņemtās funkcijas - sagatavot izstrādājamo klīnisko vadlīniju sarakstu, izvērtēt klīniskās vadlīnijas un nodrošināt to ieviešanas metodisko vadību – īstenošanu, pārdalot vienu amata vietu. (no</w:t>
            </w:r>
            <w:r w:rsidR="00D36F10" w:rsidRPr="00131723">
              <w:rPr>
                <w:rFonts w:cs="Times New Roman"/>
                <w:sz w:val="20"/>
                <w:szCs w:val="20"/>
              </w:rPr>
              <w:t xml:space="preserve"> Veselības ministrijas budžeta apakšprogramma</w:t>
            </w:r>
            <w:r w:rsidRPr="00131723">
              <w:rPr>
                <w:rFonts w:cs="Times New Roman"/>
                <w:sz w:val="20"/>
                <w:szCs w:val="20"/>
              </w:rPr>
              <w:t>s</w:t>
            </w:r>
            <w:r w:rsidR="00D36F10" w:rsidRPr="00131723">
              <w:rPr>
                <w:rFonts w:cs="Times New Roman"/>
                <w:sz w:val="20"/>
                <w:szCs w:val="20"/>
              </w:rPr>
              <w:t xml:space="preserve"> 45.01.00 “</w:t>
            </w:r>
            <w:r w:rsidRPr="00131723">
              <w:rPr>
                <w:rFonts w:cs="Times New Roman"/>
                <w:sz w:val="20"/>
                <w:szCs w:val="20"/>
              </w:rPr>
              <w:t>Veselības aprūpes finansējuma administrēšana un ekonomiskā novērtēšana</w:t>
            </w:r>
            <w:r w:rsidR="00D36F10" w:rsidRPr="00131723">
              <w:rPr>
                <w:rFonts w:cs="Times New Roman"/>
                <w:sz w:val="20"/>
                <w:szCs w:val="20"/>
              </w:rPr>
              <w:t>”</w:t>
            </w:r>
            <w:r w:rsidRPr="00131723">
              <w:rPr>
                <w:rFonts w:cs="Times New Roman"/>
                <w:sz w:val="20"/>
                <w:szCs w:val="20"/>
              </w:rPr>
              <w:t>)</w:t>
            </w:r>
          </w:p>
        </w:tc>
      </w:tr>
    </w:tbl>
    <w:p w:rsidR="001767E8" w:rsidRDefault="001767E8"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46.04.00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Veselības veicināšana</w:t>
            </w:r>
          </w:p>
        </w:tc>
        <w:tc>
          <w:tcPr>
            <w:tcW w:w="1276" w:type="dxa"/>
            <w:shd w:val="clear" w:color="auto" w:fill="C5E0B3" w:themeFill="accent6" w:themeFillTint="66"/>
          </w:tcPr>
          <w:p w:rsidR="00B4427B" w:rsidRDefault="003526CF" w:rsidP="003D4D28">
            <w:pPr>
              <w:rPr>
                <w:sz w:val="20"/>
                <w:szCs w:val="20"/>
              </w:rPr>
            </w:pPr>
            <w:r>
              <w:rPr>
                <w:sz w:val="20"/>
                <w:szCs w:val="20"/>
              </w:rPr>
              <w:t>238 715</w:t>
            </w:r>
          </w:p>
        </w:tc>
        <w:tc>
          <w:tcPr>
            <w:tcW w:w="1275" w:type="dxa"/>
            <w:shd w:val="clear" w:color="auto" w:fill="C5E0B3" w:themeFill="accent6" w:themeFillTint="66"/>
          </w:tcPr>
          <w:p w:rsidR="00B4427B" w:rsidRDefault="00B4427B" w:rsidP="003D4D28">
            <w:pPr>
              <w:rPr>
                <w:sz w:val="20"/>
                <w:szCs w:val="20"/>
              </w:rPr>
            </w:pPr>
            <w:r>
              <w:rPr>
                <w:sz w:val="20"/>
                <w:szCs w:val="20"/>
              </w:rPr>
              <w:t xml:space="preserve">0 </w:t>
            </w:r>
          </w:p>
        </w:tc>
        <w:tc>
          <w:tcPr>
            <w:tcW w:w="1411" w:type="dxa"/>
            <w:shd w:val="clear" w:color="auto" w:fill="C5E0B3" w:themeFill="accent6" w:themeFillTint="66"/>
          </w:tcPr>
          <w:p w:rsidR="00B4427B" w:rsidRDefault="00B4427B" w:rsidP="003D4D28">
            <w:pPr>
              <w:rPr>
                <w:sz w:val="20"/>
                <w:szCs w:val="20"/>
              </w:rPr>
            </w:pPr>
            <w:r>
              <w:rPr>
                <w:sz w:val="20"/>
                <w:szCs w:val="20"/>
              </w:rPr>
              <w:t>238 715</w:t>
            </w:r>
          </w:p>
        </w:tc>
      </w:tr>
    </w:tbl>
    <w:p w:rsidR="00B4427B" w:rsidRDefault="00B4427B" w:rsidP="00B4427B">
      <w:pPr>
        <w:jc w:val="right"/>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rsidTr="00726DFA">
        <w:tc>
          <w:tcPr>
            <w:tcW w:w="1555" w:type="dxa"/>
            <w:shd w:val="clear" w:color="auto" w:fill="C5E0B3" w:themeFill="accent6" w:themeFillTint="66"/>
          </w:tcPr>
          <w:p w:rsidR="00A319E0" w:rsidRDefault="00A319E0" w:rsidP="00726DFA">
            <w:pPr>
              <w:rPr>
                <w:sz w:val="20"/>
                <w:szCs w:val="20"/>
              </w:rPr>
            </w:pPr>
            <w:r>
              <w:rPr>
                <w:sz w:val="20"/>
                <w:szCs w:val="20"/>
              </w:rPr>
              <w:t>62.08.00</w:t>
            </w:r>
          </w:p>
        </w:tc>
        <w:tc>
          <w:tcPr>
            <w:tcW w:w="3827" w:type="dxa"/>
            <w:shd w:val="clear" w:color="auto" w:fill="C5E0B3" w:themeFill="accent6" w:themeFillTint="66"/>
          </w:tcPr>
          <w:p w:rsidR="00A319E0" w:rsidRDefault="00A319E0" w:rsidP="00726DFA">
            <w:pPr>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rsidR="00A319E0" w:rsidRDefault="00A319E0" w:rsidP="00726DFA">
            <w:pPr>
              <w:rPr>
                <w:sz w:val="20"/>
                <w:szCs w:val="20"/>
              </w:rPr>
            </w:pPr>
            <w:r>
              <w:rPr>
                <w:sz w:val="20"/>
                <w:szCs w:val="20"/>
              </w:rPr>
              <w:t>0</w:t>
            </w:r>
          </w:p>
        </w:tc>
        <w:tc>
          <w:tcPr>
            <w:tcW w:w="1275" w:type="dxa"/>
            <w:shd w:val="clear" w:color="auto" w:fill="C5E0B3" w:themeFill="accent6" w:themeFillTint="66"/>
          </w:tcPr>
          <w:p w:rsidR="00A319E0" w:rsidRDefault="00BA2F46" w:rsidP="00726DFA">
            <w:pPr>
              <w:rPr>
                <w:sz w:val="20"/>
                <w:szCs w:val="20"/>
              </w:rPr>
            </w:pPr>
            <w:r>
              <w:rPr>
                <w:sz w:val="20"/>
                <w:szCs w:val="20"/>
              </w:rPr>
              <w:t>1 178 807</w:t>
            </w:r>
          </w:p>
        </w:tc>
        <w:tc>
          <w:tcPr>
            <w:tcW w:w="1411" w:type="dxa"/>
            <w:shd w:val="clear" w:color="auto" w:fill="C5E0B3" w:themeFill="accent6" w:themeFillTint="66"/>
          </w:tcPr>
          <w:p w:rsidR="00A319E0" w:rsidRDefault="00BA2F46" w:rsidP="00726DFA">
            <w:pPr>
              <w:rPr>
                <w:sz w:val="20"/>
                <w:szCs w:val="20"/>
              </w:rPr>
            </w:pPr>
            <w:r>
              <w:rPr>
                <w:sz w:val="20"/>
                <w:szCs w:val="20"/>
              </w:rPr>
              <w:t>1 178 807</w:t>
            </w:r>
          </w:p>
        </w:tc>
      </w:tr>
    </w:tbl>
    <w:p w:rsidR="00A319E0" w:rsidRDefault="00A319E0" w:rsidP="00B4427B">
      <w:pPr>
        <w:jc w:val="right"/>
        <w:rPr>
          <w:i/>
          <w:sz w:val="20"/>
          <w:szCs w:val="20"/>
        </w:rPr>
      </w:pPr>
    </w:p>
    <w:p w:rsidR="00A319E0" w:rsidRDefault="00081F51" w:rsidP="00A319E0">
      <w:pPr>
        <w:spacing w:after="120"/>
        <w:jc w:val="right"/>
        <w:rPr>
          <w:i/>
          <w:sz w:val="20"/>
          <w:szCs w:val="20"/>
        </w:rPr>
      </w:pPr>
      <w:r>
        <w:rPr>
          <w:noProof/>
          <w:lang w:eastAsia="lv-LV"/>
        </w:rPr>
        <w:drawing>
          <wp:inline distT="0" distB="0" distL="0" distR="0" wp14:anchorId="02AA8D9A" wp14:editId="738909A6">
            <wp:extent cx="5939790" cy="1799590"/>
            <wp:effectExtent l="0" t="0" r="3810" b="1016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319E0" w:rsidRPr="006B1436" w:rsidTr="00726DFA">
        <w:tc>
          <w:tcPr>
            <w:tcW w:w="1560" w:type="dxa"/>
          </w:tcPr>
          <w:p w:rsidR="00A319E0" w:rsidRPr="006B1436" w:rsidRDefault="00A319E0" w:rsidP="00A319E0">
            <w:pPr>
              <w:tabs>
                <w:tab w:val="left" w:pos="0"/>
              </w:tabs>
              <w:rPr>
                <w:sz w:val="20"/>
                <w:szCs w:val="20"/>
              </w:rPr>
            </w:pPr>
            <w:r w:rsidRPr="006B1436">
              <w:rPr>
                <w:sz w:val="20"/>
                <w:szCs w:val="20"/>
              </w:rPr>
              <w:t>FM 31.05.2018 rīk.Nr.186</w:t>
            </w:r>
          </w:p>
        </w:tc>
        <w:tc>
          <w:tcPr>
            <w:tcW w:w="7789" w:type="dxa"/>
          </w:tcPr>
          <w:p w:rsidR="00A319E0" w:rsidRPr="006B1436" w:rsidRDefault="00A319E0" w:rsidP="00A319E0">
            <w:pPr>
              <w:tabs>
                <w:tab w:val="left" w:pos="0"/>
              </w:tabs>
              <w:jc w:val="both"/>
              <w:rPr>
                <w:rFonts w:cs="Times New Roman"/>
                <w:sz w:val="20"/>
                <w:szCs w:val="20"/>
              </w:rPr>
            </w:pPr>
            <w:r w:rsidRPr="006B1436">
              <w:rPr>
                <w:rFonts w:cs="Times New Roman"/>
                <w:sz w:val="20"/>
                <w:szCs w:val="20"/>
              </w:rPr>
              <w:t xml:space="preserve">83 044 </w:t>
            </w:r>
            <w:r w:rsidR="004C4FA4" w:rsidRPr="004C4FA4">
              <w:rPr>
                <w:rFonts w:cs="Times New Roman"/>
                <w:i/>
                <w:sz w:val="20"/>
                <w:szCs w:val="20"/>
              </w:rPr>
              <w:t>euro</w:t>
            </w:r>
            <w:r w:rsidRPr="006B1436">
              <w:rPr>
                <w:rFonts w:cs="Times New Roman"/>
                <w:sz w:val="20"/>
                <w:szCs w:val="20"/>
              </w:rPr>
              <w:t xml:space="preserve"> apmērā palielināti izdevumi, Valsts tiesu medicīnas ekspertīzes centra projekta Nr.2.2.1.1/17/I/033 “Tiesu medicīnas ekspertīzes un izpētes procesu optimizācija un attīstība” īstenošanai. (80.00.00 programma)</w:t>
            </w:r>
          </w:p>
        </w:tc>
      </w:tr>
      <w:tr w:rsidR="00670B95" w:rsidRPr="004B1DD0" w:rsidTr="00726DFA">
        <w:tc>
          <w:tcPr>
            <w:tcW w:w="1560" w:type="dxa"/>
          </w:tcPr>
          <w:p w:rsidR="00670B95" w:rsidRPr="004B1DD0" w:rsidRDefault="00670B95" w:rsidP="00670B95">
            <w:pPr>
              <w:tabs>
                <w:tab w:val="left" w:pos="0"/>
              </w:tabs>
              <w:rPr>
                <w:sz w:val="20"/>
                <w:szCs w:val="20"/>
              </w:rPr>
            </w:pPr>
            <w:r w:rsidRPr="004B1DD0">
              <w:rPr>
                <w:sz w:val="20"/>
                <w:szCs w:val="20"/>
              </w:rPr>
              <w:t>FM 05.07.2018 rīk.Nr.240</w:t>
            </w:r>
          </w:p>
        </w:tc>
        <w:tc>
          <w:tcPr>
            <w:tcW w:w="7789" w:type="dxa"/>
          </w:tcPr>
          <w:p w:rsidR="00670B95" w:rsidRPr="004B1DD0" w:rsidRDefault="00670B95" w:rsidP="00670B95">
            <w:pPr>
              <w:tabs>
                <w:tab w:val="left" w:pos="0"/>
              </w:tabs>
              <w:jc w:val="both"/>
              <w:rPr>
                <w:rFonts w:cs="Times New Roman"/>
                <w:sz w:val="20"/>
                <w:szCs w:val="20"/>
              </w:rPr>
            </w:pPr>
            <w:r w:rsidRPr="004B1DD0">
              <w:rPr>
                <w:rFonts w:cs="Times New Roman"/>
                <w:sz w:val="20"/>
                <w:szCs w:val="20"/>
              </w:rPr>
              <w:t xml:space="preserve">220 000 </w:t>
            </w:r>
            <w:r w:rsidR="004C4FA4" w:rsidRPr="004B1DD0">
              <w:rPr>
                <w:rFonts w:cs="Times New Roman"/>
                <w:i/>
                <w:sz w:val="20"/>
                <w:szCs w:val="20"/>
              </w:rPr>
              <w:t>euro</w:t>
            </w:r>
            <w:r w:rsidRPr="004B1DD0">
              <w:rPr>
                <w:rFonts w:cs="Times New Roman"/>
                <w:sz w:val="20"/>
                <w:szCs w:val="20"/>
              </w:rPr>
              <w:t xml:space="preserve"> apmērā palielināti izdevumi, lai nodrošinātu projekta “Veselības ministrijas un padotības iestāžu IKT centralizācijas atbalsts” īstenošanu. (no Veselības ministrijas budžeta apakšprogrammas 63.07.00 “Eiropas Sociālā  fonda (ESF) projektu īstenošana (2014-2020)”)</w:t>
            </w:r>
          </w:p>
        </w:tc>
      </w:tr>
      <w:tr w:rsidR="00026B12" w:rsidRPr="00131723" w:rsidTr="00726DFA">
        <w:tc>
          <w:tcPr>
            <w:tcW w:w="1560" w:type="dxa"/>
          </w:tcPr>
          <w:p w:rsidR="00026B12" w:rsidRPr="00131723" w:rsidRDefault="00026B12" w:rsidP="00026B12">
            <w:pPr>
              <w:tabs>
                <w:tab w:val="left" w:pos="0"/>
              </w:tabs>
              <w:rPr>
                <w:sz w:val="20"/>
                <w:szCs w:val="20"/>
              </w:rPr>
            </w:pPr>
            <w:r w:rsidRPr="00131723">
              <w:rPr>
                <w:sz w:val="20"/>
                <w:szCs w:val="20"/>
              </w:rPr>
              <w:t>FM 29.10.2018 rīk.Nr.392</w:t>
            </w:r>
          </w:p>
        </w:tc>
        <w:tc>
          <w:tcPr>
            <w:tcW w:w="7789" w:type="dxa"/>
          </w:tcPr>
          <w:p w:rsidR="00026B12" w:rsidRPr="00131723" w:rsidRDefault="00026B12" w:rsidP="00026B12">
            <w:pPr>
              <w:tabs>
                <w:tab w:val="left" w:pos="0"/>
              </w:tabs>
              <w:jc w:val="both"/>
              <w:rPr>
                <w:rFonts w:cs="Times New Roman"/>
                <w:sz w:val="20"/>
                <w:szCs w:val="20"/>
              </w:rPr>
            </w:pPr>
            <w:r w:rsidRPr="00131723">
              <w:rPr>
                <w:rFonts w:cs="Times New Roman"/>
                <w:sz w:val="20"/>
                <w:szCs w:val="20"/>
              </w:rPr>
              <w:t xml:space="preserve">890 221 </w:t>
            </w:r>
            <w:r w:rsidRPr="00131723">
              <w:rPr>
                <w:rFonts w:cs="Times New Roman"/>
                <w:i/>
                <w:sz w:val="20"/>
                <w:szCs w:val="20"/>
              </w:rPr>
              <w:t>euro</w:t>
            </w:r>
            <w:r w:rsidRPr="00131723">
              <w:rPr>
                <w:rFonts w:cs="Times New Roman"/>
                <w:sz w:val="20"/>
                <w:szCs w:val="20"/>
              </w:rPr>
              <w:t xml:space="preserve"> apmērā palielināti izdevumi projekta Nr.2.2.1.1/17/I/028 “Veselības ministrijas un padotības iestāžu IKT centralizācijas atbalsts” īstenošanai un projekta Nr.2.2.1.1/17/I/025 “Vienotās neatliekamās medicīniskās palīdzības un katastrofu medicīnas vadības informācijas sistēmas attīstība (1.kārta)” īstenošanai. (80.00.00 programma)</w:t>
            </w:r>
          </w:p>
        </w:tc>
      </w:tr>
      <w:tr w:rsidR="00A9268C" w:rsidRPr="00131723" w:rsidTr="00726DFA">
        <w:tc>
          <w:tcPr>
            <w:tcW w:w="1560" w:type="dxa"/>
          </w:tcPr>
          <w:p w:rsidR="00A9268C" w:rsidRPr="00131723" w:rsidRDefault="00A9268C" w:rsidP="00A9268C">
            <w:pPr>
              <w:tabs>
                <w:tab w:val="left" w:pos="0"/>
              </w:tabs>
              <w:rPr>
                <w:sz w:val="20"/>
                <w:szCs w:val="20"/>
              </w:rPr>
            </w:pPr>
            <w:r w:rsidRPr="00131723">
              <w:rPr>
                <w:sz w:val="20"/>
                <w:szCs w:val="20"/>
              </w:rPr>
              <w:t>FM 17.12.2018 rīk.Nr.485</w:t>
            </w:r>
          </w:p>
        </w:tc>
        <w:tc>
          <w:tcPr>
            <w:tcW w:w="7789" w:type="dxa"/>
          </w:tcPr>
          <w:p w:rsidR="00A9268C" w:rsidRPr="00131723" w:rsidRDefault="00A9268C" w:rsidP="00A9268C">
            <w:pPr>
              <w:tabs>
                <w:tab w:val="left" w:pos="0"/>
              </w:tabs>
              <w:jc w:val="both"/>
              <w:rPr>
                <w:rFonts w:cs="Times New Roman"/>
                <w:sz w:val="20"/>
                <w:szCs w:val="20"/>
              </w:rPr>
            </w:pPr>
            <w:r w:rsidRPr="00131723">
              <w:rPr>
                <w:rFonts w:cs="Times New Roman"/>
                <w:sz w:val="20"/>
                <w:szCs w:val="20"/>
              </w:rPr>
              <w:t xml:space="preserve">14 458 </w:t>
            </w:r>
            <w:r w:rsidRPr="00131723">
              <w:rPr>
                <w:rFonts w:cs="Times New Roman"/>
                <w:i/>
                <w:sz w:val="20"/>
                <w:szCs w:val="20"/>
              </w:rPr>
              <w:t>euro</w:t>
            </w:r>
            <w:r w:rsidRPr="00131723">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p>
        </w:tc>
      </w:tr>
    </w:tbl>
    <w:p w:rsidR="00A319E0" w:rsidRDefault="00A319E0"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62.20.00</w:t>
            </w:r>
          </w:p>
        </w:tc>
        <w:tc>
          <w:tcPr>
            <w:tcW w:w="3827" w:type="dxa"/>
            <w:shd w:val="clear" w:color="auto" w:fill="C5E0B3" w:themeFill="accent6" w:themeFillTint="66"/>
          </w:tcPr>
          <w:p w:rsidR="00B4427B" w:rsidRDefault="009407D4" w:rsidP="003D4D28">
            <w:pPr>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rsidR="00B4427B" w:rsidRDefault="003526CF" w:rsidP="003D4D28">
            <w:pPr>
              <w:rPr>
                <w:sz w:val="20"/>
                <w:szCs w:val="20"/>
              </w:rPr>
            </w:pPr>
            <w:r>
              <w:rPr>
                <w:sz w:val="20"/>
                <w:szCs w:val="20"/>
              </w:rPr>
              <w:t>165 788</w:t>
            </w:r>
          </w:p>
        </w:tc>
        <w:tc>
          <w:tcPr>
            <w:tcW w:w="1275" w:type="dxa"/>
            <w:shd w:val="clear" w:color="auto" w:fill="C5E0B3" w:themeFill="accent6" w:themeFillTint="66"/>
          </w:tcPr>
          <w:p w:rsidR="00B4427B" w:rsidRDefault="00BA2F46" w:rsidP="003D4D28">
            <w:pPr>
              <w:rPr>
                <w:sz w:val="20"/>
                <w:szCs w:val="20"/>
              </w:rPr>
            </w:pPr>
            <w:r>
              <w:rPr>
                <w:sz w:val="20"/>
                <w:szCs w:val="20"/>
              </w:rPr>
              <w:t>136 989</w:t>
            </w:r>
          </w:p>
        </w:tc>
        <w:tc>
          <w:tcPr>
            <w:tcW w:w="1411" w:type="dxa"/>
            <w:shd w:val="clear" w:color="auto" w:fill="C5E0B3" w:themeFill="accent6" w:themeFillTint="66"/>
          </w:tcPr>
          <w:p w:rsidR="00B4427B" w:rsidRDefault="00BA2F46" w:rsidP="003D4D28">
            <w:pPr>
              <w:rPr>
                <w:sz w:val="20"/>
                <w:szCs w:val="20"/>
              </w:rPr>
            </w:pPr>
            <w:r>
              <w:rPr>
                <w:sz w:val="20"/>
                <w:szCs w:val="20"/>
              </w:rPr>
              <w:t>302 777</w:t>
            </w:r>
          </w:p>
        </w:tc>
      </w:tr>
    </w:tbl>
    <w:p w:rsidR="00B4427B" w:rsidRDefault="00B4427B" w:rsidP="00B4427B">
      <w:pPr>
        <w:jc w:val="right"/>
        <w:rPr>
          <w:i/>
          <w:sz w:val="20"/>
          <w:szCs w:val="20"/>
        </w:rPr>
      </w:pPr>
    </w:p>
    <w:p w:rsidR="002B773F" w:rsidRDefault="003A40AF" w:rsidP="002B773F">
      <w:pPr>
        <w:spacing w:after="120"/>
        <w:jc w:val="right"/>
        <w:rPr>
          <w:i/>
          <w:sz w:val="20"/>
          <w:szCs w:val="20"/>
        </w:rPr>
      </w:pPr>
      <w:r>
        <w:rPr>
          <w:noProof/>
          <w:lang w:eastAsia="lv-LV"/>
        </w:rPr>
        <w:drawing>
          <wp:inline distT="0" distB="0" distL="0" distR="0" wp14:anchorId="14F84CA9" wp14:editId="295F3F79">
            <wp:extent cx="5939790" cy="1799590"/>
            <wp:effectExtent l="0" t="0" r="3810" b="10160"/>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B773F" w:rsidRPr="004B1DD0" w:rsidTr="00236849">
        <w:tc>
          <w:tcPr>
            <w:tcW w:w="1560" w:type="dxa"/>
          </w:tcPr>
          <w:p w:rsidR="002B773F" w:rsidRPr="004B1DD0" w:rsidRDefault="002B773F" w:rsidP="00236849">
            <w:pPr>
              <w:tabs>
                <w:tab w:val="left" w:pos="0"/>
              </w:tabs>
              <w:rPr>
                <w:sz w:val="20"/>
                <w:szCs w:val="20"/>
              </w:rPr>
            </w:pPr>
            <w:r w:rsidRPr="004B1DD0">
              <w:rPr>
                <w:sz w:val="20"/>
                <w:szCs w:val="20"/>
              </w:rPr>
              <w:t>FM 05.07.2018 rīk.Nr.240</w:t>
            </w:r>
          </w:p>
        </w:tc>
        <w:tc>
          <w:tcPr>
            <w:tcW w:w="7789" w:type="dxa"/>
          </w:tcPr>
          <w:p w:rsidR="002B773F" w:rsidRPr="004B1DD0" w:rsidRDefault="002B773F" w:rsidP="00236849">
            <w:pPr>
              <w:tabs>
                <w:tab w:val="left" w:pos="0"/>
              </w:tabs>
              <w:jc w:val="both"/>
              <w:rPr>
                <w:rFonts w:cs="Times New Roman"/>
                <w:sz w:val="20"/>
                <w:szCs w:val="20"/>
              </w:rPr>
            </w:pPr>
            <w:r w:rsidRPr="004B1DD0">
              <w:rPr>
                <w:rFonts w:cs="Times New Roman"/>
                <w:sz w:val="20"/>
                <w:szCs w:val="20"/>
              </w:rPr>
              <w:t xml:space="preserve">56 248 </w:t>
            </w:r>
            <w:r w:rsidR="004C4FA4" w:rsidRPr="004B1DD0">
              <w:rPr>
                <w:rFonts w:cs="Times New Roman"/>
                <w:i/>
                <w:sz w:val="20"/>
                <w:szCs w:val="20"/>
              </w:rPr>
              <w:t>euro</w:t>
            </w:r>
            <w:r w:rsidRPr="004B1DD0">
              <w:rPr>
                <w:rFonts w:cs="Times New Roman"/>
                <w:sz w:val="20"/>
                <w:szCs w:val="20"/>
              </w:rPr>
              <w:t xml:space="preserve"> apmērā palielināti izdevumi, lai nodrošinātu projekta “Tehniskā palīdzība Veselības ministrijai kā Eiropas Savienības fondu atbildīgajai iestādei” īstenošanu. (no Veselības ministrijas budžeta apakšprogrammas 63.07.00 “Eiropas Sociālā  fonda (ESF) projektu īstenošana (2014-2020)”)</w:t>
            </w:r>
          </w:p>
        </w:tc>
      </w:tr>
      <w:tr w:rsidR="003A40AF" w:rsidRPr="00131723" w:rsidTr="00236849">
        <w:tc>
          <w:tcPr>
            <w:tcW w:w="1560" w:type="dxa"/>
          </w:tcPr>
          <w:p w:rsidR="003A40AF" w:rsidRPr="00131723" w:rsidRDefault="003A40AF" w:rsidP="003A40AF">
            <w:pPr>
              <w:tabs>
                <w:tab w:val="left" w:pos="0"/>
              </w:tabs>
              <w:rPr>
                <w:sz w:val="20"/>
                <w:szCs w:val="20"/>
              </w:rPr>
            </w:pPr>
            <w:r w:rsidRPr="00131723">
              <w:rPr>
                <w:sz w:val="20"/>
                <w:szCs w:val="20"/>
              </w:rPr>
              <w:t>FM 22.10.2018 rīk.Nr.379</w:t>
            </w:r>
          </w:p>
        </w:tc>
        <w:tc>
          <w:tcPr>
            <w:tcW w:w="7789" w:type="dxa"/>
          </w:tcPr>
          <w:p w:rsidR="003A40AF" w:rsidRPr="00131723" w:rsidRDefault="003A40AF" w:rsidP="003A40AF">
            <w:pPr>
              <w:tabs>
                <w:tab w:val="left" w:pos="0"/>
              </w:tabs>
              <w:jc w:val="both"/>
              <w:rPr>
                <w:rFonts w:cs="Times New Roman"/>
                <w:sz w:val="20"/>
                <w:szCs w:val="20"/>
              </w:rPr>
            </w:pPr>
            <w:r w:rsidRPr="00131723">
              <w:rPr>
                <w:rFonts w:cs="Times New Roman"/>
                <w:sz w:val="20"/>
                <w:szCs w:val="20"/>
              </w:rPr>
              <w:t xml:space="preserve">80 741 </w:t>
            </w:r>
            <w:r w:rsidRPr="00131723">
              <w:rPr>
                <w:rFonts w:cs="Times New Roman"/>
                <w:i/>
                <w:sz w:val="20"/>
                <w:szCs w:val="20"/>
              </w:rPr>
              <w:t>euro</w:t>
            </w:r>
            <w:r w:rsidRPr="00131723">
              <w:rPr>
                <w:rFonts w:cs="Times New Roman"/>
                <w:sz w:val="20"/>
                <w:szCs w:val="20"/>
              </w:rPr>
              <w:t xml:space="preserve"> apmērā palielināti izdevumi, lai nodrošinātu projekta “Tehniskā palīdzība Veselības ministrijai kā Eiropas Savienības fondu atbildīgajai iestādei” īstenošanu. (no Veselības ministrijas budžeta apakšprogrammas 63.07.00 “Eiropas Sociālā  fonda (ESF) projektu īstenošana (2014-2020)”)</w:t>
            </w:r>
          </w:p>
        </w:tc>
      </w:tr>
    </w:tbl>
    <w:p w:rsidR="002B773F" w:rsidRDefault="002B773F"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93084" w:rsidTr="00396AD1">
        <w:tc>
          <w:tcPr>
            <w:tcW w:w="1555" w:type="dxa"/>
            <w:shd w:val="clear" w:color="auto" w:fill="C5E0B3" w:themeFill="accent6" w:themeFillTint="66"/>
          </w:tcPr>
          <w:p w:rsidR="00793084" w:rsidRDefault="00793084" w:rsidP="00396AD1">
            <w:pPr>
              <w:rPr>
                <w:sz w:val="20"/>
                <w:szCs w:val="20"/>
              </w:rPr>
            </w:pPr>
            <w:r>
              <w:rPr>
                <w:sz w:val="20"/>
                <w:szCs w:val="20"/>
              </w:rPr>
              <w:t>63.07.00</w:t>
            </w:r>
          </w:p>
        </w:tc>
        <w:tc>
          <w:tcPr>
            <w:tcW w:w="3827" w:type="dxa"/>
            <w:shd w:val="clear" w:color="auto" w:fill="C5E0B3" w:themeFill="accent6" w:themeFillTint="66"/>
          </w:tcPr>
          <w:p w:rsidR="00793084" w:rsidRDefault="00793084" w:rsidP="00396AD1">
            <w:pPr>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rsidR="00793084" w:rsidRDefault="003526CF" w:rsidP="00396AD1">
            <w:pPr>
              <w:rPr>
                <w:sz w:val="20"/>
                <w:szCs w:val="20"/>
              </w:rPr>
            </w:pPr>
            <w:r>
              <w:rPr>
                <w:sz w:val="20"/>
                <w:szCs w:val="20"/>
              </w:rPr>
              <w:t>5 050 175</w:t>
            </w:r>
          </w:p>
        </w:tc>
        <w:tc>
          <w:tcPr>
            <w:tcW w:w="1275" w:type="dxa"/>
            <w:shd w:val="clear" w:color="auto" w:fill="C5E0B3" w:themeFill="accent6" w:themeFillTint="66"/>
          </w:tcPr>
          <w:p w:rsidR="00793084" w:rsidRDefault="00461A38" w:rsidP="00396AD1">
            <w:pPr>
              <w:rPr>
                <w:sz w:val="20"/>
                <w:szCs w:val="20"/>
              </w:rPr>
            </w:pPr>
            <w:r>
              <w:rPr>
                <w:sz w:val="20"/>
                <w:szCs w:val="20"/>
              </w:rPr>
              <w:t>-829 330</w:t>
            </w:r>
          </w:p>
        </w:tc>
        <w:tc>
          <w:tcPr>
            <w:tcW w:w="1411" w:type="dxa"/>
            <w:shd w:val="clear" w:color="auto" w:fill="C5E0B3" w:themeFill="accent6" w:themeFillTint="66"/>
          </w:tcPr>
          <w:p w:rsidR="00793084" w:rsidRDefault="00BA2F46" w:rsidP="00396AD1">
            <w:pPr>
              <w:rPr>
                <w:sz w:val="20"/>
                <w:szCs w:val="20"/>
              </w:rPr>
            </w:pPr>
            <w:r>
              <w:rPr>
                <w:sz w:val="20"/>
                <w:szCs w:val="20"/>
              </w:rPr>
              <w:t>4 220 845</w:t>
            </w:r>
          </w:p>
        </w:tc>
      </w:tr>
    </w:tbl>
    <w:p w:rsidR="003526CF" w:rsidRDefault="003526CF" w:rsidP="003526CF">
      <w:pPr>
        <w:jc w:val="right"/>
        <w:rPr>
          <w:i/>
          <w:sz w:val="20"/>
          <w:szCs w:val="20"/>
        </w:rPr>
      </w:pPr>
    </w:p>
    <w:p w:rsidR="00C675B9" w:rsidRDefault="000944C6" w:rsidP="00C675B9">
      <w:pPr>
        <w:spacing w:after="120"/>
        <w:jc w:val="right"/>
        <w:rPr>
          <w:i/>
          <w:sz w:val="20"/>
          <w:szCs w:val="20"/>
        </w:rPr>
      </w:pPr>
      <w:r>
        <w:rPr>
          <w:noProof/>
          <w:lang w:eastAsia="lv-LV"/>
        </w:rPr>
        <w:lastRenderedPageBreak/>
        <w:drawing>
          <wp:inline distT="0" distB="0" distL="0" distR="0" wp14:anchorId="06AC4BC9" wp14:editId="6FF44C8C">
            <wp:extent cx="5939790" cy="1799590"/>
            <wp:effectExtent l="0" t="0" r="3810" b="1016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675B9" w:rsidRPr="004B1DD0" w:rsidTr="00236849">
        <w:tc>
          <w:tcPr>
            <w:tcW w:w="1560" w:type="dxa"/>
          </w:tcPr>
          <w:p w:rsidR="00C675B9" w:rsidRPr="004B1DD0" w:rsidRDefault="00C675B9" w:rsidP="00236849">
            <w:pPr>
              <w:tabs>
                <w:tab w:val="left" w:pos="0"/>
              </w:tabs>
              <w:rPr>
                <w:sz w:val="20"/>
                <w:szCs w:val="20"/>
              </w:rPr>
            </w:pPr>
            <w:r w:rsidRPr="004B1DD0">
              <w:rPr>
                <w:sz w:val="20"/>
                <w:szCs w:val="20"/>
              </w:rPr>
              <w:t>FM 05.07.2018 rīk.Nr.240</w:t>
            </w:r>
          </w:p>
        </w:tc>
        <w:tc>
          <w:tcPr>
            <w:tcW w:w="7789" w:type="dxa"/>
          </w:tcPr>
          <w:p w:rsidR="00C675B9" w:rsidRPr="004B1DD0" w:rsidRDefault="00C675B9" w:rsidP="00C675B9">
            <w:pPr>
              <w:tabs>
                <w:tab w:val="left" w:pos="0"/>
              </w:tabs>
              <w:jc w:val="both"/>
              <w:rPr>
                <w:rFonts w:cs="Times New Roman"/>
                <w:sz w:val="20"/>
                <w:szCs w:val="20"/>
              </w:rPr>
            </w:pPr>
            <w:r w:rsidRPr="004B1DD0">
              <w:rPr>
                <w:rFonts w:cs="Times New Roman"/>
                <w:sz w:val="20"/>
                <w:szCs w:val="20"/>
              </w:rPr>
              <w:t xml:space="preserve">276 248 </w:t>
            </w:r>
            <w:r w:rsidR="004C4FA4" w:rsidRPr="004B1DD0">
              <w:rPr>
                <w:rFonts w:cs="Times New Roman"/>
                <w:i/>
                <w:sz w:val="20"/>
                <w:szCs w:val="20"/>
              </w:rPr>
              <w:t>euro</w:t>
            </w:r>
            <w:r w:rsidRPr="004B1DD0">
              <w:rPr>
                <w:rFonts w:cs="Times New Roman"/>
                <w:sz w:val="20"/>
                <w:szCs w:val="20"/>
              </w:rPr>
              <w:t xml:space="preserve"> apmērā samazināti izdevumi, pārdalot Veselības ministrijas budžeta apakšprogrammām 62.08.00 “Eiropas Reģionālās attīstības fonda (ERAF) projektu veselības jomā īstenošana (2014-2020)” un 62.20.00 “Tehniskā palīdzība Eiropas Reģionālās attīstības fonda (ERAF) apgūšanai (2014-2020)”)</w:t>
            </w:r>
          </w:p>
        </w:tc>
      </w:tr>
      <w:tr w:rsidR="003A40AF" w:rsidRPr="00131723" w:rsidTr="00236849">
        <w:tc>
          <w:tcPr>
            <w:tcW w:w="1560" w:type="dxa"/>
          </w:tcPr>
          <w:p w:rsidR="003A40AF" w:rsidRPr="00131723" w:rsidRDefault="003A40AF" w:rsidP="003A40AF">
            <w:pPr>
              <w:tabs>
                <w:tab w:val="left" w:pos="0"/>
              </w:tabs>
              <w:rPr>
                <w:sz w:val="20"/>
                <w:szCs w:val="20"/>
              </w:rPr>
            </w:pPr>
            <w:r w:rsidRPr="00131723">
              <w:rPr>
                <w:sz w:val="20"/>
                <w:szCs w:val="20"/>
              </w:rPr>
              <w:t>FM 22.10.2018 rīk.Nr.379</w:t>
            </w:r>
          </w:p>
        </w:tc>
        <w:tc>
          <w:tcPr>
            <w:tcW w:w="7789" w:type="dxa"/>
          </w:tcPr>
          <w:p w:rsidR="003A40AF" w:rsidRPr="00131723" w:rsidRDefault="003A40AF" w:rsidP="003A40AF">
            <w:pPr>
              <w:tabs>
                <w:tab w:val="left" w:pos="0"/>
              </w:tabs>
              <w:jc w:val="both"/>
              <w:rPr>
                <w:rFonts w:cs="Times New Roman"/>
                <w:sz w:val="20"/>
                <w:szCs w:val="20"/>
              </w:rPr>
            </w:pPr>
            <w:r w:rsidRPr="00131723">
              <w:rPr>
                <w:rFonts w:cs="Times New Roman"/>
                <w:sz w:val="20"/>
                <w:szCs w:val="20"/>
              </w:rPr>
              <w:t xml:space="preserve">95 195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apakšprogrammām 62.20.00 “Tehniskā palīdzība Eiropas Reģionālās attīstības fonda (ERAF) apgūšanai (2014–2020)” un 63.20.00 “Tehniskā palīdzība Eiropas Sociālā fonda (ESF) apgūšanai (2014-2020)”)</w:t>
            </w:r>
          </w:p>
        </w:tc>
      </w:tr>
      <w:tr w:rsidR="00C83529" w:rsidRPr="00131723" w:rsidTr="00236849">
        <w:tc>
          <w:tcPr>
            <w:tcW w:w="1560" w:type="dxa"/>
          </w:tcPr>
          <w:p w:rsidR="00C83529" w:rsidRPr="00131723" w:rsidRDefault="00C83529" w:rsidP="00C83529">
            <w:pPr>
              <w:tabs>
                <w:tab w:val="left" w:pos="0"/>
              </w:tabs>
              <w:rPr>
                <w:sz w:val="20"/>
                <w:szCs w:val="20"/>
              </w:rPr>
            </w:pPr>
            <w:r w:rsidRPr="00131723">
              <w:rPr>
                <w:sz w:val="20"/>
                <w:szCs w:val="20"/>
              </w:rPr>
              <w:t>FM 29.10.2018 rīk.Nr.392</w:t>
            </w:r>
          </w:p>
        </w:tc>
        <w:tc>
          <w:tcPr>
            <w:tcW w:w="7789" w:type="dxa"/>
          </w:tcPr>
          <w:p w:rsidR="00C83529" w:rsidRPr="00131723" w:rsidRDefault="00C83529" w:rsidP="00461A38">
            <w:pPr>
              <w:tabs>
                <w:tab w:val="left" w:pos="0"/>
              </w:tabs>
              <w:jc w:val="both"/>
              <w:rPr>
                <w:rFonts w:cs="Times New Roman"/>
                <w:sz w:val="20"/>
                <w:szCs w:val="20"/>
              </w:rPr>
            </w:pPr>
            <w:r w:rsidRPr="00131723">
              <w:rPr>
                <w:rFonts w:cs="Times New Roman"/>
                <w:sz w:val="20"/>
                <w:szCs w:val="20"/>
              </w:rPr>
              <w:t xml:space="preserve">292 113 </w:t>
            </w:r>
            <w:r w:rsidRPr="00131723">
              <w:rPr>
                <w:rFonts w:cs="Times New Roman"/>
                <w:i/>
                <w:sz w:val="20"/>
                <w:szCs w:val="20"/>
              </w:rPr>
              <w:t>euro</w:t>
            </w:r>
            <w:r w:rsidRPr="00131723">
              <w:rPr>
                <w:rFonts w:cs="Times New Roman"/>
                <w:sz w:val="20"/>
                <w:szCs w:val="20"/>
              </w:rPr>
              <w:t xml:space="preserve"> apmērā </w:t>
            </w:r>
            <w:r w:rsidR="00461A38" w:rsidRPr="00131723">
              <w:rPr>
                <w:rFonts w:cs="Times New Roman"/>
                <w:sz w:val="20"/>
                <w:szCs w:val="20"/>
              </w:rPr>
              <w:t>palielināti</w:t>
            </w:r>
            <w:r w:rsidRPr="00131723">
              <w:rPr>
                <w:rFonts w:cs="Times New Roman"/>
                <w:sz w:val="20"/>
                <w:szCs w:val="20"/>
              </w:rPr>
              <w:t xml:space="preserve"> izdevumi </w:t>
            </w:r>
            <w:r w:rsidR="00461A38" w:rsidRPr="00131723">
              <w:rPr>
                <w:rFonts w:cs="Times New Roman"/>
                <w:sz w:val="20"/>
                <w:szCs w:val="20"/>
              </w:rPr>
              <w:t>projekta Nr.9.2.4.1./16/I/001 “Kompleksi veselības veicināšanas un slimību profilakses pasākumi” īstenošanai</w:t>
            </w:r>
            <w:r w:rsidR="001710E8" w:rsidRPr="00131723">
              <w:rPr>
                <w:rFonts w:cs="Times New Roman"/>
                <w:sz w:val="20"/>
                <w:szCs w:val="20"/>
              </w:rPr>
              <w:t>.</w:t>
            </w:r>
            <w:r w:rsidRPr="00131723">
              <w:rPr>
                <w:rFonts w:cs="Times New Roman"/>
                <w:sz w:val="20"/>
                <w:szCs w:val="20"/>
              </w:rPr>
              <w:t xml:space="preserve"> (80.00.00 programma)</w:t>
            </w:r>
          </w:p>
        </w:tc>
      </w:tr>
      <w:tr w:rsidR="000944C6" w:rsidRPr="00131723" w:rsidTr="00236849">
        <w:tc>
          <w:tcPr>
            <w:tcW w:w="1560" w:type="dxa"/>
          </w:tcPr>
          <w:p w:rsidR="000944C6" w:rsidRPr="00131723" w:rsidRDefault="000944C6" w:rsidP="000944C6">
            <w:pPr>
              <w:tabs>
                <w:tab w:val="left" w:pos="0"/>
              </w:tabs>
              <w:rPr>
                <w:sz w:val="20"/>
                <w:szCs w:val="20"/>
              </w:rPr>
            </w:pPr>
            <w:r w:rsidRPr="00131723">
              <w:rPr>
                <w:sz w:val="20"/>
                <w:szCs w:val="20"/>
              </w:rPr>
              <w:t>FM 17.12.2018 rīk.Nr.485</w:t>
            </w:r>
          </w:p>
        </w:tc>
        <w:tc>
          <w:tcPr>
            <w:tcW w:w="7789" w:type="dxa"/>
          </w:tcPr>
          <w:p w:rsidR="000944C6" w:rsidRPr="00131723" w:rsidRDefault="000944C6" w:rsidP="000944C6">
            <w:pPr>
              <w:tabs>
                <w:tab w:val="left" w:pos="0"/>
              </w:tabs>
              <w:jc w:val="both"/>
              <w:rPr>
                <w:rFonts w:cs="Times New Roman"/>
                <w:sz w:val="20"/>
                <w:szCs w:val="20"/>
              </w:rPr>
            </w:pPr>
            <w:r w:rsidRPr="00131723">
              <w:rPr>
                <w:rFonts w:cs="Times New Roman"/>
                <w:sz w:val="20"/>
                <w:szCs w:val="20"/>
              </w:rPr>
              <w:t xml:space="preserve">750 000 </w:t>
            </w:r>
            <w:r w:rsidRPr="00131723">
              <w:rPr>
                <w:rFonts w:cs="Times New Roman"/>
                <w:i/>
                <w:sz w:val="20"/>
                <w:szCs w:val="20"/>
              </w:rPr>
              <w:t>euro</w:t>
            </w:r>
            <w:r w:rsidRPr="00131723">
              <w:rPr>
                <w:rFonts w:cs="Times New Roman"/>
                <w:sz w:val="20"/>
                <w:szCs w:val="20"/>
              </w:rPr>
              <w:t xml:space="preserve"> apmērā samazināti izdevumi pārdalot resora “74. Gadskārtējā valsts budžeta izpildes procesā pārdalāmais finansējums” budžeta programmai 80.00.00 “Nesadalītais finansējums Eiropas Savienības politiku instrumentu un pārējās ārvalstu finanšu palīdzības līdzfinansēto projektu un pasākumu īstenošanai”.</w:t>
            </w:r>
          </w:p>
        </w:tc>
      </w:tr>
    </w:tbl>
    <w:p w:rsidR="00C675B9" w:rsidRDefault="00C675B9"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63.20.00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rsidR="00B4427B" w:rsidRDefault="003526CF" w:rsidP="003D4D28">
            <w:pPr>
              <w:rPr>
                <w:sz w:val="20"/>
                <w:szCs w:val="20"/>
              </w:rPr>
            </w:pPr>
            <w:r>
              <w:rPr>
                <w:sz w:val="20"/>
                <w:szCs w:val="20"/>
              </w:rPr>
              <w:t>36 103</w:t>
            </w:r>
          </w:p>
        </w:tc>
        <w:tc>
          <w:tcPr>
            <w:tcW w:w="1275" w:type="dxa"/>
            <w:shd w:val="clear" w:color="auto" w:fill="C5E0B3" w:themeFill="accent6" w:themeFillTint="66"/>
          </w:tcPr>
          <w:p w:rsidR="00B4427B" w:rsidRDefault="00461A38" w:rsidP="003D4D28">
            <w:pPr>
              <w:rPr>
                <w:sz w:val="20"/>
                <w:szCs w:val="20"/>
              </w:rPr>
            </w:pPr>
            <w:r>
              <w:rPr>
                <w:sz w:val="20"/>
                <w:szCs w:val="20"/>
              </w:rPr>
              <w:t>14 454</w:t>
            </w:r>
          </w:p>
        </w:tc>
        <w:tc>
          <w:tcPr>
            <w:tcW w:w="1411" w:type="dxa"/>
            <w:shd w:val="clear" w:color="auto" w:fill="C5E0B3" w:themeFill="accent6" w:themeFillTint="66"/>
          </w:tcPr>
          <w:p w:rsidR="00B4427B" w:rsidRDefault="00461A38" w:rsidP="003D4D28">
            <w:pPr>
              <w:rPr>
                <w:sz w:val="20"/>
                <w:szCs w:val="20"/>
              </w:rPr>
            </w:pPr>
            <w:r>
              <w:rPr>
                <w:sz w:val="20"/>
                <w:szCs w:val="20"/>
              </w:rPr>
              <w:t>50 557</w:t>
            </w:r>
          </w:p>
        </w:tc>
      </w:tr>
    </w:tbl>
    <w:p w:rsidR="00B4427B" w:rsidRDefault="00B4427B" w:rsidP="00B4427B">
      <w:pPr>
        <w:jc w:val="right"/>
        <w:rPr>
          <w:i/>
          <w:sz w:val="20"/>
          <w:szCs w:val="20"/>
        </w:rPr>
      </w:pPr>
    </w:p>
    <w:p w:rsidR="00B13D8F" w:rsidRDefault="00B13D8F" w:rsidP="00B13D8F">
      <w:pPr>
        <w:spacing w:after="120"/>
        <w:jc w:val="right"/>
        <w:rPr>
          <w:i/>
          <w:sz w:val="20"/>
          <w:szCs w:val="20"/>
        </w:rPr>
      </w:pPr>
      <w:r>
        <w:rPr>
          <w:noProof/>
          <w:lang w:eastAsia="lv-LV"/>
        </w:rPr>
        <w:drawing>
          <wp:inline distT="0" distB="0" distL="0" distR="0" wp14:anchorId="79B52F4F" wp14:editId="65232217">
            <wp:extent cx="5939790" cy="1799590"/>
            <wp:effectExtent l="0" t="0" r="3810" b="10160"/>
            <wp:docPr id="487" name="Chart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13D8F" w:rsidRPr="00131723" w:rsidTr="007253A2">
        <w:tc>
          <w:tcPr>
            <w:tcW w:w="1560" w:type="dxa"/>
          </w:tcPr>
          <w:p w:rsidR="00B13D8F" w:rsidRPr="00131723" w:rsidRDefault="00B13D8F" w:rsidP="007253A2">
            <w:pPr>
              <w:tabs>
                <w:tab w:val="left" w:pos="0"/>
              </w:tabs>
              <w:rPr>
                <w:sz w:val="20"/>
                <w:szCs w:val="20"/>
              </w:rPr>
            </w:pPr>
            <w:r w:rsidRPr="00131723">
              <w:rPr>
                <w:sz w:val="20"/>
                <w:szCs w:val="20"/>
              </w:rPr>
              <w:t>FM 22.10.2018 rīk.Nr.379</w:t>
            </w:r>
          </w:p>
        </w:tc>
        <w:tc>
          <w:tcPr>
            <w:tcW w:w="7789" w:type="dxa"/>
          </w:tcPr>
          <w:p w:rsidR="00B13D8F" w:rsidRPr="00131723" w:rsidRDefault="00B13D8F" w:rsidP="007253A2">
            <w:pPr>
              <w:tabs>
                <w:tab w:val="left" w:pos="0"/>
              </w:tabs>
              <w:jc w:val="both"/>
              <w:rPr>
                <w:rFonts w:cs="Times New Roman"/>
                <w:sz w:val="20"/>
                <w:szCs w:val="20"/>
              </w:rPr>
            </w:pPr>
            <w:r w:rsidRPr="00131723">
              <w:rPr>
                <w:rFonts w:cs="Times New Roman"/>
                <w:sz w:val="20"/>
                <w:szCs w:val="20"/>
              </w:rPr>
              <w:t xml:space="preserve">14 454 </w:t>
            </w:r>
            <w:r w:rsidRPr="00131723">
              <w:rPr>
                <w:rFonts w:cs="Times New Roman"/>
                <w:i/>
                <w:sz w:val="20"/>
                <w:szCs w:val="20"/>
              </w:rPr>
              <w:t>euro</w:t>
            </w:r>
            <w:r w:rsidRPr="00131723">
              <w:rPr>
                <w:rFonts w:cs="Times New Roman"/>
                <w:sz w:val="20"/>
                <w:szCs w:val="20"/>
              </w:rPr>
              <w:t xml:space="preserve"> apmērā palielināti izdevumi, lai nodrošinātu projekta “Atbalsts Veselības ministrijai Eiropas Savienības fondu informācijas un komunikācijas pasākumu darbību īstenošanai” īstenošanu. (no Veselības ministrijas budžeta apakšprogrammas 63.07.00 “Eiropas Sociālā  fonda (ESF) projektu īstenošana (2014-2020)”)</w:t>
            </w:r>
          </w:p>
        </w:tc>
      </w:tr>
    </w:tbl>
    <w:p w:rsidR="00B13D8F" w:rsidRDefault="00B13D8F"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26CF" w:rsidTr="00A26D72">
        <w:tc>
          <w:tcPr>
            <w:tcW w:w="1555" w:type="dxa"/>
            <w:shd w:val="clear" w:color="auto" w:fill="C5E0B3" w:themeFill="accent6" w:themeFillTint="66"/>
          </w:tcPr>
          <w:p w:rsidR="003526CF" w:rsidRDefault="003526CF" w:rsidP="00A26D72">
            <w:pPr>
              <w:rPr>
                <w:sz w:val="20"/>
                <w:szCs w:val="20"/>
              </w:rPr>
            </w:pPr>
            <w:r>
              <w:rPr>
                <w:sz w:val="20"/>
                <w:szCs w:val="20"/>
              </w:rPr>
              <w:t>67.06.00</w:t>
            </w:r>
          </w:p>
        </w:tc>
        <w:tc>
          <w:tcPr>
            <w:tcW w:w="3827" w:type="dxa"/>
            <w:shd w:val="clear" w:color="auto" w:fill="C5E0B3" w:themeFill="accent6" w:themeFillTint="66"/>
          </w:tcPr>
          <w:p w:rsidR="003526CF" w:rsidRDefault="003526CF" w:rsidP="00A26D72">
            <w:pPr>
              <w:rPr>
                <w:sz w:val="20"/>
                <w:szCs w:val="20"/>
              </w:rPr>
            </w:pPr>
            <w:r w:rsidRPr="003526CF">
              <w:rPr>
                <w:sz w:val="20"/>
                <w:szCs w:val="20"/>
              </w:rPr>
              <w:t>Eiropas Kopienas iniciatīvas projektu īstenošana</w:t>
            </w:r>
          </w:p>
        </w:tc>
        <w:tc>
          <w:tcPr>
            <w:tcW w:w="1276" w:type="dxa"/>
            <w:shd w:val="clear" w:color="auto" w:fill="C5E0B3" w:themeFill="accent6" w:themeFillTint="66"/>
          </w:tcPr>
          <w:p w:rsidR="003526CF" w:rsidRDefault="003526CF" w:rsidP="00A26D72">
            <w:pPr>
              <w:rPr>
                <w:sz w:val="20"/>
                <w:szCs w:val="20"/>
              </w:rPr>
            </w:pPr>
            <w:r>
              <w:rPr>
                <w:sz w:val="20"/>
                <w:szCs w:val="20"/>
              </w:rPr>
              <w:t>2 500</w:t>
            </w:r>
          </w:p>
        </w:tc>
        <w:tc>
          <w:tcPr>
            <w:tcW w:w="1275" w:type="dxa"/>
            <w:shd w:val="clear" w:color="auto" w:fill="C5E0B3" w:themeFill="accent6" w:themeFillTint="66"/>
          </w:tcPr>
          <w:p w:rsidR="003526CF" w:rsidRDefault="003526CF" w:rsidP="00A26D72">
            <w:pPr>
              <w:rPr>
                <w:sz w:val="20"/>
                <w:szCs w:val="20"/>
              </w:rPr>
            </w:pPr>
            <w:r>
              <w:rPr>
                <w:sz w:val="20"/>
                <w:szCs w:val="20"/>
              </w:rPr>
              <w:t>0</w:t>
            </w:r>
          </w:p>
        </w:tc>
        <w:tc>
          <w:tcPr>
            <w:tcW w:w="1411" w:type="dxa"/>
            <w:shd w:val="clear" w:color="auto" w:fill="C5E0B3" w:themeFill="accent6" w:themeFillTint="66"/>
          </w:tcPr>
          <w:p w:rsidR="003526CF" w:rsidRDefault="003526CF" w:rsidP="00A26D72">
            <w:pPr>
              <w:rPr>
                <w:sz w:val="20"/>
                <w:szCs w:val="20"/>
              </w:rPr>
            </w:pPr>
            <w:r>
              <w:rPr>
                <w:sz w:val="20"/>
                <w:szCs w:val="20"/>
              </w:rPr>
              <w:t>2 500</w:t>
            </w:r>
          </w:p>
        </w:tc>
      </w:tr>
    </w:tbl>
    <w:p w:rsidR="003526CF" w:rsidRDefault="003526CF" w:rsidP="003526CF">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rsidTr="00A26D72">
        <w:tc>
          <w:tcPr>
            <w:tcW w:w="1555" w:type="dxa"/>
            <w:shd w:val="clear" w:color="auto" w:fill="C5E0B3" w:themeFill="accent6" w:themeFillTint="66"/>
          </w:tcPr>
          <w:p w:rsidR="003526CF" w:rsidRDefault="003526CF" w:rsidP="00A26D72">
            <w:pPr>
              <w:rPr>
                <w:sz w:val="20"/>
                <w:szCs w:val="20"/>
              </w:rPr>
            </w:pPr>
            <w:r>
              <w:rPr>
                <w:sz w:val="20"/>
                <w:szCs w:val="20"/>
              </w:rPr>
              <w:t>69.07.00</w:t>
            </w:r>
          </w:p>
        </w:tc>
        <w:tc>
          <w:tcPr>
            <w:tcW w:w="3827" w:type="dxa"/>
            <w:shd w:val="clear" w:color="auto" w:fill="C5E0B3" w:themeFill="accent6" w:themeFillTint="66"/>
          </w:tcPr>
          <w:p w:rsidR="003526CF" w:rsidRDefault="003526CF" w:rsidP="00A26D72">
            <w:pPr>
              <w:rPr>
                <w:sz w:val="20"/>
                <w:szCs w:val="20"/>
              </w:rPr>
            </w:pPr>
            <w:r w:rsidRPr="003526CF">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rsidR="003526CF" w:rsidRDefault="003526CF" w:rsidP="00A26D72">
            <w:pPr>
              <w:rPr>
                <w:sz w:val="20"/>
                <w:szCs w:val="20"/>
              </w:rPr>
            </w:pPr>
            <w:r>
              <w:rPr>
                <w:sz w:val="20"/>
                <w:szCs w:val="20"/>
              </w:rPr>
              <w:t>442 368</w:t>
            </w:r>
          </w:p>
        </w:tc>
        <w:tc>
          <w:tcPr>
            <w:tcW w:w="1275" w:type="dxa"/>
            <w:shd w:val="clear" w:color="auto" w:fill="C5E0B3" w:themeFill="accent6" w:themeFillTint="66"/>
          </w:tcPr>
          <w:p w:rsidR="003526CF" w:rsidRDefault="004B1DD0" w:rsidP="00A26D72">
            <w:pPr>
              <w:rPr>
                <w:sz w:val="20"/>
                <w:szCs w:val="20"/>
              </w:rPr>
            </w:pPr>
            <w:r>
              <w:rPr>
                <w:sz w:val="20"/>
                <w:szCs w:val="20"/>
              </w:rPr>
              <w:t>80 078</w:t>
            </w:r>
          </w:p>
        </w:tc>
        <w:tc>
          <w:tcPr>
            <w:tcW w:w="1411" w:type="dxa"/>
            <w:shd w:val="clear" w:color="auto" w:fill="C5E0B3" w:themeFill="accent6" w:themeFillTint="66"/>
          </w:tcPr>
          <w:p w:rsidR="003526CF" w:rsidRDefault="004B1DD0" w:rsidP="00A26D72">
            <w:pPr>
              <w:rPr>
                <w:sz w:val="20"/>
                <w:szCs w:val="20"/>
              </w:rPr>
            </w:pPr>
            <w:r>
              <w:rPr>
                <w:sz w:val="20"/>
                <w:szCs w:val="20"/>
              </w:rPr>
              <w:t>522 446</w:t>
            </w:r>
          </w:p>
        </w:tc>
      </w:tr>
    </w:tbl>
    <w:p w:rsidR="003526CF" w:rsidRDefault="003526CF" w:rsidP="003526CF">
      <w:pPr>
        <w:jc w:val="right"/>
        <w:rPr>
          <w:i/>
          <w:sz w:val="20"/>
          <w:szCs w:val="20"/>
        </w:rPr>
      </w:pPr>
    </w:p>
    <w:p w:rsidR="007102B9" w:rsidRDefault="00FE2EAA" w:rsidP="007102B9">
      <w:pPr>
        <w:spacing w:after="120"/>
        <w:jc w:val="right"/>
        <w:rPr>
          <w:i/>
          <w:sz w:val="20"/>
          <w:szCs w:val="20"/>
        </w:rPr>
      </w:pPr>
      <w:r>
        <w:rPr>
          <w:noProof/>
          <w:lang w:eastAsia="lv-LV"/>
        </w:rPr>
        <w:lastRenderedPageBreak/>
        <w:drawing>
          <wp:inline distT="0" distB="0" distL="0" distR="0" wp14:anchorId="26F00C6F" wp14:editId="45A86503">
            <wp:extent cx="5939790" cy="1799590"/>
            <wp:effectExtent l="0" t="0" r="3810" b="10160"/>
            <wp:docPr id="378" name="Chart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102B9" w:rsidRPr="000D3656" w:rsidTr="00A25553">
        <w:tc>
          <w:tcPr>
            <w:tcW w:w="1560" w:type="dxa"/>
          </w:tcPr>
          <w:p w:rsidR="007102B9" w:rsidRPr="000D3656" w:rsidRDefault="007102B9" w:rsidP="007102B9">
            <w:pPr>
              <w:tabs>
                <w:tab w:val="left" w:pos="0"/>
              </w:tabs>
              <w:rPr>
                <w:sz w:val="20"/>
                <w:szCs w:val="20"/>
              </w:rPr>
            </w:pPr>
            <w:r w:rsidRPr="000D3656">
              <w:rPr>
                <w:sz w:val="20"/>
                <w:szCs w:val="20"/>
              </w:rPr>
              <w:t xml:space="preserve">FM </w:t>
            </w:r>
            <w:r>
              <w:rPr>
                <w:sz w:val="20"/>
                <w:szCs w:val="20"/>
              </w:rPr>
              <w:t>29.03.2018 rīk.Nr.117</w:t>
            </w:r>
          </w:p>
        </w:tc>
        <w:tc>
          <w:tcPr>
            <w:tcW w:w="7789" w:type="dxa"/>
          </w:tcPr>
          <w:p w:rsidR="007102B9" w:rsidRPr="000D3656" w:rsidRDefault="007102B9" w:rsidP="007102B9">
            <w:pPr>
              <w:tabs>
                <w:tab w:val="left" w:pos="0"/>
              </w:tabs>
              <w:jc w:val="both"/>
              <w:rPr>
                <w:rFonts w:cs="Times New Roman"/>
                <w:sz w:val="20"/>
                <w:szCs w:val="20"/>
              </w:rPr>
            </w:pPr>
            <w:r>
              <w:rPr>
                <w:rFonts w:cs="Times New Roman"/>
                <w:sz w:val="20"/>
                <w:szCs w:val="20"/>
              </w:rPr>
              <w:t>69 306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7102B9">
              <w:rPr>
                <w:rFonts w:cs="Times New Roman"/>
                <w:sz w:val="20"/>
                <w:szCs w:val="20"/>
              </w:rPr>
              <w:t>lai projekta “</w:t>
            </w:r>
            <w:proofErr w:type="spellStart"/>
            <w:r w:rsidRPr="007102B9">
              <w:rPr>
                <w:rFonts w:cs="Times New Roman"/>
                <w:sz w:val="20"/>
                <w:szCs w:val="20"/>
              </w:rPr>
              <w:t>Interreg</w:t>
            </w:r>
            <w:proofErr w:type="spellEnd"/>
            <w:r w:rsidRPr="007102B9">
              <w:rPr>
                <w:rFonts w:cs="Times New Roman"/>
                <w:sz w:val="20"/>
                <w:szCs w:val="20"/>
              </w:rPr>
              <w:t xml:space="preserve"> Baltijas jūras reģiona transnacionālās sadarbības programmas (2014.-2020.gadam) projektu un pasākumu īstenošana” ietvaros Rīgas Stradiņa universitāte nodrošinātu projekta “Baltijas pilsētas stājas pretī dzīvesveida izraisītām slimībām – Novatoriska modeļa izstrāde profilakses pasākumiem, kas vērsti uz sabiedrības veselības iestādēm Baltijas jūras reģionā” īstenošanu</w:t>
            </w:r>
            <w:r w:rsidRPr="000D3656">
              <w:rPr>
                <w:rFonts w:cs="Times New Roman"/>
                <w:sz w:val="20"/>
                <w:szCs w:val="20"/>
              </w:rPr>
              <w:t>. (</w:t>
            </w:r>
            <w:r>
              <w:rPr>
                <w:rFonts w:cs="Times New Roman"/>
                <w:sz w:val="20"/>
                <w:szCs w:val="20"/>
              </w:rPr>
              <w:t>80.00.00 programma</w:t>
            </w:r>
            <w:r w:rsidRPr="000D3656">
              <w:rPr>
                <w:rFonts w:cs="Times New Roman"/>
                <w:sz w:val="20"/>
                <w:szCs w:val="20"/>
              </w:rPr>
              <w:t>)</w:t>
            </w:r>
          </w:p>
        </w:tc>
      </w:tr>
      <w:tr w:rsidR="006350E9" w:rsidRPr="004B1DD0" w:rsidTr="00A25553">
        <w:tc>
          <w:tcPr>
            <w:tcW w:w="1560" w:type="dxa"/>
          </w:tcPr>
          <w:p w:rsidR="006350E9" w:rsidRPr="004B1DD0" w:rsidRDefault="006350E9" w:rsidP="006350E9">
            <w:pPr>
              <w:tabs>
                <w:tab w:val="left" w:pos="0"/>
              </w:tabs>
              <w:rPr>
                <w:sz w:val="20"/>
                <w:szCs w:val="20"/>
              </w:rPr>
            </w:pPr>
            <w:r w:rsidRPr="004B1DD0">
              <w:rPr>
                <w:sz w:val="20"/>
                <w:szCs w:val="20"/>
              </w:rPr>
              <w:t>FM 05.07.2018 rīk.Nr.242</w:t>
            </w:r>
          </w:p>
        </w:tc>
        <w:tc>
          <w:tcPr>
            <w:tcW w:w="7789" w:type="dxa"/>
          </w:tcPr>
          <w:p w:rsidR="006350E9" w:rsidRPr="004B1DD0" w:rsidRDefault="006350E9" w:rsidP="006350E9">
            <w:pPr>
              <w:tabs>
                <w:tab w:val="left" w:pos="0"/>
              </w:tabs>
              <w:jc w:val="both"/>
              <w:rPr>
                <w:rFonts w:cs="Times New Roman"/>
                <w:sz w:val="20"/>
                <w:szCs w:val="20"/>
              </w:rPr>
            </w:pPr>
            <w:r w:rsidRPr="004B1DD0">
              <w:rPr>
                <w:rFonts w:cs="Times New Roman"/>
                <w:sz w:val="20"/>
                <w:szCs w:val="20"/>
              </w:rPr>
              <w:t xml:space="preserve">10 772 </w:t>
            </w:r>
            <w:r w:rsidR="004C4FA4" w:rsidRPr="004B1DD0">
              <w:rPr>
                <w:rFonts w:cs="Times New Roman"/>
                <w:i/>
                <w:sz w:val="20"/>
                <w:szCs w:val="20"/>
              </w:rPr>
              <w:t>euro</w:t>
            </w:r>
            <w:r w:rsidRPr="004B1DD0">
              <w:rPr>
                <w:rFonts w:cs="Times New Roman"/>
                <w:sz w:val="20"/>
                <w:szCs w:val="20"/>
              </w:rPr>
              <w:t xml:space="preserve"> apmērā palielināti izdevumi, mērķa “Eiropas teritoriālā sadarbība” Latvijas-Lietuvas pārrobežu sadarbības programmas projekta “Sadarbības, kapacitātes stiprināšana un kopīga risku mazināšana Latvijas un Lietuvas medicīnas un glābšanas personālam ēku sagruvuma gadījumā” īstenošanai. (80.00.00 programma)</w:t>
            </w:r>
          </w:p>
        </w:tc>
      </w:tr>
    </w:tbl>
    <w:p w:rsidR="004B1DD0" w:rsidRDefault="004B1DD0"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26CF" w:rsidTr="00A26D72">
        <w:tc>
          <w:tcPr>
            <w:tcW w:w="1555" w:type="dxa"/>
            <w:shd w:val="clear" w:color="auto" w:fill="C5E0B3" w:themeFill="accent6" w:themeFillTint="66"/>
          </w:tcPr>
          <w:p w:rsidR="003526CF" w:rsidRDefault="003526CF" w:rsidP="003526CF">
            <w:pPr>
              <w:rPr>
                <w:sz w:val="20"/>
                <w:szCs w:val="20"/>
              </w:rPr>
            </w:pPr>
            <w:r>
              <w:rPr>
                <w:sz w:val="20"/>
                <w:szCs w:val="20"/>
              </w:rPr>
              <w:t>69.21.00</w:t>
            </w:r>
          </w:p>
        </w:tc>
        <w:tc>
          <w:tcPr>
            <w:tcW w:w="3827" w:type="dxa"/>
            <w:shd w:val="clear" w:color="auto" w:fill="C5E0B3" w:themeFill="accent6" w:themeFillTint="66"/>
          </w:tcPr>
          <w:p w:rsidR="003526CF" w:rsidRDefault="003526CF" w:rsidP="00A26D72">
            <w:pPr>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rsidR="003526CF" w:rsidRDefault="003526CF" w:rsidP="00A26D72">
            <w:pPr>
              <w:rPr>
                <w:sz w:val="20"/>
                <w:szCs w:val="20"/>
              </w:rPr>
            </w:pPr>
            <w:r>
              <w:rPr>
                <w:sz w:val="20"/>
                <w:szCs w:val="20"/>
              </w:rPr>
              <w:t>143 335</w:t>
            </w:r>
          </w:p>
        </w:tc>
        <w:tc>
          <w:tcPr>
            <w:tcW w:w="1275" w:type="dxa"/>
            <w:shd w:val="clear" w:color="auto" w:fill="C5E0B3" w:themeFill="accent6" w:themeFillTint="66"/>
          </w:tcPr>
          <w:p w:rsidR="003526CF" w:rsidRDefault="009407D4" w:rsidP="00A26D72">
            <w:pPr>
              <w:rPr>
                <w:sz w:val="20"/>
                <w:szCs w:val="20"/>
              </w:rPr>
            </w:pPr>
            <w:r>
              <w:rPr>
                <w:sz w:val="20"/>
                <w:szCs w:val="20"/>
              </w:rPr>
              <w:t>15 71</w:t>
            </w:r>
            <w:r w:rsidR="007610C6">
              <w:rPr>
                <w:sz w:val="20"/>
                <w:szCs w:val="20"/>
              </w:rPr>
              <w:t>7</w:t>
            </w:r>
          </w:p>
        </w:tc>
        <w:tc>
          <w:tcPr>
            <w:tcW w:w="1411" w:type="dxa"/>
            <w:shd w:val="clear" w:color="auto" w:fill="C5E0B3" w:themeFill="accent6" w:themeFillTint="66"/>
          </w:tcPr>
          <w:p w:rsidR="003526CF" w:rsidRDefault="007610C6" w:rsidP="00A26D72">
            <w:pPr>
              <w:rPr>
                <w:sz w:val="20"/>
                <w:szCs w:val="20"/>
              </w:rPr>
            </w:pPr>
            <w:r>
              <w:rPr>
                <w:sz w:val="20"/>
                <w:szCs w:val="20"/>
              </w:rPr>
              <w:t>159 052</w:t>
            </w:r>
          </w:p>
        </w:tc>
      </w:tr>
    </w:tbl>
    <w:p w:rsidR="003526CF" w:rsidRDefault="003526CF" w:rsidP="003526CF">
      <w:pPr>
        <w:jc w:val="right"/>
        <w:rPr>
          <w:i/>
          <w:sz w:val="20"/>
          <w:szCs w:val="20"/>
        </w:rPr>
      </w:pPr>
    </w:p>
    <w:p w:rsidR="004436EF" w:rsidRDefault="00500BDD" w:rsidP="004436EF">
      <w:pPr>
        <w:spacing w:after="120"/>
        <w:jc w:val="right"/>
        <w:rPr>
          <w:i/>
          <w:sz w:val="20"/>
          <w:szCs w:val="20"/>
        </w:rPr>
      </w:pPr>
      <w:r>
        <w:rPr>
          <w:noProof/>
          <w:lang w:eastAsia="lv-LV"/>
        </w:rPr>
        <w:drawing>
          <wp:inline distT="0" distB="0" distL="0" distR="0" wp14:anchorId="06CE5457" wp14:editId="71650C8A">
            <wp:extent cx="5939790" cy="1799590"/>
            <wp:effectExtent l="0" t="0" r="3810" b="10160"/>
            <wp:docPr id="383" name="Chart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436EF" w:rsidRPr="000D3656" w:rsidTr="00A25553">
        <w:tc>
          <w:tcPr>
            <w:tcW w:w="1560" w:type="dxa"/>
          </w:tcPr>
          <w:p w:rsidR="004436EF" w:rsidRPr="000D3656" w:rsidRDefault="004436EF" w:rsidP="004436EF">
            <w:pPr>
              <w:tabs>
                <w:tab w:val="left" w:pos="0"/>
              </w:tabs>
              <w:rPr>
                <w:sz w:val="20"/>
                <w:szCs w:val="20"/>
              </w:rPr>
            </w:pPr>
            <w:r w:rsidRPr="000D3656">
              <w:rPr>
                <w:sz w:val="20"/>
                <w:szCs w:val="20"/>
              </w:rPr>
              <w:t xml:space="preserve">FM </w:t>
            </w:r>
            <w:r>
              <w:rPr>
                <w:sz w:val="20"/>
                <w:szCs w:val="20"/>
              </w:rPr>
              <w:t>27.03.2018 rīk.Nr.113</w:t>
            </w:r>
          </w:p>
        </w:tc>
        <w:tc>
          <w:tcPr>
            <w:tcW w:w="7789" w:type="dxa"/>
          </w:tcPr>
          <w:p w:rsidR="004436EF" w:rsidRPr="000D3656" w:rsidRDefault="004436EF" w:rsidP="004436EF">
            <w:pPr>
              <w:tabs>
                <w:tab w:val="left" w:pos="0"/>
              </w:tabs>
              <w:jc w:val="both"/>
              <w:rPr>
                <w:rFonts w:cs="Times New Roman"/>
                <w:sz w:val="20"/>
                <w:szCs w:val="20"/>
              </w:rPr>
            </w:pPr>
            <w:r>
              <w:rPr>
                <w:rFonts w:cs="Times New Roman"/>
                <w:sz w:val="20"/>
                <w:szCs w:val="20"/>
              </w:rPr>
              <w:t>15 717</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4436EF">
              <w:rPr>
                <w:rFonts w:cs="Times New Roman"/>
                <w:sz w:val="20"/>
                <w:szCs w:val="20"/>
              </w:rPr>
              <w:t xml:space="preserve">lai Rīgas Stradiņa universitāte nodrošinātu atmaksas veikšanu valsts pamatbudžetā par </w:t>
            </w:r>
            <w:proofErr w:type="spellStart"/>
            <w:r w:rsidRPr="004436EF">
              <w:rPr>
                <w:rFonts w:cs="Times New Roman"/>
                <w:sz w:val="20"/>
                <w:szCs w:val="20"/>
              </w:rPr>
              <w:t>Interreg</w:t>
            </w:r>
            <w:proofErr w:type="spellEnd"/>
            <w:r w:rsidRPr="004436EF">
              <w:rPr>
                <w:rFonts w:cs="Times New Roman"/>
                <w:sz w:val="20"/>
                <w:szCs w:val="20"/>
              </w:rPr>
              <w:t xml:space="preserve"> Baltijas jūras reģiona transnacionālās sadarbības programmas (2014.-2020.gadam) projekta “Baltijas pilsētas stājas pretī dzīvesveida izraisītām slimībām – Novatoriska modeļa izstrāde profilakses pasākumiem, kas vērsti uz sabiedrības veselības iestādēm Baltijas jūras reģionā” ietvaros izmantoto Eiropas Reģionālās attīstības fonda (ERAF) finansējumu</w:t>
            </w:r>
            <w:r w:rsidRPr="000D3656">
              <w:rPr>
                <w:rFonts w:cs="Times New Roman"/>
                <w:sz w:val="20"/>
                <w:szCs w:val="20"/>
              </w:rPr>
              <w:t>. (</w:t>
            </w:r>
            <w:r>
              <w:rPr>
                <w:rFonts w:cs="Times New Roman"/>
                <w:sz w:val="20"/>
                <w:szCs w:val="20"/>
              </w:rPr>
              <w:t>ĀFP</w:t>
            </w:r>
            <w:r w:rsidRPr="000D3656">
              <w:rPr>
                <w:rFonts w:cs="Times New Roman"/>
                <w:sz w:val="20"/>
                <w:szCs w:val="20"/>
              </w:rPr>
              <w:t>)</w:t>
            </w:r>
          </w:p>
        </w:tc>
      </w:tr>
    </w:tbl>
    <w:p w:rsidR="004436EF" w:rsidRDefault="004436EF"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70.06.00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rsidR="00B4427B" w:rsidRDefault="003526CF" w:rsidP="003D4D28">
            <w:pPr>
              <w:rPr>
                <w:sz w:val="20"/>
                <w:szCs w:val="20"/>
              </w:rPr>
            </w:pPr>
            <w:r>
              <w:rPr>
                <w:sz w:val="20"/>
                <w:szCs w:val="20"/>
              </w:rPr>
              <w:t>145 520</w:t>
            </w:r>
          </w:p>
        </w:tc>
        <w:tc>
          <w:tcPr>
            <w:tcW w:w="1275" w:type="dxa"/>
            <w:shd w:val="clear" w:color="auto" w:fill="C5E0B3" w:themeFill="accent6" w:themeFillTint="66"/>
          </w:tcPr>
          <w:p w:rsidR="00B4427B" w:rsidRDefault="00B4427B" w:rsidP="003D4D28">
            <w:pPr>
              <w:rPr>
                <w:sz w:val="20"/>
                <w:szCs w:val="20"/>
              </w:rPr>
            </w:pPr>
            <w:r>
              <w:rPr>
                <w:sz w:val="20"/>
                <w:szCs w:val="20"/>
              </w:rPr>
              <w:t>0</w:t>
            </w:r>
          </w:p>
        </w:tc>
        <w:tc>
          <w:tcPr>
            <w:tcW w:w="1411" w:type="dxa"/>
            <w:shd w:val="clear" w:color="auto" w:fill="C5E0B3" w:themeFill="accent6" w:themeFillTint="66"/>
          </w:tcPr>
          <w:p w:rsidR="00B4427B" w:rsidRDefault="003526CF" w:rsidP="003D4D28">
            <w:pPr>
              <w:rPr>
                <w:sz w:val="20"/>
                <w:szCs w:val="20"/>
              </w:rPr>
            </w:pPr>
            <w:r>
              <w:rPr>
                <w:sz w:val="20"/>
                <w:szCs w:val="20"/>
              </w:rPr>
              <w:t>145 520</w:t>
            </w:r>
          </w:p>
        </w:tc>
      </w:tr>
    </w:tbl>
    <w:p w:rsidR="00B4427B" w:rsidRDefault="00B4427B" w:rsidP="00B4427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4567" w:rsidTr="00726DFA">
        <w:tc>
          <w:tcPr>
            <w:tcW w:w="1555" w:type="dxa"/>
            <w:shd w:val="clear" w:color="auto" w:fill="C5E0B3" w:themeFill="accent6" w:themeFillTint="66"/>
          </w:tcPr>
          <w:p w:rsidR="00014567" w:rsidRDefault="00014567" w:rsidP="00014567">
            <w:pPr>
              <w:rPr>
                <w:sz w:val="20"/>
                <w:szCs w:val="20"/>
              </w:rPr>
            </w:pPr>
            <w:r>
              <w:rPr>
                <w:sz w:val="20"/>
                <w:szCs w:val="20"/>
              </w:rPr>
              <w:t>70.07.00</w:t>
            </w:r>
          </w:p>
        </w:tc>
        <w:tc>
          <w:tcPr>
            <w:tcW w:w="3827" w:type="dxa"/>
            <w:shd w:val="clear" w:color="auto" w:fill="C5E0B3" w:themeFill="accent6" w:themeFillTint="66"/>
          </w:tcPr>
          <w:p w:rsidR="00014567" w:rsidRDefault="00014567" w:rsidP="00726DFA">
            <w:pPr>
              <w:rPr>
                <w:sz w:val="20"/>
                <w:szCs w:val="20"/>
              </w:rPr>
            </w:pPr>
            <w:r w:rsidRPr="00014567">
              <w:rPr>
                <w:sz w:val="20"/>
                <w:szCs w:val="20"/>
              </w:rPr>
              <w:t>Citu Eiropas Kopienas projektu īstenošana</w:t>
            </w:r>
          </w:p>
        </w:tc>
        <w:tc>
          <w:tcPr>
            <w:tcW w:w="1276" w:type="dxa"/>
            <w:shd w:val="clear" w:color="auto" w:fill="C5E0B3" w:themeFill="accent6" w:themeFillTint="66"/>
          </w:tcPr>
          <w:p w:rsidR="00014567" w:rsidRDefault="00014567" w:rsidP="00726DFA">
            <w:pPr>
              <w:rPr>
                <w:sz w:val="20"/>
                <w:szCs w:val="20"/>
              </w:rPr>
            </w:pPr>
            <w:r>
              <w:rPr>
                <w:sz w:val="20"/>
                <w:szCs w:val="20"/>
              </w:rPr>
              <w:t>0</w:t>
            </w:r>
          </w:p>
        </w:tc>
        <w:tc>
          <w:tcPr>
            <w:tcW w:w="1275" w:type="dxa"/>
            <w:shd w:val="clear" w:color="auto" w:fill="C5E0B3" w:themeFill="accent6" w:themeFillTint="66"/>
          </w:tcPr>
          <w:p w:rsidR="00014567" w:rsidRDefault="00461A38" w:rsidP="00726DFA">
            <w:pPr>
              <w:rPr>
                <w:sz w:val="20"/>
                <w:szCs w:val="20"/>
              </w:rPr>
            </w:pPr>
            <w:r>
              <w:rPr>
                <w:sz w:val="20"/>
                <w:szCs w:val="20"/>
              </w:rPr>
              <w:t>166 102</w:t>
            </w:r>
          </w:p>
        </w:tc>
        <w:tc>
          <w:tcPr>
            <w:tcW w:w="1411" w:type="dxa"/>
            <w:shd w:val="clear" w:color="auto" w:fill="C5E0B3" w:themeFill="accent6" w:themeFillTint="66"/>
          </w:tcPr>
          <w:p w:rsidR="00014567" w:rsidRDefault="00461A38" w:rsidP="00726DFA">
            <w:pPr>
              <w:rPr>
                <w:sz w:val="20"/>
                <w:szCs w:val="20"/>
              </w:rPr>
            </w:pPr>
            <w:r>
              <w:rPr>
                <w:sz w:val="20"/>
                <w:szCs w:val="20"/>
              </w:rPr>
              <w:t>166 102</w:t>
            </w:r>
          </w:p>
        </w:tc>
      </w:tr>
    </w:tbl>
    <w:p w:rsidR="00014567" w:rsidRDefault="00014567" w:rsidP="00B4427B">
      <w:pPr>
        <w:jc w:val="right"/>
        <w:rPr>
          <w:i/>
          <w:sz w:val="20"/>
          <w:szCs w:val="20"/>
        </w:rPr>
      </w:pPr>
    </w:p>
    <w:p w:rsidR="00014567" w:rsidRDefault="00B4568D" w:rsidP="00014567">
      <w:pPr>
        <w:spacing w:after="120"/>
        <w:jc w:val="right"/>
        <w:rPr>
          <w:i/>
          <w:sz w:val="20"/>
          <w:szCs w:val="20"/>
        </w:rPr>
      </w:pPr>
      <w:r>
        <w:rPr>
          <w:noProof/>
          <w:lang w:eastAsia="lv-LV"/>
        </w:rPr>
        <w:lastRenderedPageBreak/>
        <w:drawing>
          <wp:inline distT="0" distB="0" distL="0" distR="0" wp14:anchorId="29BEF712" wp14:editId="2CC164D2">
            <wp:extent cx="5939790" cy="1799590"/>
            <wp:effectExtent l="0" t="0" r="3810" b="1016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14567" w:rsidRPr="006B1436" w:rsidTr="00726DFA">
        <w:tc>
          <w:tcPr>
            <w:tcW w:w="1560" w:type="dxa"/>
          </w:tcPr>
          <w:p w:rsidR="00014567" w:rsidRPr="006B1436" w:rsidRDefault="00014567" w:rsidP="00014567">
            <w:pPr>
              <w:tabs>
                <w:tab w:val="left" w:pos="0"/>
              </w:tabs>
              <w:rPr>
                <w:sz w:val="20"/>
                <w:szCs w:val="20"/>
              </w:rPr>
            </w:pPr>
            <w:r w:rsidRPr="006B1436">
              <w:rPr>
                <w:sz w:val="20"/>
                <w:szCs w:val="20"/>
              </w:rPr>
              <w:t>FM 20.06.2018 rīk.Nr.217</w:t>
            </w:r>
          </w:p>
        </w:tc>
        <w:tc>
          <w:tcPr>
            <w:tcW w:w="7789" w:type="dxa"/>
          </w:tcPr>
          <w:p w:rsidR="00014567" w:rsidRPr="006B1436" w:rsidRDefault="00014567" w:rsidP="00014567">
            <w:pPr>
              <w:tabs>
                <w:tab w:val="left" w:pos="0"/>
              </w:tabs>
              <w:jc w:val="both"/>
              <w:rPr>
                <w:rFonts w:cs="Times New Roman"/>
                <w:sz w:val="20"/>
                <w:szCs w:val="20"/>
              </w:rPr>
            </w:pPr>
            <w:r w:rsidRPr="006B1436">
              <w:rPr>
                <w:rFonts w:cs="Times New Roman"/>
                <w:sz w:val="20"/>
                <w:szCs w:val="20"/>
              </w:rPr>
              <w:t xml:space="preserve">1 613 </w:t>
            </w:r>
            <w:r w:rsidR="004C4FA4" w:rsidRPr="004C4FA4">
              <w:rPr>
                <w:rFonts w:cs="Times New Roman"/>
                <w:i/>
                <w:sz w:val="20"/>
                <w:szCs w:val="20"/>
              </w:rPr>
              <w:t>euro</w:t>
            </w:r>
            <w:r w:rsidRPr="006B1436">
              <w:rPr>
                <w:rFonts w:cs="Times New Roman"/>
                <w:sz w:val="20"/>
                <w:szCs w:val="20"/>
              </w:rPr>
              <w:t xml:space="preserve"> apmērā palielināti izdevumi, lai nodrošinātu līdzfinansējumu Eiropas Komisijas trešās Savienības rīcības programmas veselības jomā (2014.-2020.gadam) projekta “Trešā Vienotā rīcība Eiropas medicīnisko tehnoloģiju novērtēšanas tīkls” (projekts </w:t>
            </w:r>
            <w:proofErr w:type="spellStart"/>
            <w:r w:rsidRPr="006B1436">
              <w:rPr>
                <w:rFonts w:cs="Times New Roman"/>
                <w:sz w:val="20"/>
                <w:szCs w:val="20"/>
              </w:rPr>
              <w:t>EUnetHTA</w:t>
            </w:r>
            <w:proofErr w:type="spellEnd"/>
            <w:r w:rsidRPr="006B1436">
              <w:rPr>
                <w:rFonts w:cs="Times New Roman"/>
                <w:sz w:val="20"/>
                <w:szCs w:val="20"/>
              </w:rPr>
              <w:t xml:space="preserve"> JA3) realizēšanai 2018.gadā, atbilstoši </w:t>
            </w:r>
            <w:proofErr w:type="spellStart"/>
            <w:r w:rsidRPr="006B1436">
              <w:rPr>
                <w:rFonts w:cs="Times New Roman"/>
                <w:sz w:val="20"/>
                <w:szCs w:val="20"/>
              </w:rPr>
              <w:t>granta</w:t>
            </w:r>
            <w:proofErr w:type="spellEnd"/>
            <w:r w:rsidRPr="006B1436">
              <w:rPr>
                <w:rFonts w:cs="Times New Roman"/>
                <w:sz w:val="20"/>
                <w:szCs w:val="20"/>
              </w:rPr>
              <w:t xml:space="preserve"> līgumam Nr.724130 – </w:t>
            </w:r>
            <w:proofErr w:type="spellStart"/>
            <w:r w:rsidRPr="006B1436">
              <w:rPr>
                <w:rFonts w:cs="Times New Roman"/>
                <w:sz w:val="20"/>
                <w:szCs w:val="20"/>
              </w:rPr>
              <w:t>EUnetHTA</w:t>
            </w:r>
            <w:proofErr w:type="spellEnd"/>
            <w:r w:rsidRPr="006B1436">
              <w:rPr>
                <w:rFonts w:cs="Times New Roman"/>
                <w:sz w:val="20"/>
                <w:szCs w:val="20"/>
              </w:rPr>
              <w:t xml:space="preserve"> JA3 (atlīdzības izmaksai projektā </w:t>
            </w:r>
            <w:proofErr w:type="spellStart"/>
            <w:r w:rsidRPr="006B1436">
              <w:rPr>
                <w:rFonts w:cs="Times New Roman"/>
                <w:sz w:val="20"/>
                <w:szCs w:val="20"/>
              </w:rPr>
              <w:t>EUnetHTA</w:t>
            </w:r>
            <w:proofErr w:type="spellEnd"/>
            <w:r w:rsidRPr="006B1436">
              <w:rPr>
                <w:rFonts w:cs="Times New Roman"/>
                <w:sz w:val="20"/>
                <w:szCs w:val="20"/>
              </w:rPr>
              <w:t xml:space="preserve"> JA3 iesaistītajiem speciālistiem). (pašu ieņēmumu atlikumi)</w:t>
            </w:r>
          </w:p>
        </w:tc>
      </w:tr>
      <w:tr w:rsidR="000E37E3" w:rsidRPr="004B1DD0" w:rsidTr="00726DFA">
        <w:tc>
          <w:tcPr>
            <w:tcW w:w="1560" w:type="dxa"/>
          </w:tcPr>
          <w:p w:rsidR="000E37E3" w:rsidRPr="004B1DD0" w:rsidRDefault="000E37E3" w:rsidP="000E37E3">
            <w:pPr>
              <w:tabs>
                <w:tab w:val="left" w:pos="0"/>
              </w:tabs>
              <w:rPr>
                <w:sz w:val="20"/>
                <w:szCs w:val="20"/>
              </w:rPr>
            </w:pPr>
            <w:r w:rsidRPr="004B1DD0">
              <w:rPr>
                <w:sz w:val="20"/>
                <w:szCs w:val="20"/>
              </w:rPr>
              <w:t>FM 16.08.2018 rīk.Nr.296</w:t>
            </w:r>
          </w:p>
        </w:tc>
        <w:tc>
          <w:tcPr>
            <w:tcW w:w="7789" w:type="dxa"/>
          </w:tcPr>
          <w:p w:rsidR="000E37E3" w:rsidRPr="004B1DD0" w:rsidRDefault="000E37E3" w:rsidP="000E37E3">
            <w:pPr>
              <w:tabs>
                <w:tab w:val="left" w:pos="0"/>
              </w:tabs>
              <w:jc w:val="both"/>
              <w:rPr>
                <w:rFonts w:cs="Times New Roman"/>
                <w:sz w:val="20"/>
                <w:szCs w:val="20"/>
              </w:rPr>
            </w:pPr>
            <w:r w:rsidRPr="004B1DD0">
              <w:rPr>
                <w:rFonts w:cs="Times New Roman"/>
                <w:sz w:val="20"/>
                <w:szCs w:val="20"/>
              </w:rPr>
              <w:t xml:space="preserve">28 378 </w:t>
            </w:r>
            <w:r w:rsidRPr="004B1DD0">
              <w:rPr>
                <w:rFonts w:cs="Times New Roman"/>
                <w:i/>
                <w:sz w:val="20"/>
                <w:szCs w:val="20"/>
              </w:rPr>
              <w:t>euro</w:t>
            </w:r>
            <w:r w:rsidRPr="004B1DD0">
              <w:rPr>
                <w:rFonts w:cs="Times New Roman"/>
                <w:sz w:val="20"/>
                <w:szCs w:val="20"/>
              </w:rPr>
              <w:t xml:space="preserve"> apmērā palielināti izdevumi, </w:t>
            </w:r>
            <w:r w:rsidR="00297BAA" w:rsidRPr="004B1DD0">
              <w:rPr>
                <w:rFonts w:cs="Times New Roman"/>
                <w:sz w:val="20"/>
                <w:szCs w:val="20"/>
              </w:rPr>
              <w:t>projekta “Eiropas Komisijas trešās Savienības rīcības programmas veselības jomā (2014.-2020.gads) projektu un pasākumu īstenošana” ietvaros paredzētā projekta “Vienotā rīcība HIV un saistīto infekciju profilaksei un kaitējuma mazināšanai” (HA-REACT) īstenošanai</w:t>
            </w:r>
            <w:r w:rsidRPr="004B1DD0">
              <w:rPr>
                <w:rFonts w:cs="Times New Roman"/>
                <w:sz w:val="20"/>
                <w:szCs w:val="20"/>
              </w:rPr>
              <w:t>. (80.00.00 programma)</w:t>
            </w:r>
          </w:p>
        </w:tc>
      </w:tr>
      <w:tr w:rsidR="00780B62" w:rsidRPr="004B1DD0" w:rsidTr="00726DFA">
        <w:tc>
          <w:tcPr>
            <w:tcW w:w="1560" w:type="dxa"/>
          </w:tcPr>
          <w:p w:rsidR="00780B62" w:rsidRPr="004B1DD0" w:rsidRDefault="00780B62" w:rsidP="00780B62">
            <w:pPr>
              <w:tabs>
                <w:tab w:val="left" w:pos="0"/>
              </w:tabs>
              <w:rPr>
                <w:sz w:val="20"/>
                <w:szCs w:val="20"/>
              </w:rPr>
            </w:pPr>
            <w:r w:rsidRPr="004B1DD0">
              <w:rPr>
                <w:sz w:val="20"/>
                <w:szCs w:val="20"/>
              </w:rPr>
              <w:t>FM 16.08.2018 rīk.Nr.297</w:t>
            </w:r>
          </w:p>
        </w:tc>
        <w:tc>
          <w:tcPr>
            <w:tcW w:w="7789" w:type="dxa"/>
          </w:tcPr>
          <w:p w:rsidR="00780B62" w:rsidRPr="004B1DD0" w:rsidRDefault="00780B62" w:rsidP="00780B62">
            <w:pPr>
              <w:tabs>
                <w:tab w:val="left" w:pos="0"/>
              </w:tabs>
              <w:jc w:val="both"/>
              <w:rPr>
                <w:rFonts w:cs="Times New Roman"/>
                <w:sz w:val="20"/>
                <w:szCs w:val="20"/>
              </w:rPr>
            </w:pPr>
            <w:r w:rsidRPr="004B1DD0">
              <w:rPr>
                <w:rFonts w:cs="Times New Roman"/>
                <w:sz w:val="20"/>
                <w:szCs w:val="20"/>
              </w:rPr>
              <w:t xml:space="preserve">113 387 </w:t>
            </w:r>
            <w:r w:rsidRPr="004B1DD0">
              <w:rPr>
                <w:rFonts w:cs="Times New Roman"/>
                <w:i/>
                <w:sz w:val="20"/>
                <w:szCs w:val="20"/>
              </w:rPr>
              <w:t>euro</w:t>
            </w:r>
            <w:r w:rsidRPr="004B1DD0">
              <w:rPr>
                <w:rFonts w:cs="Times New Roman"/>
                <w:sz w:val="20"/>
                <w:szCs w:val="20"/>
              </w:rPr>
              <w:t xml:space="preserve"> apmērā palielināti izdevumi, tajā skaitā: 71 865 </w:t>
            </w:r>
            <w:r w:rsidRPr="004B1DD0">
              <w:rPr>
                <w:rFonts w:cs="Times New Roman"/>
                <w:i/>
                <w:sz w:val="20"/>
                <w:szCs w:val="20"/>
              </w:rPr>
              <w:t>euro</w:t>
            </w:r>
            <w:r w:rsidRPr="004B1DD0">
              <w:rPr>
                <w:rFonts w:cs="Times New Roman"/>
                <w:sz w:val="20"/>
                <w:szCs w:val="20"/>
              </w:rPr>
              <w:t xml:space="preserve"> apmērā projekta “Eiropas Komisijas trešās Savienības rīcības programmas veselības jomā (2014.-2020.gads) projektu un pasākumu īstenošana” ietvaros paredzēto projektu  īstenošanai;  9 681 </w:t>
            </w:r>
            <w:r w:rsidRPr="004B1DD0">
              <w:rPr>
                <w:rFonts w:cs="Times New Roman"/>
                <w:i/>
                <w:sz w:val="20"/>
                <w:szCs w:val="20"/>
              </w:rPr>
              <w:t>euro</w:t>
            </w:r>
            <w:r w:rsidRPr="004B1DD0">
              <w:rPr>
                <w:rFonts w:cs="Times New Roman"/>
                <w:sz w:val="20"/>
                <w:szCs w:val="20"/>
              </w:rPr>
              <w:t xml:space="preserve"> apmērā projekta “Eiropas Komisijas trešās Savienības rīcības programmas veselības jomā (2014.-2020.gads) projektu un pasākumu īstenošana” ietvaros paredzēto projektu īstenošanai; 28 749 </w:t>
            </w:r>
            <w:r w:rsidRPr="004B1DD0">
              <w:rPr>
                <w:rFonts w:cs="Times New Roman"/>
                <w:i/>
                <w:sz w:val="20"/>
                <w:szCs w:val="20"/>
              </w:rPr>
              <w:t>euro</w:t>
            </w:r>
            <w:r w:rsidRPr="004B1DD0">
              <w:rPr>
                <w:rFonts w:cs="Times New Roman"/>
                <w:sz w:val="20"/>
                <w:szCs w:val="20"/>
              </w:rPr>
              <w:t xml:space="preserve"> apmērā, lai veiktu atmaksu valsts pamatbudžetā par projekta “Eiropas Komisijas Sabiedrības veselības programmas 2008-2013 projektu un pasākumu īstenošana” ietvaros veiktajiem uzturēšanas izdevumiem un 3 938 </w:t>
            </w:r>
            <w:r w:rsidRPr="004B1DD0">
              <w:rPr>
                <w:rFonts w:cs="Times New Roman"/>
                <w:i/>
                <w:sz w:val="20"/>
                <w:szCs w:val="20"/>
              </w:rPr>
              <w:t>euro</w:t>
            </w:r>
            <w:r w:rsidRPr="004B1DD0">
              <w:rPr>
                <w:rFonts w:cs="Times New Roman"/>
                <w:sz w:val="20"/>
                <w:szCs w:val="20"/>
              </w:rPr>
              <w:t xml:space="preserve"> apmērā projekta “Eiropas Komisijas trešās Savienības rīcības programmas veselības jomā (2014.-2020.gads) projektu un pasākumu īstenošana” ietvaros īstenotajam projektam “Tabakas uzraudzība”. (ĀFP un ĀFP atlikumi)</w:t>
            </w:r>
          </w:p>
        </w:tc>
      </w:tr>
      <w:tr w:rsidR="00E9513E" w:rsidRPr="00131723" w:rsidTr="00726DFA">
        <w:tc>
          <w:tcPr>
            <w:tcW w:w="1560" w:type="dxa"/>
          </w:tcPr>
          <w:p w:rsidR="00E9513E" w:rsidRPr="00131723" w:rsidRDefault="00E9513E" w:rsidP="00E9513E">
            <w:pPr>
              <w:tabs>
                <w:tab w:val="left" w:pos="0"/>
              </w:tabs>
              <w:rPr>
                <w:sz w:val="20"/>
                <w:szCs w:val="20"/>
              </w:rPr>
            </w:pPr>
            <w:r w:rsidRPr="00131723">
              <w:rPr>
                <w:sz w:val="20"/>
                <w:szCs w:val="20"/>
              </w:rPr>
              <w:t>FM 16.11.2018 rīk.Nr.427</w:t>
            </w:r>
          </w:p>
        </w:tc>
        <w:tc>
          <w:tcPr>
            <w:tcW w:w="7789" w:type="dxa"/>
          </w:tcPr>
          <w:p w:rsidR="00E9513E" w:rsidRPr="00131723" w:rsidRDefault="00E9513E" w:rsidP="00E9513E">
            <w:pPr>
              <w:tabs>
                <w:tab w:val="left" w:pos="0"/>
              </w:tabs>
              <w:jc w:val="both"/>
              <w:rPr>
                <w:rFonts w:cs="Times New Roman"/>
                <w:sz w:val="20"/>
                <w:szCs w:val="20"/>
              </w:rPr>
            </w:pPr>
            <w:r w:rsidRPr="00131723">
              <w:rPr>
                <w:rFonts w:cs="Times New Roman"/>
                <w:sz w:val="20"/>
                <w:szCs w:val="20"/>
              </w:rPr>
              <w:t xml:space="preserve">2 744 </w:t>
            </w:r>
            <w:r w:rsidRPr="00131723">
              <w:rPr>
                <w:rFonts w:cs="Times New Roman"/>
                <w:i/>
                <w:sz w:val="20"/>
                <w:szCs w:val="20"/>
              </w:rPr>
              <w:t>euro</w:t>
            </w:r>
            <w:r w:rsidRPr="00131723">
              <w:rPr>
                <w:rFonts w:cs="Times New Roman"/>
                <w:sz w:val="20"/>
                <w:szCs w:val="20"/>
              </w:rPr>
              <w:t xml:space="preserve"> apmērā palielināti izdevumi, lai veiktu ārvalstu finanšu palīdzības atmaksu valsts pamatbudžetā par projekta “EK Sabiedrības veselības programmas 2008-2013 projektu un pasākumu īstenošana” projekta Nr.2011 23 01 “Vienotā rīcība par Eiropas sadarbības tīklu medicīnas tehnoloģiju novērtēšanai” ietvaros veiktajiem uzturēšanas izdevumiem un lai Eiropas Komisijas trešās Savienības rīcības programmas veselības jomā (2014.-2020.gadam) projekta “Vienotā rīcība E-veselības tīkla atbalstam” ietvaros veiktu ārvalstu finanšu līdzekļu atmaksu valsts pamatbudžetā par veiktajiem uzturēšanas izdevumiem 1 161 </w:t>
            </w:r>
            <w:r w:rsidRPr="00131723">
              <w:rPr>
                <w:rFonts w:cs="Times New Roman"/>
                <w:i/>
                <w:sz w:val="20"/>
                <w:szCs w:val="20"/>
              </w:rPr>
              <w:t>euro</w:t>
            </w:r>
            <w:r w:rsidRPr="00131723">
              <w:rPr>
                <w:rFonts w:cs="Times New Roman"/>
                <w:sz w:val="20"/>
                <w:szCs w:val="20"/>
              </w:rPr>
              <w:t xml:space="preserve"> apmērā un 239 </w:t>
            </w:r>
            <w:r w:rsidRPr="00131723">
              <w:rPr>
                <w:rFonts w:cs="Times New Roman"/>
                <w:i/>
                <w:sz w:val="20"/>
                <w:szCs w:val="20"/>
              </w:rPr>
              <w:t>euro</w:t>
            </w:r>
            <w:r w:rsidRPr="00131723">
              <w:rPr>
                <w:rFonts w:cs="Times New Roman"/>
                <w:sz w:val="20"/>
                <w:szCs w:val="20"/>
              </w:rPr>
              <w:t xml:space="preserve"> apmērā, lai nodrošinātu dalību komandējumos. (ĀFP)</w:t>
            </w:r>
          </w:p>
        </w:tc>
      </w:tr>
      <w:tr w:rsidR="007818BE" w:rsidRPr="00131723" w:rsidTr="00726DFA">
        <w:tc>
          <w:tcPr>
            <w:tcW w:w="1560" w:type="dxa"/>
          </w:tcPr>
          <w:p w:rsidR="007818BE" w:rsidRPr="00131723" w:rsidRDefault="007818BE" w:rsidP="007818BE">
            <w:pPr>
              <w:tabs>
                <w:tab w:val="left" w:pos="0"/>
              </w:tabs>
              <w:rPr>
                <w:sz w:val="20"/>
                <w:szCs w:val="20"/>
              </w:rPr>
            </w:pPr>
            <w:r w:rsidRPr="00131723">
              <w:rPr>
                <w:sz w:val="20"/>
                <w:szCs w:val="20"/>
              </w:rPr>
              <w:t>FM 11.12.2018 rīk.Nr.461</w:t>
            </w:r>
          </w:p>
        </w:tc>
        <w:tc>
          <w:tcPr>
            <w:tcW w:w="7789" w:type="dxa"/>
          </w:tcPr>
          <w:p w:rsidR="007818BE" w:rsidRPr="00131723" w:rsidRDefault="007818BE" w:rsidP="007818BE">
            <w:pPr>
              <w:tabs>
                <w:tab w:val="left" w:pos="0"/>
              </w:tabs>
              <w:jc w:val="both"/>
              <w:rPr>
                <w:rFonts w:cs="Times New Roman"/>
                <w:sz w:val="20"/>
                <w:szCs w:val="20"/>
              </w:rPr>
            </w:pPr>
            <w:r w:rsidRPr="00131723">
              <w:rPr>
                <w:rFonts w:cs="Times New Roman"/>
                <w:sz w:val="20"/>
                <w:szCs w:val="20"/>
              </w:rPr>
              <w:t xml:space="preserve">1 314 </w:t>
            </w:r>
            <w:r w:rsidRPr="00131723">
              <w:rPr>
                <w:rFonts w:cs="Times New Roman"/>
                <w:i/>
                <w:sz w:val="20"/>
                <w:szCs w:val="20"/>
              </w:rPr>
              <w:t>euro</w:t>
            </w:r>
            <w:r w:rsidRPr="00131723">
              <w:rPr>
                <w:rFonts w:cs="Times New Roman"/>
                <w:sz w:val="20"/>
                <w:szCs w:val="20"/>
              </w:rPr>
              <w:t xml:space="preserve"> apmērā palielināti izdevumi, lai veiktu atmaksu valsts pamatbudžetā par projekta “Eiropas Kopienas Sabiedrības veselības programmas 2008-2013 projektu un pasākumu īstenošana” ietvaros projekta “Vienota rīcība </w:t>
            </w:r>
            <w:proofErr w:type="spellStart"/>
            <w:r w:rsidRPr="00131723">
              <w:rPr>
                <w:rFonts w:cs="Times New Roman"/>
                <w:sz w:val="20"/>
                <w:szCs w:val="20"/>
              </w:rPr>
              <w:t>eVeselības</w:t>
            </w:r>
            <w:proofErr w:type="spellEnd"/>
            <w:r w:rsidRPr="00131723">
              <w:rPr>
                <w:rFonts w:cs="Times New Roman"/>
                <w:sz w:val="20"/>
                <w:szCs w:val="20"/>
              </w:rPr>
              <w:t xml:space="preserve"> pārvaldības iniciatīva” īstenošanai veiktajiem uzturēšanas izdevumiem. (ĀFP un ĀFP atlikumi)</w:t>
            </w:r>
          </w:p>
        </w:tc>
      </w:tr>
      <w:tr w:rsidR="000944C6" w:rsidRPr="00131723" w:rsidTr="00726DFA">
        <w:tc>
          <w:tcPr>
            <w:tcW w:w="1560" w:type="dxa"/>
          </w:tcPr>
          <w:p w:rsidR="000944C6" w:rsidRPr="00131723" w:rsidRDefault="000944C6" w:rsidP="000944C6">
            <w:pPr>
              <w:tabs>
                <w:tab w:val="left" w:pos="0"/>
              </w:tabs>
              <w:rPr>
                <w:sz w:val="20"/>
                <w:szCs w:val="20"/>
              </w:rPr>
            </w:pPr>
            <w:r w:rsidRPr="00131723">
              <w:rPr>
                <w:sz w:val="20"/>
                <w:szCs w:val="20"/>
              </w:rPr>
              <w:t>FM 17.12.2018 rīk.Nr.485</w:t>
            </w:r>
          </w:p>
        </w:tc>
        <w:tc>
          <w:tcPr>
            <w:tcW w:w="7789" w:type="dxa"/>
          </w:tcPr>
          <w:p w:rsidR="000944C6" w:rsidRPr="00131723" w:rsidRDefault="000944C6" w:rsidP="000944C6">
            <w:pPr>
              <w:tabs>
                <w:tab w:val="left" w:pos="0"/>
              </w:tabs>
              <w:jc w:val="both"/>
              <w:rPr>
                <w:rFonts w:cs="Times New Roman"/>
                <w:sz w:val="20"/>
                <w:szCs w:val="20"/>
              </w:rPr>
            </w:pPr>
            <w:r w:rsidRPr="00131723">
              <w:rPr>
                <w:rFonts w:cs="Times New Roman"/>
                <w:sz w:val="20"/>
                <w:szCs w:val="20"/>
              </w:rPr>
              <w:t xml:space="preserve">7 468 </w:t>
            </w:r>
            <w:r w:rsidRPr="00131723">
              <w:rPr>
                <w:rFonts w:cs="Times New Roman"/>
                <w:i/>
                <w:sz w:val="20"/>
                <w:szCs w:val="20"/>
              </w:rPr>
              <w:t>euro</w:t>
            </w:r>
            <w:r w:rsidRPr="00131723">
              <w:rPr>
                <w:rFonts w:cs="Times New Roman"/>
                <w:sz w:val="20"/>
                <w:szCs w:val="20"/>
              </w:rPr>
              <w:t xml:space="preserve"> apmērā palielināti izdevumi, projekta “Eiropas Komisijas trešās Savienības rīcības programmas veselības jomā (2014.-2020.gads)” ietvaros paredzētā projekta “Vienotā rīcība </w:t>
            </w:r>
            <w:proofErr w:type="spellStart"/>
            <w:r w:rsidRPr="00131723">
              <w:rPr>
                <w:rFonts w:cs="Times New Roman"/>
                <w:sz w:val="20"/>
                <w:szCs w:val="20"/>
              </w:rPr>
              <w:t>eVeselības</w:t>
            </w:r>
            <w:proofErr w:type="spellEnd"/>
            <w:r w:rsidRPr="00131723">
              <w:rPr>
                <w:rFonts w:cs="Times New Roman"/>
                <w:sz w:val="20"/>
                <w:szCs w:val="20"/>
              </w:rPr>
              <w:t xml:space="preserve"> tīkla atbalstam” (</w:t>
            </w:r>
            <w:proofErr w:type="spellStart"/>
            <w:r w:rsidRPr="00131723">
              <w:rPr>
                <w:rFonts w:cs="Times New Roman"/>
                <w:sz w:val="20"/>
                <w:szCs w:val="20"/>
              </w:rPr>
              <w:t>eHAction</w:t>
            </w:r>
            <w:proofErr w:type="spellEnd"/>
            <w:r w:rsidRPr="00131723">
              <w:rPr>
                <w:rFonts w:cs="Times New Roman"/>
                <w:sz w:val="20"/>
                <w:szCs w:val="20"/>
              </w:rPr>
              <w:t>) īstenošanai. (80.00.00 programma)</w:t>
            </w:r>
          </w:p>
        </w:tc>
      </w:tr>
      <w:tr w:rsidR="00B4568D" w:rsidRPr="00131723" w:rsidTr="00726DFA">
        <w:tc>
          <w:tcPr>
            <w:tcW w:w="1560" w:type="dxa"/>
          </w:tcPr>
          <w:p w:rsidR="00B4568D" w:rsidRPr="00131723" w:rsidRDefault="00B4568D" w:rsidP="00B4568D">
            <w:pPr>
              <w:tabs>
                <w:tab w:val="left" w:pos="0"/>
              </w:tabs>
              <w:rPr>
                <w:sz w:val="20"/>
                <w:szCs w:val="20"/>
              </w:rPr>
            </w:pPr>
            <w:r w:rsidRPr="00131723">
              <w:rPr>
                <w:sz w:val="20"/>
                <w:szCs w:val="20"/>
              </w:rPr>
              <w:t>FM 18.12.2018 rīk.Nr.489</w:t>
            </w:r>
          </w:p>
        </w:tc>
        <w:tc>
          <w:tcPr>
            <w:tcW w:w="7789" w:type="dxa"/>
          </w:tcPr>
          <w:p w:rsidR="00B4568D" w:rsidRPr="00131723" w:rsidRDefault="00B4568D" w:rsidP="00B4568D">
            <w:pPr>
              <w:tabs>
                <w:tab w:val="left" w:pos="0"/>
              </w:tabs>
              <w:jc w:val="both"/>
              <w:rPr>
                <w:rFonts w:cs="Times New Roman"/>
                <w:sz w:val="20"/>
                <w:szCs w:val="20"/>
              </w:rPr>
            </w:pPr>
            <w:r w:rsidRPr="00131723">
              <w:rPr>
                <w:rFonts w:cs="Times New Roman"/>
                <w:sz w:val="20"/>
                <w:szCs w:val="20"/>
              </w:rPr>
              <w:t xml:space="preserve">11 198 </w:t>
            </w:r>
            <w:r w:rsidRPr="00131723">
              <w:rPr>
                <w:rFonts w:cs="Times New Roman"/>
                <w:i/>
                <w:sz w:val="20"/>
                <w:szCs w:val="20"/>
              </w:rPr>
              <w:t>euro</w:t>
            </w:r>
            <w:r w:rsidRPr="00131723">
              <w:rPr>
                <w:rFonts w:cs="Times New Roman"/>
                <w:sz w:val="20"/>
                <w:szCs w:val="20"/>
              </w:rPr>
              <w:t xml:space="preserve"> apmērā palielināti izdevumi, lai Nacionālais veselības dienests nodrošinātu citu Eiropas Savienības politiku instrumentu projekta “Eiropas Komisijas trešās Savienības rīcības programmas veselības jomā (2014.-2020.gads) projektu un pasākumu īstenošana” ietvaros paredzētā projekta “Vienotā rīcība </w:t>
            </w:r>
            <w:proofErr w:type="spellStart"/>
            <w:r w:rsidRPr="00131723">
              <w:rPr>
                <w:rFonts w:cs="Times New Roman"/>
                <w:sz w:val="20"/>
                <w:szCs w:val="20"/>
              </w:rPr>
              <w:t>eVeselības</w:t>
            </w:r>
            <w:proofErr w:type="spellEnd"/>
            <w:r w:rsidRPr="00131723">
              <w:rPr>
                <w:rFonts w:cs="Times New Roman"/>
                <w:sz w:val="20"/>
                <w:szCs w:val="20"/>
              </w:rPr>
              <w:t xml:space="preserve"> tīkla atbalstam” (</w:t>
            </w:r>
            <w:proofErr w:type="spellStart"/>
            <w:r w:rsidRPr="00131723">
              <w:rPr>
                <w:rFonts w:cs="Times New Roman"/>
                <w:sz w:val="20"/>
                <w:szCs w:val="20"/>
              </w:rPr>
              <w:t>eHAction</w:t>
            </w:r>
            <w:proofErr w:type="spellEnd"/>
            <w:r w:rsidRPr="00131723">
              <w:rPr>
                <w:rFonts w:cs="Times New Roman"/>
                <w:sz w:val="20"/>
                <w:szCs w:val="20"/>
              </w:rPr>
              <w:t>) īstenošanu. (ĀFP)</w:t>
            </w:r>
          </w:p>
        </w:tc>
      </w:tr>
    </w:tbl>
    <w:p w:rsidR="00014567" w:rsidRDefault="00014567"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70.08.00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B4427B" w:rsidRDefault="00B4427B" w:rsidP="003D4D28">
            <w:pPr>
              <w:rPr>
                <w:sz w:val="20"/>
                <w:szCs w:val="20"/>
              </w:rPr>
            </w:pPr>
            <w:r>
              <w:rPr>
                <w:sz w:val="20"/>
                <w:szCs w:val="20"/>
              </w:rPr>
              <w:t>31 364</w:t>
            </w:r>
          </w:p>
        </w:tc>
        <w:tc>
          <w:tcPr>
            <w:tcW w:w="1275" w:type="dxa"/>
            <w:shd w:val="clear" w:color="auto" w:fill="C5E0B3" w:themeFill="accent6" w:themeFillTint="66"/>
          </w:tcPr>
          <w:p w:rsidR="00B4427B" w:rsidRDefault="007610C6" w:rsidP="003D4D28">
            <w:pPr>
              <w:rPr>
                <w:sz w:val="20"/>
                <w:szCs w:val="20"/>
              </w:rPr>
            </w:pPr>
            <w:r>
              <w:rPr>
                <w:sz w:val="20"/>
                <w:szCs w:val="20"/>
              </w:rPr>
              <w:t>26 743</w:t>
            </w:r>
          </w:p>
        </w:tc>
        <w:tc>
          <w:tcPr>
            <w:tcW w:w="1411" w:type="dxa"/>
            <w:shd w:val="clear" w:color="auto" w:fill="C5E0B3" w:themeFill="accent6" w:themeFillTint="66"/>
          </w:tcPr>
          <w:p w:rsidR="00B4427B" w:rsidRDefault="007610C6" w:rsidP="003D4D28">
            <w:pPr>
              <w:rPr>
                <w:sz w:val="20"/>
                <w:szCs w:val="20"/>
              </w:rPr>
            </w:pPr>
            <w:r>
              <w:rPr>
                <w:sz w:val="20"/>
                <w:szCs w:val="20"/>
              </w:rPr>
              <w:t>58 107</w:t>
            </w:r>
          </w:p>
        </w:tc>
      </w:tr>
    </w:tbl>
    <w:p w:rsidR="003526CF" w:rsidRDefault="003526CF" w:rsidP="003526CF">
      <w:pPr>
        <w:jc w:val="right"/>
        <w:rPr>
          <w:i/>
          <w:sz w:val="20"/>
          <w:szCs w:val="20"/>
        </w:rPr>
      </w:pPr>
    </w:p>
    <w:p w:rsidR="002C125C" w:rsidRDefault="00500BDD" w:rsidP="002C125C">
      <w:pPr>
        <w:spacing w:after="120"/>
        <w:jc w:val="right"/>
        <w:rPr>
          <w:i/>
          <w:sz w:val="20"/>
          <w:szCs w:val="20"/>
        </w:rPr>
      </w:pPr>
      <w:r>
        <w:rPr>
          <w:noProof/>
          <w:lang w:eastAsia="lv-LV"/>
        </w:rPr>
        <w:lastRenderedPageBreak/>
        <w:drawing>
          <wp:inline distT="0" distB="0" distL="0" distR="0" wp14:anchorId="09B1061C" wp14:editId="6BC70254">
            <wp:extent cx="5939790" cy="1799590"/>
            <wp:effectExtent l="0" t="0" r="3810" b="10160"/>
            <wp:docPr id="384" name="Chart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C125C" w:rsidRPr="000D3656" w:rsidTr="006F3038">
        <w:tc>
          <w:tcPr>
            <w:tcW w:w="1560" w:type="dxa"/>
          </w:tcPr>
          <w:p w:rsidR="002C125C" w:rsidRPr="000D3656" w:rsidRDefault="002C125C" w:rsidP="002C125C">
            <w:pPr>
              <w:tabs>
                <w:tab w:val="left" w:pos="0"/>
              </w:tabs>
              <w:rPr>
                <w:sz w:val="20"/>
                <w:szCs w:val="20"/>
              </w:rPr>
            </w:pPr>
            <w:r w:rsidRPr="000D3656">
              <w:rPr>
                <w:sz w:val="20"/>
                <w:szCs w:val="20"/>
              </w:rPr>
              <w:t xml:space="preserve">FM </w:t>
            </w:r>
            <w:r>
              <w:rPr>
                <w:sz w:val="20"/>
                <w:szCs w:val="20"/>
              </w:rPr>
              <w:t>20.03.2018 rīk.Nr.106</w:t>
            </w:r>
          </w:p>
        </w:tc>
        <w:tc>
          <w:tcPr>
            <w:tcW w:w="7789" w:type="dxa"/>
          </w:tcPr>
          <w:p w:rsidR="002C125C" w:rsidRPr="000D3656" w:rsidRDefault="002C125C" w:rsidP="002C125C">
            <w:pPr>
              <w:tabs>
                <w:tab w:val="left" w:pos="0"/>
              </w:tabs>
              <w:jc w:val="both"/>
              <w:rPr>
                <w:rFonts w:cs="Times New Roman"/>
                <w:sz w:val="20"/>
                <w:szCs w:val="20"/>
              </w:rPr>
            </w:pPr>
            <w:r>
              <w:rPr>
                <w:rFonts w:cs="Times New Roman"/>
                <w:sz w:val="20"/>
                <w:szCs w:val="20"/>
              </w:rPr>
              <w:t>26 743</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w:t>
            </w:r>
            <w:r w:rsidRPr="002C125C">
              <w:rPr>
                <w:rFonts w:cs="Times New Roman"/>
                <w:sz w:val="20"/>
                <w:szCs w:val="20"/>
              </w:rPr>
              <w:t>lai nodrošinātu Veselības ministrijas pārstāvju dalību Eiropas Savienības Padomes darba grupu sanāksmēs</w:t>
            </w:r>
            <w:r w:rsidRPr="000D3656">
              <w:rPr>
                <w:rFonts w:cs="Times New Roman"/>
                <w:sz w:val="20"/>
                <w:szCs w:val="20"/>
              </w:rPr>
              <w:t>. (</w:t>
            </w:r>
            <w:r>
              <w:rPr>
                <w:rFonts w:cs="Times New Roman"/>
                <w:sz w:val="20"/>
                <w:szCs w:val="20"/>
              </w:rPr>
              <w:t>ĀFP atlikumi</w:t>
            </w:r>
            <w:r w:rsidRPr="000D3656">
              <w:rPr>
                <w:rFonts w:cs="Times New Roman"/>
                <w:sz w:val="20"/>
                <w:szCs w:val="20"/>
              </w:rPr>
              <w:t>)</w:t>
            </w:r>
          </w:p>
        </w:tc>
      </w:tr>
    </w:tbl>
    <w:p w:rsidR="002C125C" w:rsidRDefault="002C125C"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12B37" w:rsidTr="00726DFA">
        <w:tc>
          <w:tcPr>
            <w:tcW w:w="1555" w:type="dxa"/>
            <w:shd w:val="clear" w:color="auto" w:fill="C5E0B3" w:themeFill="accent6" w:themeFillTint="66"/>
          </w:tcPr>
          <w:p w:rsidR="00F12B37" w:rsidRDefault="00F12B37" w:rsidP="00726DFA">
            <w:pPr>
              <w:rPr>
                <w:sz w:val="20"/>
                <w:szCs w:val="20"/>
              </w:rPr>
            </w:pPr>
            <w:r>
              <w:rPr>
                <w:sz w:val="20"/>
                <w:szCs w:val="20"/>
              </w:rPr>
              <w:t>70.09.00</w:t>
            </w:r>
          </w:p>
        </w:tc>
        <w:tc>
          <w:tcPr>
            <w:tcW w:w="3827" w:type="dxa"/>
            <w:shd w:val="clear" w:color="auto" w:fill="C5E0B3" w:themeFill="accent6" w:themeFillTint="66"/>
          </w:tcPr>
          <w:p w:rsidR="00F12B37" w:rsidRDefault="00F12B37" w:rsidP="00726DFA">
            <w:pPr>
              <w:rPr>
                <w:sz w:val="20"/>
                <w:szCs w:val="20"/>
              </w:rPr>
            </w:pPr>
            <w:r w:rsidRPr="00F12B37">
              <w:rPr>
                <w:sz w:val="20"/>
                <w:szCs w:val="20"/>
              </w:rPr>
              <w:t>Citu Eiropas Savienības politiku instrumentu projektu un pasākumu īstenošana veselības nozarē</w:t>
            </w:r>
          </w:p>
        </w:tc>
        <w:tc>
          <w:tcPr>
            <w:tcW w:w="1276" w:type="dxa"/>
            <w:shd w:val="clear" w:color="auto" w:fill="C5E0B3" w:themeFill="accent6" w:themeFillTint="66"/>
          </w:tcPr>
          <w:p w:rsidR="00F12B37" w:rsidRDefault="00F12B37" w:rsidP="00726DFA">
            <w:pPr>
              <w:rPr>
                <w:sz w:val="20"/>
                <w:szCs w:val="20"/>
              </w:rPr>
            </w:pPr>
            <w:r>
              <w:rPr>
                <w:sz w:val="20"/>
                <w:szCs w:val="20"/>
              </w:rPr>
              <w:t>0</w:t>
            </w:r>
          </w:p>
        </w:tc>
        <w:tc>
          <w:tcPr>
            <w:tcW w:w="1275" w:type="dxa"/>
            <w:shd w:val="clear" w:color="auto" w:fill="C5E0B3" w:themeFill="accent6" w:themeFillTint="66"/>
          </w:tcPr>
          <w:p w:rsidR="00F12B37" w:rsidRDefault="00F12B37" w:rsidP="00726DFA">
            <w:pPr>
              <w:rPr>
                <w:sz w:val="20"/>
                <w:szCs w:val="20"/>
              </w:rPr>
            </w:pPr>
            <w:r>
              <w:rPr>
                <w:sz w:val="20"/>
                <w:szCs w:val="20"/>
              </w:rPr>
              <w:t>265 025</w:t>
            </w:r>
          </w:p>
        </w:tc>
        <w:tc>
          <w:tcPr>
            <w:tcW w:w="1411" w:type="dxa"/>
            <w:shd w:val="clear" w:color="auto" w:fill="C5E0B3" w:themeFill="accent6" w:themeFillTint="66"/>
          </w:tcPr>
          <w:p w:rsidR="00F12B37" w:rsidRDefault="00F12B37" w:rsidP="00726DFA">
            <w:pPr>
              <w:rPr>
                <w:sz w:val="20"/>
                <w:szCs w:val="20"/>
              </w:rPr>
            </w:pPr>
            <w:r>
              <w:rPr>
                <w:sz w:val="20"/>
                <w:szCs w:val="20"/>
              </w:rPr>
              <w:t>265 025</w:t>
            </w:r>
          </w:p>
        </w:tc>
      </w:tr>
    </w:tbl>
    <w:p w:rsidR="00F12B37" w:rsidRDefault="00F12B37" w:rsidP="003526CF">
      <w:pPr>
        <w:jc w:val="right"/>
        <w:rPr>
          <w:i/>
          <w:sz w:val="20"/>
          <w:szCs w:val="20"/>
        </w:rPr>
      </w:pPr>
    </w:p>
    <w:p w:rsidR="00F12B37" w:rsidRDefault="00500BDD" w:rsidP="00F12B37">
      <w:pPr>
        <w:spacing w:after="120"/>
        <w:jc w:val="right"/>
        <w:rPr>
          <w:i/>
          <w:sz w:val="20"/>
          <w:szCs w:val="20"/>
        </w:rPr>
      </w:pPr>
      <w:r>
        <w:rPr>
          <w:noProof/>
          <w:lang w:eastAsia="lv-LV"/>
        </w:rPr>
        <w:drawing>
          <wp:inline distT="0" distB="0" distL="0" distR="0" wp14:anchorId="0A4EEDA4" wp14:editId="51BC092B">
            <wp:extent cx="5939790" cy="1799590"/>
            <wp:effectExtent l="0" t="0" r="3810" b="10160"/>
            <wp:docPr id="388" name="Chart 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12B37" w:rsidRPr="006B1436" w:rsidTr="00726DFA">
        <w:tc>
          <w:tcPr>
            <w:tcW w:w="1560" w:type="dxa"/>
          </w:tcPr>
          <w:p w:rsidR="00F12B37" w:rsidRPr="006B1436" w:rsidRDefault="00F12B37" w:rsidP="00F12B37">
            <w:pPr>
              <w:tabs>
                <w:tab w:val="left" w:pos="0"/>
              </w:tabs>
              <w:rPr>
                <w:sz w:val="20"/>
                <w:szCs w:val="20"/>
              </w:rPr>
            </w:pPr>
            <w:r w:rsidRPr="006B1436">
              <w:rPr>
                <w:sz w:val="20"/>
                <w:szCs w:val="20"/>
              </w:rPr>
              <w:t>FM 08.06.2018 rīk.Nr.199</w:t>
            </w:r>
          </w:p>
        </w:tc>
        <w:tc>
          <w:tcPr>
            <w:tcW w:w="7789" w:type="dxa"/>
          </w:tcPr>
          <w:p w:rsidR="00F12B37" w:rsidRPr="006B1436" w:rsidRDefault="00F12B37" w:rsidP="00F12B37">
            <w:pPr>
              <w:tabs>
                <w:tab w:val="left" w:pos="0"/>
              </w:tabs>
              <w:jc w:val="both"/>
              <w:rPr>
                <w:rFonts w:cs="Times New Roman"/>
                <w:sz w:val="20"/>
                <w:szCs w:val="20"/>
              </w:rPr>
            </w:pPr>
            <w:r w:rsidRPr="006B1436">
              <w:rPr>
                <w:rFonts w:cs="Times New Roman"/>
                <w:sz w:val="20"/>
                <w:szCs w:val="20"/>
              </w:rPr>
              <w:t xml:space="preserve">265 025 </w:t>
            </w:r>
            <w:r w:rsidR="004C4FA4" w:rsidRPr="004C4FA4">
              <w:rPr>
                <w:rFonts w:cs="Times New Roman"/>
                <w:i/>
                <w:sz w:val="20"/>
                <w:szCs w:val="20"/>
              </w:rPr>
              <w:t>euro</w:t>
            </w:r>
            <w:r w:rsidRPr="006B1436">
              <w:rPr>
                <w:rFonts w:cs="Times New Roman"/>
                <w:sz w:val="20"/>
                <w:szCs w:val="20"/>
              </w:rPr>
              <w:t xml:space="preserve"> apmērā palielināti izdevumi, lai Nacionālais veselības dienests, kā projekta sadarbības partneris, nodrošinātu projekta “Projekta </w:t>
            </w:r>
            <w:proofErr w:type="spellStart"/>
            <w:r w:rsidRPr="006B1436">
              <w:rPr>
                <w:rFonts w:cs="Times New Roman"/>
                <w:sz w:val="20"/>
                <w:szCs w:val="20"/>
              </w:rPr>
              <w:t>LatEESSI</w:t>
            </w:r>
            <w:proofErr w:type="spellEnd"/>
            <w:r w:rsidRPr="006B1436">
              <w:rPr>
                <w:rFonts w:cs="Times New Roman"/>
                <w:sz w:val="20"/>
                <w:szCs w:val="20"/>
              </w:rPr>
              <w:t xml:space="preserve"> aktivitātes īstenošana” ietvaros paredzēto aktivitāšu īstenošanu. (</w:t>
            </w:r>
            <w:proofErr w:type="spellStart"/>
            <w:r w:rsidRPr="006B1436">
              <w:rPr>
                <w:rFonts w:cs="Times New Roman"/>
                <w:sz w:val="20"/>
                <w:szCs w:val="20"/>
              </w:rPr>
              <w:t>transferts</w:t>
            </w:r>
            <w:proofErr w:type="spellEnd"/>
            <w:r w:rsidRPr="006B1436">
              <w:rPr>
                <w:rFonts w:cs="Times New Roman"/>
                <w:sz w:val="20"/>
                <w:szCs w:val="20"/>
              </w:rPr>
              <w:t xml:space="preserve"> no Labklājības ministrijas budžeta apakšprogrammas 70.08.00 “Citu Eiropas Savienības politiku instrumentu projektu un pasākumu īstenošana labklājības nozarē”)</w:t>
            </w:r>
          </w:p>
        </w:tc>
      </w:tr>
    </w:tbl>
    <w:p w:rsidR="00F12B37" w:rsidRDefault="00F12B37"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5574F" w:rsidTr="007F2D27">
        <w:tc>
          <w:tcPr>
            <w:tcW w:w="1555" w:type="dxa"/>
            <w:shd w:val="clear" w:color="auto" w:fill="C5E0B3" w:themeFill="accent6" w:themeFillTint="66"/>
          </w:tcPr>
          <w:p w:rsidR="0075574F" w:rsidRDefault="0075574F" w:rsidP="0075574F">
            <w:pPr>
              <w:rPr>
                <w:sz w:val="20"/>
                <w:szCs w:val="20"/>
              </w:rPr>
            </w:pPr>
            <w:r>
              <w:rPr>
                <w:sz w:val="20"/>
                <w:szCs w:val="20"/>
              </w:rPr>
              <w:t>73.06.00</w:t>
            </w:r>
          </w:p>
        </w:tc>
        <w:tc>
          <w:tcPr>
            <w:tcW w:w="3827" w:type="dxa"/>
            <w:shd w:val="clear" w:color="auto" w:fill="C5E0B3" w:themeFill="accent6" w:themeFillTint="66"/>
          </w:tcPr>
          <w:p w:rsidR="0075574F" w:rsidRDefault="0075574F" w:rsidP="007F2D27">
            <w:pPr>
              <w:rPr>
                <w:sz w:val="20"/>
                <w:szCs w:val="20"/>
              </w:rPr>
            </w:pPr>
            <w:r w:rsidRPr="0075574F">
              <w:rPr>
                <w:sz w:val="20"/>
                <w:szCs w:val="20"/>
              </w:rPr>
              <w:t>Ārvalstu finanšu palīdzības līdzfinansēto projektu īstenošana veselības nozarē</w:t>
            </w:r>
          </w:p>
        </w:tc>
        <w:tc>
          <w:tcPr>
            <w:tcW w:w="1276" w:type="dxa"/>
            <w:shd w:val="clear" w:color="auto" w:fill="C5E0B3" w:themeFill="accent6" w:themeFillTint="66"/>
          </w:tcPr>
          <w:p w:rsidR="0075574F" w:rsidRDefault="0075574F" w:rsidP="007F2D27">
            <w:pPr>
              <w:rPr>
                <w:sz w:val="20"/>
                <w:szCs w:val="20"/>
              </w:rPr>
            </w:pPr>
            <w:r>
              <w:rPr>
                <w:sz w:val="20"/>
                <w:szCs w:val="20"/>
              </w:rPr>
              <w:t>0</w:t>
            </w:r>
          </w:p>
        </w:tc>
        <w:tc>
          <w:tcPr>
            <w:tcW w:w="1275" w:type="dxa"/>
            <w:shd w:val="clear" w:color="auto" w:fill="C5E0B3" w:themeFill="accent6" w:themeFillTint="66"/>
          </w:tcPr>
          <w:p w:rsidR="0075574F" w:rsidRDefault="0075574F" w:rsidP="007F2D27">
            <w:pPr>
              <w:rPr>
                <w:sz w:val="20"/>
                <w:szCs w:val="20"/>
              </w:rPr>
            </w:pPr>
            <w:r>
              <w:rPr>
                <w:sz w:val="20"/>
                <w:szCs w:val="20"/>
              </w:rPr>
              <w:t>2 941</w:t>
            </w:r>
          </w:p>
        </w:tc>
        <w:tc>
          <w:tcPr>
            <w:tcW w:w="1411" w:type="dxa"/>
            <w:shd w:val="clear" w:color="auto" w:fill="C5E0B3" w:themeFill="accent6" w:themeFillTint="66"/>
          </w:tcPr>
          <w:p w:rsidR="0075574F" w:rsidRDefault="0075574F" w:rsidP="007F2D27">
            <w:pPr>
              <w:rPr>
                <w:sz w:val="20"/>
                <w:szCs w:val="20"/>
              </w:rPr>
            </w:pPr>
            <w:r>
              <w:rPr>
                <w:sz w:val="20"/>
                <w:szCs w:val="20"/>
              </w:rPr>
              <w:t>2 941</w:t>
            </w:r>
          </w:p>
        </w:tc>
      </w:tr>
    </w:tbl>
    <w:p w:rsidR="0075574F" w:rsidRDefault="0075574F" w:rsidP="003526CF">
      <w:pPr>
        <w:jc w:val="right"/>
        <w:rPr>
          <w:i/>
          <w:sz w:val="20"/>
          <w:szCs w:val="20"/>
        </w:rPr>
      </w:pPr>
    </w:p>
    <w:p w:rsidR="0075574F" w:rsidRDefault="00500BDD" w:rsidP="0075574F">
      <w:pPr>
        <w:spacing w:after="120"/>
        <w:jc w:val="right"/>
        <w:rPr>
          <w:i/>
          <w:sz w:val="20"/>
          <w:szCs w:val="20"/>
        </w:rPr>
      </w:pPr>
      <w:r>
        <w:rPr>
          <w:noProof/>
          <w:lang w:eastAsia="lv-LV"/>
        </w:rPr>
        <w:drawing>
          <wp:inline distT="0" distB="0" distL="0" distR="0" wp14:anchorId="749D7CA8" wp14:editId="34CFA448">
            <wp:extent cx="5939790" cy="1799590"/>
            <wp:effectExtent l="0" t="0" r="3810" b="10160"/>
            <wp:docPr id="389" name="Chart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5574F" w:rsidRPr="004B1DD0" w:rsidTr="007F2D27">
        <w:tc>
          <w:tcPr>
            <w:tcW w:w="1560" w:type="dxa"/>
          </w:tcPr>
          <w:p w:rsidR="0075574F" w:rsidRPr="004B1DD0" w:rsidRDefault="0075574F" w:rsidP="0075574F">
            <w:pPr>
              <w:tabs>
                <w:tab w:val="left" w:pos="0"/>
              </w:tabs>
              <w:rPr>
                <w:sz w:val="20"/>
                <w:szCs w:val="20"/>
              </w:rPr>
            </w:pPr>
            <w:r w:rsidRPr="004B1DD0">
              <w:rPr>
                <w:sz w:val="20"/>
                <w:szCs w:val="20"/>
              </w:rPr>
              <w:t>FM 16.08.2018 rīk.Nr.297</w:t>
            </w:r>
          </w:p>
        </w:tc>
        <w:tc>
          <w:tcPr>
            <w:tcW w:w="7789" w:type="dxa"/>
          </w:tcPr>
          <w:p w:rsidR="0075574F" w:rsidRPr="004B1DD0" w:rsidRDefault="0075574F" w:rsidP="00001FE1">
            <w:pPr>
              <w:tabs>
                <w:tab w:val="left" w:pos="0"/>
              </w:tabs>
              <w:jc w:val="both"/>
              <w:rPr>
                <w:rFonts w:cs="Times New Roman"/>
                <w:sz w:val="20"/>
                <w:szCs w:val="20"/>
              </w:rPr>
            </w:pPr>
            <w:r w:rsidRPr="004B1DD0">
              <w:rPr>
                <w:rFonts w:cs="Times New Roman"/>
                <w:sz w:val="20"/>
                <w:szCs w:val="20"/>
              </w:rPr>
              <w:t xml:space="preserve">2 941 </w:t>
            </w:r>
            <w:r w:rsidRPr="004B1DD0">
              <w:rPr>
                <w:rFonts w:cs="Times New Roman"/>
                <w:i/>
                <w:sz w:val="20"/>
                <w:szCs w:val="20"/>
              </w:rPr>
              <w:t>euro</w:t>
            </w:r>
            <w:r w:rsidRPr="004B1DD0">
              <w:rPr>
                <w:rFonts w:cs="Times New Roman"/>
                <w:sz w:val="20"/>
                <w:szCs w:val="20"/>
              </w:rPr>
              <w:t xml:space="preserve"> apmērā palielināti izdevumi, </w:t>
            </w:r>
            <w:r w:rsidR="00001FE1" w:rsidRPr="004B1DD0">
              <w:rPr>
                <w:rFonts w:cs="Times New Roman"/>
                <w:sz w:val="20"/>
                <w:szCs w:val="20"/>
              </w:rPr>
              <w:t xml:space="preserve">tajā skaitā: 1 791 </w:t>
            </w:r>
            <w:r w:rsidR="00001FE1" w:rsidRPr="004B1DD0">
              <w:rPr>
                <w:rFonts w:cs="Times New Roman"/>
                <w:i/>
                <w:sz w:val="20"/>
                <w:szCs w:val="20"/>
              </w:rPr>
              <w:t>euro</w:t>
            </w:r>
            <w:r w:rsidR="00001FE1" w:rsidRPr="004B1DD0">
              <w:rPr>
                <w:rFonts w:cs="Times New Roman"/>
                <w:sz w:val="20"/>
                <w:szCs w:val="20"/>
              </w:rPr>
              <w:t xml:space="preserve"> apmērā, lai veiktu ārvalstu finanšu līdzekļu atmaksu valsts pamatbudžetā par UNESCO projekta “Latvijas antidopinga stratēģijas modernizēšana” ietvaros veiktajiem uzturēšanas izdevumiem; 692 </w:t>
            </w:r>
            <w:r w:rsidR="00001FE1" w:rsidRPr="004B1DD0">
              <w:rPr>
                <w:rFonts w:cs="Times New Roman"/>
                <w:i/>
                <w:sz w:val="20"/>
                <w:szCs w:val="20"/>
              </w:rPr>
              <w:t>euro</w:t>
            </w:r>
            <w:r w:rsidR="00001FE1" w:rsidRPr="004B1DD0">
              <w:rPr>
                <w:rFonts w:cs="Times New Roman"/>
                <w:sz w:val="20"/>
                <w:szCs w:val="20"/>
              </w:rPr>
              <w:t xml:space="preserve"> apmērā projekta “Starptautiskais priekšlaicīgas mirstības un tās cēloņu salīdzinājums Ziemeļu dimensijas partnerības dalībvalstīs izmantojot potenciāli zaudēto dzīves gadu (PYLL) indikatoru” īstenošanai un 458 </w:t>
            </w:r>
            <w:r w:rsidR="00001FE1" w:rsidRPr="004B1DD0">
              <w:rPr>
                <w:rFonts w:cs="Times New Roman"/>
                <w:i/>
                <w:sz w:val="20"/>
                <w:szCs w:val="20"/>
              </w:rPr>
              <w:t>euro</w:t>
            </w:r>
            <w:r w:rsidR="00001FE1" w:rsidRPr="004B1DD0">
              <w:rPr>
                <w:rFonts w:cs="Times New Roman"/>
                <w:sz w:val="20"/>
                <w:szCs w:val="20"/>
              </w:rPr>
              <w:t xml:space="preserve"> apmērā projekta “Ceturtais Globālais ziņojums par ceļu satiksmes drošību (GSRRS4)”  īstenošanai</w:t>
            </w:r>
            <w:r w:rsidRPr="004B1DD0">
              <w:rPr>
                <w:rFonts w:cs="Times New Roman"/>
                <w:sz w:val="20"/>
                <w:szCs w:val="20"/>
              </w:rPr>
              <w:t>. (</w:t>
            </w:r>
            <w:r w:rsidR="00001FE1" w:rsidRPr="004B1DD0">
              <w:rPr>
                <w:rFonts w:cs="Times New Roman"/>
                <w:sz w:val="20"/>
                <w:szCs w:val="20"/>
              </w:rPr>
              <w:t>ĀFP un ĀFP atlikumi</w:t>
            </w:r>
            <w:r w:rsidRPr="004B1DD0">
              <w:rPr>
                <w:rFonts w:cs="Times New Roman"/>
                <w:sz w:val="20"/>
                <w:szCs w:val="20"/>
              </w:rPr>
              <w:t>)</w:t>
            </w:r>
          </w:p>
        </w:tc>
      </w:tr>
    </w:tbl>
    <w:p w:rsidR="0075574F" w:rsidRDefault="0075574F" w:rsidP="003526CF">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lastRenderedPageBreak/>
              <w:t>97.00.00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Nozaru vadība un politikas plānošana</w:t>
            </w:r>
          </w:p>
        </w:tc>
        <w:tc>
          <w:tcPr>
            <w:tcW w:w="1276" w:type="dxa"/>
            <w:shd w:val="clear" w:color="auto" w:fill="C5E0B3" w:themeFill="accent6" w:themeFillTint="66"/>
          </w:tcPr>
          <w:p w:rsidR="00B4427B" w:rsidRDefault="003526CF" w:rsidP="003D4D28">
            <w:pPr>
              <w:rPr>
                <w:sz w:val="20"/>
                <w:szCs w:val="20"/>
              </w:rPr>
            </w:pPr>
            <w:r>
              <w:rPr>
                <w:sz w:val="20"/>
                <w:szCs w:val="20"/>
              </w:rPr>
              <w:t>2 935 501</w:t>
            </w:r>
          </w:p>
        </w:tc>
        <w:tc>
          <w:tcPr>
            <w:tcW w:w="1275" w:type="dxa"/>
            <w:shd w:val="clear" w:color="auto" w:fill="C5E0B3" w:themeFill="accent6" w:themeFillTint="66"/>
          </w:tcPr>
          <w:p w:rsidR="00B4427B" w:rsidRDefault="00461A38" w:rsidP="003D4D28">
            <w:pPr>
              <w:rPr>
                <w:sz w:val="20"/>
                <w:szCs w:val="20"/>
              </w:rPr>
            </w:pPr>
            <w:r>
              <w:rPr>
                <w:sz w:val="20"/>
                <w:szCs w:val="20"/>
              </w:rPr>
              <w:t>408 454</w:t>
            </w:r>
          </w:p>
        </w:tc>
        <w:tc>
          <w:tcPr>
            <w:tcW w:w="1411" w:type="dxa"/>
            <w:shd w:val="clear" w:color="auto" w:fill="C5E0B3" w:themeFill="accent6" w:themeFillTint="66"/>
          </w:tcPr>
          <w:p w:rsidR="00B4427B" w:rsidRDefault="00461A38" w:rsidP="003D4D28">
            <w:pPr>
              <w:rPr>
                <w:sz w:val="20"/>
                <w:szCs w:val="20"/>
              </w:rPr>
            </w:pPr>
            <w:r>
              <w:rPr>
                <w:sz w:val="20"/>
                <w:szCs w:val="20"/>
              </w:rPr>
              <w:t>3 343 955</w:t>
            </w:r>
          </w:p>
        </w:tc>
      </w:tr>
    </w:tbl>
    <w:p w:rsidR="00C0712B" w:rsidRPr="00D96117" w:rsidRDefault="00C0712B" w:rsidP="00C0712B">
      <w:pPr>
        <w:rPr>
          <w:sz w:val="20"/>
          <w:szCs w:val="20"/>
        </w:rPr>
      </w:pPr>
    </w:p>
    <w:p w:rsidR="005C25F0" w:rsidRDefault="00C25D7E" w:rsidP="00AB41E9">
      <w:pPr>
        <w:spacing w:after="120"/>
        <w:rPr>
          <w:sz w:val="22"/>
        </w:rPr>
      </w:pPr>
      <w:r>
        <w:rPr>
          <w:noProof/>
          <w:lang w:eastAsia="lv-LV"/>
        </w:rPr>
        <w:drawing>
          <wp:inline distT="0" distB="0" distL="0" distR="0" wp14:anchorId="6320A346" wp14:editId="1F758A96">
            <wp:extent cx="5939790" cy="1799590"/>
            <wp:effectExtent l="0" t="0" r="3810" b="1016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B41E9" w:rsidRPr="000D3656" w:rsidTr="00B44E7D">
        <w:tc>
          <w:tcPr>
            <w:tcW w:w="1560" w:type="dxa"/>
          </w:tcPr>
          <w:p w:rsidR="00AB41E9" w:rsidRPr="000D3656" w:rsidRDefault="00AB41E9"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AB41E9" w:rsidRPr="000D3656" w:rsidRDefault="00AB41E9" w:rsidP="00B44E7D">
            <w:pPr>
              <w:tabs>
                <w:tab w:val="left" w:pos="0"/>
              </w:tabs>
              <w:jc w:val="both"/>
              <w:rPr>
                <w:rFonts w:cs="Times New Roman"/>
                <w:sz w:val="20"/>
                <w:szCs w:val="20"/>
              </w:rPr>
            </w:pPr>
            <w:r>
              <w:rPr>
                <w:rFonts w:cs="Times New Roman"/>
                <w:sz w:val="20"/>
                <w:szCs w:val="20"/>
              </w:rPr>
              <w:t>290 836</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r>
              <w:rPr>
                <w:rFonts w:cs="Times New Roman"/>
                <w:sz w:val="20"/>
                <w:szCs w:val="20"/>
              </w:rPr>
              <w:t>“Veselības aprūpes reforma”</w:t>
            </w:r>
            <w:r w:rsidRPr="000D3656">
              <w:rPr>
                <w:rFonts w:cs="Times New Roman"/>
                <w:sz w:val="20"/>
                <w:szCs w:val="20"/>
              </w:rPr>
              <w:t>)</w:t>
            </w:r>
          </w:p>
        </w:tc>
      </w:tr>
      <w:tr w:rsidR="00F44F73" w:rsidRPr="006B1436" w:rsidTr="00B44E7D">
        <w:tc>
          <w:tcPr>
            <w:tcW w:w="1560" w:type="dxa"/>
          </w:tcPr>
          <w:p w:rsidR="00F44F73" w:rsidRPr="006B1436" w:rsidRDefault="00F44F73" w:rsidP="00F44F73">
            <w:pPr>
              <w:tabs>
                <w:tab w:val="left" w:pos="0"/>
              </w:tabs>
              <w:rPr>
                <w:sz w:val="20"/>
                <w:szCs w:val="20"/>
              </w:rPr>
            </w:pPr>
            <w:r w:rsidRPr="006B1436">
              <w:rPr>
                <w:sz w:val="20"/>
                <w:szCs w:val="20"/>
              </w:rPr>
              <w:t>FM 23.04.2018 rīk.Nr.142</w:t>
            </w:r>
          </w:p>
        </w:tc>
        <w:tc>
          <w:tcPr>
            <w:tcW w:w="7789" w:type="dxa"/>
          </w:tcPr>
          <w:p w:rsidR="00F44F73" w:rsidRPr="006B1436" w:rsidRDefault="00F44F73" w:rsidP="00F44F73">
            <w:pPr>
              <w:tabs>
                <w:tab w:val="left" w:pos="0"/>
              </w:tabs>
              <w:jc w:val="both"/>
              <w:rPr>
                <w:rFonts w:cs="Times New Roman"/>
                <w:sz w:val="20"/>
                <w:szCs w:val="20"/>
              </w:rPr>
            </w:pPr>
            <w:r w:rsidRPr="006B1436">
              <w:rPr>
                <w:rFonts w:cs="Times New Roman"/>
                <w:sz w:val="20"/>
                <w:szCs w:val="20"/>
              </w:rPr>
              <w:t xml:space="preserve">33 647 </w:t>
            </w:r>
            <w:r w:rsidR="004C4FA4" w:rsidRPr="004C4FA4">
              <w:rPr>
                <w:rFonts w:cs="Times New Roman"/>
                <w:i/>
                <w:sz w:val="20"/>
                <w:szCs w:val="20"/>
              </w:rPr>
              <w:t>euro</w:t>
            </w:r>
            <w:r w:rsidRPr="006B1436">
              <w:rPr>
                <w:rFonts w:cs="Times New Roman"/>
                <w:sz w:val="20"/>
                <w:szCs w:val="20"/>
              </w:rPr>
              <w:t xml:space="preserve"> apmērā palielināti izdevumi, lai pārņemtu </w:t>
            </w:r>
            <w:proofErr w:type="spellStart"/>
            <w:r w:rsidRPr="006B1436">
              <w:rPr>
                <w:rFonts w:cs="Times New Roman"/>
                <w:sz w:val="20"/>
                <w:szCs w:val="20"/>
              </w:rPr>
              <w:t>personālvadības</w:t>
            </w:r>
            <w:proofErr w:type="spellEnd"/>
            <w:r w:rsidRPr="006B1436">
              <w:rPr>
                <w:rFonts w:cs="Times New Roman"/>
                <w:sz w:val="20"/>
                <w:szCs w:val="20"/>
              </w:rPr>
              <w:t xml:space="preserve"> jautājumu risināšanu no Valsts sporta medicīnas centra, Valsts asinsdonora centra, Valsts tiesu medicīnas ekspertīžu centra un daļēji no Veselības inspekcijas, pārceļot vienu amata vietu no Valsts sporta medicīnas centra un vienu amata vietu no Valsts asinsdonoru centra. (no Veselības ministrijas budžeta apakšprogrammām 39.02.00 “Sporta medicīnas nodrošināšana”, 39.03.00 “Asins un asins komponentu nodrošināšana”, 39.06.00 “Tiesu medicīniskā ekspertīze” un 46.01.00 “Uzraudzība un kontrole”)</w:t>
            </w:r>
          </w:p>
        </w:tc>
      </w:tr>
      <w:tr w:rsidR="003A45CE" w:rsidRPr="006B1436" w:rsidTr="00B44E7D">
        <w:tc>
          <w:tcPr>
            <w:tcW w:w="1560" w:type="dxa"/>
          </w:tcPr>
          <w:p w:rsidR="003A45CE" w:rsidRPr="006B1436" w:rsidRDefault="003A45CE" w:rsidP="003A45CE">
            <w:pPr>
              <w:tabs>
                <w:tab w:val="left" w:pos="0"/>
              </w:tabs>
              <w:rPr>
                <w:sz w:val="20"/>
                <w:szCs w:val="20"/>
              </w:rPr>
            </w:pPr>
            <w:r w:rsidRPr="006B1436">
              <w:rPr>
                <w:sz w:val="20"/>
                <w:szCs w:val="20"/>
              </w:rPr>
              <w:t>FM 25.06.2018 rīk.Nr.225</w:t>
            </w:r>
          </w:p>
        </w:tc>
        <w:tc>
          <w:tcPr>
            <w:tcW w:w="7789" w:type="dxa"/>
          </w:tcPr>
          <w:p w:rsidR="003A45CE" w:rsidRPr="006B1436" w:rsidRDefault="003A45CE" w:rsidP="00F71886">
            <w:pPr>
              <w:tabs>
                <w:tab w:val="left" w:pos="0"/>
              </w:tabs>
              <w:jc w:val="both"/>
              <w:rPr>
                <w:rFonts w:cs="Times New Roman"/>
                <w:sz w:val="20"/>
                <w:szCs w:val="20"/>
              </w:rPr>
            </w:pPr>
            <w:r w:rsidRPr="006B1436">
              <w:rPr>
                <w:rFonts w:cs="Times New Roman"/>
                <w:sz w:val="20"/>
                <w:szCs w:val="20"/>
              </w:rPr>
              <w:t xml:space="preserve">72 000 </w:t>
            </w:r>
            <w:r w:rsidR="004C4FA4" w:rsidRPr="004C4FA4">
              <w:rPr>
                <w:rFonts w:cs="Times New Roman"/>
                <w:i/>
                <w:sz w:val="20"/>
                <w:szCs w:val="20"/>
              </w:rPr>
              <w:t>euro</w:t>
            </w:r>
            <w:r w:rsidRPr="006B1436">
              <w:rPr>
                <w:rFonts w:cs="Times New Roman"/>
                <w:sz w:val="20"/>
                <w:szCs w:val="20"/>
              </w:rPr>
              <w:t xml:space="preserve"> apmērā palielināti izdevumi, saskaņā ar Ministru kabineta</w:t>
            </w:r>
            <w:r w:rsidR="00F71886" w:rsidRPr="006B1436">
              <w:rPr>
                <w:rFonts w:cs="Times New Roman"/>
                <w:sz w:val="20"/>
                <w:szCs w:val="20"/>
              </w:rPr>
              <w:t xml:space="preserve"> 201</w:t>
            </w:r>
            <w:r w:rsidRPr="006B1436">
              <w:rPr>
                <w:rFonts w:cs="Times New Roman"/>
                <w:sz w:val="20"/>
                <w:szCs w:val="20"/>
              </w:rPr>
              <w:t xml:space="preserve">8.gada 29.maija </w:t>
            </w:r>
            <w:r w:rsidR="00F71886" w:rsidRPr="006B1436">
              <w:rPr>
                <w:rFonts w:cs="Times New Roman"/>
                <w:sz w:val="20"/>
                <w:szCs w:val="20"/>
              </w:rPr>
              <w:t xml:space="preserve">sēdes </w:t>
            </w:r>
            <w:r w:rsidRPr="006B1436">
              <w:rPr>
                <w:rFonts w:cs="Times New Roman"/>
                <w:sz w:val="20"/>
                <w:szCs w:val="20"/>
              </w:rPr>
              <w:t>protokola Nr.26, 29.</w:t>
            </w:r>
            <w:r w:rsidR="00F71886" w:rsidRPr="006B1436">
              <w:rPr>
                <w:rFonts w:cs="Times New Roman"/>
                <w:sz w:val="20"/>
                <w:szCs w:val="20"/>
              </w:rPr>
              <w:t>§</w:t>
            </w:r>
            <w:r w:rsidRPr="006B1436">
              <w:rPr>
                <w:rFonts w:cs="Times New Roman"/>
                <w:sz w:val="20"/>
                <w:szCs w:val="20"/>
              </w:rPr>
              <w:t xml:space="preserve"> 2.2.apakspunktu, lai </w:t>
            </w:r>
            <w:r w:rsidR="00F71886" w:rsidRPr="006B1436">
              <w:rPr>
                <w:rFonts w:cs="Times New Roman"/>
                <w:sz w:val="20"/>
                <w:szCs w:val="20"/>
              </w:rPr>
              <w:t>nodrošinātu</w:t>
            </w:r>
            <w:r w:rsidRPr="006B1436">
              <w:rPr>
                <w:rFonts w:cs="Times New Roman"/>
                <w:sz w:val="20"/>
                <w:szCs w:val="20"/>
              </w:rPr>
              <w:t xml:space="preserve"> </w:t>
            </w:r>
            <w:r w:rsidR="00F71886" w:rsidRPr="006B1436">
              <w:rPr>
                <w:rFonts w:cs="Times New Roman"/>
                <w:sz w:val="20"/>
                <w:szCs w:val="20"/>
              </w:rPr>
              <w:t>centralizētas</w:t>
            </w:r>
            <w:r w:rsidRPr="006B1436">
              <w:rPr>
                <w:rFonts w:cs="Times New Roman"/>
                <w:sz w:val="20"/>
                <w:szCs w:val="20"/>
              </w:rPr>
              <w:t xml:space="preserve"> Microsoft</w:t>
            </w:r>
            <w:r w:rsidR="00F71886" w:rsidRPr="006B1436">
              <w:rPr>
                <w:rFonts w:cs="Times New Roman"/>
                <w:sz w:val="20"/>
                <w:szCs w:val="20"/>
              </w:rPr>
              <w:t xml:space="preserve"> programmatū</w:t>
            </w:r>
            <w:r w:rsidRPr="006B1436">
              <w:rPr>
                <w:rFonts w:cs="Times New Roman"/>
                <w:sz w:val="20"/>
                <w:szCs w:val="20"/>
              </w:rPr>
              <w:t>ras nomu vienam gadam, ka ar</w:t>
            </w:r>
            <w:r w:rsidR="00F71886" w:rsidRPr="006B1436">
              <w:rPr>
                <w:rFonts w:cs="Times New Roman"/>
                <w:sz w:val="20"/>
                <w:szCs w:val="20"/>
              </w:rPr>
              <w:t>ī</w:t>
            </w:r>
            <w:r w:rsidRPr="006B1436">
              <w:rPr>
                <w:rFonts w:cs="Times New Roman"/>
                <w:sz w:val="20"/>
                <w:szCs w:val="20"/>
              </w:rPr>
              <w:t xml:space="preserve"> vienotu e-pasta </w:t>
            </w:r>
            <w:r w:rsidR="00F71886" w:rsidRPr="006B1436">
              <w:rPr>
                <w:rFonts w:cs="Times New Roman"/>
                <w:sz w:val="20"/>
                <w:szCs w:val="20"/>
              </w:rPr>
              <w:t>sistēmas</w:t>
            </w:r>
            <w:r w:rsidRPr="006B1436">
              <w:rPr>
                <w:rFonts w:cs="Times New Roman"/>
                <w:sz w:val="20"/>
                <w:szCs w:val="20"/>
              </w:rPr>
              <w:t xml:space="preserve"> </w:t>
            </w:r>
            <w:r w:rsidR="00F71886" w:rsidRPr="006B1436">
              <w:rPr>
                <w:rFonts w:cs="Times New Roman"/>
                <w:sz w:val="20"/>
                <w:szCs w:val="20"/>
              </w:rPr>
              <w:t>ieviešanu</w:t>
            </w:r>
            <w:r w:rsidRPr="006B1436">
              <w:rPr>
                <w:rFonts w:cs="Times New Roman"/>
                <w:sz w:val="20"/>
                <w:szCs w:val="20"/>
              </w:rPr>
              <w:t xml:space="preserve"> un</w:t>
            </w:r>
            <w:r w:rsidR="00F71886" w:rsidRPr="006B1436">
              <w:rPr>
                <w:rFonts w:cs="Times New Roman"/>
                <w:sz w:val="20"/>
                <w:szCs w:val="20"/>
              </w:rPr>
              <w:t xml:space="preserve"> pārvaldību veselības resora</w:t>
            </w:r>
            <w:r w:rsidRPr="006B1436">
              <w:rPr>
                <w:rFonts w:cs="Times New Roman"/>
                <w:sz w:val="20"/>
                <w:szCs w:val="20"/>
              </w:rPr>
              <w:t>. (</w:t>
            </w:r>
            <w:proofErr w:type="spellStart"/>
            <w:r w:rsidRPr="006B1436">
              <w:rPr>
                <w:rFonts w:cs="Times New Roman"/>
                <w:sz w:val="20"/>
                <w:szCs w:val="20"/>
              </w:rPr>
              <w:t>transferts</w:t>
            </w:r>
            <w:proofErr w:type="spellEnd"/>
            <w:r w:rsidRPr="006B1436">
              <w:rPr>
                <w:rFonts w:cs="Times New Roman"/>
                <w:sz w:val="20"/>
                <w:szCs w:val="20"/>
              </w:rPr>
              <w:t xml:space="preserve"> no APP un BNI)</w:t>
            </w:r>
          </w:p>
        </w:tc>
      </w:tr>
      <w:tr w:rsidR="00CC427B" w:rsidRPr="004B1DD0" w:rsidTr="00B44E7D">
        <w:tc>
          <w:tcPr>
            <w:tcW w:w="1560" w:type="dxa"/>
          </w:tcPr>
          <w:p w:rsidR="00CC427B" w:rsidRPr="004B1DD0" w:rsidRDefault="00CC427B" w:rsidP="00CC427B">
            <w:pPr>
              <w:tabs>
                <w:tab w:val="left" w:pos="0"/>
              </w:tabs>
              <w:rPr>
                <w:sz w:val="20"/>
                <w:szCs w:val="20"/>
              </w:rPr>
            </w:pPr>
            <w:r w:rsidRPr="004B1DD0">
              <w:rPr>
                <w:sz w:val="20"/>
                <w:szCs w:val="20"/>
              </w:rPr>
              <w:t>FM 24.07.2018 rīk.Nr.257</w:t>
            </w:r>
          </w:p>
        </w:tc>
        <w:tc>
          <w:tcPr>
            <w:tcW w:w="7789" w:type="dxa"/>
          </w:tcPr>
          <w:p w:rsidR="00CC427B" w:rsidRPr="004B1DD0" w:rsidRDefault="00CC427B" w:rsidP="00CC427B">
            <w:pPr>
              <w:tabs>
                <w:tab w:val="left" w:pos="0"/>
              </w:tabs>
              <w:jc w:val="both"/>
              <w:rPr>
                <w:rFonts w:cs="Times New Roman"/>
                <w:sz w:val="20"/>
                <w:szCs w:val="20"/>
              </w:rPr>
            </w:pPr>
            <w:r w:rsidRPr="004B1DD0">
              <w:rPr>
                <w:rFonts w:cs="Times New Roman"/>
                <w:sz w:val="20"/>
                <w:szCs w:val="20"/>
              </w:rPr>
              <w:t xml:space="preserve">11 781 </w:t>
            </w:r>
            <w:r w:rsidR="004C4FA4" w:rsidRPr="004B1DD0">
              <w:rPr>
                <w:rFonts w:cs="Times New Roman"/>
                <w:i/>
                <w:sz w:val="20"/>
                <w:szCs w:val="20"/>
              </w:rPr>
              <w:t>euro</w:t>
            </w:r>
            <w:r w:rsidRPr="004B1DD0">
              <w:rPr>
                <w:rFonts w:cs="Times New Roman"/>
                <w:sz w:val="20"/>
                <w:szCs w:val="20"/>
              </w:rPr>
              <w:t xml:space="preserve"> apmērā palielināti izdevumi, lai Veselības ministrija nodrošinātu piemaksas četrām amata vietām saistībā ar no Valsts sporta medicīnas centra pārņemtās funkcijas īstenošanu. (no Veselības ministrijas budžeta apakšprogrammas 39.02.00 “Sporta medicīnas nodrošināšana”)</w:t>
            </w:r>
          </w:p>
        </w:tc>
      </w:tr>
      <w:tr w:rsidR="00167275" w:rsidRPr="004B1DD0" w:rsidTr="00B44E7D">
        <w:tc>
          <w:tcPr>
            <w:tcW w:w="1560" w:type="dxa"/>
          </w:tcPr>
          <w:p w:rsidR="00167275" w:rsidRPr="004B1DD0" w:rsidRDefault="00167275" w:rsidP="00167275">
            <w:pPr>
              <w:tabs>
                <w:tab w:val="left" w:pos="0"/>
              </w:tabs>
              <w:rPr>
                <w:sz w:val="20"/>
                <w:szCs w:val="20"/>
              </w:rPr>
            </w:pPr>
            <w:r w:rsidRPr="004B1DD0">
              <w:rPr>
                <w:sz w:val="20"/>
                <w:szCs w:val="20"/>
              </w:rPr>
              <w:t>FM 07.09.2018 rīk.Nr.315</w:t>
            </w:r>
          </w:p>
        </w:tc>
        <w:tc>
          <w:tcPr>
            <w:tcW w:w="7789" w:type="dxa"/>
          </w:tcPr>
          <w:p w:rsidR="00167275" w:rsidRPr="004B1DD0" w:rsidRDefault="00167275" w:rsidP="00167275">
            <w:pPr>
              <w:tabs>
                <w:tab w:val="left" w:pos="0"/>
              </w:tabs>
              <w:jc w:val="both"/>
              <w:rPr>
                <w:rFonts w:cs="Times New Roman"/>
                <w:sz w:val="20"/>
                <w:szCs w:val="20"/>
              </w:rPr>
            </w:pPr>
            <w:r w:rsidRPr="004B1DD0">
              <w:rPr>
                <w:rFonts w:cs="Times New Roman"/>
                <w:sz w:val="20"/>
                <w:szCs w:val="20"/>
              </w:rPr>
              <w:t xml:space="preserve">973 </w:t>
            </w:r>
            <w:r w:rsidRPr="004B1DD0">
              <w:rPr>
                <w:rFonts w:cs="Times New Roman"/>
                <w:i/>
                <w:sz w:val="20"/>
                <w:szCs w:val="20"/>
              </w:rPr>
              <w:t>euro</w:t>
            </w:r>
            <w:r w:rsidRPr="004B1DD0">
              <w:rPr>
                <w:rFonts w:cs="Times New Roman"/>
                <w:sz w:val="20"/>
                <w:szCs w:val="20"/>
              </w:rPr>
              <w:t xml:space="preserve"> apmērā palielināti izdevumi, lai Veselības ministrija veiktu valsts budžetu uzturēšanas izdevumu transfertu noteiktam mērķim Rīgas Stradiņa universitātei, lai Sarkanā Krusta koledža programmas “Latvijas skolas soma” ietvaros nodrošinātu izglītojamajam iespēju apmeklēt programmas saturiskajām jomām atbilstošu pasākumu vismaz vienu reizi semestra laikā. (</w:t>
            </w:r>
            <w:proofErr w:type="spellStart"/>
            <w:r w:rsidRPr="004B1DD0">
              <w:rPr>
                <w:rFonts w:cs="Times New Roman"/>
                <w:sz w:val="20"/>
                <w:szCs w:val="20"/>
              </w:rPr>
              <w:t>transferts</w:t>
            </w:r>
            <w:proofErr w:type="spellEnd"/>
            <w:r w:rsidRPr="004B1DD0">
              <w:rPr>
                <w:rFonts w:cs="Times New Roman"/>
                <w:sz w:val="20"/>
                <w:szCs w:val="20"/>
              </w:rPr>
              <w:t xml:space="preserve"> no Kultūras ministrijas budžeta apakšprogrammas 22.12.00 “Latvijas valsts simtgades programma”)</w:t>
            </w:r>
          </w:p>
        </w:tc>
      </w:tr>
      <w:tr w:rsidR="00B13D8F" w:rsidRPr="00131723" w:rsidTr="00B44E7D">
        <w:tc>
          <w:tcPr>
            <w:tcW w:w="1560" w:type="dxa"/>
          </w:tcPr>
          <w:p w:rsidR="00B13D8F" w:rsidRPr="00131723" w:rsidRDefault="00B13D8F" w:rsidP="00B13D8F">
            <w:pPr>
              <w:tabs>
                <w:tab w:val="left" w:pos="0"/>
              </w:tabs>
              <w:rPr>
                <w:sz w:val="20"/>
                <w:szCs w:val="20"/>
              </w:rPr>
            </w:pPr>
            <w:r w:rsidRPr="00131723">
              <w:rPr>
                <w:sz w:val="20"/>
                <w:szCs w:val="20"/>
              </w:rPr>
              <w:t>FM 22.10.2018 rīk.Nr.379</w:t>
            </w:r>
          </w:p>
        </w:tc>
        <w:tc>
          <w:tcPr>
            <w:tcW w:w="7789" w:type="dxa"/>
          </w:tcPr>
          <w:p w:rsidR="00B13D8F" w:rsidRPr="00131723" w:rsidRDefault="00B13D8F" w:rsidP="00B13D8F">
            <w:pPr>
              <w:tabs>
                <w:tab w:val="left" w:pos="0"/>
              </w:tabs>
              <w:jc w:val="both"/>
              <w:rPr>
                <w:rFonts w:cs="Times New Roman"/>
                <w:sz w:val="20"/>
                <w:szCs w:val="20"/>
              </w:rPr>
            </w:pPr>
            <w:r w:rsidRPr="00131723">
              <w:rPr>
                <w:rFonts w:cs="Times New Roman"/>
                <w:sz w:val="20"/>
                <w:szCs w:val="20"/>
              </w:rPr>
              <w:t xml:space="preserve">1 758 </w:t>
            </w:r>
            <w:r w:rsidRPr="00131723">
              <w:rPr>
                <w:rFonts w:cs="Times New Roman"/>
                <w:i/>
                <w:sz w:val="20"/>
                <w:szCs w:val="20"/>
              </w:rPr>
              <w:t>euro</w:t>
            </w:r>
            <w:r w:rsidRPr="00131723">
              <w:rPr>
                <w:rFonts w:cs="Times New Roman"/>
                <w:sz w:val="20"/>
                <w:szCs w:val="20"/>
              </w:rPr>
              <w:t xml:space="preserve"> apmērā palielināti izdevumi, lai nodrošinātu  piemaksas Veselības ministrijas darbiniekiem par Antidopinga biroja administratīvā atbalsta funkciju veikšanu. (no Veselības ministrijas budžeta apakšprogrammas 39.02.00 “Sporta medicīnas nodrošināšana”)</w:t>
            </w:r>
          </w:p>
        </w:tc>
      </w:tr>
      <w:tr w:rsidR="00C25D7E" w:rsidRPr="00131723" w:rsidTr="00B44E7D">
        <w:tc>
          <w:tcPr>
            <w:tcW w:w="1560" w:type="dxa"/>
          </w:tcPr>
          <w:p w:rsidR="00C25D7E" w:rsidRPr="00131723" w:rsidRDefault="00C25D7E" w:rsidP="00C25D7E">
            <w:pPr>
              <w:tabs>
                <w:tab w:val="left" w:pos="0"/>
              </w:tabs>
              <w:rPr>
                <w:sz w:val="20"/>
                <w:szCs w:val="20"/>
              </w:rPr>
            </w:pPr>
            <w:r w:rsidRPr="00131723">
              <w:rPr>
                <w:sz w:val="20"/>
                <w:szCs w:val="20"/>
              </w:rPr>
              <w:t>FM 20.12.2018 rīk.Nr.500</w:t>
            </w:r>
          </w:p>
        </w:tc>
        <w:tc>
          <w:tcPr>
            <w:tcW w:w="7789" w:type="dxa"/>
          </w:tcPr>
          <w:p w:rsidR="00C25D7E" w:rsidRPr="00131723" w:rsidRDefault="00C25D7E" w:rsidP="00C25D7E">
            <w:pPr>
              <w:tabs>
                <w:tab w:val="left" w:pos="0"/>
              </w:tabs>
              <w:jc w:val="both"/>
              <w:rPr>
                <w:rFonts w:cs="Times New Roman"/>
                <w:sz w:val="20"/>
                <w:szCs w:val="20"/>
              </w:rPr>
            </w:pPr>
            <w:r w:rsidRPr="00131723">
              <w:rPr>
                <w:rFonts w:cs="Times New Roman"/>
                <w:sz w:val="20"/>
                <w:szCs w:val="20"/>
              </w:rPr>
              <w:t xml:space="preserve">2 541 </w:t>
            </w:r>
            <w:r w:rsidRPr="00131723">
              <w:rPr>
                <w:rFonts w:cs="Times New Roman"/>
                <w:i/>
                <w:sz w:val="20"/>
                <w:szCs w:val="20"/>
              </w:rPr>
              <w:t>euro</w:t>
            </w:r>
            <w:r w:rsidRPr="00131723">
              <w:rPr>
                <w:rFonts w:cs="Times New Roman"/>
                <w:sz w:val="20"/>
                <w:szCs w:val="20"/>
              </w:rPr>
              <w:t xml:space="preserve"> apmērā samazināti izdevumi, pārdalot Veselības ministrijas budžeta apakšprogrammai 06.02.00 “Medicīnas vēstures muzejs”.</w:t>
            </w:r>
          </w:p>
        </w:tc>
      </w:tr>
    </w:tbl>
    <w:p w:rsidR="005C25F0" w:rsidRDefault="005C25F0" w:rsidP="00C0712B">
      <w:pPr>
        <w:rPr>
          <w:sz w:val="22"/>
        </w:rPr>
      </w:pPr>
    </w:p>
    <w:tbl>
      <w:tblPr>
        <w:tblStyle w:val="TableGrid"/>
        <w:tblW w:w="0" w:type="auto"/>
        <w:tblLook w:val="04A0" w:firstRow="1" w:lastRow="0" w:firstColumn="1" w:lastColumn="0" w:noHBand="0" w:noVBand="1"/>
      </w:tblPr>
      <w:tblGrid>
        <w:gridCol w:w="1555"/>
        <w:gridCol w:w="3827"/>
        <w:gridCol w:w="1276"/>
        <w:gridCol w:w="1275"/>
        <w:gridCol w:w="1411"/>
      </w:tblGrid>
      <w:tr w:rsidR="00D96117" w:rsidTr="00943E45">
        <w:tc>
          <w:tcPr>
            <w:tcW w:w="1555" w:type="dxa"/>
            <w:shd w:val="clear" w:color="auto" w:fill="C5E0B3" w:themeFill="accent6" w:themeFillTint="66"/>
          </w:tcPr>
          <w:p w:rsidR="00D96117" w:rsidRDefault="00D96117" w:rsidP="00943E45">
            <w:pPr>
              <w:rPr>
                <w:sz w:val="20"/>
                <w:szCs w:val="20"/>
              </w:rPr>
            </w:pPr>
            <w:r>
              <w:rPr>
                <w:sz w:val="20"/>
                <w:szCs w:val="20"/>
              </w:rPr>
              <w:t>99.00.00</w:t>
            </w:r>
          </w:p>
        </w:tc>
        <w:tc>
          <w:tcPr>
            <w:tcW w:w="3827" w:type="dxa"/>
            <w:shd w:val="clear" w:color="auto" w:fill="C5E0B3" w:themeFill="accent6" w:themeFillTint="66"/>
          </w:tcPr>
          <w:p w:rsidR="00D96117" w:rsidRDefault="00D96117" w:rsidP="00943E45">
            <w:pPr>
              <w:rPr>
                <w:sz w:val="20"/>
                <w:szCs w:val="20"/>
              </w:rPr>
            </w:pPr>
            <w:r>
              <w:rPr>
                <w:sz w:val="20"/>
                <w:szCs w:val="20"/>
              </w:rPr>
              <w:t>Līdzekļu neparedzētiem gadījumiem izlietojums</w:t>
            </w:r>
          </w:p>
        </w:tc>
        <w:tc>
          <w:tcPr>
            <w:tcW w:w="1276" w:type="dxa"/>
            <w:shd w:val="clear" w:color="auto" w:fill="C5E0B3" w:themeFill="accent6" w:themeFillTint="66"/>
          </w:tcPr>
          <w:p w:rsidR="00D96117" w:rsidRDefault="00D96117" w:rsidP="00943E45">
            <w:pPr>
              <w:rPr>
                <w:sz w:val="20"/>
                <w:szCs w:val="20"/>
              </w:rPr>
            </w:pPr>
            <w:r>
              <w:rPr>
                <w:sz w:val="20"/>
                <w:szCs w:val="20"/>
              </w:rPr>
              <w:t>0</w:t>
            </w:r>
          </w:p>
        </w:tc>
        <w:tc>
          <w:tcPr>
            <w:tcW w:w="1275" w:type="dxa"/>
            <w:shd w:val="clear" w:color="auto" w:fill="C5E0B3" w:themeFill="accent6" w:themeFillTint="66"/>
          </w:tcPr>
          <w:p w:rsidR="00D96117" w:rsidRDefault="00461A38" w:rsidP="00943E45">
            <w:pPr>
              <w:rPr>
                <w:sz w:val="20"/>
                <w:szCs w:val="20"/>
              </w:rPr>
            </w:pPr>
            <w:r>
              <w:rPr>
                <w:sz w:val="20"/>
                <w:szCs w:val="20"/>
              </w:rPr>
              <w:t>7 801 803</w:t>
            </w:r>
          </w:p>
        </w:tc>
        <w:tc>
          <w:tcPr>
            <w:tcW w:w="1411" w:type="dxa"/>
            <w:shd w:val="clear" w:color="auto" w:fill="C5E0B3" w:themeFill="accent6" w:themeFillTint="66"/>
          </w:tcPr>
          <w:p w:rsidR="00D96117" w:rsidRDefault="00461A38" w:rsidP="00943E45">
            <w:pPr>
              <w:rPr>
                <w:sz w:val="20"/>
                <w:szCs w:val="20"/>
              </w:rPr>
            </w:pPr>
            <w:r>
              <w:rPr>
                <w:sz w:val="20"/>
                <w:szCs w:val="20"/>
              </w:rPr>
              <w:t>7 801 803</w:t>
            </w:r>
          </w:p>
        </w:tc>
      </w:tr>
    </w:tbl>
    <w:p w:rsidR="005C25F0" w:rsidRPr="00D96117" w:rsidRDefault="005C25F0" w:rsidP="00C0712B">
      <w:pPr>
        <w:rPr>
          <w:sz w:val="20"/>
          <w:szCs w:val="20"/>
        </w:rPr>
      </w:pPr>
    </w:p>
    <w:p w:rsidR="005C25F0" w:rsidRDefault="00464502" w:rsidP="00D96117">
      <w:pPr>
        <w:spacing w:after="120"/>
        <w:rPr>
          <w:sz w:val="22"/>
        </w:rPr>
      </w:pPr>
      <w:r>
        <w:rPr>
          <w:noProof/>
          <w:lang w:eastAsia="lv-LV"/>
        </w:rPr>
        <w:drawing>
          <wp:inline distT="0" distB="0" distL="0" distR="0" wp14:anchorId="3BD2487A" wp14:editId="69A3CF90">
            <wp:extent cx="5939790" cy="1799590"/>
            <wp:effectExtent l="0" t="0" r="3810" b="1016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96117" w:rsidRPr="006B1436" w:rsidTr="00943E45">
        <w:tc>
          <w:tcPr>
            <w:tcW w:w="1560" w:type="dxa"/>
          </w:tcPr>
          <w:p w:rsidR="00D96117" w:rsidRPr="006B1436" w:rsidRDefault="00D96117" w:rsidP="00D96117">
            <w:pPr>
              <w:tabs>
                <w:tab w:val="left" w:pos="0"/>
              </w:tabs>
              <w:rPr>
                <w:sz w:val="20"/>
                <w:szCs w:val="20"/>
              </w:rPr>
            </w:pPr>
            <w:r w:rsidRPr="006B1436">
              <w:rPr>
                <w:sz w:val="20"/>
                <w:szCs w:val="20"/>
              </w:rPr>
              <w:t>FM 23.05.2018 rīk.Nr.175</w:t>
            </w:r>
          </w:p>
        </w:tc>
        <w:tc>
          <w:tcPr>
            <w:tcW w:w="7789" w:type="dxa"/>
          </w:tcPr>
          <w:p w:rsidR="00D96117" w:rsidRPr="006B1436" w:rsidRDefault="00D96117" w:rsidP="00D96117">
            <w:pPr>
              <w:tabs>
                <w:tab w:val="left" w:pos="0"/>
              </w:tabs>
              <w:jc w:val="both"/>
              <w:rPr>
                <w:rFonts w:cs="Times New Roman"/>
                <w:sz w:val="20"/>
                <w:szCs w:val="20"/>
              </w:rPr>
            </w:pPr>
            <w:r w:rsidRPr="006B1436">
              <w:rPr>
                <w:rFonts w:cs="Times New Roman"/>
                <w:sz w:val="20"/>
                <w:szCs w:val="20"/>
              </w:rPr>
              <w:t xml:space="preserve">7 007 </w:t>
            </w:r>
            <w:r w:rsidR="004C4FA4" w:rsidRPr="004C4FA4">
              <w:rPr>
                <w:rFonts w:cs="Times New Roman"/>
                <w:i/>
                <w:sz w:val="20"/>
                <w:szCs w:val="20"/>
              </w:rPr>
              <w:t>euro</w:t>
            </w:r>
            <w:r w:rsidRPr="006B1436">
              <w:rPr>
                <w:rFonts w:cs="Times New Roman"/>
                <w:sz w:val="20"/>
                <w:szCs w:val="20"/>
              </w:rPr>
              <w:t xml:space="preserve"> apmērā palielināti izdevumi, tajā skaitā: Nacionālajam veselības dienestam 5 707 </w:t>
            </w:r>
            <w:r w:rsidR="004C4FA4" w:rsidRPr="004C4FA4">
              <w:rPr>
                <w:rFonts w:cs="Times New Roman"/>
                <w:i/>
                <w:sz w:val="20"/>
                <w:szCs w:val="20"/>
              </w:rPr>
              <w:t>euro</w:t>
            </w:r>
            <w:r w:rsidRPr="006B1436">
              <w:rPr>
                <w:rFonts w:cs="Times New Roman"/>
                <w:sz w:val="20"/>
                <w:szCs w:val="20"/>
              </w:rPr>
              <w:t xml:space="preserve"> apmērā, lai segtu izdevumus, kas radušies laikposmā no 2017.gada 1.oktobra līdz 2017.gada 31.decembrim saistībā ar patvēruma meklētāju ārstēšanu Latvijas ārstniecības </w:t>
            </w:r>
            <w:r w:rsidRPr="006B1436">
              <w:rPr>
                <w:rFonts w:cs="Times New Roman"/>
                <w:sz w:val="20"/>
                <w:szCs w:val="20"/>
              </w:rPr>
              <w:lastRenderedPageBreak/>
              <w:t xml:space="preserve">iestādēs un Neatliekamās medicīniskās palīdzības dienestam 1 300 </w:t>
            </w:r>
            <w:r w:rsidR="004C4FA4" w:rsidRPr="004C4FA4">
              <w:rPr>
                <w:rFonts w:cs="Times New Roman"/>
                <w:i/>
                <w:sz w:val="20"/>
                <w:szCs w:val="20"/>
              </w:rPr>
              <w:t>euro</w:t>
            </w:r>
            <w:r w:rsidRPr="006B1436">
              <w:rPr>
                <w:rFonts w:cs="Times New Roman"/>
                <w:i/>
                <w:sz w:val="20"/>
                <w:szCs w:val="20"/>
              </w:rPr>
              <w:t xml:space="preserve"> </w:t>
            </w:r>
            <w:r w:rsidRPr="006B1436">
              <w:rPr>
                <w:rFonts w:cs="Times New Roman"/>
                <w:sz w:val="20"/>
                <w:szCs w:val="20"/>
              </w:rPr>
              <w:t>apmērā, lai segtu izdevumus, kas radušies laikposmā no 2017.gada 1.oktobra līdz 2017.gada 31.decembrim saistībā ar 12 izsaukumiem pie patvēruma meklētājiem.</w:t>
            </w:r>
          </w:p>
        </w:tc>
      </w:tr>
      <w:tr w:rsidR="00294D39" w:rsidRPr="004B1DD0" w:rsidTr="00943E45">
        <w:tc>
          <w:tcPr>
            <w:tcW w:w="1560" w:type="dxa"/>
          </w:tcPr>
          <w:p w:rsidR="00294D39" w:rsidRPr="004B1DD0" w:rsidRDefault="00294D39" w:rsidP="00294D39">
            <w:pPr>
              <w:tabs>
                <w:tab w:val="left" w:pos="0"/>
              </w:tabs>
              <w:rPr>
                <w:sz w:val="20"/>
                <w:szCs w:val="20"/>
              </w:rPr>
            </w:pPr>
            <w:r w:rsidRPr="004B1DD0">
              <w:rPr>
                <w:sz w:val="20"/>
                <w:szCs w:val="20"/>
              </w:rPr>
              <w:lastRenderedPageBreak/>
              <w:t>FM 17.07.2018 rīk.Nr.251</w:t>
            </w:r>
          </w:p>
        </w:tc>
        <w:tc>
          <w:tcPr>
            <w:tcW w:w="7789" w:type="dxa"/>
          </w:tcPr>
          <w:p w:rsidR="00294D39" w:rsidRPr="004B1DD0" w:rsidRDefault="00294D39" w:rsidP="00DF5938">
            <w:pPr>
              <w:autoSpaceDE w:val="0"/>
              <w:autoSpaceDN w:val="0"/>
              <w:adjustRightInd w:val="0"/>
              <w:jc w:val="both"/>
              <w:rPr>
                <w:rFonts w:cs="Times New Roman"/>
                <w:sz w:val="20"/>
                <w:szCs w:val="20"/>
              </w:rPr>
            </w:pPr>
            <w:r w:rsidRPr="004B1DD0">
              <w:rPr>
                <w:rFonts w:cs="Times New Roman"/>
                <w:sz w:val="20"/>
                <w:szCs w:val="20"/>
              </w:rPr>
              <w:t xml:space="preserve">36 869 </w:t>
            </w:r>
            <w:r w:rsidR="004C4FA4" w:rsidRPr="004B1DD0">
              <w:rPr>
                <w:rFonts w:cs="Times New Roman"/>
                <w:i/>
                <w:sz w:val="20"/>
                <w:szCs w:val="20"/>
              </w:rPr>
              <w:t>euro</w:t>
            </w:r>
            <w:r w:rsidRPr="004B1DD0">
              <w:rPr>
                <w:rFonts w:cs="Times New Roman"/>
                <w:sz w:val="20"/>
                <w:szCs w:val="20"/>
              </w:rPr>
              <w:t xml:space="preserve"> apmērā palielināti izdevumi, </w:t>
            </w:r>
            <w:r w:rsidR="00DF5938" w:rsidRPr="004B1DD0">
              <w:rPr>
                <w:rFonts w:cs="Times New Roman"/>
                <w:sz w:val="20"/>
                <w:szCs w:val="20"/>
              </w:rPr>
              <w:t>lai nodrošinātu valsts nozīmes pasākuma – Viņa svētības pāvesta Franciska pastorālās vizītes Latvijā 2018.gada 24.septembrī – sekmīgu norisi, tajā skaitā:</w:t>
            </w:r>
            <w:r w:rsidR="00DF5938" w:rsidRPr="004B1DD0">
              <w:t xml:space="preserve"> </w:t>
            </w:r>
            <w:r w:rsidR="00DF5938" w:rsidRPr="004B1DD0">
              <w:rPr>
                <w:rFonts w:cs="Times New Roman"/>
                <w:sz w:val="20"/>
                <w:szCs w:val="20"/>
              </w:rPr>
              <w:t xml:space="preserve">Neatliekamās medicīniskās palīdzības dienestam medpunktu izveidei, vadības ārstu un pirmās palīdzības posteņu nodrošināšanai – 36 361 </w:t>
            </w:r>
            <w:r w:rsidR="004C4FA4" w:rsidRPr="004B1DD0">
              <w:rPr>
                <w:rFonts w:cs="Times New Roman"/>
                <w:i/>
                <w:sz w:val="20"/>
                <w:szCs w:val="20"/>
              </w:rPr>
              <w:t>euro</w:t>
            </w:r>
            <w:r w:rsidR="00DF5938" w:rsidRPr="004B1DD0">
              <w:rPr>
                <w:rFonts w:cs="Times New Roman"/>
                <w:sz w:val="20"/>
                <w:szCs w:val="20"/>
              </w:rPr>
              <w:t xml:space="preserve"> un Veselības inspekcijai dzeramā ūdens mikrobioloģiskajai un ķīmiskajai izmeklēšanai - 508 </w:t>
            </w:r>
            <w:r w:rsidR="004C4FA4" w:rsidRPr="004B1DD0">
              <w:rPr>
                <w:rFonts w:cs="Times New Roman"/>
                <w:i/>
                <w:sz w:val="20"/>
                <w:szCs w:val="20"/>
              </w:rPr>
              <w:t>euro</w:t>
            </w:r>
            <w:r w:rsidR="00DF5938" w:rsidRPr="004B1DD0">
              <w:rPr>
                <w:rFonts w:cs="Times New Roman"/>
                <w:sz w:val="20"/>
                <w:szCs w:val="20"/>
              </w:rPr>
              <w:t>.</w:t>
            </w:r>
          </w:p>
        </w:tc>
      </w:tr>
      <w:tr w:rsidR="00B73A30" w:rsidRPr="00131723" w:rsidTr="00943E45">
        <w:tc>
          <w:tcPr>
            <w:tcW w:w="1560" w:type="dxa"/>
          </w:tcPr>
          <w:p w:rsidR="00B73A30" w:rsidRPr="00131723" w:rsidRDefault="00B73A30" w:rsidP="00B73A30">
            <w:pPr>
              <w:tabs>
                <w:tab w:val="left" w:pos="0"/>
              </w:tabs>
              <w:rPr>
                <w:sz w:val="20"/>
                <w:szCs w:val="20"/>
              </w:rPr>
            </w:pPr>
            <w:r w:rsidRPr="00131723">
              <w:rPr>
                <w:sz w:val="20"/>
                <w:szCs w:val="20"/>
              </w:rPr>
              <w:t>FM 25.10.2018 rīk.Nr.389</w:t>
            </w:r>
          </w:p>
        </w:tc>
        <w:tc>
          <w:tcPr>
            <w:tcW w:w="7789" w:type="dxa"/>
          </w:tcPr>
          <w:p w:rsidR="00B73A30" w:rsidRPr="00131723" w:rsidRDefault="00B73A30" w:rsidP="00B73A30">
            <w:pPr>
              <w:autoSpaceDE w:val="0"/>
              <w:autoSpaceDN w:val="0"/>
              <w:adjustRightInd w:val="0"/>
              <w:jc w:val="both"/>
              <w:rPr>
                <w:rFonts w:cs="Times New Roman"/>
                <w:sz w:val="20"/>
                <w:szCs w:val="20"/>
              </w:rPr>
            </w:pPr>
            <w:r w:rsidRPr="00131723">
              <w:rPr>
                <w:rFonts w:cs="Times New Roman"/>
                <w:sz w:val="20"/>
                <w:szCs w:val="20"/>
              </w:rPr>
              <w:t xml:space="preserve">14 999 </w:t>
            </w:r>
            <w:r w:rsidRPr="00131723">
              <w:rPr>
                <w:rFonts w:cs="Times New Roman"/>
                <w:i/>
                <w:sz w:val="20"/>
                <w:szCs w:val="20"/>
              </w:rPr>
              <w:t>euro</w:t>
            </w:r>
            <w:r w:rsidRPr="00131723">
              <w:rPr>
                <w:rFonts w:cs="Times New Roman"/>
                <w:sz w:val="20"/>
                <w:szCs w:val="20"/>
              </w:rPr>
              <w:t xml:space="preserve"> apmērā palielināti izdevumi, </w:t>
            </w:r>
            <w:r w:rsidR="0049660A" w:rsidRPr="00131723">
              <w:rPr>
                <w:rFonts w:cs="Times New Roman"/>
                <w:sz w:val="20"/>
                <w:szCs w:val="20"/>
              </w:rPr>
              <w:t>tajā skaitā</w:t>
            </w:r>
            <w:r w:rsidRPr="00131723">
              <w:rPr>
                <w:rFonts w:cs="Times New Roman"/>
                <w:sz w:val="20"/>
                <w:szCs w:val="20"/>
              </w:rPr>
              <w:t xml:space="preserve">: Nacionālajam veselības dienestam 12 832 </w:t>
            </w:r>
            <w:r w:rsidRPr="00131723">
              <w:rPr>
                <w:rFonts w:cs="Times New Roman"/>
                <w:i/>
                <w:sz w:val="20"/>
                <w:szCs w:val="20"/>
              </w:rPr>
              <w:t>euro</w:t>
            </w:r>
            <w:r w:rsidRPr="00131723">
              <w:rPr>
                <w:rFonts w:cs="Times New Roman"/>
                <w:sz w:val="20"/>
                <w:szCs w:val="20"/>
              </w:rPr>
              <w:t xml:space="preserve"> apmērā, lai segtu izdevumus, kas radušies laikposmā no 2018.gada 1.janvāra līdz 2018.gada 31.jūlijam saistībā ar patvēruma meklētāju ārstēšanu Latvijas ārstniecības iestādēs un Neatliekamās medicīniskās palīdzības dienestam 2 167 </w:t>
            </w:r>
            <w:r w:rsidRPr="00131723">
              <w:rPr>
                <w:rFonts w:cs="Times New Roman"/>
                <w:i/>
                <w:sz w:val="20"/>
                <w:szCs w:val="20"/>
              </w:rPr>
              <w:t>euro</w:t>
            </w:r>
            <w:r w:rsidRPr="00131723">
              <w:rPr>
                <w:rFonts w:cs="Times New Roman"/>
                <w:sz w:val="20"/>
                <w:szCs w:val="20"/>
              </w:rPr>
              <w:t>, lai segtu izdevumus, kas radušies laikposmā no 2018.gada 1.janvāra līdz 2018.gada 31.jūlijam saistībā ar 20 izsaukumiem pie patvēruma meklētājiem.</w:t>
            </w:r>
          </w:p>
        </w:tc>
      </w:tr>
      <w:tr w:rsidR="00EE3093" w:rsidRPr="00131723" w:rsidTr="00943E45">
        <w:tc>
          <w:tcPr>
            <w:tcW w:w="1560" w:type="dxa"/>
          </w:tcPr>
          <w:p w:rsidR="00EE3093" w:rsidRPr="00131723" w:rsidRDefault="00EE3093" w:rsidP="00EE3093">
            <w:pPr>
              <w:tabs>
                <w:tab w:val="left" w:pos="0"/>
              </w:tabs>
              <w:rPr>
                <w:sz w:val="20"/>
                <w:szCs w:val="20"/>
              </w:rPr>
            </w:pPr>
            <w:r w:rsidRPr="00131723">
              <w:rPr>
                <w:sz w:val="20"/>
                <w:szCs w:val="20"/>
              </w:rPr>
              <w:t>FM 02.11.2018 rīk.Nr.406</w:t>
            </w:r>
          </w:p>
        </w:tc>
        <w:tc>
          <w:tcPr>
            <w:tcW w:w="7789" w:type="dxa"/>
          </w:tcPr>
          <w:p w:rsidR="00EE3093" w:rsidRPr="00131723" w:rsidRDefault="00EE3093" w:rsidP="00EE3093">
            <w:pPr>
              <w:autoSpaceDE w:val="0"/>
              <w:autoSpaceDN w:val="0"/>
              <w:adjustRightInd w:val="0"/>
              <w:jc w:val="both"/>
              <w:rPr>
                <w:rFonts w:cs="Times New Roman"/>
                <w:sz w:val="20"/>
                <w:szCs w:val="20"/>
              </w:rPr>
            </w:pPr>
            <w:r w:rsidRPr="00131723">
              <w:rPr>
                <w:rFonts w:cs="Times New Roman"/>
                <w:sz w:val="20"/>
                <w:szCs w:val="20"/>
              </w:rPr>
              <w:t xml:space="preserve">15 712 </w:t>
            </w:r>
            <w:r w:rsidRPr="00131723">
              <w:rPr>
                <w:rFonts w:cs="Times New Roman"/>
                <w:i/>
                <w:sz w:val="20"/>
                <w:szCs w:val="20"/>
              </w:rPr>
              <w:t>euro</w:t>
            </w:r>
            <w:r w:rsidRPr="00131723">
              <w:rPr>
                <w:rFonts w:cs="Times New Roman"/>
                <w:sz w:val="20"/>
                <w:szCs w:val="20"/>
              </w:rPr>
              <w:t xml:space="preserve"> apmērā palielināti izdevumi, Neatliekamās medicīniskās palīdzības dienestam,</w:t>
            </w:r>
            <w:r w:rsidRPr="00131723">
              <w:t xml:space="preserve"> </w:t>
            </w:r>
            <w:r w:rsidRPr="00131723">
              <w:rPr>
                <w:rFonts w:cs="Times New Roman"/>
                <w:sz w:val="20"/>
                <w:szCs w:val="20"/>
              </w:rPr>
              <w:t>lai segtu izdevumus, kas radušies saistībā ar ugunsgrēku dzēšanu Talsu novada Valdgales pagastā un Mazsalacas novada Ramatas pagastā.</w:t>
            </w:r>
          </w:p>
        </w:tc>
      </w:tr>
      <w:tr w:rsidR="00E54457" w:rsidRPr="00131723" w:rsidTr="00943E45">
        <w:tc>
          <w:tcPr>
            <w:tcW w:w="1560" w:type="dxa"/>
          </w:tcPr>
          <w:p w:rsidR="00E54457" w:rsidRPr="00131723" w:rsidRDefault="00E54457" w:rsidP="00E54457">
            <w:pPr>
              <w:tabs>
                <w:tab w:val="left" w:pos="0"/>
              </w:tabs>
              <w:rPr>
                <w:sz w:val="20"/>
                <w:szCs w:val="20"/>
              </w:rPr>
            </w:pPr>
            <w:r w:rsidRPr="00131723">
              <w:rPr>
                <w:sz w:val="20"/>
                <w:szCs w:val="20"/>
              </w:rPr>
              <w:t>FM 04.11.2018 rīk.Nr.451</w:t>
            </w:r>
          </w:p>
        </w:tc>
        <w:tc>
          <w:tcPr>
            <w:tcW w:w="7789" w:type="dxa"/>
          </w:tcPr>
          <w:p w:rsidR="00E54457" w:rsidRPr="00131723" w:rsidRDefault="00E54457" w:rsidP="008F7E2C">
            <w:pPr>
              <w:autoSpaceDE w:val="0"/>
              <w:autoSpaceDN w:val="0"/>
              <w:adjustRightInd w:val="0"/>
              <w:jc w:val="both"/>
              <w:rPr>
                <w:rFonts w:cs="Times New Roman"/>
                <w:sz w:val="20"/>
                <w:szCs w:val="20"/>
              </w:rPr>
            </w:pPr>
            <w:r w:rsidRPr="00131723">
              <w:rPr>
                <w:rFonts w:cs="Times New Roman"/>
                <w:sz w:val="20"/>
                <w:szCs w:val="20"/>
              </w:rPr>
              <w:t xml:space="preserve">1 090 839 </w:t>
            </w:r>
            <w:r w:rsidRPr="00131723">
              <w:rPr>
                <w:rFonts w:cs="Times New Roman"/>
                <w:i/>
                <w:sz w:val="20"/>
                <w:szCs w:val="20"/>
              </w:rPr>
              <w:t>euro</w:t>
            </w:r>
            <w:r w:rsidRPr="00131723">
              <w:rPr>
                <w:rFonts w:cs="Times New Roman"/>
                <w:sz w:val="20"/>
                <w:szCs w:val="20"/>
              </w:rPr>
              <w:t xml:space="preserve"> apmērā palielināti izdevumi, l</w:t>
            </w:r>
            <w:r w:rsidR="004606D2" w:rsidRPr="00131723">
              <w:rPr>
                <w:rFonts w:cs="Times New Roman"/>
                <w:sz w:val="20"/>
                <w:szCs w:val="20"/>
              </w:rPr>
              <w:t>ai Nacionālais</w:t>
            </w:r>
            <w:r w:rsidRPr="00131723">
              <w:rPr>
                <w:rFonts w:cs="Times New Roman"/>
                <w:sz w:val="20"/>
                <w:szCs w:val="20"/>
              </w:rPr>
              <w:t xml:space="preserve"> veselības dienests segtu izdevumus,</w:t>
            </w:r>
            <w:r w:rsidR="008F7E2C" w:rsidRPr="00131723">
              <w:rPr>
                <w:rFonts w:cs="Times New Roman"/>
                <w:sz w:val="20"/>
                <w:szCs w:val="20"/>
              </w:rPr>
              <w:t xml:space="preserve"> </w:t>
            </w:r>
            <w:r w:rsidRPr="00131723">
              <w:rPr>
                <w:rFonts w:cs="Times New Roman"/>
                <w:sz w:val="20"/>
                <w:szCs w:val="20"/>
              </w:rPr>
              <w:t xml:space="preserve">kas </w:t>
            </w:r>
            <w:r w:rsidR="008F7E2C" w:rsidRPr="00131723">
              <w:rPr>
                <w:rFonts w:cs="Times New Roman"/>
                <w:sz w:val="20"/>
                <w:szCs w:val="20"/>
              </w:rPr>
              <w:t>saistīti ar veselības aprūpe</w:t>
            </w:r>
            <w:r w:rsidRPr="00131723">
              <w:rPr>
                <w:rFonts w:cs="Times New Roman"/>
                <w:sz w:val="20"/>
                <w:szCs w:val="20"/>
              </w:rPr>
              <w:t xml:space="preserve">s pakalpojumu </w:t>
            </w:r>
            <w:r w:rsidR="008F7E2C" w:rsidRPr="00131723">
              <w:rPr>
                <w:rFonts w:cs="Times New Roman"/>
                <w:sz w:val="20"/>
                <w:szCs w:val="20"/>
              </w:rPr>
              <w:t>saņēmēju</w:t>
            </w:r>
            <w:r w:rsidRPr="00131723">
              <w:rPr>
                <w:rFonts w:cs="Times New Roman"/>
                <w:sz w:val="20"/>
                <w:szCs w:val="20"/>
              </w:rPr>
              <w:t xml:space="preserve"> </w:t>
            </w:r>
            <w:r w:rsidR="008F7E2C" w:rsidRPr="00131723">
              <w:rPr>
                <w:rFonts w:cs="Times New Roman"/>
                <w:sz w:val="20"/>
                <w:szCs w:val="20"/>
              </w:rPr>
              <w:t>datubāzes</w:t>
            </w:r>
            <w:r w:rsidRPr="00131723">
              <w:rPr>
                <w:rFonts w:cs="Times New Roman"/>
                <w:sz w:val="20"/>
                <w:szCs w:val="20"/>
              </w:rPr>
              <w:t xml:space="preserve"> izveidi.</w:t>
            </w:r>
          </w:p>
        </w:tc>
      </w:tr>
      <w:tr w:rsidR="00464502" w:rsidRPr="00131723" w:rsidTr="00943E45">
        <w:tc>
          <w:tcPr>
            <w:tcW w:w="1560" w:type="dxa"/>
          </w:tcPr>
          <w:p w:rsidR="00464502" w:rsidRPr="00131723" w:rsidRDefault="00464502" w:rsidP="00464502">
            <w:pPr>
              <w:tabs>
                <w:tab w:val="left" w:pos="0"/>
              </w:tabs>
              <w:rPr>
                <w:sz w:val="20"/>
                <w:szCs w:val="20"/>
              </w:rPr>
            </w:pPr>
            <w:r w:rsidRPr="00131723">
              <w:rPr>
                <w:sz w:val="20"/>
                <w:szCs w:val="20"/>
              </w:rPr>
              <w:t>FM 06.12.2018 rīk.Nr.454</w:t>
            </w:r>
          </w:p>
        </w:tc>
        <w:tc>
          <w:tcPr>
            <w:tcW w:w="7789" w:type="dxa"/>
          </w:tcPr>
          <w:p w:rsidR="00464502" w:rsidRPr="00131723" w:rsidRDefault="00464502" w:rsidP="00464502">
            <w:pPr>
              <w:autoSpaceDE w:val="0"/>
              <w:autoSpaceDN w:val="0"/>
              <w:adjustRightInd w:val="0"/>
              <w:jc w:val="both"/>
              <w:rPr>
                <w:rFonts w:cs="Times New Roman"/>
                <w:sz w:val="20"/>
                <w:szCs w:val="20"/>
              </w:rPr>
            </w:pPr>
            <w:r w:rsidRPr="00131723">
              <w:rPr>
                <w:rFonts w:cs="Times New Roman"/>
                <w:sz w:val="20"/>
                <w:szCs w:val="20"/>
              </w:rPr>
              <w:t xml:space="preserve">9 433 </w:t>
            </w:r>
            <w:r w:rsidRPr="00131723">
              <w:rPr>
                <w:rFonts w:cs="Times New Roman"/>
                <w:i/>
                <w:sz w:val="20"/>
                <w:szCs w:val="20"/>
              </w:rPr>
              <w:t>euro</w:t>
            </w:r>
            <w:r w:rsidRPr="00131723">
              <w:rPr>
                <w:rFonts w:cs="Times New Roman"/>
                <w:sz w:val="20"/>
                <w:szCs w:val="20"/>
              </w:rPr>
              <w:t xml:space="preserve"> apmērā palielināti izdevumi, </w:t>
            </w:r>
            <w:r w:rsidR="00867E72" w:rsidRPr="00131723">
              <w:rPr>
                <w:rFonts w:cs="Times New Roman"/>
                <w:sz w:val="20"/>
                <w:szCs w:val="20"/>
              </w:rPr>
              <w:t>lai Nacionālais veselības dienests nodrošinātu izdevumu segšanu saistībā ar militārajā konfliktā Ukrainā cietušo personu rehabilitāciju VSIA “Nacionālais rehabilitācijas centrs “Vaivari” un transporta izdevumus Latvijā</w:t>
            </w:r>
            <w:r w:rsidRPr="00131723">
              <w:rPr>
                <w:rFonts w:cs="Times New Roman"/>
                <w:sz w:val="20"/>
                <w:szCs w:val="20"/>
              </w:rPr>
              <w:t>.</w:t>
            </w:r>
          </w:p>
        </w:tc>
      </w:tr>
      <w:tr w:rsidR="001329E9" w:rsidRPr="00131723" w:rsidTr="00943E45">
        <w:tc>
          <w:tcPr>
            <w:tcW w:w="1560" w:type="dxa"/>
          </w:tcPr>
          <w:p w:rsidR="001329E9" w:rsidRPr="00131723" w:rsidRDefault="001329E9" w:rsidP="001329E9">
            <w:pPr>
              <w:tabs>
                <w:tab w:val="left" w:pos="0"/>
              </w:tabs>
              <w:rPr>
                <w:sz w:val="20"/>
                <w:szCs w:val="20"/>
              </w:rPr>
            </w:pPr>
            <w:r w:rsidRPr="00131723">
              <w:rPr>
                <w:sz w:val="20"/>
                <w:szCs w:val="20"/>
              </w:rPr>
              <w:t>FM 11.12.2018 rīk.Nr.462</w:t>
            </w:r>
          </w:p>
        </w:tc>
        <w:tc>
          <w:tcPr>
            <w:tcW w:w="7789" w:type="dxa"/>
          </w:tcPr>
          <w:p w:rsidR="001329E9" w:rsidRPr="00131723" w:rsidRDefault="001329E9" w:rsidP="001329E9">
            <w:pPr>
              <w:autoSpaceDE w:val="0"/>
              <w:autoSpaceDN w:val="0"/>
              <w:adjustRightInd w:val="0"/>
              <w:jc w:val="both"/>
              <w:rPr>
                <w:rFonts w:cs="Times New Roman"/>
                <w:sz w:val="20"/>
                <w:szCs w:val="20"/>
              </w:rPr>
            </w:pPr>
            <w:r w:rsidRPr="00131723">
              <w:rPr>
                <w:rFonts w:cs="Times New Roman"/>
                <w:sz w:val="20"/>
                <w:szCs w:val="20"/>
              </w:rPr>
              <w:t xml:space="preserve">12 088 </w:t>
            </w:r>
            <w:r w:rsidRPr="00131723">
              <w:rPr>
                <w:rFonts w:cs="Times New Roman"/>
                <w:i/>
                <w:sz w:val="20"/>
                <w:szCs w:val="20"/>
              </w:rPr>
              <w:t>euro</w:t>
            </w:r>
            <w:r w:rsidRPr="00131723">
              <w:rPr>
                <w:rFonts w:cs="Times New Roman"/>
                <w:sz w:val="20"/>
                <w:szCs w:val="20"/>
              </w:rPr>
              <w:t xml:space="preserve"> apmērā palielināti izdevumi, lai VSIA “Paula Stradiņa klīniskā universitātes slimnīca” segtu izdevumus, kas saistīti ar Černobiļas atomelektrostacijas avārijas seku likvidēšanas dalībnieku un Černobiļas atomelektrostacijas avārijas rezultātā cietušo personu vienotās datubāzes modernizāciju un datu migrācijas failu sagatavošanu.</w:t>
            </w:r>
          </w:p>
        </w:tc>
      </w:tr>
      <w:tr w:rsidR="006D3408" w:rsidRPr="00131723" w:rsidTr="00943E45">
        <w:tc>
          <w:tcPr>
            <w:tcW w:w="1560" w:type="dxa"/>
          </w:tcPr>
          <w:p w:rsidR="006D3408" w:rsidRPr="00131723" w:rsidRDefault="006D3408" w:rsidP="006D3408">
            <w:pPr>
              <w:tabs>
                <w:tab w:val="left" w:pos="0"/>
              </w:tabs>
              <w:rPr>
                <w:sz w:val="20"/>
                <w:szCs w:val="20"/>
              </w:rPr>
            </w:pPr>
            <w:r w:rsidRPr="00131723">
              <w:rPr>
                <w:sz w:val="20"/>
                <w:szCs w:val="20"/>
              </w:rPr>
              <w:t>FM 11.12.2018 rīk.Nr.467</w:t>
            </w:r>
          </w:p>
        </w:tc>
        <w:tc>
          <w:tcPr>
            <w:tcW w:w="7789" w:type="dxa"/>
          </w:tcPr>
          <w:p w:rsidR="006D3408" w:rsidRPr="00131723" w:rsidRDefault="006D3408" w:rsidP="006D3408">
            <w:pPr>
              <w:autoSpaceDE w:val="0"/>
              <w:autoSpaceDN w:val="0"/>
              <w:adjustRightInd w:val="0"/>
              <w:jc w:val="both"/>
              <w:rPr>
                <w:rFonts w:cs="Times New Roman"/>
                <w:sz w:val="20"/>
                <w:szCs w:val="20"/>
              </w:rPr>
            </w:pPr>
            <w:r w:rsidRPr="00131723">
              <w:rPr>
                <w:rFonts w:cs="Times New Roman"/>
                <w:sz w:val="20"/>
                <w:szCs w:val="20"/>
              </w:rPr>
              <w:t xml:space="preserve">8 274 </w:t>
            </w:r>
            <w:r w:rsidRPr="00131723">
              <w:rPr>
                <w:rFonts w:cs="Times New Roman"/>
                <w:i/>
                <w:sz w:val="20"/>
                <w:szCs w:val="20"/>
              </w:rPr>
              <w:t>euro</w:t>
            </w:r>
            <w:r w:rsidRPr="00131723">
              <w:rPr>
                <w:rFonts w:cs="Times New Roman"/>
                <w:sz w:val="20"/>
                <w:szCs w:val="20"/>
              </w:rPr>
              <w:t xml:space="preserve"> apmērā palielināti izdevumi, lai Nacionālais veselības dienests nodrošinātu izdevumu segšanu saistībā ar militārajā konfliktā Ukrainā cietušo personu rehabilitāciju VSIA “Nacionālais rehabilitācijas centrs “Vaivari” un transporta izdevumus Latvijā.</w:t>
            </w:r>
          </w:p>
        </w:tc>
      </w:tr>
      <w:tr w:rsidR="006D3408" w:rsidRPr="00131723" w:rsidTr="00943E45">
        <w:tc>
          <w:tcPr>
            <w:tcW w:w="1560" w:type="dxa"/>
          </w:tcPr>
          <w:p w:rsidR="006D3408" w:rsidRPr="00131723" w:rsidRDefault="006D3408" w:rsidP="006D3408">
            <w:pPr>
              <w:tabs>
                <w:tab w:val="left" w:pos="0"/>
              </w:tabs>
              <w:rPr>
                <w:sz w:val="20"/>
                <w:szCs w:val="20"/>
              </w:rPr>
            </w:pPr>
            <w:r w:rsidRPr="00131723">
              <w:rPr>
                <w:sz w:val="20"/>
                <w:szCs w:val="20"/>
              </w:rPr>
              <w:t>FM 13.12.2018 rīk.Nr.471</w:t>
            </w:r>
          </w:p>
        </w:tc>
        <w:tc>
          <w:tcPr>
            <w:tcW w:w="7789" w:type="dxa"/>
          </w:tcPr>
          <w:p w:rsidR="006D3408" w:rsidRPr="00131723" w:rsidRDefault="006D3408" w:rsidP="006D3408">
            <w:pPr>
              <w:autoSpaceDE w:val="0"/>
              <w:autoSpaceDN w:val="0"/>
              <w:adjustRightInd w:val="0"/>
              <w:jc w:val="both"/>
              <w:rPr>
                <w:rFonts w:cs="Times New Roman"/>
                <w:sz w:val="20"/>
                <w:szCs w:val="20"/>
              </w:rPr>
            </w:pPr>
            <w:r w:rsidRPr="00131723">
              <w:rPr>
                <w:rFonts w:cs="Times New Roman"/>
                <w:sz w:val="20"/>
                <w:szCs w:val="20"/>
              </w:rPr>
              <w:t xml:space="preserve">6 124 233 </w:t>
            </w:r>
            <w:r w:rsidRPr="00131723">
              <w:rPr>
                <w:rFonts w:cs="Times New Roman"/>
                <w:i/>
                <w:sz w:val="20"/>
                <w:szCs w:val="20"/>
              </w:rPr>
              <w:t>euro</w:t>
            </w:r>
            <w:r w:rsidRPr="00131723">
              <w:rPr>
                <w:rFonts w:cs="Times New Roman"/>
                <w:sz w:val="20"/>
                <w:szCs w:val="20"/>
              </w:rPr>
              <w:t xml:space="preserve"> apmērā palielināti izdevumi, lai Nacionālais veselības dienests nodrošinātu samaksu par Latvijas iedzīvotājiem Eiropas Savienības sociālā nodrošinājuma sistēmas ietvaros sniegtajiem veselības aprūpes pakalpojumiem atbilstoši Eiropas Savienības dalībvalstu, Eiropas Ekonomikas zonas un Šveices Konfederācijas kompetento institūciju iesniegtajiem rēķiniem.</w:t>
            </w:r>
          </w:p>
        </w:tc>
      </w:tr>
      <w:tr w:rsidR="006D3408" w:rsidRPr="00131723" w:rsidTr="00943E45">
        <w:tc>
          <w:tcPr>
            <w:tcW w:w="1560" w:type="dxa"/>
          </w:tcPr>
          <w:p w:rsidR="006D3408" w:rsidRPr="00131723" w:rsidRDefault="006D3408" w:rsidP="006D3408">
            <w:pPr>
              <w:tabs>
                <w:tab w:val="left" w:pos="0"/>
              </w:tabs>
              <w:rPr>
                <w:sz w:val="20"/>
                <w:szCs w:val="20"/>
              </w:rPr>
            </w:pPr>
            <w:r w:rsidRPr="00131723">
              <w:rPr>
                <w:sz w:val="20"/>
                <w:szCs w:val="20"/>
              </w:rPr>
              <w:t>FM 19.12.2018 rīk.Nr.493</w:t>
            </w:r>
          </w:p>
        </w:tc>
        <w:tc>
          <w:tcPr>
            <w:tcW w:w="7789" w:type="dxa"/>
          </w:tcPr>
          <w:p w:rsidR="006D3408" w:rsidRPr="00131723" w:rsidRDefault="006D3408" w:rsidP="006D3408">
            <w:pPr>
              <w:autoSpaceDE w:val="0"/>
              <w:autoSpaceDN w:val="0"/>
              <w:adjustRightInd w:val="0"/>
              <w:jc w:val="both"/>
              <w:rPr>
                <w:rFonts w:cs="Times New Roman"/>
                <w:sz w:val="20"/>
                <w:szCs w:val="20"/>
              </w:rPr>
            </w:pPr>
            <w:r w:rsidRPr="00131723">
              <w:rPr>
                <w:rFonts w:cs="Times New Roman"/>
                <w:sz w:val="20"/>
                <w:szCs w:val="20"/>
              </w:rPr>
              <w:t xml:space="preserve">482 349 </w:t>
            </w:r>
            <w:r w:rsidRPr="00131723">
              <w:rPr>
                <w:rFonts w:cs="Times New Roman"/>
                <w:i/>
                <w:sz w:val="20"/>
                <w:szCs w:val="20"/>
              </w:rPr>
              <w:t>euro</w:t>
            </w:r>
            <w:r w:rsidRPr="00131723">
              <w:rPr>
                <w:rFonts w:cs="Times New Roman"/>
                <w:sz w:val="20"/>
                <w:szCs w:val="20"/>
              </w:rPr>
              <w:t xml:space="preserve"> apmērā palielināti izdevumi, lai Nacionālais veselības dienests segtu izdevumus, kas saistīti ar veselības aprūpes pakalpojumu saņēmēju datubāzes izveidi.</w:t>
            </w:r>
          </w:p>
        </w:tc>
      </w:tr>
    </w:tbl>
    <w:p w:rsidR="00461A38" w:rsidRDefault="00461A38" w:rsidP="0039433A">
      <w:pPr>
        <w:pStyle w:val="Heading1"/>
        <w:rPr>
          <w:rFonts w:ascii="Times New Roman" w:hAnsi="Times New Roman" w:cs="Times New Roman"/>
          <w:b/>
          <w:color w:val="auto"/>
          <w:sz w:val="28"/>
          <w:szCs w:val="28"/>
        </w:rPr>
      </w:pPr>
      <w:bookmarkStart w:id="50" w:name="_Satversmes_tiesa"/>
      <w:bookmarkStart w:id="51" w:name="_Toc479760159"/>
      <w:bookmarkEnd w:id="50"/>
    </w:p>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461A38"/>
    <w:p w:rsidR="00461A38" w:rsidRDefault="00461A38" w:rsidP="0039433A">
      <w:pPr>
        <w:pStyle w:val="Heading1"/>
        <w:rPr>
          <w:rFonts w:ascii="Times New Roman" w:eastAsiaTheme="minorHAnsi" w:hAnsi="Times New Roman" w:cstheme="minorBidi"/>
          <w:color w:val="auto"/>
          <w:sz w:val="24"/>
          <w:szCs w:val="22"/>
        </w:rPr>
      </w:pPr>
    </w:p>
    <w:p w:rsidR="00461A38" w:rsidRDefault="00461A38" w:rsidP="00461A38"/>
    <w:p w:rsidR="00461A38" w:rsidRDefault="00461A38" w:rsidP="00461A38"/>
    <w:p w:rsidR="00461A38" w:rsidRPr="00461A38" w:rsidRDefault="00461A38" w:rsidP="00461A38"/>
    <w:p w:rsidR="00B4427B" w:rsidRPr="0039433A" w:rsidRDefault="00B4427B" w:rsidP="0039433A">
      <w:pPr>
        <w:pStyle w:val="Heading1"/>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Satversmes tiesa</w:t>
      </w:r>
      <w:bookmarkEnd w:id="5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3D4D28">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B4427B" w:rsidRPr="00FE5AE6" w:rsidRDefault="00B4427B" w:rsidP="003D4D28">
            <w:pPr>
              <w:jc w:val="center"/>
              <w:rPr>
                <w:b/>
                <w:sz w:val="20"/>
                <w:szCs w:val="20"/>
              </w:rPr>
            </w:pPr>
            <w:r w:rsidRPr="00FE5AE6">
              <w:rPr>
                <w:b/>
                <w:sz w:val="20"/>
                <w:szCs w:val="20"/>
              </w:rPr>
              <w:t>Programmas/apakšprogrammas nosaukums</w:t>
            </w:r>
          </w:p>
        </w:tc>
        <w:tc>
          <w:tcPr>
            <w:tcW w:w="1276" w:type="dxa"/>
          </w:tcPr>
          <w:p w:rsidR="00B4427B" w:rsidRPr="00FE5AE6" w:rsidRDefault="00B4427B" w:rsidP="00C30D73">
            <w:pPr>
              <w:jc w:val="center"/>
              <w:rPr>
                <w:b/>
                <w:sz w:val="20"/>
                <w:szCs w:val="20"/>
              </w:rPr>
            </w:pPr>
            <w:r w:rsidRPr="00FE5AE6">
              <w:rPr>
                <w:b/>
                <w:sz w:val="20"/>
                <w:szCs w:val="20"/>
              </w:rPr>
              <w:t>20</w:t>
            </w:r>
            <w:r w:rsidR="00C30D73">
              <w:rPr>
                <w:b/>
                <w:sz w:val="20"/>
                <w:szCs w:val="20"/>
              </w:rPr>
              <w:t>18</w:t>
            </w:r>
            <w:r w:rsidRPr="00FE5AE6">
              <w:rPr>
                <w:b/>
                <w:sz w:val="20"/>
                <w:szCs w:val="20"/>
              </w:rPr>
              <w:t>.gada plāns</w:t>
            </w:r>
          </w:p>
        </w:tc>
        <w:tc>
          <w:tcPr>
            <w:tcW w:w="1275" w:type="dxa"/>
          </w:tcPr>
          <w:p w:rsidR="00B4427B" w:rsidRPr="00FE5AE6" w:rsidRDefault="00B4427B" w:rsidP="00461A38">
            <w:pPr>
              <w:jc w:val="center"/>
              <w:rPr>
                <w:b/>
                <w:sz w:val="20"/>
                <w:szCs w:val="20"/>
              </w:rPr>
            </w:pPr>
            <w:r w:rsidRPr="00FE5AE6">
              <w:rPr>
                <w:b/>
                <w:sz w:val="20"/>
                <w:szCs w:val="20"/>
              </w:rPr>
              <w:t xml:space="preserve">Izmaiņas uz </w:t>
            </w:r>
            <w:r w:rsidR="00461A38">
              <w:rPr>
                <w:b/>
                <w:sz w:val="20"/>
                <w:szCs w:val="20"/>
              </w:rPr>
              <w:t>31.12</w:t>
            </w:r>
            <w:r w:rsidRPr="00FE5AE6">
              <w:rPr>
                <w:b/>
                <w:sz w:val="20"/>
                <w:szCs w:val="20"/>
              </w:rPr>
              <w:t>.20</w:t>
            </w:r>
            <w:r w:rsidR="00C30D73">
              <w:rPr>
                <w:b/>
                <w:sz w:val="20"/>
                <w:szCs w:val="20"/>
              </w:rPr>
              <w:t>18</w:t>
            </w:r>
          </w:p>
        </w:tc>
        <w:tc>
          <w:tcPr>
            <w:tcW w:w="1411" w:type="dxa"/>
          </w:tcPr>
          <w:p w:rsidR="00B4427B" w:rsidRPr="00FE5AE6" w:rsidRDefault="00B4427B" w:rsidP="00C30D73">
            <w:pPr>
              <w:jc w:val="center"/>
              <w:rPr>
                <w:b/>
                <w:sz w:val="20"/>
                <w:szCs w:val="20"/>
              </w:rPr>
            </w:pPr>
            <w:r w:rsidRPr="00FE5AE6">
              <w:rPr>
                <w:b/>
                <w:sz w:val="20"/>
                <w:szCs w:val="20"/>
              </w:rPr>
              <w:t>20</w:t>
            </w:r>
            <w:r w:rsidR="00C30D73">
              <w:rPr>
                <w:b/>
                <w:sz w:val="20"/>
                <w:szCs w:val="20"/>
              </w:rPr>
              <w:t>18</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3D4D28">
            <w:pPr>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C30D73" w:rsidP="003D4D28">
            <w:pPr>
              <w:rPr>
                <w:b/>
                <w:sz w:val="20"/>
                <w:szCs w:val="20"/>
              </w:rPr>
            </w:pPr>
            <w:r>
              <w:rPr>
                <w:b/>
                <w:sz w:val="20"/>
                <w:szCs w:val="20"/>
              </w:rPr>
              <w:t>1 715 772</w:t>
            </w:r>
          </w:p>
        </w:tc>
        <w:tc>
          <w:tcPr>
            <w:tcW w:w="1275" w:type="dxa"/>
            <w:shd w:val="clear" w:color="auto" w:fill="FFD966" w:themeFill="accent4" w:themeFillTint="99"/>
          </w:tcPr>
          <w:p w:rsidR="00B4427B" w:rsidRPr="00FE5AE6" w:rsidRDefault="004B1DD0" w:rsidP="003D4D28">
            <w:pPr>
              <w:rPr>
                <w:b/>
                <w:sz w:val="20"/>
                <w:szCs w:val="20"/>
              </w:rPr>
            </w:pPr>
            <w:r>
              <w:rPr>
                <w:b/>
                <w:sz w:val="20"/>
                <w:szCs w:val="20"/>
              </w:rPr>
              <w:t>10 634</w:t>
            </w:r>
          </w:p>
        </w:tc>
        <w:tc>
          <w:tcPr>
            <w:tcW w:w="1411" w:type="dxa"/>
            <w:shd w:val="clear" w:color="auto" w:fill="FFD966" w:themeFill="accent4" w:themeFillTint="99"/>
          </w:tcPr>
          <w:p w:rsidR="00B4427B" w:rsidRPr="00FE5AE6" w:rsidRDefault="004B1DD0" w:rsidP="003D4D28">
            <w:pPr>
              <w:rPr>
                <w:b/>
                <w:sz w:val="20"/>
                <w:szCs w:val="20"/>
              </w:rPr>
            </w:pPr>
            <w:r>
              <w:rPr>
                <w:b/>
                <w:sz w:val="20"/>
                <w:szCs w:val="20"/>
              </w:rPr>
              <w:t>1 726 406</w:t>
            </w:r>
          </w:p>
        </w:tc>
      </w:tr>
    </w:tbl>
    <w:p w:rsidR="004B1DD0" w:rsidRDefault="00B4427B" w:rsidP="004B1DD0">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01.00.00</w:t>
            </w:r>
          </w:p>
        </w:tc>
        <w:tc>
          <w:tcPr>
            <w:tcW w:w="3827" w:type="dxa"/>
            <w:shd w:val="clear" w:color="auto" w:fill="C5E0B3" w:themeFill="accent6" w:themeFillTint="66"/>
          </w:tcPr>
          <w:p w:rsidR="00B4427B" w:rsidRDefault="00B4427B" w:rsidP="003D4D28">
            <w:pPr>
              <w:rPr>
                <w:sz w:val="20"/>
                <w:szCs w:val="20"/>
              </w:rPr>
            </w:pPr>
            <w:r>
              <w:rPr>
                <w:sz w:val="20"/>
                <w:szCs w:val="20"/>
              </w:rPr>
              <w:t>Tiesa</w:t>
            </w:r>
          </w:p>
        </w:tc>
        <w:tc>
          <w:tcPr>
            <w:tcW w:w="1276" w:type="dxa"/>
            <w:shd w:val="clear" w:color="auto" w:fill="C5E0B3" w:themeFill="accent6" w:themeFillTint="66"/>
          </w:tcPr>
          <w:p w:rsidR="00B4427B" w:rsidRDefault="00C30D73" w:rsidP="003D4D28">
            <w:pPr>
              <w:rPr>
                <w:sz w:val="20"/>
                <w:szCs w:val="20"/>
              </w:rPr>
            </w:pPr>
            <w:r>
              <w:rPr>
                <w:sz w:val="20"/>
                <w:szCs w:val="20"/>
              </w:rPr>
              <w:t>1 715 772</w:t>
            </w:r>
          </w:p>
        </w:tc>
        <w:tc>
          <w:tcPr>
            <w:tcW w:w="1275" w:type="dxa"/>
            <w:shd w:val="clear" w:color="auto" w:fill="C5E0B3" w:themeFill="accent6" w:themeFillTint="66"/>
          </w:tcPr>
          <w:p w:rsidR="00B4427B" w:rsidRDefault="004B1DD0" w:rsidP="003D4D28">
            <w:pPr>
              <w:rPr>
                <w:sz w:val="20"/>
                <w:szCs w:val="20"/>
              </w:rPr>
            </w:pPr>
            <w:r>
              <w:rPr>
                <w:sz w:val="20"/>
                <w:szCs w:val="20"/>
              </w:rPr>
              <w:t>10 634</w:t>
            </w:r>
          </w:p>
        </w:tc>
        <w:tc>
          <w:tcPr>
            <w:tcW w:w="1411" w:type="dxa"/>
            <w:shd w:val="clear" w:color="auto" w:fill="C5E0B3" w:themeFill="accent6" w:themeFillTint="66"/>
          </w:tcPr>
          <w:p w:rsidR="00B4427B" w:rsidRDefault="00FC2403" w:rsidP="003D4D28">
            <w:pPr>
              <w:rPr>
                <w:sz w:val="20"/>
                <w:szCs w:val="20"/>
              </w:rPr>
            </w:pPr>
            <w:r>
              <w:rPr>
                <w:sz w:val="20"/>
                <w:szCs w:val="20"/>
              </w:rPr>
              <w:t>1 726 406</w:t>
            </w:r>
          </w:p>
        </w:tc>
      </w:tr>
    </w:tbl>
    <w:p w:rsidR="00C0712B" w:rsidRDefault="00C0712B" w:rsidP="00C0712B">
      <w:pPr>
        <w:rPr>
          <w:sz w:val="22"/>
        </w:rPr>
      </w:pPr>
    </w:p>
    <w:p w:rsidR="00E04985" w:rsidRDefault="00500BDD" w:rsidP="00E04985">
      <w:pPr>
        <w:spacing w:after="120"/>
        <w:rPr>
          <w:sz w:val="22"/>
        </w:rPr>
      </w:pPr>
      <w:r>
        <w:rPr>
          <w:noProof/>
          <w:lang w:eastAsia="lv-LV"/>
        </w:rPr>
        <w:drawing>
          <wp:inline distT="0" distB="0" distL="0" distR="0" wp14:anchorId="01E2BF67" wp14:editId="0048F1B1">
            <wp:extent cx="5939790" cy="1799590"/>
            <wp:effectExtent l="0" t="0" r="3810" b="10160"/>
            <wp:docPr id="390" name="Chart 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04985" w:rsidRPr="00FC2403" w:rsidTr="00366516">
        <w:tc>
          <w:tcPr>
            <w:tcW w:w="1560" w:type="dxa"/>
          </w:tcPr>
          <w:p w:rsidR="00E04985" w:rsidRPr="00FC2403" w:rsidRDefault="00E04985" w:rsidP="00E04985">
            <w:pPr>
              <w:tabs>
                <w:tab w:val="left" w:pos="0"/>
              </w:tabs>
              <w:rPr>
                <w:sz w:val="20"/>
                <w:szCs w:val="20"/>
              </w:rPr>
            </w:pPr>
            <w:r w:rsidRPr="00FC2403">
              <w:rPr>
                <w:sz w:val="20"/>
                <w:szCs w:val="20"/>
              </w:rPr>
              <w:t>FM 24.07.2018 rīk.Nr.258</w:t>
            </w:r>
          </w:p>
        </w:tc>
        <w:tc>
          <w:tcPr>
            <w:tcW w:w="7789" w:type="dxa"/>
          </w:tcPr>
          <w:p w:rsidR="00E04985" w:rsidRPr="00FC2403" w:rsidRDefault="00E04985" w:rsidP="00E04985">
            <w:pPr>
              <w:tabs>
                <w:tab w:val="left" w:pos="0"/>
              </w:tabs>
              <w:jc w:val="both"/>
              <w:rPr>
                <w:rFonts w:cs="Times New Roman"/>
                <w:sz w:val="20"/>
                <w:szCs w:val="20"/>
              </w:rPr>
            </w:pPr>
            <w:r w:rsidRPr="00FC2403">
              <w:rPr>
                <w:rFonts w:cs="Times New Roman"/>
                <w:sz w:val="20"/>
                <w:szCs w:val="20"/>
              </w:rPr>
              <w:t xml:space="preserve">10 634 </w:t>
            </w:r>
            <w:r w:rsidR="004C4FA4" w:rsidRPr="00FC2403">
              <w:rPr>
                <w:rFonts w:cs="Times New Roman"/>
                <w:i/>
                <w:sz w:val="20"/>
                <w:szCs w:val="20"/>
              </w:rPr>
              <w:t>euro</w:t>
            </w:r>
            <w:r w:rsidRPr="00FC2403">
              <w:rPr>
                <w:rFonts w:cs="Times New Roman"/>
                <w:sz w:val="20"/>
                <w:szCs w:val="20"/>
              </w:rPr>
              <w:t xml:space="preserve"> apmērā palielināti, lai veiktu ventilācijas sistēmas remontdarbus. (pašu ieņēmumu atlikumi)</w:t>
            </w:r>
          </w:p>
        </w:tc>
      </w:tr>
    </w:tbl>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B4427B" w:rsidRPr="0039433A" w:rsidRDefault="00B4427B" w:rsidP="0039433A">
      <w:pPr>
        <w:pStyle w:val="Heading1"/>
        <w:rPr>
          <w:rFonts w:ascii="Times New Roman" w:hAnsi="Times New Roman" w:cs="Times New Roman"/>
          <w:b/>
          <w:color w:val="auto"/>
          <w:sz w:val="28"/>
          <w:szCs w:val="28"/>
        </w:rPr>
      </w:pPr>
      <w:bookmarkStart w:id="52" w:name="_Prokuratūra"/>
      <w:bookmarkStart w:id="53" w:name="_Toc479760160"/>
      <w:bookmarkEnd w:id="52"/>
      <w:r w:rsidRPr="0039433A">
        <w:rPr>
          <w:rFonts w:ascii="Times New Roman" w:hAnsi="Times New Roman" w:cs="Times New Roman"/>
          <w:b/>
          <w:color w:val="auto"/>
          <w:sz w:val="28"/>
          <w:szCs w:val="28"/>
        </w:rPr>
        <w:lastRenderedPageBreak/>
        <w:t>Prokuratūra</w:t>
      </w:r>
      <w:bookmarkEnd w:id="53"/>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3D4D28">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B4427B" w:rsidRPr="00FE5AE6" w:rsidRDefault="00B4427B" w:rsidP="003D4D28">
            <w:pPr>
              <w:jc w:val="center"/>
              <w:rPr>
                <w:b/>
                <w:sz w:val="20"/>
                <w:szCs w:val="20"/>
              </w:rPr>
            </w:pPr>
            <w:r w:rsidRPr="00FE5AE6">
              <w:rPr>
                <w:b/>
                <w:sz w:val="20"/>
                <w:szCs w:val="20"/>
              </w:rPr>
              <w:t>Programmas/apakšprogrammas nosaukums</w:t>
            </w:r>
          </w:p>
        </w:tc>
        <w:tc>
          <w:tcPr>
            <w:tcW w:w="1276" w:type="dxa"/>
          </w:tcPr>
          <w:p w:rsidR="00B4427B" w:rsidRPr="00FE5AE6" w:rsidRDefault="00B4427B"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w:t>
            </w:r>
          </w:p>
        </w:tc>
        <w:tc>
          <w:tcPr>
            <w:tcW w:w="1275" w:type="dxa"/>
          </w:tcPr>
          <w:p w:rsidR="00B4427B" w:rsidRPr="00FE5AE6" w:rsidRDefault="00B4427B" w:rsidP="00461A38">
            <w:pPr>
              <w:jc w:val="center"/>
              <w:rPr>
                <w:b/>
                <w:sz w:val="20"/>
                <w:szCs w:val="20"/>
              </w:rPr>
            </w:pPr>
            <w:r w:rsidRPr="00FE5AE6">
              <w:rPr>
                <w:b/>
                <w:sz w:val="20"/>
                <w:szCs w:val="20"/>
              </w:rPr>
              <w:t xml:space="preserve">Izmaiņas uz </w:t>
            </w:r>
            <w:r w:rsidR="00461A38">
              <w:rPr>
                <w:b/>
                <w:sz w:val="20"/>
                <w:szCs w:val="20"/>
              </w:rPr>
              <w:t>31.12</w:t>
            </w:r>
            <w:r w:rsidRPr="00FE5AE6">
              <w:rPr>
                <w:b/>
                <w:sz w:val="20"/>
                <w:szCs w:val="20"/>
              </w:rPr>
              <w:t>.201</w:t>
            </w:r>
            <w:r w:rsidR="00A26D72">
              <w:rPr>
                <w:b/>
                <w:sz w:val="20"/>
                <w:szCs w:val="20"/>
              </w:rPr>
              <w:t>8</w:t>
            </w:r>
          </w:p>
        </w:tc>
        <w:tc>
          <w:tcPr>
            <w:tcW w:w="1411" w:type="dxa"/>
          </w:tcPr>
          <w:p w:rsidR="00B4427B" w:rsidRPr="00FE5AE6" w:rsidRDefault="00B4427B"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3D4D28">
            <w:pPr>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A26D72" w:rsidP="003D4D28">
            <w:pPr>
              <w:rPr>
                <w:b/>
                <w:sz w:val="20"/>
                <w:szCs w:val="20"/>
              </w:rPr>
            </w:pPr>
            <w:r>
              <w:rPr>
                <w:b/>
                <w:sz w:val="20"/>
                <w:szCs w:val="20"/>
              </w:rPr>
              <w:t>28 406 100</w:t>
            </w:r>
          </w:p>
        </w:tc>
        <w:tc>
          <w:tcPr>
            <w:tcW w:w="1275" w:type="dxa"/>
            <w:shd w:val="clear" w:color="auto" w:fill="FFD966" w:themeFill="accent4" w:themeFillTint="99"/>
          </w:tcPr>
          <w:p w:rsidR="00B4427B" w:rsidRPr="00FE5AE6" w:rsidRDefault="00461A38" w:rsidP="003D4D28">
            <w:pPr>
              <w:rPr>
                <w:b/>
                <w:sz w:val="20"/>
                <w:szCs w:val="20"/>
              </w:rPr>
            </w:pPr>
            <w:r>
              <w:rPr>
                <w:b/>
                <w:sz w:val="20"/>
                <w:szCs w:val="20"/>
              </w:rPr>
              <w:t>756 850</w:t>
            </w:r>
          </w:p>
        </w:tc>
        <w:tc>
          <w:tcPr>
            <w:tcW w:w="1411" w:type="dxa"/>
            <w:shd w:val="clear" w:color="auto" w:fill="FFD966" w:themeFill="accent4" w:themeFillTint="99"/>
          </w:tcPr>
          <w:p w:rsidR="00B4427B" w:rsidRPr="00FE5AE6" w:rsidRDefault="00461A38" w:rsidP="003D4D28">
            <w:pPr>
              <w:rPr>
                <w:b/>
                <w:sz w:val="20"/>
                <w:szCs w:val="20"/>
              </w:rPr>
            </w:pPr>
            <w:r>
              <w:rPr>
                <w:b/>
                <w:sz w:val="20"/>
                <w:szCs w:val="20"/>
              </w:rPr>
              <w:t>29 162 950</w:t>
            </w:r>
          </w:p>
        </w:tc>
      </w:tr>
    </w:tbl>
    <w:p w:rsidR="00B4427B" w:rsidRDefault="00B4427B" w:rsidP="00B4427B">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01.00.00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Prokuratūras iestāžu uzturēšana</w:t>
            </w:r>
          </w:p>
        </w:tc>
        <w:tc>
          <w:tcPr>
            <w:tcW w:w="1276" w:type="dxa"/>
            <w:shd w:val="clear" w:color="auto" w:fill="C5E0B3" w:themeFill="accent6" w:themeFillTint="66"/>
          </w:tcPr>
          <w:p w:rsidR="00B4427B" w:rsidRDefault="00A26D72" w:rsidP="003D4D28">
            <w:pPr>
              <w:rPr>
                <w:sz w:val="20"/>
                <w:szCs w:val="20"/>
              </w:rPr>
            </w:pPr>
            <w:r>
              <w:rPr>
                <w:sz w:val="20"/>
                <w:szCs w:val="20"/>
              </w:rPr>
              <w:t>26 921 451</w:t>
            </w:r>
          </w:p>
        </w:tc>
        <w:tc>
          <w:tcPr>
            <w:tcW w:w="1275" w:type="dxa"/>
            <w:shd w:val="clear" w:color="auto" w:fill="C5E0B3" w:themeFill="accent6" w:themeFillTint="66"/>
          </w:tcPr>
          <w:p w:rsidR="00B4427B" w:rsidRDefault="005B0CBA" w:rsidP="003D4D28">
            <w:pPr>
              <w:rPr>
                <w:sz w:val="20"/>
                <w:szCs w:val="20"/>
              </w:rPr>
            </w:pPr>
            <w:r>
              <w:rPr>
                <w:sz w:val="20"/>
                <w:szCs w:val="20"/>
              </w:rPr>
              <w:t>125 514</w:t>
            </w:r>
          </w:p>
        </w:tc>
        <w:tc>
          <w:tcPr>
            <w:tcW w:w="1411" w:type="dxa"/>
            <w:shd w:val="clear" w:color="auto" w:fill="C5E0B3" w:themeFill="accent6" w:themeFillTint="66"/>
          </w:tcPr>
          <w:p w:rsidR="00B4427B" w:rsidRDefault="005B0CBA" w:rsidP="003D4D28">
            <w:pPr>
              <w:rPr>
                <w:sz w:val="20"/>
                <w:szCs w:val="20"/>
              </w:rPr>
            </w:pPr>
            <w:r>
              <w:rPr>
                <w:sz w:val="20"/>
                <w:szCs w:val="20"/>
              </w:rPr>
              <w:t>27 046 965</w:t>
            </w:r>
          </w:p>
        </w:tc>
      </w:tr>
    </w:tbl>
    <w:p w:rsidR="00B4427B" w:rsidRDefault="00B4427B" w:rsidP="00B4427B">
      <w:pPr>
        <w:jc w:val="right"/>
        <w:rPr>
          <w:i/>
          <w:sz w:val="20"/>
          <w:szCs w:val="20"/>
        </w:rPr>
      </w:pPr>
    </w:p>
    <w:p w:rsidR="002F6D33" w:rsidRDefault="00B73D2D" w:rsidP="00B73D2D">
      <w:pPr>
        <w:spacing w:after="120"/>
        <w:jc w:val="right"/>
        <w:rPr>
          <w:i/>
          <w:sz w:val="20"/>
          <w:szCs w:val="20"/>
        </w:rPr>
      </w:pPr>
      <w:r>
        <w:rPr>
          <w:noProof/>
          <w:lang w:eastAsia="lv-LV"/>
        </w:rPr>
        <w:drawing>
          <wp:inline distT="0" distB="0" distL="0" distR="0" wp14:anchorId="15AC09C4" wp14:editId="5D725252">
            <wp:extent cx="5939790" cy="1799590"/>
            <wp:effectExtent l="0" t="0" r="3810" b="1016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73D2D" w:rsidRPr="00131723" w:rsidTr="004F5136">
        <w:tc>
          <w:tcPr>
            <w:tcW w:w="1560" w:type="dxa"/>
          </w:tcPr>
          <w:p w:rsidR="00B73D2D" w:rsidRPr="00131723" w:rsidRDefault="00B73D2D" w:rsidP="00B73D2D">
            <w:pPr>
              <w:tabs>
                <w:tab w:val="left" w:pos="0"/>
              </w:tabs>
              <w:rPr>
                <w:sz w:val="20"/>
                <w:szCs w:val="20"/>
              </w:rPr>
            </w:pPr>
            <w:r w:rsidRPr="00131723">
              <w:rPr>
                <w:sz w:val="20"/>
                <w:szCs w:val="20"/>
              </w:rPr>
              <w:t>FM 07.11.2018 rīk.Nr.461</w:t>
            </w:r>
          </w:p>
        </w:tc>
        <w:tc>
          <w:tcPr>
            <w:tcW w:w="7789" w:type="dxa"/>
          </w:tcPr>
          <w:p w:rsidR="00B73D2D" w:rsidRPr="00131723" w:rsidRDefault="00B73D2D" w:rsidP="00B73D2D">
            <w:pPr>
              <w:tabs>
                <w:tab w:val="left" w:pos="0"/>
              </w:tabs>
              <w:jc w:val="both"/>
              <w:rPr>
                <w:rFonts w:cs="Times New Roman"/>
                <w:sz w:val="20"/>
                <w:szCs w:val="20"/>
              </w:rPr>
            </w:pPr>
            <w:r w:rsidRPr="00131723">
              <w:rPr>
                <w:rFonts w:cs="Times New Roman"/>
                <w:sz w:val="20"/>
                <w:szCs w:val="20"/>
              </w:rPr>
              <w:t xml:space="preserve">125 514 </w:t>
            </w:r>
            <w:r w:rsidRPr="00131723">
              <w:rPr>
                <w:rFonts w:cs="Times New Roman"/>
                <w:i/>
                <w:sz w:val="20"/>
                <w:szCs w:val="20"/>
              </w:rPr>
              <w:t>euro</w:t>
            </w:r>
            <w:r w:rsidRPr="00131723">
              <w:rPr>
                <w:rFonts w:cs="Times New Roman"/>
                <w:sz w:val="20"/>
                <w:szCs w:val="20"/>
              </w:rPr>
              <w:t xml:space="preserve"> apmērā palielināti, lai nodrošinātu prokuratūras kapacitātes stiprināšanu finanšu un ekonomisko noziegumu apkarošanas veicināšanai. (</w:t>
            </w:r>
            <w:proofErr w:type="spellStart"/>
            <w:r w:rsidRPr="00131723">
              <w:rPr>
                <w:rFonts w:cs="Times New Roman"/>
                <w:sz w:val="20"/>
                <w:szCs w:val="20"/>
              </w:rPr>
              <w:t>transferts</w:t>
            </w:r>
            <w:proofErr w:type="spellEnd"/>
            <w:r w:rsidRPr="00131723">
              <w:rPr>
                <w:rFonts w:cs="Times New Roman"/>
                <w:sz w:val="20"/>
                <w:szCs w:val="20"/>
              </w:rPr>
              <w:t xml:space="preserve"> no Tieslietu ministrijas pamatbudžeta programmas 10.00.00 “Noziedzīgi iegūtu līdzekļu konfiskācijas fonds”)</w:t>
            </w:r>
          </w:p>
        </w:tc>
      </w:tr>
    </w:tbl>
    <w:p w:rsidR="00B73D2D" w:rsidRDefault="00B73D2D"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02.00.00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Noziedzīgi iegūtu līdzekļu legalizācijas novēršana</w:t>
            </w:r>
          </w:p>
        </w:tc>
        <w:tc>
          <w:tcPr>
            <w:tcW w:w="1276" w:type="dxa"/>
            <w:shd w:val="clear" w:color="auto" w:fill="C5E0B3" w:themeFill="accent6" w:themeFillTint="66"/>
          </w:tcPr>
          <w:p w:rsidR="00B4427B" w:rsidRDefault="00A26D72" w:rsidP="003D4D28">
            <w:pPr>
              <w:rPr>
                <w:sz w:val="20"/>
                <w:szCs w:val="20"/>
              </w:rPr>
            </w:pPr>
            <w:r>
              <w:rPr>
                <w:sz w:val="20"/>
                <w:szCs w:val="20"/>
              </w:rPr>
              <w:t>1 467 996</w:t>
            </w:r>
          </w:p>
        </w:tc>
        <w:tc>
          <w:tcPr>
            <w:tcW w:w="1275" w:type="dxa"/>
            <w:shd w:val="clear" w:color="auto" w:fill="C5E0B3" w:themeFill="accent6" w:themeFillTint="66"/>
          </w:tcPr>
          <w:p w:rsidR="00B4427B" w:rsidRDefault="005B0CBA" w:rsidP="003D4D28">
            <w:pPr>
              <w:rPr>
                <w:sz w:val="20"/>
                <w:szCs w:val="20"/>
              </w:rPr>
            </w:pPr>
            <w:r>
              <w:rPr>
                <w:sz w:val="20"/>
                <w:szCs w:val="20"/>
              </w:rPr>
              <w:t>410 982</w:t>
            </w:r>
          </w:p>
        </w:tc>
        <w:tc>
          <w:tcPr>
            <w:tcW w:w="1411" w:type="dxa"/>
            <w:shd w:val="clear" w:color="auto" w:fill="C5E0B3" w:themeFill="accent6" w:themeFillTint="66"/>
          </w:tcPr>
          <w:p w:rsidR="00B4427B" w:rsidRDefault="005B0CBA" w:rsidP="003D4D28">
            <w:pPr>
              <w:rPr>
                <w:sz w:val="20"/>
                <w:szCs w:val="20"/>
              </w:rPr>
            </w:pPr>
            <w:r>
              <w:rPr>
                <w:sz w:val="20"/>
                <w:szCs w:val="20"/>
              </w:rPr>
              <w:t>1 878 978</w:t>
            </w:r>
          </w:p>
        </w:tc>
      </w:tr>
    </w:tbl>
    <w:p w:rsidR="00B4427B" w:rsidRDefault="00B4427B" w:rsidP="00B4427B">
      <w:pPr>
        <w:jc w:val="right"/>
        <w:rPr>
          <w:i/>
          <w:sz w:val="20"/>
          <w:szCs w:val="20"/>
        </w:rPr>
      </w:pPr>
    </w:p>
    <w:p w:rsidR="00DB696B" w:rsidRDefault="00B73D2D" w:rsidP="00DB696B">
      <w:pPr>
        <w:spacing w:after="120"/>
        <w:jc w:val="right"/>
        <w:rPr>
          <w:i/>
          <w:sz w:val="20"/>
          <w:szCs w:val="20"/>
        </w:rPr>
      </w:pPr>
      <w:r>
        <w:rPr>
          <w:noProof/>
          <w:lang w:eastAsia="lv-LV"/>
        </w:rPr>
        <w:drawing>
          <wp:inline distT="0" distB="0" distL="0" distR="0" wp14:anchorId="2893D1B5" wp14:editId="7D76FD5F">
            <wp:extent cx="5939790" cy="1799590"/>
            <wp:effectExtent l="0" t="0" r="3810" b="1016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B696B" w:rsidRPr="00131723" w:rsidTr="002862F6">
        <w:tc>
          <w:tcPr>
            <w:tcW w:w="1560" w:type="dxa"/>
          </w:tcPr>
          <w:p w:rsidR="00DB696B" w:rsidRPr="00131723" w:rsidRDefault="00DB696B" w:rsidP="00DB696B">
            <w:pPr>
              <w:tabs>
                <w:tab w:val="left" w:pos="0"/>
              </w:tabs>
              <w:rPr>
                <w:sz w:val="20"/>
                <w:szCs w:val="20"/>
              </w:rPr>
            </w:pPr>
            <w:r w:rsidRPr="00131723">
              <w:rPr>
                <w:sz w:val="20"/>
                <w:szCs w:val="20"/>
              </w:rPr>
              <w:t>FM 07.11.2018 rīk.Nr.413</w:t>
            </w:r>
          </w:p>
        </w:tc>
        <w:tc>
          <w:tcPr>
            <w:tcW w:w="7789" w:type="dxa"/>
          </w:tcPr>
          <w:p w:rsidR="00DB696B" w:rsidRPr="00131723" w:rsidRDefault="00DB696B" w:rsidP="002862F6">
            <w:pPr>
              <w:tabs>
                <w:tab w:val="left" w:pos="0"/>
              </w:tabs>
              <w:jc w:val="both"/>
              <w:rPr>
                <w:rFonts w:cs="Times New Roman"/>
                <w:sz w:val="20"/>
                <w:szCs w:val="20"/>
              </w:rPr>
            </w:pPr>
            <w:r w:rsidRPr="00131723">
              <w:rPr>
                <w:rFonts w:cs="Times New Roman"/>
                <w:sz w:val="20"/>
                <w:szCs w:val="20"/>
              </w:rPr>
              <w:t xml:space="preserve">360 982 </w:t>
            </w:r>
            <w:r w:rsidRPr="00131723">
              <w:rPr>
                <w:rFonts w:cs="Times New Roman"/>
                <w:i/>
                <w:sz w:val="20"/>
                <w:szCs w:val="20"/>
              </w:rPr>
              <w:t>euro</w:t>
            </w:r>
            <w:r w:rsidRPr="00131723">
              <w:rPr>
                <w:rFonts w:cs="Times New Roman"/>
                <w:sz w:val="20"/>
                <w:szCs w:val="20"/>
              </w:rPr>
              <w:t xml:space="preserve"> apmērā palielināti, lai laikus sāktu īstenot Pasākumu plānu noziedzīgi iegūtu līdzekļu legalizācijas un terorisma finansēšanas novēršanai laikposmam līdz 2019.gada 31.decembrim. (no Finanšu ministrijas pamatbudžeta programmas 33.00.00 “Valsts ieņēmumu un muitas politikas nodrošināšana”)</w:t>
            </w:r>
          </w:p>
        </w:tc>
      </w:tr>
      <w:tr w:rsidR="00B73D2D" w:rsidRPr="00131723" w:rsidTr="002862F6">
        <w:tc>
          <w:tcPr>
            <w:tcW w:w="1560" w:type="dxa"/>
          </w:tcPr>
          <w:p w:rsidR="00B73D2D" w:rsidRPr="00131723" w:rsidRDefault="00B73D2D" w:rsidP="00B73D2D">
            <w:pPr>
              <w:tabs>
                <w:tab w:val="left" w:pos="0"/>
              </w:tabs>
              <w:rPr>
                <w:sz w:val="20"/>
                <w:szCs w:val="20"/>
              </w:rPr>
            </w:pPr>
            <w:r w:rsidRPr="00131723">
              <w:rPr>
                <w:sz w:val="20"/>
                <w:szCs w:val="20"/>
              </w:rPr>
              <w:t>FM 07.11.2018 rīk.Nr.461</w:t>
            </w:r>
          </w:p>
        </w:tc>
        <w:tc>
          <w:tcPr>
            <w:tcW w:w="7789" w:type="dxa"/>
          </w:tcPr>
          <w:p w:rsidR="00B73D2D" w:rsidRPr="00131723" w:rsidRDefault="00B73D2D" w:rsidP="00B73D2D">
            <w:pPr>
              <w:tabs>
                <w:tab w:val="left" w:pos="0"/>
              </w:tabs>
              <w:jc w:val="both"/>
              <w:rPr>
                <w:rFonts w:cs="Times New Roman"/>
                <w:sz w:val="20"/>
                <w:szCs w:val="20"/>
              </w:rPr>
            </w:pPr>
            <w:r w:rsidRPr="00131723">
              <w:rPr>
                <w:rFonts w:cs="Times New Roman"/>
                <w:sz w:val="20"/>
                <w:szCs w:val="20"/>
              </w:rPr>
              <w:t xml:space="preserve">50 000 </w:t>
            </w:r>
            <w:r w:rsidRPr="00131723">
              <w:rPr>
                <w:rFonts w:cs="Times New Roman"/>
                <w:i/>
                <w:sz w:val="20"/>
                <w:szCs w:val="20"/>
              </w:rPr>
              <w:t>euro</w:t>
            </w:r>
            <w:r w:rsidRPr="00131723">
              <w:rPr>
                <w:rFonts w:cs="Times New Roman"/>
                <w:sz w:val="20"/>
                <w:szCs w:val="20"/>
              </w:rPr>
              <w:t xml:space="preserve"> apmērā palielināti, lai nodrošinātu Noziedzīgi iegūtu līdzekļu legalizācijas novēršanas dienesta kapacitātes stiprināšanu finanšu un ekonomisko noziegumu apkarošanas veicināšanai. (</w:t>
            </w:r>
            <w:proofErr w:type="spellStart"/>
            <w:r w:rsidRPr="00131723">
              <w:rPr>
                <w:rFonts w:cs="Times New Roman"/>
                <w:sz w:val="20"/>
                <w:szCs w:val="20"/>
              </w:rPr>
              <w:t>transferts</w:t>
            </w:r>
            <w:proofErr w:type="spellEnd"/>
            <w:r w:rsidRPr="00131723">
              <w:rPr>
                <w:rFonts w:cs="Times New Roman"/>
                <w:sz w:val="20"/>
                <w:szCs w:val="20"/>
              </w:rPr>
              <w:t xml:space="preserve"> no Tieslietu ministrijas pamatbudžeta programmas 10.00.00 “Noziedzīgi iegūtu līdzekļu konfiskācijas fonds”)</w:t>
            </w:r>
          </w:p>
        </w:tc>
      </w:tr>
    </w:tbl>
    <w:p w:rsidR="00DB696B" w:rsidRDefault="00DB696B"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83E61" w:rsidTr="00157F7C">
        <w:tc>
          <w:tcPr>
            <w:tcW w:w="1555" w:type="dxa"/>
            <w:shd w:val="clear" w:color="auto" w:fill="C5E0B3" w:themeFill="accent6" w:themeFillTint="66"/>
          </w:tcPr>
          <w:p w:rsidR="00183E61" w:rsidRDefault="00183E61" w:rsidP="00157F7C">
            <w:pPr>
              <w:rPr>
                <w:sz w:val="20"/>
                <w:szCs w:val="20"/>
              </w:rPr>
            </w:pPr>
            <w:r>
              <w:rPr>
                <w:sz w:val="20"/>
                <w:szCs w:val="20"/>
              </w:rPr>
              <w:t>62.07.00</w:t>
            </w:r>
          </w:p>
        </w:tc>
        <w:tc>
          <w:tcPr>
            <w:tcW w:w="3827" w:type="dxa"/>
            <w:shd w:val="clear" w:color="auto" w:fill="C5E0B3" w:themeFill="accent6" w:themeFillTint="66"/>
          </w:tcPr>
          <w:p w:rsidR="00183E61" w:rsidRDefault="00183E61" w:rsidP="00157F7C">
            <w:pPr>
              <w:rPr>
                <w:sz w:val="20"/>
                <w:szCs w:val="20"/>
              </w:rPr>
            </w:pPr>
            <w:r w:rsidRPr="00183E61">
              <w:rPr>
                <w:sz w:val="20"/>
                <w:szCs w:val="20"/>
              </w:rPr>
              <w:t>Eiropas Reģionālās attīstības fonda (ERAF) projektu un pasākumu īstenošana (2014-2020)</w:t>
            </w:r>
          </w:p>
        </w:tc>
        <w:tc>
          <w:tcPr>
            <w:tcW w:w="1276" w:type="dxa"/>
            <w:shd w:val="clear" w:color="auto" w:fill="C5E0B3" w:themeFill="accent6" w:themeFillTint="66"/>
          </w:tcPr>
          <w:p w:rsidR="00183E61" w:rsidRDefault="00183E61" w:rsidP="00157F7C">
            <w:pPr>
              <w:rPr>
                <w:sz w:val="20"/>
                <w:szCs w:val="20"/>
              </w:rPr>
            </w:pPr>
            <w:r>
              <w:rPr>
                <w:sz w:val="20"/>
                <w:szCs w:val="20"/>
              </w:rPr>
              <w:t>0</w:t>
            </w:r>
          </w:p>
        </w:tc>
        <w:tc>
          <w:tcPr>
            <w:tcW w:w="1275" w:type="dxa"/>
            <w:shd w:val="clear" w:color="auto" w:fill="C5E0B3" w:themeFill="accent6" w:themeFillTint="66"/>
          </w:tcPr>
          <w:p w:rsidR="00183E61" w:rsidRDefault="00183E61" w:rsidP="00157F7C">
            <w:pPr>
              <w:rPr>
                <w:sz w:val="20"/>
                <w:szCs w:val="20"/>
              </w:rPr>
            </w:pPr>
            <w:r>
              <w:rPr>
                <w:sz w:val="20"/>
                <w:szCs w:val="20"/>
              </w:rPr>
              <w:t>63 208</w:t>
            </w:r>
          </w:p>
        </w:tc>
        <w:tc>
          <w:tcPr>
            <w:tcW w:w="1411" w:type="dxa"/>
            <w:shd w:val="clear" w:color="auto" w:fill="C5E0B3" w:themeFill="accent6" w:themeFillTint="66"/>
          </w:tcPr>
          <w:p w:rsidR="00183E61" w:rsidRDefault="00183E61" w:rsidP="00157F7C">
            <w:pPr>
              <w:rPr>
                <w:sz w:val="20"/>
                <w:szCs w:val="20"/>
              </w:rPr>
            </w:pPr>
            <w:r>
              <w:rPr>
                <w:sz w:val="20"/>
                <w:szCs w:val="20"/>
              </w:rPr>
              <w:t>63 208</w:t>
            </w:r>
          </w:p>
        </w:tc>
      </w:tr>
    </w:tbl>
    <w:p w:rsidR="00183E61" w:rsidRDefault="00183E61" w:rsidP="00B4427B">
      <w:pPr>
        <w:jc w:val="right"/>
        <w:rPr>
          <w:i/>
          <w:sz w:val="20"/>
          <w:szCs w:val="20"/>
        </w:rPr>
      </w:pPr>
    </w:p>
    <w:p w:rsidR="00183E61" w:rsidRDefault="00500BDD" w:rsidP="00183E61">
      <w:pPr>
        <w:spacing w:after="120"/>
        <w:jc w:val="right"/>
        <w:rPr>
          <w:i/>
          <w:sz w:val="20"/>
          <w:szCs w:val="20"/>
        </w:rPr>
      </w:pPr>
      <w:r>
        <w:rPr>
          <w:noProof/>
          <w:lang w:eastAsia="lv-LV"/>
        </w:rPr>
        <w:lastRenderedPageBreak/>
        <w:drawing>
          <wp:inline distT="0" distB="0" distL="0" distR="0" wp14:anchorId="756DEA5F" wp14:editId="0E86DCCB">
            <wp:extent cx="5939790" cy="1799590"/>
            <wp:effectExtent l="0" t="0" r="3810" b="10160"/>
            <wp:docPr id="391" name="Chart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83E61" w:rsidRPr="006B1436" w:rsidTr="00157F7C">
        <w:tc>
          <w:tcPr>
            <w:tcW w:w="1560" w:type="dxa"/>
          </w:tcPr>
          <w:p w:rsidR="00183E61" w:rsidRPr="006B1436" w:rsidRDefault="00183E61" w:rsidP="00183E61">
            <w:pPr>
              <w:tabs>
                <w:tab w:val="left" w:pos="0"/>
              </w:tabs>
              <w:rPr>
                <w:sz w:val="20"/>
                <w:szCs w:val="20"/>
              </w:rPr>
            </w:pPr>
            <w:r w:rsidRPr="006B1436">
              <w:rPr>
                <w:sz w:val="20"/>
                <w:szCs w:val="20"/>
              </w:rPr>
              <w:t>FM 29.06.2018 rīk.Nr.235</w:t>
            </w:r>
          </w:p>
        </w:tc>
        <w:tc>
          <w:tcPr>
            <w:tcW w:w="7789" w:type="dxa"/>
          </w:tcPr>
          <w:p w:rsidR="00183E61" w:rsidRPr="006B1436" w:rsidRDefault="00183E61" w:rsidP="00157F7C">
            <w:pPr>
              <w:tabs>
                <w:tab w:val="left" w:pos="0"/>
              </w:tabs>
              <w:jc w:val="both"/>
              <w:rPr>
                <w:rFonts w:cs="Times New Roman"/>
                <w:sz w:val="20"/>
                <w:szCs w:val="20"/>
              </w:rPr>
            </w:pPr>
            <w:r w:rsidRPr="006B1436">
              <w:rPr>
                <w:rFonts w:cs="Times New Roman"/>
                <w:sz w:val="20"/>
                <w:szCs w:val="20"/>
              </w:rPr>
              <w:t xml:space="preserve">63 208 </w:t>
            </w:r>
            <w:r w:rsidR="004C4FA4" w:rsidRPr="004C4FA4">
              <w:rPr>
                <w:rFonts w:cs="Times New Roman"/>
                <w:i/>
                <w:sz w:val="20"/>
                <w:szCs w:val="20"/>
              </w:rPr>
              <w:t>euro</w:t>
            </w:r>
            <w:r w:rsidRPr="006B1436">
              <w:rPr>
                <w:rFonts w:cs="Times New Roman"/>
                <w:sz w:val="20"/>
                <w:szCs w:val="20"/>
              </w:rPr>
              <w:t xml:space="preserve"> apmērā palielināti, programmas “Izaugsme un nodarbinātība” 2.2.1.specifiskā atbalsta mērķa “Nodrošināt publisko datu </w:t>
            </w:r>
            <w:proofErr w:type="spellStart"/>
            <w:r w:rsidRPr="006B1436">
              <w:rPr>
                <w:rFonts w:cs="Times New Roman"/>
                <w:sz w:val="20"/>
                <w:szCs w:val="20"/>
              </w:rPr>
              <w:t>atkalizmantošanas</w:t>
            </w:r>
            <w:proofErr w:type="spellEnd"/>
            <w:r w:rsidRPr="006B1436">
              <w:rPr>
                <w:rFonts w:cs="Times New Roman"/>
                <w:sz w:val="20"/>
                <w:szCs w:val="20"/>
              </w:rPr>
              <w:t xml:space="preserve"> pieauguma un efektīvu publiskās pārvaldes un privātā sektora mijiedarbību” 2.2.1.1.pasākuma “Centralizētu publiskās pārvaldes IKT platformu izveide, publiskās pārvaldes procesu optimizēšana un attīstība” ietvaros projekta “Prokuratūras informācijas sistēmas attīstība” īstenošanai.</w:t>
            </w:r>
          </w:p>
        </w:tc>
      </w:tr>
    </w:tbl>
    <w:p w:rsidR="00183E61" w:rsidRDefault="00183E61" w:rsidP="00B4427B">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70.06.00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B4427B" w:rsidRDefault="00B4427B" w:rsidP="003D4D28">
            <w:pPr>
              <w:rPr>
                <w:sz w:val="20"/>
                <w:szCs w:val="20"/>
              </w:rPr>
            </w:pPr>
            <w:r>
              <w:rPr>
                <w:sz w:val="20"/>
                <w:szCs w:val="20"/>
              </w:rPr>
              <w:t>16 653</w:t>
            </w:r>
          </w:p>
        </w:tc>
        <w:tc>
          <w:tcPr>
            <w:tcW w:w="1275" w:type="dxa"/>
            <w:shd w:val="clear" w:color="auto" w:fill="C5E0B3" w:themeFill="accent6" w:themeFillTint="66"/>
          </w:tcPr>
          <w:p w:rsidR="00B4427B" w:rsidRDefault="00B4427B" w:rsidP="003D4D28">
            <w:pPr>
              <w:rPr>
                <w:sz w:val="20"/>
                <w:szCs w:val="20"/>
              </w:rPr>
            </w:pPr>
            <w:r>
              <w:rPr>
                <w:sz w:val="20"/>
                <w:szCs w:val="20"/>
              </w:rPr>
              <w:t xml:space="preserve">0 </w:t>
            </w:r>
          </w:p>
        </w:tc>
        <w:tc>
          <w:tcPr>
            <w:tcW w:w="1411" w:type="dxa"/>
            <w:shd w:val="clear" w:color="auto" w:fill="C5E0B3" w:themeFill="accent6" w:themeFillTint="66"/>
          </w:tcPr>
          <w:p w:rsidR="00B4427B" w:rsidRDefault="00B4427B" w:rsidP="003D4D28">
            <w:pPr>
              <w:rPr>
                <w:sz w:val="20"/>
                <w:szCs w:val="20"/>
              </w:rPr>
            </w:pPr>
            <w:r>
              <w:rPr>
                <w:sz w:val="20"/>
                <w:szCs w:val="20"/>
              </w:rPr>
              <w:t>16 653</w:t>
            </w:r>
          </w:p>
        </w:tc>
      </w:tr>
    </w:tbl>
    <w:p w:rsidR="00B4427B" w:rsidRDefault="00B4427B" w:rsidP="00B4427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3117B" w:rsidTr="009F381C">
        <w:tc>
          <w:tcPr>
            <w:tcW w:w="1555" w:type="dxa"/>
            <w:shd w:val="clear" w:color="auto" w:fill="C5E0B3" w:themeFill="accent6" w:themeFillTint="66"/>
          </w:tcPr>
          <w:p w:rsidR="0083117B" w:rsidRDefault="0083117B" w:rsidP="009F381C">
            <w:pPr>
              <w:rPr>
                <w:sz w:val="20"/>
                <w:szCs w:val="20"/>
              </w:rPr>
            </w:pPr>
            <w:r>
              <w:rPr>
                <w:sz w:val="20"/>
                <w:szCs w:val="20"/>
              </w:rPr>
              <w:t>99.00.00</w:t>
            </w:r>
          </w:p>
        </w:tc>
        <w:tc>
          <w:tcPr>
            <w:tcW w:w="3827" w:type="dxa"/>
            <w:shd w:val="clear" w:color="auto" w:fill="C5E0B3" w:themeFill="accent6" w:themeFillTint="66"/>
          </w:tcPr>
          <w:p w:rsidR="0083117B" w:rsidRDefault="0083117B" w:rsidP="009F381C">
            <w:pPr>
              <w:rPr>
                <w:sz w:val="20"/>
                <w:szCs w:val="20"/>
              </w:rPr>
            </w:pPr>
            <w:r>
              <w:rPr>
                <w:sz w:val="20"/>
                <w:szCs w:val="20"/>
              </w:rPr>
              <w:t>Līdzekļu neparedzētiem gadījumiem izlietojums</w:t>
            </w:r>
          </w:p>
        </w:tc>
        <w:tc>
          <w:tcPr>
            <w:tcW w:w="1276" w:type="dxa"/>
            <w:shd w:val="clear" w:color="auto" w:fill="C5E0B3" w:themeFill="accent6" w:themeFillTint="66"/>
          </w:tcPr>
          <w:p w:rsidR="0083117B" w:rsidRDefault="0083117B" w:rsidP="009F381C">
            <w:pPr>
              <w:rPr>
                <w:sz w:val="20"/>
                <w:szCs w:val="20"/>
              </w:rPr>
            </w:pPr>
            <w:r>
              <w:rPr>
                <w:sz w:val="20"/>
                <w:szCs w:val="20"/>
              </w:rPr>
              <w:t>0</w:t>
            </w:r>
          </w:p>
        </w:tc>
        <w:tc>
          <w:tcPr>
            <w:tcW w:w="1275" w:type="dxa"/>
            <w:shd w:val="clear" w:color="auto" w:fill="C5E0B3" w:themeFill="accent6" w:themeFillTint="66"/>
          </w:tcPr>
          <w:p w:rsidR="0083117B" w:rsidRDefault="000B318C" w:rsidP="009F381C">
            <w:pPr>
              <w:rPr>
                <w:sz w:val="20"/>
                <w:szCs w:val="20"/>
              </w:rPr>
            </w:pPr>
            <w:r>
              <w:rPr>
                <w:sz w:val="20"/>
                <w:szCs w:val="20"/>
              </w:rPr>
              <w:t>157 146</w:t>
            </w:r>
          </w:p>
        </w:tc>
        <w:tc>
          <w:tcPr>
            <w:tcW w:w="1411" w:type="dxa"/>
            <w:shd w:val="clear" w:color="auto" w:fill="C5E0B3" w:themeFill="accent6" w:themeFillTint="66"/>
          </w:tcPr>
          <w:p w:rsidR="0083117B" w:rsidRDefault="000B318C" w:rsidP="009F381C">
            <w:pPr>
              <w:rPr>
                <w:sz w:val="20"/>
                <w:szCs w:val="20"/>
              </w:rPr>
            </w:pPr>
            <w:r>
              <w:rPr>
                <w:sz w:val="20"/>
                <w:szCs w:val="20"/>
              </w:rPr>
              <w:t>157 146</w:t>
            </w:r>
          </w:p>
        </w:tc>
      </w:tr>
    </w:tbl>
    <w:p w:rsidR="005E0071" w:rsidRDefault="005E0071" w:rsidP="00C0712B">
      <w:pPr>
        <w:rPr>
          <w:sz w:val="22"/>
        </w:rPr>
      </w:pPr>
    </w:p>
    <w:p w:rsidR="005E0071" w:rsidRDefault="00500BDD" w:rsidP="0083117B">
      <w:pPr>
        <w:spacing w:after="120"/>
        <w:rPr>
          <w:sz w:val="22"/>
        </w:rPr>
      </w:pPr>
      <w:r>
        <w:rPr>
          <w:noProof/>
          <w:lang w:eastAsia="lv-LV"/>
        </w:rPr>
        <w:drawing>
          <wp:inline distT="0" distB="0" distL="0" distR="0" wp14:anchorId="58538D1C" wp14:editId="2CFC4A7F">
            <wp:extent cx="5939790" cy="1799590"/>
            <wp:effectExtent l="0" t="0" r="3810" b="10160"/>
            <wp:docPr id="392" name="Chart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3117B" w:rsidRPr="000D3656" w:rsidTr="009F381C">
        <w:tc>
          <w:tcPr>
            <w:tcW w:w="1560" w:type="dxa"/>
          </w:tcPr>
          <w:p w:rsidR="0083117B" w:rsidRPr="000D3656" w:rsidRDefault="0083117B" w:rsidP="0083117B">
            <w:pPr>
              <w:tabs>
                <w:tab w:val="left" w:pos="0"/>
              </w:tabs>
              <w:rPr>
                <w:sz w:val="20"/>
                <w:szCs w:val="20"/>
              </w:rPr>
            </w:pPr>
            <w:r w:rsidRPr="000D3656">
              <w:rPr>
                <w:sz w:val="20"/>
                <w:szCs w:val="20"/>
              </w:rPr>
              <w:t xml:space="preserve">FM </w:t>
            </w:r>
            <w:r>
              <w:rPr>
                <w:sz w:val="20"/>
                <w:szCs w:val="20"/>
              </w:rPr>
              <w:t>09.02.2018 rīk.Nr.59</w:t>
            </w:r>
          </w:p>
        </w:tc>
        <w:tc>
          <w:tcPr>
            <w:tcW w:w="7789" w:type="dxa"/>
          </w:tcPr>
          <w:p w:rsidR="0083117B" w:rsidRPr="000D3656" w:rsidRDefault="0083117B" w:rsidP="009F381C">
            <w:pPr>
              <w:tabs>
                <w:tab w:val="left" w:pos="0"/>
              </w:tabs>
              <w:jc w:val="both"/>
              <w:rPr>
                <w:rFonts w:cs="Times New Roman"/>
                <w:sz w:val="20"/>
                <w:szCs w:val="20"/>
              </w:rPr>
            </w:pPr>
            <w:r>
              <w:rPr>
                <w:rFonts w:cs="Times New Roman"/>
                <w:sz w:val="20"/>
                <w:szCs w:val="20"/>
              </w:rPr>
              <w:t>141 280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w:t>
            </w:r>
            <w:r w:rsidRPr="0083117B">
              <w:rPr>
                <w:rFonts w:cs="Times New Roman"/>
                <w:sz w:val="20"/>
                <w:szCs w:val="20"/>
              </w:rPr>
              <w:t>lai izpildītu Rīgas apgabaltiesas Civillietu tiesu kolēģijas 2017.gada 7.decembra spriedumu lietā Nr. C04239510, kas stājās spēkā 2018.gada 30.janvārī</w:t>
            </w:r>
            <w:r>
              <w:rPr>
                <w:rFonts w:cs="Times New Roman"/>
                <w:sz w:val="20"/>
                <w:szCs w:val="20"/>
              </w:rPr>
              <w:t>.</w:t>
            </w:r>
          </w:p>
        </w:tc>
      </w:tr>
      <w:tr w:rsidR="004412CD" w:rsidRPr="000D3656" w:rsidTr="009F381C">
        <w:tc>
          <w:tcPr>
            <w:tcW w:w="1560" w:type="dxa"/>
          </w:tcPr>
          <w:p w:rsidR="004412CD" w:rsidRPr="000D3656" w:rsidRDefault="004412CD" w:rsidP="004412CD">
            <w:pPr>
              <w:tabs>
                <w:tab w:val="left" w:pos="0"/>
              </w:tabs>
              <w:rPr>
                <w:sz w:val="20"/>
                <w:szCs w:val="20"/>
              </w:rPr>
            </w:pPr>
            <w:r w:rsidRPr="000D3656">
              <w:rPr>
                <w:sz w:val="20"/>
                <w:szCs w:val="20"/>
              </w:rPr>
              <w:t xml:space="preserve">FM </w:t>
            </w:r>
            <w:r>
              <w:rPr>
                <w:sz w:val="20"/>
                <w:szCs w:val="20"/>
              </w:rPr>
              <w:t>06.03.2018 rīk.Nr.85</w:t>
            </w:r>
          </w:p>
        </w:tc>
        <w:tc>
          <w:tcPr>
            <w:tcW w:w="7789" w:type="dxa"/>
          </w:tcPr>
          <w:p w:rsidR="004412CD" w:rsidRPr="000D3656" w:rsidRDefault="004412CD" w:rsidP="004412CD">
            <w:pPr>
              <w:tabs>
                <w:tab w:val="left" w:pos="0"/>
              </w:tabs>
              <w:jc w:val="both"/>
              <w:rPr>
                <w:rFonts w:cs="Times New Roman"/>
                <w:sz w:val="20"/>
                <w:szCs w:val="20"/>
              </w:rPr>
            </w:pPr>
            <w:r>
              <w:rPr>
                <w:rFonts w:cs="Times New Roman"/>
                <w:sz w:val="20"/>
                <w:szCs w:val="20"/>
              </w:rPr>
              <w:t>2 000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w:t>
            </w:r>
            <w:r w:rsidRPr="004412CD">
              <w:rPr>
                <w:rFonts w:cs="Times New Roman"/>
                <w:sz w:val="20"/>
                <w:szCs w:val="20"/>
              </w:rPr>
              <w:t>lai izpildītu Vidzemes apgabaltiesas Civillietu tiesas kolēģijas 2017. gada 16. oktobra spriedumu lietā Nr. C14050013, kas stājās spēkā 2018.gada 19.februārī</w:t>
            </w:r>
            <w:r>
              <w:rPr>
                <w:rFonts w:cs="Times New Roman"/>
                <w:sz w:val="20"/>
                <w:szCs w:val="20"/>
              </w:rPr>
              <w:t>.</w:t>
            </w:r>
          </w:p>
        </w:tc>
      </w:tr>
      <w:tr w:rsidR="004054A4" w:rsidRPr="000B318C" w:rsidTr="009F381C">
        <w:tc>
          <w:tcPr>
            <w:tcW w:w="1560" w:type="dxa"/>
          </w:tcPr>
          <w:p w:rsidR="004054A4" w:rsidRPr="000B318C" w:rsidRDefault="004054A4" w:rsidP="004054A4">
            <w:pPr>
              <w:tabs>
                <w:tab w:val="left" w:pos="0"/>
              </w:tabs>
              <w:rPr>
                <w:sz w:val="20"/>
                <w:szCs w:val="20"/>
              </w:rPr>
            </w:pPr>
            <w:r w:rsidRPr="000B318C">
              <w:rPr>
                <w:sz w:val="20"/>
                <w:szCs w:val="20"/>
              </w:rPr>
              <w:t>FM 13.06.2018 rīk.Nr.203</w:t>
            </w:r>
          </w:p>
        </w:tc>
        <w:tc>
          <w:tcPr>
            <w:tcW w:w="7789" w:type="dxa"/>
          </w:tcPr>
          <w:p w:rsidR="004054A4" w:rsidRPr="000B318C" w:rsidRDefault="004054A4" w:rsidP="004054A4">
            <w:pPr>
              <w:tabs>
                <w:tab w:val="left" w:pos="0"/>
              </w:tabs>
              <w:jc w:val="both"/>
              <w:rPr>
                <w:rFonts w:cs="Times New Roman"/>
                <w:sz w:val="20"/>
                <w:szCs w:val="20"/>
              </w:rPr>
            </w:pPr>
            <w:r w:rsidRPr="000B318C">
              <w:rPr>
                <w:rFonts w:cs="Times New Roman"/>
                <w:sz w:val="20"/>
                <w:szCs w:val="20"/>
              </w:rPr>
              <w:t xml:space="preserve">13 866 </w:t>
            </w:r>
            <w:r w:rsidR="004C4FA4" w:rsidRPr="004C4FA4">
              <w:rPr>
                <w:rFonts w:cs="Times New Roman"/>
                <w:i/>
                <w:sz w:val="20"/>
                <w:szCs w:val="20"/>
              </w:rPr>
              <w:t>euro</w:t>
            </w:r>
            <w:r w:rsidRPr="000B318C">
              <w:rPr>
                <w:rFonts w:cs="Times New Roman"/>
                <w:sz w:val="20"/>
                <w:szCs w:val="20"/>
              </w:rPr>
              <w:t xml:space="preserve"> apmērā palielināti, lai pagarinātu civilā eksperta dalības laiku Eiropas Savienības Padomdevēja misijā civilā drošības sektora reformām Ukrainā.</w:t>
            </w:r>
          </w:p>
        </w:tc>
      </w:tr>
    </w:tbl>
    <w:p w:rsidR="005B0CBA" w:rsidRDefault="005B0CBA" w:rsidP="005B0CBA">
      <w:pPr>
        <w:pStyle w:val="Heading1"/>
        <w:ind w:firstLine="720"/>
        <w:rPr>
          <w:rFonts w:ascii="Times New Roman" w:hAnsi="Times New Roman" w:cs="Times New Roman"/>
          <w:b/>
          <w:color w:val="auto"/>
          <w:sz w:val="28"/>
          <w:szCs w:val="28"/>
        </w:rPr>
      </w:pPr>
      <w:bookmarkStart w:id="54" w:name="_Centrālā_vēlēšanu_komisija"/>
      <w:bookmarkStart w:id="55" w:name="_Toc479760161"/>
      <w:bookmarkEnd w:id="54"/>
    </w:p>
    <w:p w:rsidR="005B0CBA" w:rsidRDefault="005B0CBA" w:rsidP="005B0CBA"/>
    <w:p w:rsidR="005B0CBA" w:rsidRDefault="005B0CBA" w:rsidP="005B0CBA"/>
    <w:p w:rsidR="005B0CBA" w:rsidRDefault="005B0CBA" w:rsidP="005B0CBA"/>
    <w:p w:rsidR="005B0CBA" w:rsidRDefault="005B0CBA" w:rsidP="005B0CBA"/>
    <w:p w:rsidR="005B0CBA" w:rsidRDefault="005B0CBA" w:rsidP="005B0CBA"/>
    <w:p w:rsidR="005B0CBA" w:rsidRDefault="005B0CBA" w:rsidP="005B0CBA"/>
    <w:p w:rsidR="005B0CBA" w:rsidRDefault="005B0CBA" w:rsidP="005B0CBA"/>
    <w:p w:rsidR="005B0CBA" w:rsidRPr="005B0CBA" w:rsidRDefault="005B0CBA" w:rsidP="005B0CBA"/>
    <w:p w:rsidR="00B4427B" w:rsidRPr="0039433A" w:rsidRDefault="00B4427B" w:rsidP="0039433A">
      <w:pPr>
        <w:pStyle w:val="Heading1"/>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vēlēšanu komisija</w:t>
      </w:r>
      <w:bookmarkEnd w:id="5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3D4D28">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B4427B" w:rsidRPr="00FE5AE6" w:rsidRDefault="00B4427B" w:rsidP="003D4D28">
            <w:pPr>
              <w:jc w:val="center"/>
              <w:rPr>
                <w:b/>
                <w:sz w:val="20"/>
                <w:szCs w:val="20"/>
              </w:rPr>
            </w:pPr>
            <w:r w:rsidRPr="00FE5AE6">
              <w:rPr>
                <w:b/>
                <w:sz w:val="20"/>
                <w:szCs w:val="20"/>
              </w:rPr>
              <w:t>Programmas/apakšprogrammas nosaukums</w:t>
            </w:r>
          </w:p>
        </w:tc>
        <w:tc>
          <w:tcPr>
            <w:tcW w:w="1276" w:type="dxa"/>
          </w:tcPr>
          <w:p w:rsidR="00B4427B" w:rsidRPr="00FE5AE6" w:rsidRDefault="00B4427B"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w:t>
            </w:r>
          </w:p>
        </w:tc>
        <w:tc>
          <w:tcPr>
            <w:tcW w:w="1275" w:type="dxa"/>
          </w:tcPr>
          <w:p w:rsidR="00B4427B" w:rsidRPr="00FE5AE6" w:rsidRDefault="00B4427B" w:rsidP="005B0CBA">
            <w:pPr>
              <w:jc w:val="center"/>
              <w:rPr>
                <w:b/>
                <w:sz w:val="20"/>
                <w:szCs w:val="20"/>
              </w:rPr>
            </w:pPr>
            <w:r w:rsidRPr="00FE5AE6">
              <w:rPr>
                <w:b/>
                <w:sz w:val="20"/>
                <w:szCs w:val="20"/>
              </w:rPr>
              <w:t xml:space="preserve">Izmaiņas uz </w:t>
            </w:r>
            <w:r w:rsidR="005B0CBA">
              <w:rPr>
                <w:b/>
                <w:sz w:val="20"/>
                <w:szCs w:val="20"/>
              </w:rPr>
              <w:t>31.12</w:t>
            </w:r>
            <w:r w:rsidRPr="00FE5AE6">
              <w:rPr>
                <w:b/>
                <w:sz w:val="20"/>
                <w:szCs w:val="20"/>
              </w:rPr>
              <w:t>.201</w:t>
            </w:r>
            <w:r w:rsidR="00A26D72">
              <w:rPr>
                <w:b/>
                <w:sz w:val="20"/>
                <w:szCs w:val="20"/>
              </w:rPr>
              <w:t>8</w:t>
            </w:r>
          </w:p>
        </w:tc>
        <w:tc>
          <w:tcPr>
            <w:tcW w:w="1411" w:type="dxa"/>
          </w:tcPr>
          <w:p w:rsidR="00B4427B" w:rsidRPr="00FE5AE6" w:rsidRDefault="00B4427B"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3D4D28">
            <w:pPr>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A26D72" w:rsidP="003D4D28">
            <w:pPr>
              <w:rPr>
                <w:b/>
                <w:sz w:val="20"/>
                <w:szCs w:val="20"/>
              </w:rPr>
            </w:pPr>
            <w:r>
              <w:rPr>
                <w:b/>
                <w:sz w:val="20"/>
                <w:szCs w:val="20"/>
              </w:rPr>
              <w:t>3 620 602</w:t>
            </w:r>
          </w:p>
        </w:tc>
        <w:tc>
          <w:tcPr>
            <w:tcW w:w="1275" w:type="dxa"/>
            <w:shd w:val="clear" w:color="auto" w:fill="FFD966" w:themeFill="accent4" w:themeFillTint="99"/>
          </w:tcPr>
          <w:p w:rsidR="00B4427B" w:rsidRPr="00FE5AE6" w:rsidRDefault="00FC2403" w:rsidP="003D4D28">
            <w:pPr>
              <w:rPr>
                <w:b/>
                <w:sz w:val="20"/>
                <w:szCs w:val="20"/>
              </w:rPr>
            </w:pPr>
            <w:r>
              <w:rPr>
                <w:b/>
                <w:sz w:val="20"/>
                <w:szCs w:val="20"/>
              </w:rPr>
              <w:t>225 786</w:t>
            </w:r>
          </w:p>
        </w:tc>
        <w:tc>
          <w:tcPr>
            <w:tcW w:w="1411" w:type="dxa"/>
            <w:shd w:val="clear" w:color="auto" w:fill="FFD966" w:themeFill="accent4" w:themeFillTint="99"/>
          </w:tcPr>
          <w:p w:rsidR="005E0071" w:rsidRPr="00FE5AE6" w:rsidRDefault="00FC2403" w:rsidP="003D4D28">
            <w:pPr>
              <w:rPr>
                <w:b/>
                <w:sz w:val="20"/>
                <w:szCs w:val="20"/>
              </w:rPr>
            </w:pPr>
            <w:r>
              <w:rPr>
                <w:b/>
                <w:sz w:val="20"/>
                <w:szCs w:val="20"/>
              </w:rPr>
              <w:t>3 846 388</w:t>
            </w:r>
          </w:p>
        </w:tc>
      </w:tr>
    </w:tbl>
    <w:p w:rsidR="00B4427B" w:rsidRDefault="00B4427B" w:rsidP="00B4427B">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01.00.00</w:t>
            </w:r>
          </w:p>
        </w:tc>
        <w:tc>
          <w:tcPr>
            <w:tcW w:w="3827" w:type="dxa"/>
            <w:shd w:val="clear" w:color="auto" w:fill="C5E0B3" w:themeFill="accent6" w:themeFillTint="66"/>
          </w:tcPr>
          <w:p w:rsidR="00B4427B" w:rsidRDefault="00B4427B" w:rsidP="003D4D28">
            <w:pPr>
              <w:rPr>
                <w:sz w:val="20"/>
                <w:szCs w:val="20"/>
              </w:rPr>
            </w:pPr>
            <w:r w:rsidRPr="00B4427B">
              <w:rPr>
                <w:sz w:val="20"/>
                <w:szCs w:val="20"/>
              </w:rPr>
              <w:t>Vispārējā vadība</w:t>
            </w:r>
          </w:p>
        </w:tc>
        <w:tc>
          <w:tcPr>
            <w:tcW w:w="1276" w:type="dxa"/>
            <w:shd w:val="clear" w:color="auto" w:fill="C5E0B3" w:themeFill="accent6" w:themeFillTint="66"/>
          </w:tcPr>
          <w:p w:rsidR="00B4427B" w:rsidRDefault="00A26D72" w:rsidP="003D4D28">
            <w:pPr>
              <w:rPr>
                <w:sz w:val="20"/>
                <w:szCs w:val="20"/>
              </w:rPr>
            </w:pPr>
            <w:r>
              <w:rPr>
                <w:sz w:val="20"/>
                <w:szCs w:val="20"/>
              </w:rPr>
              <w:t>488 522</w:t>
            </w:r>
          </w:p>
        </w:tc>
        <w:tc>
          <w:tcPr>
            <w:tcW w:w="1275" w:type="dxa"/>
            <w:shd w:val="clear" w:color="auto" w:fill="C5E0B3" w:themeFill="accent6" w:themeFillTint="66"/>
          </w:tcPr>
          <w:p w:rsidR="00B4427B" w:rsidRDefault="00B4427B" w:rsidP="003D4D28">
            <w:pPr>
              <w:rPr>
                <w:sz w:val="20"/>
                <w:szCs w:val="20"/>
              </w:rPr>
            </w:pPr>
            <w:r>
              <w:rPr>
                <w:sz w:val="20"/>
                <w:szCs w:val="20"/>
              </w:rPr>
              <w:t xml:space="preserve">0 </w:t>
            </w:r>
          </w:p>
        </w:tc>
        <w:tc>
          <w:tcPr>
            <w:tcW w:w="1411" w:type="dxa"/>
            <w:shd w:val="clear" w:color="auto" w:fill="C5E0B3" w:themeFill="accent6" w:themeFillTint="66"/>
          </w:tcPr>
          <w:p w:rsidR="00B4427B" w:rsidRDefault="00A26D72" w:rsidP="003D4D28">
            <w:pPr>
              <w:rPr>
                <w:sz w:val="20"/>
                <w:szCs w:val="20"/>
              </w:rPr>
            </w:pPr>
            <w:r>
              <w:rPr>
                <w:sz w:val="20"/>
                <w:szCs w:val="20"/>
              </w:rPr>
              <w:t>488 522</w:t>
            </w:r>
          </w:p>
        </w:tc>
      </w:tr>
    </w:tbl>
    <w:p w:rsidR="00B4427B" w:rsidRDefault="00B4427B" w:rsidP="00B4427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A26D72">
            <w:pPr>
              <w:rPr>
                <w:sz w:val="20"/>
                <w:szCs w:val="20"/>
              </w:rPr>
            </w:pPr>
            <w:r>
              <w:rPr>
                <w:sz w:val="20"/>
                <w:szCs w:val="20"/>
              </w:rPr>
              <w:t>0</w:t>
            </w:r>
            <w:r w:rsidR="00A26D72">
              <w:rPr>
                <w:sz w:val="20"/>
                <w:szCs w:val="20"/>
              </w:rPr>
              <w:t>2</w:t>
            </w:r>
            <w:r>
              <w:rPr>
                <w:sz w:val="20"/>
                <w:szCs w:val="20"/>
              </w:rPr>
              <w:t>.00.00</w:t>
            </w:r>
          </w:p>
        </w:tc>
        <w:tc>
          <w:tcPr>
            <w:tcW w:w="3827" w:type="dxa"/>
            <w:shd w:val="clear" w:color="auto" w:fill="C5E0B3" w:themeFill="accent6" w:themeFillTint="66"/>
          </w:tcPr>
          <w:p w:rsidR="00B4427B" w:rsidRDefault="00A26D72" w:rsidP="003D4D28">
            <w:pPr>
              <w:rPr>
                <w:sz w:val="20"/>
                <w:szCs w:val="20"/>
              </w:rPr>
            </w:pPr>
            <w:r>
              <w:rPr>
                <w:sz w:val="20"/>
                <w:szCs w:val="20"/>
              </w:rPr>
              <w:t>Saeimas</w:t>
            </w:r>
            <w:r w:rsidR="00B4427B" w:rsidRPr="00B4427B">
              <w:rPr>
                <w:sz w:val="20"/>
                <w:szCs w:val="20"/>
              </w:rPr>
              <w:t xml:space="preserve"> vēlēšanas</w:t>
            </w:r>
          </w:p>
        </w:tc>
        <w:tc>
          <w:tcPr>
            <w:tcW w:w="1276" w:type="dxa"/>
            <w:shd w:val="clear" w:color="auto" w:fill="C5E0B3" w:themeFill="accent6" w:themeFillTint="66"/>
          </w:tcPr>
          <w:p w:rsidR="00B4427B" w:rsidRDefault="00A26D72" w:rsidP="003D4D28">
            <w:pPr>
              <w:rPr>
                <w:sz w:val="20"/>
                <w:szCs w:val="20"/>
              </w:rPr>
            </w:pPr>
            <w:r>
              <w:rPr>
                <w:sz w:val="20"/>
                <w:szCs w:val="20"/>
              </w:rPr>
              <w:t>3 132 080</w:t>
            </w:r>
          </w:p>
        </w:tc>
        <w:tc>
          <w:tcPr>
            <w:tcW w:w="1275" w:type="dxa"/>
            <w:shd w:val="clear" w:color="auto" w:fill="C5E0B3" w:themeFill="accent6" w:themeFillTint="66"/>
          </w:tcPr>
          <w:p w:rsidR="00B4427B" w:rsidRDefault="00B4427B" w:rsidP="003D4D28">
            <w:pPr>
              <w:rPr>
                <w:sz w:val="20"/>
                <w:szCs w:val="20"/>
              </w:rPr>
            </w:pPr>
            <w:r>
              <w:rPr>
                <w:sz w:val="20"/>
                <w:szCs w:val="20"/>
              </w:rPr>
              <w:t xml:space="preserve">0 </w:t>
            </w:r>
          </w:p>
        </w:tc>
        <w:tc>
          <w:tcPr>
            <w:tcW w:w="1411" w:type="dxa"/>
            <w:shd w:val="clear" w:color="auto" w:fill="C5E0B3" w:themeFill="accent6" w:themeFillTint="66"/>
          </w:tcPr>
          <w:p w:rsidR="00B4427B" w:rsidRDefault="00A26D72" w:rsidP="003D4D28">
            <w:pPr>
              <w:rPr>
                <w:sz w:val="20"/>
                <w:szCs w:val="20"/>
              </w:rPr>
            </w:pPr>
            <w:r>
              <w:rPr>
                <w:sz w:val="20"/>
                <w:szCs w:val="20"/>
              </w:rPr>
              <w:t>3 132 080</w:t>
            </w:r>
          </w:p>
        </w:tc>
      </w:tr>
    </w:tbl>
    <w:p w:rsidR="00B4427B" w:rsidRDefault="00B4427B" w:rsidP="00B4427B">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654E3" w:rsidTr="009E1F75">
        <w:tc>
          <w:tcPr>
            <w:tcW w:w="1555" w:type="dxa"/>
            <w:shd w:val="clear" w:color="auto" w:fill="C5E0B3" w:themeFill="accent6" w:themeFillTint="66"/>
          </w:tcPr>
          <w:p w:rsidR="00E654E3" w:rsidRDefault="00E654E3" w:rsidP="009E1F75">
            <w:pPr>
              <w:rPr>
                <w:sz w:val="20"/>
                <w:szCs w:val="20"/>
              </w:rPr>
            </w:pPr>
            <w:r>
              <w:rPr>
                <w:sz w:val="20"/>
                <w:szCs w:val="20"/>
              </w:rPr>
              <w:t>99.00.00</w:t>
            </w:r>
          </w:p>
        </w:tc>
        <w:tc>
          <w:tcPr>
            <w:tcW w:w="3827" w:type="dxa"/>
            <w:shd w:val="clear" w:color="auto" w:fill="C5E0B3" w:themeFill="accent6" w:themeFillTint="66"/>
          </w:tcPr>
          <w:p w:rsidR="00E654E3" w:rsidRDefault="00E654E3" w:rsidP="009E1F75">
            <w:pPr>
              <w:rPr>
                <w:sz w:val="20"/>
                <w:szCs w:val="20"/>
              </w:rPr>
            </w:pPr>
            <w:r w:rsidRPr="00E654E3">
              <w:rPr>
                <w:sz w:val="20"/>
                <w:szCs w:val="20"/>
              </w:rPr>
              <w:t>Līdzekļu neparedzētiem gadījumiem izlietojums</w:t>
            </w:r>
          </w:p>
        </w:tc>
        <w:tc>
          <w:tcPr>
            <w:tcW w:w="1276" w:type="dxa"/>
            <w:shd w:val="clear" w:color="auto" w:fill="C5E0B3" w:themeFill="accent6" w:themeFillTint="66"/>
          </w:tcPr>
          <w:p w:rsidR="00E654E3" w:rsidRDefault="00E654E3" w:rsidP="009E1F75">
            <w:pPr>
              <w:rPr>
                <w:sz w:val="20"/>
                <w:szCs w:val="20"/>
              </w:rPr>
            </w:pPr>
            <w:r>
              <w:rPr>
                <w:sz w:val="20"/>
                <w:szCs w:val="20"/>
              </w:rPr>
              <w:t>0</w:t>
            </w:r>
          </w:p>
        </w:tc>
        <w:tc>
          <w:tcPr>
            <w:tcW w:w="1275" w:type="dxa"/>
            <w:shd w:val="clear" w:color="auto" w:fill="C5E0B3" w:themeFill="accent6" w:themeFillTint="66"/>
          </w:tcPr>
          <w:p w:rsidR="00E654E3" w:rsidRDefault="00E654E3" w:rsidP="009E1F75">
            <w:pPr>
              <w:rPr>
                <w:sz w:val="20"/>
                <w:szCs w:val="20"/>
              </w:rPr>
            </w:pPr>
            <w:r>
              <w:rPr>
                <w:sz w:val="20"/>
                <w:szCs w:val="20"/>
              </w:rPr>
              <w:t>225 786</w:t>
            </w:r>
          </w:p>
        </w:tc>
        <w:tc>
          <w:tcPr>
            <w:tcW w:w="1411" w:type="dxa"/>
            <w:shd w:val="clear" w:color="auto" w:fill="C5E0B3" w:themeFill="accent6" w:themeFillTint="66"/>
          </w:tcPr>
          <w:p w:rsidR="00E654E3" w:rsidRDefault="00E654E3" w:rsidP="009E1F75">
            <w:pPr>
              <w:rPr>
                <w:sz w:val="20"/>
                <w:szCs w:val="20"/>
              </w:rPr>
            </w:pPr>
            <w:r>
              <w:rPr>
                <w:sz w:val="20"/>
                <w:szCs w:val="20"/>
              </w:rPr>
              <w:t>225 786</w:t>
            </w:r>
          </w:p>
        </w:tc>
      </w:tr>
    </w:tbl>
    <w:p w:rsidR="005E0071" w:rsidRDefault="005E0071" w:rsidP="00C0712B">
      <w:pPr>
        <w:rPr>
          <w:sz w:val="22"/>
        </w:rPr>
      </w:pPr>
    </w:p>
    <w:p w:rsidR="005E0071" w:rsidRDefault="00500BDD" w:rsidP="00E654E3">
      <w:pPr>
        <w:spacing w:after="120"/>
        <w:rPr>
          <w:sz w:val="22"/>
        </w:rPr>
      </w:pPr>
      <w:r>
        <w:rPr>
          <w:noProof/>
          <w:lang w:eastAsia="lv-LV"/>
        </w:rPr>
        <w:drawing>
          <wp:inline distT="0" distB="0" distL="0" distR="0" wp14:anchorId="3ACD8E26" wp14:editId="185049B3">
            <wp:extent cx="5939790" cy="1799590"/>
            <wp:effectExtent l="0" t="0" r="3810" b="10160"/>
            <wp:docPr id="394" name="Chart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654E3" w:rsidRPr="00FC2403" w:rsidTr="009E1F75">
        <w:tc>
          <w:tcPr>
            <w:tcW w:w="1560" w:type="dxa"/>
          </w:tcPr>
          <w:p w:rsidR="00E654E3" w:rsidRPr="00FC2403" w:rsidRDefault="00E654E3" w:rsidP="00E654E3">
            <w:pPr>
              <w:tabs>
                <w:tab w:val="left" w:pos="0"/>
              </w:tabs>
              <w:rPr>
                <w:sz w:val="20"/>
                <w:szCs w:val="20"/>
              </w:rPr>
            </w:pPr>
            <w:r w:rsidRPr="00FC2403">
              <w:rPr>
                <w:sz w:val="20"/>
                <w:szCs w:val="20"/>
              </w:rPr>
              <w:t>FM 24.07.2018 rīk.Nr.260</w:t>
            </w:r>
          </w:p>
        </w:tc>
        <w:tc>
          <w:tcPr>
            <w:tcW w:w="7789" w:type="dxa"/>
          </w:tcPr>
          <w:p w:rsidR="00E654E3" w:rsidRPr="00FC2403" w:rsidRDefault="00E654E3" w:rsidP="00E654E3">
            <w:pPr>
              <w:tabs>
                <w:tab w:val="left" w:pos="0"/>
              </w:tabs>
              <w:jc w:val="both"/>
              <w:rPr>
                <w:rFonts w:cs="Times New Roman"/>
                <w:sz w:val="20"/>
                <w:szCs w:val="20"/>
              </w:rPr>
            </w:pPr>
            <w:r w:rsidRPr="00FC2403">
              <w:rPr>
                <w:rFonts w:cs="Times New Roman"/>
                <w:sz w:val="20"/>
                <w:szCs w:val="20"/>
              </w:rPr>
              <w:t xml:space="preserve">225 786 </w:t>
            </w:r>
            <w:r w:rsidR="004C4FA4" w:rsidRPr="00FC2403">
              <w:rPr>
                <w:rFonts w:cs="Times New Roman"/>
                <w:i/>
                <w:sz w:val="20"/>
                <w:szCs w:val="20"/>
              </w:rPr>
              <w:t>euro</w:t>
            </w:r>
            <w:r w:rsidRPr="00FC2403">
              <w:rPr>
                <w:rFonts w:cs="Times New Roman"/>
                <w:sz w:val="20"/>
                <w:szCs w:val="20"/>
              </w:rPr>
              <w:t xml:space="preserve"> apmērā palielināti, pamatojoties uz Ministru kabineta 20I8.gada 17.jūlija rīkojumu Nr.323 (prot. Nr.33 63.9).</w:t>
            </w:r>
          </w:p>
        </w:tc>
      </w:tr>
    </w:tbl>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B4427B" w:rsidRPr="0039433A" w:rsidRDefault="00B4427B" w:rsidP="0039433A">
      <w:pPr>
        <w:pStyle w:val="Heading1"/>
        <w:rPr>
          <w:rFonts w:ascii="Times New Roman" w:hAnsi="Times New Roman" w:cs="Times New Roman"/>
          <w:b/>
          <w:color w:val="auto"/>
          <w:sz w:val="28"/>
          <w:szCs w:val="28"/>
        </w:rPr>
      </w:pPr>
      <w:bookmarkStart w:id="56" w:name="_Centrālā_zemes_komisija"/>
      <w:bookmarkStart w:id="57" w:name="_Toc479760162"/>
      <w:bookmarkEnd w:id="56"/>
      <w:r w:rsidRPr="0039433A">
        <w:rPr>
          <w:rFonts w:ascii="Times New Roman" w:hAnsi="Times New Roman" w:cs="Times New Roman"/>
          <w:b/>
          <w:color w:val="auto"/>
          <w:sz w:val="28"/>
          <w:szCs w:val="28"/>
        </w:rPr>
        <w:lastRenderedPageBreak/>
        <w:t>Centrālā zemes komisija</w:t>
      </w:r>
      <w:bookmarkEnd w:id="5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3D4D28">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B4427B" w:rsidRPr="00FE5AE6" w:rsidRDefault="00B4427B" w:rsidP="003D4D28">
            <w:pPr>
              <w:jc w:val="center"/>
              <w:rPr>
                <w:b/>
                <w:sz w:val="20"/>
                <w:szCs w:val="20"/>
              </w:rPr>
            </w:pPr>
            <w:r w:rsidRPr="00FE5AE6">
              <w:rPr>
                <w:b/>
                <w:sz w:val="20"/>
                <w:szCs w:val="20"/>
              </w:rPr>
              <w:t>Programmas/apakšprogrammas nosaukums</w:t>
            </w:r>
          </w:p>
        </w:tc>
        <w:tc>
          <w:tcPr>
            <w:tcW w:w="1276" w:type="dxa"/>
          </w:tcPr>
          <w:p w:rsidR="00B4427B" w:rsidRPr="00FE5AE6" w:rsidRDefault="00B4427B"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w:t>
            </w:r>
          </w:p>
        </w:tc>
        <w:tc>
          <w:tcPr>
            <w:tcW w:w="1275" w:type="dxa"/>
          </w:tcPr>
          <w:p w:rsidR="00B4427B" w:rsidRPr="00FE5AE6" w:rsidRDefault="00B4427B" w:rsidP="005B0CBA">
            <w:pPr>
              <w:jc w:val="center"/>
              <w:rPr>
                <w:b/>
                <w:sz w:val="20"/>
                <w:szCs w:val="20"/>
              </w:rPr>
            </w:pPr>
            <w:r w:rsidRPr="00FE5AE6">
              <w:rPr>
                <w:b/>
                <w:sz w:val="20"/>
                <w:szCs w:val="20"/>
              </w:rPr>
              <w:t xml:space="preserve">Izmaiņas uz </w:t>
            </w:r>
            <w:r w:rsidR="005B0CBA">
              <w:rPr>
                <w:b/>
                <w:sz w:val="20"/>
                <w:szCs w:val="20"/>
              </w:rPr>
              <w:t>31.12</w:t>
            </w:r>
            <w:r w:rsidRPr="00FE5AE6">
              <w:rPr>
                <w:b/>
                <w:sz w:val="20"/>
                <w:szCs w:val="20"/>
              </w:rPr>
              <w:t>.201</w:t>
            </w:r>
            <w:r w:rsidR="00A26D72">
              <w:rPr>
                <w:b/>
                <w:sz w:val="20"/>
                <w:szCs w:val="20"/>
              </w:rPr>
              <w:t>8</w:t>
            </w:r>
          </w:p>
        </w:tc>
        <w:tc>
          <w:tcPr>
            <w:tcW w:w="1411" w:type="dxa"/>
          </w:tcPr>
          <w:p w:rsidR="00B4427B" w:rsidRPr="00FE5AE6" w:rsidRDefault="00B4427B"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3D4D28">
            <w:pPr>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A26D72" w:rsidP="003D4D28">
            <w:pPr>
              <w:rPr>
                <w:b/>
                <w:sz w:val="20"/>
                <w:szCs w:val="20"/>
              </w:rPr>
            </w:pPr>
            <w:r>
              <w:rPr>
                <w:b/>
                <w:sz w:val="20"/>
                <w:szCs w:val="20"/>
              </w:rPr>
              <w:t>106 508</w:t>
            </w:r>
          </w:p>
        </w:tc>
        <w:tc>
          <w:tcPr>
            <w:tcW w:w="1275" w:type="dxa"/>
            <w:shd w:val="clear" w:color="auto" w:fill="FFD966" w:themeFill="accent4" w:themeFillTint="99"/>
          </w:tcPr>
          <w:p w:rsidR="00B4427B" w:rsidRPr="00FE5AE6" w:rsidRDefault="005E0071" w:rsidP="003D4D28">
            <w:pPr>
              <w:rPr>
                <w:b/>
                <w:sz w:val="20"/>
                <w:szCs w:val="20"/>
              </w:rPr>
            </w:pPr>
            <w:r>
              <w:rPr>
                <w:b/>
                <w:sz w:val="20"/>
                <w:szCs w:val="20"/>
              </w:rPr>
              <w:t>0</w:t>
            </w:r>
          </w:p>
        </w:tc>
        <w:tc>
          <w:tcPr>
            <w:tcW w:w="1411" w:type="dxa"/>
            <w:shd w:val="clear" w:color="auto" w:fill="FFD966" w:themeFill="accent4" w:themeFillTint="99"/>
          </w:tcPr>
          <w:p w:rsidR="00B4427B" w:rsidRPr="00FE5AE6" w:rsidRDefault="00A26D72" w:rsidP="003D4D28">
            <w:pPr>
              <w:rPr>
                <w:b/>
                <w:sz w:val="20"/>
                <w:szCs w:val="20"/>
              </w:rPr>
            </w:pPr>
            <w:r>
              <w:rPr>
                <w:b/>
                <w:sz w:val="20"/>
                <w:szCs w:val="20"/>
              </w:rPr>
              <w:t>106 508</w:t>
            </w:r>
          </w:p>
        </w:tc>
      </w:tr>
    </w:tbl>
    <w:p w:rsidR="00B4427B" w:rsidRDefault="00B4427B" w:rsidP="00B4427B">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3D4D28">
            <w:pPr>
              <w:rPr>
                <w:sz w:val="20"/>
                <w:szCs w:val="20"/>
              </w:rPr>
            </w:pPr>
            <w:r>
              <w:rPr>
                <w:sz w:val="20"/>
                <w:szCs w:val="20"/>
              </w:rPr>
              <w:t>01.00.00</w:t>
            </w:r>
          </w:p>
        </w:tc>
        <w:tc>
          <w:tcPr>
            <w:tcW w:w="3827" w:type="dxa"/>
            <w:shd w:val="clear" w:color="auto" w:fill="C5E0B3" w:themeFill="accent6" w:themeFillTint="66"/>
          </w:tcPr>
          <w:p w:rsidR="00B4427B" w:rsidRDefault="003D4D28" w:rsidP="003D4D28">
            <w:pPr>
              <w:rPr>
                <w:sz w:val="20"/>
                <w:szCs w:val="20"/>
              </w:rPr>
            </w:pPr>
            <w:r w:rsidRPr="003D4D28">
              <w:rPr>
                <w:sz w:val="20"/>
                <w:szCs w:val="20"/>
              </w:rPr>
              <w:t>Zemes reformas īstenošana Latvijas Republikā</w:t>
            </w:r>
          </w:p>
        </w:tc>
        <w:tc>
          <w:tcPr>
            <w:tcW w:w="1276" w:type="dxa"/>
            <w:shd w:val="clear" w:color="auto" w:fill="C5E0B3" w:themeFill="accent6" w:themeFillTint="66"/>
          </w:tcPr>
          <w:p w:rsidR="00B4427B" w:rsidRDefault="00A26D72" w:rsidP="003D4D28">
            <w:pPr>
              <w:rPr>
                <w:sz w:val="20"/>
                <w:szCs w:val="20"/>
              </w:rPr>
            </w:pPr>
            <w:r>
              <w:rPr>
                <w:sz w:val="20"/>
                <w:szCs w:val="20"/>
              </w:rPr>
              <w:t>106 508</w:t>
            </w:r>
          </w:p>
        </w:tc>
        <w:tc>
          <w:tcPr>
            <w:tcW w:w="1275" w:type="dxa"/>
            <w:shd w:val="clear" w:color="auto" w:fill="C5E0B3" w:themeFill="accent6" w:themeFillTint="66"/>
          </w:tcPr>
          <w:p w:rsidR="00B4427B" w:rsidRDefault="00B4427B" w:rsidP="003D4D28">
            <w:pPr>
              <w:rPr>
                <w:sz w:val="20"/>
                <w:szCs w:val="20"/>
              </w:rPr>
            </w:pPr>
            <w:r>
              <w:rPr>
                <w:sz w:val="20"/>
                <w:szCs w:val="20"/>
              </w:rPr>
              <w:t xml:space="preserve">0 </w:t>
            </w:r>
          </w:p>
        </w:tc>
        <w:tc>
          <w:tcPr>
            <w:tcW w:w="1411" w:type="dxa"/>
            <w:shd w:val="clear" w:color="auto" w:fill="C5E0B3" w:themeFill="accent6" w:themeFillTint="66"/>
          </w:tcPr>
          <w:p w:rsidR="00B4427B" w:rsidRDefault="00A26D72" w:rsidP="003D4D28">
            <w:pPr>
              <w:rPr>
                <w:sz w:val="20"/>
                <w:szCs w:val="20"/>
              </w:rPr>
            </w:pPr>
            <w:r>
              <w:rPr>
                <w:sz w:val="20"/>
                <w:szCs w:val="20"/>
              </w:rPr>
              <w:t>106 508</w:t>
            </w:r>
          </w:p>
        </w:tc>
      </w:tr>
    </w:tbl>
    <w:p w:rsidR="00B4427B" w:rsidRDefault="00B4427B" w:rsidP="00B4427B">
      <w:pPr>
        <w:jc w:val="right"/>
        <w:rPr>
          <w:i/>
          <w:sz w:val="20"/>
          <w:szCs w:val="20"/>
        </w:rPr>
      </w:pPr>
      <w:r>
        <w:rPr>
          <w:i/>
          <w:sz w:val="20"/>
          <w:szCs w:val="20"/>
        </w:rPr>
        <w:t>Pārskata periodā netika veiktas apropriācijas izmaiņas</w:t>
      </w:r>
    </w:p>
    <w:p w:rsidR="00C0712B" w:rsidRPr="00C0712B" w:rsidRDefault="00C0712B" w:rsidP="00C0712B">
      <w:pPr>
        <w:rPr>
          <w:sz w:val="22"/>
        </w:rPr>
      </w:pPr>
    </w:p>
    <w:p w:rsidR="00C0712B" w:rsidRDefault="00C0712B"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Default="005E0071" w:rsidP="00C0712B">
      <w:pPr>
        <w:rPr>
          <w:sz w:val="22"/>
        </w:rPr>
      </w:pPr>
    </w:p>
    <w:p w:rsidR="005E0071" w:rsidRPr="00C0712B" w:rsidRDefault="005E0071" w:rsidP="00C0712B">
      <w:pPr>
        <w:rPr>
          <w:sz w:val="22"/>
        </w:rPr>
      </w:pPr>
    </w:p>
    <w:p w:rsidR="003D4D28" w:rsidRDefault="003D4D28" w:rsidP="003D4D28">
      <w:pPr>
        <w:rPr>
          <w:b/>
          <w:sz w:val="28"/>
          <w:szCs w:val="28"/>
        </w:rPr>
      </w:pPr>
    </w:p>
    <w:p w:rsidR="003D4D28" w:rsidRPr="0039433A" w:rsidRDefault="003D4D28" w:rsidP="0039433A">
      <w:pPr>
        <w:pStyle w:val="Heading1"/>
        <w:rPr>
          <w:rFonts w:ascii="Times New Roman" w:hAnsi="Times New Roman" w:cs="Times New Roman"/>
          <w:b/>
          <w:color w:val="auto"/>
          <w:sz w:val="28"/>
          <w:szCs w:val="28"/>
        </w:rPr>
      </w:pPr>
      <w:bookmarkStart w:id="58" w:name="_Radio_un_televīzija"/>
      <w:bookmarkStart w:id="59" w:name="_Toc479760163"/>
      <w:bookmarkEnd w:id="58"/>
      <w:r w:rsidRPr="0039433A">
        <w:rPr>
          <w:rFonts w:ascii="Times New Roman" w:hAnsi="Times New Roman" w:cs="Times New Roman"/>
          <w:b/>
          <w:color w:val="auto"/>
          <w:sz w:val="28"/>
          <w:szCs w:val="28"/>
        </w:rPr>
        <w:lastRenderedPageBreak/>
        <w:t>Radio un televīzija</w:t>
      </w:r>
      <w:bookmarkEnd w:id="5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rsidTr="003D4D28">
        <w:tc>
          <w:tcPr>
            <w:tcW w:w="1584" w:type="dxa"/>
          </w:tcPr>
          <w:p w:rsidR="003D4D28" w:rsidRPr="00FE5AE6" w:rsidRDefault="003D4D28" w:rsidP="003D4D28">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3D4D28" w:rsidRPr="00FE5AE6" w:rsidRDefault="003D4D28" w:rsidP="003D4D28">
            <w:pPr>
              <w:jc w:val="center"/>
              <w:rPr>
                <w:b/>
                <w:sz w:val="20"/>
                <w:szCs w:val="20"/>
              </w:rPr>
            </w:pPr>
            <w:r w:rsidRPr="00FE5AE6">
              <w:rPr>
                <w:b/>
                <w:sz w:val="20"/>
                <w:szCs w:val="20"/>
              </w:rPr>
              <w:t>Programmas/apakšprogrammas nosaukums</w:t>
            </w:r>
          </w:p>
        </w:tc>
        <w:tc>
          <w:tcPr>
            <w:tcW w:w="1276" w:type="dxa"/>
          </w:tcPr>
          <w:p w:rsidR="003D4D28" w:rsidRPr="00FE5AE6" w:rsidRDefault="003D4D28"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w:t>
            </w:r>
          </w:p>
        </w:tc>
        <w:tc>
          <w:tcPr>
            <w:tcW w:w="1275" w:type="dxa"/>
          </w:tcPr>
          <w:p w:rsidR="003D4D28" w:rsidRPr="00FE5AE6" w:rsidRDefault="003D4D28" w:rsidP="005B0CBA">
            <w:pPr>
              <w:jc w:val="center"/>
              <w:rPr>
                <w:b/>
                <w:sz w:val="20"/>
                <w:szCs w:val="20"/>
              </w:rPr>
            </w:pPr>
            <w:r w:rsidRPr="00FE5AE6">
              <w:rPr>
                <w:b/>
                <w:sz w:val="20"/>
                <w:szCs w:val="20"/>
              </w:rPr>
              <w:t xml:space="preserve">Izmaiņas uz </w:t>
            </w:r>
            <w:r w:rsidR="005B0CBA">
              <w:rPr>
                <w:b/>
                <w:sz w:val="20"/>
                <w:szCs w:val="20"/>
              </w:rPr>
              <w:t>31.12</w:t>
            </w:r>
            <w:r w:rsidRPr="00FE5AE6">
              <w:rPr>
                <w:b/>
                <w:sz w:val="20"/>
                <w:szCs w:val="20"/>
              </w:rPr>
              <w:t>.201</w:t>
            </w:r>
            <w:r w:rsidR="00A26D72">
              <w:rPr>
                <w:b/>
                <w:sz w:val="20"/>
                <w:szCs w:val="20"/>
              </w:rPr>
              <w:t>8</w:t>
            </w:r>
          </w:p>
        </w:tc>
        <w:tc>
          <w:tcPr>
            <w:tcW w:w="1411" w:type="dxa"/>
          </w:tcPr>
          <w:p w:rsidR="003D4D28" w:rsidRPr="00FE5AE6" w:rsidRDefault="003D4D28"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 kopā ar izmaiņām</w:t>
            </w:r>
          </w:p>
        </w:tc>
      </w:tr>
      <w:tr w:rsidR="003D4D28" w:rsidTr="003D4D28">
        <w:tc>
          <w:tcPr>
            <w:tcW w:w="5382" w:type="dxa"/>
            <w:gridSpan w:val="2"/>
            <w:shd w:val="clear" w:color="auto" w:fill="FFD966" w:themeFill="accent4" w:themeFillTint="99"/>
          </w:tcPr>
          <w:p w:rsidR="003D4D28" w:rsidRPr="00FE5AE6" w:rsidRDefault="003D4D28" w:rsidP="003D4D28">
            <w:pPr>
              <w:rPr>
                <w:b/>
                <w:sz w:val="20"/>
                <w:szCs w:val="20"/>
              </w:rPr>
            </w:pPr>
            <w:r w:rsidRPr="00FE5AE6">
              <w:rPr>
                <w:b/>
                <w:sz w:val="20"/>
                <w:szCs w:val="20"/>
              </w:rPr>
              <w:t>Izdevumi - kopā</w:t>
            </w:r>
          </w:p>
        </w:tc>
        <w:tc>
          <w:tcPr>
            <w:tcW w:w="1276" w:type="dxa"/>
            <w:shd w:val="clear" w:color="auto" w:fill="FFD966" w:themeFill="accent4" w:themeFillTint="99"/>
          </w:tcPr>
          <w:p w:rsidR="003D4D28" w:rsidRPr="00FE5AE6" w:rsidRDefault="00A26D72" w:rsidP="003D4D28">
            <w:pPr>
              <w:rPr>
                <w:b/>
                <w:sz w:val="20"/>
                <w:szCs w:val="20"/>
              </w:rPr>
            </w:pPr>
            <w:r>
              <w:rPr>
                <w:b/>
                <w:sz w:val="20"/>
                <w:szCs w:val="20"/>
              </w:rPr>
              <w:t>25 524 153</w:t>
            </w:r>
          </w:p>
        </w:tc>
        <w:tc>
          <w:tcPr>
            <w:tcW w:w="1275" w:type="dxa"/>
            <w:shd w:val="clear" w:color="auto" w:fill="FFD966" w:themeFill="accent4" w:themeFillTint="99"/>
          </w:tcPr>
          <w:p w:rsidR="003D4D28" w:rsidRPr="00FE5AE6" w:rsidRDefault="005B0CBA" w:rsidP="005B0CBA">
            <w:pPr>
              <w:rPr>
                <w:b/>
                <w:sz w:val="20"/>
                <w:szCs w:val="20"/>
              </w:rPr>
            </w:pPr>
            <w:r>
              <w:rPr>
                <w:b/>
                <w:sz w:val="20"/>
                <w:szCs w:val="20"/>
              </w:rPr>
              <w:t>831 372</w:t>
            </w:r>
          </w:p>
        </w:tc>
        <w:tc>
          <w:tcPr>
            <w:tcW w:w="1411" w:type="dxa"/>
            <w:shd w:val="clear" w:color="auto" w:fill="FFD966" w:themeFill="accent4" w:themeFillTint="99"/>
          </w:tcPr>
          <w:p w:rsidR="003D4D28" w:rsidRPr="00FE5AE6" w:rsidRDefault="005B0CBA" w:rsidP="003D4D28">
            <w:pPr>
              <w:rPr>
                <w:b/>
                <w:sz w:val="20"/>
                <w:szCs w:val="20"/>
              </w:rPr>
            </w:pPr>
            <w:r>
              <w:rPr>
                <w:b/>
                <w:sz w:val="20"/>
                <w:szCs w:val="20"/>
              </w:rPr>
              <w:t>26 355 525</w:t>
            </w:r>
          </w:p>
        </w:tc>
      </w:tr>
    </w:tbl>
    <w:p w:rsidR="003D4D28" w:rsidRDefault="003D4D28" w:rsidP="003D4D28">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01.00.00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Nozares vadība</w:t>
            </w:r>
          </w:p>
        </w:tc>
        <w:tc>
          <w:tcPr>
            <w:tcW w:w="1276" w:type="dxa"/>
            <w:shd w:val="clear" w:color="auto" w:fill="C5E0B3" w:themeFill="accent6" w:themeFillTint="66"/>
          </w:tcPr>
          <w:p w:rsidR="003D4D28" w:rsidRDefault="00A26D72" w:rsidP="003D4D28">
            <w:pPr>
              <w:rPr>
                <w:sz w:val="20"/>
                <w:szCs w:val="20"/>
              </w:rPr>
            </w:pPr>
            <w:r>
              <w:rPr>
                <w:sz w:val="20"/>
                <w:szCs w:val="20"/>
              </w:rPr>
              <w:t>689 666</w:t>
            </w:r>
          </w:p>
        </w:tc>
        <w:tc>
          <w:tcPr>
            <w:tcW w:w="1275" w:type="dxa"/>
            <w:shd w:val="clear" w:color="auto" w:fill="C5E0B3" w:themeFill="accent6" w:themeFillTint="66"/>
          </w:tcPr>
          <w:p w:rsidR="003D4D28" w:rsidRDefault="005B0CBA" w:rsidP="003D4D28">
            <w:pPr>
              <w:rPr>
                <w:sz w:val="20"/>
                <w:szCs w:val="20"/>
              </w:rPr>
            </w:pPr>
            <w:r>
              <w:rPr>
                <w:sz w:val="20"/>
                <w:szCs w:val="20"/>
              </w:rPr>
              <w:t>3 525</w:t>
            </w:r>
          </w:p>
        </w:tc>
        <w:tc>
          <w:tcPr>
            <w:tcW w:w="1411" w:type="dxa"/>
            <w:shd w:val="clear" w:color="auto" w:fill="C5E0B3" w:themeFill="accent6" w:themeFillTint="66"/>
          </w:tcPr>
          <w:p w:rsidR="003D4D28" w:rsidRDefault="005B0CBA" w:rsidP="003D4D28">
            <w:pPr>
              <w:rPr>
                <w:sz w:val="20"/>
                <w:szCs w:val="20"/>
              </w:rPr>
            </w:pPr>
            <w:r>
              <w:rPr>
                <w:sz w:val="20"/>
                <w:szCs w:val="20"/>
              </w:rPr>
              <w:t>693 191</w:t>
            </w:r>
          </w:p>
        </w:tc>
      </w:tr>
    </w:tbl>
    <w:p w:rsidR="003D4D28" w:rsidRDefault="003D4D28" w:rsidP="003D4D28">
      <w:pPr>
        <w:jc w:val="right"/>
        <w:rPr>
          <w:i/>
          <w:sz w:val="20"/>
          <w:szCs w:val="20"/>
        </w:rPr>
      </w:pPr>
    </w:p>
    <w:p w:rsidR="00F8368F" w:rsidRDefault="00F8368F" w:rsidP="00F8368F">
      <w:pPr>
        <w:spacing w:after="120"/>
        <w:jc w:val="right"/>
        <w:rPr>
          <w:i/>
          <w:sz w:val="20"/>
          <w:szCs w:val="20"/>
        </w:rPr>
      </w:pPr>
      <w:r>
        <w:rPr>
          <w:noProof/>
          <w:lang w:eastAsia="lv-LV"/>
        </w:rPr>
        <w:drawing>
          <wp:inline distT="0" distB="0" distL="0" distR="0" wp14:anchorId="1484A020" wp14:editId="5EF6F39D">
            <wp:extent cx="5939790" cy="1799590"/>
            <wp:effectExtent l="0" t="0" r="3810" b="1016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8368F" w:rsidRPr="00131723" w:rsidTr="00525313">
        <w:tc>
          <w:tcPr>
            <w:tcW w:w="1560" w:type="dxa"/>
          </w:tcPr>
          <w:p w:rsidR="00F8368F" w:rsidRPr="00131723" w:rsidRDefault="00F8368F" w:rsidP="00F8368F">
            <w:pPr>
              <w:tabs>
                <w:tab w:val="left" w:pos="0"/>
              </w:tabs>
              <w:rPr>
                <w:sz w:val="20"/>
                <w:szCs w:val="20"/>
              </w:rPr>
            </w:pPr>
            <w:r w:rsidRPr="00131723">
              <w:rPr>
                <w:sz w:val="20"/>
                <w:szCs w:val="20"/>
              </w:rPr>
              <w:t>FM 13.11.2018 rīk.Nr.417</w:t>
            </w:r>
          </w:p>
        </w:tc>
        <w:tc>
          <w:tcPr>
            <w:tcW w:w="7789" w:type="dxa"/>
          </w:tcPr>
          <w:p w:rsidR="00F8368F" w:rsidRPr="00131723" w:rsidRDefault="00F8368F" w:rsidP="00F8368F">
            <w:pPr>
              <w:tabs>
                <w:tab w:val="left" w:pos="0"/>
              </w:tabs>
              <w:jc w:val="both"/>
              <w:rPr>
                <w:rFonts w:cs="Times New Roman"/>
                <w:sz w:val="20"/>
                <w:szCs w:val="20"/>
              </w:rPr>
            </w:pPr>
            <w:r w:rsidRPr="00131723">
              <w:rPr>
                <w:rFonts w:cs="Times New Roman"/>
                <w:sz w:val="20"/>
                <w:szCs w:val="20"/>
              </w:rPr>
              <w:t xml:space="preserve">3 525 </w:t>
            </w:r>
            <w:r w:rsidRPr="00131723">
              <w:rPr>
                <w:rFonts w:cs="Times New Roman"/>
                <w:i/>
                <w:sz w:val="20"/>
                <w:szCs w:val="20"/>
              </w:rPr>
              <w:t>euro</w:t>
            </w:r>
            <w:r w:rsidRPr="00131723">
              <w:rPr>
                <w:rFonts w:cs="Times New Roman"/>
                <w:sz w:val="20"/>
                <w:szCs w:val="20"/>
              </w:rPr>
              <w:t xml:space="preserve"> apmērā palielināti, lai Nacionālā elektronisko plašsaziņas līdzekļu padome organizētu elektronisko plašsaziņas līdzekļu semināru par to darbības un attīstības jautājumiem, kā arī iesniegtu prasības pieteikumu Latvijas Republikas tiesā, attiecīgi veicot valsts nodevas samaksu. (pašu ieņēmumu atlikumi)</w:t>
            </w:r>
          </w:p>
        </w:tc>
      </w:tr>
    </w:tbl>
    <w:p w:rsidR="00F8368F" w:rsidRDefault="00F8368F"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02.00.00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Latvijas Radio programmu veidošana un izplatīšana</w:t>
            </w:r>
          </w:p>
        </w:tc>
        <w:tc>
          <w:tcPr>
            <w:tcW w:w="1276" w:type="dxa"/>
            <w:shd w:val="clear" w:color="auto" w:fill="C5E0B3" w:themeFill="accent6" w:themeFillTint="66"/>
          </w:tcPr>
          <w:p w:rsidR="003D4D28" w:rsidRDefault="00A26D72" w:rsidP="003D4D28">
            <w:pPr>
              <w:rPr>
                <w:sz w:val="20"/>
                <w:szCs w:val="20"/>
              </w:rPr>
            </w:pPr>
            <w:r>
              <w:rPr>
                <w:sz w:val="20"/>
                <w:szCs w:val="20"/>
              </w:rPr>
              <w:t>8 358 290</w:t>
            </w:r>
          </w:p>
        </w:tc>
        <w:tc>
          <w:tcPr>
            <w:tcW w:w="1275" w:type="dxa"/>
            <w:shd w:val="clear" w:color="auto" w:fill="C5E0B3" w:themeFill="accent6" w:themeFillTint="66"/>
          </w:tcPr>
          <w:p w:rsidR="003D4D28" w:rsidRDefault="00A26D72" w:rsidP="003D4D28">
            <w:pPr>
              <w:rPr>
                <w:sz w:val="20"/>
                <w:szCs w:val="20"/>
              </w:rPr>
            </w:pPr>
            <w:r>
              <w:rPr>
                <w:sz w:val="20"/>
                <w:szCs w:val="20"/>
              </w:rPr>
              <w:t>0</w:t>
            </w:r>
          </w:p>
        </w:tc>
        <w:tc>
          <w:tcPr>
            <w:tcW w:w="1411" w:type="dxa"/>
            <w:shd w:val="clear" w:color="auto" w:fill="C5E0B3" w:themeFill="accent6" w:themeFillTint="66"/>
          </w:tcPr>
          <w:p w:rsidR="003D4D28" w:rsidRDefault="00A26D72" w:rsidP="003D4D28">
            <w:pPr>
              <w:rPr>
                <w:sz w:val="20"/>
                <w:szCs w:val="20"/>
              </w:rPr>
            </w:pPr>
            <w:r>
              <w:rPr>
                <w:sz w:val="20"/>
                <w:szCs w:val="20"/>
              </w:rPr>
              <w:t>8</w:t>
            </w:r>
            <w:r w:rsidR="00A13344">
              <w:rPr>
                <w:sz w:val="20"/>
                <w:szCs w:val="20"/>
              </w:rPr>
              <w:t xml:space="preserve"> </w:t>
            </w:r>
            <w:r>
              <w:rPr>
                <w:sz w:val="20"/>
                <w:szCs w:val="20"/>
              </w:rPr>
              <w:t>358 290</w:t>
            </w:r>
          </w:p>
        </w:tc>
      </w:tr>
    </w:tbl>
    <w:p w:rsidR="00A26D72" w:rsidRDefault="00A26D72" w:rsidP="00A26D72">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03.01.00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Latvijas Televīzijas programmu veidošana un izplatīšana</w:t>
            </w:r>
          </w:p>
        </w:tc>
        <w:tc>
          <w:tcPr>
            <w:tcW w:w="1276" w:type="dxa"/>
            <w:shd w:val="clear" w:color="auto" w:fill="C5E0B3" w:themeFill="accent6" w:themeFillTint="66"/>
          </w:tcPr>
          <w:p w:rsidR="003D4D28" w:rsidRDefault="00A26D72" w:rsidP="003D4D28">
            <w:pPr>
              <w:rPr>
                <w:sz w:val="20"/>
                <w:szCs w:val="20"/>
              </w:rPr>
            </w:pPr>
            <w:r>
              <w:rPr>
                <w:sz w:val="20"/>
                <w:szCs w:val="20"/>
              </w:rPr>
              <w:t>14 839 982</w:t>
            </w:r>
          </w:p>
        </w:tc>
        <w:tc>
          <w:tcPr>
            <w:tcW w:w="1275" w:type="dxa"/>
            <w:shd w:val="clear" w:color="auto" w:fill="C5E0B3" w:themeFill="accent6" w:themeFillTint="66"/>
          </w:tcPr>
          <w:p w:rsidR="003D4D28" w:rsidRDefault="005B0CBA" w:rsidP="003D4D28">
            <w:pPr>
              <w:rPr>
                <w:sz w:val="20"/>
                <w:szCs w:val="20"/>
              </w:rPr>
            </w:pPr>
            <w:r>
              <w:rPr>
                <w:sz w:val="20"/>
                <w:szCs w:val="20"/>
              </w:rPr>
              <w:t>70 000</w:t>
            </w:r>
          </w:p>
        </w:tc>
        <w:tc>
          <w:tcPr>
            <w:tcW w:w="1411" w:type="dxa"/>
            <w:shd w:val="clear" w:color="auto" w:fill="C5E0B3" w:themeFill="accent6" w:themeFillTint="66"/>
          </w:tcPr>
          <w:p w:rsidR="003D4D28" w:rsidRDefault="005B0CBA" w:rsidP="003D4D28">
            <w:pPr>
              <w:rPr>
                <w:sz w:val="20"/>
                <w:szCs w:val="20"/>
              </w:rPr>
            </w:pPr>
            <w:r>
              <w:rPr>
                <w:sz w:val="20"/>
                <w:szCs w:val="20"/>
              </w:rPr>
              <w:t>14 909 982</w:t>
            </w:r>
          </w:p>
        </w:tc>
      </w:tr>
    </w:tbl>
    <w:p w:rsidR="00A44804" w:rsidRDefault="00A44804" w:rsidP="003D4D28">
      <w:pPr>
        <w:jc w:val="right"/>
        <w:rPr>
          <w:i/>
          <w:sz w:val="20"/>
          <w:szCs w:val="20"/>
        </w:rPr>
      </w:pPr>
    </w:p>
    <w:p w:rsidR="008678ED" w:rsidRDefault="008678ED" w:rsidP="008678ED">
      <w:pPr>
        <w:spacing w:after="120"/>
        <w:jc w:val="right"/>
        <w:rPr>
          <w:i/>
          <w:sz w:val="20"/>
          <w:szCs w:val="20"/>
        </w:rPr>
      </w:pPr>
      <w:r>
        <w:rPr>
          <w:noProof/>
          <w:lang w:eastAsia="lv-LV"/>
        </w:rPr>
        <w:drawing>
          <wp:inline distT="0" distB="0" distL="0" distR="0" wp14:anchorId="76B0388B" wp14:editId="730BAF4F">
            <wp:extent cx="5939790" cy="1799590"/>
            <wp:effectExtent l="0" t="0" r="3810" b="1016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678ED" w:rsidRPr="00131723" w:rsidTr="008678ED">
        <w:tc>
          <w:tcPr>
            <w:tcW w:w="1560" w:type="dxa"/>
          </w:tcPr>
          <w:p w:rsidR="008678ED" w:rsidRPr="00131723" w:rsidRDefault="008678ED" w:rsidP="008678ED">
            <w:pPr>
              <w:tabs>
                <w:tab w:val="left" w:pos="0"/>
              </w:tabs>
              <w:rPr>
                <w:sz w:val="20"/>
                <w:szCs w:val="20"/>
              </w:rPr>
            </w:pPr>
            <w:r w:rsidRPr="00131723">
              <w:rPr>
                <w:sz w:val="20"/>
                <w:szCs w:val="20"/>
              </w:rPr>
              <w:t>FM 23.11.2018 rīk.Nr.437</w:t>
            </w:r>
          </w:p>
        </w:tc>
        <w:tc>
          <w:tcPr>
            <w:tcW w:w="7789" w:type="dxa"/>
          </w:tcPr>
          <w:p w:rsidR="008678ED" w:rsidRPr="00131723" w:rsidRDefault="008678ED" w:rsidP="008678ED">
            <w:pPr>
              <w:tabs>
                <w:tab w:val="left" w:pos="0"/>
              </w:tabs>
              <w:jc w:val="both"/>
              <w:rPr>
                <w:rFonts w:cs="Times New Roman"/>
                <w:sz w:val="20"/>
                <w:szCs w:val="20"/>
              </w:rPr>
            </w:pPr>
            <w:r w:rsidRPr="00131723">
              <w:rPr>
                <w:rFonts w:cs="Times New Roman"/>
                <w:sz w:val="20"/>
                <w:szCs w:val="20"/>
              </w:rPr>
              <w:t xml:space="preserve">70 000 </w:t>
            </w:r>
            <w:r w:rsidRPr="00131723">
              <w:rPr>
                <w:rFonts w:cs="Times New Roman"/>
                <w:i/>
                <w:sz w:val="20"/>
                <w:szCs w:val="20"/>
              </w:rPr>
              <w:t>euro</w:t>
            </w:r>
            <w:r w:rsidRPr="00131723">
              <w:rPr>
                <w:rFonts w:cs="Times New Roman"/>
                <w:sz w:val="20"/>
                <w:szCs w:val="20"/>
              </w:rPr>
              <w:t xml:space="preserve"> apmērā palielināti, lai VSIA “Latvijas Televīzija” nodrošinātu Latvijas valsts simtgades pasākuma īstenošanu – simtgades seriāla “Sarkanais mežs” 10.sērijas izmaksu segšanu. (</w:t>
            </w:r>
            <w:proofErr w:type="spellStart"/>
            <w:r w:rsidRPr="00131723">
              <w:rPr>
                <w:rFonts w:cs="Times New Roman"/>
                <w:sz w:val="20"/>
                <w:szCs w:val="20"/>
              </w:rPr>
              <w:t>transferts</w:t>
            </w:r>
            <w:proofErr w:type="spellEnd"/>
            <w:r w:rsidRPr="00131723">
              <w:rPr>
                <w:rFonts w:cs="Times New Roman"/>
                <w:sz w:val="20"/>
                <w:szCs w:val="20"/>
              </w:rPr>
              <w:t xml:space="preserve"> no Kultūras ministrijas budžeta apakšprogrammas 22.02.00 “Kultūras pasākumi, sadarbības līgumi un programmas”)</w:t>
            </w:r>
          </w:p>
        </w:tc>
      </w:tr>
    </w:tbl>
    <w:p w:rsidR="008678ED" w:rsidRDefault="008678ED"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04.00.00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Komerciālās televīzijas un radio</w:t>
            </w:r>
          </w:p>
        </w:tc>
        <w:tc>
          <w:tcPr>
            <w:tcW w:w="1276" w:type="dxa"/>
            <w:shd w:val="clear" w:color="auto" w:fill="C5E0B3" w:themeFill="accent6" w:themeFillTint="66"/>
          </w:tcPr>
          <w:p w:rsidR="003D4D28" w:rsidRDefault="00A26D72" w:rsidP="003D4D28">
            <w:pPr>
              <w:rPr>
                <w:sz w:val="20"/>
                <w:szCs w:val="20"/>
              </w:rPr>
            </w:pPr>
            <w:r>
              <w:rPr>
                <w:sz w:val="20"/>
                <w:szCs w:val="20"/>
              </w:rPr>
              <w:t>1 636 215</w:t>
            </w:r>
          </w:p>
        </w:tc>
        <w:tc>
          <w:tcPr>
            <w:tcW w:w="1275" w:type="dxa"/>
            <w:shd w:val="clear" w:color="auto" w:fill="C5E0B3" w:themeFill="accent6" w:themeFillTint="66"/>
          </w:tcPr>
          <w:p w:rsidR="003D4D28" w:rsidRDefault="0045654B" w:rsidP="003D4D28">
            <w:pPr>
              <w:rPr>
                <w:sz w:val="20"/>
                <w:szCs w:val="20"/>
              </w:rPr>
            </w:pPr>
            <w:r>
              <w:rPr>
                <w:sz w:val="20"/>
                <w:szCs w:val="20"/>
              </w:rPr>
              <w:t>23 000</w:t>
            </w:r>
          </w:p>
        </w:tc>
        <w:tc>
          <w:tcPr>
            <w:tcW w:w="1411" w:type="dxa"/>
            <w:shd w:val="clear" w:color="auto" w:fill="C5E0B3" w:themeFill="accent6" w:themeFillTint="66"/>
          </w:tcPr>
          <w:p w:rsidR="003D4D28" w:rsidRDefault="0045654B" w:rsidP="003D4D28">
            <w:pPr>
              <w:rPr>
                <w:sz w:val="20"/>
                <w:szCs w:val="20"/>
              </w:rPr>
            </w:pPr>
            <w:r>
              <w:rPr>
                <w:sz w:val="20"/>
                <w:szCs w:val="20"/>
              </w:rPr>
              <w:t>1 659 215</w:t>
            </w:r>
          </w:p>
        </w:tc>
      </w:tr>
    </w:tbl>
    <w:p w:rsidR="00B22938" w:rsidRDefault="00B22938" w:rsidP="00C0712B">
      <w:pPr>
        <w:rPr>
          <w:sz w:val="22"/>
        </w:rPr>
      </w:pPr>
    </w:p>
    <w:p w:rsidR="00A10CD3" w:rsidRDefault="00500BDD" w:rsidP="00A10CD3">
      <w:pPr>
        <w:spacing w:after="120"/>
        <w:rPr>
          <w:sz w:val="22"/>
        </w:rPr>
      </w:pPr>
      <w:r>
        <w:rPr>
          <w:noProof/>
          <w:lang w:eastAsia="lv-LV"/>
        </w:rPr>
        <w:lastRenderedPageBreak/>
        <w:drawing>
          <wp:inline distT="0" distB="0" distL="0" distR="0" wp14:anchorId="3F371F73" wp14:editId="13AB8494">
            <wp:extent cx="5939790" cy="1799590"/>
            <wp:effectExtent l="0" t="0" r="3810" b="10160"/>
            <wp:docPr id="395" name="Chart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10CD3" w:rsidRPr="000D3656" w:rsidTr="008D3011">
        <w:tc>
          <w:tcPr>
            <w:tcW w:w="1560" w:type="dxa"/>
          </w:tcPr>
          <w:p w:rsidR="00A10CD3" w:rsidRPr="000D3656" w:rsidRDefault="00A10CD3" w:rsidP="00A10CD3">
            <w:pPr>
              <w:tabs>
                <w:tab w:val="left" w:pos="0"/>
              </w:tabs>
              <w:rPr>
                <w:sz w:val="20"/>
                <w:szCs w:val="20"/>
              </w:rPr>
            </w:pPr>
            <w:r w:rsidRPr="000D3656">
              <w:rPr>
                <w:sz w:val="20"/>
                <w:szCs w:val="20"/>
              </w:rPr>
              <w:t xml:space="preserve">FM </w:t>
            </w:r>
            <w:r>
              <w:rPr>
                <w:sz w:val="20"/>
                <w:szCs w:val="20"/>
              </w:rPr>
              <w:t>28.02.2018 rīk.Nr.78</w:t>
            </w:r>
          </w:p>
        </w:tc>
        <w:tc>
          <w:tcPr>
            <w:tcW w:w="7789" w:type="dxa"/>
          </w:tcPr>
          <w:p w:rsidR="00A10CD3" w:rsidRPr="000D3656" w:rsidRDefault="00A10CD3" w:rsidP="00A10CD3">
            <w:pPr>
              <w:tabs>
                <w:tab w:val="left" w:pos="0"/>
              </w:tabs>
              <w:jc w:val="both"/>
              <w:rPr>
                <w:rFonts w:cs="Times New Roman"/>
                <w:sz w:val="20"/>
                <w:szCs w:val="20"/>
              </w:rPr>
            </w:pPr>
            <w:r>
              <w:rPr>
                <w:rFonts w:cs="Times New Roman"/>
                <w:sz w:val="20"/>
                <w:szCs w:val="20"/>
              </w:rPr>
              <w:t>23 000</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w:t>
            </w:r>
            <w:r w:rsidRPr="00A10CD3">
              <w:rPr>
                <w:rFonts w:cs="Times New Roman"/>
                <w:sz w:val="20"/>
                <w:szCs w:val="20"/>
              </w:rPr>
              <w:t xml:space="preserve">, lai nodrošinātu Nacionālās elektronisko plašsaziņas līdzekļu padomes organizētu konkursu par diasporas un </w:t>
            </w:r>
            <w:proofErr w:type="spellStart"/>
            <w:r w:rsidRPr="00A10CD3">
              <w:rPr>
                <w:rFonts w:cs="Times New Roman"/>
                <w:sz w:val="20"/>
                <w:szCs w:val="20"/>
              </w:rPr>
              <w:t>reemigrācijas</w:t>
            </w:r>
            <w:proofErr w:type="spellEnd"/>
            <w:r w:rsidRPr="00A10CD3">
              <w:rPr>
                <w:rFonts w:cs="Times New Roman"/>
                <w:sz w:val="20"/>
                <w:szCs w:val="20"/>
              </w:rPr>
              <w:t xml:space="preserve"> tematikas raidījumu un sižetu veidošanu</w:t>
            </w:r>
            <w:r>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Ārlietu ministrijas budžeta programmas 97.00.00 “Nozaru vadība un politikas plānošana”)</w:t>
            </w:r>
          </w:p>
        </w:tc>
      </w:tr>
    </w:tbl>
    <w:p w:rsidR="001E1196" w:rsidRDefault="001E1196" w:rsidP="00C0712B">
      <w:pPr>
        <w:rPr>
          <w:sz w:val="22"/>
        </w:rPr>
      </w:pPr>
    </w:p>
    <w:tbl>
      <w:tblPr>
        <w:tblStyle w:val="TableGrid"/>
        <w:tblW w:w="0" w:type="auto"/>
        <w:tblLook w:val="04A0" w:firstRow="1" w:lastRow="0" w:firstColumn="1" w:lastColumn="0" w:noHBand="0" w:noVBand="1"/>
      </w:tblPr>
      <w:tblGrid>
        <w:gridCol w:w="1555"/>
        <w:gridCol w:w="3827"/>
        <w:gridCol w:w="1276"/>
        <w:gridCol w:w="1275"/>
        <w:gridCol w:w="1411"/>
      </w:tblGrid>
      <w:tr w:rsidR="00CC7EA5" w:rsidTr="009E1F75">
        <w:tc>
          <w:tcPr>
            <w:tcW w:w="1555" w:type="dxa"/>
            <w:shd w:val="clear" w:color="auto" w:fill="C5E0B3" w:themeFill="accent6" w:themeFillTint="66"/>
          </w:tcPr>
          <w:p w:rsidR="00CC7EA5" w:rsidRDefault="00CC7EA5" w:rsidP="009E1F75">
            <w:pPr>
              <w:rPr>
                <w:sz w:val="20"/>
                <w:szCs w:val="20"/>
              </w:rPr>
            </w:pPr>
            <w:r>
              <w:rPr>
                <w:sz w:val="20"/>
                <w:szCs w:val="20"/>
              </w:rPr>
              <w:t>99.00.00</w:t>
            </w:r>
          </w:p>
        </w:tc>
        <w:tc>
          <w:tcPr>
            <w:tcW w:w="3827" w:type="dxa"/>
            <w:shd w:val="clear" w:color="auto" w:fill="C5E0B3" w:themeFill="accent6" w:themeFillTint="66"/>
          </w:tcPr>
          <w:p w:rsidR="00CC7EA5" w:rsidRDefault="00CC7EA5" w:rsidP="009E1F75">
            <w:pPr>
              <w:rPr>
                <w:sz w:val="20"/>
                <w:szCs w:val="20"/>
              </w:rPr>
            </w:pPr>
            <w:r w:rsidRPr="00E654E3">
              <w:rPr>
                <w:sz w:val="20"/>
                <w:szCs w:val="20"/>
              </w:rPr>
              <w:t>Līdzekļu neparedzētiem gadījumiem izlietojums</w:t>
            </w:r>
          </w:p>
        </w:tc>
        <w:tc>
          <w:tcPr>
            <w:tcW w:w="1276" w:type="dxa"/>
            <w:shd w:val="clear" w:color="auto" w:fill="C5E0B3" w:themeFill="accent6" w:themeFillTint="66"/>
          </w:tcPr>
          <w:p w:rsidR="00CC7EA5" w:rsidRDefault="00CC7EA5" w:rsidP="009E1F75">
            <w:pPr>
              <w:rPr>
                <w:sz w:val="20"/>
                <w:szCs w:val="20"/>
              </w:rPr>
            </w:pPr>
            <w:r>
              <w:rPr>
                <w:sz w:val="20"/>
                <w:szCs w:val="20"/>
              </w:rPr>
              <w:t>0</w:t>
            </w:r>
          </w:p>
        </w:tc>
        <w:tc>
          <w:tcPr>
            <w:tcW w:w="1275" w:type="dxa"/>
            <w:shd w:val="clear" w:color="auto" w:fill="C5E0B3" w:themeFill="accent6" w:themeFillTint="66"/>
          </w:tcPr>
          <w:p w:rsidR="00CC7EA5" w:rsidRDefault="00FC2403" w:rsidP="009E1F75">
            <w:pPr>
              <w:rPr>
                <w:sz w:val="20"/>
                <w:szCs w:val="20"/>
              </w:rPr>
            </w:pPr>
            <w:r>
              <w:rPr>
                <w:sz w:val="20"/>
                <w:szCs w:val="20"/>
              </w:rPr>
              <w:t>734 847</w:t>
            </w:r>
          </w:p>
        </w:tc>
        <w:tc>
          <w:tcPr>
            <w:tcW w:w="1411" w:type="dxa"/>
            <w:shd w:val="clear" w:color="auto" w:fill="C5E0B3" w:themeFill="accent6" w:themeFillTint="66"/>
          </w:tcPr>
          <w:p w:rsidR="00CC7EA5" w:rsidRDefault="00FC2403" w:rsidP="009E1F75">
            <w:pPr>
              <w:rPr>
                <w:sz w:val="20"/>
                <w:szCs w:val="20"/>
              </w:rPr>
            </w:pPr>
            <w:r>
              <w:rPr>
                <w:sz w:val="20"/>
                <w:szCs w:val="20"/>
              </w:rPr>
              <w:t>734 847</w:t>
            </w:r>
          </w:p>
        </w:tc>
      </w:tr>
    </w:tbl>
    <w:p w:rsidR="001E1196" w:rsidRDefault="001E1196" w:rsidP="00C0712B">
      <w:pPr>
        <w:rPr>
          <w:sz w:val="22"/>
        </w:rPr>
      </w:pPr>
    </w:p>
    <w:p w:rsidR="001E1196" w:rsidRDefault="00500BDD" w:rsidP="00CC7EA5">
      <w:pPr>
        <w:spacing w:after="120"/>
        <w:rPr>
          <w:sz w:val="22"/>
        </w:rPr>
      </w:pPr>
      <w:r>
        <w:rPr>
          <w:noProof/>
          <w:lang w:eastAsia="lv-LV"/>
        </w:rPr>
        <w:drawing>
          <wp:inline distT="0" distB="0" distL="0" distR="0" wp14:anchorId="72753F05" wp14:editId="28FCF13E">
            <wp:extent cx="5939790" cy="1799590"/>
            <wp:effectExtent l="0" t="0" r="3810" b="10160"/>
            <wp:docPr id="396" name="Chart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C7EA5" w:rsidRPr="00FC2403" w:rsidTr="009E1F75">
        <w:tc>
          <w:tcPr>
            <w:tcW w:w="1560" w:type="dxa"/>
          </w:tcPr>
          <w:p w:rsidR="00CC7EA5" w:rsidRPr="00FC2403" w:rsidRDefault="00CC7EA5" w:rsidP="00CC7EA5">
            <w:pPr>
              <w:tabs>
                <w:tab w:val="left" w:pos="0"/>
              </w:tabs>
              <w:rPr>
                <w:sz w:val="20"/>
                <w:szCs w:val="20"/>
              </w:rPr>
            </w:pPr>
            <w:r w:rsidRPr="00FC2403">
              <w:rPr>
                <w:sz w:val="20"/>
                <w:szCs w:val="20"/>
              </w:rPr>
              <w:t>FM 27.07.2018 rīk.Nr.265</w:t>
            </w:r>
          </w:p>
        </w:tc>
        <w:tc>
          <w:tcPr>
            <w:tcW w:w="7789" w:type="dxa"/>
          </w:tcPr>
          <w:p w:rsidR="00CC7EA5" w:rsidRPr="00FC2403" w:rsidRDefault="00CC7EA5" w:rsidP="00CC7EA5">
            <w:pPr>
              <w:tabs>
                <w:tab w:val="left" w:pos="0"/>
              </w:tabs>
              <w:jc w:val="both"/>
              <w:rPr>
                <w:rFonts w:cs="Times New Roman"/>
                <w:sz w:val="20"/>
                <w:szCs w:val="20"/>
              </w:rPr>
            </w:pPr>
            <w:r w:rsidRPr="00FC2403">
              <w:rPr>
                <w:rFonts w:cs="Times New Roman"/>
                <w:sz w:val="20"/>
                <w:szCs w:val="20"/>
              </w:rPr>
              <w:t xml:space="preserve">589 137 </w:t>
            </w:r>
            <w:r w:rsidR="004C4FA4" w:rsidRPr="00FC2403">
              <w:rPr>
                <w:rFonts w:cs="Times New Roman"/>
                <w:i/>
                <w:sz w:val="20"/>
                <w:szCs w:val="20"/>
              </w:rPr>
              <w:t>euro</w:t>
            </w:r>
            <w:r w:rsidRPr="00FC2403">
              <w:rPr>
                <w:rFonts w:cs="Times New Roman"/>
                <w:sz w:val="20"/>
                <w:szCs w:val="20"/>
              </w:rPr>
              <w:t xml:space="preserve"> apmērā palielināti, piešķirt Nacionālajai elektronisko plašsaziņas līdzekļu padomei, tajā skaitā: 414 137 </w:t>
            </w:r>
            <w:r w:rsidR="004C4FA4" w:rsidRPr="00FC2403">
              <w:rPr>
                <w:rFonts w:cs="Times New Roman"/>
                <w:i/>
                <w:sz w:val="20"/>
                <w:szCs w:val="20"/>
              </w:rPr>
              <w:t>euro</w:t>
            </w:r>
            <w:r w:rsidRPr="00FC2403">
              <w:rPr>
                <w:rFonts w:cs="Times New Roman"/>
                <w:sz w:val="20"/>
                <w:szCs w:val="20"/>
              </w:rPr>
              <w:t xml:space="preserve"> - pārskaitīšanai valsts sabiedrībai ar ierobežotu atbildību "Latvijas Televīzija", lai 2018.gada novērstu Ziņu dienesta režijas kompleksa darbības apdraudējumu un nodrošinātu nepārtrauktību vienotā televīzijas integrēta ētera sistēmā un 175 000 </w:t>
            </w:r>
            <w:r w:rsidR="004C4FA4" w:rsidRPr="00FC2403">
              <w:rPr>
                <w:rFonts w:cs="Times New Roman"/>
                <w:i/>
                <w:sz w:val="20"/>
                <w:szCs w:val="20"/>
              </w:rPr>
              <w:t>euro</w:t>
            </w:r>
            <w:r w:rsidRPr="00FC2403">
              <w:rPr>
                <w:rFonts w:cs="Times New Roman"/>
                <w:sz w:val="20"/>
                <w:szCs w:val="20"/>
              </w:rPr>
              <w:t xml:space="preserve"> - pārskaitīšanai valsts sabiedrībai ar ierobežotu atbildību "Latvijas Radio", lai 2018.gada veiktu aparātu centrāles nomaiņu.</w:t>
            </w:r>
          </w:p>
        </w:tc>
      </w:tr>
      <w:tr w:rsidR="00550B33" w:rsidRPr="00FC2403" w:rsidTr="009E1F75">
        <w:tc>
          <w:tcPr>
            <w:tcW w:w="1560" w:type="dxa"/>
          </w:tcPr>
          <w:p w:rsidR="00550B33" w:rsidRPr="00FC2403" w:rsidRDefault="00550B33" w:rsidP="00550B33">
            <w:pPr>
              <w:tabs>
                <w:tab w:val="left" w:pos="0"/>
              </w:tabs>
              <w:rPr>
                <w:sz w:val="20"/>
                <w:szCs w:val="20"/>
              </w:rPr>
            </w:pPr>
            <w:r w:rsidRPr="00FC2403">
              <w:rPr>
                <w:sz w:val="20"/>
                <w:szCs w:val="20"/>
              </w:rPr>
              <w:t>FM 11.09.2018 rīk.Nr.321</w:t>
            </w:r>
          </w:p>
        </w:tc>
        <w:tc>
          <w:tcPr>
            <w:tcW w:w="7789" w:type="dxa"/>
          </w:tcPr>
          <w:p w:rsidR="00550B33" w:rsidRPr="00FC2403" w:rsidRDefault="00550B33" w:rsidP="00550B33">
            <w:pPr>
              <w:tabs>
                <w:tab w:val="left" w:pos="0"/>
              </w:tabs>
              <w:jc w:val="both"/>
              <w:rPr>
                <w:rFonts w:cs="Times New Roman"/>
                <w:sz w:val="20"/>
                <w:szCs w:val="20"/>
              </w:rPr>
            </w:pPr>
            <w:r w:rsidRPr="00FC2403">
              <w:rPr>
                <w:rFonts w:cs="Times New Roman"/>
                <w:sz w:val="20"/>
                <w:szCs w:val="20"/>
              </w:rPr>
              <w:t xml:space="preserve">145 710 </w:t>
            </w:r>
            <w:r w:rsidRPr="00FC2403">
              <w:rPr>
                <w:rFonts w:cs="Times New Roman"/>
                <w:i/>
                <w:sz w:val="20"/>
                <w:szCs w:val="20"/>
              </w:rPr>
              <w:t>euro</w:t>
            </w:r>
            <w:r w:rsidRPr="00FC2403">
              <w:rPr>
                <w:rFonts w:cs="Times New Roman"/>
                <w:sz w:val="20"/>
                <w:szCs w:val="20"/>
              </w:rPr>
              <w:t xml:space="preserve"> apmērā palielināti, piešķirt Nacionālajai elektronisko plašsaziņas līdzekļu padomei, lai nodrošinātu valsts nozīmes pasākuma – Viņa Svētības pāvesta Franciska pastorālās vizītes Latvijā 2018.gada 24.septembrī – atspoguļošanu sabiedriskajos plašsaziņas līdzekļos, </w:t>
            </w:r>
            <w:r w:rsidR="0049660A">
              <w:rPr>
                <w:rFonts w:cs="Times New Roman"/>
                <w:sz w:val="20"/>
                <w:szCs w:val="20"/>
              </w:rPr>
              <w:t>tajā skaitā</w:t>
            </w:r>
            <w:r w:rsidRPr="00FC2403">
              <w:rPr>
                <w:rFonts w:cs="Times New Roman"/>
                <w:sz w:val="20"/>
                <w:szCs w:val="20"/>
              </w:rPr>
              <w:t xml:space="preserve">: 105 500 </w:t>
            </w:r>
            <w:r w:rsidRPr="00FC2403">
              <w:rPr>
                <w:rFonts w:cs="Times New Roman"/>
                <w:i/>
                <w:sz w:val="20"/>
                <w:szCs w:val="20"/>
              </w:rPr>
              <w:t>euro</w:t>
            </w:r>
            <w:r w:rsidRPr="00FC2403">
              <w:rPr>
                <w:rFonts w:cs="Times New Roman"/>
                <w:sz w:val="20"/>
                <w:szCs w:val="20"/>
              </w:rPr>
              <w:t xml:space="preserve"> – pārskaitīšanai valsts sabiedrībai ar ierobežotu atbildību “Latvijas Televīzija” un 40 210 </w:t>
            </w:r>
            <w:r w:rsidRPr="00FC2403">
              <w:rPr>
                <w:rFonts w:cs="Times New Roman"/>
                <w:i/>
                <w:sz w:val="20"/>
                <w:szCs w:val="20"/>
              </w:rPr>
              <w:t>euro</w:t>
            </w:r>
            <w:r w:rsidRPr="00FC2403">
              <w:rPr>
                <w:rFonts w:cs="Times New Roman"/>
                <w:sz w:val="20"/>
                <w:szCs w:val="20"/>
              </w:rPr>
              <w:t xml:space="preserve"> – pārskaitīšanai valsts sabiedrībai ar ierobežotu atbildību “Latvijas Radio”.</w:t>
            </w:r>
          </w:p>
        </w:tc>
      </w:tr>
    </w:tbl>
    <w:p w:rsidR="005B0CBA" w:rsidRDefault="005B0CBA" w:rsidP="0039433A">
      <w:pPr>
        <w:pStyle w:val="Heading1"/>
        <w:rPr>
          <w:rFonts w:ascii="Times New Roman" w:hAnsi="Times New Roman" w:cs="Times New Roman"/>
          <w:b/>
          <w:color w:val="auto"/>
          <w:sz w:val="28"/>
          <w:szCs w:val="28"/>
        </w:rPr>
      </w:pPr>
      <w:bookmarkStart w:id="60" w:name="_Budžeta_resors_“62.Mērķdotācijas"/>
      <w:bookmarkStart w:id="61" w:name="_Toc479760164"/>
      <w:bookmarkEnd w:id="60"/>
    </w:p>
    <w:p w:rsidR="005B0CBA" w:rsidRDefault="005B0CBA" w:rsidP="005B0CBA"/>
    <w:p w:rsidR="005B0CBA" w:rsidRDefault="005B0CBA" w:rsidP="005B0CBA"/>
    <w:p w:rsidR="005B0CBA" w:rsidRDefault="005B0CBA" w:rsidP="005B0CBA"/>
    <w:p w:rsidR="005B0CBA" w:rsidRDefault="005B0CBA" w:rsidP="005B0CBA"/>
    <w:p w:rsidR="005B0CBA" w:rsidRDefault="005B0CBA" w:rsidP="005B0CBA"/>
    <w:p w:rsidR="005B0CBA" w:rsidRDefault="005B0CBA" w:rsidP="005B0CBA"/>
    <w:p w:rsidR="005B0CBA" w:rsidRDefault="005B0CBA" w:rsidP="005B0CBA"/>
    <w:p w:rsidR="005B0CBA" w:rsidRPr="005B0CBA" w:rsidRDefault="005B0CBA" w:rsidP="005B0CBA"/>
    <w:p w:rsidR="003D4D28" w:rsidRPr="0039433A" w:rsidRDefault="00DD2EC6" w:rsidP="0039433A">
      <w:pPr>
        <w:pStyle w:val="Heading1"/>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6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rsidTr="003D4D28">
        <w:tc>
          <w:tcPr>
            <w:tcW w:w="1584" w:type="dxa"/>
          </w:tcPr>
          <w:p w:rsidR="003D4D28" w:rsidRPr="00FE5AE6" w:rsidRDefault="003D4D28" w:rsidP="003D4D28">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3D4D28" w:rsidRPr="00FE5AE6" w:rsidRDefault="003D4D28" w:rsidP="003D4D28">
            <w:pPr>
              <w:jc w:val="center"/>
              <w:rPr>
                <w:b/>
                <w:sz w:val="20"/>
                <w:szCs w:val="20"/>
              </w:rPr>
            </w:pPr>
            <w:r w:rsidRPr="00FE5AE6">
              <w:rPr>
                <w:b/>
                <w:sz w:val="20"/>
                <w:szCs w:val="20"/>
              </w:rPr>
              <w:t>Programmas/apakšprogrammas nosaukums</w:t>
            </w:r>
          </w:p>
        </w:tc>
        <w:tc>
          <w:tcPr>
            <w:tcW w:w="1276" w:type="dxa"/>
          </w:tcPr>
          <w:p w:rsidR="003D4D28" w:rsidRPr="00FE5AE6" w:rsidRDefault="00A26D72" w:rsidP="003D4D28">
            <w:pPr>
              <w:jc w:val="center"/>
              <w:rPr>
                <w:b/>
                <w:sz w:val="20"/>
                <w:szCs w:val="20"/>
              </w:rPr>
            </w:pPr>
            <w:r>
              <w:rPr>
                <w:b/>
                <w:sz w:val="20"/>
                <w:szCs w:val="20"/>
              </w:rPr>
              <w:t>2018</w:t>
            </w:r>
            <w:r w:rsidR="003D4D28" w:rsidRPr="00FE5AE6">
              <w:rPr>
                <w:b/>
                <w:sz w:val="20"/>
                <w:szCs w:val="20"/>
              </w:rPr>
              <w:t>.gada plāns</w:t>
            </w:r>
          </w:p>
        </w:tc>
        <w:tc>
          <w:tcPr>
            <w:tcW w:w="1275" w:type="dxa"/>
          </w:tcPr>
          <w:p w:rsidR="003D4D28" w:rsidRPr="00FE5AE6" w:rsidRDefault="003D4D28" w:rsidP="005B0CBA">
            <w:pPr>
              <w:jc w:val="center"/>
              <w:rPr>
                <w:b/>
                <w:sz w:val="20"/>
                <w:szCs w:val="20"/>
              </w:rPr>
            </w:pPr>
            <w:r w:rsidRPr="00FE5AE6">
              <w:rPr>
                <w:b/>
                <w:sz w:val="20"/>
                <w:szCs w:val="20"/>
              </w:rPr>
              <w:t xml:space="preserve">Izmaiņas uz </w:t>
            </w:r>
            <w:r w:rsidR="005B0CBA">
              <w:rPr>
                <w:b/>
                <w:sz w:val="20"/>
                <w:szCs w:val="20"/>
              </w:rPr>
              <w:t>31.12</w:t>
            </w:r>
            <w:r w:rsidRPr="00FE5AE6">
              <w:rPr>
                <w:b/>
                <w:sz w:val="20"/>
                <w:szCs w:val="20"/>
              </w:rPr>
              <w:t>.201</w:t>
            </w:r>
            <w:r w:rsidR="00A26D72">
              <w:rPr>
                <w:b/>
                <w:sz w:val="20"/>
                <w:szCs w:val="20"/>
              </w:rPr>
              <w:t>8</w:t>
            </w:r>
          </w:p>
        </w:tc>
        <w:tc>
          <w:tcPr>
            <w:tcW w:w="1411" w:type="dxa"/>
          </w:tcPr>
          <w:p w:rsidR="003D4D28" w:rsidRPr="00FE5AE6" w:rsidRDefault="003D4D28"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 kopā ar izmaiņām</w:t>
            </w:r>
          </w:p>
        </w:tc>
      </w:tr>
      <w:tr w:rsidR="003D4D28" w:rsidTr="003D4D28">
        <w:tc>
          <w:tcPr>
            <w:tcW w:w="5382" w:type="dxa"/>
            <w:gridSpan w:val="2"/>
            <w:shd w:val="clear" w:color="auto" w:fill="FFD966" w:themeFill="accent4" w:themeFillTint="99"/>
          </w:tcPr>
          <w:p w:rsidR="003D4D28" w:rsidRPr="00FE5AE6" w:rsidRDefault="003D4D28" w:rsidP="003D4D28">
            <w:pPr>
              <w:rPr>
                <w:b/>
                <w:sz w:val="20"/>
                <w:szCs w:val="20"/>
              </w:rPr>
            </w:pPr>
            <w:r w:rsidRPr="00FE5AE6">
              <w:rPr>
                <w:b/>
                <w:sz w:val="20"/>
                <w:szCs w:val="20"/>
              </w:rPr>
              <w:t>Izdevumi - kopā</w:t>
            </w:r>
          </w:p>
        </w:tc>
        <w:tc>
          <w:tcPr>
            <w:tcW w:w="1276" w:type="dxa"/>
            <w:shd w:val="clear" w:color="auto" w:fill="FFD966" w:themeFill="accent4" w:themeFillTint="99"/>
          </w:tcPr>
          <w:p w:rsidR="003D4D28" w:rsidRPr="00FE5AE6" w:rsidRDefault="00A26D72" w:rsidP="003D4D28">
            <w:pPr>
              <w:rPr>
                <w:b/>
                <w:sz w:val="20"/>
                <w:szCs w:val="20"/>
              </w:rPr>
            </w:pPr>
            <w:r>
              <w:rPr>
                <w:b/>
                <w:sz w:val="20"/>
                <w:szCs w:val="20"/>
              </w:rPr>
              <w:t>353 304 927</w:t>
            </w:r>
          </w:p>
        </w:tc>
        <w:tc>
          <w:tcPr>
            <w:tcW w:w="1275" w:type="dxa"/>
            <w:shd w:val="clear" w:color="auto" w:fill="FFD966" w:themeFill="accent4" w:themeFillTint="99"/>
          </w:tcPr>
          <w:p w:rsidR="003D4D28" w:rsidRPr="00FE5AE6" w:rsidRDefault="005B0CBA" w:rsidP="003D4D28">
            <w:pPr>
              <w:rPr>
                <w:b/>
                <w:sz w:val="20"/>
                <w:szCs w:val="20"/>
              </w:rPr>
            </w:pPr>
            <w:r>
              <w:rPr>
                <w:b/>
                <w:sz w:val="20"/>
                <w:szCs w:val="20"/>
              </w:rPr>
              <w:t>4 778 371</w:t>
            </w:r>
          </w:p>
        </w:tc>
        <w:tc>
          <w:tcPr>
            <w:tcW w:w="1411" w:type="dxa"/>
            <w:shd w:val="clear" w:color="auto" w:fill="FFD966" w:themeFill="accent4" w:themeFillTint="99"/>
          </w:tcPr>
          <w:p w:rsidR="003D4D28" w:rsidRPr="00FE5AE6" w:rsidRDefault="005B0CBA" w:rsidP="003D4D28">
            <w:pPr>
              <w:rPr>
                <w:b/>
                <w:sz w:val="20"/>
                <w:szCs w:val="20"/>
              </w:rPr>
            </w:pPr>
            <w:r>
              <w:rPr>
                <w:b/>
                <w:sz w:val="20"/>
                <w:szCs w:val="20"/>
              </w:rPr>
              <w:t>358 083 298</w:t>
            </w:r>
          </w:p>
        </w:tc>
      </w:tr>
    </w:tbl>
    <w:p w:rsidR="003D4D28" w:rsidRDefault="003D4D28" w:rsidP="003D4D28">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01.00.00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Mērķdotācijas izglītības pasākumiem</w:t>
            </w:r>
          </w:p>
        </w:tc>
        <w:tc>
          <w:tcPr>
            <w:tcW w:w="1276" w:type="dxa"/>
            <w:shd w:val="clear" w:color="auto" w:fill="C5E0B3" w:themeFill="accent6" w:themeFillTint="66"/>
          </w:tcPr>
          <w:p w:rsidR="003D4D28" w:rsidRDefault="00A26D72" w:rsidP="003D4D28">
            <w:pPr>
              <w:rPr>
                <w:sz w:val="20"/>
                <w:szCs w:val="20"/>
              </w:rPr>
            </w:pPr>
            <w:r>
              <w:rPr>
                <w:sz w:val="20"/>
                <w:szCs w:val="20"/>
              </w:rPr>
              <w:t>64 381 612</w:t>
            </w:r>
          </w:p>
        </w:tc>
        <w:tc>
          <w:tcPr>
            <w:tcW w:w="1275" w:type="dxa"/>
            <w:shd w:val="clear" w:color="auto" w:fill="C5E0B3" w:themeFill="accent6" w:themeFillTint="66"/>
          </w:tcPr>
          <w:p w:rsidR="003D4D28" w:rsidRDefault="002553D6" w:rsidP="003D4D28">
            <w:pPr>
              <w:rPr>
                <w:sz w:val="20"/>
                <w:szCs w:val="20"/>
              </w:rPr>
            </w:pPr>
            <w:r>
              <w:rPr>
                <w:sz w:val="20"/>
                <w:szCs w:val="20"/>
              </w:rPr>
              <w:t>57 891</w:t>
            </w:r>
          </w:p>
        </w:tc>
        <w:tc>
          <w:tcPr>
            <w:tcW w:w="1411" w:type="dxa"/>
            <w:shd w:val="clear" w:color="auto" w:fill="C5E0B3" w:themeFill="accent6" w:themeFillTint="66"/>
          </w:tcPr>
          <w:p w:rsidR="003D4D28" w:rsidRDefault="002553D6" w:rsidP="003D4D28">
            <w:pPr>
              <w:rPr>
                <w:sz w:val="20"/>
                <w:szCs w:val="20"/>
              </w:rPr>
            </w:pPr>
            <w:r>
              <w:rPr>
                <w:sz w:val="20"/>
                <w:szCs w:val="20"/>
              </w:rPr>
              <w:t>64 439 503</w:t>
            </w:r>
          </w:p>
        </w:tc>
      </w:tr>
    </w:tbl>
    <w:p w:rsidR="003D4D28" w:rsidRDefault="003D4D28" w:rsidP="003D4D28">
      <w:pPr>
        <w:jc w:val="right"/>
        <w:rPr>
          <w:i/>
          <w:sz w:val="20"/>
          <w:szCs w:val="20"/>
        </w:rPr>
      </w:pPr>
    </w:p>
    <w:p w:rsidR="00AB41E9" w:rsidRDefault="00FB060D" w:rsidP="00AB41E9">
      <w:pPr>
        <w:spacing w:after="120"/>
        <w:jc w:val="right"/>
        <w:rPr>
          <w:i/>
          <w:sz w:val="20"/>
          <w:szCs w:val="20"/>
        </w:rPr>
      </w:pPr>
      <w:r>
        <w:rPr>
          <w:noProof/>
          <w:lang w:eastAsia="lv-LV"/>
        </w:rPr>
        <w:drawing>
          <wp:inline distT="0" distB="0" distL="0" distR="0" wp14:anchorId="7D6CA41A" wp14:editId="5395EB89">
            <wp:extent cx="5939790" cy="1799590"/>
            <wp:effectExtent l="0" t="0" r="381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B41E9" w:rsidRPr="000D3656" w:rsidTr="00B44E7D">
        <w:tc>
          <w:tcPr>
            <w:tcW w:w="1560" w:type="dxa"/>
          </w:tcPr>
          <w:p w:rsidR="00AB41E9" w:rsidRPr="000D3656" w:rsidRDefault="00AB41E9" w:rsidP="00ED4592">
            <w:pPr>
              <w:tabs>
                <w:tab w:val="left" w:pos="0"/>
              </w:tabs>
              <w:rPr>
                <w:sz w:val="20"/>
                <w:szCs w:val="20"/>
              </w:rPr>
            </w:pPr>
            <w:r w:rsidRPr="000D3656">
              <w:rPr>
                <w:sz w:val="20"/>
                <w:szCs w:val="20"/>
              </w:rPr>
              <w:t xml:space="preserve">FM </w:t>
            </w:r>
            <w:r>
              <w:rPr>
                <w:sz w:val="20"/>
                <w:szCs w:val="20"/>
              </w:rPr>
              <w:t>05.01.201</w:t>
            </w:r>
            <w:r w:rsidR="00ED4592">
              <w:rPr>
                <w:sz w:val="20"/>
                <w:szCs w:val="20"/>
              </w:rPr>
              <w:t>8</w:t>
            </w:r>
            <w:r>
              <w:rPr>
                <w:sz w:val="20"/>
                <w:szCs w:val="20"/>
              </w:rPr>
              <w:t xml:space="preserve"> rīk.Nr.5</w:t>
            </w:r>
          </w:p>
        </w:tc>
        <w:tc>
          <w:tcPr>
            <w:tcW w:w="7789" w:type="dxa"/>
          </w:tcPr>
          <w:p w:rsidR="00AB41E9" w:rsidRPr="000D3656" w:rsidRDefault="00AB41E9" w:rsidP="00B44E7D">
            <w:pPr>
              <w:tabs>
                <w:tab w:val="left" w:pos="0"/>
              </w:tabs>
              <w:jc w:val="both"/>
              <w:rPr>
                <w:rFonts w:cs="Times New Roman"/>
                <w:sz w:val="20"/>
                <w:szCs w:val="20"/>
              </w:rPr>
            </w:pPr>
            <w:r>
              <w:rPr>
                <w:rFonts w:cs="Times New Roman"/>
                <w:sz w:val="20"/>
                <w:szCs w:val="20"/>
              </w:rPr>
              <w:t>400 234</w:t>
            </w:r>
            <w:r w:rsidRPr="000D3656">
              <w:rPr>
                <w:rFonts w:cs="Times New Roman"/>
                <w:sz w:val="20"/>
                <w:szCs w:val="20"/>
              </w:rPr>
              <w:t xml:space="preserve"> </w:t>
            </w:r>
            <w:r w:rsidR="004C4FA4" w:rsidRPr="004C4FA4">
              <w:rPr>
                <w:rFonts w:cs="Times New Roman"/>
                <w:i/>
                <w:sz w:val="20"/>
                <w:szCs w:val="20"/>
              </w:rPr>
              <w:t>euro</w:t>
            </w:r>
            <w:r>
              <w:rPr>
                <w:rFonts w:cs="Times New Roman"/>
                <w:sz w:val="20"/>
                <w:szCs w:val="20"/>
              </w:rPr>
              <w:t xml:space="preserve"> apmērā palielināti izdevumi ārstniecības personu atlīdzības pieauguma segšanai</w:t>
            </w:r>
            <w:r w:rsidRPr="000D3656">
              <w:rPr>
                <w:rFonts w:cs="Times New Roman"/>
                <w:sz w:val="20"/>
                <w:szCs w:val="20"/>
              </w:rPr>
              <w:t>. (</w:t>
            </w:r>
            <w:proofErr w:type="spellStart"/>
            <w:r>
              <w:rPr>
                <w:rFonts w:cs="Times New Roman"/>
                <w:sz w:val="20"/>
                <w:szCs w:val="20"/>
              </w:rPr>
              <w:t>transferts</w:t>
            </w:r>
            <w:proofErr w:type="spellEnd"/>
            <w:r>
              <w:rPr>
                <w:rFonts w:cs="Times New Roman"/>
                <w:sz w:val="20"/>
                <w:szCs w:val="20"/>
              </w:rPr>
              <w:t xml:space="preserve"> no Veselības ministrijas budžeta apakšprogrammas 33.21.00 “Ārstniecības personu darba samaksas pieauguma nodrošināšana citām ministrijām”</w:t>
            </w:r>
            <w:r w:rsidRPr="000D3656">
              <w:rPr>
                <w:rFonts w:cs="Times New Roman"/>
                <w:sz w:val="20"/>
                <w:szCs w:val="20"/>
              </w:rPr>
              <w:t>)</w:t>
            </w:r>
          </w:p>
        </w:tc>
      </w:tr>
      <w:tr w:rsidR="003D2C22" w:rsidRPr="00FC2403" w:rsidTr="00B44E7D">
        <w:tc>
          <w:tcPr>
            <w:tcW w:w="1560" w:type="dxa"/>
          </w:tcPr>
          <w:p w:rsidR="003D2C22" w:rsidRPr="00FC2403" w:rsidRDefault="003D2C22" w:rsidP="003D2C22">
            <w:pPr>
              <w:tabs>
                <w:tab w:val="left" w:pos="0"/>
              </w:tabs>
              <w:rPr>
                <w:sz w:val="20"/>
                <w:szCs w:val="20"/>
              </w:rPr>
            </w:pPr>
            <w:r w:rsidRPr="00FC2403">
              <w:rPr>
                <w:sz w:val="20"/>
                <w:szCs w:val="20"/>
              </w:rPr>
              <w:t>FM 02.08.2018 rīk.Nr.280</w:t>
            </w:r>
          </w:p>
        </w:tc>
        <w:tc>
          <w:tcPr>
            <w:tcW w:w="7789" w:type="dxa"/>
          </w:tcPr>
          <w:p w:rsidR="003D2C22" w:rsidRPr="00FC2403" w:rsidRDefault="003D2C22" w:rsidP="003D2C22">
            <w:pPr>
              <w:tabs>
                <w:tab w:val="left" w:pos="0"/>
              </w:tabs>
              <w:jc w:val="both"/>
              <w:rPr>
                <w:rFonts w:cs="Times New Roman"/>
                <w:sz w:val="20"/>
                <w:szCs w:val="20"/>
              </w:rPr>
            </w:pPr>
            <w:r w:rsidRPr="00FC2403">
              <w:rPr>
                <w:rFonts w:cs="Times New Roman"/>
                <w:sz w:val="20"/>
                <w:szCs w:val="20"/>
              </w:rPr>
              <w:t xml:space="preserve">300 000 </w:t>
            </w:r>
            <w:r w:rsidR="004C4FA4" w:rsidRPr="00FC2403">
              <w:rPr>
                <w:rFonts w:cs="Times New Roman"/>
                <w:i/>
                <w:sz w:val="20"/>
                <w:szCs w:val="20"/>
              </w:rPr>
              <w:t>euro</w:t>
            </w:r>
            <w:r w:rsidRPr="00FC2403">
              <w:rPr>
                <w:rFonts w:cs="Times New Roman"/>
                <w:sz w:val="20"/>
                <w:szCs w:val="20"/>
              </w:rPr>
              <w:t xml:space="preserve"> apmērā palielināti izdevumi, lai saskaņā ar MK 17.07.2018. sēdes protokola Nr.33 56.§. 2.punktu nodrošinātu papildu nepieciešamo finansējumu pašvaldībām pedagogu atlaišanas pabalstu izmaksai internātskolu likvidācijas un reorganizācijas gadījumā. (no resora “62.Mērķdotācijas pašvaldībām” budžeta programmas 11.00.00 “Mērķdotācijas internātskolu uzturēšanas izdevumu daļējai segšanai”)</w:t>
            </w:r>
          </w:p>
        </w:tc>
      </w:tr>
      <w:tr w:rsidR="00FB060D" w:rsidRPr="00131723" w:rsidTr="00B44E7D">
        <w:tc>
          <w:tcPr>
            <w:tcW w:w="1560" w:type="dxa"/>
          </w:tcPr>
          <w:p w:rsidR="00FB060D" w:rsidRPr="00131723" w:rsidRDefault="00FB060D" w:rsidP="00FB060D">
            <w:pPr>
              <w:tabs>
                <w:tab w:val="left" w:pos="0"/>
              </w:tabs>
              <w:rPr>
                <w:sz w:val="20"/>
                <w:szCs w:val="20"/>
              </w:rPr>
            </w:pPr>
            <w:r w:rsidRPr="00131723">
              <w:rPr>
                <w:sz w:val="20"/>
                <w:szCs w:val="20"/>
              </w:rPr>
              <w:t>FM 11.10.2018 rīk.Nr.364</w:t>
            </w:r>
          </w:p>
        </w:tc>
        <w:tc>
          <w:tcPr>
            <w:tcW w:w="7789" w:type="dxa"/>
          </w:tcPr>
          <w:p w:rsidR="00FB060D" w:rsidRPr="00131723" w:rsidRDefault="00FB060D" w:rsidP="00FB060D">
            <w:pPr>
              <w:tabs>
                <w:tab w:val="left" w:pos="0"/>
              </w:tabs>
              <w:jc w:val="both"/>
              <w:rPr>
                <w:rFonts w:cs="Times New Roman"/>
                <w:sz w:val="20"/>
                <w:szCs w:val="20"/>
              </w:rPr>
            </w:pPr>
            <w:r w:rsidRPr="00131723">
              <w:rPr>
                <w:rFonts w:cs="Times New Roman"/>
                <w:sz w:val="20"/>
                <w:szCs w:val="20"/>
              </w:rPr>
              <w:t xml:space="preserve">642 343 </w:t>
            </w:r>
            <w:r w:rsidRPr="00131723">
              <w:rPr>
                <w:rFonts w:cs="Times New Roman"/>
                <w:i/>
                <w:sz w:val="20"/>
                <w:szCs w:val="20"/>
              </w:rPr>
              <w:t>euro</w:t>
            </w:r>
            <w:r w:rsidRPr="00131723">
              <w:rPr>
                <w:rFonts w:cs="Times New Roman"/>
                <w:sz w:val="20"/>
                <w:szCs w:val="20"/>
              </w:rPr>
              <w:t xml:space="preserve"> apmērā samazināti izdevumi, pārdalot resora “62.Mērķdotācijas pašvaldībām” budžeta programmām 05.00.00 “Mērķdotācijas pašvaldībām – pašvaldību izglītības iestāžu pedagogu darba samaksai un valsts sociālās apdrošināšanas obligātajām iemaksām” un 10.00.00 “Mērķdotācijas pašvaldībām – pašvaldību izglītības iestādēs bērnu no piecu gadu vecuma izglītošanā nodarbināto pedagogu darba samaksai un valsts sociālās apdrošināšanas obligātajām iemaksām”</w:t>
            </w:r>
            <w:r w:rsidR="0021471F" w:rsidRPr="00131723">
              <w:rPr>
                <w:rFonts w:cs="Times New Roman"/>
                <w:sz w:val="20"/>
                <w:szCs w:val="20"/>
              </w:rPr>
              <w:t>.</w:t>
            </w:r>
          </w:p>
        </w:tc>
      </w:tr>
    </w:tbl>
    <w:p w:rsidR="00FC2403" w:rsidRDefault="00FC2403"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02.00.00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rsidR="003D4D28" w:rsidRDefault="00A26D72" w:rsidP="003D4D28">
            <w:pPr>
              <w:rPr>
                <w:sz w:val="20"/>
                <w:szCs w:val="20"/>
              </w:rPr>
            </w:pPr>
            <w:r>
              <w:rPr>
                <w:sz w:val="20"/>
                <w:szCs w:val="20"/>
              </w:rPr>
              <w:t>998 568</w:t>
            </w:r>
          </w:p>
        </w:tc>
        <w:tc>
          <w:tcPr>
            <w:tcW w:w="1275" w:type="dxa"/>
            <w:shd w:val="clear" w:color="auto" w:fill="C5E0B3" w:themeFill="accent6" w:themeFillTint="66"/>
          </w:tcPr>
          <w:p w:rsidR="003D4D28" w:rsidRDefault="003D4D28" w:rsidP="003D4D28">
            <w:pPr>
              <w:rPr>
                <w:sz w:val="20"/>
                <w:szCs w:val="20"/>
              </w:rPr>
            </w:pPr>
            <w:r>
              <w:rPr>
                <w:sz w:val="20"/>
                <w:szCs w:val="20"/>
              </w:rPr>
              <w:t xml:space="preserve">0 </w:t>
            </w:r>
          </w:p>
        </w:tc>
        <w:tc>
          <w:tcPr>
            <w:tcW w:w="1411" w:type="dxa"/>
            <w:shd w:val="clear" w:color="auto" w:fill="C5E0B3" w:themeFill="accent6" w:themeFillTint="66"/>
          </w:tcPr>
          <w:p w:rsidR="003D4D28" w:rsidRDefault="00A26D72" w:rsidP="003D4D28">
            <w:pPr>
              <w:rPr>
                <w:sz w:val="20"/>
                <w:szCs w:val="20"/>
              </w:rPr>
            </w:pPr>
            <w:r>
              <w:rPr>
                <w:sz w:val="20"/>
                <w:szCs w:val="20"/>
              </w:rPr>
              <w:t>998 568</w:t>
            </w:r>
          </w:p>
        </w:tc>
      </w:tr>
    </w:tbl>
    <w:p w:rsidR="003D4D28" w:rsidRDefault="003D4D28" w:rsidP="003D4D28">
      <w:pPr>
        <w:jc w:val="right"/>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05.00.00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rsidR="003D4D28" w:rsidRDefault="00A26D72" w:rsidP="003D4D28">
            <w:pPr>
              <w:rPr>
                <w:sz w:val="20"/>
                <w:szCs w:val="20"/>
              </w:rPr>
            </w:pPr>
            <w:r>
              <w:rPr>
                <w:sz w:val="20"/>
                <w:szCs w:val="20"/>
              </w:rPr>
              <w:t>256 905 624</w:t>
            </w:r>
          </w:p>
        </w:tc>
        <w:tc>
          <w:tcPr>
            <w:tcW w:w="1275" w:type="dxa"/>
            <w:shd w:val="clear" w:color="auto" w:fill="C5E0B3" w:themeFill="accent6" w:themeFillTint="66"/>
          </w:tcPr>
          <w:p w:rsidR="003D4D28" w:rsidRDefault="002553D6" w:rsidP="003D4D28">
            <w:pPr>
              <w:rPr>
                <w:sz w:val="20"/>
                <w:szCs w:val="20"/>
              </w:rPr>
            </w:pPr>
            <w:r>
              <w:rPr>
                <w:sz w:val="20"/>
                <w:szCs w:val="20"/>
              </w:rPr>
              <w:t>10 218</w:t>
            </w:r>
          </w:p>
        </w:tc>
        <w:tc>
          <w:tcPr>
            <w:tcW w:w="1411" w:type="dxa"/>
            <w:shd w:val="clear" w:color="auto" w:fill="C5E0B3" w:themeFill="accent6" w:themeFillTint="66"/>
          </w:tcPr>
          <w:p w:rsidR="003D4D28" w:rsidRDefault="002553D6" w:rsidP="003D4D28">
            <w:pPr>
              <w:rPr>
                <w:sz w:val="20"/>
                <w:szCs w:val="20"/>
              </w:rPr>
            </w:pPr>
            <w:r>
              <w:rPr>
                <w:sz w:val="20"/>
                <w:szCs w:val="20"/>
              </w:rPr>
              <w:t>256 915 842</w:t>
            </w:r>
          </w:p>
        </w:tc>
      </w:tr>
    </w:tbl>
    <w:p w:rsidR="003D4D28" w:rsidRDefault="003D4D28" w:rsidP="003D4D28">
      <w:pPr>
        <w:jc w:val="right"/>
        <w:rPr>
          <w:i/>
          <w:sz w:val="20"/>
          <w:szCs w:val="20"/>
        </w:rPr>
      </w:pPr>
    </w:p>
    <w:p w:rsidR="00837A9D" w:rsidRDefault="00837A9D" w:rsidP="00837A9D">
      <w:pPr>
        <w:spacing w:after="120"/>
        <w:jc w:val="right"/>
        <w:rPr>
          <w:i/>
          <w:sz w:val="20"/>
          <w:szCs w:val="20"/>
        </w:rPr>
      </w:pPr>
      <w:r>
        <w:rPr>
          <w:noProof/>
          <w:lang w:eastAsia="lv-LV"/>
        </w:rPr>
        <w:drawing>
          <wp:inline distT="0" distB="0" distL="0" distR="0" wp14:anchorId="4D4BB5CE" wp14:editId="206B6F3F">
            <wp:extent cx="5939790" cy="1799590"/>
            <wp:effectExtent l="0" t="0" r="381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37A9D" w:rsidRPr="00131723" w:rsidTr="00F84B3C">
        <w:tc>
          <w:tcPr>
            <w:tcW w:w="1560" w:type="dxa"/>
          </w:tcPr>
          <w:p w:rsidR="00837A9D" w:rsidRPr="00131723" w:rsidRDefault="00837A9D" w:rsidP="00F84B3C">
            <w:pPr>
              <w:tabs>
                <w:tab w:val="left" w:pos="0"/>
              </w:tabs>
              <w:rPr>
                <w:sz w:val="20"/>
                <w:szCs w:val="20"/>
              </w:rPr>
            </w:pPr>
            <w:r w:rsidRPr="00131723">
              <w:rPr>
                <w:sz w:val="20"/>
                <w:szCs w:val="20"/>
              </w:rPr>
              <w:t>FM 11.10.2018 rīk.Nr.364</w:t>
            </w:r>
          </w:p>
        </w:tc>
        <w:tc>
          <w:tcPr>
            <w:tcW w:w="7789" w:type="dxa"/>
          </w:tcPr>
          <w:p w:rsidR="00837A9D" w:rsidRPr="00131723" w:rsidRDefault="00837A9D" w:rsidP="00837A9D">
            <w:pPr>
              <w:tabs>
                <w:tab w:val="left" w:pos="0"/>
              </w:tabs>
              <w:jc w:val="both"/>
              <w:rPr>
                <w:rFonts w:cs="Times New Roman"/>
                <w:sz w:val="20"/>
                <w:szCs w:val="20"/>
              </w:rPr>
            </w:pPr>
            <w:r w:rsidRPr="00131723">
              <w:rPr>
                <w:rFonts w:cs="Times New Roman"/>
                <w:sz w:val="20"/>
                <w:szCs w:val="20"/>
              </w:rPr>
              <w:t xml:space="preserve">10 218 </w:t>
            </w:r>
            <w:r w:rsidRPr="00131723">
              <w:rPr>
                <w:rFonts w:cs="Times New Roman"/>
                <w:i/>
                <w:sz w:val="20"/>
                <w:szCs w:val="20"/>
              </w:rPr>
              <w:t>euro</w:t>
            </w:r>
            <w:r w:rsidRPr="00131723">
              <w:rPr>
                <w:rFonts w:cs="Times New Roman"/>
                <w:sz w:val="20"/>
                <w:szCs w:val="20"/>
              </w:rPr>
              <w:t xml:space="preserve"> apmērā palielināti izdevumi, </w:t>
            </w:r>
            <w:r w:rsidR="0021471F" w:rsidRPr="00131723">
              <w:rPr>
                <w:rFonts w:cs="Times New Roman"/>
                <w:sz w:val="20"/>
                <w:szCs w:val="20"/>
              </w:rPr>
              <w:t xml:space="preserve">lai nodrošinātu finansējumu pedagogu minimālās algas likmes palielināšanai līdz 710 euro sākot ar 2018.gada 1.septembri un izglītojamo skaita un struktūras izmaiņu ietekmei pedagogu darba samaksai atbilstoši 2018.gada 1.septembra </w:t>
            </w:r>
            <w:r w:rsidR="0021471F" w:rsidRPr="00131723">
              <w:rPr>
                <w:rFonts w:cs="Times New Roman"/>
                <w:sz w:val="20"/>
                <w:szCs w:val="20"/>
              </w:rPr>
              <w:lastRenderedPageBreak/>
              <w:t>datiem. (no resora “62.Mērķdotācijas pašvaldībām” budžeta programmas 01.00.00 “Mērķdotācijas izglītības pasākumiem”)</w:t>
            </w:r>
          </w:p>
        </w:tc>
      </w:tr>
    </w:tbl>
    <w:p w:rsidR="00837A9D" w:rsidRDefault="00837A9D"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10.00.00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rsidR="003D4D28" w:rsidRDefault="00A26D72" w:rsidP="003D4D28">
            <w:pPr>
              <w:rPr>
                <w:sz w:val="20"/>
                <w:szCs w:val="20"/>
              </w:rPr>
            </w:pPr>
            <w:r>
              <w:rPr>
                <w:sz w:val="20"/>
                <w:szCs w:val="20"/>
              </w:rPr>
              <w:t>28 616 904</w:t>
            </w:r>
          </w:p>
        </w:tc>
        <w:tc>
          <w:tcPr>
            <w:tcW w:w="1275" w:type="dxa"/>
            <w:shd w:val="clear" w:color="auto" w:fill="C5E0B3" w:themeFill="accent6" w:themeFillTint="66"/>
          </w:tcPr>
          <w:p w:rsidR="003D4D28" w:rsidRDefault="002553D6" w:rsidP="003D4D28">
            <w:pPr>
              <w:rPr>
                <w:sz w:val="20"/>
                <w:szCs w:val="20"/>
              </w:rPr>
            </w:pPr>
            <w:r>
              <w:rPr>
                <w:sz w:val="20"/>
                <w:szCs w:val="20"/>
              </w:rPr>
              <w:t>721 066</w:t>
            </w:r>
          </w:p>
        </w:tc>
        <w:tc>
          <w:tcPr>
            <w:tcW w:w="1411" w:type="dxa"/>
            <w:shd w:val="clear" w:color="auto" w:fill="C5E0B3" w:themeFill="accent6" w:themeFillTint="66"/>
          </w:tcPr>
          <w:p w:rsidR="003D4D28" w:rsidRDefault="002553D6" w:rsidP="003D4D28">
            <w:pPr>
              <w:rPr>
                <w:sz w:val="20"/>
                <w:szCs w:val="20"/>
              </w:rPr>
            </w:pPr>
            <w:r>
              <w:rPr>
                <w:sz w:val="20"/>
                <w:szCs w:val="20"/>
              </w:rPr>
              <w:t>29 337 970</w:t>
            </w:r>
          </w:p>
        </w:tc>
      </w:tr>
    </w:tbl>
    <w:p w:rsidR="003D4D28" w:rsidRDefault="003D4D28" w:rsidP="003D4D28">
      <w:pPr>
        <w:jc w:val="right"/>
        <w:rPr>
          <w:i/>
          <w:sz w:val="20"/>
          <w:szCs w:val="20"/>
        </w:rPr>
      </w:pPr>
    </w:p>
    <w:p w:rsidR="003572F2" w:rsidRDefault="00F660E4" w:rsidP="003572F2">
      <w:pPr>
        <w:spacing w:after="120"/>
        <w:jc w:val="right"/>
        <w:rPr>
          <w:i/>
          <w:sz w:val="20"/>
          <w:szCs w:val="20"/>
        </w:rPr>
      </w:pPr>
      <w:r>
        <w:rPr>
          <w:noProof/>
          <w:lang w:eastAsia="lv-LV"/>
        </w:rPr>
        <w:drawing>
          <wp:inline distT="0" distB="0" distL="0" distR="0" wp14:anchorId="610FE9E4" wp14:editId="056A6E33">
            <wp:extent cx="5939790" cy="1799590"/>
            <wp:effectExtent l="0" t="0" r="3810" b="1016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572F2" w:rsidRPr="00131723" w:rsidTr="00F84B3C">
        <w:tc>
          <w:tcPr>
            <w:tcW w:w="1560" w:type="dxa"/>
          </w:tcPr>
          <w:p w:rsidR="003572F2" w:rsidRPr="00131723" w:rsidRDefault="003572F2" w:rsidP="00F84B3C">
            <w:pPr>
              <w:tabs>
                <w:tab w:val="left" w:pos="0"/>
              </w:tabs>
              <w:rPr>
                <w:sz w:val="20"/>
                <w:szCs w:val="20"/>
              </w:rPr>
            </w:pPr>
            <w:r w:rsidRPr="00131723">
              <w:rPr>
                <w:sz w:val="20"/>
                <w:szCs w:val="20"/>
              </w:rPr>
              <w:t>FM 11.10.2018 rīk.Nr.364</w:t>
            </w:r>
          </w:p>
        </w:tc>
        <w:tc>
          <w:tcPr>
            <w:tcW w:w="7789" w:type="dxa"/>
          </w:tcPr>
          <w:p w:rsidR="003572F2" w:rsidRPr="00131723" w:rsidRDefault="003572F2" w:rsidP="00F84B3C">
            <w:pPr>
              <w:tabs>
                <w:tab w:val="left" w:pos="0"/>
              </w:tabs>
              <w:jc w:val="both"/>
              <w:rPr>
                <w:rFonts w:cs="Times New Roman"/>
                <w:sz w:val="20"/>
                <w:szCs w:val="20"/>
              </w:rPr>
            </w:pPr>
            <w:r w:rsidRPr="00131723">
              <w:rPr>
                <w:rFonts w:cs="Times New Roman"/>
                <w:sz w:val="20"/>
                <w:szCs w:val="20"/>
              </w:rPr>
              <w:t xml:space="preserve">632 125 </w:t>
            </w:r>
            <w:r w:rsidRPr="00131723">
              <w:rPr>
                <w:rFonts w:cs="Times New Roman"/>
                <w:i/>
                <w:sz w:val="20"/>
                <w:szCs w:val="20"/>
              </w:rPr>
              <w:t>euro</w:t>
            </w:r>
            <w:r w:rsidRPr="00131723">
              <w:rPr>
                <w:rFonts w:cs="Times New Roman"/>
                <w:sz w:val="20"/>
                <w:szCs w:val="20"/>
              </w:rPr>
              <w:t xml:space="preserve"> apmērā palielināti izdevumi, lai nodrošinātu finansējumu pedagogu minimālās algas likmes palielināšanai līdz 710 euro sākot ar 2018.gada 1.septembri un izglītojamo skaita un struktūras izmaiņu ietekmei pedagogu darba samaksai atbilstoši 2018.gada 1.septembra datiem. (no resora “62.Mērķdotācijas pašvaldībām” budžeta programmas 01.00.00 “Mērķdotācijas izglītības pasākumiem”)</w:t>
            </w:r>
          </w:p>
        </w:tc>
      </w:tr>
      <w:tr w:rsidR="00F660E4" w:rsidRPr="00131723" w:rsidTr="00F84B3C">
        <w:tc>
          <w:tcPr>
            <w:tcW w:w="1560" w:type="dxa"/>
          </w:tcPr>
          <w:p w:rsidR="00F660E4" w:rsidRPr="00131723" w:rsidRDefault="00F660E4" w:rsidP="00F660E4">
            <w:pPr>
              <w:tabs>
                <w:tab w:val="left" w:pos="0"/>
              </w:tabs>
              <w:rPr>
                <w:sz w:val="20"/>
                <w:szCs w:val="20"/>
              </w:rPr>
            </w:pPr>
            <w:r w:rsidRPr="00131723">
              <w:rPr>
                <w:sz w:val="20"/>
                <w:szCs w:val="20"/>
              </w:rPr>
              <w:t>FM 15.10.2018 rīk.Nr.368</w:t>
            </w:r>
          </w:p>
        </w:tc>
        <w:tc>
          <w:tcPr>
            <w:tcW w:w="7789" w:type="dxa"/>
          </w:tcPr>
          <w:p w:rsidR="00F660E4" w:rsidRPr="00131723" w:rsidRDefault="00F660E4" w:rsidP="00F660E4">
            <w:pPr>
              <w:tabs>
                <w:tab w:val="left" w:pos="0"/>
              </w:tabs>
              <w:jc w:val="both"/>
              <w:rPr>
                <w:rFonts w:cs="Times New Roman"/>
                <w:sz w:val="20"/>
                <w:szCs w:val="20"/>
              </w:rPr>
            </w:pPr>
            <w:r w:rsidRPr="00131723">
              <w:rPr>
                <w:rFonts w:cs="Times New Roman"/>
                <w:sz w:val="20"/>
                <w:szCs w:val="20"/>
              </w:rPr>
              <w:t xml:space="preserve">88 941 </w:t>
            </w:r>
            <w:r w:rsidRPr="00131723">
              <w:rPr>
                <w:rFonts w:cs="Times New Roman"/>
                <w:i/>
                <w:sz w:val="20"/>
                <w:szCs w:val="20"/>
              </w:rPr>
              <w:t>euro</w:t>
            </w:r>
            <w:r w:rsidRPr="00131723">
              <w:rPr>
                <w:rFonts w:cs="Times New Roman"/>
                <w:sz w:val="20"/>
                <w:szCs w:val="20"/>
              </w:rPr>
              <w:t xml:space="preserve"> apmērā palielināti izdevumi, lai nodrošinātu pedagogu darba samaksu 2018.gadā, ņemot vērā pedagogu minimālās algas likmes palielināšanu līdz 710 euro ar 2018.gada 1.septembri un izglītojamo skaita izmaiņas uz 2018.gada 1.septembri. (no Izglītības un zinātnes ministrijas budžeta apakšprogrammas 01.07.00 “Dotācija brīvpusdienu nodrošināšanai 1., 2., 3. un 4. klases izglītojamiem”)</w:t>
            </w:r>
          </w:p>
        </w:tc>
      </w:tr>
    </w:tbl>
    <w:p w:rsidR="003572F2" w:rsidRDefault="003572F2"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A26D72" w:rsidP="003D4D28">
            <w:pPr>
              <w:rPr>
                <w:sz w:val="20"/>
                <w:szCs w:val="20"/>
              </w:rPr>
            </w:pPr>
            <w:r>
              <w:rPr>
                <w:sz w:val="20"/>
                <w:szCs w:val="20"/>
              </w:rPr>
              <w:t>11</w:t>
            </w:r>
            <w:r w:rsidR="003D4D28">
              <w:rPr>
                <w:sz w:val="20"/>
                <w:szCs w:val="20"/>
              </w:rPr>
              <w:t>.00.00</w:t>
            </w:r>
          </w:p>
        </w:tc>
        <w:tc>
          <w:tcPr>
            <w:tcW w:w="3827" w:type="dxa"/>
            <w:shd w:val="clear" w:color="auto" w:fill="C5E0B3" w:themeFill="accent6" w:themeFillTint="66"/>
          </w:tcPr>
          <w:p w:rsidR="003D4D28" w:rsidRDefault="00A26D72" w:rsidP="003D4D28">
            <w:pPr>
              <w:rPr>
                <w:sz w:val="20"/>
                <w:szCs w:val="20"/>
              </w:rPr>
            </w:pPr>
            <w:r w:rsidRPr="00A26D72">
              <w:rPr>
                <w:sz w:val="20"/>
                <w:szCs w:val="20"/>
              </w:rPr>
              <w:t>Mērķdotācijas internātskolu uzturēšanas izdevumu daļējai segšanai</w:t>
            </w:r>
          </w:p>
        </w:tc>
        <w:tc>
          <w:tcPr>
            <w:tcW w:w="1276" w:type="dxa"/>
            <w:shd w:val="clear" w:color="auto" w:fill="C5E0B3" w:themeFill="accent6" w:themeFillTint="66"/>
          </w:tcPr>
          <w:p w:rsidR="003D4D28" w:rsidRDefault="00A26D72" w:rsidP="003D4D28">
            <w:pPr>
              <w:rPr>
                <w:sz w:val="20"/>
                <w:szCs w:val="20"/>
              </w:rPr>
            </w:pPr>
            <w:r>
              <w:rPr>
                <w:sz w:val="20"/>
                <w:szCs w:val="20"/>
              </w:rPr>
              <w:t>2 402 219</w:t>
            </w:r>
          </w:p>
        </w:tc>
        <w:tc>
          <w:tcPr>
            <w:tcW w:w="1275" w:type="dxa"/>
            <w:shd w:val="clear" w:color="auto" w:fill="C5E0B3" w:themeFill="accent6" w:themeFillTint="66"/>
          </w:tcPr>
          <w:p w:rsidR="003D4D28" w:rsidRDefault="00FC2403" w:rsidP="003D4D28">
            <w:pPr>
              <w:rPr>
                <w:sz w:val="20"/>
                <w:szCs w:val="20"/>
              </w:rPr>
            </w:pPr>
            <w:r>
              <w:rPr>
                <w:sz w:val="20"/>
                <w:szCs w:val="20"/>
              </w:rPr>
              <w:t>-300 000</w:t>
            </w:r>
          </w:p>
        </w:tc>
        <w:tc>
          <w:tcPr>
            <w:tcW w:w="1411" w:type="dxa"/>
            <w:shd w:val="clear" w:color="auto" w:fill="C5E0B3" w:themeFill="accent6" w:themeFillTint="66"/>
          </w:tcPr>
          <w:p w:rsidR="003D4D28" w:rsidRDefault="00FC2403" w:rsidP="003D4D28">
            <w:pPr>
              <w:rPr>
                <w:sz w:val="20"/>
                <w:szCs w:val="20"/>
              </w:rPr>
            </w:pPr>
            <w:r>
              <w:rPr>
                <w:sz w:val="20"/>
                <w:szCs w:val="20"/>
              </w:rPr>
              <w:t>2 102 219</w:t>
            </w:r>
          </w:p>
        </w:tc>
      </w:tr>
    </w:tbl>
    <w:p w:rsidR="001E1196" w:rsidRDefault="001E1196" w:rsidP="00C0712B">
      <w:pPr>
        <w:rPr>
          <w:sz w:val="22"/>
        </w:rPr>
      </w:pPr>
    </w:p>
    <w:p w:rsidR="003D2C22" w:rsidRDefault="00500BDD" w:rsidP="003D2C22">
      <w:pPr>
        <w:spacing w:after="120"/>
        <w:rPr>
          <w:sz w:val="22"/>
        </w:rPr>
      </w:pPr>
      <w:r>
        <w:rPr>
          <w:noProof/>
          <w:lang w:eastAsia="lv-LV"/>
        </w:rPr>
        <w:drawing>
          <wp:inline distT="0" distB="0" distL="0" distR="0" wp14:anchorId="52112A25" wp14:editId="2C94E61E">
            <wp:extent cx="5939790" cy="1799590"/>
            <wp:effectExtent l="0" t="0" r="3810" b="10160"/>
            <wp:docPr id="397" name="Chart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2C22" w:rsidRPr="00FC2403" w:rsidTr="004C4FA4">
        <w:tc>
          <w:tcPr>
            <w:tcW w:w="1560" w:type="dxa"/>
          </w:tcPr>
          <w:p w:rsidR="003D2C22" w:rsidRPr="00FC2403" w:rsidRDefault="003D2C22" w:rsidP="004C4FA4">
            <w:pPr>
              <w:tabs>
                <w:tab w:val="left" w:pos="0"/>
              </w:tabs>
              <w:rPr>
                <w:sz w:val="20"/>
                <w:szCs w:val="20"/>
              </w:rPr>
            </w:pPr>
            <w:r w:rsidRPr="00FC2403">
              <w:rPr>
                <w:sz w:val="20"/>
                <w:szCs w:val="20"/>
              </w:rPr>
              <w:t>FM 02.08.2018 rīk.Nr.280</w:t>
            </w:r>
          </w:p>
        </w:tc>
        <w:tc>
          <w:tcPr>
            <w:tcW w:w="7789" w:type="dxa"/>
          </w:tcPr>
          <w:p w:rsidR="003D2C22" w:rsidRPr="00FC2403" w:rsidRDefault="003D2C22" w:rsidP="003D2C22">
            <w:pPr>
              <w:tabs>
                <w:tab w:val="left" w:pos="0"/>
              </w:tabs>
              <w:jc w:val="both"/>
              <w:rPr>
                <w:rFonts w:cs="Times New Roman"/>
                <w:sz w:val="20"/>
                <w:szCs w:val="20"/>
              </w:rPr>
            </w:pPr>
            <w:r w:rsidRPr="00FC2403">
              <w:rPr>
                <w:rFonts w:cs="Times New Roman"/>
                <w:sz w:val="20"/>
                <w:szCs w:val="20"/>
              </w:rPr>
              <w:t xml:space="preserve">300 000 </w:t>
            </w:r>
            <w:r w:rsidR="004C4FA4" w:rsidRPr="00FC2403">
              <w:rPr>
                <w:rFonts w:cs="Times New Roman"/>
                <w:i/>
                <w:sz w:val="20"/>
                <w:szCs w:val="20"/>
              </w:rPr>
              <w:t>euro</w:t>
            </w:r>
            <w:r w:rsidRPr="00FC2403">
              <w:rPr>
                <w:rFonts w:cs="Times New Roman"/>
                <w:sz w:val="20"/>
                <w:szCs w:val="20"/>
              </w:rPr>
              <w:t xml:space="preserve"> apmērā samazināti izdevumi, pārdalot resora “62.Mērķdotācijas pašvaldībām” budžeta programmai 01.00.00 “Mērķdotācijas izglītības pasākumiem”.</w:t>
            </w:r>
          </w:p>
        </w:tc>
      </w:tr>
    </w:tbl>
    <w:p w:rsidR="003D2C22" w:rsidRDefault="003D2C22" w:rsidP="00C0712B">
      <w:pPr>
        <w:rPr>
          <w:sz w:val="22"/>
        </w:rPr>
      </w:pPr>
    </w:p>
    <w:tbl>
      <w:tblPr>
        <w:tblStyle w:val="TableGrid"/>
        <w:tblW w:w="0" w:type="auto"/>
        <w:tblLook w:val="04A0" w:firstRow="1" w:lastRow="0" w:firstColumn="1" w:lastColumn="0" w:noHBand="0" w:noVBand="1"/>
      </w:tblPr>
      <w:tblGrid>
        <w:gridCol w:w="1555"/>
        <w:gridCol w:w="3827"/>
        <w:gridCol w:w="1276"/>
        <w:gridCol w:w="1275"/>
        <w:gridCol w:w="1411"/>
      </w:tblGrid>
      <w:tr w:rsidR="004C4FA4" w:rsidTr="004C4FA4">
        <w:tc>
          <w:tcPr>
            <w:tcW w:w="1555" w:type="dxa"/>
            <w:shd w:val="clear" w:color="auto" w:fill="C5E0B3" w:themeFill="accent6" w:themeFillTint="66"/>
          </w:tcPr>
          <w:p w:rsidR="004C4FA4" w:rsidRDefault="004C4FA4" w:rsidP="004C4FA4">
            <w:pPr>
              <w:rPr>
                <w:sz w:val="20"/>
                <w:szCs w:val="20"/>
              </w:rPr>
            </w:pPr>
            <w:r>
              <w:rPr>
                <w:sz w:val="20"/>
                <w:szCs w:val="20"/>
              </w:rPr>
              <w:t>99.00.00</w:t>
            </w:r>
          </w:p>
        </w:tc>
        <w:tc>
          <w:tcPr>
            <w:tcW w:w="3827" w:type="dxa"/>
            <w:shd w:val="clear" w:color="auto" w:fill="C5E0B3" w:themeFill="accent6" w:themeFillTint="66"/>
          </w:tcPr>
          <w:p w:rsidR="004C4FA4" w:rsidRDefault="004C4FA4" w:rsidP="004C4FA4">
            <w:pPr>
              <w:rPr>
                <w:sz w:val="20"/>
                <w:szCs w:val="20"/>
              </w:rPr>
            </w:pPr>
            <w:r>
              <w:rPr>
                <w:sz w:val="20"/>
                <w:szCs w:val="20"/>
              </w:rPr>
              <w:t>Līdzekļu neparedzētiem gadījumiem izlietojums</w:t>
            </w:r>
          </w:p>
        </w:tc>
        <w:tc>
          <w:tcPr>
            <w:tcW w:w="1276" w:type="dxa"/>
            <w:shd w:val="clear" w:color="auto" w:fill="C5E0B3" w:themeFill="accent6" w:themeFillTint="66"/>
          </w:tcPr>
          <w:p w:rsidR="004C4FA4" w:rsidRDefault="004C4FA4" w:rsidP="004C4FA4">
            <w:pPr>
              <w:rPr>
                <w:sz w:val="20"/>
                <w:szCs w:val="20"/>
              </w:rPr>
            </w:pPr>
            <w:r>
              <w:rPr>
                <w:sz w:val="20"/>
                <w:szCs w:val="20"/>
              </w:rPr>
              <w:t>0</w:t>
            </w:r>
          </w:p>
        </w:tc>
        <w:tc>
          <w:tcPr>
            <w:tcW w:w="1275" w:type="dxa"/>
            <w:shd w:val="clear" w:color="auto" w:fill="C5E0B3" w:themeFill="accent6" w:themeFillTint="66"/>
          </w:tcPr>
          <w:p w:rsidR="004C4FA4" w:rsidRDefault="002553D6" w:rsidP="004C4FA4">
            <w:pPr>
              <w:rPr>
                <w:sz w:val="20"/>
                <w:szCs w:val="20"/>
              </w:rPr>
            </w:pPr>
            <w:r>
              <w:rPr>
                <w:sz w:val="20"/>
                <w:szCs w:val="20"/>
              </w:rPr>
              <w:t>4 289 196</w:t>
            </w:r>
          </w:p>
        </w:tc>
        <w:tc>
          <w:tcPr>
            <w:tcW w:w="1411" w:type="dxa"/>
            <w:shd w:val="clear" w:color="auto" w:fill="C5E0B3" w:themeFill="accent6" w:themeFillTint="66"/>
          </w:tcPr>
          <w:p w:rsidR="004C4FA4" w:rsidRDefault="002553D6" w:rsidP="004C4FA4">
            <w:pPr>
              <w:rPr>
                <w:sz w:val="20"/>
                <w:szCs w:val="20"/>
              </w:rPr>
            </w:pPr>
            <w:r>
              <w:rPr>
                <w:sz w:val="20"/>
                <w:szCs w:val="20"/>
              </w:rPr>
              <w:t>4 289 196</w:t>
            </w:r>
          </w:p>
        </w:tc>
      </w:tr>
    </w:tbl>
    <w:p w:rsidR="001E1196" w:rsidRPr="004C4FA4" w:rsidRDefault="001E1196" w:rsidP="00C0712B">
      <w:pPr>
        <w:rPr>
          <w:sz w:val="20"/>
          <w:szCs w:val="20"/>
        </w:rPr>
      </w:pPr>
    </w:p>
    <w:p w:rsidR="004C4FA4" w:rsidRDefault="00462441" w:rsidP="004C4FA4">
      <w:pPr>
        <w:spacing w:after="120"/>
        <w:rPr>
          <w:sz w:val="22"/>
        </w:rPr>
      </w:pPr>
      <w:r>
        <w:rPr>
          <w:noProof/>
          <w:lang w:eastAsia="lv-LV"/>
        </w:rPr>
        <w:lastRenderedPageBreak/>
        <w:drawing>
          <wp:inline distT="0" distB="0" distL="0" distR="0" wp14:anchorId="3DD904E6" wp14:editId="7C8F9B5E">
            <wp:extent cx="5939790" cy="1799590"/>
            <wp:effectExtent l="0" t="0" r="381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C4FA4" w:rsidRPr="00FC2403" w:rsidTr="004C4FA4">
        <w:tc>
          <w:tcPr>
            <w:tcW w:w="1560" w:type="dxa"/>
          </w:tcPr>
          <w:p w:rsidR="004C4FA4" w:rsidRPr="00FC2403" w:rsidRDefault="004C4FA4" w:rsidP="004C4FA4">
            <w:pPr>
              <w:tabs>
                <w:tab w:val="left" w:pos="0"/>
              </w:tabs>
              <w:rPr>
                <w:sz w:val="20"/>
                <w:szCs w:val="20"/>
              </w:rPr>
            </w:pPr>
            <w:r w:rsidRPr="00FC2403">
              <w:rPr>
                <w:sz w:val="20"/>
                <w:szCs w:val="20"/>
              </w:rPr>
              <w:t>FM 14.08.2018 rīk.Nr.291</w:t>
            </w:r>
          </w:p>
        </w:tc>
        <w:tc>
          <w:tcPr>
            <w:tcW w:w="7789" w:type="dxa"/>
          </w:tcPr>
          <w:p w:rsidR="004C4FA4" w:rsidRPr="00FC2403" w:rsidRDefault="004C4FA4" w:rsidP="0079347E">
            <w:pPr>
              <w:tabs>
                <w:tab w:val="left" w:pos="0"/>
              </w:tabs>
              <w:jc w:val="both"/>
              <w:rPr>
                <w:rFonts w:cs="Times New Roman"/>
                <w:sz w:val="20"/>
                <w:szCs w:val="20"/>
              </w:rPr>
            </w:pPr>
            <w:r w:rsidRPr="00FC2403">
              <w:rPr>
                <w:rFonts w:cs="Times New Roman"/>
                <w:sz w:val="20"/>
                <w:szCs w:val="20"/>
              </w:rPr>
              <w:t xml:space="preserve">1 444 851 </w:t>
            </w:r>
            <w:r w:rsidRPr="00FC2403">
              <w:rPr>
                <w:rFonts w:cs="Times New Roman"/>
                <w:i/>
                <w:sz w:val="20"/>
                <w:szCs w:val="20"/>
              </w:rPr>
              <w:t>euro</w:t>
            </w:r>
            <w:r w:rsidRPr="00FC2403">
              <w:rPr>
                <w:rFonts w:cs="Times New Roman"/>
                <w:sz w:val="20"/>
                <w:szCs w:val="20"/>
              </w:rPr>
              <w:t xml:space="preserve"> apmērā palielināti izdevumi, pārskaitīšanai pašvaldībām, kas 2017./2018. mācību gadā izpilda Ministru kabineta noteikumos noteikto normētā skolēnu (bērnu) skaita attiecību pret vienu pedagoga mēneša darba likmi, kā arī pašvaldībām, kas ir veikušas ar skolu tīkla sakārtošanu saistītus pasākumus, sniedzot reālu mērķdotācijas ietaupījumu 2016., 2017. un 2018.gadā, papildu finansējuma piemaksu, prēmiju un naudas balvu kā vienreizēja maksājuma izmaksai pašvaldību vispārējās izglītības iestāžu pedagogiem (izņemot pirmsskolas izglītības iestāžu un speciālās izglītības iestāžu pedagogus), </w:t>
            </w:r>
            <w:r w:rsidR="0049660A">
              <w:rPr>
                <w:rFonts w:cs="Times New Roman"/>
                <w:sz w:val="20"/>
                <w:szCs w:val="20"/>
              </w:rPr>
              <w:t>tajā skaitā</w:t>
            </w:r>
            <w:r w:rsidRPr="00FC2403">
              <w:rPr>
                <w:rFonts w:cs="Times New Roman"/>
                <w:sz w:val="20"/>
                <w:szCs w:val="20"/>
              </w:rPr>
              <w:t xml:space="preserve">: Aglonas novada pašvaldībai – 6 034 </w:t>
            </w:r>
            <w:r w:rsidRPr="00FC2403">
              <w:rPr>
                <w:rFonts w:cs="Times New Roman"/>
                <w:i/>
                <w:sz w:val="20"/>
                <w:szCs w:val="20"/>
              </w:rPr>
              <w:t>euro</w:t>
            </w:r>
            <w:r w:rsidRPr="00FC2403">
              <w:rPr>
                <w:rFonts w:cs="Times New Roman"/>
                <w:sz w:val="20"/>
                <w:szCs w:val="20"/>
              </w:rPr>
              <w:t xml:space="preserve">; Aizkraukles novada pašvaldībai – 4 593 </w:t>
            </w:r>
            <w:r w:rsidRPr="00FC2403">
              <w:rPr>
                <w:rFonts w:cs="Times New Roman"/>
                <w:i/>
                <w:sz w:val="20"/>
                <w:szCs w:val="20"/>
              </w:rPr>
              <w:t>euro</w:t>
            </w:r>
            <w:r w:rsidRPr="00FC2403">
              <w:rPr>
                <w:rFonts w:cs="Times New Roman"/>
                <w:sz w:val="20"/>
                <w:szCs w:val="20"/>
              </w:rPr>
              <w:t xml:space="preserve">; Aizputes novada pašvaldībai – 3 219 </w:t>
            </w:r>
            <w:r w:rsidRPr="00FC2403">
              <w:rPr>
                <w:rFonts w:cs="Times New Roman"/>
                <w:i/>
                <w:sz w:val="20"/>
                <w:szCs w:val="20"/>
              </w:rPr>
              <w:t>euro</w:t>
            </w:r>
            <w:r w:rsidRPr="00FC2403">
              <w:rPr>
                <w:rFonts w:cs="Times New Roman"/>
                <w:sz w:val="20"/>
                <w:szCs w:val="20"/>
              </w:rPr>
              <w:t xml:space="preserve">; Aknīstes novada pašvaldībai – 6 463 </w:t>
            </w:r>
            <w:r w:rsidRPr="00FC2403">
              <w:rPr>
                <w:rFonts w:cs="Times New Roman"/>
                <w:i/>
                <w:sz w:val="20"/>
                <w:szCs w:val="20"/>
              </w:rPr>
              <w:t>euro</w:t>
            </w:r>
            <w:r w:rsidRPr="00FC2403">
              <w:rPr>
                <w:rFonts w:cs="Times New Roman"/>
                <w:sz w:val="20"/>
                <w:szCs w:val="20"/>
              </w:rPr>
              <w:t xml:space="preserve">; Alojas novada pašvaldībai – 911 </w:t>
            </w:r>
            <w:r w:rsidRPr="00FC2403">
              <w:rPr>
                <w:rFonts w:cs="Times New Roman"/>
                <w:i/>
                <w:sz w:val="20"/>
                <w:szCs w:val="20"/>
              </w:rPr>
              <w:t>euro</w:t>
            </w:r>
            <w:r w:rsidRPr="00FC2403">
              <w:rPr>
                <w:rFonts w:cs="Times New Roman"/>
                <w:sz w:val="20"/>
                <w:szCs w:val="20"/>
              </w:rPr>
              <w:t xml:space="preserve">; Alūksnes novada pašvaldībai – 30 831 </w:t>
            </w:r>
            <w:r w:rsidRPr="00FC2403">
              <w:rPr>
                <w:rFonts w:cs="Times New Roman"/>
                <w:i/>
                <w:sz w:val="20"/>
                <w:szCs w:val="20"/>
              </w:rPr>
              <w:t>euro</w:t>
            </w:r>
            <w:r w:rsidRPr="00FC2403">
              <w:rPr>
                <w:rFonts w:cs="Times New Roman"/>
                <w:sz w:val="20"/>
                <w:szCs w:val="20"/>
              </w:rPr>
              <w:t xml:space="preserve">; Amatas novada pašvaldībai – 9 216 </w:t>
            </w:r>
            <w:r w:rsidRPr="00FC2403">
              <w:rPr>
                <w:rFonts w:cs="Times New Roman"/>
                <w:i/>
                <w:sz w:val="20"/>
                <w:szCs w:val="20"/>
              </w:rPr>
              <w:t>euro</w:t>
            </w:r>
            <w:r w:rsidRPr="00FC2403">
              <w:rPr>
                <w:rFonts w:cs="Times New Roman"/>
                <w:sz w:val="20"/>
                <w:szCs w:val="20"/>
              </w:rPr>
              <w:t xml:space="preserve">; Apes novada pašvaldībai – 2 456 </w:t>
            </w:r>
            <w:r w:rsidRPr="00FC2403">
              <w:rPr>
                <w:rFonts w:cs="Times New Roman"/>
                <w:i/>
                <w:sz w:val="20"/>
                <w:szCs w:val="20"/>
              </w:rPr>
              <w:t>euro</w:t>
            </w:r>
            <w:r w:rsidRPr="00FC2403">
              <w:rPr>
                <w:rFonts w:cs="Times New Roman"/>
                <w:sz w:val="20"/>
                <w:szCs w:val="20"/>
              </w:rPr>
              <w:t xml:space="preserve">; Auces novada pašvaldībai – 5 480 </w:t>
            </w:r>
            <w:r w:rsidRPr="00FC2403">
              <w:rPr>
                <w:rFonts w:cs="Times New Roman"/>
                <w:i/>
                <w:sz w:val="20"/>
                <w:szCs w:val="20"/>
              </w:rPr>
              <w:t>euro</w:t>
            </w:r>
            <w:r w:rsidRPr="00FC2403">
              <w:rPr>
                <w:rFonts w:cs="Times New Roman"/>
                <w:sz w:val="20"/>
                <w:szCs w:val="20"/>
              </w:rPr>
              <w:t xml:space="preserve">; Ādažu novada pašvaldībai – 28 084 </w:t>
            </w:r>
            <w:r w:rsidRPr="00FC2403">
              <w:rPr>
                <w:rFonts w:cs="Times New Roman"/>
                <w:i/>
                <w:sz w:val="20"/>
                <w:szCs w:val="20"/>
              </w:rPr>
              <w:t>euro</w:t>
            </w:r>
            <w:r w:rsidRPr="00FC2403">
              <w:rPr>
                <w:rFonts w:cs="Times New Roman"/>
                <w:sz w:val="20"/>
                <w:szCs w:val="20"/>
              </w:rPr>
              <w:t xml:space="preserve">; Babītes novada pašvaldībai – 5 477 </w:t>
            </w:r>
            <w:r w:rsidRPr="00FC2403">
              <w:rPr>
                <w:rFonts w:cs="Times New Roman"/>
                <w:i/>
                <w:sz w:val="20"/>
                <w:szCs w:val="20"/>
              </w:rPr>
              <w:t>euro</w:t>
            </w:r>
            <w:r w:rsidRPr="00FC2403">
              <w:rPr>
                <w:rFonts w:cs="Times New Roman"/>
                <w:sz w:val="20"/>
                <w:szCs w:val="20"/>
              </w:rPr>
              <w:t xml:space="preserve">; Baldones novada pašvaldībai – 11 920 </w:t>
            </w:r>
            <w:r w:rsidRPr="00FC2403">
              <w:rPr>
                <w:rFonts w:cs="Times New Roman"/>
                <w:i/>
                <w:sz w:val="20"/>
                <w:szCs w:val="20"/>
              </w:rPr>
              <w:t>euro</w:t>
            </w:r>
            <w:r w:rsidRPr="00FC2403">
              <w:rPr>
                <w:rFonts w:cs="Times New Roman"/>
                <w:sz w:val="20"/>
                <w:szCs w:val="20"/>
              </w:rPr>
              <w:t xml:space="preserve">; Balvu novada pašvaldībai – 20 068 </w:t>
            </w:r>
            <w:r w:rsidRPr="00FC2403">
              <w:rPr>
                <w:rFonts w:cs="Times New Roman"/>
                <w:i/>
                <w:sz w:val="20"/>
                <w:szCs w:val="20"/>
              </w:rPr>
              <w:t>euro</w:t>
            </w:r>
            <w:r w:rsidRPr="00FC2403">
              <w:rPr>
                <w:rFonts w:cs="Times New Roman"/>
                <w:sz w:val="20"/>
                <w:szCs w:val="20"/>
              </w:rPr>
              <w:t xml:space="preserve">; Bauskas novada pašvaldībai – 29 349 </w:t>
            </w:r>
            <w:r w:rsidRPr="00FC2403">
              <w:rPr>
                <w:rFonts w:cs="Times New Roman"/>
                <w:i/>
                <w:sz w:val="20"/>
                <w:szCs w:val="20"/>
              </w:rPr>
              <w:t>euro</w:t>
            </w:r>
            <w:r w:rsidRPr="00FC2403">
              <w:rPr>
                <w:rFonts w:cs="Times New Roman"/>
                <w:sz w:val="20"/>
                <w:szCs w:val="20"/>
              </w:rPr>
              <w:t xml:space="preserve">; Carnikavas novada pašvaldībai – 3 551 </w:t>
            </w:r>
            <w:r w:rsidRPr="00FC2403">
              <w:rPr>
                <w:rFonts w:cs="Times New Roman"/>
                <w:i/>
                <w:sz w:val="20"/>
                <w:szCs w:val="20"/>
              </w:rPr>
              <w:t>euro</w:t>
            </w:r>
            <w:r w:rsidRPr="00FC2403">
              <w:rPr>
                <w:rFonts w:cs="Times New Roman"/>
                <w:sz w:val="20"/>
                <w:szCs w:val="20"/>
              </w:rPr>
              <w:t xml:space="preserve">; Cesvaines novada pašvaldībai – 11 131 </w:t>
            </w:r>
            <w:r w:rsidRPr="00FC2403">
              <w:rPr>
                <w:rFonts w:cs="Times New Roman"/>
                <w:i/>
                <w:sz w:val="20"/>
                <w:szCs w:val="20"/>
              </w:rPr>
              <w:t>euro</w:t>
            </w:r>
            <w:r w:rsidRPr="00FC2403">
              <w:rPr>
                <w:rFonts w:cs="Times New Roman"/>
                <w:sz w:val="20"/>
                <w:szCs w:val="20"/>
              </w:rPr>
              <w:t xml:space="preserve">; </w:t>
            </w:r>
            <w:proofErr w:type="spellStart"/>
            <w:r w:rsidRPr="00FC2403">
              <w:rPr>
                <w:rFonts w:cs="Times New Roman"/>
                <w:sz w:val="20"/>
                <w:szCs w:val="20"/>
              </w:rPr>
              <w:t>Cēsu</w:t>
            </w:r>
            <w:proofErr w:type="spellEnd"/>
            <w:r w:rsidRPr="00FC2403">
              <w:rPr>
                <w:rFonts w:cs="Times New Roman"/>
                <w:sz w:val="20"/>
                <w:szCs w:val="20"/>
              </w:rPr>
              <w:t xml:space="preserve"> novada pašvaldībai – 20 941 </w:t>
            </w:r>
            <w:r w:rsidRPr="00FC2403">
              <w:rPr>
                <w:rFonts w:cs="Times New Roman"/>
                <w:i/>
                <w:sz w:val="20"/>
                <w:szCs w:val="20"/>
              </w:rPr>
              <w:t>euro</w:t>
            </w:r>
            <w:r w:rsidRPr="00FC2403">
              <w:rPr>
                <w:rFonts w:cs="Times New Roman"/>
                <w:sz w:val="20"/>
                <w:szCs w:val="20"/>
              </w:rPr>
              <w:t xml:space="preserve">; Dagdas novada pašvaldībai – 3 684 </w:t>
            </w:r>
            <w:r w:rsidRPr="00FC2403">
              <w:rPr>
                <w:rFonts w:cs="Times New Roman"/>
                <w:i/>
                <w:sz w:val="20"/>
                <w:szCs w:val="20"/>
              </w:rPr>
              <w:t>euro</w:t>
            </w:r>
            <w:r w:rsidRPr="00FC2403">
              <w:rPr>
                <w:rFonts w:cs="Times New Roman"/>
                <w:sz w:val="20"/>
                <w:szCs w:val="20"/>
              </w:rPr>
              <w:t xml:space="preserve">; Daugavpils pilsētas pašvaldībai – 9 697 </w:t>
            </w:r>
            <w:r w:rsidRPr="00FC2403">
              <w:rPr>
                <w:rFonts w:cs="Times New Roman"/>
                <w:i/>
                <w:sz w:val="20"/>
                <w:szCs w:val="20"/>
              </w:rPr>
              <w:t>euro</w:t>
            </w:r>
            <w:r w:rsidRPr="00FC2403">
              <w:rPr>
                <w:rFonts w:cs="Times New Roman"/>
                <w:sz w:val="20"/>
                <w:szCs w:val="20"/>
              </w:rPr>
              <w:t xml:space="preserve">; Daugavpils novada pašvaldībai – 11 408 </w:t>
            </w:r>
            <w:r w:rsidRPr="00FC2403">
              <w:rPr>
                <w:rFonts w:cs="Times New Roman"/>
                <w:i/>
                <w:sz w:val="20"/>
                <w:szCs w:val="20"/>
              </w:rPr>
              <w:t>euro</w:t>
            </w:r>
            <w:r w:rsidRPr="00FC2403">
              <w:rPr>
                <w:rFonts w:cs="Times New Roman"/>
                <w:sz w:val="20"/>
                <w:szCs w:val="20"/>
              </w:rPr>
              <w:t xml:space="preserve">; Dobeles novada pašvaldībai – 70 403 </w:t>
            </w:r>
            <w:r w:rsidRPr="00FC2403">
              <w:rPr>
                <w:rFonts w:cs="Times New Roman"/>
                <w:i/>
                <w:sz w:val="20"/>
                <w:szCs w:val="20"/>
              </w:rPr>
              <w:t>euro</w:t>
            </w:r>
            <w:r w:rsidRPr="00FC2403">
              <w:rPr>
                <w:rFonts w:cs="Times New Roman"/>
                <w:sz w:val="20"/>
                <w:szCs w:val="20"/>
              </w:rPr>
              <w:t xml:space="preserve">; Dundagas novada pašvaldībai – 750 </w:t>
            </w:r>
            <w:r w:rsidRPr="00FC2403">
              <w:rPr>
                <w:rFonts w:cs="Times New Roman"/>
                <w:i/>
                <w:sz w:val="20"/>
                <w:szCs w:val="20"/>
              </w:rPr>
              <w:t>euro</w:t>
            </w:r>
            <w:r w:rsidRPr="00FC2403">
              <w:rPr>
                <w:rFonts w:cs="Times New Roman"/>
                <w:sz w:val="20"/>
                <w:szCs w:val="20"/>
              </w:rPr>
              <w:t xml:space="preserve">; Engures novada pašvaldībai – 4 280 </w:t>
            </w:r>
            <w:r w:rsidRPr="00FC2403">
              <w:rPr>
                <w:rFonts w:cs="Times New Roman"/>
                <w:i/>
                <w:sz w:val="20"/>
                <w:szCs w:val="20"/>
              </w:rPr>
              <w:t>euro</w:t>
            </w:r>
            <w:r w:rsidRPr="00FC2403">
              <w:rPr>
                <w:rFonts w:cs="Times New Roman"/>
                <w:sz w:val="20"/>
                <w:szCs w:val="20"/>
              </w:rPr>
              <w:t xml:space="preserve">; Garkalnes novada pašvaldībai – 3 587 </w:t>
            </w:r>
            <w:r w:rsidRPr="00FC2403">
              <w:rPr>
                <w:rFonts w:cs="Times New Roman"/>
                <w:i/>
                <w:sz w:val="20"/>
                <w:szCs w:val="20"/>
              </w:rPr>
              <w:t>euro</w:t>
            </w:r>
            <w:r w:rsidRPr="00FC2403">
              <w:rPr>
                <w:rFonts w:cs="Times New Roman"/>
                <w:sz w:val="20"/>
                <w:szCs w:val="20"/>
              </w:rPr>
              <w:t xml:space="preserve">; Gulbenes novada pašvaldībai – 31 510 </w:t>
            </w:r>
            <w:r w:rsidRPr="00FC2403">
              <w:rPr>
                <w:rFonts w:cs="Times New Roman"/>
                <w:i/>
                <w:sz w:val="20"/>
                <w:szCs w:val="20"/>
              </w:rPr>
              <w:t>euro</w:t>
            </w:r>
            <w:r w:rsidRPr="00FC2403">
              <w:rPr>
                <w:rFonts w:cs="Times New Roman"/>
                <w:sz w:val="20"/>
                <w:szCs w:val="20"/>
              </w:rPr>
              <w:t xml:space="preserve">; Iecavas novada pašvaldībai – 5 422 </w:t>
            </w:r>
            <w:r w:rsidRPr="00FC2403">
              <w:rPr>
                <w:rFonts w:cs="Times New Roman"/>
                <w:i/>
                <w:sz w:val="20"/>
                <w:szCs w:val="20"/>
              </w:rPr>
              <w:t>euro</w:t>
            </w:r>
            <w:r w:rsidRPr="00FC2403">
              <w:rPr>
                <w:rFonts w:cs="Times New Roman"/>
                <w:sz w:val="20"/>
                <w:szCs w:val="20"/>
              </w:rPr>
              <w:t xml:space="preserve">; Ikšķiles novada pašvaldībai – 12 092 </w:t>
            </w:r>
            <w:r w:rsidRPr="00FC2403">
              <w:rPr>
                <w:rFonts w:cs="Times New Roman"/>
                <w:i/>
                <w:sz w:val="20"/>
                <w:szCs w:val="20"/>
              </w:rPr>
              <w:t>euro</w:t>
            </w:r>
            <w:r w:rsidRPr="00FC2403">
              <w:rPr>
                <w:rFonts w:cs="Times New Roman"/>
                <w:sz w:val="20"/>
                <w:szCs w:val="20"/>
              </w:rPr>
              <w:t xml:space="preserve">; Inčukalna novada pašvaldībai – 6 897 </w:t>
            </w:r>
            <w:r w:rsidRPr="00FC2403">
              <w:rPr>
                <w:rFonts w:cs="Times New Roman"/>
                <w:i/>
                <w:sz w:val="20"/>
                <w:szCs w:val="20"/>
              </w:rPr>
              <w:t>euro</w:t>
            </w:r>
            <w:r w:rsidRPr="00FC2403">
              <w:rPr>
                <w:rFonts w:cs="Times New Roman"/>
                <w:sz w:val="20"/>
                <w:szCs w:val="20"/>
              </w:rPr>
              <w:t xml:space="preserve">; Jaunpiebalgas novada pašvaldībai – 1 263 </w:t>
            </w:r>
            <w:r w:rsidRPr="00FC2403">
              <w:rPr>
                <w:rFonts w:cs="Times New Roman"/>
                <w:i/>
                <w:sz w:val="20"/>
                <w:szCs w:val="20"/>
              </w:rPr>
              <w:t>euro</w:t>
            </w:r>
            <w:r w:rsidRPr="00FC2403">
              <w:rPr>
                <w:rFonts w:cs="Times New Roman"/>
                <w:sz w:val="20"/>
                <w:szCs w:val="20"/>
              </w:rPr>
              <w:t xml:space="preserve">; Jaunpils novada pašvaldībai – 2 526 </w:t>
            </w:r>
            <w:r w:rsidRPr="00FC2403">
              <w:rPr>
                <w:rFonts w:cs="Times New Roman"/>
                <w:i/>
                <w:sz w:val="20"/>
                <w:szCs w:val="20"/>
              </w:rPr>
              <w:t>euro</w:t>
            </w:r>
            <w:r w:rsidRPr="00FC2403">
              <w:rPr>
                <w:rFonts w:cs="Times New Roman"/>
                <w:sz w:val="20"/>
                <w:szCs w:val="20"/>
              </w:rPr>
              <w:t xml:space="preserve">; Jelgavas pilsētas pašvaldībai – 23 658 </w:t>
            </w:r>
            <w:r w:rsidRPr="00FC2403">
              <w:rPr>
                <w:rFonts w:cs="Times New Roman"/>
                <w:i/>
                <w:sz w:val="20"/>
                <w:szCs w:val="20"/>
              </w:rPr>
              <w:t>euro</w:t>
            </w:r>
            <w:r w:rsidRPr="00FC2403">
              <w:rPr>
                <w:rFonts w:cs="Times New Roman"/>
                <w:sz w:val="20"/>
                <w:szCs w:val="20"/>
              </w:rPr>
              <w:t>;</w:t>
            </w:r>
            <w:r w:rsidRPr="00FC2403">
              <w:rPr>
                <w:rFonts w:cs="Times New Roman"/>
                <w:sz w:val="20"/>
                <w:szCs w:val="20"/>
              </w:rPr>
              <w:tab/>
              <w:t xml:space="preserve">Jelgavas novada pašvaldībai – 3 589 </w:t>
            </w:r>
            <w:r w:rsidRPr="00FC2403">
              <w:rPr>
                <w:rFonts w:cs="Times New Roman"/>
                <w:i/>
                <w:sz w:val="20"/>
                <w:szCs w:val="20"/>
              </w:rPr>
              <w:t>euro</w:t>
            </w:r>
            <w:r w:rsidRPr="00FC2403">
              <w:rPr>
                <w:rFonts w:cs="Times New Roman"/>
                <w:sz w:val="20"/>
                <w:szCs w:val="20"/>
              </w:rPr>
              <w:t xml:space="preserve">; Jēkabpils pilsētas pašvaldībai – 4 664 </w:t>
            </w:r>
            <w:r w:rsidRPr="00FC2403">
              <w:rPr>
                <w:rFonts w:cs="Times New Roman"/>
                <w:i/>
                <w:sz w:val="20"/>
                <w:szCs w:val="20"/>
              </w:rPr>
              <w:t>euro</w:t>
            </w:r>
            <w:r w:rsidRPr="00FC2403">
              <w:rPr>
                <w:rFonts w:cs="Times New Roman"/>
                <w:sz w:val="20"/>
                <w:szCs w:val="20"/>
              </w:rPr>
              <w:t xml:space="preserve">; Jūrmalas pilsētas pašvaldībai – 27 379 </w:t>
            </w:r>
            <w:r w:rsidRPr="00FC2403">
              <w:rPr>
                <w:rFonts w:cs="Times New Roman"/>
                <w:i/>
                <w:sz w:val="20"/>
                <w:szCs w:val="20"/>
              </w:rPr>
              <w:t>euro</w:t>
            </w:r>
            <w:r w:rsidRPr="00FC2403">
              <w:rPr>
                <w:rFonts w:cs="Times New Roman"/>
                <w:sz w:val="20"/>
                <w:szCs w:val="20"/>
              </w:rPr>
              <w:t xml:space="preserve">; Kandavas novada pašvaldībai – 4 258 </w:t>
            </w:r>
            <w:r w:rsidRPr="00FC2403">
              <w:rPr>
                <w:rFonts w:cs="Times New Roman"/>
                <w:i/>
                <w:sz w:val="20"/>
                <w:szCs w:val="20"/>
              </w:rPr>
              <w:t>euro</w:t>
            </w:r>
            <w:r w:rsidRPr="00FC2403">
              <w:rPr>
                <w:rFonts w:cs="Times New Roman"/>
                <w:sz w:val="20"/>
                <w:szCs w:val="20"/>
              </w:rPr>
              <w:t xml:space="preserve">; Kocēnu novada pašvaldībai – 7 227 </w:t>
            </w:r>
            <w:r w:rsidRPr="00FC2403">
              <w:rPr>
                <w:rFonts w:cs="Times New Roman"/>
                <w:i/>
                <w:sz w:val="20"/>
                <w:szCs w:val="20"/>
              </w:rPr>
              <w:t>euro</w:t>
            </w:r>
            <w:r w:rsidRPr="00FC2403">
              <w:rPr>
                <w:rFonts w:cs="Times New Roman"/>
                <w:sz w:val="20"/>
                <w:szCs w:val="20"/>
              </w:rPr>
              <w:t xml:space="preserve">; Kokneses novada pašvaldībai – 23 979 </w:t>
            </w:r>
            <w:r w:rsidRPr="00FC2403">
              <w:rPr>
                <w:rFonts w:cs="Times New Roman"/>
                <w:i/>
                <w:sz w:val="20"/>
                <w:szCs w:val="20"/>
              </w:rPr>
              <w:t>euro</w:t>
            </w:r>
            <w:r w:rsidRPr="00FC2403">
              <w:rPr>
                <w:rFonts w:cs="Times New Roman"/>
                <w:sz w:val="20"/>
                <w:szCs w:val="20"/>
              </w:rPr>
              <w:t xml:space="preserve">; Krāslavas novada pašvaldībai – 7 646 </w:t>
            </w:r>
            <w:r w:rsidRPr="00FC2403">
              <w:rPr>
                <w:rFonts w:cs="Times New Roman"/>
                <w:i/>
                <w:sz w:val="20"/>
                <w:szCs w:val="20"/>
              </w:rPr>
              <w:t>euro</w:t>
            </w:r>
            <w:r w:rsidRPr="00FC2403">
              <w:rPr>
                <w:rFonts w:cs="Times New Roman"/>
                <w:sz w:val="20"/>
                <w:szCs w:val="20"/>
              </w:rPr>
              <w:t xml:space="preserve">; Krimuldas novada pašvaldībai – 3 071 </w:t>
            </w:r>
            <w:r w:rsidRPr="00FC2403">
              <w:rPr>
                <w:rFonts w:cs="Times New Roman"/>
                <w:i/>
                <w:sz w:val="20"/>
                <w:szCs w:val="20"/>
              </w:rPr>
              <w:t>euro</w:t>
            </w:r>
            <w:r w:rsidRPr="00FC2403">
              <w:rPr>
                <w:rFonts w:cs="Times New Roman"/>
                <w:sz w:val="20"/>
                <w:szCs w:val="20"/>
              </w:rPr>
              <w:t xml:space="preserve">; Kuldīgas novada pašvaldībai – 7 663 </w:t>
            </w:r>
            <w:r w:rsidRPr="00FC2403">
              <w:rPr>
                <w:rFonts w:cs="Times New Roman"/>
                <w:i/>
                <w:sz w:val="20"/>
                <w:szCs w:val="20"/>
              </w:rPr>
              <w:t>euro</w:t>
            </w:r>
            <w:r w:rsidRPr="00FC2403">
              <w:rPr>
                <w:rFonts w:cs="Times New Roman"/>
                <w:sz w:val="20"/>
                <w:szCs w:val="20"/>
              </w:rPr>
              <w:t xml:space="preserve">; Ķeguma novada pašvaldībai – 1 070 </w:t>
            </w:r>
            <w:r w:rsidRPr="00FC2403">
              <w:rPr>
                <w:rFonts w:cs="Times New Roman"/>
                <w:i/>
                <w:sz w:val="20"/>
                <w:szCs w:val="20"/>
              </w:rPr>
              <w:t>euro</w:t>
            </w:r>
            <w:r w:rsidRPr="00FC2403">
              <w:rPr>
                <w:rFonts w:cs="Times New Roman"/>
                <w:sz w:val="20"/>
                <w:szCs w:val="20"/>
              </w:rPr>
              <w:t xml:space="preserve">; Ķekavas novada pašvaldībai – 16 480 </w:t>
            </w:r>
            <w:r w:rsidRPr="00FC2403">
              <w:rPr>
                <w:rFonts w:cs="Times New Roman"/>
                <w:i/>
                <w:sz w:val="20"/>
                <w:szCs w:val="20"/>
              </w:rPr>
              <w:t>euro</w:t>
            </w:r>
            <w:r w:rsidRPr="00FC2403">
              <w:rPr>
                <w:rFonts w:cs="Times New Roman"/>
                <w:sz w:val="20"/>
                <w:szCs w:val="20"/>
              </w:rPr>
              <w:t xml:space="preserve">; Lielvārdes novada pašvaldībai – 15 524 </w:t>
            </w:r>
            <w:r w:rsidRPr="00FC2403">
              <w:rPr>
                <w:rFonts w:cs="Times New Roman"/>
                <w:i/>
                <w:sz w:val="20"/>
                <w:szCs w:val="20"/>
              </w:rPr>
              <w:t>euro</w:t>
            </w:r>
            <w:r w:rsidRPr="00FC2403">
              <w:rPr>
                <w:rFonts w:cs="Times New Roman"/>
                <w:sz w:val="20"/>
                <w:szCs w:val="20"/>
              </w:rPr>
              <w:t xml:space="preserve">; Liepājas pilsētas pašvaldībai – 11 093 </w:t>
            </w:r>
            <w:r w:rsidRPr="00FC2403">
              <w:rPr>
                <w:rFonts w:cs="Times New Roman"/>
                <w:i/>
                <w:sz w:val="20"/>
                <w:szCs w:val="20"/>
              </w:rPr>
              <w:t>euro</w:t>
            </w:r>
            <w:r w:rsidRPr="00FC2403">
              <w:rPr>
                <w:rFonts w:cs="Times New Roman"/>
                <w:sz w:val="20"/>
                <w:szCs w:val="20"/>
              </w:rPr>
              <w:t xml:space="preserve">; Līvānu novada pašvaldībai – 1 416 </w:t>
            </w:r>
            <w:r w:rsidRPr="00FC2403">
              <w:rPr>
                <w:rFonts w:cs="Times New Roman"/>
                <w:i/>
                <w:sz w:val="20"/>
                <w:szCs w:val="20"/>
              </w:rPr>
              <w:t>euro</w:t>
            </w:r>
            <w:r w:rsidRPr="00FC2403">
              <w:rPr>
                <w:rFonts w:cs="Times New Roman"/>
                <w:sz w:val="20"/>
                <w:szCs w:val="20"/>
              </w:rPr>
              <w:t xml:space="preserve">; Ludzas novada pašvaldībai – 8 457 </w:t>
            </w:r>
            <w:r w:rsidRPr="00FC2403">
              <w:rPr>
                <w:rFonts w:cs="Times New Roman"/>
                <w:i/>
                <w:sz w:val="20"/>
                <w:szCs w:val="20"/>
              </w:rPr>
              <w:t>euro</w:t>
            </w:r>
            <w:r w:rsidRPr="00FC2403">
              <w:rPr>
                <w:rFonts w:cs="Times New Roman"/>
                <w:sz w:val="20"/>
                <w:szCs w:val="20"/>
              </w:rPr>
              <w:t xml:space="preserve">; Madonas novada pašvaldībai – 11 090 </w:t>
            </w:r>
            <w:r w:rsidRPr="00FC2403">
              <w:rPr>
                <w:rFonts w:cs="Times New Roman"/>
                <w:i/>
                <w:sz w:val="20"/>
                <w:szCs w:val="20"/>
              </w:rPr>
              <w:t>euro</w:t>
            </w:r>
            <w:r w:rsidRPr="00FC2403">
              <w:rPr>
                <w:rFonts w:cs="Times New Roman"/>
                <w:sz w:val="20"/>
                <w:szCs w:val="20"/>
              </w:rPr>
              <w:t xml:space="preserve">; Mālpils novada pašvaldībai – 10 205 </w:t>
            </w:r>
            <w:r w:rsidRPr="00FC2403">
              <w:rPr>
                <w:rFonts w:cs="Times New Roman"/>
                <w:i/>
                <w:sz w:val="20"/>
                <w:szCs w:val="20"/>
              </w:rPr>
              <w:t>euro</w:t>
            </w:r>
            <w:r w:rsidRPr="00FC2403">
              <w:rPr>
                <w:rFonts w:cs="Times New Roman"/>
                <w:sz w:val="20"/>
                <w:szCs w:val="20"/>
              </w:rPr>
              <w:t xml:space="preserve">; Mārupes novada pašvaldībai – 30 107 </w:t>
            </w:r>
            <w:r w:rsidRPr="00FC2403">
              <w:rPr>
                <w:rFonts w:cs="Times New Roman"/>
                <w:i/>
                <w:sz w:val="20"/>
                <w:szCs w:val="20"/>
              </w:rPr>
              <w:t>euro</w:t>
            </w:r>
            <w:r w:rsidRPr="00FC2403">
              <w:rPr>
                <w:rFonts w:cs="Times New Roman"/>
                <w:sz w:val="20"/>
                <w:szCs w:val="20"/>
              </w:rPr>
              <w:t xml:space="preserve">; Neretas novada pašvaldībai – 4 619 </w:t>
            </w:r>
            <w:r w:rsidRPr="00FC2403">
              <w:rPr>
                <w:rFonts w:cs="Times New Roman"/>
                <w:i/>
                <w:sz w:val="20"/>
                <w:szCs w:val="20"/>
              </w:rPr>
              <w:t>euro</w:t>
            </w:r>
            <w:r w:rsidRPr="00FC2403">
              <w:rPr>
                <w:rFonts w:cs="Times New Roman"/>
                <w:sz w:val="20"/>
                <w:szCs w:val="20"/>
              </w:rPr>
              <w:t xml:space="preserve">; Nīcas novada pašvaldībai – 1 147 </w:t>
            </w:r>
            <w:r w:rsidRPr="00FC2403">
              <w:rPr>
                <w:rFonts w:cs="Times New Roman"/>
                <w:i/>
                <w:sz w:val="20"/>
                <w:szCs w:val="20"/>
              </w:rPr>
              <w:t>euro</w:t>
            </w:r>
            <w:r w:rsidRPr="00FC2403">
              <w:rPr>
                <w:rFonts w:cs="Times New Roman"/>
                <w:sz w:val="20"/>
                <w:szCs w:val="20"/>
              </w:rPr>
              <w:t xml:space="preserve">; Ogres novada pašvaldībai – 29 461 </w:t>
            </w:r>
            <w:r w:rsidRPr="00FC2403">
              <w:rPr>
                <w:rFonts w:cs="Times New Roman"/>
                <w:i/>
                <w:sz w:val="20"/>
                <w:szCs w:val="20"/>
              </w:rPr>
              <w:t>euro</w:t>
            </w:r>
            <w:r w:rsidRPr="00FC2403">
              <w:rPr>
                <w:rFonts w:cs="Times New Roman"/>
                <w:sz w:val="20"/>
                <w:szCs w:val="20"/>
              </w:rPr>
              <w:t xml:space="preserve">; Olaines novada pašvaldībai – 28 374 </w:t>
            </w:r>
            <w:r w:rsidRPr="00FC2403">
              <w:rPr>
                <w:rFonts w:cs="Times New Roman"/>
                <w:i/>
                <w:sz w:val="20"/>
                <w:szCs w:val="20"/>
              </w:rPr>
              <w:t>euro</w:t>
            </w:r>
            <w:r w:rsidRPr="00FC2403">
              <w:rPr>
                <w:rFonts w:cs="Times New Roman"/>
                <w:sz w:val="20"/>
                <w:szCs w:val="20"/>
              </w:rPr>
              <w:t xml:space="preserve">; Ozolnieku novada pašvaldībai – 1 966 </w:t>
            </w:r>
            <w:r w:rsidRPr="00FC2403">
              <w:rPr>
                <w:rFonts w:cs="Times New Roman"/>
                <w:i/>
                <w:sz w:val="20"/>
                <w:szCs w:val="20"/>
              </w:rPr>
              <w:t>euro</w:t>
            </w:r>
            <w:r w:rsidRPr="00FC2403">
              <w:rPr>
                <w:rFonts w:cs="Times New Roman"/>
                <w:sz w:val="20"/>
                <w:szCs w:val="20"/>
              </w:rPr>
              <w:t xml:space="preserve">; Pļaviņu novada pašvaldībai – 5 540 </w:t>
            </w:r>
            <w:r w:rsidRPr="00FC2403">
              <w:rPr>
                <w:rFonts w:cs="Times New Roman"/>
                <w:i/>
                <w:sz w:val="20"/>
                <w:szCs w:val="20"/>
              </w:rPr>
              <w:t>euro</w:t>
            </w:r>
            <w:r w:rsidRPr="00FC2403">
              <w:rPr>
                <w:rFonts w:cs="Times New Roman"/>
                <w:sz w:val="20"/>
                <w:szCs w:val="20"/>
              </w:rPr>
              <w:t xml:space="preserve">; Preiļu novada pašvaldībai – 10 796 </w:t>
            </w:r>
            <w:r w:rsidRPr="00FC2403">
              <w:rPr>
                <w:rFonts w:cs="Times New Roman"/>
                <w:i/>
                <w:sz w:val="20"/>
                <w:szCs w:val="20"/>
              </w:rPr>
              <w:t>euro</w:t>
            </w:r>
            <w:r w:rsidRPr="00FC2403">
              <w:rPr>
                <w:rFonts w:cs="Times New Roman"/>
                <w:sz w:val="20"/>
                <w:szCs w:val="20"/>
              </w:rPr>
              <w:t xml:space="preserve">; Priekules novada pašvaldībai – 3 466 </w:t>
            </w:r>
            <w:r w:rsidRPr="00FC2403">
              <w:rPr>
                <w:rFonts w:cs="Times New Roman"/>
                <w:i/>
                <w:sz w:val="20"/>
                <w:szCs w:val="20"/>
              </w:rPr>
              <w:t>euro</w:t>
            </w:r>
            <w:r w:rsidRPr="00FC2403">
              <w:rPr>
                <w:rFonts w:cs="Times New Roman"/>
                <w:sz w:val="20"/>
                <w:szCs w:val="20"/>
              </w:rPr>
              <w:t xml:space="preserve">; Priekuļu novada pašvaldībai – 5 241 </w:t>
            </w:r>
            <w:r w:rsidRPr="00FC2403">
              <w:rPr>
                <w:rFonts w:cs="Times New Roman"/>
                <w:i/>
                <w:sz w:val="20"/>
                <w:szCs w:val="20"/>
              </w:rPr>
              <w:t>euro</w:t>
            </w:r>
            <w:r w:rsidRPr="00FC2403">
              <w:rPr>
                <w:rFonts w:cs="Times New Roman"/>
                <w:sz w:val="20"/>
                <w:szCs w:val="20"/>
              </w:rPr>
              <w:t xml:space="preserve">; Rēzeknes pilsētas pašvaldībai – 2 395 </w:t>
            </w:r>
            <w:r w:rsidRPr="00FC2403">
              <w:rPr>
                <w:rFonts w:cs="Times New Roman"/>
                <w:i/>
                <w:sz w:val="20"/>
                <w:szCs w:val="20"/>
              </w:rPr>
              <w:t>euro</w:t>
            </w:r>
            <w:r w:rsidRPr="00FC2403">
              <w:rPr>
                <w:rFonts w:cs="Times New Roman"/>
                <w:sz w:val="20"/>
                <w:szCs w:val="20"/>
              </w:rPr>
              <w:t xml:space="preserve">; Rēzeknes novada pašvaldībai –3 616 </w:t>
            </w:r>
            <w:r w:rsidRPr="00FC2403">
              <w:rPr>
                <w:rFonts w:cs="Times New Roman"/>
                <w:i/>
                <w:sz w:val="20"/>
                <w:szCs w:val="20"/>
              </w:rPr>
              <w:t>euro</w:t>
            </w:r>
            <w:r w:rsidRPr="00FC2403">
              <w:rPr>
                <w:rFonts w:cs="Times New Roman"/>
                <w:sz w:val="20"/>
                <w:szCs w:val="20"/>
              </w:rPr>
              <w:t xml:space="preserve">; Rīgas pilsētas pašvaldībai – 417 393 </w:t>
            </w:r>
            <w:r w:rsidRPr="00FC2403">
              <w:rPr>
                <w:rFonts w:cs="Times New Roman"/>
                <w:i/>
                <w:sz w:val="20"/>
                <w:szCs w:val="20"/>
              </w:rPr>
              <w:t>euro</w:t>
            </w:r>
            <w:r w:rsidRPr="00FC2403">
              <w:rPr>
                <w:rFonts w:cs="Times New Roman"/>
                <w:sz w:val="20"/>
                <w:szCs w:val="20"/>
              </w:rPr>
              <w:t xml:space="preserve">; Rojas novada pašvaldībai – 588 </w:t>
            </w:r>
            <w:r w:rsidRPr="00FC2403">
              <w:rPr>
                <w:rFonts w:cs="Times New Roman"/>
                <w:i/>
                <w:sz w:val="20"/>
                <w:szCs w:val="20"/>
              </w:rPr>
              <w:t>euro</w:t>
            </w:r>
            <w:r w:rsidRPr="00FC2403">
              <w:rPr>
                <w:rFonts w:cs="Times New Roman"/>
                <w:sz w:val="20"/>
                <w:szCs w:val="20"/>
              </w:rPr>
              <w:t xml:space="preserve">; Ropažu novada pašvaldībai – 4 300 </w:t>
            </w:r>
            <w:r w:rsidRPr="00FC2403">
              <w:rPr>
                <w:rFonts w:cs="Times New Roman"/>
                <w:i/>
                <w:sz w:val="20"/>
                <w:szCs w:val="20"/>
              </w:rPr>
              <w:t>euro</w:t>
            </w:r>
            <w:r w:rsidRPr="00FC2403">
              <w:rPr>
                <w:rFonts w:cs="Times New Roman"/>
                <w:sz w:val="20"/>
                <w:szCs w:val="20"/>
              </w:rPr>
              <w:t xml:space="preserve">; Rundāles novada pašvaldībai – 2 802 </w:t>
            </w:r>
            <w:r w:rsidRPr="00FC2403">
              <w:rPr>
                <w:rFonts w:cs="Times New Roman"/>
                <w:i/>
                <w:sz w:val="20"/>
                <w:szCs w:val="20"/>
              </w:rPr>
              <w:t>euro</w:t>
            </w:r>
            <w:r w:rsidRPr="00FC2403">
              <w:rPr>
                <w:rFonts w:cs="Times New Roman"/>
                <w:sz w:val="20"/>
                <w:szCs w:val="20"/>
              </w:rPr>
              <w:t xml:space="preserve">; Rūjienas novada pašvaldībai – 5 977 </w:t>
            </w:r>
            <w:r w:rsidRPr="00FC2403">
              <w:rPr>
                <w:rFonts w:cs="Times New Roman"/>
                <w:i/>
                <w:sz w:val="20"/>
                <w:szCs w:val="20"/>
              </w:rPr>
              <w:t>euro</w:t>
            </w:r>
            <w:r w:rsidRPr="00FC2403">
              <w:rPr>
                <w:rFonts w:cs="Times New Roman"/>
                <w:sz w:val="20"/>
                <w:szCs w:val="20"/>
              </w:rPr>
              <w:t xml:space="preserve">; Salacgrīvas novada pašvaldībai – 959 </w:t>
            </w:r>
            <w:r w:rsidRPr="00FC2403">
              <w:rPr>
                <w:rFonts w:cs="Times New Roman"/>
                <w:i/>
                <w:sz w:val="20"/>
                <w:szCs w:val="20"/>
              </w:rPr>
              <w:t>euro</w:t>
            </w:r>
            <w:r w:rsidRPr="00FC2403">
              <w:rPr>
                <w:rFonts w:cs="Times New Roman"/>
                <w:sz w:val="20"/>
                <w:szCs w:val="20"/>
              </w:rPr>
              <w:t xml:space="preserve">; Salas novada pašvaldībai – 17 162 </w:t>
            </w:r>
            <w:r w:rsidRPr="00FC2403">
              <w:rPr>
                <w:rFonts w:cs="Times New Roman"/>
                <w:i/>
                <w:sz w:val="20"/>
                <w:szCs w:val="20"/>
              </w:rPr>
              <w:t>euro</w:t>
            </w:r>
            <w:r w:rsidRPr="00FC2403">
              <w:rPr>
                <w:rFonts w:cs="Times New Roman"/>
                <w:sz w:val="20"/>
                <w:szCs w:val="20"/>
              </w:rPr>
              <w:t xml:space="preserve">; Salaspils novada pašvaldībai – 15 020 </w:t>
            </w:r>
            <w:r w:rsidRPr="00FC2403">
              <w:rPr>
                <w:rFonts w:cs="Times New Roman"/>
                <w:i/>
                <w:sz w:val="20"/>
                <w:szCs w:val="20"/>
              </w:rPr>
              <w:t>euro</w:t>
            </w:r>
            <w:r w:rsidRPr="00FC2403">
              <w:rPr>
                <w:rFonts w:cs="Times New Roman"/>
                <w:sz w:val="20"/>
                <w:szCs w:val="20"/>
              </w:rPr>
              <w:t xml:space="preserve">; Saldus novada pašvaldībai – 94 623 </w:t>
            </w:r>
            <w:r w:rsidRPr="00FC2403">
              <w:rPr>
                <w:rFonts w:cs="Times New Roman"/>
                <w:i/>
                <w:sz w:val="20"/>
                <w:szCs w:val="20"/>
              </w:rPr>
              <w:t>euro</w:t>
            </w:r>
            <w:r w:rsidRPr="00FC2403">
              <w:rPr>
                <w:rFonts w:cs="Times New Roman"/>
                <w:sz w:val="20"/>
                <w:szCs w:val="20"/>
              </w:rPr>
              <w:t xml:space="preserve">; Saulkrastu novada pašvaldībai – 2 069 </w:t>
            </w:r>
            <w:r w:rsidRPr="00FC2403">
              <w:rPr>
                <w:rFonts w:cs="Times New Roman"/>
                <w:i/>
                <w:sz w:val="20"/>
                <w:szCs w:val="20"/>
              </w:rPr>
              <w:t>euro</w:t>
            </w:r>
            <w:r w:rsidRPr="00FC2403">
              <w:rPr>
                <w:rFonts w:cs="Times New Roman"/>
                <w:sz w:val="20"/>
                <w:szCs w:val="20"/>
              </w:rPr>
              <w:t xml:space="preserve">; Siguldas novada pašvaldībai – 23 031 </w:t>
            </w:r>
            <w:r w:rsidRPr="00FC2403">
              <w:rPr>
                <w:rFonts w:cs="Times New Roman"/>
                <w:i/>
                <w:sz w:val="20"/>
                <w:szCs w:val="20"/>
              </w:rPr>
              <w:t>euro</w:t>
            </w:r>
            <w:r w:rsidRPr="00FC2403">
              <w:rPr>
                <w:rFonts w:cs="Times New Roman"/>
                <w:sz w:val="20"/>
                <w:szCs w:val="20"/>
              </w:rPr>
              <w:t xml:space="preserve">; Skrīveru novada pašvaldībai – 2 408 </w:t>
            </w:r>
            <w:r w:rsidRPr="00FC2403">
              <w:rPr>
                <w:rFonts w:cs="Times New Roman"/>
                <w:i/>
                <w:sz w:val="20"/>
                <w:szCs w:val="20"/>
              </w:rPr>
              <w:t>euro</w:t>
            </w:r>
            <w:r w:rsidRPr="00FC2403">
              <w:rPr>
                <w:rFonts w:cs="Times New Roman"/>
                <w:sz w:val="20"/>
                <w:szCs w:val="20"/>
              </w:rPr>
              <w:t xml:space="preserve">; Skrundas novada pašvaldībai – 2 089 </w:t>
            </w:r>
            <w:r w:rsidRPr="00FC2403">
              <w:rPr>
                <w:rFonts w:cs="Times New Roman"/>
                <w:i/>
                <w:sz w:val="20"/>
                <w:szCs w:val="20"/>
              </w:rPr>
              <w:t>euro</w:t>
            </w:r>
            <w:r w:rsidRPr="00FC2403">
              <w:rPr>
                <w:rFonts w:cs="Times New Roman"/>
                <w:sz w:val="20"/>
                <w:szCs w:val="20"/>
              </w:rPr>
              <w:t xml:space="preserve">; Smiltenes novada pašvaldībai – 17 926 </w:t>
            </w:r>
            <w:r w:rsidRPr="00FC2403">
              <w:rPr>
                <w:rFonts w:cs="Times New Roman"/>
                <w:i/>
                <w:sz w:val="20"/>
                <w:szCs w:val="20"/>
              </w:rPr>
              <w:t>euro</w:t>
            </w:r>
            <w:r w:rsidRPr="00FC2403">
              <w:rPr>
                <w:rFonts w:cs="Times New Roman"/>
                <w:sz w:val="20"/>
                <w:szCs w:val="20"/>
              </w:rPr>
              <w:t xml:space="preserve">; Stopiņu novada pašvaldībai – 21 411 </w:t>
            </w:r>
            <w:r w:rsidRPr="00FC2403">
              <w:rPr>
                <w:rFonts w:cs="Times New Roman"/>
                <w:i/>
                <w:sz w:val="20"/>
                <w:szCs w:val="20"/>
              </w:rPr>
              <w:t>euro</w:t>
            </w:r>
            <w:r w:rsidRPr="00FC2403">
              <w:rPr>
                <w:rFonts w:cs="Times New Roman"/>
                <w:sz w:val="20"/>
                <w:szCs w:val="20"/>
              </w:rPr>
              <w:t xml:space="preserve">; Strenču novada pašvaldībai – 640 </w:t>
            </w:r>
            <w:r w:rsidRPr="00FC2403">
              <w:rPr>
                <w:rFonts w:cs="Times New Roman"/>
                <w:i/>
                <w:sz w:val="20"/>
                <w:szCs w:val="20"/>
              </w:rPr>
              <w:t>euro</w:t>
            </w:r>
            <w:r w:rsidRPr="00FC2403">
              <w:rPr>
                <w:rFonts w:cs="Times New Roman"/>
                <w:sz w:val="20"/>
                <w:szCs w:val="20"/>
              </w:rPr>
              <w:t xml:space="preserve">; Talsu novada pašvaldībai – 16 071 </w:t>
            </w:r>
            <w:r w:rsidRPr="00FC2403">
              <w:rPr>
                <w:rFonts w:cs="Times New Roman"/>
                <w:i/>
                <w:sz w:val="20"/>
                <w:szCs w:val="20"/>
              </w:rPr>
              <w:t>euro</w:t>
            </w:r>
            <w:r w:rsidRPr="00FC2403">
              <w:rPr>
                <w:rFonts w:cs="Times New Roman"/>
                <w:sz w:val="20"/>
                <w:szCs w:val="20"/>
              </w:rPr>
              <w:t xml:space="preserve">; Tukuma novada pašvaldībai – 21 895 </w:t>
            </w:r>
            <w:r w:rsidRPr="00FC2403">
              <w:rPr>
                <w:rFonts w:cs="Times New Roman"/>
                <w:i/>
                <w:sz w:val="20"/>
                <w:szCs w:val="20"/>
              </w:rPr>
              <w:t>euro</w:t>
            </w:r>
            <w:r w:rsidRPr="00FC2403">
              <w:rPr>
                <w:rFonts w:cs="Times New Roman"/>
                <w:sz w:val="20"/>
                <w:szCs w:val="20"/>
              </w:rPr>
              <w:t xml:space="preserve">; Vaiņodes novada pašvaldībai – 9 884 </w:t>
            </w:r>
            <w:r w:rsidRPr="00FC2403">
              <w:rPr>
                <w:rFonts w:cs="Times New Roman"/>
                <w:i/>
                <w:sz w:val="20"/>
                <w:szCs w:val="20"/>
              </w:rPr>
              <w:t>euro</w:t>
            </w:r>
            <w:r w:rsidRPr="00FC2403">
              <w:rPr>
                <w:rFonts w:cs="Times New Roman"/>
                <w:sz w:val="20"/>
                <w:szCs w:val="20"/>
              </w:rPr>
              <w:t xml:space="preserve">; Valkas novada pašvaldībai – 10 498 </w:t>
            </w:r>
            <w:r w:rsidRPr="00FC2403">
              <w:rPr>
                <w:rFonts w:cs="Times New Roman"/>
                <w:i/>
                <w:sz w:val="20"/>
                <w:szCs w:val="20"/>
              </w:rPr>
              <w:t>euro</w:t>
            </w:r>
            <w:r w:rsidRPr="00FC2403">
              <w:rPr>
                <w:rFonts w:cs="Times New Roman"/>
                <w:sz w:val="20"/>
                <w:szCs w:val="20"/>
              </w:rPr>
              <w:t xml:space="preserve">; Valmieras pilsētas pašvaldībai – 11 000 </w:t>
            </w:r>
            <w:r w:rsidRPr="00FC2403">
              <w:rPr>
                <w:rFonts w:cs="Times New Roman"/>
                <w:i/>
                <w:sz w:val="20"/>
                <w:szCs w:val="20"/>
              </w:rPr>
              <w:t>euro</w:t>
            </w:r>
            <w:r w:rsidRPr="00FC2403">
              <w:rPr>
                <w:rFonts w:cs="Times New Roman"/>
                <w:sz w:val="20"/>
                <w:szCs w:val="20"/>
              </w:rPr>
              <w:t xml:space="preserve">; Varakļānu novada pašvaldībai – 2 341 </w:t>
            </w:r>
            <w:r w:rsidRPr="00FC2403">
              <w:rPr>
                <w:rFonts w:cs="Times New Roman"/>
                <w:i/>
                <w:sz w:val="20"/>
                <w:szCs w:val="20"/>
              </w:rPr>
              <w:t>euro</w:t>
            </w:r>
            <w:r w:rsidRPr="00FC2403">
              <w:rPr>
                <w:rFonts w:cs="Times New Roman"/>
                <w:sz w:val="20"/>
                <w:szCs w:val="20"/>
              </w:rPr>
              <w:t xml:space="preserve">; Vārkavas novada pašvaldībai – 2 187 </w:t>
            </w:r>
            <w:r w:rsidRPr="00FC2403">
              <w:rPr>
                <w:rFonts w:cs="Times New Roman"/>
                <w:i/>
                <w:sz w:val="20"/>
                <w:szCs w:val="20"/>
              </w:rPr>
              <w:t>euro</w:t>
            </w:r>
            <w:r w:rsidRPr="00FC2403">
              <w:rPr>
                <w:rFonts w:cs="Times New Roman"/>
                <w:sz w:val="20"/>
                <w:szCs w:val="20"/>
              </w:rPr>
              <w:t xml:space="preserve">; Vecpiebalgas novada pašvaldībai – 10 982 </w:t>
            </w:r>
            <w:r w:rsidRPr="00FC2403">
              <w:rPr>
                <w:rFonts w:cs="Times New Roman"/>
                <w:i/>
                <w:sz w:val="20"/>
                <w:szCs w:val="20"/>
              </w:rPr>
              <w:t>euro</w:t>
            </w:r>
            <w:r w:rsidRPr="00FC2403">
              <w:rPr>
                <w:rFonts w:cs="Times New Roman"/>
                <w:sz w:val="20"/>
                <w:szCs w:val="20"/>
              </w:rPr>
              <w:t>;</w:t>
            </w:r>
            <w:r w:rsidR="00A02C20" w:rsidRPr="00FC2403">
              <w:rPr>
                <w:rFonts w:cs="Times New Roman"/>
                <w:sz w:val="20"/>
                <w:szCs w:val="20"/>
              </w:rPr>
              <w:t xml:space="preserve"> </w:t>
            </w:r>
            <w:r w:rsidRPr="00FC2403">
              <w:rPr>
                <w:rFonts w:cs="Times New Roman"/>
                <w:sz w:val="20"/>
                <w:szCs w:val="20"/>
              </w:rPr>
              <w:t xml:space="preserve">Ventspils pilsētas pašvaldībai – 40 052 </w:t>
            </w:r>
            <w:r w:rsidRPr="00FC2403">
              <w:rPr>
                <w:rFonts w:cs="Times New Roman"/>
                <w:i/>
                <w:sz w:val="20"/>
                <w:szCs w:val="20"/>
              </w:rPr>
              <w:t>euro</w:t>
            </w:r>
            <w:r w:rsidRPr="00FC2403">
              <w:rPr>
                <w:rFonts w:cs="Times New Roman"/>
                <w:sz w:val="20"/>
                <w:szCs w:val="20"/>
              </w:rPr>
              <w:t>;</w:t>
            </w:r>
            <w:r w:rsidR="0079347E" w:rsidRPr="00FC2403">
              <w:rPr>
                <w:rFonts w:cs="Times New Roman"/>
                <w:sz w:val="20"/>
                <w:szCs w:val="20"/>
              </w:rPr>
              <w:t xml:space="preserve"> </w:t>
            </w:r>
            <w:r w:rsidRPr="00FC2403">
              <w:rPr>
                <w:rFonts w:cs="Times New Roman"/>
                <w:sz w:val="20"/>
                <w:szCs w:val="20"/>
              </w:rPr>
              <w:t xml:space="preserve">Ventspils novada pašvaldībai – 6 025 </w:t>
            </w:r>
            <w:r w:rsidRPr="00FC2403">
              <w:rPr>
                <w:rFonts w:cs="Times New Roman"/>
                <w:i/>
                <w:sz w:val="20"/>
                <w:szCs w:val="20"/>
              </w:rPr>
              <w:t>euro</w:t>
            </w:r>
            <w:r w:rsidRPr="00FC2403">
              <w:rPr>
                <w:rFonts w:cs="Times New Roman"/>
                <w:sz w:val="20"/>
                <w:szCs w:val="20"/>
              </w:rPr>
              <w:t>;</w:t>
            </w:r>
            <w:r w:rsidR="0079347E" w:rsidRPr="00FC2403">
              <w:rPr>
                <w:rFonts w:cs="Times New Roman"/>
                <w:sz w:val="20"/>
                <w:szCs w:val="20"/>
              </w:rPr>
              <w:t xml:space="preserve"> </w:t>
            </w:r>
            <w:r w:rsidRPr="00FC2403">
              <w:rPr>
                <w:rFonts w:cs="Times New Roman"/>
                <w:sz w:val="20"/>
                <w:szCs w:val="20"/>
              </w:rPr>
              <w:t xml:space="preserve">Viesītes novada pašvaldībai – 2 855 </w:t>
            </w:r>
            <w:r w:rsidRPr="00FC2403">
              <w:rPr>
                <w:rFonts w:cs="Times New Roman"/>
                <w:i/>
                <w:sz w:val="20"/>
                <w:szCs w:val="20"/>
              </w:rPr>
              <w:t>euro</w:t>
            </w:r>
            <w:r w:rsidR="0079347E" w:rsidRPr="00FC2403">
              <w:rPr>
                <w:rFonts w:cs="Times New Roman"/>
                <w:sz w:val="20"/>
                <w:szCs w:val="20"/>
              </w:rPr>
              <w:t xml:space="preserve"> un V</w:t>
            </w:r>
            <w:r w:rsidRPr="00FC2403">
              <w:rPr>
                <w:rFonts w:cs="Times New Roman"/>
                <w:sz w:val="20"/>
                <w:szCs w:val="20"/>
              </w:rPr>
              <w:t xml:space="preserve">iļakas novada pašvaldībai – 4 223 </w:t>
            </w:r>
            <w:r w:rsidRPr="00FC2403">
              <w:rPr>
                <w:rFonts w:cs="Times New Roman"/>
                <w:i/>
                <w:sz w:val="20"/>
                <w:szCs w:val="20"/>
              </w:rPr>
              <w:t>euro</w:t>
            </w:r>
            <w:r w:rsidRPr="00FC2403">
              <w:rPr>
                <w:rFonts w:cs="Times New Roman"/>
                <w:sz w:val="20"/>
                <w:szCs w:val="20"/>
              </w:rPr>
              <w:t>.</w:t>
            </w:r>
          </w:p>
        </w:tc>
      </w:tr>
      <w:tr w:rsidR="00462441" w:rsidRPr="00131723" w:rsidTr="004C4FA4">
        <w:tc>
          <w:tcPr>
            <w:tcW w:w="1560" w:type="dxa"/>
          </w:tcPr>
          <w:p w:rsidR="00462441" w:rsidRPr="00131723" w:rsidRDefault="00462441" w:rsidP="00462441">
            <w:pPr>
              <w:tabs>
                <w:tab w:val="left" w:pos="0"/>
              </w:tabs>
              <w:rPr>
                <w:sz w:val="20"/>
                <w:szCs w:val="20"/>
              </w:rPr>
            </w:pPr>
            <w:r w:rsidRPr="00131723">
              <w:rPr>
                <w:sz w:val="20"/>
                <w:szCs w:val="20"/>
              </w:rPr>
              <w:lastRenderedPageBreak/>
              <w:t>FM 18.10.2018 rīk.Nr.377</w:t>
            </w:r>
          </w:p>
        </w:tc>
        <w:tc>
          <w:tcPr>
            <w:tcW w:w="7789" w:type="dxa"/>
          </w:tcPr>
          <w:p w:rsidR="00462441" w:rsidRPr="00131723" w:rsidRDefault="00462441" w:rsidP="00462441">
            <w:pPr>
              <w:tabs>
                <w:tab w:val="left" w:pos="0"/>
              </w:tabs>
              <w:jc w:val="both"/>
              <w:rPr>
                <w:rFonts w:cs="Times New Roman"/>
                <w:sz w:val="20"/>
                <w:szCs w:val="20"/>
              </w:rPr>
            </w:pPr>
            <w:r w:rsidRPr="00131723">
              <w:rPr>
                <w:rFonts w:cs="Times New Roman"/>
                <w:sz w:val="20"/>
                <w:szCs w:val="20"/>
              </w:rPr>
              <w:t xml:space="preserve">2 844 345 </w:t>
            </w:r>
            <w:r w:rsidRPr="00131723">
              <w:rPr>
                <w:rFonts w:cs="Times New Roman"/>
                <w:i/>
                <w:sz w:val="20"/>
                <w:szCs w:val="20"/>
              </w:rPr>
              <w:t>euro</w:t>
            </w:r>
            <w:r w:rsidRPr="00131723">
              <w:rPr>
                <w:rFonts w:cs="Times New Roman"/>
                <w:sz w:val="20"/>
                <w:szCs w:val="20"/>
              </w:rPr>
              <w:t xml:space="preserve"> apmērā palielināti izdevumi, lai nodrošinātu 2018.gada nepieciešamo finansējumu pedagogu minimālās algas likmes paaugstināšanai līdz 710 </w:t>
            </w:r>
            <w:r w:rsidRPr="00131723">
              <w:rPr>
                <w:rFonts w:cs="Times New Roman"/>
                <w:i/>
                <w:sz w:val="20"/>
                <w:szCs w:val="20"/>
              </w:rPr>
              <w:t>euro</w:t>
            </w:r>
            <w:r w:rsidRPr="00131723">
              <w:rPr>
                <w:rFonts w:cs="Times New Roman"/>
                <w:sz w:val="20"/>
                <w:szCs w:val="20"/>
              </w:rPr>
              <w:t xml:space="preserve"> ar 2018.gada 1.septembri.</w:t>
            </w:r>
          </w:p>
        </w:tc>
      </w:tr>
    </w:tbl>
    <w:p w:rsidR="004C4FA4" w:rsidRDefault="004C4FA4"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1E1196" w:rsidRDefault="001E1196"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B4382C" w:rsidRDefault="00B4382C"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2553D6" w:rsidRDefault="002553D6" w:rsidP="00C0712B">
      <w:pPr>
        <w:rPr>
          <w:sz w:val="22"/>
        </w:rPr>
      </w:pPr>
    </w:p>
    <w:p w:rsidR="00B4382C" w:rsidRDefault="00B4382C" w:rsidP="00C0712B">
      <w:pPr>
        <w:rPr>
          <w:sz w:val="22"/>
        </w:rPr>
      </w:pPr>
    </w:p>
    <w:p w:rsidR="003D4D28" w:rsidRPr="0039433A" w:rsidRDefault="0095335B" w:rsidP="0039433A">
      <w:pPr>
        <w:pStyle w:val="Heading1"/>
        <w:rPr>
          <w:rFonts w:ascii="Times New Roman" w:hAnsi="Times New Roman" w:cs="Times New Roman"/>
          <w:b/>
          <w:color w:val="auto"/>
          <w:sz w:val="28"/>
          <w:szCs w:val="28"/>
        </w:rPr>
      </w:pPr>
      <w:bookmarkStart w:id="62" w:name="_Budžeta_resors_“64.Dotācija"/>
      <w:bookmarkStart w:id="63" w:name="_Toc479760165"/>
      <w:bookmarkEnd w:id="62"/>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6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rsidTr="003D4D28">
        <w:tc>
          <w:tcPr>
            <w:tcW w:w="1584" w:type="dxa"/>
          </w:tcPr>
          <w:p w:rsidR="003D4D28" w:rsidRPr="00FE5AE6" w:rsidRDefault="003D4D28" w:rsidP="003D4D28">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rsidR="003D4D28" w:rsidRPr="00FE5AE6" w:rsidRDefault="003D4D28" w:rsidP="003D4D28">
            <w:pPr>
              <w:jc w:val="center"/>
              <w:rPr>
                <w:b/>
                <w:sz w:val="20"/>
                <w:szCs w:val="20"/>
              </w:rPr>
            </w:pPr>
            <w:r w:rsidRPr="00FE5AE6">
              <w:rPr>
                <w:b/>
                <w:sz w:val="20"/>
                <w:szCs w:val="20"/>
              </w:rPr>
              <w:t>Programmas/apakšprogrammas nosaukums</w:t>
            </w:r>
          </w:p>
        </w:tc>
        <w:tc>
          <w:tcPr>
            <w:tcW w:w="1276" w:type="dxa"/>
          </w:tcPr>
          <w:p w:rsidR="003D4D28" w:rsidRPr="00FE5AE6" w:rsidRDefault="003D4D28"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w:t>
            </w:r>
          </w:p>
        </w:tc>
        <w:tc>
          <w:tcPr>
            <w:tcW w:w="1275" w:type="dxa"/>
          </w:tcPr>
          <w:p w:rsidR="003D4D28" w:rsidRPr="00FE5AE6" w:rsidRDefault="003D4D28" w:rsidP="002553D6">
            <w:pPr>
              <w:jc w:val="center"/>
              <w:rPr>
                <w:b/>
                <w:sz w:val="20"/>
                <w:szCs w:val="20"/>
              </w:rPr>
            </w:pPr>
            <w:r w:rsidRPr="00FE5AE6">
              <w:rPr>
                <w:b/>
                <w:sz w:val="20"/>
                <w:szCs w:val="20"/>
              </w:rPr>
              <w:t xml:space="preserve">Izmaiņas uz </w:t>
            </w:r>
            <w:r w:rsidR="002553D6">
              <w:rPr>
                <w:b/>
                <w:sz w:val="20"/>
                <w:szCs w:val="20"/>
              </w:rPr>
              <w:t>31.12</w:t>
            </w:r>
            <w:r w:rsidRPr="00FE5AE6">
              <w:rPr>
                <w:b/>
                <w:sz w:val="20"/>
                <w:szCs w:val="20"/>
              </w:rPr>
              <w:t>.201</w:t>
            </w:r>
            <w:r w:rsidR="00A26D72">
              <w:rPr>
                <w:b/>
                <w:sz w:val="20"/>
                <w:szCs w:val="20"/>
              </w:rPr>
              <w:t>8</w:t>
            </w:r>
          </w:p>
        </w:tc>
        <w:tc>
          <w:tcPr>
            <w:tcW w:w="1411" w:type="dxa"/>
          </w:tcPr>
          <w:p w:rsidR="003D4D28" w:rsidRPr="00FE5AE6" w:rsidRDefault="003D4D28"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 kopā ar izmaiņām</w:t>
            </w:r>
          </w:p>
        </w:tc>
      </w:tr>
      <w:tr w:rsidR="003D4D28" w:rsidTr="003D4D28">
        <w:tc>
          <w:tcPr>
            <w:tcW w:w="5382" w:type="dxa"/>
            <w:gridSpan w:val="2"/>
            <w:shd w:val="clear" w:color="auto" w:fill="FFD966" w:themeFill="accent4" w:themeFillTint="99"/>
          </w:tcPr>
          <w:p w:rsidR="003D4D28" w:rsidRPr="00FE5AE6" w:rsidRDefault="003D4D28" w:rsidP="003D4D28">
            <w:pPr>
              <w:rPr>
                <w:b/>
                <w:sz w:val="20"/>
                <w:szCs w:val="20"/>
              </w:rPr>
            </w:pPr>
            <w:r w:rsidRPr="00FE5AE6">
              <w:rPr>
                <w:b/>
                <w:sz w:val="20"/>
                <w:szCs w:val="20"/>
              </w:rPr>
              <w:t>Izdevumi - kopā</w:t>
            </w:r>
          </w:p>
        </w:tc>
        <w:tc>
          <w:tcPr>
            <w:tcW w:w="1276" w:type="dxa"/>
            <w:shd w:val="clear" w:color="auto" w:fill="FFD966" w:themeFill="accent4" w:themeFillTint="99"/>
          </w:tcPr>
          <w:p w:rsidR="003D4D28" w:rsidRPr="00FE5AE6" w:rsidRDefault="00A26D72" w:rsidP="003D4D28">
            <w:pPr>
              <w:rPr>
                <w:b/>
                <w:sz w:val="20"/>
                <w:szCs w:val="20"/>
              </w:rPr>
            </w:pPr>
            <w:r>
              <w:rPr>
                <w:b/>
                <w:sz w:val="20"/>
                <w:szCs w:val="20"/>
              </w:rPr>
              <w:t>58 305 582</w:t>
            </w:r>
          </w:p>
        </w:tc>
        <w:tc>
          <w:tcPr>
            <w:tcW w:w="1275" w:type="dxa"/>
            <w:shd w:val="clear" w:color="auto" w:fill="FFD966" w:themeFill="accent4" w:themeFillTint="99"/>
          </w:tcPr>
          <w:p w:rsidR="003D4D28" w:rsidRPr="00FE5AE6" w:rsidRDefault="001E1196" w:rsidP="003D4D28">
            <w:pPr>
              <w:rPr>
                <w:b/>
                <w:sz w:val="20"/>
                <w:szCs w:val="20"/>
              </w:rPr>
            </w:pPr>
            <w:r>
              <w:rPr>
                <w:b/>
                <w:sz w:val="20"/>
                <w:szCs w:val="20"/>
              </w:rPr>
              <w:t>0</w:t>
            </w:r>
          </w:p>
        </w:tc>
        <w:tc>
          <w:tcPr>
            <w:tcW w:w="1411" w:type="dxa"/>
            <w:shd w:val="clear" w:color="auto" w:fill="FFD966" w:themeFill="accent4" w:themeFillTint="99"/>
          </w:tcPr>
          <w:p w:rsidR="003D4D28" w:rsidRPr="00FE5AE6" w:rsidRDefault="00A26D72" w:rsidP="003D4D28">
            <w:pPr>
              <w:rPr>
                <w:b/>
                <w:sz w:val="20"/>
                <w:szCs w:val="20"/>
              </w:rPr>
            </w:pPr>
            <w:r>
              <w:rPr>
                <w:b/>
                <w:sz w:val="20"/>
                <w:szCs w:val="20"/>
              </w:rPr>
              <w:t>58 305 582</w:t>
            </w:r>
          </w:p>
        </w:tc>
      </w:tr>
    </w:tbl>
    <w:p w:rsidR="003D4D28" w:rsidRDefault="003D4D28" w:rsidP="003D4D28">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01.00.00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Dotācija pašvaldību finanšu izlīdzināšanas fondam</w:t>
            </w:r>
          </w:p>
        </w:tc>
        <w:tc>
          <w:tcPr>
            <w:tcW w:w="1276" w:type="dxa"/>
            <w:shd w:val="clear" w:color="auto" w:fill="C5E0B3" w:themeFill="accent6" w:themeFillTint="66"/>
          </w:tcPr>
          <w:p w:rsidR="003D4D28" w:rsidRDefault="00A26D72" w:rsidP="003D4D28">
            <w:pPr>
              <w:rPr>
                <w:sz w:val="20"/>
                <w:szCs w:val="20"/>
              </w:rPr>
            </w:pPr>
            <w:r>
              <w:rPr>
                <w:sz w:val="20"/>
                <w:szCs w:val="20"/>
              </w:rPr>
              <w:t>58 305 582</w:t>
            </w:r>
          </w:p>
        </w:tc>
        <w:tc>
          <w:tcPr>
            <w:tcW w:w="1275" w:type="dxa"/>
            <w:shd w:val="clear" w:color="auto" w:fill="C5E0B3" w:themeFill="accent6" w:themeFillTint="66"/>
          </w:tcPr>
          <w:p w:rsidR="003D4D28" w:rsidRDefault="003D4D28" w:rsidP="003D4D28">
            <w:pPr>
              <w:rPr>
                <w:sz w:val="20"/>
                <w:szCs w:val="20"/>
              </w:rPr>
            </w:pPr>
            <w:r>
              <w:rPr>
                <w:sz w:val="20"/>
                <w:szCs w:val="20"/>
              </w:rPr>
              <w:t xml:space="preserve">0 </w:t>
            </w:r>
          </w:p>
        </w:tc>
        <w:tc>
          <w:tcPr>
            <w:tcW w:w="1411" w:type="dxa"/>
            <w:shd w:val="clear" w:color="auto" w:fill="C5E0B3" w:themeFill="accent6" w:themeFillTint="66"/>
          </w:tcPr>
          <w:p w:rsidR="003D4D28" w:rsidRDefault="00A26D72" w:rsidP="003D4D28">
            <w:pPr>
              <w:rPr>
                <w:sz w:val="20"/>
                <w:szCs w:val="20"/>
              </w:rPr>
            </w:pPr>
            <w:r>
              <w:rPr>
                <w:sz w:val="20"/>
                <w:szCs w:val="20"/>
              </w:rPr>
              <w:t>58 305 582</w:t>
            </w:r>
          </w:p>
        </w:tc>
      </w:tr>
    </w:tbl>
    <w:p w:rsidR="003D4D28" w:rsidRDefault="003D4D28" w:rsidP="003D4D28">
      <w:pPr>
        <w:jc w:val="right"/>
        <w:rPr>
          <w:i/>
          <w:sz w:val="20"/>
          <w:szCs w:val="20"/>
        </w:rPr>
      </w:pPr>
      <w:r>
        <w:rPr>
          <w:i/>
          <w:sz w:val="20"/>
          <w:szCs w:val="20"/>
        </w:rPr>
        <w:t>Pārskata periodā netika veiktas apropriācijas izmaiņas</w:t>
      </w:r>
    </w:p>
    <w:p w:rsidR="003D4D28" w:rsidRDefault="003D4D28" w:rsidP="00C0712B">
      <w:pPr>
        <w:rPr>
          <w:b/>
          <w:sz w:val="28"/>
          <w:szCs w:val="28"/>
        </w:rPr>
      </w:pPr>
    </w:p>
    <w:p w:rsidR="003D4D28" w:rsidRDefault="003D4D28" w:rsidP="00C0712B">
      <w:pPr>
        <w:rPr>
          <w:b/>
          <w:sz w:val="28"/>
          <w:szCs w:val="28"/>
        </w:rPr>
      </w:pPr>
    </w:p>
    <w:p w:rsidR="003D4D28" w:rsidRDefault="003D4D2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B22938" w:rsidRDefault="00B22938"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1E1196" w:rsidRDefault="001E1196" w:rsidP="00C0712B">
      <w:pPr>
        <w:rPr>
          <w:b/>
          <w:sz w:val="28"/>
          <w:szCs w:val="28"/>
        </w:rPr>
      </w:pPr>
    </w:p>
    <w:p w:rsidR="00B22938" w:rsidRDefault="00B22938" w:rsidP="00C0712B">
      <w:pPr>
        <w:rPr>
          <w:b/>
          <w:sz w:val="28"/>
          <w:szCs w:val="28"/>
        </w:rPr>
      </w:pPr>
    </w:p>
    <w:p w:rsidR="003D4D28" w:rsidRDefault="003D4D28" w:rsidP="00C0712B">
      <w:pPr>
        <w:rPr>
          <w:b/>
          <w:sz w:val="28"/>
          <w:szCs w:val="28"/>
        </w:rPr>
      </w:pPr>
    </w:p>
    <w:p w:rsidR="00C0712B" w:rsidRPr="0039433A" w:rsidRDefault="00C0712B" w:rsidP="0039433A">
      <w:pPr>
        <w:pStyle w:val="Heading1"/>
        <w:rPr>
          <w:rFonts w:ascii="Times New Roman" w:hAnsi="Times New Roman" w:cs="Times New Roman"/>
          <w:b/>
          <w:color w:val="auto"/>
          <w:sz w:val="28"/>
          <w:szCs w:val="28"/>
        </w:rPr>
      </w:pPr>
      <w:bookmarkStart w:id="64" w:name="_Budžeta_resors_“74.Gadskārtējā"/>
      <w:bookmarkStart w:id="65" w:name="_Toc479760166"/>
      <w:bookmarkEnd w:id="64"/>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6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276"/>
        <w:gridCol w:w="1417"/>
        <w:gridCol w:w="1411"/>
      </w:tblGrid>
      <w:tr w:rsidR="00C0712B" w:rsidTr="001E1196">
        <w:tc>
          <w:tcPr>
            <w:tcW w:w="1584" w:type="dxa"/>
          </w:tcPr>
          <w:p w:rsidR="00C0712B" w:rsidRPr="00FE5AE6" w:rsidRDefault="00C0712B" w:rsidP="00396AD1">
            <w:pPr>
              <w:jc w:val="center"/>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rsidR="00C0712B" w:rsidRPr="00FE5AE6" w:rsidRDefault="00C0712B" w:rsidP="00396AD1">
            <w:pPr>
              <w:jc w:val="center"/>
              <w:rPr>
                <w:b/>
                <w:sz w:val="20"/>
                <w:szCs w:val="20"/>
              </w:rPr>
            </w:pPr>
            <w:r w:rsidRPr="00FE5AE6">
              <w:rPr>
                <w:b/>
                <w:sz w:val="20"/>
                <w:szCs w:val="20"/>
              </w:rPr>
              <w:t>Programmas/apakšprogrammas nosaukums</w:t>
            </w:r>
          </w:p>
        </w:tc>
        <w:tc>
          <w:tcPr>
            <w:tcW w:w="1276" w:type="dxa"/>
          </w:tcPr>
          <w:p w:rsidR="00C0712B" w:rsidRPr="00FE5AE6" w:rsidRDefault="00C0712B" w:rsidP="00A26D72">
            <w:pPr>
              <w:jc w:val="center"/>
              <w:rPr>
                <w:b/>
                <w:sz w:val="20"/>
                <w:szCs w:val="20"/>
              </w:rPr>
            </w:pPr>
            <w:r w:rsidRPr="00FE5AE6">
              <w:rPr>
                <w:b/>
                <w:sz w:val="20"/>
                <w:szCs w:val="20"/>
              </w:rPr>
              <w:t>201</w:t>
            </w:r>
            <w:r w:rsidR="00A26D72">
              <w:rPr>
                <w:b/>
                <w:sz w:val="20"/>
                <w:szCs w:val="20"/>
              </w:rPr>
              <w:t>8</w:t>
            </w:r>
            <w:r w:rsidRPr="00FE5AE6">
              <w:rPr>
                <w:b/>
                <w:sz w:val="20"/>
                <w:szCs w:val="20"/>
              </w:rPr>
              <w:t>.gada plāns</w:t>
            </w:r>
          </w:p>
        </w:tc>
        <w:tc>
          <w:tcPr>
            <w:tcW w:w="1417" w:type="dxa"/>
          </w:tcPr>
          <w:p w:rsidR="00C0712B" w:rsidRPr="00FE5AE6" w:rsidRDefault="00C0712B" w:rsidP="002553D6">
            <w:pPr>
              <w:jc w:val="center"/>
              <w:rPr>
                <w:b/>
                <w:sz w:val="20"/>
                <w:szCs w:val="20"/>
              </w:rPr>
            </w:pPr>
            <w:r w:rsidRPr="00FE5AE6">
              <w:rPr>
                <w:b/>
                <w:sz w:val="20"/>
                <w:szCs w:val="20"/>
              </w:rPr>
              <w:t xml:space="preserve">Izmaiņas uz </w:t>
            </w:r>
            <w:r w:rsidR="002553D6">
              <w:rPr>
                <w:b/>
                <w:sz w:val="20"/>
                <w:szCs w:val="20"/>
              </w:rPr>
              <w:t>31.12</w:t>
            </w:r>
            <w:r w:rsidRPr="00FE5AE6">
              <w:rPr>
                <w:b/>
                <w:sz w:val="20"/>
                <w:szCs w:val="20"/>
              </w:rPr>
              <w:t>.201</w:t>
            </w:r>
            <w:r w:rsidR="00A26D72">
              <w:rPr>
                <w:b/>
                <w:sz w:val="20"/>
                <w:szCs w:val="20"/>
              </w:rPr>
              <w:t>8</w:t>
            </w:r>
          </w:p>
        </w:tc>
        <w:tc>
          <w:tcPr>
            <w:tcW w:w="1411" w:type="dxa"/>
          </w:tcPr>
          <w:p w:rsidR="00C0712B" w:rsidRPr="00FE5AE6" w:rsidRDefault="00C0712B" w:rsidP="00A26D72">
            <w:pPr>
              <w:jc w:val="center"/>
              <w:rPr>
                <w:b/>
                <w:sz w:val="20"/>
                <w:szCs w:val="20"/>
              </w:rPr>
            </w:pPr>
            <w:r w:rsidRPr="00FE5AE6">
              <w:rPr>
                <w:b/>
                <w:sz w:val="20"/>
                <w:szCs w:val="20"/>
              </w:rPr>
              <w:t>2</w:t>
            </w:r>
            <w:r w:rsidR="00A26D72">
              <w:rPr>
                <w:b/>
                <w:sz w:val="20"/>
                <w:szCs w:val="20"/>
              </w:rPr>
              <w:t>018</w:t>
            </w:r>
            <w:r w:rsidRPr="00FE5AE6">
              <w:rPr>
                <w:b/>
                <w:sz w:val="20"/>
                <w:szCs w:val="20"/>
              </w:rPr>
              <w:t>.gada plāns kopā ar izmaiņām</w:t>
            </w:r>
          </w:p>
        </w:tc>
      </w:tr>
      <w:tr w:rsidR="00C0712B" w:rsidTr="001E1196">
        <w:tc>
          <w:tcPr>
            <w:tcW w:w="5240" w:type="dxa"/>
            <w:gridSpan w:val="2"/>
            <w:shd w:val="clear" w:color="auto" w:fill="FFD966" w:themeFill="accent4" w:themeFillTint="99"/>
          </w:tcPr>
          <w:p w:rsidR="00C0712B" w:rsidRPr="00FE5AE6" w:rsidRDefault="00C0712B" w:rsidP="00396AD1">
            <w:pPr>
              <w:rPr>
                <w:b/>
                <w:sz w:val="20"/>
                <w:szCs w:val="20"/>
              </w:rPr>
            </w:pPr>
            <w:r w:rsidRPr="00FE5AE6">
              <w:rPr>
                <w:b/>
                <w:sz w:val="20"/>
                <w:szCs w:val="20"/>
              </w:rPr>
              <w:t>Izdevumi - kopā</w:t>
            </w:r>
          </w:p>
        </w:tc>
        <w:tc>
          <w:tcPr>
            <w:tcW w:w="1276" w:type="dxa"/>
            <w:shd w:val="clear" w:color="auto" w:fill="FFD966" w:themeFill="accent4" w:themeFillTint="99"/>
          </w:tcPr>
          <w:p w:rsidR="00C0712B" w:rsidRPr="00FE5AE6" w:rsidRDefault="00A26D72" w:rsidP="00396AD1">
            <w:pPr>
              <w:rPr>
                <w:b/>
                <w:sz w:val="20"/>
                <w:szCs w:val="20"/>
              </w:rPr>
            </w:pPr>
            <w:r>
              <w:rPr>
                <w:b/>
                <w:sz w:val="20"/>
                <w:szCs w:val="20"/>
              </w:rPr>
              <w:t>382 116 763</w:t>
            </w:r>
          </w:p>
        </w:tc>
        <w:tc>
          <w:tcPr>
            <w:tcW w:w="1417" w:type="dxa"/>
            <w:shd w:val="clear" w:color="auto" w:fill="FFD966" w:themeFill="accent4" w:themeFillTint="99"/>
          </w:tcPr>
          <w:p w:rsidR="00C0712B" w:rsidRPr="00FE5AE6" w:rsidRDefault="00FC2403" w:rsidP="00396AD1">
            <w:pPr>
              <w:rPr>
                <w:b/>
                <w:sz w:val="20"/>
                <w:szCs w:val="20"/>
              </w:rPr>
            </w:pPr>
            <w:r>
              <w:rPr>
                <w:b/>
                <w:sz w:val="20"/>
                <w:szCs w:val="20"/>
              </w:rPr>
              <w:t>-331 182 054</w:t>
            </w:r>
          </w:p>
        </w:tc>
        <w:tc>
          <w:tcPr>
            <w:tcW w:w="1411" w:type="dxa"/>
            <w:shd w:val="clear" w:color="auto" w:fill="FFD966" w:themeFill="accent4" w:themeFillTint="99"/>
          </w:tcPr>
          <w:p w:rsidR="00C0712B" w:rsidRPr="00FE5AE6" w:rsidRDefault="00FC2403" w:rsidP="00396AD1">
            <w:pPr>
              <w:rPr>
                <w:b/>
                <w:sz w:val="20"/>
                <w:szCs w:val="20"/>
              </w:rPr>
            </w:pPr>
            <w:r>
              <w:rPr>
                <w:b/>
                <w:sz w:val="20"/>
                <w:szCs w:val="20"/>
              </w:rPr>
              <w:t>50 934 709</w:t>
            </w:r>
          </w:p>
        </w:tc>
      </w:tr>
    </w:tbl>
    <w:p w:rsidR="00C0712B" w:rsidRDefault="00C0712B" w:rsidP="00C0712B">
      <w:pPr>
        <w:jc w:val="right"/>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3D4D28">
            <w:pPr>
              <w:rPr>
                <w:sz w:val="20"/>
                <w:szCs w:val="20"/>
              </w:rPr>
            </w:pPr>
            <w:r>
              <w:rPr>
                <w:sz w:val="20"/>
                <w:szCs w:val="20"/>
              </w:rPr>
              <w:t>01.00.00</w:t>
            </w:r>
          </w:p>
        </w:tc>
        <w:tc>
          <w:tcPr>
            <w:tcW w:w="3827" w:type="dxa"/>
            <w:shd w:val="clear" w:color="auto" w:fill="C5E0B3" w:themeFill="accent6" w:themeFillTint="66"/>
          </w:tcPr>
          <w:p w:rsidR="003D4D28" w:rsidRDefault="003D4D28" w:rsidP="003D4D28">
            <w:pPr>
              <w:rPr>
                <w:sz w:val="20"/>
                <w:szCs w:val="20"/>
              </w:rPr>
            </w:pPr>
            <w:r w:rsidRPr="003D4D28">
              <w:rPr>
                <w:sz w:val="20"/>
                <w:szCs w:val="20"/>
              </w:rPr>
              <w:t>Apropriācijas rezerve</w:t>
            </w:r>
          </w:p>
        </w:tc>
        <w:tc>
          <w:tcPr>
            <w:tcW w:w="1276" w:type="dxa"/>
            <w:shd w:val="clear" w:color="auto" w:fill="C5E0B3" w:themeFill="accent6" w:themeFillTint="66"/>
          </w:tcPr>
          <w:p w:rsidR="003D4D28" w:rsidRDefault="00A26D72" w:rsidP="003D4D28">
            <w:pPr>
              <w:rPr>
                <w:sz w:val="20"/>
                <w:szCs w:val="20"/>
              </w:rPr>
            </w:pPr>
            <w:r>
              <w:rPr>
                <w:sz w:val="20"/>
                <w:szCs w:val="20"/>
              </w:rPr>
              <w:t>14 272 179</w:t>
            </w:r>
          </w:p>
        </w:tc>
        <w:tc>
          <w:tcPr>
            <w:tcW w:w="1275" w:type="dxa"/>
            <w:shd w:val="clear" w:color="auto" w:fill="C5E0B3" w:themeFill="accent6" w:themeFillTint="66"/>
          </w:tcPr>
          <w:p w:rsidR="003D4D28" w:rsidRDefault="002553D6" w:rsidP="003D4D28">
            <w:pPr>
              <w:rPr>
                <w:sz w:val="20"/>
                <w:szCs w:val="20"/>
              </w:rPr>
            </w:pPr>
            <w:r>
              <w:rPr>
                <w:sz w:val="20"/>
                <w:szCs w:val="20"/>
              </w:rPr>
              <w:t>-14 272 179</w:t>
            </w:r>
          </w:p>
        </w:tc>
        <w:tc>
          <w:tcPr>
            <w:tcW w:w="1411" w:type="dxa"/>
            <w:shd w:val="clear" w:color="auto" w:fill="C5E0B3" w:themeFill="accent6" w:themeFillTint="66"/>
          </w:tcPr>
          <w:p w:rsidR="003D4D28" w:rsidRDefault="002553D6" w:rsidP="003D4D28">
            <w:pPr>
              <w:rPr>
                <w:sz w:val="20"/>
                <w:szCs w:val="20"/>
              </w:rPr>
            </w:pPr>
            <w:r>
              <w:rPr>
                <w:sz w:val="20"/>
                <w:szCs w:val="20"/>
              </w:rPr>
              <w:t>0</w:t>
            </w:r>
          </w:p>
        </w:tc>
      </w:tr>
    </w:tbl>
    <w:p w:rsidR="003D4D28" w:rsidRDefault="003D4D28" w:rsidP="003D4D28">
      <w:pPr>
        <w:jc w:val="right"/>
        <w:rPr>
          <w:i/>
          <w:sz w:val="20"/>
          <w:szCs w:val="20"/>
        </w:rPr>
      </w:pPr>
    </w:p>
    <w:p w:rsidR="00471804" w:rsidRDefault="005A4BDE" w:rsidP="00471804">
      <w:pPr>
        <w:spacing w:after="120"/>
        <w:jc w:val="right"/>
        <w:rPr>
          <w:i/>
          <w:sz w:val="20"/>
          <w:szCs w:val="20"/>
        </w:rPr>
      </w:pPr>
      <w:r>
        <w:rPr>
          <w:noProof/>
          <w:lang w:eastAsia="lv-LV"/>
        </w:rPr>
        <w:drawing>
          <wp:inline distT="0" distB="0" distL="0" distR="0" wp14:anchorId="74F58D6E" wp14:editId="02FD0C30">
            <wp:extent cx="5939790" cy="1799590"/>
            <wp:effectExtent l="0" t="0" r="3810" b="1016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471804" w:rsidRPr="000B318C" w:rsidTr="006E6705">
        <w:tc>
          <w:tcPr>
            <w:tcW w:w="2415" w:type="dxa"/>
          </w:tcPr>
          <w:p w:rsidR="00471804" w:rsidRPr="000B318C" w:rsidRDefault="00471804" w:rsidP="00471804">
            <w:pPr>
              <w:tabs>
                <w:tab w:val="left" w:pos="0"/>
              </w:tabs>
              <w:rPr>
                <w:sz w:val="20"/>
                <w:szCs w:val="20"/>
              </w:rPr>
            </w:pPr>
            <w:r w:rsidRPr="000B318C">
              <w:rPr>
                <w:sz w:val="20"/>
                <w:szCs w:val="20"/>
              </w:rPr>
              <w:t>FM 13.04.2018 rīk.Nr.135</w:t>
            </w:r>
          </w:p>
        </w:tc>
        <w:tc>
          <w:tcPr>
            <w:tcW w:w="6939" w:type="dxa"/>
          </w:tcPr>
          <w:p w:rsidR="00471804" w:rsidRPr="000B318C" w:rsidRDefault="00471804" w:rsidP="00471804">
            <w:pPr>
              <w:tabs>
                <w:tab w:val="left" w:pos="0"/>
              </w:tabs>
              <w:jc w:val="both"/>
              <w:rPr>
                <w:sz w:val="20"/>
                <w:szCs w:val="20"/>
              </w:rPr>
            </w:pPr>
            <w:r w:rsidRPr="000B318C">
              <w:rPr>
                <w:sz w:val="20"/>
                <w:szCs w:val="20"/>
              </w:rPr>
              <w:t xml:space="preserve">3 059 467 </w:t>
            </w:r>
            <w:r w:rsidR="004C4FA4" w:rsidRPr="004C4FA4">
              <w:rPr>
                <w:i/>
                <w:sz w:val="20"/>
                <w:szCs w:val="20"/>
              </w:rPr>
              <w:t>euro</w:t>
            </w:r>
            <w:r w:rsidRPr="000B318C">
              <w:rPr>
                <w:sz w:val="20"/>
                <w:szCs w:val="20"/>
              </w:rPr>
              <w:t xml:space="preserve"> apmērā samazināti izdevumi, pārdalot Valsts prezidenta kancelejai, Ministru kabinetam, Ekonomikas ministrijai, Finanšu ministrijai, </w:t>
            </w:r>
            <w:proofErr w:type="spellStart"/>
            <w:r w:rsidRPr="000B318C">
              <w:rPr>
                <w:sz w:val="20"/>
                <w:szCs w:val="20"/>
              </w:rPr>
              <w:t>Iekšlietu</w:t>
            </w:r>
            <w:proofErr w:type="spellEnd"/>
            <w:r w:rsidRPr="000B318C">
              <w:rPr>
                <w:sz w:val="20"/>
                <w:szCs w:val="20"/>
              </w:rPr>
              <w:t xml:space="preserve"> ministrijai, Vides aizsardzības un reģionālās attīstības ministrijai un Kultūras ministrijai. </w:t>
            </w:r>
          </w:p>
        </w:tc>
      </w:tr>
      <w:tr w:rsidR="00D32B51" w:rsidRPr="00FC2403" w:rsidTr="006E6705">
        <w:tc>
          <w:tcPr>
            <w:tcW w:w="2415" w:type="dxa"/>
          </w:tcPr>
          <w:p w:rsidR="00D32B51" w:rsidRPr="00FC2403" w:rsidRDefault="00D32B51" w:rsidP="00D32B51">
            <w:pPr>
              <w:tabs>
                <w:tab w:val="left" w:pos="0"/>
              </w:tabs>
              <w:rPr>
                <w:sz w:val="20"/>
                <w:szCs w:val="20"/>
              </w:rPr>
            </w:pPr>
            <w:r w:rsidRPr="00FC2403">
              <w:rPr>
                <w:sz w:val="20"/>
                <w:szCs w:val="20"/>
              </w:rPr>
              <w:t>FM 05.09.2018 rīk.Nr.313</w:t>
            </w:r>
          </w:p>
        </w:tc>
        <w:tc>
          <w:tcPr>
            <w:tcW w:w="6939" w:type="dxa"/>
          </w:tcPr>
          <w:p w:rsidR="00D32B51" w:rsidRPr="00FC2403" w:rsidRDefault="00D32B51" w:rsidP="00D32B51">
            <w:pPr>
              <w:tabs>
                <w:tab w:val="left" w:pos="0"/>
              </w:tabs>
              <w:jc w:val="both"/>
              <w:rPr>
                <w:sz w:val="20"/>
                <w:szCs w:val="20"/>
              </w:rPr>
            </w:pPr>
            <w:r w:rsidRPr="00FC2403">
              <w:rPr>
                <w:sz w:val="20"/>
                <w:szCs w:val="20"/>
              </w:rPr>
              <w:t xml:space="preserve">187 844 </w:t>
            </w:r>
            <w:r w:rsidRPr="00FC2403">
              <w:rPr>
                <w:i/>
                <w:sz w:val="20"/>
                <w:szCs w:val="20"/>
              </w:rPr>
              <w:t>euro</w:t>
            </w:r>
            <w:r w:rsidRPr="00FC2403">
              <w:rPr>
                <w:sz w:val="20"/>
                <w:szCs w:val="20"/>
              </w:rPr>
              <w:t xml:space="preserve"> apmērā samazināti izdevumi, pārdalot Satiksmes ministrijai. </w:t>
            </w:r>
          </w:p>
        </w:tc>
      </w:tr>
      <w:tr w:rsidR="005A4BDE" w:rsidRPr="00131723" w:rsidTr="006E6705">
        <w:tc>
          <w:tcPr>
            <w:tcW w:w="2415" w:type="dxa"/>
          </w:tcPr>
          <w:p w:rsidR="005A4BDE" w:rsidRPr="00131723" w:rsidRDefault="005A4BDE" w:rsidP="005A4BDE">
            <w:pPr>
              <w:tabs>
                <w:tab w:val="left" w:pos="0"/>
              </w:tabs>
              <w:rPr>
                <w:sz w:val="20"/>
                <w:szCs w:val="20"/>
              </w:rPr>
            </w:pPr>
            <w:r w:rsidRPr="00131723">
              <w:rPr>
                <w:sz w:val="20"/>
                <w:szCs w:val="20"/>
              </w:rPr>
              <w:t>FM 20.11.2018 rīk.Nr.428</w:t>
            </w:r>
          </w:p>
        </w:tc>
        <w:tc>
          <w:tcPr>
            <w:tcW w:w="6939" w:type="dxa"/>
          </w:tcPr>
          <w:p w:rsidR="005A4BDE" w:rsidRPr="00131723" w:rsidRDefault="005A4BDE" w:rsidP="005A4BDE">
            <w:pPr>
              <w:tabs>
                <w:tab w:val="left" w:pos="0"/>
              </w:tabs>
              <w:jc w:val="both"/>
              <w:rPr>
                <w:sz w:val="20"/>
                <w:szCs w:val="20"/>
              </w:rPr>
            </w:pPr>
            <w:r w:rsidRPr="00131723">
              <w:rPr>
                <w:sz w:val="20"/>
                <w:szCs w:val="20"/>
              </w:rPr>
              <w:t xml:space="preserve">11 024 868 </w:t>
            </w:r>
            <w:r w:rsidRPr="00131723">
              <w:rPr>
                <w:i/>
                <w:sz w:val="20"/>
                <w:szCs w:val="20"/>
              </w:rPr>
              <w:t>euro</w:t>
            </w:r>
            <w:r w:rsidRPr="00131723">
              <w:rPr>
                <w:sz w:val="20"/>
                <w:szCs w:val="20"/>
              </w:rPr>
              <w:t xml:space="preserve"> apmērā samazināti izdevumi, pārdalot budžeta resora “74. Gadskārtējā valsts budžeta izpildes procesā pārdalāmais finansējums” budžeta programmai 02.00.00 “Līdzekļi neparedzētiem gadījumiem”. </w:t>
            </w:r>
          </w:p>
        </w:tc>
      </w:tr>
    </w:tbl>
    <w:p w:rsidR="00471804" w:rsidRDefault="00471804" w:rsidP="003D4D28">
      <w:pPr>
        <w:jc w:val="right"/>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3EBA" w:rsidTr="00396AD1">
        <w:tc>
          <w:tcPr>
            <w:tcW w:w="1555" w:type="dxa"/>
            <w:shd w:val="clear" w:color="auto" w:fill="C5E0B3" w:themeFill="accent6" w:themeFillTint="66"/>
          </w:tcPr>
          <w:p w:rsidR="00D73EBA" w:rsidRDefault="00D73EBA" w:rsidP="00396AD1">
            <w:pPr>
              <w:rPr>
                <w:sz w:val="20"/>
                <w:szCs w:val="20"/>
              </w:rPr>
            </w:pPr>
            <w:r>
              <w:rPr>
                <w:sz w:val="20"/>
                <w:szCs w:val="20"/>
              </w:rPr>
              <w:t>02.00.00</w:t>
            </w:r>
          </w:p>
        </w:tc>
        <w:tc>
          <w:tcPr>
            <w:tcW w:w="3827" w:type="dxa"/>
            <w:shd w:val="clear" w:color="auto" w:fill="C5E0B3" w:themeFill="accent6" w:themeFillTint="66"/>
          </w:tcPr>
          <w:p w:rsidR="00D73EBA" w:rsidRDefault="00D73EBA" w:rsidP="00396AD1">
            <w:pPr>
              <w:rPr>
                <w:sz w:val="20"/>
                <w:szCs w:val="20"/>
              </w:rPr>
            </w:pPr>
            <w:r w:rsidRPr="00D73EBA">
              <w:rPr>
                <w:sz w:val="20"/>
                <w:szCs w:val="20"/>
              </w:rPr>
              <w:t>Līdzekļi neparedzētiem gadījumiem</w:t>
            </w:r>
            <w:r w:rsidR="003A7B0E">
              <w:rPr>
                <w:sz w:val="20"/>
                <w:szCs w:val="20"/>
              </w:rPr>
              <w:t>*</w:t>
            </w:r>
          </w:p>
        </w:tc>
        <w:tc>
          <w:tcPr>
            <w:tcW w:w="1276" w:type="dxa"/>
            <w:shd w:val="clear" w:color="auto" w:fill="C5E0B3" w:themeFill="accent6" w:themeFillTint="66"/>
          </w:tcPr>
          <w:p w:rsidR="00D73EBA" w:rsidRDefault="000D1E61" w:rsidP="00396AD1">
            <w:pPr>
              <w:rPr>
                <w:sz w:val="20"/>
                <w:szCs w:val="20"/>
              </w:rPr>
            </w:pPr>
            <w:r>
              <w:rPr>
                <w:sz w:val="20"/>
                <w:szCs w:val="20"/>
              </w:rPr>
              <w:t>43 545 932</w:t>
            </w:r>
          </w:p>
        </w:tc>
        <w:tc>
          <w:tcPr>
            <w:tcW w:w="1275" w:type="dxa"/>
            <w:shd w:val="clear" w:color="auto" w:fill="C5E0B3" w:themeFill="accent6" w:themeFillTint="66"/>
          </w:tcPr>
          <w:p w:rsidR="00D73EBA" w:rsidRDefault="00163A08" w:rsidP="00396AD1">
            <w:pPr>
              <w:rPr>
                <w:sz w:val="20"/>
                <w:szCs w:val="20"/>
              </w:rPr>
            </w:pPr>
            <w:r>
              <w:rPr>
                <w:sz w:val="20"/>
                <w:szCs w:val="20"/>
              </w:rPr>
              <w:t>-8 160 347</w:t>
            </w:r>
          </w:p>
        </w:tc>
        <w:tc>
          <w:tcPr>
            <w:tcW w:w="1411" w:type="dxa"/>
            <w:shd w:val="clear" w:color="auto" w:fill="C5E0B3" w:themeFill="accent6" w:themeFillTint="66"/>
          </w:tcPr>
          <w:p w:rsidR="00D73EBA" w:rsidRDefault="00F77CBD" w:rsidP="00396AD1">
            <w:pPr>
              <w:rPr>
                <w:sz w:val="20"/>
                <w:szCs w:val="20"/>
              </w:rPr>
            </w:pPr>
            <w:r>
              <w:rPr>
                <w:sz w:val="20"/>
                <w:szCs w:val="20"/>
              </w:rPr>
              <w:t>4 865 855</w:t>
            </w:r>
          </w:p>
        </w:tc>
      </w:tr>
    </w:tbl>
    <w:p w:rsidR="003A7B0E" w:rsidRDefault="003A7B0E" w:rsidP="003A7B0E">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rsidR="00950FB4" w:rsidRDefault="00102217" w:rsidP="00950FB4">
      <w:pPr>
        <w:tabs>
          <w:tab w:val="left" w:pos="0"/>
        </w:tabs>
        <w:spacing w:after="120"/>
        <w:rPr>
          <w:i/>
          <w:sz w:val="20"/>
          <w:szCs w:val="20"/>
        </w:rPr>
      </w:pPr>
      <w:r>
        <w:rPr>
          <w:noProof/>
          <w:lang w:eastAsia="lv-LV"/>
        </w:rPr>
        <w:drawing>
          <wp:inline distT="0" distB="0" distL="0" distR="0" wp14:anchorId="5C996171" wp14:editId="5FA716F2">
            <wp:extent cx="5939790" cy="1799590"/>
            <wp:effectExtent l="0" t="0" r="381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950FB4" w:rsidRPr="000D3656" w:rsidTr="002B4273">
        <w:tc>
          <w:tcPr>
            <w:tcW w:w="2415" w:type="dxa"/>
          </w:tcPr>
          <w:p w:rsidR="00950FB4" w:rsidRPr="000D3656" w:rsidRDefault="00950FB4" w:rsidP="00ED4592">
            <w:pPr>
              <w:tabs>
                <w:tab w:val="left" w:pos="0"/>
              </w:tabs>
              <w:rPr>
                <w:sz w:val="20"/>
                <w:szCs w:val="20"/>
              </w:rPr>
            </w:pPr>
            <w:r w:rsidRPr="000D3656">
              <w:rPr>
                <w:sz w:val="20"/>
                <w:szCs w:val="20"/>
              </w:rPr>
              <w:t>FM 0</w:t>
            </w:r>
            <w:r>
              <w:rPr>
                <w:sz w:val="20"/>
                <w:szCs w:val="20"/>
              </w:rPr>
              <w:t>5</w:t>
            </w:r>
            <w:r w:rsidRPr="000D3656">
              <w:rPr>
                <w:sz w:val="20"/>
                <w:szCs w:val="20"/>
              </w:rPr>
              <w:t>.01.201</w:t>
            </w:r>
            <w:r w:rsidR="00ED4592">
              <w:rPr>
                <w:sz w:val="20"/>
                <w:szCs w:val="20"/>
              </w:rPr>
              <w:t>8</w:t>
            </w:r>
            <w:r w:rsidRPr="000D3656">
              <w:rPr>
                <w:sz w:val="20"/>
                <w:szCs w:val="20"/>
              </w:rPr>
              <w:t xml:space="preserve"> rīk.Nr.</w:t>
            </w:r>
            <w:r>
              <w:rPr>
                <w:sz w:val="20"/>
                <w:szCs w:val="20"/>
              </w:rPr>
              <w:t>4</w:t>
            </w:r>
          </w:p>
        </w:tc>
        <w:tc>
          <w:tcPr>
            <w:tcW w:w="6939" w:type="dxa"/>
          </w:tcPr>
          <w:p w:rsidR="00950FB4" w:rsidRPr="000D3656" w:rsidRDefault="00950FB4" w:rsidP="002B4273">
            <w:pPr>
              <w:tabs>
                <w:tab w:val="left" w:pos="0"/>
              </w:tabs>
              <w:jc w:val="both"/>
              <w:rPr>
                <w:sz w:val="20"/>
                <w:szCs w:val="20"/>
              </w:rPr>
            </w:pPr>
            <w:r>
              <w:rPr>
                <w:sz w:val="20"/>
                <w:szCs w:val="20"/>
              </w:rPr>
              <w:t>17 813</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Finanšu ministrijai. </w:t>
            </w:r>
          </w:p>
        </w:tc>
      </w:tr>
      <w:tr w:rsidR="008C18BF" w:rsidRPr="000D3656" w:rsidTr="002B4273">
        <w:tc>
          <w:tcPr>
            <w:tcW w:w="2415" w:type="dxa"/>
          </w:tcPr>
          <w:p w:rsidR="008C18BF" w:rsidRPr="000D3656" w:rsidRDefault="008C18BF" w:rsidP="00ED4592">
            <w:pPr>
              <w:tabs>
                <w:tab w:val="left" w:pos="0"/>
              </w:tabs>
              <w:rPr>
                <w:sz w:val="20"/>
                <w:szCs w:val="20"/>
              </w:rPr>
            </w:pPr>
            <w:r>
              <w:rPr>
                <w:sz w:val="20"/>
                <w:szCs w:val="20"/>
              </w:rPr>
              <w:t>FM 15</w:t>
            </w:r>
            <w:r w:rsidRPr="000D3656">
              <w:rPr>
                <w:sz w:val="20"/>
                <w:szCs w:val="20"/>
              </w:rPr>
              <w:t>.01.201</w:t>
            </w:r>
            <w:r w:rsidR="00ED4592">
              <w:rPr>
                <w:sz w:val="20"/>
                <w:szCs w:val="20"/>
              </w:rPr>
              <w:t>8</w:t>
            </w:r>
            <w:r w:rsidRPr="000D3656">
              <w:rPr>
                <w:sz w:val="20"/>
                <w:szCs w:val="20"/>
              </w:rPr>
              <w:t xml:space="preserve"> rīk.Nr.</w:t>
            </w:r>
            <w:r>
              <w:rPr>
                <w:sz w:val="20"/>
                <w:szCs w:val="20"/>
              </w:rPr>
              <w:t>14</w:t>
            </w:r>
          </w:p>
        </w:tc>
        <w:tc>
          <w:tcPr>
            <w:tcW w:w="6939" w:type="dxa"/>
          </w:tcPr>
          <w:p w:rsidR="008C18BF" w:rsidRPr="000D3656" w:rsidRDefault="008C18BF" w:rsidP="008C18BF">
            <w:pPr>
              <w:tabs>
                <w:tab w:val="left" w:pos="0"/>
              </w:tabs>
              <w:jc w:val="both"/>
              <w:rPr>
                <w:sz w:val="20"/>
                <w:szCs w:val="20"/>
              </w:rPr>
            </w:pPr>
            <w:r>
              <w:rPr>
                <w:sz w:val="20"/>
                <w:szCs w:val="20"/>
              </w:rPr>
              <w:t>6 728</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Finanšu ministrijai. </w:t>
            </w:r>
          </w:p>
        </w:tc>
      </w:tr>
      <w:tr w:rsidR="003E606C" w:rsidRPr="000D3656" w:rsidTr="002B4273">
        <w:tc>
          <w:tcPr>
            <w:tcW w:w="2415" w:type="dxa"/>
          </w:tcPr>
          <w:p w:rsidR="003E606C" w:rsidRPr="000D3656" w:rsidRDefault="003E606C" w:rsidP="00ED4592">
            <w:pPr>
              <w:tabs>
                <w:tab w:val="left" w:pos="0"/>
              </w:tabs>
              <w:rPr>
                <w:sz w:val="20"/>
                <w:szCs w:val="20"/>
              </w:rPr>
            </w:pPr>
            <w:r>
              <w:rPr>
                <w:sz w:val="20"/>
                <w:szCs w:val="20"/>
              </w:rPr>
              <w:t>FM 16</w:t>
            </w:r>
            <w:r w:rsidRPr="000D3656">
              <w:rPr>
                <w:sz w:val="20"/>
                <w:szCs w:val="20"/>
              </w:rPr>
              <w:t>.01.201</w:t>
            </w:r>
            <w:r w:rsidR="00ED4592">
              <w:rPr>
                <w:sz w:val="20"/>
                <w:szCs w:val="20"/>
              </w:rPr>
              <w:t>8</w:t>
            </w:r>
            <w:r w:rsidRPr="000D3656">
              <w:rPr>
                <w:sz w:val="20"/>
                <w:szCs w:val="20"/>
              </w:rPr>
              <w:t xml:space="preserve"> rīk.Nr.</w:t>
            </w:r>
            <w:r>
              <w:rPr>
                <w:sz w:val="20"/>
                <w:szCs w:val="20"/>
              </w:rPr>
              <w:t>17</w:t>
            </w:r>
          </w:p>
        </w:tc>
        <w:tc>
          <w:tcPr>
            <w:tcW w:w="6939" w:type="dxa"/>
          </w:tcPr>
          <w:p w:rsidR="003E606C" w:rsidRPr="000D3656" w:rsidRDefault="003E606C" w:rsidP="003E606C">
            <w:pPr>
              <w:tabs>
                <w:tab w:val="left" w:pos="0"/>
              </w:tabs>
              <w:jc w:val="both"/>
              <w:rPr>
                <w:sz w:val="20"/>
                <w:szCs w:val="20"/>
              </w:rPr>
            </w:pPr>
            <w:r>
              <w:rPr>
                <w:sz w:val="20"/>
                <w:szCs w:val="20"/>
              </w:rPr>
              <w:t>13 210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Ārlietu</w:t>
            </w:r>
            <w:r w:rsidRPr="000D3656">
              <w:rPr>
                <w:sz w:val="20"/>
                <w:szCs w:val="20"/>
              </w:rPr>
              <w:t xml:space="preserve"> ministrijai. </w:t>
            </w:r>
          </w:p>
        </w:tc>
      </w:tr>
      <w:tr w:rsidR="003E606C" w:rsidRPr="000D3656" w:rsidTr="002B4273">
        <w:tc>
          <w:tcPr>
            <w:tcW w:w="2415" w:type="dxa"/>
          </w:tcPr>
          <w:p w:rsidR="003E606C" w:rsidRPr="000D3656" w:rsidRDefault="003E606C" w:rsidP="00ED4592">
            <w:pPr>
              <w:tabs>
                <w:tab w:val="left" w:pos="0"/>
              </w:tabs>
              <w:rPr>
                <w:sz w:val="20"/>
                <w:szCs w:val="20"/>
              </w:rPr>
            </w:pPr>
            <w:r>
              <w:rPr>
                <w:sz w:val="20"/>
                <w:szCs w:val="20"/>
              </w:rPr>
              <w:t>FM 16</w:t>
            </w:r>
            <w:r w:rsidRPr="000D3656">
              <w:rPr>
                <w:sz w:val="20"/>
                <w:szCs w:val="20"/>
              </w:rPr>
              <w:t>.01.201</w:t>
            </w:r>
            <w:r w:rsidR="00ED4592">
              <w:rPr>
                <w:sz w:val="20"/>
                <w:szCs w:val="20"/>
              </w:rPr>
              <w:t>8</w:t>
            </w:r>
            <w:r w:rsidRPr="000D3656">
              <w:rPr>
                <w:sz w:val="20"/>
                <w:szCs w:val="20"/>
              </w:rPr>
              <w:t xml:space="preserve"> rīk.Nr.</w:t>
            </w:r>
            <w:r>
              <w:rPr>
                <w:sz w:val="20"/>
                <w:szCs w:val="20"/>
              </w:rPr>
              <w:t>18</w:t>
            </w:r>
          </w:p>
        </w:tc>
        <w:tc>
          <w:tcPr>
            <w:tcW w:w="6939" w:type="dxa"/>
          </w:tcPr>
          <w:p w:rsidR="003E606C" w:rsidRPr="000D3656" w:rsidRDefault="003E606C" w:rsidP="003E606C">
            <w:pPr>
              <w:tabs>
                <w:tab w:val="left" w:pos="0"/>
              </w:tabs>
              <w:jc w:val="both"/>
              <w:rPr>
                <w:sz w:val="20"/>
                <w:szCs w:val="20"/>
              </w:rPr>
            </w:pPr>
            <w:r>
              <w:rPr>
                <w:sz w:val="20"/>
                <w:szCs w:val="20"/>
              </w:rPr>
              <w:t>1 018</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Finanšu ministrijai. </w:t>
            </w:r>
          </w:p>
        </w:tc>
      </w:tr>
      <w:tr w:rsidR="00715C40" w:rsidRPr="000D3656" w:rsidTr="002B4273">
        <w:tc>
          <w:tcPr>
            <w:tcW w:w="2415" w:type="dxa"/>
          </w:tcPr>
          <w:p w:rsidR="00715C40" w:rsidRPr="000D3656" w:rsidRDefault="00715C40" w:rsidP="00ED4592">
            <w:pPr>
              <w:tabs>
                <w:tab w:val="left" w:pos="0"/>
              </w:tabs>
              <w:rPr>
                <w:sz w:val="20"/>
                <w:szCs w:val="20"/>
              </w:rPr>
            </w:pPr>
            <w:r>
              <w:rPr>
                <w:sz w:val="20"/>
                <w:szCs w:val="20"/>
              </w:rPr>
              <w:t>FM 25</w:t>
            </w:r>
            <w:r w:rsidRPr="000D3656">
              <w:rPr>
                <w:sz w:val="20"/>
                <w:szCs w:val="20"/>
              </w:rPr>
              <w:t>.01.201</w:t>
            </w:r>
            <w:r w:rsidR="00ED4592">
              <w:rPr>
                <w:sz w:val="20"/>
                <w:szCs w:val="20"/>
              </w:rPr>
              <w:t>8</w:t>
            </w:r>
            <w:r w:rsidRPr="000D3656">
              <w:rPr>
                <w:sz w:val="20"/>
                <w:szCs w:val="20"/>
              </w:rPr>
              <w:t xml:space="preserve"> rīk.Nr.</w:t>
            </w:r>
            <w:r>
              <w:rPr>
                <w:sz w:val="20"/>
                <w:szCs w:val="20"/>
              </w:rPr>
              <w:t>32</w:t>
            </w:r>
          </w:p>
        </w:tc>
        <w:tc>
          <w:tcPr>
            <w:tcW w:w="6939" w:type="dxa"/>
          </w:tcPr>
          <w:p w:rsidR="00715C40" w:rsidRPr="000D3656" w:rsidRDefault="00715C40" w:rsidP="00715C40">
            <w:pPr>
              <w:tabs>
                <w:tab w:val="left" w:pos="0"/>
              </w:tabs>
              <w:jc w:val="both"/>
              <w:rPr>
                <w:sz w:val="20"/>
                <w:szCs w:val="20"/>
              </w:rPr>
            </w:pPr>
            <w:r>
              <w:rPr>
                <w:sz w:val="20"/>
                <w:szCs w:val="20"/>
              </w:rPr>
              <w:t>288</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Finanšu ministrijai. </w:t>
            </w:r>
          </w:p>
        </w:tc>
      </w:tr>
      <w:tr w:rsidR="00715C40" w:rsidRPr="000D3656" w:rsidTr="002B4273">
        <w:tc>
          <w:tcPr>
            <w:tcW w:w="2415" w:type="dxa"/>
          </w:tcPr>
          <w:p w:rsidR="00715C40" w:rsidRPr="000D3656" w:rsidRDefault="00715C40" w:rsidP="00ED4592">
            <w:pPr>
              <w:tabs>
                <w:tab w:val="left" w:pos="0"/>
              </w:tabs>
              <w:rPr>
                <w:sz w:val="20"/>
                <w:szCs w:val="20"/>
              </w:rPr>
            </w:pPr>
            <w:r>
              <w:rPr>
                <w:sz w:val="20"/>
                <w:szCs w:val="20"/>
              </w:rPr>
              <w:t>FM 25</w:t>
            </w:r>
            <w:r w:rsidRPr="000D3656">
              <w:rPr>
                <w:sz w:val="20"/>
                <w:szCs w:val="20"/>
              </w:rPr>
              <w:t>.01.201</w:t>
            </w:r>
            <w:r w:rsidR="00ED4592">
              <w:rPr>
                <w:sz w:val="20"/>
                <w:szCs w:val="20"/>
              </w:rPr>
              <w:t>8</w:t>
            </w:r>
            <w:r w:rsidRPr="000D3656">
              <w:rPr>
                <w:sz w:val="20"/>
                <w:szCs w:val="20"/>
              </w:rPr>
              <w:t xml:space="preserve"> rīk.Nr.</w:t>
            </w:r>
            <w:r>
              <w:rPr>
                <w:sz w:val="20"/>
                <w:szCs w:val="20"/>
              </w:rPr>
              <w:t>33</w:t>
            </w:r>
          </w:p>
        </w:tc>
        <w:tc>
          <w:tcPr>
            <w:tcW w:w="6939" w:type="dxa"/>
          </w:tcPr>
          <w:p w:rsidR="00715C40" w:rsidRPr="000D3656" w:rsidRDefault="00715C40" w:rsidP="00715C40">
            <w:pPr>
              <w:tabs>
                <w:tab w:val="left" w:pos="0"/>
              </w:tabs>
              <w:jc w:val="both"/>
              <w:rPr>
                <w:sz w:val="20"/>
                <w:szCs w:val="20"/>
              </w:rPr>
            </w:pPr>
            <w:r>
              <w:rPr>
                <w:sz w:val="20"/>
                <w:szCs w:val="20"/>
              </w:rPr>
              <w:t>1 411</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Zemkopības</w:t>
            </w:r>
            <w:r w:rsidRPr="000D3656">
              <w:rPr>
                <w:sz w:val="20"/>
                <w:szCs w:val="20"/>
              </w:rPr>
              <w:t xml:space="preserve"> ministrijai. </w:t>
            </w:r>
          </w:p>
        </w:tc>
      </w:tr>
      <w:tr w:rsidR="00715C40" w:rsidRPr="000D3656" w:rsidTr="002B4273">
        <w:tc>
          <w:tcPr>
            <w:tcW w:w="2415" w:type="dxa"/>
          </w:tcPr>
          <w:p w:rsidR="00715C40" w:rsidRPr="000D3656" w:rsidRDefault="00715C40" w:rsidP="00ED4592">
            <w:pPr>
              <w:tabs>
                <w:tab w:val="left" w:pos="0"/>
              </w:tabs>
              <w:rPr>
                <w:sz w:val="20"/>
                <w:szCs w:val="20"/>
              </w:rPr>
            </w:pPr>
            <w:r>
              <w:rPr>
                <w:sz w:val="20"/>
                <w:szCs w:val="20"/>
              </w:rPr>
              <w:t>FM 25</w:t>
            </w:r>
            <w:r w:rsidRPr="000D3656">
              <w:rPr>
                <w:sz w:val="20"/>
                <w:szCs w:val="20"/>
              </w:rPr>
              <w:t>.01.201</w:t>
            </w:r>
            <w:r w:rsidR="00ED4592">
              <w:rPr>
                <w:sz w:val="20"/>
                <w:szCs w:val="20"/>
              </w:rPr>
              <w:t>8</w:t>
            </w:r>
            <w:r w:rsidRPr="000D3656">
              <w:rPr>
                <w:sz w:val="20"/>
                <w:szCs w:val="20"/>
              </w:rPr>
              <w:t xml:space="preserve"> rīk.Nr.</w:t>
            </w:r>
            <w:r>
              <w:rPr>
                <w:sz w:val="20"/>
                <w:szCs w:val="20"/>
              </w:rPr>
              <w:t>34</w:t>
            </w:r>
          </w:p>
        </w:tc>
        <w:tc>
          <w:tcPr>
            <w:tcW w:w="6939" w:type="dxa"/>
          </w:tcPr>
          <w:p w:rsidR="00715C40" w:rsidRPr="000D3656" w:rsidRDefault="00715C40" w:rsidP="00715C40">
            <w:pPr>
              <w:tabs>
                <w:tab w:val="left" w:pos="0"/>
              </w:tabs>
              <w:jc w:val="both"/>
              <w:rPr>
                <w:sz w:val="20"/>
                <w:szCs w:val="20"/>
              </w:rPr>
            </w:pPr>
            <w:r>
              <w:rPr>
                <w:sz w:val="20"/>
                <w:szCs w:val="20"/>
              </w:rPr>
              <w:t>750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Ārlietu</w:t>
            </w:r>
            <w:r w:rsidRPr="000D3656">
              <w:rPr>
                <w:sz w:val="20"/>
                <w:szCs w:val="20"/>
              </w:rPr>
              <w:t xml:space="preserve"> ministrijai. </w:t>
            </w:r>
          </w:p>
        </w:tc>
      </w:tr>
      <w:tr w:rsidR="008A0587" w:rsidRPr="000D3656" w:rsidTr="002B4273">
        <w:tc>
          <w:tcPr>
            <w:tcW w:w="2415" w:type="dxa"/>
          </w:tcPr>
          <w:p w:rsidR="008A0587" w:rsidRPr="000D3656" w:rsidRDefault="008A0587" w:rsidP="00ED4592">
            <w:pPr>
              <w:tabs>
                <w:tab w:val="left" w:pos="0"/>
              </w:tabs>
              <w:rPr>
                <w:sz w:val="20"/>
                <w:szCs w:val="20"/>
              </w:rPr>
            </w:pPr>
            <w:r>
              <w:rPr>
                <w:sz w:val="20"/>
                <w:szCs w:val="20"/>
              </w:rPr>
              <w:t>FM 01.02</w:t>
            </w:r>
            <w:r w:rsidRPr="000D3656">
              <w:rPr>
                <w:sz w:val="20"/>
                <w:szCs w:val="20"/>
              </w:rPr>
              <w:t>.201</w:t>
            </w:r>
            <w:r w:rsidR="00ED4592">
              <w:rPr>
                <w:sz w:val="20"/>
                <w:szCs w:val="20"/>
              </w:rPr>
              <w:t>8</w:t>
            </w:r>
            <w:r w:rsidRPr="000D3656">
              <w:rPr>
                <w:sz w:val="20"/>
                <w:szCs w:val="20"/>
              </w:rPr>
              <w:t xml:space="preserve"> rīk.Nr.</w:t>
            </w:r>
            <w:r>
              <w:rPr>
                <w:sz w:val="20"/>
                <w:szCs w:val="20"/>
              </w:rPr>
              <w:t>44</w:t>
            </w:r>
          </w:p>
        </w:tc>
        <w:tc>
          <w:tcPr>
            <w:tcW w:w="6939" w:type="dxa"/>
          </w:tcPr>
          <w:p w:rsidR="008A0587" w:rsidRPr="000D3656" w:rsidRDefault="008A0587" w:rsidP="008A0587">
            <w:pPr>
              <w:tabs>
                <w:tab w:val="left" w:pos="0"/>
              </w:tabs>
              <w:jc w:val="both"/>
              <w:rPr>
                <w:sz w:val="20"/>
                <w:szCs w:val="20"/>
              </w:rPr>
            </w:pPr>
            <w:r>
              <w:rPr>
                <w:sz w:val="20"/>
                <w:szCs w:val="20"/>
              </w:rPr>
              <w:t>28</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Finanšu</w:t>
            </w:r>
            <w:r w:rsidRPr="000D3656">
              <w:rPr>
                <w:sz w:val="20"/>
                <w:szCs w:val="20"/>
              </w:rPr>
              <w:t xml:space="preserve"> ministrijai. </w:t>
            </w:r>
          </w:p>
        </w:tc>
      </w:tr>
      <w:tr w:rsidR="00345EA0" w:rsidRPr="000D3656" w:rsidTr="002B4273">
        <w:tc>
          <w:tcPr>
            <w:tcW w:w="2415" w:type="dxa"/>
          </w:tcPr>
          <w:p w:rsidR="00345EA0" w:rsidRPr="000D3656" w:rsidRDefault="00345EA0" w:rsidP="00ED4592">
            <w:pPr>
              <w:tabs>
                <w:tab w:val="left" w:pos="0"/>
              </w:tabs>
              <w:rPr>
                <w:sz w:val="20"/>
                <w:szCs w:val="20"/>
              </w:rPr>
            </w:pPr>
            <w:r>
              <w:rPr>
                <w:sz w:val="20"/>
                <w:szCs w:val="20"/>
              </w:rPr>
              <w:t>FM 02.02</w:t>
            </w:r>
            <w:r w:rsidRPr="000D3656">
              <w:rPr>
                <w:sz w:val="20"/>
                <w:szCs w:val="20"/>
              </w:rPr>
              <w:t>.201</w:t>
            </w:r>
            <w:r w:rsidR="00ED4592">
              <w:rPr>
                <w:sz w:val="20"/>
                <w:szCs w:val="20"/>
              </w:rPr>
              <w:t>8</w:t>
            </w:r>
            <w:r w:rsidRPr="000D3656">
              <w:rPr>
                <w:sz w:val="20"/>
                <w:szCs w:val="20"/>
              </w:rPr>
              <w:t xml:space="preserve"> rīk.Nr.</w:t>
            </w:r>
            <w:r>
              <w:rPr>
                <w:sz w:val="20"/>
                <w:szCs w:val="20"/>
              </w:rPr>
              <w:t>51</w:t>
            </w:r>
          </w:p>
        </w:tc>
        <w:tc>
          <w:tcPr>
            <w:tcW w:w="6939" w:type="dxa"/>
          </w:tcPr>
          <w:p w:rsidR="00345EA0" w:rsidRPr="000D3656" w:rsidRDefault="00345EA0" w:rsidP="00345EA0">
            <w:pPr>
              <w:tabs>
                <w:tab w:val="left" w:pos="0"/>
              </w:tabs>
              <w:jc w:val="both"/>
              <w:rPr>
                <w:sz w:val="20"/>
                <w:szCs w:val="20"/>
              </w:rPr>
            </w:pPr>
            <w:r>
              <w:rPr>
                <w:sz w:val="20"/>
                <w:szCs w:val="20"/>
              </w:rPr>
              <w:t>50 812</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proofErr w:type="spellStart"/>
            <w:r>
              <w:rPr>
                <w:sz w:val="20"/>
                <w:szCs w:val="20"/>
              </w:rPr>
              <w:t>Iekšlietu</w:t>
            </w:r>
            <w:proofErr w:type="spellEnd"/>
            <w:r w:rsidRPr="000D3656">
              <w:rPr>
                <w:sz w:val="20"/>
                <w:szCs w:val="20"/>
              </w:rPr>
              <w:t xml:space="preserve"> ministrijai. </w:t>
            </w:r>
          </w:p>
        </w:tc>
      </w:tr>
      <w:tr w:rsidR="00102BAA" w:rsidRPr="000D3656" w:rsidTr="002B4273">
        <w:tc>
          <w:tcPr>
            <w:tcW w:w="2415" w:type="dxa"/>
          </w:tcPr>
          <w:p w:rsidR="00102BAA" w:rsidRPr="000D3656" w:rsidRDefault="00102BAA" w:rsidP="00102BAA">
            <w:pPr>
              <w:tabs>
                <w:tab w:val="left" w:pos="0"/>
              </w:tabs>
              <w:rPr>
                <w:sz w:val="20"/>
                <w:szCs w:val="20"/>
              </w:rPr>
            </w:pPr>
            <w:r>
              <w:rPr>
                <w:sz w:val="20"/>
                <w:szCs w:val="20"/>
              </w:rPr>
              <w:t>FM 06.02</w:t>
            </w:r>
            <w:r w:rsidRPr="000D3656">
              <w:rPr>
                <w:sz w:val="20"/>
                <w:szCs w:val="20"/>
              </w:rPr>
              <w:t>.201</w:t>
            </w:r>
            <w:r>
              <w:rPr>
                <w:sz w:val="20"/>
                <w:szCs w:val="20"/>
              </w:rPr>
              <w:t>8</w:t>
            </w:r>
            <w:r w:rsidRPr="000D3656">
              <w:rPr>
                <w:sz w:val="20"/>
                <w:szCs w:val="20"/>
              </w:rPr>
              <w:t xml:space="preserve"> rīk.Nr.</w:t>
            </w:r>
            <w:r>
              <w:rPr>
                <w:sz w:val="20"/>
                <w:szCs w:val="20"/>
              </w:rPr>
              <w:t>53</w:t>
            </w:r>
          </w:p>
        </w:tc>
        <w:tc>
          <w:tcPr>
            <w:tcW w:w="6939" w:type="dxa"/>
          </w:tcPr>
          <w:p w:rsidR="00102BAA" w:rsidRPr="000D3656" w:rsidRDefault="00102BAA" w:rsidP="00102BAA">
            <w:pPr>
              <w:tabs>
                <w:tab w:val="left" w:pos="0"/>
              </w:tabs>
              <w:jc w:val="both"/>
              <w:rPr>
                <w:sz w:val="20"/>
                <w:szCs w:val="20"/>
              </w:rPr>
            </w:pPr>
            <w:r>
              <w:rPr>
                <w:sz w:val="20"/>
                <w:szCs w:val="20"/>
              </w:rPr>
              <w:t>3 467</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Finanšu</w:t>
            </w:r>
            <w:r w:rsidRPr="000D3656">
              <w:rPr>
                <w:sz w:val="20"/>
                <w:szCs w:val="20"/>
              </w:rPr>
              <w:t xml:space="preserve"> ministrijai. </w:t>
            </w:r>
          </w:p>
        </w:tc>
      </w:tr>
      <w:tr w:rsidR="002920E9" w:rsidRPr="000D3656" w:rsidTr="002B4273">
        <w:tc>
          <w:tcPr>
            <w:tcW w:w="2415" w:type="dxa"/>
          </w:tcPr>
          <w:p w:rsidR="002920E9" w:rsidRPr="000D3656" w:rsidRDefault="002920E9" w:rsidP="002920E9">
            <w:pPr>
              <w:tabs>
                <w:tab w:val="left" w:pos="0"/>
              </w:tabs>
              <w:rPr>
                <w:sz w:val="20"/>
                <w:szCs w:val="20"/>
              </w:rPr>
            </w:pPr>
            <w:r>
              <w:rPr>
                <w:sz w:val="20"/>
                <w:szCs w:val="20"/>
              </w:rPr>
              <w:t>FM 09.02</w:t>
            </w:r>
            <w:r w:rsidRPr="000D3656">
              <w:rPr>
                <w:sz w:val="20"/>
                <w:szCs w:val="20"/>
              </w:rPr>
              <w:t>.201</w:t>
            </w:r>
            <w:r>
              <w:rPr>
                <w:sz w:val="20"/>
                <w:szCs w:val="20"/>
              </w:rPr>
              <w:t>8</w:t>
            </w:r>
            <w:r w:rsidRPr="000D3656">
              <w:rPr>
                <w:sz w:val="20"/>
                <w:szCs w:val="20"/>
              </w:rPr>
              <w:t xml:space="preserve"> rīk.Nr.</w:t>
            </w:r>
            <w:r>
              <w:rPr>
                <w:sz w:val="20"/>
                <w:szCs w:val="20"/>
              </w:rPr>
              <w:t>59</w:t>
            </w:r>
          </w:p>
        </w:tc>
        <w:tc>
          <w:tcPr>
            <w:tcW w:w="6939" w:type="dxa"/>
          </w:tcPr>
          <w:p w:rsidR="002920E9" w:rsidRPr="000D3656" w:rsidRDefault="002920E9" w:rsidP="002920E9">
            <w:pPr>
              <w:tabs>
                <w:tab w:val="left" w:pos="0"/>
              </w:tabs>
              <w:jc w:val="both"/>
              <w:rPr>
                <w:sz w:val="20"/>
                <w:szCs w:val="20"/>
              </w:rPr>
            </w:pPr>
            <w:r>
              <w:rPr>
                <w:sz w:val="20"/>
                <w:szCs w:val="20"/>
              </w:rPr>
              <w:t>141 280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Ģenerālprokuratūrai</w:t>
            </w:r>
            <w:r w:rsidRPr="000D3656">
              <w:rPr>
                <w:sz w:val="20"/>
                <w:szCs w:val="20"/>
              </w:rPr>
              <w:t xml:space="preserve">. </w:t>
            </w:r>
          </w:p>
        </w:tc>
      </w:tr>
      <w:tr w:rsidR="00665BBB" w:rsidRPr="000D3656" w:rsidTr="002B4273">
        <w:tc>
          <w:tcPr>
            <w:tcW w:w="2415" w:type="dxa"/>
          </w:tcPr>
          <w:p w:rsidR="00665BBB" w:rsidRPr="000D3656" w:rsidRDefault="00665BBB" w:rsidP="00665BBB">
            <w:pPr>
              <w:tabs>
                <w:tab w:val="left" w:pos="0"/>
              </w:tabs>
              <w:rPr>
                <w:sz w:val="20"/>
                <w:szCs w:val="20"/>
              </w:rPr>
            </w:pPr>
            <w:r>
              <w:rPr>
                <w:sz w:val="20"/>
                <w:szCs w:val="20"/>
              </w:rPr>
              <w:t>FM 12.02</w:t>
            </w:r>
            <w:r w:rsidRPr="000D3656">
              <w:rPr>
                <w:sz w:val="20"/>
                <w:szCs w:val="20"/>
              </w:rPr>
              <w:t>.201</w:t>
            </w:r>
            <w:r>
              <w:rPr>
                <w:sz w:val="20"/>
                <w:szCs w:val="20"/>
              </w:rPr>
              <w:t>8</w:t>
            </w:r>
            <w:r w:rsidRPr="000D3656">
              <w:rPr>
                <w:sz w:val="20"/>
                <w:szCs w:val="20"/>
              </w:rPr>
              <w:t xml:space="preserve"> rīk.Nr.</w:t>
            </w:r>
            <w:r>
              <w:rPr>
                <w:sz w:val="20"/>
                <w:szCs w:val="20"/>
              </w:rPr>
              <w:t>65</w:t>
            </w:r>
          </w:p>
        </w:tc>
        <w:tc>
          <w:tcPr>
            <w:tcW w:w="6939" w:type="dxa"/>
          </w:tcPr>
          <w:p w:rsidR="00665BBB" w:rsidRPr="000D3656" w:rsidRDefault="00665BBB" w:rsidP="00665BBB">
            <w:pPr>
              <w:tabs>
                <w:tab w:val="left" w:pos="0"/>
              </w:tabs>
              <w:jc w:val="both"/>
              <w:rPr>
                <w:sz w:val="20"/>
                <w:szCs w:val="20"/>
              </w:rPr>
            </w:pPr>
            <w:r>
              <w:rPr>
                <w:sz w:val="20"/>
                <w:szCs w:val="20"/>
              </w:rPr>
              <w:t>20 777</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Finanšu ministrijai</w:t>
            </w:r>
            <w:r w:rsidRPr="000D3656">
              <w:rPr>
                <w:sz w:val="20"/>
                <w:szCs w:val="20"/>
              </w:rPr>
              <w:t xml:space="preserve">. </w:t>
            </w:r>
          </w:p>
        </w:tc>
      </w:tr>
      <w:tr w:rsidR="00792FCC" w:rsidRPr="000D3656" w:rsidTr="002B4273">
        <w:tc>
          <w:tcPr>
            <w:tcW w:w="2415" w:type="dxa"/>
          </w:tcPr>
          <w:p w:rsidR="00792FCC" w:rsidRPr="000D3656" w:rsidRDefault="00792FCC" w:rsidP="00792FCC">
            <w:pPr>
              <w:tabs>
                <w:tab w:val="left" w:pos="0"/>
              </w:tabs>
              <w:rPr>
                <w:sz w:val="20"/>
                <w:szCs w:val="20"/>
              </w:rPr>
            </w:pPr>
            <w:r>
              <w:rPr>
                <w:sz w:val="20"/>
                <w:szCs w:val="20"/>
              </w:rPr>
              <w:t>FM 26.02</w:t>
            </w:r>
            <w:r w:rsidRPr="000D3656">
              <w:rPr>
                <w:sz w:val="20"/>
                <w:szCs w:val="20"/>
              </w:rPr>
              <w:t>.201</w:t>
            </w:r>
            <w:r>
              <w:rPr>
                <w:sz w:val="20"/>
                <w:szCs w:val="20"/>
              </w:rPr>
              <w:t>8</w:t>
            </w:r>
            <w:r w:rsidRPr="000D3656">
              <w:rPr>
                <w:sz w:val="20"/>
                <w:szCs w:val="20"/>
              </w:rPr>
              <w:t xml:space="preserve"> rīk.Nr.</w:t>
            </w:r>
            <w:r>
              <w:rPr>
                <w:sz w:val="20"/>
                <w:szCs w:val="20"/>
              </w:rPr>
              <w:t>73</w:t>
            </w:r>
          </w:p>
        </w:tc>
        <w:tc>
          <w:tcPr>
            <w:tcW w:w="6939" w:type="dxa"/>
          </w:tcPr>
          <w:p w:rsidR="00792FCC" w:rsidRPr="000D3656" w:rsidRDefault="00792FCC" w:rsidP="00792FCC">
            <w:pPr>
              <w:tabs>
                <w:tab w:val="left" w:pos="0"/>
              </w:tabs>
              <w:jc w:val="both"/>
              <w:rPr>
                <w:sz w:val="20"/>
                <w:szCs w:val="20"/>
              </w:rPr>
            </w:pPr>
            <w:r>
              <w:rPr>
                <w:sz w:val="20"/>
                <w:szCs w:val="20"/>
              </w:rPr>
              <w:t>5 523</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Ministru kabinetam</w:t>
            </w:r>
            <w:r w:rsidRPr="000D3656">
              <w:rPr>
                <w:sz w:val="20"/>
                <w:szCs w:val="20"/>
              </w:rPr>
              <w:t xml:space="preserve">. </w:t>
            </w:r>
          </w:p>
        </w:tc>
      </w:tr>
      <w:tr w:rsidR="00792FCC" w:rsidRPr="000D3656" w:rsidTr="002B4273">
        <w:tc>
          <w:tcPr>
            <w:tcW w:w="2415" w:type="dxa"/>
          </w:tcPr>
          <w:p w:rsidR="00792FCC" w:rsidRPr="000D3656" w:rsidRDefault="00792FCC" w:rsidP="00792FCC">
            <w:pPr>
              <w:tabs>
                <w:tab w:val="left" w:pos="0"/>
              </w:tabs>
              <w:rPr>
                <w:sz w:val="20"/>
                <w:szCs w:val="20"/>
              </w:rPr>
            </w:pPr>
            <w:r>
              <w:rPr>
                <w:sz w:val="20"/>
                <w:szCs w:val="20"/>
              </w:rPr>
              <w:t>FM 26.02</w:t>
            </w:r>
            <w:r w:rsidRPr="000D3656">
              <w:rPr>
                <w:sz w:val="20"/>
                <w:szCs w:val="20"/>
              </w:rPr>
              <w:t>.201</w:t>
            </w:r>
            <w:r>
              <w:rPr>
                <w:sz w:val="20"/>
                <w:szCs w:val="20"/>
              </w:rPr>
              <w:t>8</w:t>
            </w:r>
            <w:r w:rsidRPr="000D3656">
              <w:rPr>
                <w:sz w:val="20"/>
                <w:szCs w:val="20"/>
              </w:rPr>
              <w:t xml:space="preserve"> rīk.Nr.</w:t>
            </w:r>
            <w:r>
              <w:rPr>
                <w:sz w:val="20"/>
                <w:szCs w:val="20"/>
              </w:rPr>
              <w:t>74</w:t>
            </w:r>
          </w:p>
        </w:tc>
        <w:tc>
          <w:tcPr>
            <w:tcW w:w="6939" w:type="dxa"/>
          </w:tcPr>
          <w:p w:rsidR="00792FCC" w:rsidRPr="000D3656" w:rsidRDefault="00792FCC" w:rsidP="00792FCC">
            <w:pPr>
              <w:tabs>
                <w:tab w:val="left" w:pos="0"/>
              </w:tabs>
              <w:jc w:val="both"/>
              <w:rPr>
                <w:sz w:val="20"/>
                <w:szCs w:val="20"/>
              </w:rPr>
            </w:pPr>
            <w:r>
              <w:rPr>
                <w:sz w:val="20"/>
                <w:szCs w:val="20"/>
              </w:rPr>
              <w:t>77 938</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proofErr w:type="spellStart"/>
            <w:r>
              <w:rPr>
                <w:sz w:val="20"/>
                <w:szCs w:val="20"/>
              </w:rPr>
              <w:t>Iekšlietu</w:t>
            </w:r>
            <w:proofErr w:type="spellEnd"/>
            <w:r>
              <w:rPr>
                <w:sz w:val="20"/>
                <w:szCs w:val="20"/>
              </w:rPr>
              <w:t xml:space="preserve"> ministrijai</w:t>
            </w:r>
            <w:r w:rsidRPr="000D3656">
              <w:rPr>
                <w:sz w:val="20"/>
                <w:szCs w:val="20"/>
              </w:rPr>
              <w:t xml:space="preserve">. </w:t>
            </w:r>
          </w:p>
        </w:tc>
      </w:tr>
      <w:tr w:rsidR="00792FCC" w:rsidRPr="000D3656" w:rsidTr="002B4273">
        <w:tc>
          <w:tcPr>
            <w:tcW w:w="2415" w:type="dxa"/>
          </w:tcPr>
          <w:p w:rsidR="00792FCC" w:rsidRPr="000D3656" w:rsidRDefault="00792FCC" w:rsidP="00792FCC">
            <w:pPr>
              <w:tabs>
                <w:tab w:val="left" w:pos="0"/>
              </w:tabs>
              <w:rPr>
                <w:sz w:val="20"/>
                <w:szCs w:val="20"/>
              </w:rPr>
            </w:pPr>
            <w:r>
              <w:rPr>
                <w:sz w:val="20"/>
                <w:szCs w:val="20"/>
              </w:rPr>
              <w:t>FM 27.02</w:t>
            </w:r>
            <w:r w:rsidRPr="000D3656">
              <w:rPr>
                <w:sz w:val="20"/>
                <w:szCs w:val="20"/>
              </w:rPr>
              <w:t>.201</w:t>
            </w:r>
            <w:r>
              <w:rPr>
                <w:sz w:val="20"/>
                <w:szCs w:val="20"/>
              </w:rPr>
              <w:t>8</w:t>
            </w:r>
            <w:r w:rsidRPr="000D3656">
              <w:rPr>
                <w:sz w:val="20"/>
                <w:szCs w:val="20"/>
              </w:rPr>
              <w:t xml:space="preserve"> rīk.Nr.</w:t>
            </w:r>
            <w:r>
              <w:rPr>
                <w:sz w:val="20"/>
                <w:szCs w:val="20"/>
              </w:rPr>
              <w:t>75</w:t>
            </w:r>
          </w:p>
        </w:tc>
        <w:tc>
          <w:tcPr>
            <w:tcW w:w="6939" w:type="dxa"/>
          </w:tcPr>
          <w:p w:rsidR="00792FCC" w:rsidRPr="000D3656" w:rsidRDefault="00792FCC" w:rsidP="00792FCC">
            <w:pPr>
              <w:tabs>
                <w:tab w:val="left" w:pos="0"/>
              </w:tabs>
              <w:jc w:val="both"/>
              <w:rPr>
                <w:sz w:val="20"/>
                <w:szCs w:val="20"/>
              </w:rPr>
            </w:pPr>
            <w:r>
              <w:rPr>
                <w:sz w:val="20"/>
                <w:szCs w:val="20"/>
              </w:rPr>
              <w:t>40 055</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proofErr w:type="spellStart"/>
            <w:r>
              <w:rPr>
                <w:sz w:val="20"/>
                <w:szCs w:val="20"/>
              </w:rPr>
              <w:t>Iekšlietu</w:t>
            </w:r>
            <w:proofErr w:type="spellEnd"/>
            <w:r>
              <w:rPr>
                <w:sz w:val="20"/>
                <w:szCs w:val="20"/>
              </w:rPr>
              <w:t xml:space="preserve"> ministrijai</w:t>
            </w:r>
            <w:r w:rsidRPr="000D3656">
              <w:rPr>
                <w:sz w:val="20"/>
                <w:szCs w:val="20"/>
              </w:rPr>
              <w:t xml:space="preserve">. </w:t>
            </w:r>
          </w:p>
        </w:tc>
      </w:tr>
      <w:tr w:rsidR="00792FCC" w:rsidRPr="000D3656" w:rsidTr="002B4273">
        <w:tc>
          <w:tcPr>
            <w:tcW w:w="2415" w:type="dxa"/>
          </w:tcPr>
          <w:p w:rsidR="00792FCC" w:rsidRPr="000D3656" w:rsidRDefault="00792FCC" w:rsidP="00792FCC">
            <w:pPr>
              <w:tabs>
                <w:tab w:val="left" w:pos="0"/>
              </w:tabs>
              <w:rPr>
                <w:sz w:val="20"/>
                <w:szCs w:val="20"/>
              </w:rPr>
            </w:pPr>
            <w:r>
              <w:rPr>
                <w:sz w:val="20"/>
                <w:szCs w:val="20"/>
              </w:rPr>
              <w:t>FM 27.02</w:t>
            </w:r>
            <w:r w:rsidRPr="000D3656">
              <w:rPr>
                <w:sz w:val="20"/>
                <w:szCs w:val="20"/>
              </w:rPr>
              <w:t>.201</w:t>
            </w:r>
            <w:r>
              <w:rPr>
                <w:sz w:val="20"/>
                <w:szCs w:val="20"/>
              </w:rPr>
              <w:t>8</w:t>
            </w:r>
            <w:r w:rsidRPr="000D3656">
              <w:rPr>
                <w:sz w:val="20"/>
                <w:szCs w:val="20"/>
              </w:rPr>
              <w:t xml:space="preserve"> rīk.Nr.</w:t>
            </w:r>
            <w:r>
              <w:rPr>
                <w:sz w:val="20"/>
                <w:szCs w:val="20"/>
              </w:rPr>
              <w:t>76</w:t>
            </w:r>
          </w:p>
        </w:tc>
        <w:tc>
          <w:tcPr>
            <w:tcW w:w="6939" w:type="dxa"/>
          </w:tcPr>
          <w:p w:rsidR="00792FCC" w:rsidRPr="000D3656" w:rsidRDefault="00792FCC" w:rsidP="00792FCC">
            <w:pPr>
              <w:tabs>
                <w:tab w:val="left" w:pos="0"/>
              </w:tabs>
              <w:jc w:val="both"/>
              <w:rPr>
                <w:sz w:val="20"/>
                <w:szCs w:val="20"/>
              </w:rPr>
            </w:pPr>
            <w:r>
              <w:rPr>
                <w:sz w:val="20"/>
                <w:szCs w:val="20"/>
              </w:rPr>
              <w:t>8 250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Ārlietu ministrijai</w:t>
            </w:r>
            <w:r w:rsidRPr="000D3656">
              <w:rPr>
                <w:sz w:val="20"/>
                <w:szCs w:val="20"/>
              </w:rPr>
              <w:t xml:space="preserve">. </w:t>
            </w:r>
          </w:p>
        </w:tc>
      </w:tr>
      <w:tr w:rsidR="00792FCC" w:rsidRPr="000D3656" w:rsidTr="002B4273">
        <w:tc>
          <w:tcPr>
            <w:tcW w:w="2415" w:type="dxa"/>
          </w:tcPr>
          <w:p w:rsidR="00792FCC" w:rsidRPr="000D3656" w:rsidRDefault="00792FCC" w:rsidP="00792FCC">
            <w:pPr>
              <w:tabs>
                <w:tab w:val="left" w:pos="0"/>
              </w:tabs>
              <w:rPr>
                <w:sz w:val="20"/>
                <w:szCs w:val="20"/>
              </w:rPr>
            </w:pPr>
            <w:r>
              <w:rPr>
                <w:sz w:val="20"/>
                <w:szCs w:val="20"/>
              </w:rPr>
              <w:lastRenderedPageBreak/>
              <w:t>FM 27.02</w:t>
            </w:r>
            <w:r w:rsidRPr="000D3656">
              <w:rPr>
                <w:sz w:val="20"/>
                <w:szCs w:val="20"/>
              </w:rPr>
              <w:t>.201</w:t>
            </w:r>
            <w:r>
              <w:rPr>
                <w:sz w:val="20"/>
                <w:szCs w:val="20"/>
              </w:rPr>
              <w:t>8</w:t>
            </w:r>
            <w:r w:rsidRPr="000D3656">
              <w:rPr>
                <w:sz w:val="20"/>
                <w:szCs w:val="20"/>
              </w:rPr>
              <w:t xml:space="preserve"> rīk.Nr.</w:t>
            </w:r>
            <w:r>
              <w:rPr>
                <w:sz w:val="20"/>
                <w:szCs w:val="20"/>
              </w:rPr>
              <w:t>77</w:t>
            </w:r>
          </w:p>
        </w:tc>
        <w:tc>
          <w:tcPr>
            <w:tcW w:w="6939" w:type="dxa"/>
          </w:tcPr>
          <w:p w:rsidR="00792FCC" w:rsidRPr="000D3656" w:rsidRDefault="00792FCC" w:rsidP="00792FCC">
            <w:pPr>
              <w:tabs>
                <w:tab w:val="left" w:pos="0"/>
              </w:tabs>
              <w:jc w:val="both"/>
              <w:rPr>
                <w:sz w:val="20"/>
                <w:szCs w:val="20"/>
              </w:rPr>
            </w:pPr>
            <w:r>
              <w:rPr>
                <w:sz w:val="20"/>
                <w:szCs w:val="20"/>
              </w:rPr>
              <w:t>232 364</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Satiksmes ministrijai</w:t>
            </w:r>
            <w:r w:rsidRPr="000D3656">
              <w:rPr>
                <w:sz w:val="20"/>
                <w:szCs w:val="20"/>
              </w:rPr>
              <w:t xml:space="preserve">. </w:t>
            </w:r>
          </w:p>
        </w:tc>
      </w:tr>
      <w:tr w:rsidR="004F406A" w:rsidRPr="000D3656" w:rsidTr="002B4273">
        <w:tc>
          <w:tcPr>
            <w:tcW w:w="2415" w:type="dxa"/>
          </w:tcPr>
          <w:p w:rsidR="004F406A" w:rsidRPr="000D3656" w:rsidRDefault="004F406A" w:rsidP="004F406A">
            <w:pPr>
              <w:tabs>
                <w:tab w:val="left" w:pos="0"/>
              </w:tabs>
              <w:rPr>
                <w:sz w:val="20"/>
                <w:szCs w:val="20"/>
              </w:rPr>
            </w:pPr>
            <w:r>
              <w:rPr>
                <w:sz w:val="20"/>
                <w:szCs w:val="20"/>
              </w:rPr>
              <w:t>FM 01.03</w:t>
            </w:r>
            <w:r w:rsidRPr="000D3656">
              <w:rPr>
                <w:sz w:val="20"/>
                <w:szCs w:val="20"/>
              </w:rPr>
              <w:t>.201</w:t>
            </w:r>
            <w:r>
              <w:rPr>
                <w:sz w:val="20"/>
                <w:szCs w:val="20"/>
              </w:rPr>
              <w:t>8</w:t>
            </w:r>
            <w:r w:rsidRPr="000D3656">
              <w:rPr>
                <w:sz w:val="20"/>
                <w:szCs w:val="20"/>
              </w:rPr>
              <w:t xml:space="preserve"> rīk.Nr.</w:t>
            </w:r>
            <w:r>
              <w:rPr>
                <w:sz w:val="20"/>
                <w:szCs w:val="20"/>
              </w:rPr>
              <w:t>80</w:t>
            </w:r>
          </w:p>
        </w:tc>
        <w:tc>
          <w:tcPr>
            <w:tcW w:w="6939" w:type="dxa"/>
          </w:tcPr>
          <w:p w:rsidR="004F406A" w:rsidRPr="000D3656" w:rsidRDefault="004F406A" w:rsidP="004F406A">
            <w:pPr>
              <w:tabs>
                <w:tab w:val="left" w:pos="0"/>
              </w:tabs>
              <w:jc w:val="both"/>
              <w:rPr>
                <w:sz w:val="20"/>
                <w:szCs w:val="20"/>
              </w:rPr>
            </w:pPr>
            <w:r>
              <w:rPr>
                <w:sz w:val="20"/>
                <w:szCs w:val="20"/>
              </w:rPr>
              <w:t>680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Finanšu ministrijai</w:t>
            </w:r>
            <w:r w:rsidRPr="000D3656">
              <w:rPr>
                <w:sz w:val="20"/>
                <w:szCs w:val="20"/>
              </w:rPr>
              <w:t xml:space="preserve">. </w:t>
            </w:r>
          </w:p>
        </w:tc>
      </w:tr>
      <w:tr w:rsidR="004F406A" w:rsidRPr="000D3656" w:rsidTr="002B4273">
        <w:tc>
          <w:tcPr>
            <w:tcW w:w="2415" w:type="dxa"/>
          </w:tcPr>
          <w:p w:rsidR="004F406A" w:rsidRPr="000D3656" w:rsidRDefault="004F406A" w:rsidP="004F406A">
            <w:pPr>
              <w:tabs>
                <w:tab w:val="left" w:pos="0"/>
              </w:tabs>
              <w:rPr>
                <w:sz w:val="20"/>
                <w:szCs w:val="20"/>
              </w:rPr>
            </w:pPr>
            <w:r>
              <w:rPr>
                <w:sz w:val="20"/>
                <w:szCs w:val="20"/>
              </w:rPr>
              <w:t>FM 06.03</w:t>
            </w:r>
            <w:r w:rsidRPr="000D3656">
              <w:rPr>
                <w:sz w:val="20"/>
                <w:szCs w:val="20"/>
              </w:rPr>
              <w:t>.201</w:t>
            </w:r>
            <w:r>
              <w:rPr>
                <w:sz w:val="20"/>
                <w:szCs w:val="20"/>
              </w:rPr>
              <w:t>8</w:t>
            </w:r>
            <w:r w:rsidRPr="000D3656">
              <w:rPr>
                <w:sz w:val="20"/>
                <w:szCs w:val="20"/>
              </w:rPr>
              <w:t xml:space="preserve"> rīk.Nr.</w:t>
            </w:r>
            <w:r>
              <w:rPr>
                <w:sz w:val="20"/>
                <w:szCs w:val="20"/>
              </w:rPr>
              <w:t>85</w:t>
            </w:r>
          </w:p>
        </w:tc>
        <w:tc>
          <w:tcPr>
            <w:tcW w:w="6939" w:type="dxa"/>
          </w:tcPr>
          <w:p w:rsidR="004F406A" w:rsidRPr="000D3656" w:rsidRDefault="004F406A" w:rsidP="004F406A">
            <w:pPr>
              <w:tabs>
                <w:tab w:val="left" w:pos="0"/>
              </w:tabs>
              <w:jc w:val="both"/>
              <w:rPr>
                <w:sz w:val="20"/>
                <w:szCs w:val="20"/>
              </w:rPr>
            </w:pPr>
            <w:r>
              <w:rPr>
                <w:sz w:val="20"/>
                <w:szCs w:val="20"/>
              </w:rPr>
              <w:t>2 000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Ģenerāl</w:t>
            </w:r>
            <w:r w:rsidR="00D82560">
              <w:rPr>
                <w:sz w:val="20"/>
                <w:szCs w:val="20"/>
              </w:rPr>
              <w:t>p</w:t>
            </w:r>
            <w:r>
              <w:rPr>
                <w:sz w:val="20"/>
                <w:szCs w:val="20"/>
              </w:rPr>
              <w:t>rokuratūrai</w:t>
            </w:r>
            <w:r w:rsidRPr="000D3656">
              <w:rPr>
                <w:sz w:val="20"/>
                <w:szCs w:val="20"/>
              </w:rPr>
              <w:t xml:space="preserve">. </w:t>
            </w:r>
          </w:p>
        </w:tc>
      </w:tr>
      <w:tr w:rsidR="00AF20EA" w:rsidRPr="000D3656" w:rsidTr="002B4273">
        <w:tc>
          <w:tcPr>
            <w:tcW w:w="2415" w:type="dxa"/>
          </w:tcPr>
          <w:p w:rsidR="00AF20EA" w:rsidRPr="000D3656" w:rsidRDefault="00AF20EA" w:rsidP="00AF20EA">
            <w:pPr>
              <w:tabs>
                <w:tab w:val="left" w:pos="0"/>
              </w:tabs>
              <w:rPr>
                <w:sz w:val="20"/>
                <w:szCs w:val="20"/>
              </w:rPr>
            </w:pPr>
            <w:r>
              <w:rPr>
                <w:sz w:val="20"/>
                <w:szCs w:val="20"/>
              </w:rPr>
              <w:t>FM 07.03</w:t>
            </w:r>
            <w:r w:rsidRPr="000D3656">
              <w:rPr>
                <w:sz w:val="20"/>
                <w:szCs w:val="20"/>
              </w:rPr>
              <w:t>.201</w:t>
            </w:r>
            <w:r>
              <w:rPr>
                <w:sz w:val="20"/>
                <w:szCs w:val="20"/>
              </w:rPr>
              <w:t>8</w:t>
            </w:r>
            <w:r w:rsidRPr="000D3656">
              <w:rPr>
                <w:sz w:val="20"/>
                <w:szCs w:val="20"/>
              </w:rPr>
              <w:t xml:space="preserve"> rīk.Nr.</w:t>
            </w:r>
            <w:r>
              <w:rPr>
                <w:sz w:val="20"/>
                <w:szCs w:val="20"/>
              </w:rPr>
              <w:t>87</w:t>
            </w:r>
          </w:p>
        </w:tc>
        <w:tc>
          <w:tcPr>
            <w:tcW w:w="6939" w:type="dxa"/>
          </w:tcPr>
          <w:p w:rsidR="00AF20EA" w:rsidRPr="000D3656" w:rsidRDefault="00AF20EA" w:rsidP="00AF20EA">
            <w:pPr>
              <w:tabs>
                <w:tab w:val="left" w:pos="0"/>
              </w:tabs>
              <w:jc w:val="both"/>
              <w:rPr>
                <w:sz w:val="20"/>
                <w:szCs w:val="20"/>
              </w:rPr>
            </w:pPr>
            <w:r>
              <w:rPr>
                <w:sz w:val="20"/>
                <w:szCs w:val="20"/>
              </w:rPr>
              <w:t>4 982</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Finanšu ministrijai</w:t>
            </w:r>
            <w:r w:rsidRPr="000D3656">
              <w:rPr>
                <w:sz w:val="20"/>
                <w:szCs w:val="20"/>
              </w:rPr>
              <w:t xml:space="preserve">. </w:t>
            </w:r>
          </w:p>
        </w:tc>
      </w:tr>
      <w:tr w:rsidR="0053160C" w:rsidRPr="000D3656" w:rsidTr="002B4273">
        <w:tc>
          <w:tcPr>
            <w:tcW w:w="2415" w:type="dxa"/>
          </w:tcPr>
          <w:p w:rsidR="0053160C" w:rsidRPr="000D3656" w:rsidRDefault="0053160C" w:rsidP="0053160C">
            <w:pPr>
              <w:tabs>
                <w:tab w:val="left" w:pos="0"/>
              </w:tabs>
              <w:rPr>
                <w:sz w:val="20"/>
                <w:szCs w:val="20"/>
              </w:rPr>
            </w:pPr>
            <w:r>
              <w:rPr>
                <w:sz w:val="20"/>
                <w:szCs w:val="20"/>
              </w:rPr>
              <w:t>FM 08.03</w:t>
            </w:r>
            <w:r w:rsidRPr="000D3656">
              <w:rPr>
                <w:sz w:val="20"/>
                <w:szCs w:val="20"/>
              </w:rPr>
              <w:t>.201</w:t>
            </w:r>
            <w:r>
              <w:rPr>
                <w:sz w:val="20"/>
                <w:szCs w:val="20"/>
              </w:rPr>
              <w:t>8</w:t>
            </w:r>
            <w:r w:rsidRPr="000D3656">
              <w:rPr>
                <w:sz w:val="20"/>
                <w:szCs w:val="20"/>
              </w:rPr>
              <w:t xml:space="preserve"> rīk.Nr.</w:t>
            </w:r>
            <w:r>
              <w:rPr>
                <w:sz w:val="20"/>
                <w:szCs w:val="20"/>
              </w:rPr>
              <w:t>92</w:t>
            </w:r>
          </w:p>
        </w:tc>
        <w:tc>
          <w:tcPr>
            <w:tcW w:w="6939" w:type="dxa"/>
          </w:tcPr>
          <w:p w:rsidR="0053160C" w:rsidRPr="000D3656" w:rsidRDefault="0053160C" w:rsidP="0053160C">
            <w:pPr>
              <w:tabs>
                <w:tab w:val="left" w:pos="0"/>
              </w:tabs>
              <w:jc w:val="both"/>
              <w:rPr>
                <w:sz w:val="20"/>
                <w:szCs w:val="20"/>
              </w:rPr>
            </w:pPr>
            <w:r>
              <w:rPr>
                <w:sz w:val="20"/>
                <w:szCs w:val="20"/>
              </w:rPr>
              <w:t>204</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AE160F" w:rsidRPr="000D3656" w:rsidTr="002B4273">
        <w:tc>
          <w:tcPr>
            <w:tcW w:w="2415" w:type="dxa"/>
          </w:tcPr>
          <w:p w:rsidR="00AE160F" w:rsidRPr="000D3656" w:rsidRDefault="00AE160F" w:rsidP="00AE160F">
            <w:pPr>
              <w:tabs>
                <w:tab w:val="left" w:pos="0"/>
              </w:tabs>
              <w:rPr>
                <w:sz w:val="20"/>
                <w:szCs w:val="20"/>
              </w:rPr>
            </w:pPr>
            <w:r>
              <w:rPr>
                <w:sz w:val="20"/>
                <w:szCs w:val="20"/>
              </w:rPr>
              <w:t>FM 13.03</w:t>
            </w:r>
            <w:r w:rsidRPr="000D3656">
              <w:rPr>
                <w:sz w:val="20"/>
                <w:szCs w:val="20"/>
              </w:rPr>
              <w:t>.201</w:t>
            </w:r>
            <w:r>
              <w:rPr>
                <w:sz w:val="20"/>
                <w:szCs w:val="20"/>
              </w:rPr>
              <w:t>8</w:t>
            </w:r>
            <w:r w:rsidRPr="000D3656">
              <w:rPr>
                <w:sz w:val="20"/>
                <w:szCs w:val="20"/>
              </w:rPr>
              <w:t xml:space="preserve"> rīk.Nr.</w:t>
            </w:r>
            <w:r>
              <w:rPr>
                <w:sz w:val="20"/>
                <w:szCs w:val="20"/>
              </w:rPr>
              <w:t>100</w:t>
            </w:r>
          </w:p>
        </w:tc>
        <w:tc>
          <w:tcPr>
            <w:tcW w:w="6939" w:type="dxa"/>
          </w:tcPr>
          <w:p w:rsidR="00AE160F" w:rsidRPr="000D3656" w:rsidRDefault="00AE160F" w:rsidP="00AE160F">
            <w:pPr>
              <w:tabs>
                <w:tab w:val="left" w:pos="0"/>
              </w:tabs>
              <w:jc w:val="both"/>
              <w:rPr>
                <w:sz w:val="20"/>
                <w:szCs w:val="20"/>
              </w:rPr>
            </w:pPr>
            <w:r>
              <w:rPr>
                <w:sz w:val="20"/>
                <w:szCs w:val="20"/>
              </w:rPr>
              <w:t xml:space="preserve">270 202 </w:t>
            </w:r>
            <w:r w:rsidR="004C4FA4"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AC2B05" w:rsidRPr="000D3656" w:rsidTr="002B4273">
        <w:tc>
          <w:tcPr>
            <w:tcW w:w="2415" w:type="dxa"/>
          </w:tcPr>
          <w:p w:rsidR="00AC2B05" w:rsidRPr="000D3656" w:rsidRDefault="00AC2B05" w:rsidP="00AC2B05">
            <w:pPr>
              <w:tabs>
                <w:tab w:val="left" w:pos="0"/>
              </w:tabs>
              <w:rPr>
                <w:sz w:val="20"/>
                <w:szCs w:val="20"/>
              </w:rPr>
            </w:pPr>
            <w:r>
              <w:rPr>
                <w:sz w:val="20"/>
                <w:szCs w:val="20"/>
              </w:rPr>
              <w:t>FM 21.03</w:t>
            </w:r>
            <w:r w:rsidRPr="000D3656">
              <w:rPr>
                <w:sz w:val="20"/>
                <w:szCs w:val="20"/>
              </w:rPr>
              <w:t>.201</w:t>
            </w:r>
            <w:r>
              <w:rPr>
                <w:sz w:val="20"/>
                <w:szCs w:val="20"/>
              </w:rPr>
              <w:t>8</w:t>
            </w:r>
            <w:r w:rsidRPr="000D3656">
              <w:rPr>
                <w:sz w:val="20"/>
                <w:szCs w:val="20"/>
              </w:rPr>
              <w:t xml:space="preserve"> rīk.Nr.</w:t>
            </w:r>
            <w:r>
              <w:rPr>
                <w:sz w:val="20"/>
                <w:szCs w:val="20"/>
              </w:rPr>
              <w:t>109</w:t>
            </w:r>
          </w:p>
        </w:tc>
        <w:tc>
          <w:tcPr>
            <w:tcW w:w="6939" w:type="dxa"/>
          </w:tcPr>
          <w:p w:rsidR="00AC2B05" w:rsidRPr="000D3656" w:rsidRDefault="00AC2B05" w:rsidP="00AC2B05">
            <w:pPr>
              <w:tabs>
                <w:tab w:val="left" w:pos="0"/>
              </w:tabs>
              <w:jc w:val="both"/>
              <w:rPr>
                <w:sz w:val="20"/>
                <w:szCs w:val="20"/>
              </w:rPr>
            </w:pPr>
            <w:r>
              <w:rPr>
                <w:sz w:val="20"/>
                <w:szCs w:val="20"/>
              </w:rPr>
              <w:t xml:space="preserve">17 587 </w:t>
            </w:r>
            <w:r w:rsidR="004C4FA4"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AC2B05" w:rsidRPr="000D3656" w:rsidTr="002B4273">
        <w:tc>
          <w:tcPr>
            <w:tcW w:w="2415" w:type="dxa"/>
          </w:tcPr>
          <w:p w:rsidR="00AC2B05" w:rsidRPr="000D3656" w:rsidRDefault="00AC2B05" w:rsidP="00AC2B05">
            <w:pPr>
              <w:tabs>
                <w:tab w:val="left" w:pos="0"/>
              </w:tabs>
              <w:rPr>
                <w:sz w:val="20"/>
                <w:szCs w:val="20"/>
              </w:rPr>
            </w:pPr>
            <w:r>
              <w:rPr>
                <w:sz w:val="20"/>
                <w:szCs w:val="20"/>
              </w:rPr>
              <w:t>FM 27.03</w:t>
            </w:r>
            <w:r w:rsidRPr="000D3656">
              <w:rPr>
                <w:sz w:val="20"/>
                <w:szCs w:val="20"/>
              </w:rPr>
              <w:t>.201</w:t>
            </w:r>
            <w:r>
              <w:rPr>
                <w:sz w:val="20"/>
                <w:szCs w:val="20"/>
              </w:rPr>
              <w:t>8</w:t>
            </w:r>
            <w:r w:rsidRPr="000D3656">
              <w:rPr>
                <w:sz w:val="20"/>
                <w:szCs w:val="20"/>
              </w:rPr>
              <w:t xml:space="preserve"> rīk.Nr.</w:t>
            </w:r>
            <w:r>
              <w:rPr>
                <w:sz w:val="20"/>
                <w:szCs w:val="20"/>
              </w:rPr>
              <w:t>112</w:t>
            </w:r>
          </w:p>
        </w:tc>
        <w:tc>
          <w:tcPr>
            <w:tcW w:w="6939" w:type="dxa"/>
          </w:tcPr>
          <w:p w:rsidR="00AC2B05" w:rsidRPr="000D3656" w:rsidRDefault="00AC2B05" w:rsidP="00AC2B05">
            <w:pPr>
              <w:tabs>
                <w:tab w:val="left" w:pos="0"/>
              </w:tabs>
              <w:jc w:val="both"/>
              <w:rPr>
                <w:sz w:val="20"/>
                <w:szCs w:val="20"/>
              </w:rPr>
            </w:pPr>
            <w:r>
              <w:rPr>
                <w:sz w:val="20"/>
                <w:szCs w:val="20"/>
              </w:rPr>
              <w:t>401</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Finanšu ministrijai</w:t>
            </w:r>
            <w:r w:rsidRPr="000D3656">
              <w:rPr>
                <w:sz w:val="20"/>
                <w:szCs w:val="20"/>
              </w:rPr>
              <w:t xml:space="preserve">. </w:t>
            </w:r>
          </w:p>
        </w:tc>
      </w:tr>
      <w:tr w:rsidR="009B5A9B" w:rsidRPr="000D3656" w:rsidTr="002B4273">
        <w:tc>
          <w:tcPr>
            <w:tcW w:w="2415" w:type="dxa"/>
          </w:tcPr>
          <w:p w:rsidR="009B5A9B" w:rsidRPr="000D3656" w:rsidRDefault="009B5A9B" w:rsidP="009B5A9B">
            <w:pPr>
              <w:tabs>
                <w:tab w:val="left" w:pos="0"/>
              </w:tabs>
              <w:rPr>
                <w:sz w:val="20"/>
                <w:szCs w:val="20"/>
              </w:rPr>
            </w:pPr>
            <w:r>
              <w:rPr>
                <w:sz w:val="20"/>
                <w:szCs w:val="20"/>
              </w:rPr>
              <w:t>FM 29.03</w:t>
            </w:r>
            <w:r w:rsidRPr="000D3656">
              <w:rPr>
                <w:sz w:val="20"/>
                <w:szCs w:val="20"/>
              </w:rPr>
              <w:t>.201</w:t>
            </w:r>
            <w:r>
              <w:rPr>
                <w:sz w:val="20"/>
                <w:szCs w:val="20"/>
              </w:rPr>
              <w:t>8</w:t>
            </w:r>
            <w:r w:rsidRPr="000D3656">
              <w:rPr>
                <w:sz w:val="20"/>
                <w:szCs w:val="20"/>
              </w:rPr>
              <w:t xml:space="preserve"> rīk.Nr.</w:t>
            </w:r>
            <w:r>
              <w:rPr>
                <w:sz w:val="20"/>
                <w:szCs w:val="20"/>
              </w:rPr>
              <w:t>116</w:t>
            </w:r>
          </w:p>
        </w:tc>
        <w:tc>
          <w:tcPr>
            <w:tcW w:w="6939" w:type="dxa"/>
          </w:tcPr>
          <w:p w:rsidR="009B5A9B" w:rsidRPr="000D3656" w:rsidRDefault="009B5A9B" w:rsidP="009B5A9B">
            <w:pPr>
              <w:tabs>
                <w:tab w:val="left" w:pos="0"/>
              </w:tabs>
              <w:jc w:val="both"/>
              <w:rPr>
                <w:sz w:val="20"/>
                <w:szCs w:val="20"/>
              </w:rPr>
            </w:pPr>
            <w:r>
              <w:rPr>
                <w:sz w:val="20"/>
                <w:szCs w:val="20"/>
              </w:rPr>
              <w:t>26 148</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Ministru kabinetam</w:t>
            </w:r>
            <w:r w:rsidRPr="000D3656">
              <w:rPr>
                <w:sz w:val="20"/>
                <w:szCs w:val="20"/>
              </w:rPr>
              <w:t xml:space="preserve">. </w:t>
            </w:r>
          </w:p>
        </w:tc>
      </w:tr>
      <w:tr w:rsidR="00E33DA1" w:rsidRPr="00E33DA1" w:rsidTr="002B4273">
        <w:tc>
          <w:tcPr>
            <w:tcW w:w="2415" w:type="dxa"/>
          </w:tcPr>
          <w:p w:rsidR="00A4311C" w:rsidRPr="00E33DA1" w:rsidRDefault="00A4311C" w:rsidP="00A4311C">
            <w:pPr>
              <w:tabs>
                <w:tab w:val="left" w:pos="0"/>
              </w:tabs>
              <w:rPr>
                <w:sz w:val="20"/>
                <w:szCs w:val="20"/>
              </w:rPr>
            </w:pPr>
            <w:r w:rsidRPr="00E33DA1">
              <w:rPr>
                <w:sz w:val="20"/>
                <w:szCs w:val="20"/>
              </w:rPr>
              <w:t>FM 09.04.2018 rīk.Nr.122</w:t>
            </w:r>
          </w:p>
        </w:tc>
        <w:tc>
          <w:tcPr>
            <w:tcW w:w="6939" w:type="dxa"/>
          </w:tcPr>
          <w:p w:rsidR="00A4311C" w:rsidRPr="00E33DA1" w:rsidRDefault="00A4311C" w:rsidP="00A4311C">
            <w:pPr>
              <w:tabs>
                <w:tab w:val="left" w:pos="0"/>
              </w:tabs>
              <w:jc w:val="both"/>
              <w:rPr>
                <w:sz w:val="20"/>
                <w:szCs w:val="20"/>
              </w:rPr>
            </w:pPr>
            <w:r w:rsidRPr="00E33DA1">
              <w:rPr>
                <w:sz w:val="20"/>
                <w:szCs w:val="20"/>
              </w:rPr>
              <w:t xml:space="preserve">55 000 </w:t>
            </w:r>
            <w:r w:rsidR="004C4FA4" w:rsidRPr="004C4FA4">
              <w:rPr>
                <w:i/>
                <w:sz w:val="20"/>
                <w:szCs w:val="20"/>
              </w:rPr>
              <w:t>euro</w:t>
            </w:r>
            <w:r w:rsidRPr="00E33DA1">
              <w:rPr>
                <w:sz w:val="20"/>
                <w:szCs w:val="20"/>
              </w:rPr>
              <w:t xml:space="preserve"> apmērā samazināti izdevumi, pārdalot Izglītības un zinātnes ministrijai. </w:t>
            </w:r>
          </w:p>
        </w:tc>
      </w:tr>
      <w:tr w:rsidR="00E33DA1" w:rsidRPr="00E33DA1" w:rsidTr="002B4273">
        <w:tc>
          <w:tcPr>
            <w:tcW w:w="2415" w:type="dxa"/>
          </w:tcPr>
          <w:p w:rsidR="00A4311C" w:rsidRPr="00E33DA1" w:rsidRDefault="00A4311C" w:rsidP="00A4311C">
            <w:pPr>
              <w:tabs>
                <w:tab w:val="left" w:pos="0"/>
              </w:tabs>
              <w:rPr>
                <w:sz w:val="20"/>
                <w:szCs w:val="20"/>
              </w:rPr>
            </w:pPr>
            <w:r w:rsidRPr="00E33DA1">
              <w:rPr>
                <w:sz w:val="20"/>
                <w:szCs w:val="20"/>
              </w:rPr>
              <w:t>FM 09.04.2018 rīk.Nr.123</w:t>
            </w:r>
          </w:p>
        </w:tc>
        <w:tc>
          <w:tcPr>
            <w:tcW w:w="6939" w:type="dxa"/>
          </w:tcPr>
          <w:p w:rsidR="00A4311C" w:rsidRPr="00E33DA1" w:rsidRDefault="00A4311C" w:rsidP="00F537CE">
            <w:pPr>
              <w:tabs>
                <w:tab w:val="left" w:pos="0"/>
              </w:tabs>
              <w:jc w:val="both"/>
              <w:rPr>
                <w:sz w:val="20"/>
                <w:szCs w:val="20"/>
              </w:rPr>
            </w:pPr>
            <w:r w:rsidRPr="00E33DA1">
              <w:rPr>
                <w:sz w:val="20"/>
                <w:szCs w:val="20"/>
              </w:rPr>
              <w:t xml:space="preserve">7 021 </w:t>
            </w:r>
            <w:r w:rsidR="004C4FA4" w:rsidRPr="004C4FA4">
              <w:rPr>
                <w:i/>
                <w:sz w:val="20"/>
                <w:szCs w:val="20"/>
              </w:rPr>
              <w:t>euro</w:t>
            </w:r>
            <w:r w:rsidRPr="00E33DA1">
              <w:rPr>
                <w:sz w:val="20"/>
                <w:szCs w:val="20"/>
              </w:rPr>
              <w:t xml:space="preserve"> apmērā samazināti izdevumi, pārdalot </w:t>
            </w:r>
            <w:r w:rsidR="00F537CE" w:rsidRPr="00E33DA1">
              <w:rPr>
                <w:sz w:val="20"/>
                <w:szCs w:val="20"/>
              </w:rPr>
              <w:t>Ārlietu</w:t>
            </w:r>
            <w:r w:rsidRPr="00E33DA1">
              <w:rPr>
                <w:sz w:val="20"/>
                <w:szCs w:val="20"/>
              </w:rPr>
              <w:t xml:space="preserve"> ministrijai. </w:t>
            </w:r>
          </w:p>
        </w:tc>
      </w:tr>
      <w:tr w:rsidR="00E33DA1" w:rsidRPr="00E33DA1" w:rsidTr="002B4273">
        <w:tc>
          <w:tcPr>
            <w:tcW w:w="2415" w:type="dxa"/>
          </w:tcPr>
          <w:p w:rsidR="00A4311C" w:rsidRPr="00E33DA1" w:rsidRDefault="00E33DA1" w:rsidP="00A4311C">
            <w:pPr>
              <w:tabs>
                <w:tab w:val="left" w:pos="0"/>
              </w:tabs>
              <w:rPr>
                <w:sz w:val="20"/>
                <w:szCs w:val="20"/>
              </w:rPr>
            </w:pPr>
            <w:r w:rsidRPr="00E33DA1">
              <w:rPr>
                <w:sz w:val="20"/>
                <w:szCs w:val="20"/>
              </w:rPr>
              <w:t>FM 09.04.2018 rīk.Nr.125</w:t>
            </w:r>
          </w:p>
        </w:tc>
        <w:tc>
          <w:tcPr>
            <w:tcW w:w="6939" w:type="dxa"/>
          </w:tcPr>
          <w:p w:rsidR="00A4311C" w:rsidRPr="00E33DA1" w:rsidRDefault="00E33DA1" w:rsidP="00F537CE">
            <w:pPr>
              <w:tabs>
                <w:tab w:val="left" w:pos="0"/>
              </w:tabs>
              <w:jc w:val="both"/>
              <w:rPr>
                <w:sz w:val="20"/>
                <w:szCs w:val="20"/>
              </w:rPr>
            </w:pPr>
            <w:r w:rsidRPr="00E33DA1">
              <w:rPr>
                <w:sz w:val="20"/>
                <w:szCs w:val="20"/>
              </w:rPr>
              <w:t>34 677</w:t>
            </w:r>
            <w:r w:rsidR="00A4311C" w:rsidRPr="00E33DA1">
              <w:rPr>
                <w:sz w:val="20"/>
                <w:szCs w:val="20"/>
              </w:rPr>
              <w:t xml:space="preserve"> </w:t>
            </w:r>
            <w:r w:rsidR="004C4FA4" w:rsidRPr="004C4FA4">
              <w:rPr>
                <w:i/>
                <w:sz w:val="20"/>
                <w:szCs w:val="20"/>
              </w:rPr>
              <w:t>euro</w:t>
            </w:r>
            <w:r w:rsidR="00A4311C" w:rsidRPr="00E33DA1">
              <w:rPr>
                <w:sz w:val="20"/>
                <w:szCs w:val="20"/>
              </w:rPr>
              <w:t xml:space="preserve"> apmērā samazināti izdevumi, pārdalot </w:t>
            </w:r>
            <w:r w:rsidR="00F537CE" w:rsidRPr="00E33DA1">
              <w:rPr>
                <w:sz w:val="20"/>
                <w:szCs w:val="20"/>
              </w:rPr>
              <w:t>Finanšu</w:t>
            </w:r>
            <w:r w:rsidR="00A4311C" w:rsidRPr="00E33DA1">
              <w:rPr>
                <w:sz w:val="20"/>
                <w:szCs w:val="20"/>
              </w:rPr>
              <w:t xml:space="preserve"> ministrijai. </w:t>
            </w:r>
          </w:p>
        </w:tc>
      </w:tr>
      <w:tr w:rsidR="00E33DA1" w:rsidRPr="00E33DA1" w:rsidTr="002B4273">
        <w:tc>
          <w:tcPr>
            <w:tcW w:w="2415" w:type="dxa"/>
          </w:tcPr>
          <w:p w:rsidR="00A4311C" w:rsidRPr="00E33DA1" w:rsidRDefault="00E33DA1" w:rsidP="00A4311C">
            <w:pPr>
              <w:tabs>
                <w:tab w:val="left" w:pos="0"/>
              </w:tabs>
              <w:rPr>
                <w:sz w:val="20"/>
                <w:szCs w:val="20"/>
              </w:rPr>
            </w:pPr>
            <w:r w:rsidRPr="00E33DA1">
              <w:rPr>
                <w:sz w:val="20"/>
                <w:szCs w:val="20"/>
              </w:rPr>
              <w:t>FM 09.04.2018 rīk.Nr.127</w:t>
            </w:r>
          </w:p>
        </w:tc>
        <w:tc>
          <w:tcPr>
            <w:tcW w:w="6939" w:type="dxa"/>
          </w:tcPr>
          <w:p w:rsidR="00A4311C" w:rsidRPr="00E33DA1" w:rsidRDefault="00E33DA1" w:rsidP="00F537CE">
            <w:pPr>
              <w:tabs>
                <w:tab w:val="left" w:pos="0"/>
              </w:tabs>
              <w:jc w:val="both"/>
              <w:rPr>
                <w:sz w:val="20"/>
                <w:szCs w:val="20"/>
              </w:rPr>
            </w:pPr>
            <w:r w:rsidRPr="00E33DA1">
              <w:rPr>
                <w:sz w:val="20"/>
                <w:szCs w:val="20"/>
              </w:rPr>
              <w:t>14 847</w:t>
            </w:r>
            <w:r w:rsidR="004C4FA4" w:rsidRPr="004C4FA4">
              <w:rPr>
                <w:i/>
                <w:sz w:val="20"/>
                <w:szCs w:val="20"/>
              </w:rPr>
              <w:t>euro</w:t>
            </w:r>
            <w:r w:rsidR="00A4311C" w:rsidRPr="00E33DA1">
              <w:rPr>
                <w:sz w:val="20"/>
                <w:szCs w:val="20"/>
              </w:rPr>
              <w:t xml:space="preserve"> apmērā samazināti izdevumi, pārdalot </w:t>
            </w:r>
            <w:r w:rsidR="00F537CE" w:rsidRPr="00E33DA1">
              <w:rPr>
                <w:sz w:val="20"/>
                <w:szCs w:val="20"/>
              </w:rPr>
              <w:t>Labklājības</w:t>
            </w:r>
            <w:r w:rsidR="00A4311C" w:rsidRPr="00E33DA1">
              <w:rPr>
                <w:sz w:val="20"/>
                <w:szCs w:val="20"/>
              </w:rPr>
              <w:t xml:space="preserve"> ministrijai. </w:t>
            </w:r>
          </w:p>
        </w:tc>
      </w:tr>
      <w:tr w:rsidR="00E33DA1" w:rsidRPr="00E33DA1" w:rsidTr="002B4273">
        <w:tc>
          <w:tcPr>
            <w:tcW w:w="2415" w:type="dxa"/>
          </w:tcPr>
          <w:p w:rsidR="00A4311C" w:rsidRPr="00E33DA1" w:rsidRDefault="00E33DA1" w:rsidP="00A4311C">
            <w:pPr>
              <w:tabs>
                <w:tab w:val="left" w:pos="0"/>
              </w:tabs>
              <w:rPr>
                <w:sz w:val="20"/>
                <w:szCs w:val="20"/>
              </w:rPr>
            </w:pPr>
            <w:r w:rsidRPr="00E33DA1">
              <w:rPr>
                <w:sz w:val="20"/>
                <w:szCs w:val="20"/>
              </w:rPr>
              <w:t>FM 09.04.2018 rīk.Nr.128</w:t>
            </w:r>
          </w:p>
        </w:tc>
        <w:tc>
          <w:tcPr>
            <w:tcW w:w="6939" w:type="dxa"/>
          </w:tcPr>
          <w:p w:rsidR="00A4311C" w:rsidRPr="00E33DA1" w:rsidRDefault="00E33DA1" w:rsidP="00F537CE">
            <w:pPr>
              <w:tabs>
                <w:tab w:val="left" w:pos="0"/>
              </w:tabs>
              <w:jc w:val="both"/>
              <w:rPr>
                <w:sz w:val="20"/>
                <w:szCs w:val="20"/>
              </w:rPr>
            </w:pPr>
            <w:r w:rsidRPr="00E33DA1">
              <w:rPr>
                <w:sz w:val="20"/>
                <w:szCs w:val="20"/>
              </w:rPr>
              <w:t>3 801</w:t>
            </w:r>
            <w:r w:rsidR="00A4311C" w:rsidRPr="00E33DA1">
              <w:rPr>
                <w:sz w:val="20"/>
                <w:szCs w:val="20"/>
              </w:rPr>
              <w:t xml:space="preserve"> </w:t>
            </w:r>
            <w:r w:rsidR="004C4FA4" w:rsidRPr="004C4FA4">
              <w:rPr>
                <w:i/>
                <w:sz w:val="20"/>
                <w:szCs w:val="20"/>
              </w:rPr>
              <w:t>euro</w:t>
            </w:r>
            <w:r w:rsidR="00A4311C" w:rsidRPr="00E33DA1">
              <w:rPr>
                <w:sz w:val="20"/>
                <w:szCs w:val="20"/>
              </w:rPr>
              <w:t xml:space="preserve"> apmērā samazināti izdevumi, pārdalot </w:t>
            </w:r>
            <w:proofErr w:type="spellStart"/>
            <w:r w:rsidR="00F537CE" w:rsidRPr="00E33DA1">
              <w:rPr>
                <w:sz w:val="20"/>
                <w:szCs w:val="20"/>
              </w:rPr>
              <w:t>Iekšlietu</w:t>
            </w:r>
            <w:proofErr w:type="spellEnd"/>
            <w:r w:rsidR="00A4311C" w:rsidRPr="00E33DA1">
              <w:rPr>
                <w:sz w:val="20"/>
                <w:szCs w:val="20"/>
              </w:rPr>
              <w:t xml:space="preserve"> ministrijai. </w:t>
            </w:r>
          </w:p>
        </w:tc>
      </w:tr>
      <w:tr w:rsidR="00E33DA1" w:rsidRPr="00E33DA1" w:rsidTr="002B4273">
        <w:tc>
          <w:tcPr>
            <w:tcW w:w="2415" w:type="dxa"/>
          </w:tcPr>
          <w:p w:rsidR="00471804" w:rsidRPr="00E33DA1" w:rsidRDefault="00471804" w:rsidP="00471804">
            <w:pPr>
              <w:tabs>
                <w:tab w:val="left" w:pos="0"/>
              </w:tabs>
              <w:rPr>
                <w:sz w:val="20"/>
                <w:szCs w:val="20"/>
              </w:rPr>
            </w:pPr>
            <w:r w:rsidRPr="00E33DA1">
              <w:rPr>
                <w:sz w:val="20"/>
                <w:szCs w:val="20"/>
              </w:rPr>
              <w:t>FM 13.04.2018 rīk.Nr.136</w:t>
            </w:r>
          </w:p>
        </w:tc>
        <w:tc>
          <w:tcPr>
            <w:tcW w:w="6939" w:type="dxa"/>
          </w:tcPr>
          <w:p w:rsidR="00471804" w:rsidRPr="00E33DA1" w:rsidRDefault="00471804" w:rsidP="00471804">
            <w:pPr>
              <w:tabs>
                <w:tab w:val="left" w:pos="0"/>
              </w:tabs>
              <w:jc w:val="both"/>
              <w:rPr>
                <w:sz w:val="20"/>
                <w:szCs w:val="20"/>
              </w:rPr>
            </w:pPr>
            <w:r w:rsidRPr="00E33DA1">
              <w:rPr>
                <w:sz w:val="20"/>
                <w:szCs w:val="20"/>
              </w:rPr>
              <w:t xml:space="preserve">22 178 </w:t>
            </w:r>
            <w:r w:rsidR="004C4FA4" w:rsidRPr="004C4FA4">
              <w:rPr>
                <w:i/>
                <w:sz w:val="20"/>
                <w:szCs w:val="20"/>
              </w:rPr>
              <w:t>euro</w:t>
            </w:r>
            <w:r w:rsidRPr="00E33DA1">
              <w:rPr>
                <w:sz w:val="20"/>
                <w:szCs w:val="20"/>
              </w:rPr>
              <w:t xml:space="preserve"> apmērā samazināti izdevumi, pārdalot Labklājības ministrijai. </w:t>
            </w:r>
          </w:p>
        </w:tc>
      </w:tr>
      <w:tr w:rsidR="00E33DA1" w:rsidRPr="00E33DA1" w:rsidTr="002B4273">
        <w:tc>
          <w:tcPr>
            <w:tcW w:w="2415" w:type="dxa"/>
          </w:tcPr>
          <w:p w:rsidR="00C363DD" w:rsidRPr="00E33DA1" w:rsidRDefault="00C363DD" w:rsidP="00C363DD">
            <w:pPr>
              <w:tabs>
                <w:tab w:val="left" w:pos="0"/>
              </w:tabs>
              <w:rPr>
                <w:sz w:val="20"/>
                <w:szCs w:val="20"/>
              </w:rPr>
            </w:pPr>
            <w:r w:rsidRPr="00E33DA1">
              <w:rPr>
                <w:sz w:val="20"/>
                <w:szCs w:val="20"/>
              </w:rPr>
              <w:t>FM 18.04.2018 rīk.Nr.138</w:t>
            </w:r>
          </w:p>
        </w:tc>
        <w:tc>
          <w:tcPr>
            <w:tcW w:w="6939" w:type="dxa"/>
          </w:tcPr>
          <w:p w:rsidR="00C363DD" w:rsidRPr="00E33DA1" w:rsidRDefault="00C363DD" w:rsidP="00C363DD">
            <w:pPr>
              <w:tabs>
                <w:tab w:val="left" w:pos="0"/>
              </w:tabs>
              <w:jc w:val="both"/>
              <w:rPr>
                <w:sz w:val="20"/>
                <w:szCs w:val="20"/>
              </w:rPr>
            </w:pPr>
            <w:r w:rsidRPr="00E33DA1">
              <w:rPr>
                <w:sz w:val="20"/>
                <w:szCs w:val="20"/>
              </w:rPr>
              <w:t xml:space="preserve">67 521 </w:t>
            </w:r>
            <w:r w:rsidR="004C4FA4" w:rsidRPr="004C4FA4">
              <w:rPr>
                <w:i/>
                <w:sz w:val="20"/>
                <w:szCs w:val="20"/>
              </w:rPr>
              <w:t>euro</w:t>
            </w:r>
            <w:r w:rsidRPr="00E33DA1">
              <w:rPr>
                <w:sz w:val="20"/>
                <w:szCs w:val="20"/>
              </w:rPr>
              <w:t xml:space="preserve"> apmērā samazināti izdevumi, pārdalot </w:t>
            </w:r>
            <w:proofErr w:type="spellStart"/>
            <w:r w:rsidRPr="00E33DA1">
              <w:rPr>
                <w:sz w:val="20"/>
                <w:szCs w:val="20"/>
              </w:rPr>
              <w:t>Iekšlietu</w:t>
            </w:r>
            <w:proofErr w:type="spellEnd"/>
            <w:r w:rsidRPr="00E33DA1">
              <w:rPr>
                <w:sz w:val="20"/>
                <w:szCs w:val="20"/>
              </w:rPr>
              <w:t xml:space="preserve"> ministrijai. </w:t>
            </w:r>
          </w:p>
        </w:tc>
      </w:tr>
      <w:tr w:rsidR="00E33DA1" w:rsidRPr="00E33DA1" w:rsidTr="002B4273">
        <w:tc>
          <w:tcPr>
            <w:tcW w:w="2415" w:type="dxa"/>
          </w:tcPr>
          <w:p w:rsidR="00C05A9A" w:rsidRPr="00E33DA1" w:rsidRDefault="00C05A9A" w:rsidP="00C05A9A">
            <w:pPr>
              <w:tabs>
                <w:tab w:val="left" w:pos="0"/>
              </w:tabs>
              <w:rPr>
                <w:sz w:val="20"/>
                <w:szCs w:val="20"/>
              </w:rPr>
            </w:pPr>
            <w:r w:rsidRPr="00E33DA1">
              <w:rPr>
                <w:sz w:val="20"/>
                <w:szCs w:val="20"/>
              </w:rPr>
              <w:t>FM 25.04.2018 rīk.Nr.144</w:t>
            </w:r>
          </w:p>
        </w:tc>
        <w:tc>
          <w:tcPr>
            <w:tcW w:w="6939" w:type="dxa"/>
          </w:tcPr>
          <w:p w:rsidR="00C05A9A" w:rsidRPr="00E33DA1" w:rsidRDefault="00C05A9A" w:rsidP="00C05A9A">
            <w:pPr>
              <w:tabs>
                <w:tab w:val="left" w:pos="0"/>
              </w:tabs>
              <w:jc w:val="both"/>
              <w:rPr>
                <w:sz w:val="20"/>
                <w:szCs w:val="20"/>
              </w:rPr>
            </w:pPr>
            <w:r w:rsidRPr="00E33DA1">
              <w:rPr>
                <w:sz w:val="20"/>
                <w:szCs w:val="20"/>
              </w:rPr>
              <w:t xml:space="preserve">381 129 </w:t>
            </w:r>
            <w:r w:rsidR="004C4FA4" w:rsidRPr="004C4FA4">
              <w:rPr>
                <w:i/>
                <w:sz w:val="20"/>
                <w:szCs w:val="20"/>
              </w:rPr>
              <w:t>euro</w:t>
            </w:r>
            <w:r w:rsidRPr="00E33DA1">
              <w:rPr>
                <w:sz w:val="20"/>
                <w:szCs w:val="20"/>
              </w:rPr>
              <w:t xml:space="preserve"> apmērā samazināti izdevumi, pārdalot Satiksmes ministrijai. </w:t>
            </w:r>
          </w:p>
        </w:tc>
      </w:tr>
      <w:tr w:rsidR="00E33DA1" w:rsidRPr="00E33DA1" w:rsidTr="002B4273">
        <w:tc>
          <w:tcPr>
            <w:tcW w:w="2415" w:type="dxa"/>
          </w:tcPr>
          <w:p w:rsidR="00C05A9A" w:rsidRPr="00E33DA1" w:rsidRDefault="00C05A9A" w:rsidP="00C05A9A">
            <w:pPr>
              <w:tabs>
                <w:tab w:val="left" w:pos="0"/>
              </w:tabs>
              <w:rPr>
                <w:sz w:val="20"/>
                <w:szCs w:val="20"/>
              </w:rPr>
            </w:pPr>
            <w:r w:rsidRPr="00E33DA1">
              <w:rPr>
                <w:sz w:val="20"/>
                <w:szCs w:val="20"/>
              </w:rPr>
              <w:t>FM 27.04.2018 rīk.Nr.146</w:t>
            </w:r>
          </w:p>
        </w:tc>
        <w:tc>
          <w:tcPr>
            <w:tcW w:w="6939" w:type="dxa"/>
          </w:tcPr>
          <w:p w:rsidR="00C05A9A" w:rsidRPr="00E33DA1" w:rsidRDefault="00C05A9A" w:rsidP="00C05A9A">
            <w:pPr>
              <w:tabs>
                <w:tab w:val="left" w:pos="0"/>
              </w:tabs>
              <w:jc w:val="both"/>
              <w:rPr>
                <w:sz w:val="20"/>
                <w:szCs w:val="20"/>
              </w:rPr>
            </w:pPr>
            <w:r w:rsidRPr="00E33DA1">
              <w:rPr>
                <w:sz w:val="20"/>
                <w:szCs w:val="20"/>
              </w:rPr>
              <w:t xml:space="preserve">17 391 </w:t>
            </w:r>
            <w:r w:rsidR="004C4FA4" w:rsidRPr="004C4FA4">
              <w:rPr>
                <w:i/>
                <w:sz w:val="20"/>
                <w:szCs w:val="20"/>
              </w:rPr>
              <w:t>euro</w:t>
            </w:r>
            <w:r w:rsidRPr="00E33DA1">
              <w:rPr>
                <w:sz w:val="20"/>
                <w:szCs w:val="20"/>
              </w:rPr>
              <w:t xml:space="preserve"> apmērā samazināti izdevumi, pārdalot Ministru kabinetam. </w:t>
            </w:r>
          </w:p>
        </w:tc>
      </w:tr>
      <w:tr w:rsidR="00E33DA1" w:rsidRPr="00E33DA1" w:rsidTr="002B4273">
        <w:tc>
          <w:tcPr>
            <w:tcW w:w="2415" w:type="dxa"/>
          </w:tcPr>
          <w:p w:rsidR="00C05A9A" w:rsidRPr="00E33DA1" w:rsidRDefault="00C05A9A" w:rsidP="00C05A9A">
            <w:pPr>
              <w:tabs>
                <w:tab w:val="left" w:pos="0"/>
              </w:tabs>
              <w:rPr>
                <w:sz w:val="20"/>
                <w:szCs w:val="20"/>
              </w:rPr>
            </w:pPr>
            <w:r w:rsidRPr="00E33DA1">
              <w:rPr>
                <w:sz w:val="20"/>
                <w:szCs w:val="20"/>
              </w:rPr>
              <w:t>FM 27.04.2018 rīk.Nr.147</w:t>
            </w:r>
          </w:p>
        </w:tc>
        <w:tc>
          <w:tcPr>
            <w:tcW w:w="6939" w:type="dxa"/>
          </w:tcPr>
          <w:p w:rsidR="00C05A9A" w:rsidRPr="00E33DA1" w:rsidRDefault="00C05A9A" w:rsidP="00C05A9A">
            <w:pPr>
              <w:tabs>
                <w:tab w:val="left" w:pos="0"/>
              </w:tabs>
              <w:jc w:val="both"/>
              <w:rPr>
                <w:sz w:val="20"/>
                <w:szCs w:val="20"/>
              </w:rPr>
            </w:pPr>
            <w:r w:rsidRPr="00E33DA1">
              <w:rPr>
                <w:sz w:val="20"/>
                <w:szCs w:val="20"/>
              </w:rPr>
              <w:t xml:space="preserve">146 079 </w:t>
            </w:r>
            <w:r w:rsidR="004C4FA4" w:rsidRPr="004C4FA4">
              <w:rPr>
                <w:i/>
                <w:sz w:val="20"/>
                <w:szCs w:val="20"/>
              </w:rPr>
              <w:t>euro</w:t>
            </w:r>
            <w:r w:rsidRPr="00E33DA1">
              <w:rPr>
                <w:sz w:val="20"/>
                <w:szCs w:val="20"/>
              </w:rPr>
              <w:t xml:space="preserve"> apmērā samazināti izdevumi, pārdalot </w:t>
            </w:r>
            <w:proofErr w:type="spellStart"/>
            <w:r w:rsidRPr="00E33DA1">
              <w:rPr>
                <w:sz w:val="20"/>
                <w:szCs w:val="20"/>
              </w:rPr>
              <w:t>Iekšlietu</w:t>
            </w:r>
            <w:proofErr w:type="spellEnd"/>
            <w:r w:rsidRPr="00E33DA1">
              <w:rPr>
                <w:sz w:val="20"/>
                <w:szCs w:val="20"/>
              </w:rPr>
              <w:t xml:space="preserve"> ministrijai. </w:t>
            </w:r>
          </w:p>
        </w:tc>
      </w:tr>
      <w:tr w:rsidR="00E33DA1" w:rsidRPr="00E33DA1" w:rsidTr="002B4273">
        <w:tc>
          <w:tcPr>
            <w:tcW w:w="2415" w:type="dxa"/>
          </w:tcPr>
          <w:p w:rsidR="00C05A9A" w:rsidRPr="00E33DA1" w:rsidRDefault="00C05A9A" w:rsidP="00C05A9A">
            <w:pPr>
              <w:tabs>
                <w:tab w:val="left" w:pos="0"/>
              </w:tabs>
              <w:rPr>
                <w:sz w:val="20"/>
                <w:szCs w:val="20"/>
              </w:rPr>
            </w:pPr>
            <w:r w:rsidRPr="00E33DA1">
              <w:rPr>
                <w:sz w:val="20"/>
                <w:szCs w:val="20"/>
              </w:rPr>
              <w:t>FM 27.04.2018 rīk.Nr.148</w:t>
            </w:r>
          </w:p>
        </w:tc>
        <w:tc>
          <w:tcPr>
            <w:tcW w:w="6939" w:type="dxa"/>
          </w:tcPr>
          <w:p w:rsidR="00C05A9A" w:rsidRPr="00E33DA1" w:rsidRDefault="00C05A9A" w:rsidP="00C05A9A">
            <w:pPr>
              <w:tabs>
                <w:tab w:val="left" w:pos="0"/>
              </w:tabs>
              <w:jc w:val="both"/>
              <w:rPr>
                <w:sz w:val="20"/>
                <w:szCs w:val="20"/>
              </w:rPr>
            </w:pPr>
            <w:r w:rsidRPr="00E33DA1">
              <w:rPr>
                <w:sz w:val="20"/>
                <w:szCs w:val="20"/>
              </w:rPr>
              <w:t xml:space="preserve">6 789 </w:t>
            </w:r>
            <w:r w:rsidR="004C4FA4" w:rsidRPr="004C4FA4">
              <w:rPr>
                <w:i/>
                <w:sz w:val="20"/>
                <w:szCs w:val="20"/>
              </w:rPr>
              <w:t>euro</w:t>
            </w:r>
            <w:r w:rsidRPr="00E33DA1">
              <w:rPr>
                <w:sz w:val="20"/>
                <w:szCs w:val="20"/>
              </w:rPr>
              <w:t xml:space="preserve"> apmērā samazināti izdevumi, pārdalot </w:t>
            </w:r>
            <w:proofErr w:type="spellStart"/>
            <w:r w:rsidRPr="00E33DA1">
              <w:rPr>
                <w:sz w:val="20"/>
                <w:szCs w:val="20"/>
              </w:rPr>
              <w:t>Iekšlietu</w:t>
            </w:r>
            <w:proofErr w:type="spellEnd"/>
            <w:r w:rsidRPr="00E33DA1">
              <w:rPr>
                <w:sz w:val="20"/>
                <w:szCs w:val="20"/>
              </w:rPr>
              <w:t xml:space="preserve"> ministrijai. </w:t>
            </w:r>
          </w:p>
        </w:tc>
      </w:tr>
      <w:tr w:rsidR="00E33DA1" w:rsidRPr="00E33DA1" w:rsidTr="002B4273">
        <w:tc>
          <w:tcPr>
            <w:tcW w:w="2415" w:type="dxa"/>
          </w:tcPr>
          <w:p w:rsidR="00510782" w:rsidRPr="00E33DA1" w:rsidRDefault="00510782" w:rsidP="00510782">
            <w:pPr>
              <w:tabs>
                <w:tab w:val="left" w:pos="0"/>
              </w:tabs>
              <w:rPr>
                <w:sz w:val="20"/>
                <w:szCs w:val="20"/>
              </w:rPr>
            </w:pPr>
            <w:r w:rsidRPr="00E33DA1">
              <w:rPr>
                <w:sz w:val="20"/>
                <w:szCs w:val="20"/>
              </w:rPr>
              <w:t>FM 11.05.2018 rīk.Nr.155</w:t>
            </w:r>
          </w:p>
        </w:tc>
        <w:tc>
          <w:tcPr>
            <w:tcW w:w="6939" w:type="dxa"/>
          </w:tcPr>
          <w:p w:rsidR="00510782" w:rsidRPr="00E33DA1" w:rsidRDefault="00510782" w:rsidP="00510782">
            <w:pPr>
              <w:tabs>
                <w:tab w:val="left" w:pos="0"/>
              </w:tabs>
              <w:jc w:val="both"/>
              <w:rPr>
                <w:sz w:val="20"/>
                <w:szCs w:val="20"/>
              </w:rPr>
            </w:pPr>
            <w:r w:rsidRPr="00E33DA1">
              <w:rPr>
                <w:sz w:val="20"/>
                <w:szCs w:val="20"/>
              </w:rPr>
              <w:t xml:space="preserve">110 </w:t>
            </w:r>
            <w:r w:rsidR="004C4FA4" w:rsidRPr="004C4FA4">
              <w:rPr>
                <w:i/>
                <w:sz w:val="20"/>
                <w:szCs w:val="20"/>
              </w:rPr>
              <w:t>euro</w:t>
            </w:r>
            <w:r w:rsidRPr="00E33DA1">
              <w:rPr>
                <w:sz w:val="20"/>
                <w:szCs w:val="20"/>
              </w:rPr>
              <w:t xml:space="preserve"> apmērā samazināti izdevumi, pārdalot Finanšu ministrijai. </w:t>
            </w:r>
          </w:p>
        </w:tc>
      </w:tr>
      <w:tr w:rsidR="00E33DA1" w:rsidRPr="00E33DA1" w:rsidTr="002B4273">
        <w:tc>
          <w:tcPr>
            <w:tcW w:w="2415" w:type="dxa"/>
          </w:tcPr>
          <w:p w:rsidR="00510782" w:rsidRPr="00E33DA1" w:rsidRDefault="00510782" w:rsidP="00510782">
            <w:pPr>
              <w:tabs>
                <w:tab w:val="left" w:pos="0"/>
              </w:tabs>
              <w:rPr>
                <w:sz w:val="20"/>
                <w:szCs w:val="20"/>
              </w:rPr>
            </w:pPr>
            <w:r w:rsidRPr="00E33DA1">
              <w:rPr>
                <w:sz w:val="20"/>
                <w:szCs w:val="20"/>
              </w:rPr>
              <w:t>FM 11.05.2018 rīk.Nr.156</w:t>
            </w:r>
          </w:p>
        </w:tc>
        <w:tc>
          <w:tcPr>
            <w:tcW w:w="6939" w:type="dxa"/>
          </w:tcPr>
          <w:p w:rsidR="00510782" w:rsidRPr="00E33DA1" w:rsidRDefault="00510782" w:rsidP="00510782">
            <w:pPr>
              <w:tabs>
                <w:tab w:val="left" w:pos="0"/>
              </w:tabs>
              <w:jc w:val="both"/>
              <w:rPr>
                <w:sz w:val="20"/>
                <w:szCs w:val="20"/>
              </w:rPr>
            </w:pPr>
            <w:r w:rsidRPr="00E33DA1">
              <w:rPr>
                <w:sz w:val="20"/>
                <w:szCs w:val="20"/>
              </w:rPr>
              <w:t xml:space="preserve">50 000 </w:t>
            </w:r>
            <w:r w:rsidR="004C4FA4" w:rsidRPr="004C4FA4">
              <w:rPr>
                <w:i/>
                <w:sz w:val="20"/>
                <w:szCs w:val="20"/>
              </w:rPr>
              <w:t>euro</w:t>
            </w:r>
            <w:r w:rsidRPr="00E33DA1">
              <w:rPr>
                <w:sz w:val="20"/>
                <w:szCs w:val="20"/>
              </w:rPr>
              <w:t xml:space="preserve"> apmērā samazināti izdevumi, pārdalot Izglītības un zinātnes ministrijai. </w:t>
            </w:r>
          </w:p>
        </w:tc>
      </w:tr>
      <w:tr w:rsidR="00E33DA1" w:rsidRPr="00E33DA1" w:rsidTr="002B4273">
        <w:tc>
          <w:tcPr>
            <w:tcW w:w="2415" w:type="dxa"/>
          </w:tcPr>
          <w:p w:rsidR="00510782" w:rsidRPr="00E33DA1" w:rsidRDefault="00510782" w:rsidP="00510782">
            <w:pPr>
              <w:tabs>
                <w:tab w:val="left" w:pos="0"/>
              </w:tabs>
              <w:rPr>
                <w:sz w:val="20"/>
                <w:szCs w:val="20"/>
              </w:rPr>
            </w:pPr>
            <w:r w:rsidRPr="00E33DA1">
              <w:rPr>
                <w:sz w:val="20"/>
                <w:szCs w:val="20"/>
              </w:rPr>
              <w:t>FM 11.05.2018 rīk.Nr.157</w:t>
            </w:r>
          </w:p>
        </w:tc>
        <w:tc>
          <w:tcPr>
            <w:tcW w:w="6939" w:type="dxa"/>
          </w:tcPr>
          <w:p w:rsidR="00510782" w:rsidRPr="00E33DA1" w:rsidRDefault="00510782" w:rsidP="00510782">
            <w:pPr>
              <w:tabs>
                <w:tab w:val="left" w:pos="0"/>
              </w:tabs>
              <w:jc w:val="both"/>
              <w:rPr>
                <w:sz w:val="20"/>
                <w:szCs w:val="20"/>
              </w:rPr>
            </w:pPr>
            <w:r w:rsidRPr="00E33DA1">
              <w:rPr>
                <w:sz w:val="20"/>
                <w:szCs w:val="20"/>
              </w:rPr>
              <w:t xml:space="preserve">55 </w:t>
            </w:r>
            <w:r w:rsidR="004C4FA4" w:rsidRPr="004C4FA4">
              <w:rPr>
                <w:i/>
                <w:sz w:val="20"/>
                <w:szCs w:val="20"/>
              </w:rPr>
              <w:t>euro</w:t>
            </w:r>
            <w:r w:rsidRPr="00E33DA1">
              <w:rPr>
                <w:sz w:val="20"/>
                <w:szCs w:val="20"/>
              </w:rPr>
              <w:t xml:space="preserve"> apmērā samazināti izdevumi, pārdalot Zemkopības ministrijai. </w:t>
            </w:r>
          </w:p>
        </w:tc>
      </w:tr>
      <w:tr w:rsidR="00E33DA1" w:rsidRPr="00E33DA1" w:rsidTr="002B4273">
        <w:tc>
          <w:tcPr>
            <w:tcW w:w="2415" w:type="dxa"/>
          </w:tcPr>
          <w:p w:rsidR="00510782" w:rsidRPr="00E33DA1" w:rsidRDefault="00510782" w:rsidP="00510782">
            <w:pPr>
              <w:tabs>
                <w:tab w:val="left" w:pos="0"/>
              </w:tabs>
              <w:rPr>
                <w:sz w:val="20"/>
                <w:szCs w:val="20"/>
              </w:rPr>
            </w:pPr>
            <w:r w:rsidRPr="00E33DA1">
              <w:rPr>
                <w:sz w:val="20"/>
                <w:szCs w:val="20"/>
              </w:rPr>
              <w:t>FM 11.05.2018 rīk.Nr.158</w:t>
            </w:r>
          </w:p>
        </w:tc>
        <w:tc>
          <w:tcPr>
            <w:tcW w:w="6939" w:type="dxa"/>
          </w:tcPr>
          <w:p w:rsidR="00510782" w:rsidRPr="00E33DA1" w:rsidRDefault="00510782" w:rsidP="00510782">
            <w:pPr>
              <w:tabs>
                <w:tab w:val="left" w:pos="0"/>
              </w:tabs>
              <w:jc w:val="both"/>
              <w:rPr>
                <w:sz w:val="20"/>
                <w:szCs w:val="20"/>
              </w:rPr>
            </w:pPr>
            <w:r w:rsidRPr="00E33DA1">
              <w:rPr>
                <w:sz w:val="20"/>
                <w:szCs w:val="20"/>
              </w:rPr>
              <w:t xml:space="preserve">121 383 </w:t>
            </w:r>
            <w:r w:rsidR="004C4FA4" w:rsidRPr="004C4FA4">
              <w:rPr>
                <w:i/>
                <w:sz w:val="20"/>
                <w:szCs w:val="20"/>
              </w:rPr>
              <w:t>euro</w:t>
            </w:r>
            <w:r w:rsidRPr="00E33DA1">
              <w:rPr>
                <w:sz w:val="20"/>
                <w:szCs w:val="20"/>
              </w:rPr>
              <w:t xml:space="preserve"> apmērā samazināti izdevumi, pārdalot Ārlietu ministrijai. </w:t>
            </w:r>
          </w:p>
        </w:tc>
      </w:tr>
      <w:tr w:rsidR="00E33DA1" w:rsidRPr="00E33DA1" w:rsidTr="002B4273">
        <w:tc>
          <w:tcPr>
            <w:tcW w:w="2415" w:type="dxa"/>
          </w:tcPr>
          <w:p w:rsidR="00510782" w:rsidRPr="00E33DA1" w:rsidRDefault="00510782" w:rsidP="00510782">
            <w:pPr>
              <w:tabs>
                <w:tab w:val="left" w:pos="0"/>
              </w:tabs>
              <w:rPr>
                <w:sz w:val="20"/>
                <w:szCs w:val="20"/>
              </w:rPr>
            </w:pPr>
            <w:r w:rsidRPr="00E33DA1">
              <w:rPr>
                <w:sz w:val="20"/>
                <w:szCs w:val="20"/>
              </w:rPr>
              <w:t>FM 11.05.2018 rīk.Nr.160</w:t>
            </w:r>
          </w:p>
        </w:tc>
        <w:tc>
          <w:tcPr>
            <w:tcW w:w="6939" w:type="dxa"/>
          </w:tcPr>
          <w:p w:rsidR="00510782" w:rsidRPr="00E33DA1" w:rsidRDefault="00510782" w:rsidP="00510782">
            <w:pPr>
              <w:tabs>
                <w:tab w:val="left" w:pos="0"/>
              </w:tabs>
              <w:jc w:val="both"/>
              <w:rPr>
                <w:sz w:val="20"/>
                <w:szCs w:val="20"/>
              </w:rPr>
            </w:pPr>
            <w:r w:rsidRPr="00E33DA1">
              <w:rPr>
                <w:sz w:val="20"/>
                <w:szCs w:val="20"/>
              </w:rPr>
              <w:t xml:space="preserve">75 000 </w:t>
            </w:r>
            <w:r w:rsidR="004C4FA4" w:rsidRPr="004C4FA4">
              <w:rPr>
                <w:i/>
                <w:sz w:val="20"/>
                <w:szCs w:val="20"/>
              </w:rPr>
              <w:t>euro</w:t>
            </w:r>
            <w:r w:rsidRPr="00E33DA1">
              <w:rPr>
                <w:sz w:val="20"/>
                <w:szCs w:val="20"/>
              </w:rPr>
              <w:t xml:space="preserve"> apmērā samazināti izdevumi, pārdalot Izglītības un zinātnes ministrijai. </w:t>
            </w:r>
          </w:p>
        </w:tc>
      </w:tr>
      <w:tr w:rsidR="00E33DA1" w:rsidRPr="00E33DA1" w:rsidTr="002B4273">
        <w:tc>
          <w:tcPr>
            <w:tcW w:w="2415" w:type="dxa"/>
          </w:tcPr>
          <w:p w:rsidR="00AB06F1" w:rsidRPr="00E33DA1" w:rsidRDefault="00AB06F1" w:rsidP="00AB06F1">
            <w:pPr>
              <w:tabs>
                <w:tab w:val="left" w:pos="0"/>
              </w:tabs>
              <w:rPr>
                <w:sz w:val="20"/>
                <w:szCs w:val="20"/>
              </w:rPr>
            </w:pPr>
            <w:r w:rsidRPr="00E33DA1">
              <w:rPr>
                <w:sz w:val="20"/>
                <w:szCs w:val="20"/>
              </w:rPr>
              <w:t>FM 16.05.2018 rīk.Nr.165</w:t>
            </w:r>
          </w:p>
        </w:tc>
        <w:tc>
          <w:tcPr>
            <w:tcW w:w="6939" w:type="dxa"/>
          </w:tcPr>
          <w:p w:rsidR="00AB06F1" w:rsidRPr="00E33DA1" w:rsidRDefault="00AB06F1" w:rsidP="00AB06F1">
            <w:pPr>
              <w:tabs>
                <w:tab w:val="left" w:pos="0"/>
              </w:tabs>
              <w:jc w:val="both"/>
              <w:rPr>
                <w:sz w:val="20"/>
                <w:szCs w:val="20"/>
              </w:rPr>
            </w:pPr>
            <w:r w:rsidRPr="00E33DA1">
              <w:rPr>
                <w:sz w:val="20"/>
                <w:szCs w:val="20"/>
              </w:rPr>
              <w:t xml:space="preserve">22 996 </w:t>
            </w:r>
            <w:r w:rsidR="004C4FA4" w:rsidRPr="004C4FA4">
              <w:rPr>
                <w:i/>
                <w:sz w:val="20"/>
                <w:szCs w:val="20"/>
              </w:rPr>
              <w:t>euro</w:t>
            </w:r>
            <w:r w:rsidRPr="00E33DA1">
              <w:rPr>
                <w:sz w:val="20"/>
                <w:szCs w:val="20"/>
              </w:rPr>
              <w:t xml:space="preserve"> apmērā samazināti izdevumi, pārdalot Ministru kabinetam. </w:t>
            </w:r>
          </w:p>
        </w:tc>
      </w:tr>
      <w:tr w:rsidR="00E33DA1" w:rsidRPr="00E33DA1" w:rsidTr="002B4273">
        <w:tc>
          <w:tcPr>
            <w:tcW w:w="2415" w:type="dxa"/>
          </w:tcPr>
          <w:p w:rsidR="00AB06F1" w:rsidRPr="00E33DA1" w:rsidRDefault="00AB06F1" w:rsidP="00AB06F1">
            <w:pPr>
              <w:tabs>
                <w:tab w:val="left" w:pos="0"/>
              </w:tabs>
              <w:rPr>
                <w:sz w:val="20"/>
                <w:szCs w:val="20"/>
              </w:rPr>
            </w:pPr>
            <w:r w:rsidRPr="00E33DA1">
              <w:rPr>
                <w:sz w:val="20"/>
                <w:szCs w:val="20"/>
              </w:rPr>
              <w:t>FM 22.05.2018 rīk.Nr.170</w:t>
            </w:r>
          </w:p>
        </w:tc>
        <w:tc>
          <w:tcPr>
            <w:tcW w:w="6939" w:type="dxa"/>
          </w:tcPr>
          <w:p w:rsidR="00AB06F1" w:rsidRPr="00E33DA1" w:rsidRDefault="00AB06F1" w:rsidP="00AB06F1">
            <w:pPr>
              <w:tabs>
                <w:tab w:val="left" w:pos="0"/>
              </w:tabs>
              <w:jc w:val="both"/>
              <w:rPr>
                <w:sz w:val="20"/>
                <w:szCs w:val="20"/>
              </w:rPr>
            </w:pPr>
            <w:r w:rsidRPr="00E33DA1">
              <w:rPr>
                <w:sz w:val="20"/>
                <w:szCs w:val="20"/>
              </w:rPr>
              <w:t xml:space="preserve">30 915 </w:t>
            </w:r>
            <w:r w:rsidR="004C4FA4" w:rsidRPr="004C4FA4">
              <w:rPr>
                <w:i/>
                <w:sz w:val="20"/>
                <w:szCs w:val="20"/>
              </w:rPr>
              <w:t>euro</w:t>
            </w:r>
            <w:r w:rsidRPr="00E33DA1">
              <w:rPr>
                <w:sz w:val="20"/>
                <w:szCs w:val="20"/>
              </w:rPr>
              <w:t xml:space="preserve"> apmērā samazināti izdevumi, pārdalot Tieslietu ministrijai. </w:t>
            </w:r>
          </w:p>
        </w:tc>
      </w:tr>
      <w:tr w:rsidR="00E33DA1" w:rsidRPr="00E33DA1" w:rsidTr="002B4273">
        <w:tc>
          <w:tcPr>
            <w:tcW w:w="2415" w:type="dxa"/>
          </w:tcPr>
          <w:p w:rsidR="00AB06F1" w:rsidRPr="00E33DA1" w:rsidRDefault="00AB06F1" w:rsidP="00AB06F1">
            <w:pPr>
              <w:tabs>
                <w:tab w:val="left" w:pos="0"/>
              </w:tabs>
              <w:rPr>
                <w:sz w:val="20"/>
                <w:szCs w:val="20"/>
              </w:rPr>
            </w:pPr>
            <w:r w:rsidRPr="00E33DA1">
              <w:rPr>
                <w:sz w:val="20"/>
                <w:szCs w:val="20"/>
              </w:rPr>
              <w:t>FM 22.05.2018 rīk.Nr.171</w:t>
            </w:r>
          </w:p>
        </w:tc>
        <w:tc>
          <w:tcPr>
            <w:tcW w:w="6939" w:type="dxa"/>
          </w:tcPr>
          <w:p w:rsidR="00AB06F1" w:rsidRPr="00E33DA1" w:rsidRDefault="00AB06F1" w:rsidP="00AB06F1">
            <w:pPr>
              <w:tabs>
                <w:tab w:val="left" w:pos="0"/>
              </w:tabs>
              <w:jc w:val="both"/>
              <w:rPr>
                <w:sz w:val="20"/>
                <w:szCs w:val="20"/>
              </w:rPr>
            </w:pPr>
            <w:r w:rsidRPr="00E33DA1">
              <w:rPr>
                <w:sz w:val="20"/>
                <w:szCs w:val="20"/>
              </w:rPr>
              <w:t xml:space="preserve">44 817 </w:t>
            </w:r>
            <w:r w:rsidR="004C4FA4" w:rsidRPr="004C4FA4">
              <w:rPr>
                <w:i/>
                <w:sz w:val="20"/>
                <w:szCs w:val="20"/>
              </w:rPr>
              <w:t>euro</w:t>
            </w:r>
            <w:r w:rsidRPr="00E33DA1">
              <w:rPr>
                <w:sz w:val="20"/>
                <w:szCs w:val="20"/>
              </w:rPr>
              <w:t xml:space="preserve"> apmērā samazināti izdevumi, pārdalot Tieslietu ministrijai. </w:t>
            </w:r>
          </w:p>
        </w:tc>
      </w:tr>
      <w:tr w:rsidR="00E33DA1" w:rsidRPr="00E33DA1" w:rsidTr="002B4273">
        <w:tc>
          <w:tcPr>
            <w:tcW w:w="2415" w:type="dxa"/>
          </w:tcPr>
          <w:p w:rsidR="00AB06F1" w:rsidRPr="00E33DA1" w:rsidRDefault="00AB06F1" w:rsidP="00AB06F1">
            <w:pPr>
              <w:tabs>
                <w:tab w:val="left" w:pos="0"/>
              </w:tabs>
              <w:rPr>
                <w:sz w:val="20"/>
                <w:szCs w:val="20"/>
              </w:rPr>
            </w:pPr>
            <w:r w:rsidRPr="00E33DA1">
              <w:rPr>
                <w:sz w:val="20"/>
                <w:szCs w:val="20"/>
              </w:rPr>
              <w:t>FM 22.05.2018 rīk.Nr.172</w:t>
            </w:r>
          </w:p>
        </w:tc>
        <w:tc>
          <w:tcPr>
            <w:tcW w:w="6939" w:type="dxa"/>
          </w:tcPr>
          <w:p w:rsidR="00AB06F1" w:rsidRPr="00E33DA1" w:rsidRDefault="00AB06F1" w:rsidP="00AB06F1">
            <w:pPr>
              <w:tabs>
                <w:tab w:val="left" w:pos="0"/>
              </w:tabs>
              <w:jc w:val="both"/>
              <w:rPr>
                <w:sz w:val="20"/>
                <w:szCs w:val="20"/>
              </w:rPr>
            </w:pPr>
            <w:r w:rsidRPr="00E33DA1">
              <w:rPr>
                <w:sz w:val="20"/>
                <w:szCs w:val="20"/>
              </w:rPr>
              <w:t xml:space="preserve">19 491 </w:t>
            </w:r>
            <w:r w:rsidR="004C4FA4" w:rsidRPr="004C4FA4">
              <w:rPr>
                <w:i/>
                <w:sz w:val="20"/>
                <w:szCs w:val="20"/>
              </w:rPr>
              <w:t>euro</w:t>
            </w:r>
            <w:r w:rsidRPr="00E33DA1">
              <w:rPr>
                <w:sz w:val="20"/>
                <w:szCs w:val="20"/>
              </w:rPr>
              <w:t xml:space="preserve"> apmērā samazināti izdevumi, pārdalot Ārlietu ministrijai. </w:t>
            </w:r>
          </w:p>
        </w:tc>
      </w:tr>
      <w:tr w:rsidR="00E33DA1" w:rsidRPr="00E33DA1" w:rsidTr="002B4273">
        <w:tc>
          <w:tcPr>
            <w:tcW w:w="2415" w:type="dxa"/>
          </w:tcPr>
          <w:p w:rsidR="0055198B" w:rsidRPr="00E33DA1" w:rsidRDefault="0055198B" w:rsidP="0055198B">
            <w:pPr>
              <w:tabs>
                <w:tab w:val="left" w:pos="0"/>
              </w:tabs>
              <w:rPr>
                <w:sz w:val="20"/>
                <w:szCs w:val="20"/>
              </w:rPr>
            </w:pPr>
            <w:r w:rsidRPr="00E33DA1">
              <w:rPr>
                <w:sz w:val="20"/>
                <w:szCs w:val="20"/>
              </w:rPr>
              <w:t>FM 23.05.2018 rīk.Nr.175</w:t>
            </w:r>
          </w:p>
        </w:tc>
        <w:tc>
          <w:tcPr>
            <w:tcW w:w="6939" w:type="dxa"/>
          </w:tcPr>
          <w:p w:rsidR="0055198B" w:rsidRPr="00E33DA1" w:rsidRDefault="0055198B" w:rsidP="0055198B">
            <w:pPr>
              <w:tabs>
                <w:tab w:val="left" w:pos="0"/>
              </w:tabs>
              <w:jc w:val="both"/>
              <w:rPr>
                <w:sz w:val="20"/>
                <w:szCs w:val="20"/>
              </w:rPr>
            </w:pPr>
            <w:r w:rsidRPr="00E33DA1">
              <w:rPr>
                <w:sz w:val="20"/>
                <w:szCs w:val="20"/>
              </w:rPr>
              <w:t xml:space="preserve">7 007 </w:t>
            </w:r>
            <w:r w:rsidR="004C4FA4" w:rsidRPr="004C4FA4">
              <w:rPr>
                <w:i/>
                <w:sz w:val="20"/>
                <w:szCs w:val="20"/>
              </w:rPr>
              <w:t>euro</w:t>
            </w:r>
            <w:r w:rsidRPr="00E33DA1">
              <w:rPr>
                <w:sz w:val="20"/>
                <w:szCs w:val="20"/>
              </w:rPr>
              <w:t xml:space="preserve"> apmērā samazināti izdevumi, pārdalot Veselības ministrijai. </w:t>
            </w:r>
          </w:p>
        </w:tc>
      </w:tr>
      <w:tr w:rsidR="00E33DA1" w:rsidRPr="00E33DA1" w:rsidTr="002B4273">
        <w:tc>
          <w:tcPr>
            <w:tcW w:w="2415" w:type="dxa"/>
          </w:tcPr>
          <w:p w:rsidR="0055198B" w:rsidRPr="00E33DA1" w:rsidRDefault="0055198B" w:rsidP="0055198B">
            <w:pPr>
              <w:tabs>
                <w:tab w:val="left" w:pos="0"/>
              </w:tabs>
              <w:rPr>
                <w:sz w:val="20"/>
                <w:szCs w:val="20"/>
              </w:rPr>
            </w:pPr>
            <w:r w:rsidRPr="00E33DA1">
              <w:rPr>
                <w:sz w:val="20"/>
                <w:szCs w:val="20"/>
              </w:rPr>
              <w:t>FM 24.05.2018 rīk.Nr.179</w:t>
            </w:r>
          </w:p>
        </w:tc>
        <w:tc>
          <w:tcPr>
            <w:tcW w:w="6939" w:type="dxa"/>
          </w:tcPr>
          <w:p w:rsidR="0055198B" w:rsidRPr="00E33DA1" w:rsidRDefault="0055198B" w:rsidP="0055198B">
            <w:pPr>
              <w:tabs>
                <w:tab w:val="left" w:pos="0"/>
              </w:tabs>
              <w:jc w:val="both"/>
              <w:rPr>
                <w:sz w:val="20"/>
                <w:szCs w:val="20"/>
              </w:rPr>
            </w:pPr>
            <w:r w:rsidRPr="00E33DA1">
              <w:rPr>
                <w:sz w:val="20"/>
                <w:szCs w:val="20"/>
              </w:rPr>
              <w:t xml:space="preserve">52 383 </w:t>
            </w:r>
            <w:r w:rsidR="004C4FA4" w:rsidRPr="004C4FA4">
              <w:rPr>
                <w:i/>
                <w:sz w:val="20"/>
                <w:szCs w:val="20"/>
              </w:rPr>
              <w:t>euro</w:t>
            </w:r>
            <w:r w:rsidRPr="00E33DA1">
              <w:rPr>
                <w:sz w:val="20"/>
                <w:szCs w:val="20"/>
              </w:rPr>
              <w:t xml:space="preserve"> apmērā samazināti izdevumi, pārdalot Ministru kabinetam. </w:t>
            </w:r>
          </w:p>
        </w:tc>
      </w:tr>
      <w:tr w:rsidR="00E33DA1" w:rsidRPr="00E33DA1" w:rsidTr="002B4273">
        <w:tc>
          <w:tcPr>
            <w:tcW w:w="2415" w:type="dxa"/>
          </w:tcPr>
          <w:p w:rsidR="00AD5AE7" w:rsidRPr="00E33DA1" w:rsidRDefault="00AD5AE7" w:rsidP="00AD5AE7">
            <w:pPr>
              <w:tabs>
                <w:tab w:val="left" w:pos="0"/>
              </w:tabs>
              <w:rPr>
                <w:sz w:val="20"/>
                <w:szCs w:val="20"/>
              </w:rPr>
            </w:pPr>
            <w:r w:rsidRPr="00E33DA1">
              <w:rPr>
                <w:sz w:val="20"/>
                <w:szCs w:val="20"/>
              </w:rPr>
              <w:t>FM 29.05.2018 rīk.Nr.183</w:t>
            </w:r>
          </w:p>
        </w:tc>
        <w:tc>
          <w:tcPr>
            <w:tcW w:w="6939" w:type="dxa"/>
          </w:tcPr>
          <w:p w:rsidR="00AD5AE7" w:rsidRPr="00E33DA1" w:rsidRDefault="00AD5AE7" w:rsidP="00AD5AE7">
            <w:pPr>
              <w:tabs>
                <w:tab w:val="left" w:pos="0"/>
              </w:tabs>
              <w:jc w:val="both"/>
              <w:rPr>
                <w:sz w:val="20"/>
                <w:szCs w:val="20"/>
              </w:rPr>
            </w:pPr>
            <w:r w:rsidRPr="00E33DA1">
              <w:rPr>
                <w:sz w:val="20"/>
                <w:szCs w:val="20"/>
              </w:rPr>
              <w:t xml:space="preserve">23 988 </w:t>
            </w:r>
            <w:r w:rsidR="004C4FA4" w:rsidRPr="004C4FA4">
              <w:rPr>
                <w:i/>
                <w:sz w:val="20"/>
                <w:szCs w:val="20"/>
              </w:rPr>
              <w:t>euro</w:t>
            </w:r>
            <w:r w:rsidRPr="00E33DA1">
              <w:rPr>
                <w:sz w:val="20"/>
                <w:szCs w:val="20"/>
              </w:rPr>
              <w:t xml:space="preserve"> apmērā samazināti izdevumi, pārdalot </w:t>
            </w:r>
            <w:proofErr w:type="spellStart"/>
            <w:r w:rsidRPr="00E33DA1">
              <w:rPr>
                <w:sz w:val="20"/>
                <w:szCs w:val="20"/>
              </w:rPr>
              <w:t>Iekšlietu</w:t>
            </w:r>
            <w:proofErr w:type="spellEnd"/>
            <w:r w:rsidRPr="00E33DA1">
              <w:rPr>
                <w:sz w:val="20"/>
                <w:szCs w:val="20"/>
              </w:rPr>
              <w:t xml:space="preserve"> ministrijai. </w:t>
            </w:r>
          </w:p>
        </w:tc>
      </w:tr>
      <w:tr w:rsidR="00E33DA1" w:rsidRPr="00E33DA1" w:rsidTr="002B4273">
        <w:tc>
          <w:tcPr>
            <w:tcW w:w="2415" w:type="dxa"/>
          </w:tcPr>
          <w:p w:rsidR="0011607B" w:rsidRPr="00E33DA1" w:rsidRDefault="0011607B" w:rsidP="0011607B">
            <w:pPr>
              <w:tabs>
                <w:tab w:val="left" w:pos="0"/>
              </w:tabs>
              <w:rPr>
                <w:sz w:val="20"/>
                <w:szCs w:val="20"/>
              </w:rPr>
            </w:pPr>
            <w:r w:rsidRPr="00E33DA1">
              <w:rPr>
                <w:sz w:val="20"/>
                <w:szCs w:val="20"/>
              </w:rPr>
              <w:t>FM 05.06.2018 rīk.Nr.190</w:t>
            </w:r>
          </w:p>
        </w:tc>
        <w:tc>
          <w:tcPr>
            <w:tcW w:w="6939" w:type="dxa"/>
          </w:tcPr>
          <w:p w:rsidR="0011607B" w:rsidRPr="00E33DA1" w:rsidRDefault="0011607B" w:rsidP="0011607B">
            <w:pPr>
              <w:tabs>
                <w:tab w:val="left" w:pos="0"/>
              </w:tabs>
              <w:jc w:val="both"/>
              <w:rPr>
                <w:sz w:val="20"/>
                <w:szCs w:val="20"/>
              </w:rPr>
            </w:pPr>
            <w:r w:rsidRPr="00E33DA1">
              <w:rPr>
                <w:sz w:val="20"/>
                <w:szCs w:val="20"/>
              </w:rPr>
              <w:t xml:space="preserve">33 000 </w:t>
            </w:r>
            <w:r w:rsidR="004C4FA4" w:rsidRPr="004C4FA4">
              <w:rPr>
                <w:i/>
                <w:sz w:val="20"/>
                <w:szCs w:val="20"/>
              </w:rPr>
              <w:t>euro</w:t>
            </w:r>
            <w:r w:rsidRPr="00E33DA1">
              <w:rPr>
                <w:sz w:val="20"/>
                <w:szCs w:val="20"/>
              </w:rPr>
              <w:t xml:space="preserve"> apmērā samazināti izdevumi, pārdalot Tieslietu ministrijai. </w:t>
            </w:r>
          </w:p>
        </w:tc>
      </w:tr>
      <w:tr w:rsidR="00E33DA1" w:rsidRPr="00E33DA1" w:rsidTr="002B4273">
        <w:tc>
          <w:tcPr>
            <w:tcW w:w="2415" w:type="dxa"/>
          </w:tcPr>
          <w:p w:rsidR="0011607B" w:rsidRPr="00E33DA1" w:rsidRDefault="0011607B" w:rsidP="0011607B">
            <w:pPr>
              <w:tabs>
                <w:tab w:val="left" w:pos="0"/>
              </w:tabs>
              <w:rPr>
                <w:sz w:val="20"/>
                <w:szCs w:val="20"/>
              </w:rPr>
            </w:pPr>
            <w:r w:rsidRPr="00E33DA1">
              <w:rPr>
                <w:sz w:val="20"/>
                <w:szCs w:val="20"/>
              </w:rPr>
              <w:t>FM 06.06.2018 rīk.Nr.193</w:t>
            </w:r>
          </w:p>
        </w:tc>
        <w:tc>
          <w:tcPr>
            <w:tcW w:w="6939" w:type="dxa"/>
          </w:tcPr>
          <w:p w:rsidR="0011607B" w:rsidRPr="00E33DA1" w:rsidRDefault="0011607B" w:rsidP="0011607B">
            <w:pPr>
              <w:tabs>
                <w:tab w:val="left" w:pos="0"/>
              </w:tabs>
              <w:jc w:val="both"/>
              <w:rPr>
                <w:sz w:val="20"/>
                <w:szCs w:val="20"/>
              </w:rPr>
            </w:pPr>
            <w:r w:rsidRPr="00E33DA1">
              <w:rPr>
                <w:sz w:val="20"/>
                <w:szCs w:val="20"/>
              </w:rPr>
              <w:t xml:space="preserve">16 577 </w:t>
            </w:r>
            <w:r w:rsidR="004C4FA4" w:rsidRPr="004C4FA4">
              <w:rPr>
                <w:i/>
                <w:sz w:val="20"/>
                <w:szCs w:val="20"/>
              </w:rPr>
              <w:t>euro</w:t>
            </w:r>
            <w:r w:rsidRPr="00E33DA1">
              <w:rPr>
                <w:sz w:val="20"/>
                <w:szCs w:val="20"/>
              </w:rPr>
              <w:t xml:space="preserve"> apmērā samazināti izdevumi, pārdalot Vides aizsardzības un reģionālās attīstības ministrijai. </w:t>
            </w:r>
          </w:p>
        </w:tc>
      </w:tr>
      <w:tr w:rsidR="00E33DA1" w:rsidRPr="00E33DA1" w:rsidTr="002B4273">
        <w:tc>
          <w:tcPr>
            <w:tcW w:w="2415" w:type="dxa"/>
          </w:tcPr>
          <w:p w:rsidR="0011607B" w:rsidRPr="00E33DA1" w:rsidRDefault="0011607B" w:rsidP="0011607B">
            <w:pPr>
              <w:tabs>
                <w:tab w:val="left" w:pos="0"/>
              </w:tabs>
              <w:rPr>
                <w:sz w:val="20"/>
                <w:szCs w:val="20"/>
              </w:rPr>
            </w:pPr>
            <w:r w:rsidRPr="00E33DA1">
              <w:rPr>
                <w:sz w:val="20"/>
                <w:szCs w:val="20"/>
              </w:rPr>
              <w:t>FM 07.06.2018 rīk.Nr.196</w:t>
            </w:r>
          </w:p>
        </w:tc>
        <w:tc>
          <w:tcPr>
            <w:tcW w:w="6939" w:type="dxa"/>
          </w:tcPr>
          <w:p w:rsidR="0011607B" w:rsidRPr="00E33DA1" w:rsidRDefault="0011607B" w:rsidP="0011607B">
            <w:pPr>
              <w:tabs>
                <w:tab w:val="left" w:pos="0"/>
              </w:tabs>
              <w:jc w:val="both"/>
              <w:rPr>
                <w:sz w:val="20"/>
                <w:szCs w:val="20"/>
              </w:rPr>
            </w:pPr>
            <w:r w:rsidRPr="00E33DA1">
              <w:rPr>
                <w:sz w:val="20"/>
                <w:szCs w:val="20"/>
              </w:rPr>
              <w:t xml:space="preserve">62 543 </w:t>
            </w:r>
            <w:r w:rsidR="004C4FA4" w:rsidRPr="004C4FA4">
              <w:rPr>
                <w:i/>
                <w:sz w:val="20"/>
                <w:szCs w:val="20"/>
              </w:rPr>
              <w:t>euro</w:t>
            </w:r>
            <w:r w:rsidRPr="00E33DA1">
              <w:rPr>
                <w:sz w:val="20"/>
                <w:szCs w:val="20"/>
              </w:rPr>
              <w:t xml:space="preserve"> apmērā samazināti izdevumi, pārdalot Satiksmes ministrijai. </w:t>
            </w:r>
          </w:p>
        </w:tc>
      </w:tr>
      <w:tr w:rsidR="00E33DA1" w:rsidRPr="00E33DA1" w:rsidTr="002B4273">
        <w:tc>
          <w:tcPr>
            <w:tcW w:w="2415" w:type="dxa"/>
          </w:tcPr>
          <w:p w:rsidR="0011607B" w:rsidRPr="00E33DA1" w:rsidRDefault="0011607B" w:rsidP="0011607B">
            <w:pPr>
              <w:tabs>
                <w:tab w:val="left" w:pos="0"/>
              </w:tabs>
              <w:rPr>
                <w:sz w:val="20"/>
                <w:szCs w:val="20"/>
              </w:rPr>
            </w:pPr>
            <w:r w:rsidRPr="00E33DA1">
              <w:rPr>
                <w:sz w:val="20"/>
                <w:szCs w:val="20"/>
              </w:rPr>
              <w:t>FM 07.06.2018 rīk.Nr.197</w:t>
            </w:r>
          </w:p>
        </w:tc>
        <w:tc>
          <w:tcPr>
            <w:tcW w:w="6939" w:type="dxa"/>
          </w:tcPr>
          <w:p w:rsidR="0011607B" w:rsidRPr="00E33DA1" w:rsidRDefault="0011607B" w:rsidP="0011607B">
            <w:pPr>
              <w:tabs>
                <w:tab w:val="left" w:pos="0"/>
              </w:tabs>
              <w:jc w:val="both"/>
              <w:rPr>
                <w:sz w:val="20"/>
                <w:szCs w:val="20"/>
              </w:rPr>
            </w:pPr>
            <w:r w:rsidRPr="00E33DA1">
              <w:rPr>
                <w:sz w:val="20"/>
                <w:szCs w:val="20"/>
              </w:rPr>
              <w:t xml:space="preserve">228 624 </w:t>
            </w:r>
            <w:r w:rsidR="004C4FA4" w:rsidRPr="004C4FA4">
              <w:rPr>
                <w:i/>
                <w:sz w:val="20"/>
                <w:szCs w:val="20"/>
              </w:rPr>
              <w:t>euro</w:t>
            </w:r>
            <w:r w:rsidRPr="00E33DA1">
              <w:rPr>
                <w:sz w:val="20"/>
                <w:szCs w:val="20"/>
              </w:rPr>
              <w:t xml:space="preserve"> apmērā samazināti izdevumi, pārdalot Kultūras ministrijai. </w:t>
            </w:r>
          </w:p>
        </w:tc>
      </w:tr>
      <w:tr w:rsidR="00E33DA1" w:rsidRPr="00E33DA1" w:rsidTr="002B4273">
        <w:tc>
          <w:tcPr>
            <w:tcW w:w="2415" w:type="dxa"/>
          </w:tcPr>
          <w:p w:rsidR="0011607B" w:rsidRPr="00E33DA1" w:rsidRDefault="0011607B" w:rsidP="0011607B">
            <w:pPr>
              <w:tabs>
                <w:tab w:val="left" w:pos="0"/>
              </w:tabs>
              <w:rPr>
                <w:sz w:val="20"/>
                <w:szCs w:val="20"/>
              </w:rPr>
            </w:pPr>
            <w:r w:rsidRPr="00E33DA1">
              <w:rPr>
                <w:sz w:val="20"/>
                <w:szCs w:val="20"/>
              </w:rPr>
              <w:t>FM 07.06.2018 rīk.Nr.198</w:t>
            </w:r>
          </w:p>
        </w:tc>
        <w:tc>
          <w:tcPr>
            <w:tcW w:w="6939" w:type="dxa"/>
          </w:tcPr>
          <w:p w:rsidR="0011607B" w:rsidRPr="00E33DA1" w:rsidRDefault="0011607B" w:rsidP="0011607B">
            <w:pPr>
              <w:tabs>
                <w:tab w:val="left" w:pos="0"/>
              </w:tabs>
              <w:jc w:val="both"/>
              <w:rPr>
                <w:sz w:val="20"/>
                <w:szCs w:val="20"/>
              </w:rPr>
            </w:pPr>
            <w:r w:rsidRPr="00E33DA1">
              <w:rPr>
                <w:sz w:val="20"/>
                <w:szCs w:val="20"/>
              </w:rPr>
              <w:t xml:space="preserve">14 481 </w:t>
            </w:r>
            <w:r w:rsidR="004C4FA4" w:rsidRPr="004C4FA4">
              <w:rPr>
                <w:i/>
                <w:sz w:val="20"/>
                <w:szCs w:val="20"/>
              </w:rPr>
              <w:t>euro</w:t>
            </w:r>
            <w:r w:rsidRPr="00E33DA1">
              <w:rPr>
                <w:sz w:val="20"/>
                <w:szCs w:val="20"/>
              </w:rPr>
              <w:t xml:space="preserve"> apmērā samazināti izdevumi, pārdalot Ārlietu ministrijai. </w:t>
            </w:r>
          </w:p>
        </w:tc>
      </w:tr>
      <w:tr w:rsidR="00E33DA1" w:rsidRPr="00E33DA1" w:rsidTr="002B4273">
        <w:tc>
          <w:tcPr>
            <w:tcW w:w="2415" w:type="dxa"/>
          </w:tcPr>
          <w:p w:rsidR="00186CA7" w:rsidRPr="00E33DA1" w:rsidRDefault="00186CA7" w:rsidP="00186CA7">
            <w:pPr>
              <w:tabs>
                <w:tab w:val="left" w:pos="0"/>
              </w:tabs>
              <w:rPr>
                <w:sz w:val="20"/>
                <w:szCs w:val="20"/>
              </w:rPr>
            </w:pPr>
            <w:r w:rsidRPr="00E33DA1">
              <w:rPr>
                <w:sz w:val="20"/>
                <w:szCs w:val="20"/>
              </w:rPr>
              <w:t>FM 13.06.2018 rīk.Nr.203</w:t>
            </w:r>
          </w:p>
        </w:tc>
        <w:tc>
          <w:tcPr>
            <w:tcW w:w="6939" w:type="dxa"/>
          </w:tcPr>
          <w:p w:rsidR="00186CA7" w:rsidRPr="00E33DA1" w:rsidRDefault="00186CA7" w:rsidP="00186CA7">
            <w:pPr>
              <w:tabs>
                <w:tab w:val="left" w:pos="0"/>
              </w:tabs>
              <w:jc w:val="both"/>
              <w:rPr>
                <w:sz w:val="20"/>
                <w:szCs w:val="20"/>
              </w:rPr>
            </w:pPr>
            <w:r w:rsidRPr="00E33DA1">
              <w:rPr>
                <w:sz w:val="20"/>
                <w:szCs w:val="20"/>
              </w:rPr>
              <w:t xml:space="preserve">13 866 </w:t>
            </w:r>
            <w:r w:rsidR="004C4FA4" w:rsidRPr="004C4FA4">
              <w:rPr>
                <w:i/>
                <w:sz w:val="20"/>
                <w:szCs w:val="20"/>
              </w:rPr>
              <w:t>euro</w:t>
            </w:r>
            <w:r w:rsidRPr="00E33DA1">
              <w:rPr>
                <w:sz w:val="20"/>
                <w:szCs w:val="20"/>
              </w:rPr>
              <w:t xml:space="preserve"> apmērā samazināti izdevumi, pārdalot Ģenerālprokuratūrai. </w:t>
            </w:r>
          </w:p>
        </w:tc>
      </w:tr>
      <w:tr w:rsidR="00E33DA1" w:rsidRPr="00E33DA1" w:rsidTr="00726DFA">
        <w:tc>
          <w:tcPr>
            <w:tcW w:w="2415" w:type="dxa"/>
          </w:tcPr>
          <w:p w:rsidR="00186CA7" w:rsidRPr="00E33DA1" w:rsidRDefault="00186CA7" w:rsidP="00726DFA">
            <w:pPr>
              <w:tabs>
                <w:tab w:val="left" w:pos="0"/>
              </w:tabs>
              <w:rPr>
                <w:sz w:val="20"/>
                <w:szCs w:val="20"/>
              </w:rPr>
            </w:pPr>
            <w:r w:rsidRPr="00E33DA1">
              <w:rPr>
                <w:sz w:val="20"/>
                <w:szCs w:val="20"/>
              </w:rPr>
              <w:t>FM 13.06.2018 rīk.Nr.205</w:t>
            </w:r>
          </w:p>
        </w:tc>
        <w:tc>
          <w:tcPr>
            <w:tcW w:w="6939" w:type="dxa"/>
          </w:tcPr>
          <w:p w:rsidR="00186CA7" w:rsidRPr="00E33DA1" w:rsidRDefault="00186CA7" w:rsidP="00186CA7">
            <w:pPr>
              <w:tabs>
                <w:tab w:val="left" w:pos="0"/>
              </w:tabs>
              <w:jc w:val="both"/>
              <w:rPr>
                <w:sz w:val="20"/>
                <w:szCs w:val="20"/>
              </w:rPr>
            </w:pPr>
            <w:r w:rsidRPr="00E33DA1">
              <w:rPr>
                <w:sz w:val="20"/>
                <w:szCs w:val="20"/>
              </w:rPr>
              <w:t xml:space="preserve">23 277 </w:t>
            </w:r>
            <w:r w:rsidR="004C4FA4" w:rsidRPr="004C4FA4">
              <w:rPr>
                <w:i/>
                <w:sz w:val="20"/>
                <w:szCs w:val="20"/>
              </w:rPr>
              <w:t>euro</w:t>
            </w:r>
            <w:r w:rsidRPr="00E33DA1">
              <w:rPr>
                <w:sz w:val="20"/>
                <w:szCs w:val="20"/>
              </w:rPr>
              <w:t xml:space="preserve"> apmērā samazināti izdevumi, pārdalot Tieslietu ministrijai. </w:t>
            </w:r>
          </w:p>
        </w:tc>
      </w:tr>
      <w:tr w:rsidR="00E33DA1" w:rsidRPr="00E33DA1" w:rsidTr="00726DFA">
        <w:tc>
          <w:tcPr>
            <w:tcW w:w="2415" w:type="dxa"/>
          </w:tcPr>
          <w:p w:rsidR="00186CA7" w:rsidRPr="00E33DA1" w:rsidRDefault="00186CA7" w:rsidP="00186CA7">
            <w:pPr>
              <w:tabs>
                <w:tab w:val="left" w:pos="0"/>
              </w:tabs>
              <w:rPr>
                <w:sz w:val="20"/>
                <w:szCs w:val="20"/>
              </w:rPr>
            </w:pPr>
            <w:r w:rsidRPr="00E33DA1">
              <w:rPr>
                <w:sz w:val="20"/>
                <w:szCs w:val="20"/>
              </w:rPr>
              <w:t>FM 18.06.2018 rīk.Nr.215</w:t>
            </w:r>
          </w:p>
        </w:tc>
        <w:tc>
          <w:tcPr>
            <w:tcW w:w="6939" w:type="dxa"/>
          </w:tcPr>
          <w:p w:rsidR="00186CA7" w:rsidRPr="00E33DA1" w:rsidRDefault="00186CA7" w:rsidP="00186CA7">
            <w:pPr>
              <w:tabs>
                <w:tab w:val="left" w:pos="0"/>
              </w:tabs>
              <w:jc w:val="both"/>
              <w:rPr>
                <w:sz w:val="20"/>
                <w:szCs w:val="20"/>
              </w:rPr>
            </w:pPr>
            <w:r w:rsidRPr="00E33DA1">
              <w:rPr>
                <w:sz w:val="20"/>
                <w:szCs w:val="20"/>
              </w:rPr>
              <w:t xml:space="preserve">363 </w:t>
            </w:r>
            <w:r w:rsidR="004C4FA4" w:rsidRPr="004C4FA4">
              <w:rPr>
                <w:i/>
                <w:sz w:val="20"/>
                <w:szCs w:val="20"/>
              </w:rPr>
              <w:t>euro</w:t>
            </w:r>
            <w:r w:rsidRPr="00E33DA1">
              <w:rPr>
                <w:sz w:val="20"/>
                <w:szCs w:val="20"/>
              </w:rPr>
              <w:t xml:space="preserve"> apmērā samazināti izdevumi, pārdalot Izglītības un zinātnes ministrijai. </w:t>
            </w:r>
          </w:p>
        </w:tc>
      </w:tr>
      <w:tr w:rsidR="00E33DA1" w:rsidRPr="00E33DA1" w:rsidTr="00726DFA">
        <w:tc>
          <w:tcPr>
            <w:tcW w:w="2415" w:type="dxa"/>
          </w:tcPr>
          <w:p w:rsidR="00E0160A" w:rsidRPr="00E33DA1" w:rsidRDefault="00E0160A" w:rsidP="00E0160A">
            <w:pPr>
              <w:tabs>
                <w:tab w:val="left" w:pos="0"/>
              </w:tabs>
              <w:rPr>
                <w:sz w:val="20"/>
                <w:szCs w:val="20"/>
              </w:rPr>
            </w:pPr>
            <w:r w:rsidRPr="00E33DA1">
              <w:rPr>
                <w:sz w:val="20"/>
                <w:szCs w:val="20"/>
              </w:rPr>
              <w:t>FM 25.06.2018 rīk.Nr.224</w:t>
            </w:r>
          </w:p>
        </w:tc>
        <w:tc>
          <w:tcPr>
            <w:tcW w:w="6939" w:type="dxa"/>
          </w:tcPr>
          <w:p w:rsidR="00E0160A" w:rsidRPr="00E33DA1" w:rsidRDefault="00E0160A" w:rsidP="00E0160A">
            <w:pPr>
              <w:tabs>
                <w:tab w:val="left" w:pos="0"/>
              </w:tabs>
              <w:jc w:val="both"/>
              <w:rPr>
                <w:sz w:val="20"/>
                <w:szCs w:val="20"/>
              </w:rPr>
            </w:pPr>
            <w:r w:rsidRPr="00E33DA1">
              <w:rPr>
                <w:sz w:val="20"/>
                <w:szCs w:val="20"/>
              </w:rPr>
              <w:t xml:space="preserve">2 125 </w:t>
            </w:r>
            <w:r w:rsidR="004C4FA4" w:rsidRPr="004C4FA4">
              <w:rPr>
                <w:i/>
                <w:sz w:val="20"/>
                <w:szCs w:val="20"/>
              </w:rPr>
              <w:t>euro</w:t>
            </w:r>
            <w:r w:rsidRPr="00E33DA1">
              <w:rPr>
                <w:sz w:val="20"/>
                <w:szCs w:val="20"/>
              </w:rPr>
              <w:t xml:space="preserve"> apmērā samazināti izdevumi, pārdalot Zemkopības ministrijai. </w:t>
            </w:r>
          </w:p>
        </w:tc>
      </w:tr>
      <w:tr w:rsidR="00E33DA1" w:rsidRPr="00E33DA1" w:rsidTr="00726DFA">
        <w:tc>
          <w:tcPr>
            <w:tcW w:w="2415" w:type="dxa"/>
          </w:tcPr>
          <w:p w:rsidR="009F2354" w:rsidRPr="00E33DA1" w:rsidRDefault="009F2354" w:rsidP="009F2354">
            <w:pPr>
              <w:tabs>
                <w:tab w:val="left" w:pos="0"/>
              </w:tabs>
              <w:rPr>
                <w:sz w:val="20"/>
                <w:szCs w:val="20"/>
              </w:rPr>
            </w:pPr>
            <w:r w:rsidRPr="00E33DA1">
              <w:rPr>
                <w:sz w:val="20"/>
                <w:szCs w:val="20"/>
              </w:rPr>
              <w:t>FM 29.06.2018 rīk.Nr.234</w:t>
            </w:r>
          </w:p>
        </w:tc>
        <w:tc>
          <w:tcPr>
            <w:tcW w:w="6939" w:type="dxa"/>
          </w:tcPr>
          <w:p w:rsidR="009F2354" w:rsidRPr="00E33DA1" w:rsidRDefault="009F2354" w:rsidP="009F2354">
            <w:pPr>
              <w:tabs>
                <w:tab w:val="left" w:pos="0"/>
              </w:tabs>
              <w:jc w:val="both"/>
              <w:rPr>
                <w:sz w:val="20"/>
                <w:szCs w:val="20"/>
              </w:rPr>
            </w:pPr>
            <w:r w:rsidRPr="00E33DA1">
              <w:rPr>
                <w:sz w:val="20"/>
                <w:szCs w:val="20"/>
              </w:rPr>
              <w:t xml:space="preserve">11 089 </w:t>
            </w:r>
            <w:r w:rsidR="004C4FA4" w:rsidRPr="004C4FA4">
              <w:rPr>
                <w:i/>
                <w:sz w:val="20"/>
                <w:szCs w:val="20"/>
              </w:rPr>
              <w:t>euro</w:t>
            </w:r>
            <w:r w:rsidRPr="00E33DA1">
              <w:rPr>
                <w:sz w:val="20"/>
                <w:szCs w:val="20"/>
              </w:rPr>
              <w:t xml:space="preserve"> apmērā samazināti izdevumi, pārdalot Labklājības ministrijai.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05.07.2018 rīk.Nr.241</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91 503 </w:t>
            </w:r>
            <w:r w:rsidR="004C4FA4" w:rsidRPr="00163A08">
              <w:rPr>
                <w:i/>
                <w:sz w:val="20"/>
                <w:szCs w:val="20"/>
              </w:rPr>
              <w:t>euro</w:t>
            </w:r>
            <w:r w:rsidRPr="00163A08">
              <w:rPr>
                <w:sz w:val="20"/>
                <w:szCs w:val="20"/>
              </w:rPr>
              <w:t xml:space="preserve"> apmērā samazināti izdevumi, pārdalot Ministru kabinetam.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05.07.2018 rīk.Nr.243</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755 </w:t>
            </w:r>
            <w:r w:rsidR="004C4FA4" w:rsidRPr="00163A08">
              <w:rPr>
                <w:i/>
                <w:sz w:val="20"/>
                <w:szCs w:val="20"/>
              </w:rPr>
              <w:t>euro</w:t>
            </w:r>
            <w:r w:rsidRPr="00163A08">
              <w:rPr>
                <w:sz w:val="20"/>
                <w:szCs w:val="20"/>
              </w:rPr>
              <w:t xml:space="preserve"> apmērā samazināti izdevumi, pārdalot Ārlietu ministrijai.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11.07.2018 rīk.Nr.248</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48 024 </w:t>
            </w:r>
            <w:r w:rsidR="004C4FA4" w:rsidRPr="00163A08">
              <w:rPr>
                <w:i/>
                <w:sz w:val="20"/>
                <w:szCs w:val="20"/>
              </w:rPr>
              <w:t>euro</w:t>
            </w:r>
            <w:r w:rsidRPr="00163A08">
              <w:rPr>
                <w:sz w:val="20"/>
                <w:szCs w:val="20"/>
              </w:rPr>
              <w:t xml:space="preserve"> apmērā samazināti izdevumi, pārdalot Satiksmes ministrijai.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17.07.2018 rīk.Nr.251</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764 788 </w:t>
            </w:r>
            <w:r w:rsidR="004C4FA4" w:rsidRPr="00163A08">
              <w:rPr>
                <w:i/>
                <w:sz w:val="20"/>
                <w:szCs w:val="20"/>
              </w:rPr>
              <w:t>euro</w:t>
            </w:r>
            <w:r w:rsidRPr="00163A08">
              <w:rPr>
                <w:sz w:val="20"/>
                <w:szCs w:val="20"/>
              </w:rPr>
              <w:t xml:space="preserve"> apmērā samazināti izdevumi, tajā skaitā pārdalot: 158 385 </w:t>
            </w:r>
            <w:r w:rsidR="004C4FA4" w:rsidRPr="00163A08">
              <w:rPr>
                <w:i/>
                <w:sz w:val="20"/>
                <w:szCs w:val="20"/>
              </w:rPr>
              <w:t>euro</w:t>
            </w:r>
            <w:r w:rsidRPr="00163A08">
              <w:rPr>
                <w:sz w:val="20"/>
                <w:szCs w:val="20"/>
              </w:rPr>
              <w:t xml:space="preserve"> Valsts prezidenta kancelejai, 22 554 </w:t>
            </w:r>
            <w:r w:rsidR="004C4FA4" w:rsidRPr="00163A08">
              <w:rPr>
                <w:i/>
                <w:sz w:val="20"/>
                <w:szCs w:val="20"/>
              </w:rPr>
              <w:t>euro</w:t>
            </w:r>
            <w:r w:rsidRPr="00163A08">
              <w:rPr>
                <w:sz w:val="20"/>
                <w:szCs w:val="20"/>
              </w:rPr>
              <w:t xml:space="preserve"> Aizsardzības ministrijai, 62 932 </w:t>
            </w:r>
            <w:r w:rsidR="004C4FA4" w:rsidRPr="00163A08">
              <w:rPr>
                <w:i/>
                <w:sz w:val="20"/>
                <w:szCs w:val="20"/>
              </w:rPr>
              <w:t>euro</w:t>
            </w:r>
            <w:r w:rsidRPr="00163A08">
              <w:rPr>
                <w:sz w:val="20"/>
                <w:szCs w:val="20"/>
              </w:rPr>
              <w:t xml:space="preserve"> </w:t>
            </w:r>
            <w:proofErr w:type="spellStart"/>
            <w:r w:rsidRPr="00163A08">
              <w:rPr>
                <w:sz w:val="20"/>
                <w:szCs w:val="20"/>
              </w:rPr>
              <w:t>Iekšlietu</w:t>
            </w:r>
            <w:proofErr w:type="spellEnd"/>
            <w:r w:rsidRPr="00163A08">
              <w:rPr>
                <w:sz w:val="20"/>
                <w:szCs w:val="20"/>
              </w:rPr>
              <w:t xml:space="preserve"> ministrijai, 538 </w:t>
            </w:r>
            <w:r w:rsidR="004C4FA4" w:rsidRPr="00163A08">
              <w:rPr>
                <w:i/>
                <w:sz w:val="20"/>
                <w:szCs w:val="20"/>
              </w:rPr>
              <w:t>euro</w:t>
            </w:r>
            <w:r w:rsidRPr="00163A08">
              <w:rPr>
                <w:sz w:val="20"/>
                <w:szCs w:val="20"/>
              </w:rPr>
              <w:t xml:space="preserve"> Zemkopības ministrijai, 49 000 </w:t>
            </w:r>
            <w:r w:rsidR="004C4FA4" w:rsidRPr="00163A08">
              <w:rPr>
                <w:i/>
                <w:sz w:val="20"/>
                <w:szCs w:val="20"/>
              </w:rPr>
              <w:t>euro</w:t>
            </w:r>
            <w:r w:rsidRPr="00163A08">
              <w:rPr>
                <w:sz w:val="20"/>
                <w:szCs w:val="20"/>
              </w:rPr>
              <w:t xml:space="preserve"> Satiksmes ministrijai, 434 510 </w:t>
            </w:r>
            <w:r w:rsidR="004C4FA4" w:rsidRPr="00163A08">
              <w:rPr>
                <w:i/>
                <w:sz w:val="20"/>
                <w:szCs w:val="20"/>
              </w:rPr>
              <w:t>euro</w:t>
            </w:r>
            <w:r w:rsidRPr="00163A08">
              <w:rPr>
                <w:sz w:val="20"/>
                <w:szCs w:val="20"/>
              </w:rPr>
              <w:t xml:space="preserve"> Tieslietu ministrijai un 36 869 </w:t>
            </w:r>
            <w:r w:rsidR="004C4FA4" w:rsidRPr="00163A08">
              <w:rPr>
                <w:i/>
                <w:sz w:val="20"/>
                <w:szCs w:val="20"/>
              </w:rPr>
              <w:t>euro</w:t>
            </w:r>
            <w:r w:rsidRPr="00163A08">
              <w:rPr>
                <w:sz w:val="20"/>
                <w:szCs w:val="20"/>
              </w:rPr>
              <w:t xml:space="preserve"> Veselības ministrijai.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20.07.2018 rīk.Nr.256</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48 614 </w:t>
            </w:r>
            <w:r w:rsidR="004C4FA4" w:rsidRPr="00163A08">
              <w:rPr>
                <w:i/>
                <w:sz w:val="20"/>
                <w:szCs w:val="20"/>
              </w:rPr>
              <w:t>euro</w:t>
            </w:r>
            <w:r w:rsidRPr="00163A08">
              <w:rPr>
                <w:sz w:val="20"/>
                <w:szCs w:val="20"/>
              </w:rPr>
              <w:t xml:space="preserve"> apmērā samazināti izdevumi, pārdalot Izglītības un zinātnes ministrijai.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24.07.2018 rīk.Nr.259</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2 549 </w:t>
            </w:r>
            <w:r w:rsidR="004C4FA4" w:rsidRPr="00163A08">
              <w:rPr>
                <w:i/>
                <w:sz w:val="20"/>
                <w:szCs w:val="20"/>
              </w:rPr>
              <w:t>euro</w:t>
            </w:r>
            <w:r w:rsidRPr="00163A08">
              <w:rPr>
                <w:sz w:val="20"/>
                <w:szCs w:val="20"/>
              </w:rPr>
              <w:t xml:space="preserve"> apmērā samazināti izdevumi, pārdalot Vides aizsardzības un reģionālās attīstības ministrijai.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24.07.2018 rīk.Nr.260</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225 786 </w:t>
            </w:r>
            <w:r w:rsidR="004C4FA4" w:rsidRPr="00163A08">
              <w:rPr>
                <w:i/>
                <w:sz w:val="20"/>
                <w:szCs w:val="20"/>
              </w:rPr>
              <w:t>euro</w:t>
            </w:r>
            <w:r w:rsidRPr="00163A08">
              <w:rPr>
                <w:sz w:val="20"/>
                <w:szCs w:val="20"/>
              </w:rPr>
              <w:t xml:space="preserve"> apmērā samazināti izdevumi, pārdalot Centrālās vēlēšanas komisijai.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24.07.2018 rīk.Nr.261</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130 000 </w:t>
            </w:r>
            <w:r w:rsidR="004C4FA4" w:rsidRPr="00163A08">
              <w:rPr>
                <w:i/>
                <w:sz w:val="20"/>
                <w:szCs w:val="20"/>
              </w:rPr>
              <w:t>euro</w:t>
            </w:r>
            <w:r w:rsidRPr="00163A08">
              <w:rPr>
                <w:sz w:val="20"/>
                <w:szCs w:val="20"/>
              </w:rPr>
              <w:t xml:space="preserve"> apmērā samazināti izdevumi, pārdalot Ministru kabinetam.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24.07.2018 rīk.Nr.263</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50 000 </w:t>
            </w:r>
            <w:r w:rsidR="004C4FA4" w:rsidRPr="00163A08">
              <w:rPr>
                <w:i/>
                <w:sz w:val="20"/>
                <w:szCs w:val="20"/>
              </w:rPr>
              <w:t>euro</w:t>
            </w:r>
            <w:r w:rsidRPr="00163A08">
              <w:rPr>
                <w:sz w:val="20"/>
                <w:szCs w:val="20"/>
              </w:rPr>
              <w:t xml:space="preserve"> apmērā samazināti izdevumi, pārdalot </w:t>
            </w:r>
            <w:proofErr w:type="spellStart"/>
            <w:r w:rsidRPr="00163A08">
              <w:rPr>
                <w:sz w:val="20"/>
                <w:szCs w:val="20"/>
              </w:rPr>
              <w:t>Iekšlietu</w:t>
            </w:r>
            <w:proofErr w:type="spellEnd"/>
            <w:r w:rsidRPr="00163A08">
              <w:rPr>
                <w:sz w:val="20"/>
                <w:szCs w:val="20"/>
              </w:rPr>
              <w:t xml:space="preserve"> ministrijai.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27.07.2018 rīk.Nr.265</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589 137 </w:t>
            </w:r>
            <w:r w:rsidR="004C4FA4" w:rsidRPr="00163A08">
              <w:rPr>
                <w:i/>
                <w:sz w:val="20"/>
                <w:szCs w:val="20"/>
              </w:rPr>
              <w:t>euro</w:t>
            </w:r>
            <w:r w:rsidRPr="00163A08">
              <w:rPr>
                <w:sz w:val="20"/>
                <w:szCs w:val="20"/>
              </w:rPr>
              <w:t xml:space="preserve"> apmērā samazināti izdevumi, pārdalot Radio un televīzijai. </w:t>
            </w:r>
          </w:p>
        </w:tc>
      </w:tr>
      <w:tr w:rsidR="00AB5486" w:rsidRPr="00163A08" w:rsidTr="00726DFA">
        <w:tc>
          <w:tcPr>
            <w:tcW w:w="2415" w:type="dxa"/>
          </w:tcPr>
          <w:p w:rsidR="00AB5486" w:rsidRPr="00163A08" w:rsidRDefault="00AB5486" w:rsidP="00AB5486">
            <w:pPr>
              <w:tabs>
                <w:tab w:val="left" w:pos="0"/>
              </w:tabs>
              <w:rPr>
                <w:sz w:val="20"/>
                <w:szCs w:val="20"/>
              </w:rPr>
            </w:pPr>
            <w:r w:rsidRPr="00163A08">
              <w:rPr>
                <w:sz w:val="20"/>
                <w:szCs w:val="20"/>
              </w:rPr>
              <w:t>FM 31.07.2018 rīk.Nr.270</w:t>
            </w:r>
          </w:p>
        </w:tc>
        <w:tc>
          <w:tcPr>
            <w:tcW w:w="6939" w:type="dxa"/>
          </w:tcPr>
          <w:p w:rsidR="00AB5486" w:rsidRPr="00163A08" w:rsidRDefault="00AB5486" w:rsidP="00AB5486">
            <w:pPr>
              <w:tabs>
                <w:tab w:val="left" w:pos="0"/>
              </w:tabs>
              <w:jc w:val="both"/>
              <w:rPr>
                <w:sz w:val="20"/>
                <w:szCs w:val="20"/>
              </w:rPr>
            </w:pPr>
            <w:r w:rsidRPr="00163A08">
              <w:rPr>
                <w:sz w:val="20"/>
                <w:szCs w:val="20"/>
              </w:rPr>
              <w:t xml:space="preserve">3 109 </w:t>
            </w:r>
            <w:r w:rsidR="004C4FA4" w:rsidRPr="00163A08">
              <w:rPr>
                <w:i/>
                <w:sz w:val="20"/>
                <w:szCs w:val="20"/>
              </w:rPr>
              <w:t>euro</w:t>
            </w:r>
            <w:r w:rsidRPr="00163A08">
              <w:rPr>
                <w:sz w:val="20"/>
                <w:szCs w:val="20"/>
              </w:rPr>
              <w:t xml:space="preserve"> apmērā samazināti izdevumi, pārdalot </w:t>
            </w:r>
            <w:proofErr w:type="spellStart"/>
            <w:r w:rsidRPr="00163A08">
              <w:rPr>
                <w:sz w:val="20"/>
                <w:szCs w:val="20"/>
              </w:rPr>
              <w:t>Iekšlietu</w:t>
            </w:r>
            <w:proofErr w:type="spellEnd"/>
            <w:r w:rsidRPr="00163A08">
              <w:rPr>
                <w:sz w:val="20"/>
                <w:szCs w:val="20"/>
              </w:rPr>
              <w:t xml:space="preserve"> ministrijai.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09.08.2018 rīk.Nr.283</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2 700 </w:t>
            </w:r>
            <w:r w:rsidR="004C4FA4" w:rsidRPr="00163A08">
              <w:rPr>
                <w:i/>
                <w:sz w:val="20"/>
                <w:szCs w:val="20"/>
              </w:rPr>
              <w:t>euro</w:t>
            </w:r>
            <w:r w:rsidRPr="00163A08">
              <w:rPr>
                <w:sz w:val="20"/>
                <w:szCs w:val="20"/>
              </w:rPr>
              <w:t xml:space="preserve"> apmērā samazināti izdevumi, pārdalot Ārlietu ministrijai.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09.08.2018 rīk.Nr.284</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13 336 </w:t>
            </w:r>
            <w:r w:rsidR="004C4FA4" w:rsidRPr="00163A08">
              <w:rPr>
                <w:i/>
                <w:sz w:val="20"/>
                <w:szCs w:val="20"/>
              </w:rPr>
              <w:t>euro</w:t>
            </w:r>
            <w:r w:rsidRPr="00163A08">
              <w:rPr>
                <w:sz w:val="20"/>
                <w:szCs w:val="20"/>
              </w:rPr>
              <w:t xml:space="preserve"> apmērā samazināti izdevumi, pārdalot Vides aizsardzības un reģionālās attīstības ministrijai.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lastRenderedPageBreak/>
              <w:t>FM 10.08.2018 rīk.Nr.286</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3 262 </w:t>
            </w:r>
            <w:r w:rsidR="004C4FA4" w:rsidRPr="00163A08">
              <w:rPr>
                <w:i/>
                <w:sz w:val="20"/>
                <w:szCs w:val="20"/>
              </w:rPr>
              <w:t>euro</w:t>
            </w:r>
            <w:r w:rsidRPr="00163A08">
              <w:rPr>
                <w:sz w:val="20"/>
                <w:szCs w:val="20"/>
              </w:rPr>
              <w:t xml:space="preserve"> apmērā samazināti izdevumi, pārdalot Zemkopības ministrijai.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10.08.2018 rīk.Nr.287</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41 755 </w:t>
            </w:r>
            <w:r w:rsidR="004C4FA4" w:rsidRPr="00163A08">
              <w:rPr>
                <w:i/>
                <w:sz w:val="20"/>
                <w:szCs w:val="20"/>
              </w:rPr>
              <w:t>euro</w:t>
            </w:r>
            <w:r w:rsidRPr="00163A08">
              <w:rPr>
                <w:sz w:val="20"/>
                <w:szCs w:val="20"/>
              </w:rPr>
              <w:t xml:space="preserve"> apmērā samazināti izdevumi, pārdalot Finanšu ministrijai.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10.08.2018 rīk.Nr.288</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160 000 </w:t>
            </w:r>
            <w:r w:rsidR="004C4FA4" w:rsidRPr="00163A08">
              <w:rPr>
                <w:i/>
                <w:sz w:val="20"/>
                <w:szCs w:val="20"/>
              </w:rPr>
              <w:t>euro</w:t>
            </w:r>
            <w:r w:rsidRPr="00163A08">
              <w:rPr>
                <w:sz w:val="20"/>
                <w:szCs w:val="20"/>
              </w:rPr>
              <w:t xml:space="preserve"> apmērā samazināti izdevumi, pārdalot Ministru kabinetam.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13.08.2018 rīk.Nr.289</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184 624 </w:t>
            </w:r>
            <w:r w:rsidR="004C4FA4" w:rsidRPr="00163A08">
              <w:rPr>
                <w:i/>
                <w:sz w:val="20"/>
                <w:szCs w:val="20"/>
              </w:rPr>
              <w:t>euro</w:t>
            </w:r>
            <w:r w:rsidRPr="00163A08">
              <w:rPr>
                <w:sz w:val="20"/>
                <w:szCs w:val="20"/>
              </w:rPr>
              <w:t xml:space="preserve"> apmērā samazināti izdevumi, pārdalot Ministru kabinetam.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14.08.2018 rīk.Nr.291</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1 444 851 </w:t>
            </w:r>
            <w:r w:rsidR="004C4FA4" w:rsidRPr="00163A08">
              <w:rPr>
                <w:i/>
                <w:sz w:val="20"/>
                <w:szCs w:val="20"/>
              </w:rPr>
              <w:t>euro</w:t>
            </w:r>
            <w:r w:rsidRPr="00163A08">
              <w:rPr>
                <w:sz w:val="20"/>
                <w:szCs w:val="20"/>
              </w:rPr>
              <w:t xml:space="preserve"> apmērā samazināti izdevumi, pārdalot resoram “62.Mērķdotācijas pašvaldībām”.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16.08.2018 rīk.Nr.300</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6 488 </w:t>
            </w:r>
            <w:r w:rsidR="004C4FA4" w:rsidRPr="00163A08">
              <w:rPr>
                <w:i/>
                <w:sz w:val="20"/>
                <w:szCs w:val="20"/>
              </w:rPr>
              <w:t>euro</w:t>
            </w:r>
            <w:r w:rsidRPr="00163A08">
              <w:rPr>
                <w:sz w:val="20"/>
                <w:szCs w:val="20"/>
              </w:rPr>
              <w:t xml:space="preserve"> apmērā samazināti izdevumi, pārdalot Ekonomikas ministrijai. </w:t>
            </w:r>
          </w:p>
        </w:tc>
      </w:tr>
      <w:tr w:rsidR="00057A1F" w:rsidRPr="00163A08" w:rsidTr="00726DFA">
        <w:tc>
          <w:tcPr>
            <w:tcW w:w="2415" w:type="dxa"/>
          </w:tcPr>
          <w:p w:rsidR="00057A1F" w:rsidRPr="00163A08" w:rsidRDefault="00057A1F" w:rsidP="00057A1F">
            <w:pPr>
              <w:tabs>
                <w:tab w:val="left" w:pos="0"/>
              </w:tabs>
              <w:rPr>
                <w:sz w:val="20"/>
                <w:szCs w:val="20"/>
              </w:rPr>
            </w:pPr>
            <w:r w:rsidRPr="00163A08">
              <w:rPr>
                <w:sz w:val="20"/>
                <w:szCs w:val="20"/>
              </w:rPr>
              <w:t>FM 24.08.2018 rīk.Nr.306</w:t>
            </w:r>
          </w:p>
        </w:tc>
        <w:tc>
          <w:tcPr>
            <w:tcW w:w="6939" w:type="dxa"/>
          </w:tcPr>
          <w:p w:rsidR="00057A1F" w:rsidRPr="00163A08" w:rsidRDefault="00057A1F" w:rsidP="00057A1F">
            <w:pPr>
              <w:tabs>
                <w:tab w:val="left" w:pos="0"/>
              </w:tabs>
              <w:jc w:val="both"/>
              <w:rPr>
                <w:sz w:val="20"/>
                <w:szCs w:val="20"/>
              </w:rPr>
            </w:pPr>
            <w:r w:rsidRPr="00163A08">
              <w:rPr>
                <w:sz w:val="20"/>
                <w:szCs w:val="20"/>
              </w:rPr>
              <w:t xml:space="preserve">23 000 </w:t>
            </w:r>
            <w:r w:rsidR="004C4FA4" w:rsidRPr="00163A08">
              <w:rPr>
                <w:i/>
                <w:sz w:val="20"/>
                <w:szCs w:val="20"/>
              </w:rPr>
              <w:t>euro</w:t>
            </w:r>
            <w:r w:rsidRPr="00163A08">
              <w:rPr>
                <w:sz w:val="20"/>
                <w:szCs w:val="20"/>
              </w:rPr>
              <w:t xml:space="preserve"> apmērā samazināti izdevumi, pārdalot Ministru kabinetam. </w:t>
            </w:r>
          </w:p>
        </w:tc>
      </w:tr>
      <w:tr w:rsidR="001D2A0A" w:rsidRPr="00163A08" w:rsidTr="00726DFA">
        <w:tc>
          <w:tcPr>
            <w:tcW w:w="2415" w:type="dxa"/>
          </w:tcPr>
          <w:p w:rsidR="001D2A0A" w:rsidRPr="00163A08" w:rsidRDefault="001D2A0A" w:rsidP="001D2A0A">
            <w:pPr>
              <w:tabs>
                <w:tab w:val="left" w:pos="0"/>
              </w:tabs>
              <w:rPr>
                <w:sz w:val="20"/>
                <w:szCs w:val="20"/>
              </w:rPr>
            </w:pPr>
            <w:r w:rsidRPr="00163A08">
              <w:rPr>
                <w:sz w:val="20"/>
                <w:szCs w:val="20"/>
              </w:rPr>
              <w:t>FM 05.09.2018 rīk.Nr.312</w:t>
            </w:r>
          </w:p>
        </w:tc>
        <w:tc>
          <w:tcPr>
            <w:tcW w:w="6939" w:type="dxa"/>
          </w:tcPr>
          <w:p w:rsidR="001D2A0A" w:rsidRPr="00163A08" w:rsidRDefault="001D2A0A" w:rsidP="001D2A0A">
            <w:pPr>
              <w:tabs>
                <w:tab w:val="left" w:pos="0"/>
              </w:tabs>
              <w:jc w:val="both"/>
              <w:rPr>
                <w:sz w:val="20"/>
                <w:szCs w:val="20"/>
              </w:rPr>
            </w:pPr>
            <w:r w:rsidRPr="00163A08">
              <w:rPr>
                <w:sz w:val="20"/>
                <w:szCs w:val="20"/>
              </w:rPr>
              <w:t xml:space="preserve">139 160 </w:t>
            </w:r>
            <w:r w:rsidRPr="00163A08">
              <w:rPr>
                <w:i/>
                <w:sz w:val="20"/>
                <w:szCs w:val="20"/>
              </w:rPr>
              <w:t>euro</w:t>
            </w:r>
            <w:r w:rsidRPr="00163A08">
              <w:rPr>
                <w:sz w:val="20"/>
                <w:szCs w:val="20"/>
              </w:rPr>
              <w:t xml:space="preserve"> apmērā samazināti izdevumi, pārdalot Kultūras ministrijai. </w:t>
            </w:r>
          </w:p>
        </w:tc>
      </w:tr>
      <w:tr w:rsidR="001D2A0A" w:rsidRPr="00163A08" w:rsidTr="00726DFA">
        <w:tc>
          <w:tcPr>
            <w:tcW w:w="2415" w:type="dxa"/>
          </w:tcPr>
          <w:p w:rsidR="001D2A0A" w:rsidRPr="00163A08" w:rsidRDefault="001D2A0A" w:rsidP="001D2A0A">
            <w:pPr>
              <w:tabs>
                <w:tab w:val="left" w:pos="0"/>
              </w:tabs>
              <w:rPr>
                <w:sz w:val="20"/>
                <w:szCs w:val="20"/>
              </w:rPr>
            </w:pPr>
            <w:r w:rsidRPr="00163A08">
              <w:rPr>
                <w:sz w:val="20"/>
                <w:szCs w:val="20"/>
              </w:rPr>
              <w:t>FM 07.09.2018 rīk.Nr.316</w:t>
            </w:r>
          </w:p>
        </w:tc>
        <w:tc>
          <w:tcPr>
            <w:tcW w:w="6939" w:type="dxa"/>
          </w:tcPr>
          <w:p w:rsidR="001D2A0A" w:rsidRPr="00163A08" w:rsidRDefault="001D2A0A" w:rsidP="001D2A0A">
            <w:pPr>
              <w:tabs>
                <w:tab w:val="left" w:pos="0"/>
              </w:tabs>
              <w:jc w:val="both"/>
              <w:rPr>
                <w:sz w:val="20"/>
                <w:szCs w:val="20"/>
              </w:rPr>
            </w:pPr>
            <w:r w:rsidRPr="00163A08">
              <w:rPr>
                <w:sz w:val="20"/>
                <w:szCs w:val="20"/>
              </w:rPr>
              <w:t xml:space="preserve">338 000 </w:t>
            </w:r>
            <w:r w:rsidRPr="00163A08">
              <w:rPr>
                <w:i/>
                <w:sz w:val="20"/>
                <w:szCs w:val="20"/>
              </w:rPr>
              <w:t>euro</w:t>
            </w:r>
            <w:r w:rsidRPr="00163A08">
              <w:rPr>
                <w:sz w:val="20"/>
                <w:szCs w:val="20"/>
              </w:rPr>
              <w:t xml:space="preserve"> apmērā samazināti izdevumi, pārdalot Ārlietu ministrijai. </w:t>
            </w:r>
          </w:p>
        </w:tc>
      </w:tr>
      <w:tr w:rsidR="009F321E" w:rsidRPr="00163A08" w:rsidTr="00726DFA">
        <w:tc>
          <w:tcPr>
            <w:tcW w:w="2415" w:type="dxa"/>
          </w:tcPr>
          <w:p w:rsidR="009F321E" w:rsidRPr="00163A08" w:rsidRDefault="009F321E" w:rsidP="009F321E">
            <w:pPr>
              <w:tabs>
                <w:tab w:val="left" w:pos="0"/>
              </w:tabs>
              <w:rPr>
                <w:sz w:val="20"/>
                <w:szCs w:val="20"/>
              </w:rPr>
            </w:pPr>
            <w:r w:rsidRPr="00163A08">
              <w:rPr>
                <w:sz w:val="20"/>
                <w:szCs w:val="20"/>
              </w:rPr>
              <w:t>FM 11.09.2018 rīk.Nr.321</w:t>
            </w:r>
          </w:p>
        </w:tc>
        <w:tc>
          <w:tcPr>
            <w:tcW w:w="6939" w:type="dxa"/>
          </w:tcPr>
          <w:p w:rsidR="009F321E" w:rsidRPr="00163A08" w:rsidRDefault="00D9172C" w:rsidP="00D9172C">
            <w:pPr>
              <w:tabs>
                <w:tab w:val="left" w:pos="0"/>
              </w:tabs>
              <w:jc w:val="both"/>
              <w:rPr>
                <w:sz w:val="20"/>
                <w:szCs w:val="20"/>
              </w:rPr>
            </w:pPr>
            <w:r w:rsidRPr="00163A08">
              <w:rPr>
                <w:sz w:val="20"/>
                <w:szCs w:val="20"/>
              </w:rPr>
              <w:t>145 710</w:t>
            </w:r>
            <w:r w:rsidR="009F321E" w:rsidRPr="00163A08">
              <w:rPr>
                <w:sz w:val="20"/>
                <w:szCs w:val="20"/>
              </w:rPr>
              <w:t xml:space="preserve"> </w:t>
            </w:r>
            <w:r w:rsidR="009F321E" w:rsidRPr="00163A08">
              <w:rPr>
                <w:i/>
                <w:sz w:val="20"/>
                <w:szCs w:val="20"/>
              </w:rPr>
              <w:t>euro</w:t>
            </w:r>
            <w:r w:rsidR="009F321E" w:rsidRPr="00163A08">
              <w:rPr>
                <w:sz w:val="20"/>
                <w:szCs w:val="20"/>
              </w:rPr>
              <w:t xml:space="preserve"> apmērā samazināti izdevumi, pārdalot </w:t>
            </w:r>
            <w:r w:rsidRPr="00163A08">
              <w:rPr>
                <w:sz w:val="20"/>
                <w:szCs w:val="20"/>
              </w:rPr>
              <w:t>Radio un televīzijai</w:t>
            </w:r>
            <w:r w:rsidR="009F321E" w:rsidRPr="00163A08">
              <w:rPr>
                <w:sz w:val="20"/>
                <w:szCs w:val="20"/>
              </w:rPr>
              <w:t xml:space="preserve">. </w:t>
            </w:r>
          </w:p>
        </w:tc>
      </w:tr>
      <w:tr w:rsidR="00D9172C" w:rsidRPr="00163A08" w:rsidTr="00726DFA">
        <w:tc>
          <w:tcPr>
            <w:tcW w:w="2415" w:type="dxa"/>
          </w:tcPr>
          <w:p w:rsidR="00D9172C" w:rsidRPr="00163A08" w:rsidRDefault="00D9172C" w:rsidP="00D9172C">
            <w:pPr>
              <w:tabs>
                <w:tab w:val="left" w:pos="0"/>
              </w:tabs>
              <w:rPr>
                <w:sz w:val="20"/>
                <w:szCs w:val="20"/>
              </w:rPr>
            </w:pPr>
            <w:r w:rsidRPr="00163A08">
              <w:rPr>
                <w:sz w:val="20"/>
                <w:szCs w:val="20"/>
              </w:rPr>
              <w:t>FM 11.09.2018 rīk.Nr.322</w:t>
            </w:r>
          </w:p>
        </w:tc>
        <w:tc>
          <w:tcPr>
            <w:tcW w:w="6939" w:type="dxa"/>
          </w:tcPr>
          <w:p w:rsidR="00D9172C" w:rsidRPr="00163A08" w:rsidRDefault="00D9172C" w:rsidP="00D9172C">
            <w:pPr>
              <w:tabs>
                <w:tab w:val="left" w:pos="0"/>
              </w:tabs>
              <w:jc w:val="both"/>
              <w:rPr>
                <w:sz w:val="20"/>
                <w:szCs w:val="20"/>
              </w:rPr>
            </w:pPr>
            <w:r w:rsidRPr="00163A08">
              <w:rPr>
                <w:sz w:val="20"/>
                <w:szCs w:val="20"/>
              </w:rPr>
              <w:t xml:space="preserve">18 742 </w:t>
            </w:r>
            <w:r w:rsidRPr="00163A08">
              <w:rPr>
                <w:i/>
                <w:sz w:val="20"/>
                <w:szCs w:val="20"/>
              </w:rPr>
              <w:t>euro</w:t>
            </w:r>
            <w:r w:rsidRPr="00163A08">
              <w:rPr>
                <w:sz w:val="20"/>
                <w:szCs w:val="20"/>
              </w:rPr>
              <w:t xml:space="preserve"> apmērā samazināti izdevumi, pārdalot Ministru kabinetam. </w:t>
            </w:r>
          </w:p>
        </w:tc>
      </w:tr>
      <w:tr w:rsidR="007B336F" w:rsidRPr="00163A08" w:rsidTr="00726DFA">
        <w:tc>
          <w:tcPr>
            <w:tcW w:w="2415" w:type="dxa"/>
          </w:tcPr>
          <w:p w:rsidR="007B336F" w:rsidRPr="00163A08" w:rsidRDefault="007B336F" w:rsidP="007B336F">
            <w:pPr>
              <w:tabs>
                <w:tab w:val="left" w:pos="0"/>
              </w:tabs>
              <w:rPr>
                <w:sz w:val="20"/>
                <w:szCs w:val="20"/>
              </w:rPr>
            </w:pPr>
            <w:r w:rsidRPr="00163A08">
              <w:rPr>
                <w:sz w:val="20"/>
                <w:szCs w:val="20"/>
              </w:rPr>
              <w:t>FM 17.09.2018 rīk.Nr.329</w:t>
            </w:r>
          </w:p>
        </w:tc>
        <w:tc>
          <w:tcPr>
            <w:tcW w:w="6939" w:type="dxa"/>
          </w:tcPr>
          <w:p w:rsidR="007B336F" w:rsidRPr="00163A08" w:rsidRDefault="007B336F" w:rsidP="007B336F">
            <w:pPr>
              <w:tabs>
                <w:tab w:val="left" w:pos="0"/>
              </w:tabs>
              <w:jc w:val="both"/>
              <w:rPr>
                <w:sz w:val="20"/>
                <w:szCs w:val="20"/>
              </w:rPr>
            </w:pPr>
            <w:r w:rsidRPr="00163A08">
              <w:rPr>
                <w:sz w:val="20"/>
                <w:szCs w:val="20"/>
              </w:rPr>
              <w:t xml:space="preserve">37 750 </w:t>
            </w:r>
            <w:r w:rsidRPr="00163A08">
              <w:rPr>
                <w:i/>
                <w:sz w:val="20"/>
                <w:szCs w:val="20"/>
              </w:rPr>
              <w:t>euro</w:t>
            </w:r>
            <w:r w:rsidRPr="00163A08">
              <w:rPr>
                <w:sz w:val="20"/>
                <w:szCs w:val="20"/>
              </w:rPr>
              <w:t xml:space="preserve"> apmērā samazināti izdevumi, pārdalot Ministru kabinetam. </w:t>
            </w:r>
          </w:p>
        </w:tc>
      </w:tr>
      <w:tr w:rsidR="007B336F" w:rsidRPr="00163A08" w:rsidTr="00726DFA">
        <w:tc>
          <w:tcPr>
            <w:tcW w:w="2415" w:type="dxa"/>
          </w:tcPr>
          <w:p w:rsidR="007B336F" w:rsidRPr="00163A08" w:rsidRDefault="007B336F" w:rsidP="007B336F">
            <w:pPr>
              <w:tabs>
                <w:tab w:val="left" w:pos="0"/>
              </w:tabs>
              <w:rPr>
                <w:sz w:val="20"/>
                <w:szCs w:val="20"/>
              </w:rPr>
            </w:pPr>
            <w:r w:rsidRPr="00163A08">
              <w:rPr>
                <w:sz w:val="20"/>
                <w:szCs w:val="20"/>
              </w:rPr>
              <w:t>FM 17.09.2018 rīk.Nr.331</w:t>
            </w:r>
          </w:p>
        </w:tc>
        <w:tc>
          <w:tcPr>
            <w:tcW w:w="6939" w:type="dxa"/>
          </w:tcPr>
          <w:p w:rsidR="007B336F" w:rsidRPr="00163A08" w:rsidRDefault="007B336F" w:rsidP="007B336F">
            <w:pPr>
              <w:tabs>
                <w:tab w:val="left" w:pos="0"/>
              </w:tabs>
              <w:jc w:val="both"/>
              <w:rPr>
                <w:sz w:val="20"/>
                <w:szCs w:val="20"/>
              </w:rPr>
            </w:pPr>
            <w:r w:rsidRPr="00163A08">
              <w:rPr>
                <w:sz w:val="20"/>
                <w:szCs w:val="20"/>
              </w:rPr>
              <w:t xml:space="preserve">950 740 </w:t>
            </w:r>
            <w:r w:rsidRPr="00163A08">
              <w:rPr>
                <w:i/>
                <w:sz w:val="20"/>
                <w:szCs w:val="20"/>
              </w:rPr>
              <w:t>euro</w:t>
            </w:r>
            <w:r w:rsidRPr="00163A08">
              <w:rPr>
                <w:sz w:val="20"/>
                <w:szCs w:val="20"/>
              </w:rPr>
              <w:t xml:space="preserve"> apmērā samazināti izdevumi, pārdalot Zemkopības ministrijai. </w:t>
            </w:r>
          </w:p>
        </w:tc>
      </w:tr>
      <w:tr w:rsidR="007B336F" w:rsidRPr="00163A08" w:rsidTr="00726DFA">
        <w:tc>
          <w:tcPr>
            <w:tcW w:w="2415" w:type="dxa"/>
          </w:tcPr>
          <w:p w:rsidR="007B336F" w:rsidRPr="00163A08" w:rsidRDefault="007B336F" w:rsidP="007B336F">
            <w:pPr>
              <w:tabs>
                <w:tab w:val="left" w:pos="0"/>
              </w:tabs>
              <w:rPr>
                <w:sz w:val="20"/>
                <w:szCs w:val="20"/>
              </w:rPr>
            </w:pPr>
            <w:r w:rsidRPr="00163A08">
              <w:rPr>
                <w:sz w:val="20"/>
                <w:szCs w:val="20"/>
              </w:rPr>
              <w:t>FM 19.09.2018 rīk.Nr.335</w:t>
            </w:r>
          </w:p>
        </w:tc>
        <w:tc>
          <w:tcPr>
            <w:tcW w:w="6939" w:type="dxa"/>
          </w:tcPr>
          <w:p w:rsidR="007B336F" w:rsidRPr="00163A08" w:rsidRDefault="007B336F" w:rsidP="007B336F">
            <w:pPr>
              <w:tabs>
                <w:tab w:val="left" w:pos="0"/>
              </w:tabs>
              <w:jc w:val="both"/>
              <w:rPr>
                <w:sz w:val="20"/>
                <w:szCs w:val="20"/>
              </w:rPr>
            </w:pPr>
            <w:r w:rsidRPr="00163A08">
              <w:rPr>
                <w:sz w:val="20"/>
                <w:szCs w:val="20"/>
              </w:rPr>
              <w:t xml:space="preserve">17 139 </w:t>
            </w:r>
            <w:r w:rsidRPr="00163A08">
              <w:rPr>
                <w:i/>
                <w:sz w:val="20"/>
                <w:szCs w:val="20"/>
              </w:rPr>
              <w:t>euro</w:t>
            </w:r>
            <w:r w:rsidRPr="00163A08">
              <w:rPr>
                <w:sz w:val="20"/>
                <w:szCs w:val="20"/>
              </w:rPr>
              <w:t xml:space="preserve"> apmērā samazināti izdevumi, pārdalot </w:t>
            </w:r>
            <w:proofErr w:type="spellStart"/>
            <w:r w:rsidRPr="00163A08">
              <w:rPr>
                <w:sz w:val="20"/>
                <w:szCs w:val="20"/>
              </w:rPr>
              <w:t>Iekšlietu</w:t>
            </w:r>
            <w:proofErr w:type="spellEnd"/>
            <w:r w:rsidRPr="00163A08">
              <w:rPr>
                <w:sz w:val="20"/>
                <w:szCs w:val="20"/>
              </w:rPr>
              <w:t xml:space="preserve"> ministrijai. </w:t>
            </w:r>
          </w:p>
        </w:tc>
      </w:tr>
      <w:tr w:rsidR="007B336F" w:rsidRPr="00163A08" w:rsidTr="00726DFA">
        <w:tc>
          <w:tcPr>
            <w:tcW w:w="2415" w:type="dxa"/>
          </w:tcPr>
          <w:p w:rsidR="007B336F" w:rsidRPr="00163A08" w:rsidRDefault="007B336F" w:rsidP="007B336F">
            <w:pPr>
              <w:tabs>
                <w:tab w:val="left" w:pos="0"/>
              </w:tabs>
              <w:rPr>
                <w:sz w:val="20"/>
                <w:szCs w:val="20"/>
              </w:rPr>
            </w:pPr>
            <w:r w:rsidRPr="00163A08">
              <w:rPr>
                <w:sz w:val="20"/>
                <w:szCs w:val="20"/>
              </w:rPr>
              <w:t>FM 20.09.2018 rīk.Nr.337</w:t>
            </w:r>
          </w:p>
        </w:tc>
        <w:tc>
          <w:tcPr>
            <w:tcW w:w="6939" w:type="dxa"/>
          </w:tcPr>
          <w:p w:rsidR="007B336F" w:rsidRPr="00163A08" w:rsidRDefault="007B336F" w:rsidP="007B336F">
            <w:pPr>
              <w:tabs>
                <w:tab w:val="left" w:pos="0"/>
              </w:tabs>
              <w:jc w:val="both"/>
              <w:rPr>
                <w:sz w:val="20"/>
                <w:szCs w:val="20"/>
              </w:rPr>
            </w:pPr>
            <w:r w:rsidRPr="00163A08">
              <w:rPr>
                <w:sz w:val="20"/>
                <w:szCs w:val="20"/>
              </w:rPr>
              <w:t xml:space="preserve">63 078 </w:t>
            </w:r>
            <w:r w:rsidRPr="00163A08">
              <w:rPr>
                <w:i/>
                <w:sz w:val="20"/>
                <w:szCs w:val="20"/>
              </w:rPr>
              <w:t>euro</w:t>
            </w:r>
            <w:r w:rsidRPr="00163A08">
              <w:rPr>
                <w:sz w:val="20"/>
                <w:szCs w:val="20"/>
              </w:rPr>
              <w:t xml:space="preserve"> apmērā samazināti izdevumi, pārdalot Ministru kabinetam. </w:t>
            </w:r>
          </w:p>
        </w:tc>
      </w:tr>
      <w:tr w:rsidR="007B336F" w:rsidRPr="00163A08" w:rsidTr="00726DFA">
        <w:tc>
          <w:tcPr>
            <w:tcW w:w="2415" w:type="dxa"/>
          </w:tcPr>
          <w:p w:rsidR="007B336F" w:rsidRPr="00163A08" w:rsidRDefault="007B336F" w:rsidP="007B336F">
            <w:pPr>
              <w:tabs>
                <w:tab w:val="left" w:pos="0"/>
              </w:tabs>
              <w:rPr>
                <w:sz w:val="20"/>
                <w:szCs w:val="20"/>
              </w:rPr>
            </w:pPr>
            <w:r w:rsidRPr="00163A08">
              <w:rPr>
                <w:sz w:val="20"/>
                <w:szCs w:val="20"/>
              </w:rPr>
              <w:t>FM 25.09.2018 rīk.Nr.339</w:t>
            </w:r>
          </w:p>
        </w:tc>
        <w:tc>
          <w:tcPr>
            <w:tcW w:w="6939" w:type="dxa"/>
          </w:tcPr>
          <w:p w:rsidR="007B336F" w:rsidRPr="00163A08" w:rsidRDefault="007B336F" w:rsidP="007B336F">
            <w:pPr>
              <w:tabs>
                <w:tab w:val="left" w:pos="0"/>
              </w:tabs>
              <w:jc w:val="both"/>
              <w:rPr>
                <w:sz w:val="20"/>
                <w:szCs w:val="20"/>
              </w:rPr>
            </w:pPr>
            <w:r w:rsidRPr="00163A08">
              <w:rPr>
                <w:sz w:val="20"/>
                <w:szCs w:val="20"/>
              </w:rPr>
              <w:t xml:space="preserve">61 308 </w:t>
            </w:r>
            <w:r w:rsidRPr="00163A08">
              <w:rPr>
                <w:i/>
                <w:sz w:val="20"/>
                <w:szCs w:val="20"/>
              </w:rPr>
              <w:t>euro</w:t>
            </w:r>
            <w:r w:rsidRPr="00163A08">
              <w:rPr>
                <w:sz w:val="20"/>
                <w:szCs w:val="20"/>
              </w:rPr>
              <w:t xml:space="preserve"> apmērā samazināti izdevumi, pārdalot Ministru kabinetam. </w:t>
            </w:r>
          </w:p>
        </w:tc>
      </w:tr>
      <w:tr w:rsidR="00BA413E" w:rsidRPr="00131723" w:rsidTr="00726DFA">
        <w:tc>
          <w:tcPr>
            <w:tcW w:w="2415" w:type="dxa"/>
          </w:tcPr>
          <w:p w:rsidR="00BA413E" w:rsidRPr="00131723" w:rsidRDefault="00BA413E" w:rsidP="00E40AE0">
            <w:pPr>
              <w:tabs>
                <w:tab w:val="left" w:pos="0"/>
              </w:tabs>
              <w:rPr>
                <w:sz w:val="20"/>
                <w:szCs w:val="20"/>
              </w:rPr>
            </w:pPr>
            <w:r w:rsidRPr="00131723">
              <w:rPr>
                <w:sz w:val="20"/>
                <w:szCs w:val="20"/>
              </w:rPr>
              <w:t xml:space="preserve">FM </w:t>
            </w:r>
            <w:r w:rsidR="00E40AE0" w:rsidRPr="00131723">
              <w:rPr>
                <w:sz w:val="20"/>
                <w:szCs w:val="20"/>
              </w:rPr>
              <w:t>08.10</w:t>
            </w:r>
            <w:r w:rsidRPr="00131723">
              <w:rPr>
                <w:sz w:val="20"/>
                <w:szCs w:val="20"/>
              </w:rPr>
              <w:t>.2018 rīk.Nr.3</w:t>
            </w:r>
            <w:r w:rsidR="00E40AE0" w:rsidRPr="00131723">
              <w:rPr>
                <w:sz w:val="20"/>
                <w:szCs w:val="20"/>
              </w:rPr>
              <w:t>57</w:t>
            </w:r>
          </w:p>
        </w:tc>
        <w:tc>
          <w:tcPr>
            <w:tcW w:w="6939" w:type="dxa"/>
          </w:tcPr>
          <w:p w:rsidR="00BA413E" w:rsidRPr="00131723" w:rsidRDefault="00E40AE0" w:rsidP="00BA413E">
            <w:pPr>
              <w:tabs>
                <w:tab w:val="left" w:pos="0"/>
              </w:tabs>
              <w:jc w:val="both"/>
              <w:rPr>
                <w:sz w:val="20"/>
                <w:szCs w:val="20"/>
              </w:rPr>
            </w:pPr>
            <w:r w:rsidRPr="00131723">
              <w:rPr>
                <w:sz w:val="20"/>
                <w:szCs w:val="20"/>
              </w:rPr>
              <w:t>136 517</w:t>
            </w:r>
            <w:r w:rsidR="00BA413E" w:rsidRPr="00131723">
              <w:rPr>
                <w:sz w:val="20"/>
                <w:szCs w:val="20"/>
              </w:rPr>
              <w:t xml:space="preserve"> </w:t>
            </w:r>
            <w:r w:rsidR="00BA413E" w:rsidRPr="00131723">
              <w:rPr>
                <w:i/>
                <w:sz w:val="20"/>
                <w:szCs w:val="20"/>
              </w:rPr>
              <w:t>euro</w:t>
            </w:r>
            <w:r w:rsidR="00BA413E" w:rsidRPr="00131723">
              <w:rPr>
                <w:sz w:val="20"/>
                <w:szCs w:val="20"/>
              </w:rPr>
              <w:t xml:space="preserve"> apmērā samazināti izdevumi, pārdalot Ministru kabinetam. </w:t>
            </w:r>
          </w:p>
        </w:tc>
      </w:tr>
      <w:tr w:rsidR="00E40AE0" w:rsidRPr="00131723" w:rsidTr="00726DFA">
        <w:tc>
          <w:tcPr>
            <w:tcW w:w="2415" w:type="dxa"/>
          </w:tcPr>
          <w:p w:rsidR="00E40AE0" w:rsidRPr="00131723" w:rsidRDefault="00E40AE0" w:rsidP="00E40AE0">
            <w:pPr>
              <w:tabs>
                <w:tab w:val="left" w:pos="0"/>
              </w:tabs>
              <w:rPr>
                <w:sz w:val="20"/>
                <w:szCs w:val="20"/>
              </w:rPr>
            </w:pPr>
            <w:r w:rsidRPr="00131723">
              <w:rPr>
                <w:sz w:val="20"/>
                <w:szCs w:val="20"/>
              </w:rPr>
              <w:t>FM 09.10.2018 rīk.Nr.360</w:t>
            </w:r>
          </w:p>
        </w:tc>
        <w:tc>
          <w:tcPr>
            <w:tcW w:w="6939" w:type="dxa"/>
          </w:tcPr>
          <w:p w:rsidR="00E40AE0" w:rsidRPr="00131723" w:rsidRDefault="00E40AE0" w:rsidP="00E40AE0">
            <w:pPr>
              <w:tabs>
                <w:tab w:val="left" w:pos="0"/>
              </w:tabs>
              <w:jc w:val="both"/>
              <w:rPr>
                <w:sz w:val="20"/>
                <w:szCs w:val="20"/>
              </w:rPr>
            </w:pPr>
            <w:r w:rsidRPr="00131723">
              <w:rPr>
                <w:sz w:val="20"/>
                <w:szCs w:val="20"/>
              </w:rPr>
              <w:t xml:space="preserve">100 750 </w:t>
            </w:r>
            <w:r w:rsidRPr="00131723">
              <w:rPr>
                <w:i/>
                <w:sz w:val="20"/>
                <w:szCs w:val="20"/>
              </w:rPr>
              <w:t>euro</w:t>
            </w:r>
            <w:r w:rsidRPr="00131723">
              <w:rPr>
                <w:sz w:val="20"/>
                <w:szCs w:val="20"/>
              </w:rPr>
              <w:t xml:space="preserve"> apmērā samazināti izdevumi, pārdalot Ministru kabinetam. </w:t>
            </w:r>
          </w:p>
        </w:tc>
      </w:tr>
      <w:tr w:rsidR="00E40AE0" w:rsidRPr="00131723" w:rsidTr="00726DFA">
        <w:tc>
          <w:tcPr>
            <w:tcW w:w="2415" w:type="dxa"/>
          </w:tcPr>
          <w:p w:rsidR="00E40AE0" w:rsidRPr="00131723" w:rsidRDefault="00E40AE0" w:rsidP="00E40AE0">
            <w:pPr>
              <w:tabs>
                <w:tab w:val="left" w:pos="0"/>
              </w:tabs>
              <w:rPr>
                <w:sz w:val="20"/>
                <w:szCs w:val="20"/>
              </w:rPr>
            </w:pPr>
            <w:r w:rsidRPr="00131723">
              <w:rPr>
                <w:sz w:val="20"/>
                <w:szCs w:val="20"/>
              </w:rPr>
              <w:t>FM 15.10.2018 rīk.Nr.365</w:t>
            </w:r>
          </w:p>
        </w:tc>
        <w:tc>
          <w:tcPr>
            <w:tcW w:w="6939" w:type="dxa"/>
          </w:tcPr>
          <w:p w:rsidR="00E40AE0" w:rsidRPr="00131723" w:rsidRDefault="00E40AE0" w:rsidP="00E40AE0">
            <w:pPr>
              <w:tabs>
                <w:tab w:val="left" w:pos="0"/>
              </w:tabs>
              <w:jc w:val="both"/>
              <w:rPr>
                <w:sz w:val="20"/>
                <w:szCs w:val="20"/>
              </w:rPr>
            </w:pPr>
            <w:r w:rsidRPr="00131723">
              <w:rPr>
                <w:sz w:val="20"/>
                <w:szCs w:val="20"/>
              </w:rPr>
              <w:t xml:space="preserve">11 089 </w:t>
            </w:r>
            <w:r w:rsidRPr="00131723">
              <w:rPr>
                <w:i/>
                <w:sz w:val="20"/>
                <w:szCs w:val="20"/>
              </w:rPr>
              <w:t>euro</w:t>
            </w:r>
            <w:r w:rsidRPr="00131723">
              <w:rPr>
                <w:sz w:val="20"/>
                <w:szCs w:val="20"/>
              </w:rPr>
              <w:t xml:space="preserve"> apmērā samazināti izdevumi, pārdalot Labklājības ministrijai. </w:t>
            </w:r>
          </w:p>
        </w:tc>
      </w:tr>
      <w:tr w:rsidR="000522EA" w:rsidRPr="00131723" w:rsidTr="00726DFA">
        <w:tc>
          <w:tcPr>
            <w:tcW w:w="2415" w:type="dxa"/>
          </w:tcPr>
          <w:p w:rsidR="000522EA" w:rsidRPr="00131723" w:rsidRDefault="000522EA" w:rsidP="000522EA">
            <w:pPr>
              <w:tabs>
                <w:tab w:val="left" w:pos="0"/>
              </w:tabs>
              <w:rPr>
                <w:sz w:val="20"/>
                <w:szCs w:val="20"/>
              </w:rPr>
            </w:pPr>
            <w:r w:rsidRPr="00131723">
              <w:rPr>
                <w:sz w:val="20"/>
                <w:szCs w:val="20"/>
              </w:rPr>
              <w:t>FM 15.10.2018 rīk.Nr.367</w:t>
            </w:r>
          </w:p>
        </w:tc>
        <w:tc>
          <w:tcPr>
            <w:tcW w:w="6939" w:type="dxa"/>
          </w:tcPr>
          <w:p w:rsidR="000522EA" w:rsidRPr="00131723" w:rsidRDefault="000522EA" w:rsidP="000522EA">
            <w:pPr>
              <w:tabs>
                <w:tab w:val="left" w:pos="0"/>
              </w:tabs>
              <w:jc w:val="both"/>
              <w:rPr>
                <w:sz w:val="20"/>
                <w:szCs w:val="20"/>
              </w:rPr>
            </w:pPr>
            <w:r w:rsidRPr="00131723">
              <w:rPr>
                <w:sz w:val="20"/>
                <w:szCs w:val="20"/>
              </w:rPr>
              <w:t xml:space="preserve">139 312 </w:t>
            </w:r>
            <w:r w:rsidRPr="00131723">
              <w:rPr>
                <w:i/>
                <w:sz w:val="20"/>
                <w:szCs w:val="20"/>
              </w:rPr>
              <w:t>euro</w:t>
            </w:r>
            <w:r w:rsidRPr="00131723">
              <w:rPr>
                <w:sz w:val="20"/>
                <w:szCs w:val="20"/>
              </w:rPr>
              <w:t xml:space="preserve"> apmērā samazināti izdevumi, pārdalot Satiksmes ministrijai. </w:t>
            </w:r>
          </w:p>
        </w:tc>
      </w:tr>
      <w:tr w:rsidR="000522EA" w:rsidRPr="00131723" w:rsidTr="00726DFA">
        <w:tc>
          <w:tcPr>
            <w:tcW w:w="2415" w:type="dxa"/>
          </w:tcPr>
          <w:p w:rsidR="000522EA" w:rsidRPr="00131723" w:rsidRDefault="000522EA" w:rsidP="000522EA">
            <w:pPr>
              <w:tabs>
                <w:tab w:val="left" w:pos="0"/>
              </w:tabs>
              <w:rPr>
                <w:sz w:val="20"/>
                <w:szCs w:val="20"/>
              </w:rPr>
            </w:pPr>
            <w:r w:rsidRPr="00131723">
              <w:rPr>
                <w:sz w:val="20"/>
                <w:szCs w:val="20"/>
              </w:rPr>
              <w:t>FM 16.10.2018 rīk.Nr.369</w:t>
            </w:r>
          </w:p>
        </w:tc>
        <w:tc>
          <w:tcPr>
            <w:tcW w:w="6939" w:type="dxa"/>
          </w:tcPr>
          <w:p w:rsidR="000522EA" w:rsidRPr="00131723" w:rsidRDefault="000522EA" w:rsidP="000522EA">
            <w:pPr>
              <w:tabs>
                <w:tab w:val="left" w:pos="0"/>
              </w:tabs>
              <w:jc w:val="both"/>
              <w:rPr>
                <w:sz w:val="20"/>
                <w:szCs w:val="20"/>
              </w:rPr>
            </w:pPr>
            <w:r w:rsidRPr="00131723">
              <w:rPr>
                <w:sz w:val="20"/>
                <w:szCs w:val="20"/>
              </w:rPr>
              <w:t xml:space="preserve">6 000 000 </w:t>
            </w:r>
            <w:r w:rsidRPr="00131723">
              <w:rPr>
                <w:i/>
                <w:sz w:val="20"/>
                <w:szCs w:val="20"/>
              </w:rPr>
              <w:t>euro</w:t>
            </w:r>
            <w:r w:rsidRPr="00131723">
              <w:rPr>
                <w:sz w:val="20"/>
                <w:szCs w:val="20"/>
              </w:rPr>
              <w:t xml:space="preserve"> apmērā samazināti izdevumi, pārdalot Satiksmes ministrijai. </w:t>
            </w:r>
          </w:p>
        </w:tc>
      </w:tr>
      <w:tr w:rsidR="000522EA" w:rsidRPr="00131723" w:rsidTr="00726DFA">
        <w:tc>
          <w:tcPr>
            <w:tcW w:w="2415" w:type="dxa"/>
          </w:tcPr>
          <w:p w:rsidR="000522EA" w:rsidRPr="00131723" w:rsidRDefault="000522EA" w:rsidP="000522EA">
            <w:pPr>
              <w:tabs>
                <w:tab w:val="left" w:pos="0"/>
              </w:tabs>
              <w:rPr>
                <w:sz w:val="20"/>
                <w:szCs w:val="20"/>
              </w:rPr>
            </w:pPr>
            <w:r w:rsidRPr="00131723">
              <w:rPr>
                <w:sz w:val="20"/>
                <w:szCs w:val="20"/>
              </w:rPr>
              <w:t>FM 17.10.2018 rīk.Nr.370</w:t>
            </w:r>
          </w:p>
        </w:tc>
        <w:tc>
          <w:tcPr>
            <w:tcW w:w="6939" w:type="dxa"/>
          </w:tcPr>
          <w:p w:rsidR="000522EA" w:rsidRPr="00131723" w:rsidRDefault="000522EA" w:rsidP="000522EA">
            <w:pPr>
              <w:tabs>
                <w:tab w:val="left" w:pos="0"/>
              </w:tabs>
              <w:jc w:val="both"/>
              <w:rPr>
                <w:sz w:val="20"/>
                <w:szCs w:val="20"/>
              </w:rPr>
            </w:pPr>
            <w:r w:rsidRPr="00131723">
              <w:rPr>
                <w:sz w:val="20"/>
                <w:szCs w:val="20"/>
              </w:rPr>
              <w:t xml:space="preserve">41 142 </w:t>
            </w:r>
            <w:r w:rsidRPr="00131723">
              <w:rPr>
                <w:i/>
                <w:sz w:val="20"/>
                <w:szCs w:val="20"/>
              </w:rPr>
              <w:t>euro</w:t>
            </w:r>
            <w:r w:rsidRPr="00131723">
              <w:rPr>
                <w:sz w:val="20"/>
                <w:szCs w:val="20"/>
              </w:rPr>
              <w:t xml:space="preserve"> apmērā samazināti izdevumi, pārdalot Ministru kabinetam. </w:t>
            </w:r>
          </w:p>
        </w:tc>
      </w:tr>
      <w:tr w:rsidR="000522EA" w:rsidRPr="00131723" w:rsidTr="00726DFA">
        <w:tc>
          <w:tcPr>
            <w:tcW w:w="2415" w:type="dxa"/>
          </w:tcPr>
          <w:p w:rsidR="000522EA" w:rsidRPr="00131723" w:rsidRDefault="000522EA" w:rsidP="000522EA">
            <w:pPr>
              <w:tabs>
                <w:tab w:val="left" w:pos="0"/>
              </w:tabs>
              <w:rPr>
                <w:sz w:val="20"/>
                <w:szCs w:val="20"/>
              </w:rPr>
            </w:pPr>
            <w:r w:rsidRPr="00131723">
              <w:rPr>
                <w:sz w:val="20"/>
                <w:szCs w:val="20"/>
              </w:rPr>
              <w:t>FM 18.10.2018 rīk.Nr.373</w:t>
            </w:r>
          </w:p>
        </w:tc>
        <w:tc>
          <w:tcPr>
            <w:tcW w:w="6939" w:type="dxa"/>
          </w:tcPr>
          <w:p w:rsidR="000522EA" w:rsidRPr="00131723" w:rsidRDefault="000522EA" w:rsidP="000522EA">
            <w:pPr>
              <w:tabs>
                <w:tab w:val="left" w:pos="0"/>
              </w:tabs>
              <w:jc w:val="both"/>
              <w:rPr>
                <w:sz w:val="20"/>
                <w:szCs w:val="20"/>
              </w:rPr>
            </w:pPr>
            <w:r w:rsidRPr="00131723">
              <w:rPr>
                <w:sz w:val="20"/>
                <w:szCs w:val="20"/>
              </w:rPr>
              <w:t xml:space="preserve">1 115 059 </w:t>
            </w:r>
            <w:r w:rsidRPr="00131723">
              <w:rPr>
                <w:i/>
                <w:sz w:val="20"/>
                <w:szCs w:val="20"/>
              </w:rPr>
              <w:t>euro</w:t>
            </w:r>
            <w:r w:rsidRPr="00131723">
              <w:rPr>
                <w:sz w:val="20"/>
                <w:szCs w:val="20"/>
              </w:rPr>
              <w:t xml:space="preserve"> apmērā samazināti izdevumi, pārdalot Zemkopības ministrijai. </w:t>
            </w:r>
          </w:p>
        </w:tc>
      </w:tr>
      <w:tr w:rsidR="000522EA" w:rsidRPr="00131723" w:rsidTr="00726DFA">
        <w:tc>
          <w:tcPr>
            <w:tcW w:w="2415" w:type="dxa"/>
          </w:tcPr>
          <w:p w:rsidR="000522EA" w:rsidRPr="00131723" w:rsidRDefault="000522EA" w:rsidP="000522EA">
            <w:pPr>
              <w:tabs>
                <w:tab w:val="left" w:pos="0"/>
              </w:tabs>
              <w:rPr>
                <w:sz w:val="20"/>
                <w:szCs w:val="20"/>
              </w:rPr>
            </w:pPr>
            <w:r w:rsidRPr="00131723">
              <w:rPr>
                <w:sz w:val="20"/>
                <w:szCs w:val="20"/>
              </w:rPr>
              <w:t>FM 18.10.2018 rīk.Nr.374</w:t>
            </w:r>
          </w:p>
        </w:tc>
        <w:tc>
          <w:tcPr>
            <w:tcW w:w="6939" w:type="dxa"/>
          </w:tcPr>
          <w:p w:rsidR="000522EA" w:rsidRPr="00131723" w:rsidRDefault="000522EA" w:rsidP="000522EA">
            <w:pPr>
              <w:tabs>
                <w:tab w:val="left" w:pos="0"/>
              </w:tabs>
              <w:jc w:val="both"/>
              <w:rPr>
                <w:sz w:val="20"/>
                <w:szCs w:val="20"/>
              </w:rPr>
            </w:pPr>
            <w:r w:rsidRPr="00131723">
              <w:rPr>
                <w:sz w:val="20"/>
                <w:szCs w:val="20"/>
              </w:rPr>
              <w:t xml:space="preserve">332 </w:t>
            </w:r>
            <w:r w:rsidRPr="00131723">
              <w:rPr>
                <w:i/>
                <w:sz w:val="20"/>
                <w:szCs w:val="20"/>
              </w:rPr>
              <w:t>euro</w:t>
            </w:r>
            <w:r w:rsidRPr="00131723">
              <w:rPr>
                <w:sz w:val="20"/>
                <w:szCs w:val="20"/>
              </w:rPr>
              <w:t xml:space="preserve"> apmērā samazināti izdevumi, pārdalot Ārlietu ministrijai. </w:t>
            </w:r>
          </w:p>
        </w:tc>
      </w:tr>
      <w:tr w:rsidR="000522EA" w:rsidRPr="00131723" w:rsidTr="00726DFA">
        <w:tc>
          <w:tcPr>
            <w:tcW w:w="2415" w:type="dxa"/>
          </w:tcPr>
          <w:p w:rsidR="000522EA" w:rsidRPr="00131723" w:rsidRDefault="000522EA" w:rsidP="000522EA">
            <w:pPr>
              <w:tabs>
                <w:tab w:val="left" w:pos="0"/>
              </w:tabs>
              <w:rPr>
                <w:sz w:val="20"/>
                <w:szCs w:val="20"/>
              </w:rPr>
            </w:pPr>
            <w:r w:rsidRPr="00131723">
              <w:rPr>
                <w:sz w:val="20"/>
                <w:szCs w:val="20"/>
              </w:rPr>
              <w:t>FM 18.10.2018 rīk.Nr.375</w:t>
            </w:r>
          </w:p>
        </w:tc>
        <w:tc>
          <w:tcPr>
            <w:tcW w:w="6939" w:type="dxa"/>
          </w:tcPr>
          <w:p w:rsidR="000522EA" w:rsidRPr="00131723" w:rsidRDefault="000522EA" w:rsidP="000522EA">
            <w:pPr>
              <w:tabs>
                <w:tab w:val="left" w:pos="0"/>
              </w:tabs>
              <w:jc w:val="both"/>
              <w:rPr>
                <w:sz w:val="20"/>
                <w:szCs w:val="20"/>
              </w:rPr>
            </w:pPr>
            <w:r w:rsidRPr="00131723">
              <w:rPr>
                <w:sz w:val="20"/>
                <w:szCs w:val="20"/>
              </w:rPr>
              <w:t xml:space="preserve">86 102 </w:t>
            </w:r>
            <w:r w:rsidRPr="00131723">
              <w:rPr>
                <w:i/>
                <w:sz w:val="20"/>
                <w:szCs w:val="20"/>
              </w:rPr>
              <w:t>euro</w:t>
            </w:r>
            <w:r w:rsidRPr="00131723">
              <w:rPr>
                <w:sz w:val="20"/>
                <w:szCs w:val="20"/>
              </w:rPr>
              <w:t xml:space="preserve"> apmērā samazināti izdevumi, pārdalot Vides aizsardzības un reģionālās attīstības ministrijai. </w:t>
            </w:r>
          </w:p>
        </w:tc>
      </w:tr>
      <w:tr w:rsidR="000522EA" w:rsidRPr="00131723" w:rsidTr="00726DFA">
        <w:tc>
          <w:tcPr>
            <w:tcW w:w="2415" w:type="dxa"/>
          </w:tcPr>
          <w:p w:rsidR="000522EA" w:rsidRPr="00131723" w:rsidRDefault="000522EA" w:rsidP="000522EA">
            <w:pPr>
              <w:tabs>
                <w:tab w:val="left" w:pos="0"/>
              </w:tabs>
              <w:rPr>
                <w:sz w:val="20"/>
                <w:szCs w:val="20"/>
              </w:rPr>
            </w:pPr>
            <w:r w:rsidRPr="00131723">
              <w:rPr>
                <w:sz w:val="20"/>
                <w:szCs w:val="20"/>
              </w:rPr>
              <w:t>FM 18.10.2018 rīk.Nr.376</w:t>
            </w:r>
          </w:p>
        </w:tc>
        <w:tc>
          <w:tcPr>
            <w:tcW w:w="6939" w:type="dxa"/>
          </w:tcPr>
          <w:p w:rsidR="000522EA" w:rsidRPr="00131723" w:rsidRDefault="000522EA" w:rsidP="00075F1D">
            <w:pPr>
              <w:tabs>
                <w:tab w:val="left" w:pos="0"/>
              </w:tabs>
              <w:jc w:val="both"/>
              <w:rPr>
                <w:sz w:val="20"/>
                <w:szCs w:val="20"/>
              </w:rPr>
            </w:pPr>
            <w:r w:rsidRPr="00131723">
              <w:rPr>
                <w:sz w:val="20"/>
                <w:szCs w:val="20"/>
              </w:rPr>
              <w:t xml:space="preserve">110 000 </w:t>
            </w:r>
            <w:r w:rsidRPr="00131723">
              <w:rPr>
                <w:i/>
                <w:sz w:val="20"/>
                <w:szCs w:val="20"/>
              </w:rPr>
              <w:t>euro</w:t>
            </w:r>
            <w:r w:rsidRPr="00131723">
              <w:rPr>
                <w:sz w:val="20"/>
                <w:szCs w:val="20"/>
              </w:rPr>
              <w:t xml:space="preserve"> apmērā samazināti izdevumi, pārdalot </w:t>
            </w:r>
            <w:r w:rsidR="00075F1D" w:rsidRPr="00131723">
              <w:rPr>
                <w:sz w:val="20"/>
                <w:szCs w:val="20"/>
              </w:rPr>
              <w:t xml:space="preserve">Izglītības un zinātnes </w:t>
            </w:r>
            <w:r w:rsidRPr="00131723">
              <w:rPr>
                <w:sz w:val="20"/>
                <w:szCs w:val="20"/>
              </w:rPr>
              <w:t xml:space="preserve">ministrijai. </w:t>
            </w:r>
          </w:p>
        </w:tc>
      </w:tr>
      <w:tr w:rsidR="00075F1D" w:rsidRPr="00131723" w:rsidTr="00726DFA">
        <w:tc>
          <w:tcPr>
            <w:tcW w:w="2415" w:type="dxa"/>
          </w:tcPr>
          <w:p w:rsidR="00075F1D" w:rsidRPr="00131723" w:rsidRDefault="00075F1D" w:rsidP="00075F1D">
            <w:pPr>
              <w:tabs>
                <w:tab w:val="left" w:pos="0"/>
              </w:tabs>
              <w:rPr>
                <w:sz w:val="20"/>
                <w:szCs w:val="20"/>
              </w:rPr>
            </w:pPr>
            <w:r w:rsidRPr="00131723">
              <w:rPr>
                <w:sz w:val="20"/>
                <w:szCs w:val="20"/>
              </w:rPr>
              <w:t>FM 18.10.2018 rīk.Nr.377</w:t>
            </w:r>
          </w:p>
        </w:tc>
        <w:tc>
          <w:tcPr>
            <w:tcW w:w="6939" w:type="dxa"/>
          </w:tcPr>
          <w:p w:rsidR="00075F1D" w:rsidRPr="00131723" w:rsidRDefault="00075F1D" w:rsidP="00075F1D">
            <w:pPr>
              <w:tabs>
                <w:tab w:val="left" w:pos="0"/>
              </w:tabs>
              <w:jc w:val="both"/>
              <w:rPr>
                <w:sz w:val="20"/>
                <w:szCs w:val="20"/>
              </w:rPr>
            </w:pPr>
            <w:r w:rsidRPr="00131723">
              <w:rPr>
                <w:sz w:val="20"/>
                <w:szCs w:val="20"/>
              </w:rPr>
              <w:t xml:space="preserve">3 323 704 </w:t>
            </w:r>
            <w:r w:rsidRPr="00131723">
              <w:rPr>
                <w:i/>
                <w:sz w:val="20"/>
                <w:szCs w:val="20"/>
              </w:rPr>
              <w:t>euro</w:t>
            </w:r>
            <w:r w:rsidRPr="00131723">
              <w:rPr>
                <w:sz w:val="20"/>
                <w:szCs w:val="20"/>
              </w:rPr>
              <w:t xml:space="preserve"> apmērā samazināti izdevumi, pārdalot tajā skaitā: 10 128 euro Labklājības ministrijai, 1 407 euro Tieslietu ministrijai, 467 824 Kultūras ministrijai un 2 844 345 euro resoram “62.Mērķdotācijas pašvaldībām”. </w:t>
            </w:r>
          </w:p>
        </w:tc>
      </w:tr>
      <w:tr w:rsidR="00B600A2" w:rsidRPr="00131723" w:rsidTr="00726DFA">
        <w:tc>
          <w:tcPr>
            <w:tcW w:w="2415" w:type="dxa"/>
          </w:tcPr>
          <w:p w:rsidR="00B600A2" w:rsidRPr="00131723" w:rsidRDefault="00B600A2" w:rsidP="00B600A2">
            <w:pPr>
              <w:tabs>
                <w:tab w:val="left" w:pos="0"/>
              </w:tabs>
              <w:rPr>
                <w:sz w:val="20"/>
                <w:szCs w:val="20"/>
              </w:rPr>
            </w:pPr>
            <w:r w:rsidRPr="00131723">
              <w:rPr>
                <w:sz w:val="20"/>
                <w:szCs w:val="20"/>
              </w:rPr>
              <w:t>FM 22.10.2018 rīk.Nr.378</w:t>
            </w:r>
          </w:p>
        </w:tc>
        <w:tc>
          <w:tcPr>
            <w:tcW w:w="6939" w:type="dxa"/>
          </w:tcPr>
          <w:p w:rsidR="00B600A2" w:rsidRPr="00131723" w:rsidRDefault="00B600A2" w:rsidP="00B600A2">
            <w:pPr>
              <w:tabs>
                <w:tab w:val="left" w:pos="0"/>
              </w:tabs>
              <w:jc w:val="both"/>
              <w:rPr>
                <w:sz w:val="20"/>
                <w:szCs w:val="20"/>
              </w:rPr>
            </w:pPr>
            <w:r w:rsidRPr="00131723">
              <w:rPr>
                <w:sz w:val="20"/>
                <w:szCs w:val="20"/>
              </w:rPr>
              <w:t xml:space="preserve">1 163 </w:t>
            </w:r>
            <w:r w:rsidRPr="00131723">
              <w:rPr>
                <w:i/>
                <w:sz w:val="20"/>
                <w:szCs w:val="20"/>
              </w:rPr>
              <w:t>euro</w:t>
            </w:r>
            <w:r w:rsidRPr="00131723">
              <w:rPr>
                <w:sz w:val="20"/>
                <w:szCs w:val="20"/>
              </w:rPr>
              <w:t xml:space="preserve"> apmērā samazināti izdevumi, pārdalot Zemkopības ministrijai. </w:t>
            </w:r>
          </w:p>
        </w:tc>
      </w:tr>
      <w:tr w:rsidR="00B600A2" w:rsidRPr="00131723" w:rsidTr="00726DFA">
        <w:tc>
          <w:tcPr>
            <w:tcW w:w="2415" w:type="dxa"/>
          </w:tcPr>
          <w:p w:rsidR="00B600A2" w:rsidRPr="00131723" w:rsidRDefault="00B600A2" w:rsidP="00B600A2">
            <w:pPr>
              <w:tabs>
                <w:tab w:val="left" w:pos="0"/>
              </w:tabs>
              <w:rPr>
                <w:sz w:val="20"/>
                <w:szCs w:val="20"/>
              </w:rPr>
            </w:pPr>
            <w:r w:rsidRPr="00131723">
              <w:rPr>
                <w:sz w:val="20"/>
                <w:szCs w:val="20"/>
              </w:rPr>
              <w:t>FM 22.10.2018 rīk.Nr.382</w:t>
            </w:r>
          </w:p>
        </w:tc>
        <w:tc>
          <w:tcPr>
            <w:tcW w:w="6939" w:type="dxa"/>
          </w:tcPr>
          <w:p w:rsidR="00B600A2" w:rsidRPr="00131723" w:rsidRDefault="00B600A2" w:rsidP="00B600A2">
            <w:pPr>
              <w:tabs>
                <w:tab w:val="left" w:pos="0"/>
              </w:tabs>
              <w:jc w:val="both"/>
              <w:rPr>
                <w:sz w:val="20"/>
                <w:szCs w:val="20"/>
              </w:rPr>
            </w:pPr>
            <w:r w:rsidRPr="00131723">
              <w:rPr>
                <w:sz w:val="20"/>
                <w:szCs w:val="20"/>
              </w:rPr>
              <w:t xml:space="preserve">599 500 </w:t>
            </w:r>
            <w:r w:rsidRPr="00131723">
              <w:rPr>
                <w:i/>
                <w:sz w:val="20"/>
                <w:szCs w:val="20"/>
              </w:rPr>
              <w:t>euro</w:t>
            </w:r>
            <w:r w:rsidRPr="00131723">
              <w:rPr>
                <w:sz w:val="20"/>
                <w:szCs w:val="20"/>
              </w:rPr>
              <w:t xml:space="preserve"> apmērā samazināti izdevumi, pārdalot Zemkopības ministrijai. </w:t>
            </w:r>
          </w:p>
        </w:tc>
      </w:tr>
      <w:tr w:rsidR="00B600A2" w:rsidRPr="00131723" w:rsidTr="00726DFA">
        <w:tc>
          <w:tcPr>
            <w:tcW w:w="2415" w:type="dxa"/>
          </w:tcPr>
          <w:p w:rsidR="00B600A2" w:rsidRPr="00131723" w:rsidRDefault="00B600A2" w:rsidP="00B600A2">
            <w:pPr>
              <w:tabs>
                <w:tab w:val="left" w:pos="0"/>
              </w:tabs>
              <w:rPr>
                <w:sz w:val="20"/>
                <w:szCs w:val="20"/>
              </w:rPr>
            </w:pPr>
            <w:r w:rsidRPr="00131723">
              <w:rPr>
                <w:sz w:val="20"/>
                <w:szCs w:val="20"/>
              </w:rPr>
              <w:t>FM 25.10.2018 rīk.Nr.384</w:t>
            </w:r>
          </w:p>
        </w:tc>
        <w:tc>
          <w:tcPr>
            <w:tcW w:w="6939" w:type="dxa"/>
          </w:tcPr>
          <w:p w:rsidR="00B600A2" w:rsidRPr="00131723" w:rsidRDefault="00B600A2" w:rsidP="00B600A2">
            <w:pPr>
              <w:tabs>
                <w:tab w:val="left" w:pos="0"/>
              </w:tabs>
              <w:jc w:val="both"/>
              <w:rPr>
                <w:sz w:val="20"/>
                <w:szCs w:val="20"/>
              </w:rPr>
            </w:pPr>
            <w:r w:rsidRPr="00131723">
              <w:rPr>
                <w:sz w:val="20"/>
                <w:szCs w:val="20"/>
              </w:rPr>
              <w:t xml:space="preserve">339 000 </w:t>
            </w:r>
            <w:r w:rsidRPr="00131723">
              <w:rPr>
                <w:i/>
                <w:sz w:val="20"/>
                <w:szCs w:val="20"/>
              </w:rPr>
              <w:t>euro</w:t>
            </w:r>
            <w:r w:rsidRPr="00131723">
              <w:rPr>
                <w:sz w:val="20"/>
                <w:szCs w:val="20"/>
              </w:rPr>
              <w:t xml:space="preserve"> apmērā samazināti izdevumi, pārdalot Izglītības un zinātnes ministrijai. </w:t>
            </w:r>
          </w:p>
        </w:tc>
      </w:tr>
      <w:tr w:rsidR="00B600A2" w:rsidRPr="00131723" w:rsidTr="00726DFA">
        <w:tc>
          <w:tcPr>
            <w:tcW w:w="2415" w:type="dxa"/>
          </w:tcPr>
          <w:p w:rsidR="00B600A2" w:rsidRPr="00131723" w:rsidRDefault="00B600A2" w:rsidP="00B600A2">
            <w:pPr>
              <w:tabs>
                <w:tab w:val="left" w:pos="0"/>
              </w:tabs>
              <w:rPr>
                <w:sz w:val="20"/>
                <w:szCs w:val="20"/>
              </w:rPr>
            </w:pPr>
            <w:r w:rsidRPr="00131723">
              <w:rPr>
                <w:sz w:val="20"/>
                <w:szCs w:val="20"/>
              </w:rPr>
              <w:t>FM 25.10.2018 rīk.Nr.385</w:t>
            </w:r>
          </w:p>
        </w:tc>
        <w:tc>
          <w:tcPr>
            <w:tcW w:w="6939" w:type="dxa"/>
          </w:tcPr>
          <w:p w:rsidR="00B600A2" w:rsidRPr="00131723" w:rsidRDefault="00B600A2" w:rsidP="00B600A2">
            <w:pPr>
              <w:tabs>
                <w:tab w:val="left" w:pos="0"/>
              </w:tabs>
              <w:jc w:val="both"/>
              <w:rPr>
                <w:sz w:val="20"/>
                <w:szCs w:val="20"/>
              </w:rPr>
            </w:pPr>
            <w:r w:rsidRPr="00131723">
              <w:rPr>
                <w:sz w:val="20"/>
                <w:szCs w:val="20"/>
              </w:rPr>
              <w:t xml:space="preserve">175 000 </w:t>
            </w:r>
            <w:r w:rsidRPr="00131723">
              <w:rPr>
                <w:i/>
                <w:sz w:val="20"/>
                <w:szCs w:val="20"/>
              </w:rPr>
              <w:t>euro</w:t>
            </w:r>
            <w:r w:rsidRPr="00131723">
              <w:rPr>
                <w:sz w:val="20"/>
                <w:szCs w:val="20"/>
              </w:rPr>
              <w:t xml:space="preserve"> apmērā samazināti izdevumi, pārdalot Ministru kabinetam. </w:t>
            </w:r>
          </w:p>
        </w:tc>
      </w:tr>
      <w:tr w:rsidR="00B600A2" w:rsidRPr="00131723" w:rsidTr="00726DFA">
        <w:tc>
          <w:tcPr>
            <w:tcW w:w="2415" w:type="dxa"/>
          </w:tcPr>
          <w:p w:rsidR="00B600A2" w:rsidRPr="00131723" w:rsidRDefault="00B600A2" w:rsidP="00B600A2">
            <w:pPr>
              <w:tabs>
                <w:tab w:val="left" w:pos="0"/>
              </w:tabs>
              <w:rPr>
                <w:sz w:val="20"/>
                <w:szCs w:val="20"/>
              </w:rPr>
            </w:pPr>
            <w:r w:rsidRPr="00131723">
              <w:rPr>
                <w:sz w:val="20"/>
                <w:szCs w:val="20"/>
              </w:rPr>
              <w:t>FM 25.10.2018 rīk.Nr.389</w:t>
            </w:r>
          </w:p>
        </w:tc>
        <w:tc>
          <w:tcPr>
            <w:tcW w:w="6939" w:type="dxa"/>
          </w:tcPr>
          <w:p w:rsidR="00B600A2" w:rsidRPr="00131723" w:rsidRDefault="00B600A2" w:rsidP="00B600A2">
            <w:pPr>
              <w:tabs>
                <w:tab w:val="left" w:pos="0"/>
              </w:tabs>
              <w:jc w:val="both"/>
              <w:rPr>
                <w:sz w:val="20"/>
                <w:szCs w:val="20"/>
              </w:rPr>
            </w:pPr>
            <w:r w:rsidRPr="00131723">
              <w:rPr>
                <w:sz w:val="20"/>
                <w:szCs w:val="20"/>
              </w:rPr>
              <w:t xml:space="preserve">14 999 </w:t>
            </w:r>
            <w:r w:rsidRPr="00131723">
              <w:rPr>
                <w:i/>
                <w:sz w:val="20"/>
                <w:szCs w:val="20"/>
              </w:rPr>
              <w:t>euro</w:t>
            </w:r>
            <w:r w:rsidRPr="00131723">
              <w:rPr>
                <w:sz w:val="20"/>
                <w:szCs w:val="20"/>
              </w:rPr>
              <w:t xml:space="preserve"> apmērā samazināti izdevumi, pārdalot Veselības ministrijai. </w:t>
            </w:r>
          </w:p>
        </w:tc>
      </w:tr>
      <w:tr w:rsidR="00B600A2" w:rsidRPr="00131723" w:rsidTr="00726DFA">
        <w:tc>
          <w:tcPr>
            <w:tcW w:w="2415" w:type="dxa"/>
          </w:tcPr>
          <w:p w:rsidR="00B600A2" w:rsidRPr="00131723" w:rsidRDefault="00B600A2" w:rsidP="00B600A2">
            <w:pPr>
              <w:tabs>
                <w:tab w:val="left" w:pos="0"/>
              </w:tabs>
              <w:rPr>
                <w:sz w:val="20"/>
                <w:szCs w:val="20"/>
              </w:rPr>
            </w:pPr>
            <w:r w:rsidRPr="00131723">
              <w:rPr>
                <w:sz w:val="20"/>
                <w:szCs w:val="20"/>
              </w:rPr>
              <w:t>FM 25.10.2018 rīk.Nr.390</w:t>
            </w:r>
          </w:p>
        </w:tc>
        <w:tc>
          <w:tcPr>
            <w:tcW w:w="6939" w:type="dxa"/>
          </w:tcPr>
          <w:p w:rsidR="00B600A2" w:rsidRPr="00131723" w:rsidRDefault="00B600A2" w:rsidP="00B600A2">
            <w:pPr>
              <w:tabs>
                <w:tab w:val="left" w:pos="0"/>
              </w:tabs>
              <w:jc w:val="both"/>
              <w:rPr>
                <w:sz w:val="20"/>
                <w:szCs w:val="20"/>
              </w:rPr>
            </w:pPr>
            <w:r w:rsidRPr="00131723">
              <w:rPr>
                <w:sz w:val="20"/>
                <w:szCs w:val="20"/>
              </w:rPr>
              <w:t xml:space="preserve">48 400 </w:t>
            </w:r>
            <w:r w:rsidRPr="00131723">
              <w:rPr>
                <w:i/>
                <w:sz w:val="20"/>
                <w:szCs w:val="20"/>
              </w:rPr>
              <w:t>euro</w:t>
            </w:r>
            <w:r w:rsidRPr="00131723">
              <w:rPr>
                <w:sz w:val="20"/>
                <w:szCs w:val="20"/>
              </w:rPr>
              <w:t xml:space="preserve"> apmērā samazināti izdevumi, pārdalot Kultūras ministrijai. </w:t>
            </w:r>
          </w:p>
        </w:tc>
      </w:tr>
      <w:tr w:rsidR="006226AE" w:rsidRPr="00131723" w:rsidTr="00726DFA">
        <w:tc>
          <w:tcPr>
            <w:tcW w:w="2415" w:type="dxa"/>
          </w:tcPr>
          <w:p w:rsidR="006226AE" w:rsidRPr="00131723" w:rsidRDefault="006226AE" w:rsidP="006226AE">
            <w:pPr>
              <w:tabs>
                <w:tab w:val="left" w:pos="0"/>
              </w:tabs>
              <w:rPr>
                <w:sz w:val="20"/>
                <w:szCs w:val="20"/>
              </w:rPr>
            </w:pPr>
            <w:r w:rsidRPr="00131723">
              <w:rPr>
                <w:sz w:val="20"/>
                <w:szCs w:val="20"/>
              </w:rPr>
              <w:t>FM 29.10.2018 rīk.Nr.394</w:t>
            </w:r>
          </w:p>
        </w:tc>
        <w:tc>
          <w:tcPr>
            <w:tcW w:w="6939" w:type="dxa"/>
          </w:tcPr>
          <w:p w:rsidR="006226AE" w:rsidRPr="00131723" w:rsidRDefault="006226AE" w:rsidP="006226AE">
            <w:pPr>
              <w:tabs>
                <w:tab w:val="left" w:pos="0"/>
              </w:tabs>
              <w:jc w:val="both"/>
              <w:rPr>
                <w:sz w:val="20"/>
                <w:szCs w:val="20"/>
              </w:rPr>
            </w:pPr>
            <w:r w:rsidRPr="00131723">
              <w:rPr>
                <w:sz w:val="20"/>
                <w:szCs w:val="20"/>
              </w:rPr>
              <w:t xml:space="preserve">107 622 </w:t>
            </w:r>
            <w:r w:rsidRPr="00131723">
              <w:rPr>
                <w:i/>
                <w:sz w:val="20"/>
                <w:szCs w:val="20"/>
              </w:rPr>
              <w:t>euro</w:t>
            </w:r>
            <w:r w:rsidRPr="00131723">
              <w:rPr>
                <w:sz w:val="20"/>
                <w:szCs w:val="20"/>
              </w:rPr>
              <w:t xml:space="preserve"> apmērā samazināti izdevumi, pārdalot </w:t>
            </w:r>
            <w:proofErr w:type="spellStart"/>
            <w:r w:rsidRPr="00131723">
              <w:rPr>
                <w:sz w:val="20"/>
                <w:szCs w:val="20"/>
              </w:rPr>
              <w:t>Iekšlietu</w:t>
            </w:r>
            <w:proofErr w:type="spellEnd"/>
            <w:r w:rsidRPr="00131723">
              <w:rPr>
                <w:sz w:val="20"/>
                <w:szCs w:val="20"/>
              </w:rPr>
              <w:t xml:space="preserve"> ministrijai. </w:t>
            </w:r>
          </w:p>
        </w:tc>
      </w:tr>
      <w:tr w:rsidR="006226AE" w:rsidRPr="00131723" w:rsidTr="00726DFA">
        <w:tc>
          <w:tcPr>
            <w:tcW w:w="2415" w:type="dxa"/>
          </w:tcPr>
          <w:p w:rsidR="006226AE" w:rsidRPr="00131723" w:rsidRDefault="006226AE" w:rsidP="006226AE">
            <w:pPr>
              <w:tabs>
                <w:tab w:val="left" w:pos="0"/>
              </w:tabs>
              <w:rPr>
                <w:sz w:val="20"/>
                <w:szCs w:val="20"/>
              </w:rPr>
            </w:pPr>
            <w:r w:rsidRPr="00131723">
              <w:rPr>
                <w:sz w:val="20"/>
                <w:szCs w:val="20"/>
              </w:rPr>
              <w:t>FM 29.10.2018 rīk.Nr.396</w:t>
            </w:r>
          </w:p>
        </w:tc>
        <w:tc>
          <w:tcPr>
            <w:tcW w:w="6939" w:type="dxa"/>
          </w:tcPr>
          <w:p w:rsidR="006226AE" w:rsidRPr="00131723" w:rsidRDefault="006226AE" w:rsidP="006226AE">
            <w:pPr>
              <w:tabs>
                <w:tab w:val="left" w:pos="0"/>
              </w:tabs>
              <w:jc w:val="both"/>
              <w:rPr>
                <w:sz w:val="20"/>
                <w:szCs w:val="20"/>
              </w:rPr>
            </w:pPr>
            <w:r w:rsidRPr="00131723">
              <w:rPr>
                <w:sz w:val="20"/>
                <w:szCs w:val="20"/>
              </w:rPr>
              <w:t xml:space="preserve">21 585 </w:t>
            </w:r>
            <w:r w:rsidRPr="00131723">
              <w:rPr>
                <w:i/>
                <w:sz w:val="20"/>
                <w:szCs w:val="20"/>
              </w:rPr>
              <w:t>euro</w:t>
            </w:r>
            <w:r w:rsidRPr="00131723">
              <w:rPr>
                <w:sz w:val="20"/>
                <w:szCs w:val="20"/>
              </w:rPr>
              <w:t xml:space="preserve"> apmērā samazināti izdevumi, pārdalot Tieslietu ministrijai. </w:t>
            </w:r>
          </w:p>
        </w:tc>
      </w:tr>
      <w:tr w:rsidR="006226AE" w:rsidRPr="00131723" w:rsidTr="00726DFA">
        <w:tc>
          <w:tcPr>
            <w:tcW w:w="2415" w:type="dxa"/>
          </w:tcPr>
          <w:p w:rsidR="006226AE" w:rsidRPr="00131723" w:rsidRDefault="006226AE" w:rsidP="006226AE">
            <w:pPr>
              <w:tabs>
                <w:tab w:val="left" w:pos="0"/>
              </w:tabs>
              <w:rPr>
                <w:sz w:val="20"/>
                <w:szCs w:val="20"/>
              </w:rPr>
            </w:pPr>
            <w:r w:rsidRPr="00131723">
              <w:rPr>
                <w:sz w:val="20"/>
                <w:szCs w:val="20"/>
              </w:rPr>
              <w:t>FM 31.10.2018 rīk.Nr.397</w:t>
            </w:r>
          </w:p>
        </w:tc>
        <w:tc>
          <w:tcPr>
            <w:tcW w:w="6939" w:type="dxa"/>
          </w:tcPr>
          <w:p w:rsidR="006226AE" w:rsidRPr="00131723" w:rsidRDefault="006226AE" w:rsidP="006226AE">
            <w:pPr>
              <w:tabs>
                <w:tab w:val="left" w:pos="0"/>
              </w:tabs>
              <w:jc w:val="both"/>
              <w:rPr>
                <w:sz w:val="20"/>
                <w:szCs w:val="20"/>
              </w:rPr>
            </w:pPr>
            <w:r w:rsidRPr="00131723">
              <w:rPr>
                <w:sz w:val="20"/>
                <w:szCs w:val="20"/>
              </w:rPr>
              <w:t xml:space="preserve">77 000 </w:t>
            </w:r>
            <w:r w:rsidRPr="00131723">
              <w:rPr>
                <w:i/>
                <w:sz w:val="20"/>
                <w:szCs w:val="20"/>
              </w:rPr>
              <w:t>euro</w:t>
            </w:r>
            <w:r w:rsidRPr="00131723">
              <w:rPr>
                <w:sz w:val="20"/>
                <w:szCs w:val="20"/>
              </w:rPr>
              <w:t xml:space="preserve"> apmērā samazināti izdevumi, pārdalot </w:t>
            </w:r>
            <w:proofErr w:type="spellStart"/>
            <w:r w:rsidRPr="00131723">
              <w:rPr>
                <w:sz w:val="20"/>
                <w:szCs w:val="20"/>
              </w:rPr>
              <w:t>Iekšlietu</w:t>
            </w:r>
            <w:proofErr w:type="spellEnd"/>
            <w:r w:rsidRPr="00131723">
              <w:rPr>
                <w:sz w:val="20"/>
                <w:szCs w:val="20"/>
              </w:rPr>
              <w:t xml:space="preserve"> ministrijai. </w:t>
            </w:r>
          </w:p>
        </w:tc>
      </w:tr>
      <w:tr w:rsidR="00C23DF8" w:rsidRPr="00131723" w:rsidTr="00726DFA">
        <w:tc>
          <w:tcPr>
            <w:tcW w:w="2415" w:type="dxa"/>
          </w:tcPr>
          <w:p w:rsidR="00C23DF8" w:rsidRPr="00131723" w:rsidRDefault="00C23DF8" w:rsidP="00C23DF8">
            <w:pPr>
              <w:tabs>
                <w:tab w:val="left" w:pos="0"/>
              </w:tabs>
              <w:rPr>
                <w:sz w:val="20"/>
                <w:szCs w:val="20"/>
              </w:rPr>
            </w:pPr>
            <w:r w:rsidRPr="00131723">
              <w:rPr>
                <w:sz w:val="20"/>
                <w:szCs w:val="20"/>
              </w:rPr>
              <w:t>FM 02.11.2018 rīk.Nr.402</w:t>
            </w:r>
          </w:p>
        </w:tc>
        <w:tc>
          <w:tcPr>
            <w:tcW w:w="6939" w:type="dxa"/>
          </w:tcPr>
          <w:p w:rsidR="00C23DF8" w:rsidRPr="00131723" w:rsidRDefault="00C23DF8" w:rsidP="00C23DF8">
            <w:pPr>
              <w:tabs>
                <w:tab w:val="left" w:pos="0"/>
              </w:tabs>
              <w:jc w:val="both"/>
              <w:rPr>
                <w:sz w:val="20"/>
                <w:szCs w:val="20"/>
              </w:rPr>
            </w:pPr>
            <w:r w:rsidRPr="00131723">
              <w:rPr>
                <w:sz w:val="20"/>
                <w:szCs w:val="20"/>
              </w:rPr>
              <w:t xml:space="preserve">5 723 503 </w:t>
            </w:r>
            <w:r w:rsidRPr="00131723">
              <w:rPr>
                <w:i/>
                <w:sz w:val="20"/>
                <w:szCs w:val="20"/>
              </w:rPr>
              <w:t>euro</w:t>
            </w:r>
            <w:r w:rsidRPr="00131723">
              <w:rPr>
                <w:sz w:val="20"/>
                <w:szCs w:val="20"/>
              </w:rPr>
              <w:t xml:space="preserve"> apmērā samazināti izdevumi, pārdalot Aizsardzības ministrijai. </w:t>
            </w:r>
          </w:p>
        </w:tc>
      </w:tr>
      <w:tr w:rsidR="00C23DF8" w:rsidRPr="00131723" w:rsidTr="00726DFA">
        <w:tc>
          <w:tcPr>
            <w:tcW w:w="2415" w:type="dxa"/>
          </w:tcPr>
          <w:p w:rsidR="00C23DF8" w:rsidRPr="00131723" w:rsidRDefault="00C23DF8" w:rsidP="00C23DF8">
            <w:pPr>
              <w:tabs>
                <w:tab w:val="left" w:pos="0"/>
              </w:tabs>
              <w:rPr>
                <w:sz w:val="20"/>
                <w:szCs w:val="20"/>
              </w:rPr>
            </w:pPr>
            <w:r w:rsidRPr="00131723">
              <w:rPr>
                <w:sz w:val="20"/>
                <w:szCs w:val="20"/>
              </w:rPr>
              <w:t>FM 02.11.2018 rīk.Nr.403</w:t>
            </w:r>
          </w:p>
        </w:tc>
        <w:tc>
          <w:tcPr>
            <w:tcW w:w="6939" w:type="dxa"/>
          </w:tcPr>
          <w:p w:rsidR="00C23DF8" w:rsidRPr="00131723" w:rsidRDefault="00C23DF8" w:rsidP="00C23DF8">
            <w:pPr>
              <w:tabs>
                <w:tab w:val="left" w:pos="0"/>
              </w:tabs>
              <w:jc w:val="both"/>
              <w:rPr>
                <w:sz w:val="20"/>
                <w:szCs w:val="20"/>
              </w:rPr>
            </w:pPr>
            <w:r w:rsidRPr="00131723">
              <w:rPr>
                <w:sz w:val="20"/>
                <w:szCs w:val="20"/>
              </w:rPr>
              <w:t xml:space="preserve">21 473 </w:t>
            </w:r>
            <w:r w:rsidRPr="00131723">
              <w:rPr>
                <w:i/>
                <w:sz w:val="20"/>
                <w:szCs w:val="20"/>
              </w:rPr>
              <w:t>euro</w:t>
            </w:r>
            <w:r w:rsidRPr="00131723">
              <w:rPr>
                <w:sz w:val="20"/>
                <w:szCs w:val="20"/>
              </w:rPr>
              <w:t xml:space="preserve"> apmērā samazināti izdevumi, pārdalot Satiksmes ministrijai. </w:t>
            </w:r>
          </w:p>
        </w:tc>
      </w:tr>
      <w:tr w:rsidR="00C23DF8" w:rsidRPr="00131723" w:rsidTr="00726DFA">
        <w:tc>
          <w:tcPr>
            <w:tcW w:w="2415" w:type="dxa"/>
          </w:tcPr>
          <w:p w:rsidR="00C23DF8" w:rsidRPr="00131723" w:rsidRDefault="00C23DF8" w:rsidP="00C23DF8">
            <w:pPr>
              <w:tabs>
                <w:tab w:val="left" w:pos="0"/>
              </w:tabs>
              <w:rPr>
                <w:sz w:val="20"/>
                <w:szCs w:val="20"/>
              </w:rPr>
            </w:pPr>
            <w:r w:rsidRPr="00131723">
              <w:rPr>
                <w:sz w:val="20"/>
                <w:szCs w:val="20"/>
              </w:rPr>
              <w:t>FM 02.11.2018 rīk.Nr.404</w:t>
            </w:r>
          </w:p>
        </w:tc>
        <w:tc>
          <w:tcPr>
            <w:tcW w:w="6939" w:type="dxa"/>
          </w:tcPr>
          <w:p w:rsidR="00C23DF8" w:rsidRPr="00131723" w:rsidRDefault="00C23DF8" w:rsidP="00C23DF8">
            <w:pPr>
              <w:tabs>
                <w:tab w:val="left" w:pos="0"/>
              </w:tabs>
              <w:jc w:val="both"/>
              <w:rPr>
                <w:sz w:val="20"/>
                <w:szCs w:val="20"/>
              </w:rPr>
            </w:pPr>
            <w:r w:rsidRPr="00131723">
              <w:rPr>
                <w:sz w:val="20"/>
                <w:szCs w:val="20"/>
              </w:rPr>
              <w:t xml:space="preserve">138 026 </w:t>
            </w:r>
            <w:r w:rsidRPr="00131723">
              <w:rPr>
                <w:i/>
                <w:sz w:val="20"/>
                <w:szCs w:val="20"/>
              </w:rPr>
              <w:t>euro</w:t>
            </w:r>
            <w:r w:rsidRPr="00131723">
              <w:rPr>
                <w:sz w:val="20"/>
                <w:szCs w:val="20"/>
              </w:rPr>
              <w:t xml:space="preserve"> apmērā samazināti izdevumi, pārdalot Ministru kabinetam. </w:t>
            </w:r>
          </w:p>
        </w:tc>
      </w:tr>
      <w:tr w:rsidR="00C23DF8" w:rsidRPr="00131723" w:rsidTr="00726DFA">
        <w:tc>
          <w:tcPr>
            <w:tcW w:w="2415" w:type="dxa"/>
          </w:tcPr>
          <w:p w:rsidR="00C23DF8" w:rsidRPr="00131723" w:rsidRDefault="00C23DF8" w:rsidP="00C23DF8">
            <w:pPr>
              <w:tabs>
                <w:tab w:val="left" w:pos="0"/>
              </w:tabs>
              <w:rPr>
                <w:sz w:val="20"/>
                <w:szCs w:val="20"/>
              </w:rPr>
            </w:pPr>
            <w:r w:rsidRPr="00131723">
              <w:rPr>
                <w:sz w:val="20"/>
                <w:szCs w:val="20"/>
              </w:rPr>
              <w:t>FM 02.11.2018 rīk.Nr.405</w:t>
            </w:r>
          </w:p>
        </w:tc>
        <w:tc>
          <w:tcPr>
            <w:tcW w:w="6939" w:type="dxa"/>
          </w:tcPr>
          <w:p w:rsidR="00C23DF8" w:rsidRPr="00131723" w:rsidRDefault="00C23DF8" w:rsidP="00C23DF8">
            <w:pPr>
              <w:tabs>
                <w:tab w:val="left" w:pos="0"/>
              </w:tabs>
              <w:jc w:val="both"/>
              <w:rPr>
                <w:sz w:val="20"/>
                <w:szCs w:val="20"/>
              </w:rPr>
            </w:pPr>
            <w:r w:rsidRPr="00131723">
              <w:rPr>
                <w:sz w:val="20"/>
                <w:szCs w:val="20"/>
              </w:rPr>
              <w:t xml:space="preserve">26 233 </w:t>
            </w:r>
            <w:r w:rsidRPr="00131723">
              <w:rPr>
                <w:i/>
                <w:sz w:val="20"/>
                <w:szCs w:val="20"/>
              </w:rPr>
              <w:t>euro</w:t>
            </w:r>
            <w:r w:rsidRPr="00131723">
              <w:rPr>
                <w:sz w:val="20"/>
                <w:szCs w:val="20"/>
              </w:rPr>
              <w:t xml:space="preserve"> apmērā samazināti izdevumi, pārdalot Labklājības ministrijai. </w:t>
            </w:r>
          </w:p>
        </w:tc>
      </w:tr>
      <w:tr w:rsidR="00C23DF8" w:rsidRPr="00131723" w:rsidTr="00726DFA">
        <w:tc>
          <w:tcPr>
            <w:tcW w:w="2415" w:type="dxa"/>
          </w:tcPr>
          <w:p w:rsidR="00C23DF8" w:rsidRPr="00131723" w:rsidRDefault="00C23DF8" w:rsidP="00C23DF8">
            <w:pPr>
              <w:tabs>
                <w:tab w:val="left" w:pos="0"/>
              </w:tabs>
              <w:rPr>
                <w:sz w:val="20"/>
                <w:szCs w:val="20"/>
              </w:rPr>
            </w:pPr>
            <w:r w:rsidRPr="00131723">
              <w:rPr>
                <w:sz w:val="20"/>
                <w:szCs w:val="20"/>
              </w:rPr>
              <w:t>FM 02.11.2018 rīk.Nr.406</w:t>
            </w:r>
          </w:p>
        </w:tc>
        <w:tc>
          <w:tcPr>
            <w:tcW w:w="6939" w:type="dxa"/>
          </w:tcPr>
          <w:p w:rsidR="00C23DF8" w:rsidRPr="00131723" w:rsidRDefault="00C23DF8" w:rsidP="00C23DF8">
            <w:pPr>
              <w:tabs>
                <w:tab w:val="left" w:pos="0"/>
              </w:tabs>
              <w:jc w:val="both"/>
              <w:rPr>
                <w:sz w:val="20"/>
                <w:szCs w:val="20"/>
              </w:rPr>
            </w:pPr>
            <w:r w:rsidRPr="00131723">
              <w:rPr>
                <w:sz w:val="20"/>
                <w:szCs w:val="20"/>
              </w:rPr>
              <w:t xml:space="preserve">309 794 </w:t>
            </w:r>
            <w:r w:rsidRPr="00131723">
              <w:rPr>
                <w:i/>
                <w:sz w:val="20"/>
                <w:szCs w:val="20"/>
              </w:rPr>
              <w:t>euro</w:t>
            </w:r>
            <w:r w:rsidRPr="00131723">
              <w:rPr>
                <w:sz w:val="20"/>
                <w:szCs w:val="20"/>
              </w:rPr>
              <w:t xml:space="preserve"> apmērā samazināti izdevumi, pārdalot tajā skaitā: 162 183 </w:t>
            </w:r>
            <w:r w:rsidRPr="00131723">
              <w:rPr>
                <w:i/>
                <w:sz w:val="20"/>
                <w:szCs w:val="20"/>
              </w:rPr>
              <w:t>euro</w:t>
            </w:r>
            <w:r w:rsidRPr="00131723">
              <w:rPr>
                <w:sz w:val="20"/>
                <w:szCs w:val="20"/>
              </w:rPr>
              <w:t xml:space="preserve"> </w:t>
            </w:r>
            <w:proofErr w:type="spellStart"/>
            <w:r w:rsidRPr="00131723">
              <w:rPr>
                <w:sz w:val="20"/>
                <w:szCs w:val="20"/>
              </w:rPr>
              <w:t>Iekšlietu</w:t>
            </w:r>
            <w:proofErr w:type="spellEnd"/>
            <w:r w:rsidRPr="00131723">
              <w:rPr>
                <w:sz w:val="20"/>
                <w:szCs w:val="20"/>
              </w:rPr>
              <w:t xml:space="preserve"> ministrijai, 126 180 </w:t>
            </w:r>
            <w:r w:rsidRPr="00131723">
              <w:rPr>
                <w:i/>
                <w:sz w:val="20"/>
                <w:szCs w:val="20"/>
              </w:rPr>
              <w:t>euro</w:t>
            </w:r>
            <w:r w:rsidRPr="00131723">
              <w:rPr>
                <w:sz w:val="20"/>
                <w:szCs w:val="20"/>
              </w:rPr>
              <w:t xml:space="preserve"> Zemkopības ministrijai, 5 719 </w:t>
            </w:r>
            <w:r w:rsidRPr="00131723">
              <w:rPr>
                <w:i/>
                <w:sz w:val="20"/>
                <w:szCs w:val="20"/>
              </w:rPr>
              <w:t>euro</w:t>
            </w:r>
            <w:r w:rsidRPr="00131723">
              <w:rPr>
                <w:sz w:val="20"/>
                <w:szCs w:val="20"/>
              </w:rPr>
              <w:t xml:space="preserve"> Vides aizsardzības un reģionālās attīstības ministrijai un 15 712 </w:t>
            </w:r>
            <w:r w:rsidRPr="00131723">
              <w:rPr>
                <w:i/>
                <w:sz w:val="20"/>
                <w:szCs w:val="20"/>
              </w:rPr>
              <w:t>euro</w:t>
            </w:r>
            <w:r w:rsidRPr="00131723">
              <w:rPr>
                <w:sz w:val="20"/>
                <w:szCs w:val="20"/>
              </w:rPr>
              <w:t xml:space="preserve"> Veselības ministrijai.</w:t>
            </w:r>
          </w:p>
        </w:tc>
      </w:tr>
      <w:tr w:rsidR="00C23DF8" w:rsidRPr="00131723" w:rsidTr="00726DFA">
        <w:tc>
          <w:tcPr>
            <w:tcW w:w="2415" w:type="dxa"/>
          </w:tcPr>
          <w:p w:rsidR="00C23DF8" w:rsidRPr="00131723" w:rsidRDefault="00C23DF8" w:rsidP="00C23DF8">
            <w:pPr>
              <w:tabs>
                <w:tab w:val="left" w:pos="0"/>
              </w:tabs>
              <w:rPr>
                <w:sz w:val="20"/>
                <w:szCs w:val="20"/>
              </w:rPr>
            </w:pPr>
            <w:r w:rsidRPr="00131723">
              <w:rPr>
                <w:sz w:val="20"/>
                <w:szCs w:val="20"/>
              </w:rPr>
              <w:t>FM 05.11.2018 rīk.Nr.408</w:t>
            </w:r>
          </w:p>
        </w:tc>
        <w:tc>
          <w:tcPr>
            <w:tcW w:w="6939" w:type="dxa"/>
          </w:tcPr>
          <w:p w:rsidR="00C23DF8" w:rsidRPr="00131723" w:rsidRDefault="00C23DF8" w:rsidP="00C23DF8">
            <w:pPr>
              <w:tabs>
                <w:tab w:val="left" w:pos="0"/>
              </w:tabs>
              <w:jc w:val="both"/>
              <w:rPr>
                <w:sz w:val="20"/>
                <w:szCs w:val="20"/>
              </w:rPr>
            </w:pPr>
            <w:r w:rsidRPr="00131723">
              <w:rPr>
                <w:sz w:val="20"/>
                <w:szCs w:val="20"/>
              </w:rPr>
              <w:t xml:space="preserve">2 714 </w:t>
            </w:r>
            <w:r w:rsidRPr="00131723">
              <w:rPr>
                <w:i/>
                <w:sz w:val="20"/>
                <w:szCs w:val="20"/>
              </w:rPr>
              <w:t>euro</w:t>
            </w:r>
            <w:r w:rsidRPr="00131723">
              <w:rPr>
                <w:sz w:val="20"/>
                <w:szCs w:val="20"/>
              </w:rPr>
              <w:t xml:space="preserve"> apmērā samazināti izdevumi, pārdalot Zemkopības ministrijai. </w:t>
            </w:r>
          </w:p>
        </w:tc>
      </w:tr>
      <w:tr w:rsidR="00305450" w:rsidRPr="00131723" w:rsidTr="00726DFA">
        <w:tc>
          <w:tcPr>
            <w:tcW w:w="2415" w:type="dxa"/>
          </w:tcPr>
          <w:p w:rsidR="00305450" w:rsidRPr="00131723" w:rsidRDefault="00305450" w:rsidP="00305450">
            <w:pPr>
              <w:tabs>
                <w:tab w:val="left" w:pos="0"/>
              </w:tabs>
              <w:rPr>
                <w:sz w:val="20"/>
                <w:szCs w:val="20"/>
              </w:rPr>
            </w:pPr>
            <w:r w:rsidRPr="00131723">
              <w:rPr>
                <w:sz w:val="20"/>
                <w:szCs w:val="20"/>
              </w:rPr>
              <w:t>FM 07.11.2018 rīk.Nr.413</w:t>
            </w:r>
          </w:p>
        </w:tc>
        <w:tc>
          <w:tcPr>
            <w:tcW w:w="6939" w:type="dxa"/>
          </w:tcPr>
          <w:p w:rsidR="00305450" w:rsidRPr="00131723" w:rsidRDefault="00305450" w:rsidP="00305450">
            <w:pPr>
              <w:tabs>
                <w:tab w:val="left" w:pos="0"/>
              </w:tabs>
              <w:jc w:val="both"/>
              <w:rPr>
                <w:sz w:val="20"/>
                <w:szCs w:val="20"/>
              </w:rPr>
            </w:pPr>
            <w:r w:rsidRPr="00131723">
              <w:rPr>
                <w:sz w:val="20"/>
                <w:szCs w:val="20"/>
              </w:rPr>
              <w:t xml:space="preserve">9 165 859 </w:t>
            </w:r>
            <w:r w:rsidRPr="00131723">
              <w:rPr>
                <w:i/>
                <w:sz w:val="20"/>
                <w:szCs w:val="20"/>
              </w:rPr>
              <w:t>euro</w:t>
            </w:r>
            <w:r w:rsidRPr="00131723">
              <w:rPr>
                <w:sz w:val="20"/>
                <w:szCs w:val="20"/>
              </w:rPr>
              <w:t xml:space="preserve"> apmērā palielināti izdevumi, no  Finanšu ministrijas 1 004 791 </w:t>
            </w:r>
            <w:r w:rsidRPr="00131723">
              <w:rPr>
                <w:i/>
                <w:sz w:val="20"/>
                <w:szCs w:val="20"/>
              </w:rPr>
              <w:t>euro</w:t>
            </w:r>
            <w:r w:rsidRPr="00131723">
              <w:rPr>
                <w:sz w:val="20"/>
                <w:szCs w:val="20"/>
              </w:rPr>
              <w:t xml:space="preserve">; Satiksmes ministrijas 2 000 000 </w:t>
            </w:r>
            <w:r w:rsidRPr="00131723">
              <w:rPr>
                <w:i/>
                <w:sz w:val="20"/>
                <w:szCs w:val="20"/>
              </w:rPr>
              <w:t>euro</w:t>
            </w:r>
            <w:r w:rsidRPr="00131723">
              <w:rPr>
                <w:sz w:val="20"/>
                <w:szCs w:val="20"/>
              </w:rPr>
              <w:t xml:space="preserve">; Labklājības ministrijas 5 465 000 </w:t>
            </w:r>
            <w:r w:rsidRPr="00131723">
              <w:rPr>
                <w:i/>
                <w:sz w:val="20"/>
                <w:szCs w:val="20"/>
              </w:rPr>
              <w:t>euro</w:t>
            </w:r>
            <w:r w:rsidRPr="00131723">
              <w:rPr>
                <w:sz w:val="20"/>
                <w:szCs w:val="20"/>
              </w:rPr>
              <w:t xml:space="preserve">; Tieslietu ministrijas 470 067 </w:t>
            </w:r>
            <w:r w:rsidRPr="00131723">
              <w:rPr>
                <w:i/>
                <w:sz w:val="20"/>
                <w:szCs w:val="20"/>
              </w:rPr>
              <w:t>euro</w:t>
            </w:r>
            <w:r w:rsidRPr="00131723">
              <w:rPr>
                <w:sz w:val="20"/>
                <w:szCs w:val="20"/>
              </w:rPr>
              <w:t xml:space="preserve">; Vides aizsardzības un reģionālās attīstības ministrijas 168 530 </w:t>
            </w:r>
            <w:r w:rsidRPr="00131723">
              <w:rPr>
                <w:i/>
                <w:sz w:val="20"/>
                <w:szCs w:val="20"/>
              </w:rPr>
              <w:t>euro</w:t>
            </w:r>
            <w:r w:rsidRPr="00131723">
              <w:rPr>
                <w:sz w:val="20"/>
                <w:szCs w:val="20"/>
              </w:rPr>
              <w:t xml:space="preserve">; </w:t>
            </w:r>
            <w:proofErr w:type="spellStart"/>
            <w:r w:rsidRPr="00131723">
              <w:rPr>
                <w:sz w:val="20"/>
                <w:szCs w:val="20"/>
              </w:rPr>
              <w:t>Pārresoru</w:t>
            </w:r>
            <w:proofErr w:type="spellEnd"/>
            <w:r w:rsidRPr="00131723">
              <w:rPr>
                <w:sz w:val="20"/>
                <w:szCs w:val="20"/>
              </w:rPr>
              <w:t xml:space="preserve"> koordinācijas centra 57 471</w:t>
            </w:r>
            <w:r w:rsidRPr="00131723">
              <w:rPr>
                <w:i/>
                <w:sz w:val="20"/>
                <w:szCs w:val="20"/>
              </w:rPr>
              <w:t xml:space="preserve"> euro</w:t>
            </w:r>
            <w:r w:rsidRPr="00131723">
              <w:rPr>
                <w:sz w:val="20"/>
                <w:szCs w:val="20"/>
              </w:rPr>
              <w:t>.</w:t>
            </w:r>
          </w:p>
        </w:tc>
      </w:tr>
      <w:tr w:rsidR="00C053FF" w:rsidRPr="00131723" w:rsidTr="00726DFA">
        <w:tc>
          <w:tcPr>
            <w:tcW w:w="2415" w:type="dxa"/>
          </w:tcPr>
          <w:p w:rsidR="00C053FF" w:rsidRPr="00131723" w:rsidRDefault="00C053FF" w:rsidP="00C053FF">
            <w:pPr>
              <w:tabs>
                <w:tab w:val="left" w:pos="0"/>
              </w:tabs>
              <w:rPr>
                <w:sz w:val="20"/>
                <w:szCs w:val="20"/>
              </w:rPr>
            </w:pPr>
            <w:r w:rsidRPr="00131723">
              <w:rPr>
                <w:sz w:val="20"/>
                <w:szCs w:val="20"/>
              </w:rPr>
              <w:t>FM 13.11.2018 rīk.Nr.419</w:t>
            </w:r>
          </w:p>
        </w:tc>
        <w:tc>
          <w:tcPr>
            <w:tcW w:w="6939" w:type="dxa"/>
          </w:tcPr>
          <w:p w:rsidR="00C053FF" w:rsidRPr="00131723" w:rsidRDefault="00C053FF" w:rsidP="00C053FF">
            <w:pPr>
              <w:tabs>
                <w:tab w:val="left" w:pos="0"/>
              </w:tabs>
              <w:jc w:val="both"/>
              <w:rPr>
                <w:sz w:val="20"/>
                <w:szCs w:val="20"/>
              </w:rPr>
            </w:pPr>
            <w:r w:rsidRPr="00131723">
              <w:rPr>
                <w:sz w:val="20"/>
                <w:szCs w:val="20"/>
              </w:rPr>
              <w:t xml:space="preserve">254 776 </w:t>
            </w:r>
            <w:r w:rsidRPr="00131723">
              <w:rPr>
                <w:i/>
                <w:sz w:val="20"/>
                <w:szCs w:val="20"/>
              </w:rPr>
              <w:t>euro</w:t>
            </w:r>
            <w:r w:rsidRPr="00131723">
              <w:rPr>
                <w:sz w:val="20"/>
                <w:szCs w:val="20"/>
              </w:rPr>
              <w:t xml:space="preserve"> apmērā samazināti izdevumi, pārdalot Tieslietu ministrijai. </w:t>
            </w:r>
          </w:p>
        </w:tc>
      </w:tr>
      <w:tr w:rsidR="00C053FF" w:rsidRPr="00131723" w:rsidTr="00726DFA">
        <w:tc>
          <w:tcPr>
            <w:tcW w:w="2415" w:type="dxa"/>
          </w:tcPr>
          <w:p w:rsidR="00C053FF" w:rsidRPr="00131723" w:rsidRDefault="00C053FF" w:rsidP="00C053FF">
            <w:pPr>
              <w:tabs>
                <w:tab w:val="left" w:pos="0"/>
              </w:tabs>
              <w:rPr>
                <w:sz w:val="20"/>
                <w:szCs w:val="20"/>
              </w:rPr>
            </w:pPr>
            <w:r w:rsidRPr="00131723">
              <w:rPr>
                <w:sz w:val="20"/>
                <w:szCs w:val="20"/>
              </w:rPr>
              <w:t>FM 13.11.2018 rīk.Nr.420</w:t>
            </w:r>
          </w:p>
        </w:tc>
        <w:tc>
          <w:tcPr>
            <w:tcW w:w="6939" w:type="dxa"/>
          </w:tcPr>
          <w:p w:rsidR="00C053FF" w:rsidRPr="00131723" w:rsidRDefault="00C053FF" w:rsidP="00C053FF">
            <w:pPr>
              <w:tabs>
                <w:tab w:val="left" w:pos="0"/>
              </w:tabs>
              <w:jc w:val="both"/>
              <w:rPr>
                <w:sz w:val="20"/>
                <w:szCs w:val="20"/>
              </w:rPr>
            </w:pPr>
            <w:r w:rsidRPr="00131723">
              <w:rPr>
                <w:sz w:val="20"/>
                <w:szCs w:val="20"/>
              </w:rPr>
              <w:t xml:space="preserve">72 548 </w:t>
            </w:r>
            <w:r w:rsidRPr="00131723">
              <w:rPr>
                <w:i/>
                <w:sz w:val="20"/>
                <w:szCs w:val="20"/>
              </w:rPr>
              <w:t>euro</w:t>
            </w:r>
            <w:r w:rsidRPr="00131723">
              <w:rPr>
                <w:sz w:val="20"/>
                <w:szCs w:val="20"/>
              </w:rPr>
              <w:t xml:space="preserve"> apmērā samazināti izdevumi, pārdalot Zemkopības ministrijai. </w:t>
            </w:r>
          </w:p>
        </w:tc>
      </w:tr>
      <w:tr w:rsidR="00C053FF" w:rsidRPr="00131723" w:rsidTr="00726DFA">
        <w:tc>
          <w:tcPr>
            <w:tcW w:w="2415" w:type="dxa"/>
          </w:tcPr>
          <w:p w:rsidR="00C053FF" w:rsidRPr="00131723" w:rsidRDefault="00C053FF" w:rsidP="00C053FF">
            <w:pPr>
              <w:tabs>
                <w:tab w:val="left" w:pos="0"/>
              </w:tabs>
              <w:rPr>
                <w:sz w:val="20"/>
                <w:szCs w:val="20"/>
              </w:rPr>
            </w:pPr>
            <w:r w:rsidRPr="00131723">
              <w:rPr>
                <w:sz w:val="20"/>
                <w:szCs w:val="20"/>
              </w:rPr>
              <w:t>FM 15.11.2018 rīk.Nr.423</w:t>
            </w:r>
          </w:p>
        </w:tc>
        <w:tc>
          <w:tcPr>
            <w:tcW w:w="6939" w:type="dxa"/>
          </w:tcPr>
          <w:p w:rsidR="00C053FF" w:rsidRPr="00131723" w:rsidRDefault="00C053FF" w:rsidP="00C053FF">
            <w:pPr>
              <w:tabs>
                <w:tab w:val="left" w:pos="0"/>
              </w:tabs>
              <w:jc w:val="both"/>
              <w:rPr>
                <w:sz w:val="20"/>
                <w:szCs w:val="20"/>
              </w:rPr>
            </w:pPr>
            <w:r w:rsidRPr="00131723">
              <w:rPr>
                <w:sz w:val="20"/>
                <w:szCs w:val="20"/>
              </w:rPr>
              <w:t xml:space="preserve">453 000 </w:t>
            </w:r>
            <w:r w:rsidRPr="00131723">
              <w:rPr>
                <w:i/>
                <w:sz w:val="20"/>
                <w:szCs w:val="20"/>
              </w:rPr>
              <w:t>euro</w:t>
            </w:r>
            <w:r w:rsidRPr="00131723">
              <w:rPr>
                <w:sz w:val="20"/>
                <w:szCs w:val="20"/>
              </w:rPr>
              <w:t xml:space="preserve"> apmērā samazināti izdevumi, pārdalot Vides aizsardzības un reģionālās attīstības ministrijai. </w:t>
            </w:r>
          </w:p>
        </w:tc>
      </w:tr>
      <w:tr w:rsidR="00C053FF" w:rsidRPr="00131723" w:rsidTr="00726DFA">
        <w:tc>
          <w:tcPr>
            <w:tcW w:w="2415" w:type="dxa"/>
          </w:tcPr>
          <w:p w:rsidR="00C053FF" w:rsidRPr="00131723" w:rsidRDefault="00C053FF" w:rsidP="00C053FF">
            <w:pPr>
              <w:tabs>
                <w:tab w:val="left" w:pos="0"/>
              </w:tabs>
              <w:rPr>
                <w:sz w:val="20"/>
                <w:szCs w:val="20"/>
              </w:rPr>
            </w:pPr>
            <w:r w:rsidRPr="00131723">
              <w:rPr>
                <w:sz w:val="20"/>
                <w:szCs w:val="20"/>
              </w:rPr>
              <w:t>FM 16.11.2018 rīk.Nr.426</w:t>
            </w:r>
          </w:p>
        </w:tc>
        <w:tc>
          <w:tcPr>
            <w:tcW w:w="6939" w:type="dxa"/>
          </w:tcPr>
          <w:p w:rsidR="00C053FF" w:rsidRPr="00131723" w:rsidRDefault="00C053FF" w:rsidP="00C053FF">
            <w:pPr>
              <w:tabs>
                <w:tab w:val="left" w:pos="0"/>
              </w:tabs>
              <w:jc w:val="both"/>
              <w:rPr>
                <w:sz w:val="20"/>
                <w:szCs w:val="20"/>
              </w:rPr>
            </w:pPr>
            <w:r w:rsidRPr="00131723">
              <w:rPr>
                <w:sz w:val="20"/>
                <w:szCs w:val="20"/>
              </w:rPr>
              <w:t xml:space="preserve">134 721 </w:t>
            </w:r>
            <w:r w:rsidRPr="00131723">
              <w:rPr>
                <w:i/>
                <w:sz w:val="20"/>
                <w:szCs w:val="20"/>
              </w:rPr>
              <w:t>euro</w:t>
            </w:r>
            <w:r w:rsidRPr="00131723">
              <w:rPr>
                <w:sz w:val="20"/>
                <w:szCs w:val="20"/>
              </w:rPr>
              <w:t xml:space="preserve"> apmērā samazināti izdevumi, pārdalot </w:t>
            </w:r>
            <w:proofErr w:type="spellStart"/>
            <w:r w:rsidRPr="00131723">
              <w:rPr>
                <w:sz w:val="20"/>
                <w:szCs w:val="20"/>
              </w:rPr>
              <w:t>Iekšlietu</w:t>
            </w:r>
            <w:proofErr w:type="spellEnd"/>
            <w:r w:rsidRPr="00131723">
              <w:rPr>
                <w:sz w:val="20"/>
                <w:szCs w:val="20"/>
              </w:rPr>
              <w:t xml:space="preserve"> ministrijai. </w:t>
            </w:r>
          </w:p>
        </w:tc>
      </w:tr>
      <w:tr w:rsidR="00C053FF" w:rsidRPr="00131723" w:rsidTr="00726DFA">
        <w:tc>
          <w:tcPr>
            <w:tcW w:w="2415" w:type="dxa"/>
          </w:tcPr>
          <w:p w:rsidR="00C053FF" w:rsidRPr="00131723" w:rsidRDefault="00C053FF" w:rsidP="00C053FF">
            <w:pPr>
              <w:tabs>
                <w:tab w:val="left" w:pos="0"/>
              </w:tabs>
              <w:rPr>
                <w:sz w:val="20"/>
                <w:szCs w:val="20"/>
              </w:rPr>
            </w:pPr>
            <w:r w:rsidRPr="00131723">
              <w:rPr>
                <w:sz w:val="20"/>
                <w:szCs w:val="20"/>
              </w:rPr>
              <w:t>FM 20.11.2018 rīk.Nr.428</w:t>
            </w:r>
          </w:p>
        </w:tc>
        <w:tc>
          <w:tcPr>
            <w:tcW w:w="6939" w:type="dxa"/>
          </w:tcPr>
          <w:p w:rsidR="00C053FF" w:rsidRPr="00131723" w:rsidRDefault="00C053FF" w:rsidP="00C053FF">
            <w:pPr>
              <w:tabs>
                <w:tab w:val="left" w:pos="0"/>
              </w:tabs>
              <w:jc w:val="both"/>
              <w:rPr>
                <w:sz w:val="20"/>
                <w:szCs w:val="20"/>
              </w:rPr>
            </w:pPr>
            <w:r w:rsidRPr="00131723">
              <w:rPr>
                <w:sz w:val="20"/>
                <w:szCs w:val="20"/>
              </w:rPr>
              <w:t xml:space="preserve">11 024 868 </w:t>
            </w:r>
            <w:r w:rsidRPr="00131723">
              <w:rPr>
                <w:i/>
                <w:sz w:val="20"/>
                <w:szCs w:val="20"/>
              </w:rPr>
              <w:t>euro</w:t>
            </w:r>
            <w:r w:rsidRPr="00131723">
              <w:rPr>
                <w:sz w:val="20"/>
                <w:szCs w:val="20"/>
              </w:rPr>
              <w:t xml:space="preserve"> apmērā palielināti izdevumi, pārdalot no budžeta resora “74.Gadskārtējā valsts budžeta izpildes procesā pārdalāmais finansējums” programmas 01.00.00 “Apropriācijas rezerve” . </w:t>
            </w:r>
          </w:p>
        </w:tc>
      </w:tr>
      <w:tr w:rsidR="00C5738C" w:rsidRPr="00131723" w:rsidTr="00726DFA">
        <w:tc>
          <w:tcPr>
            <w:tcW w:w="2415" w:type="dxa"/>
          </w:tcPr>
          <w:p w:rsidR="00C5738C" w:rsidRPr="00131723" w:rsidRDefault="00C5738C" w:rsidP="00C5738C">
            <w:pPr>
              <w:tabs>
                <w:tab w:val="left" w:pos="0"/>
              </w:tabs>
              <w:rPr>
                <w:sz w:val="20"/>
                <w:szCs w:val="20"/>
              </w:rPr>
            </w:pPr>
            <w:r w:rsidRPr="00131723">
              <w:rPr>
                <w:sz w:val="20"/>
                <w:szCs w:val="20"/>
              </w:rPr>
              <w:t>FM 23.11.2018 rīk.Nr.426</w:t>
            </w:r>
          </w:p>
        </w:tc>
        <w:tc>
          <w:tcPr>
            <w:tcW w:w="6939" w:type="dxa"/>
          </w:tcPr>
          <w:p w:rsidR="00C5738C" w:rsidRPr="00131723" w:rsidRDefault="00C5738C" w:rsidP="00C5738C">
            <w:pPr>
              <w:tabs>
                <w:tab w:val="left" w:pos="0"/>
              </w:tabs>
              <w:jc w:val="both"/>
              <w:rPr>
                <w:sz w:val="20"/>
                <w:szCs w:val="20"/>
              </w:rPr>
            </w:pPr>
            <w:r w:rsidRPr="00131723">
              <w:rPr>
                <w:sz w:val="20"/>
                <w:szCs w:val="20"/>
              </w:rPr>
              <w:t xml:space="preserve">38 249 </w:t>
            </w:r>
            <w:r w:rsidRPr="00131723">
              <w:rPr>
                <w:i/>
                <w:sz w:val="20"/>
                <w:szCs w:val="20"/>
              </w:rPr>
              <w:t>euro</w:t>
            </w:r>
            <w:r w:rsidRPr="00131723">
              <w:rPr>
                <w:sz w:val="20"/>
                <w:szCs w:val="20"/>
              </w:rPr>
              <w:t xml:space="preserve"> apmērā samazināti izdevumi, pārdalot tajā skaitā: Izglītības un zinātnes ministrijai un Labklājības ministrijai.</w:t>
            </w:r>
          </w:p>
        </w:tc>
      </w:tr>
      <w:tr w:rsidR="00C5738C" w:rsidRPr="00131723" w:rsidTr="00726DFA">
        <w:tc>
          <w:tcPr>
            <w:tcW w:w="2415" w:type="dxa"/>
          </w:tcPr>
          <w:p w:rsidR="00C5738C" w:rsidRPr="00131723" w:rsidRDefault="00C5738C" w:rsidP="00C5738C">
            <w:pPr>
              <w:tabs>
                <w:tab w:val="left" w:pos="0"/>
              </w:tabs>
              <w:rPr>
                <w:sz w:val="20"/>
                <w:szCs w:val="20"/>
              </w:rPr>
            </w:pPr>
            <w:r w:rsidRPr="00131723">
              <w:rPr>
                <w:sz w:val="20"/>
                <w:szCs w:val="20"/>
              </w:rPr>
              <w:t>FM 23.11.2018 rīk.Nr.434</w:t>
            </w:r>
          </w:p>
        </w:tc>
        <w:tc>
          <w:tcPr>
            <w:tcW w:w="6939" w:type="dxa"/>
          </w:tcPr>
          <w:p w:rsidR="00C5738C" w:rsidRPr="00131723" w:rsidRDefault="00C5738C" w:rsidP="00C5738C">
            <w:pPr>
              <w:tabs>
                <w:tab w:val="left" w:pos="0"/>
              </w:tabs>
              <w:jc w:val="both"/>
              <w:rPr>
                <w:sz w:val="20"/>
                <w:szCs w:val="20"/>
              </w:rPr>
            </w:pPr>
            <w:r w:rsidRPr="00131723">
              <w:rPr>
                <w:sz w:val="20"/>
                <w:szCs w:val="20"/>
              </w:rPr>
              <w:t xml:space="preserve">322 326 </w:t>
            </w:r>
            <w:r w:rsidRPr="00131723">
              <w:rPr>
                <w:i/>
                <w:sz w:val="20"/>
                <w:szCs w:val="20"/>
              </w:rPr>
              <w:t>euro</w:t>
            </w:r>
            <w:r w:rsidRPr="00131723">
              <w:rPr>
                <w:sz w:val="20"/>
                <w:szCs w:val="20"/>
              </w:rPr>
              <w:t xml:space="preserve"> apmērā samazināti izdevumi, pārdalot Ministru kabinetam. </w:t>
            </w:r>
          </w:p>
        </w:tc>
      </w:tr>
      <w:tr w:rsidR="00865B14" w:rsidRPr="00131723" w:rsidTr="00726DFA">
        <w:tc>
          <w:tcPr>
            <w:tcW w:w="2415" w:type="dxa"/>
          </w:tcPr>
          <w:p w:rsidR="00865B14" w:rsidRPr="00131723" w:rsidRDefault="00865B14" w:rsidP="00865B14">
            <w:pPr>
              <w:tabs>
                <w:tab w:val="left" w:pos="0"/>
              </w:tabs>
              <w:rPr>
                <w:sz w:val="20"/>
                <w:szCs w:val="20"/>
              </w:rPr>
            </w:pPr>
            <w:r w:rsidRPr="00131723">
              <w:rPr>
                <w:sz w:val="20"/>
                <w:szCs w:val="20"/>
              </w:rPr>
              <w:lastRenderedPageBreak/>
              <w:t>FM 27.11.2018 rīk.Nr.440</w:t>
            </w:r>
          </w:p>
        </w:tc>
        <w:tc>
          <w:tcPr>
            <w:tcW w:w="6939" w:type="dxa"/>
          </w:tcPr>
          <w:p w:rsidR="00865B14" w:rsidRPr="00131723" w:rsidRDefault="00865B14" w:rsidP="00865B14">
            <w:pPr>
              <w:tabs>
                <w:tab w:val="left" w:pos="0"/>
              </w:tabs>
              <w:jc w:val="both"/>
              <w:rPr>
                <w:sz w:val="20"/>
                <w:szCs w:val="20"/>
              </w:rPr>
            </w:pPr>
            <w:r w:rsidRPr="00131723">
              <w:rPr>
                <w:sz w:val="20"/>
                <w:szCs w:val="20"/>
              </w:rPr>
              <w:t xml:space="preserve">28 419 </w:t>
            </w:r>
            <w:r w:rsidRPr="00131723">
              <w:rPr>
                <w:i/>
                <w:sz w:val="20"/>
                <w:szCs w:val="20"/>
              </w:rPr>
              <w:t>euro</w:t>
            </w:r>
            <w:r w:rsidRPr="00131723">
              <w:rPr>
                <w:sz w:val="20"/>
                <w:szCs w:val="20"/>
              </w:rPr>
              <w:t xml:space="preserve"> apmērā samazināti izdevumi, pārdalot Labklājības ministrijai. </w:t>
            </w:r>
          </w:p>
        </w:tc>
      </w:tr>
      <w:tr w:rsidR="00865B14" w:rsidRPr="00131723" w:rsidTr="00726DFA">
        <w:tc>
          <w:tcPr>
            <w:tcW w:w="2415" w:type="dxa"/>
          </w:tcPr>
          <w:p w:rsidR="00865B14" w:rsidRPr="00131723" w:rsidRDefault="00865B14" w:rsidP="00865B14">
            <w:pPr>
              <w:tabs>
                <w:tab w:val="left" w:pos="0"/>
              </w:tabs>
              <w:rPr>
                <w:sz w:val="20"/>
                <w:szCs w:val="20"/>
              </w:rPr>
            </w:pPr>
            <w:r w:rsidRPr="00131723">
              <w:rPr>
                <w:sz w:val="20"/>
                <w:szCs w:val="20"/>
              </w:rPr>
              <w:t>FM 29.11.2018 rīk.Nr.445</w:t>
            </w:r>
          </w:p>
        </w:tc>
        <w:tc>
          <w:tcPr>
            <w:tcW w:w="6939" w:type="dxa"/>
          </w:tcPr>
          <w:p w:rsidR="00865B14" w:rsidRPr="00131723" w:rsidRDefault="00865B14" w:rsidP="00865B14">
            <w:pPr>
              <w:tabs>
                <w:tab w:val="left" w:pos="0"/>
              </w:tabs>
              <w:jc w:val="both"/>
              <w:rPr>
                <w:sz w:val="20"/>
                <w:szCs w:val="20"/>
              </w:rPr>
            </w:pPr>
            <w:r w:rsidRPr="00131723">
              <w:rPr>
                <w:sz w:val="20"/>
                <w:szCs w:val="20"/>
              </w:rPr>
              <w:t xml:space="preserve">81 823 </w:t>
            </w:r>
            <w:r w:rsidRPr="00131723">
              <w:rPr>
                <w:i/>
                <w:sz w:val="20"/>
                <w:szCs w:val="20"/>
              </w:rPr>
              <w:t>euro</w:t>
            </w:r>
            <w:r w:rsidRPr="00131723">
              <w:rPr>
                <w:sz w:val="20"/>
                <w:szCs w:val="20"/>
              </w:rPr>
              <w:t xml:space="preserve"> apmērā samazināti izdevumi, pārdalot Ekonomikas ministrijai. </w:t>
            </w:r>
          </w:p>
        </w:tc>
      </w:tr>
      <w:tr w:rsidR="00932CE3" w:rsidRPr="00131723" w:rsidTr="00726DFA">
        <w:tc>
          <w:tcPr>
            <w:tcW w:w="2415" w:type="dxa"/>
          </w:tcPr>
          <w:p w:rsidR="00932CE3" w:rsidRPr="00131723" w:rsidRDefault="00932CE3" w:rsidP="00932CE3">
            <w:pPr>
              <w:tabs>
                <w:tab w:val="left" w:pos="0"/>
              </w:tabs>
              <w:rPr>
                <w:sz w:val="20"/>
                <w:szCs w:val="20"/>
              </w:rPr>
            </w:pPr>
            <w:r w:rsidRPr="00131723">
              <w:rPr>
                <w:sz w:val="20"/>
                <w:szCs w:val="20"/>
              </w:rPr>
              <w:t>FM 29.11.2018 rīk.Nr.446</w:t>
            </w:r>
          </w:p>
        </w:tc>
        <w:tc>
          <w:tcPr>
            <w:tcW w:w="6939" w:type="dxa"/>
          </w:tcPr>
          <w:p w:rsidR="00932CE3" w:rsidRPr="00131723" w:rsidRDefault="00932CE3" w:rsidP="00932CE3">
            <w:pPr>
              <w:tabs>
                <w:tab w:val="left" w:pos="0"/>
              </w:tabs>
              <w:jc w:val="both"/>
              <w:rPr>
                <w:sz w:val="20"/>
                <w:szCs w:val="20"/>
              </w:rPr>
            </w:pPr>
            <w:r w:rsidRPr="00131723">
              <w:rPr>
                <w:sz w:val="20"/>
                <w:szCs w:val="20"/>
              </w:rPr>
              <w:t xml:space="preserve">80 253 </w:t>
            </w:r>
            <w:r w:rsidRPr="00131723">
              <w:rPr>
                <w:i/>
                <w:sz w:val="20"/>
                <w:szCs w:val="20"/>
              </w:rPr>
              <w:t>euro</w:t>
            </w:r>
            <w:r w:rsidRPr="00131723">
              <w:rPr>
                <w:sz w:val="20"/>
                <w:szCs w:val="20"/>
              </w:rPr>
              <w:t xml:space="preserve"> apmērā samazināti izdevumi, pārdalot Satiksmes ministrijai. </w:t>
            </w:r>
          </w:p>
        </w:tc>
      </w:tr>
      <w:tr w:rsidR="00932CE3" w:rsidRPr="00131723" w:rsidTr="00726DFA">
        <w:tc>
          <w:tcPr>
            <w:tcW w:w="2415" w:type="dxa"/>
          </w:tcPr>
          <w:p w:rsidR="00932CE3" w:rsidRPr="00131723" w:rsidRDefault="00932CE3" w:rsidP="00932CE3">
            <w:pPr>
              <w:tabs>
                <w:tab w:val="left" w:pos="0"/>
              </w:tabs>
              <w:rPr>
                <w:sz w:val="20"/>
                <w:szCs w:val="20"/>
              </w:rPr>
            </w:pPr>
            <w:r w:rsidRPr="00131723">
              <w:rPr>
                <w:sz w:val="20"/>
                <w:szCs w:val="20"/>
              </w:rPr>
              <w:t>FM 04.12.2018 rīk.Nr.450</w:t>
            </w:r>
          </w:p>
        </w:tc>
        <w:tc>
          <w:tcPr>
            <w:tcW w:w="6939" w:type="dxa"/>
          </w:tcPr>
          <w:p w:rsidR="00932CE3" w:rsidRPr="00131723" w:rsidRDefault="00932CE3" w:rsidP="00932CE3">
            <w:pPr>
              <w:tabs>
                <w:tab w:val="left" w:pos="0"/>
              </w:tabs>
              <w:jc w:val="both"/>
              <w:rPr>
                <w:sz w:val="20"/>
                <w:szCs w:val="20"/>
              </w:rPr>
            </w:pPr>
            <w:r w:rsidRPr="00131723">
              <w:rPr>
                <w:sz w:val="20"/>
                <w:szCs w:val="20"/>
              </w:rPr>
              <w:t xml:space="preserve">1 410 </w:t>
            </w:r>
            <w:r w:rsidRPr="00131723">
              <w:rPr>
                <w:i/>
                <w:sz w:val="20"/>
                <w:szCs w:val="20"/>
              </w:rPr>
              <w:t>euro</w:t>
            </w:r>
            <w:r w:rsidRPr="00131723">
              <w:rPr>
                <w:sz w:val="20"/>
                <w:szCs w:val="20"/>
              </w:rPr>
              <w:t xml:space="preserve"> apmērā samazināti izdevumi, pārdalot </w:t>
            </w:r>
            <w:proofErr w:type="spellStart"/>
            <w:r w:rsidRPr="00131723">
              <w:rPr>
                <w:sz w:val="20"/>
                <w:szCs w:val="20"/>
              </w:rPr>
              <w:t>Iekšlietu</w:t>
            </w:r>
            <w:proofErr w:type="spellEnd"/>
            <w:r w:rsidRPr="00131723">
              <w:rPr>
                <w:sz w:val="20"/>
                <w:szCs w:val="20"/>
              </w:rPr>
              <w:t xml:space="preserve"> ministrijai. </w:t>
            </w:r>
          </w:p>
        </w:tc>
      </w:tr>
      <w:tr w:rsidR="00932CE3" w:rsidRPr="00131723" w:rsidTr="00726DFA">
        <w:tc>
          <w:tcPr>
            <w:tcW w:w="2415" w:type="dxa"/>
          </w:tcPr>
          <w:p w:rsidR="00932CE3" w:rsidRPr="00131723" w:rsidRDefault="00932CE3" w:rsidP="00932CE3">
            <w:pPr>
              <w:tabs>
                <w:tab w:val="left" w:pos="0"/>
              </w:tabs>
              <w:rPr>
                <w:sz w:val="20"/>
                <w:szCs w:val="20"/>
              </w:rPr>
            </w:pPr>
            <w:r w:rsidRPr="00131723">
              <w:rPr>
                <w:sz w:val="20"/>
                <w:szCs w:val="20"/>
              </w:rPr>
              <w:t>FM 04.12.2018 rīk.Nr.451</w:t>
            </w:r>
          </w:p>
        </w:tc>
        <w:tc>
          <w:tcPr>
            <w:tcW w:w="6939" w:type="dxa"/>
          </w:tcPr>
          <w:p w:rsidR="00932CE3" w:rsidRPr="00131723" w:rsidRDefault="00932CE3" w:rsidP="00932CE3">
            <w:pPr>
              <w:tabs>
                <w:tab w:val="left" w:pos="0"/>
              </w:tabs>
              <w:jc w:val="both"/>
              <w:rPr>
                <w:sz w:val="20"/>
                <w:szCs w:val="20"/>
              </w:rPr>
            </w:pPr>
            <w:r w:rsidRPr="00131723">
              <w:rPr>
                <w:sz w:val="20"/>
                <w:szCs w:val="20"/>
              </w:rPr>
              <w:t xml:space="preserve">1 090 839 </w:t>
            </w:r>
            <w:r w:rsidRPr="00131723">
              <w:rPr>
                <w:i/>
                <w:sz w:val="20"/>
                <w:szCs w:val="20"/>
              </w:rPr>
              <w:t>euro</w:t>
            </w:r>
            <w:r w:rsidRPr="00131723">
              <w:rPr>
                <w:sz w:val="20"/>
                <w:szCs w:val="20"/>
              </w:rPr>
              <w:t xml:space="preserve"> apmērā samazināti izdevumi, pārdalot Veselības ministrijai. </w:t>
            </w:r>
          </w:p>
        </w:tc>
      </w:tr>
      <w:tr w:rsidR="00102217" w:rsidRPr="00131723" w:rsidTr="00726DFA">
        <w:tc>
          <w:tcPr>
            <w:tcW w:w="2415" w:type="dxa"/>
          </w:tcPr>
          <w:p w:rsidR="00102217" w:rsidRPr="00131723" w:rsidRDefault="00102217" w:rsidP="00102217">
            <w:pPr>
              <w:tabs>
                <w:tab w:val="left" w:pos="0"/>
              </w:tabs>
              <w:rPr>
                <w:sz w:val="20"/>
                <w:szCs w:val="20"/>
              </w:rPr>
            </w:pPr>
            <w:r w:rsidRPr="00131723">
              <w:rPr>
                <w:sz w:val="20"/>
                <w:szCs w:val="20"/>
              </w:rPr>
              <w:t>FM 06.12.2018 rīk.Nr.454</w:t>
            </w:r>
          </w:p>
        </w:tc>
        <w:tc>
          <w:tcPr>
            <w:tcW w:w="6939" w:type="dxa"/>
          </w:tcPr>
          <w:p w:rsidR="00102217" w:rsidRPr="00131723" w:rsidRDefault="00102217" w:rsidP="00102217">
            <w:pPr>
              <w:tabs>
                <w:tab w:val="left" w:pos="0"/>
              </w:tabs>
              <w:jc w:val="both"/>
              <w:rPr>
                <w:sz w:val="20"/>
                <w:szCs w:val="20"/>
              </w:rPr>
            </w:pPr>
            <w:r w:rsidRPr="00131723">
              <w:rPr>
                <w:sz w:val="20"/>
                <w:szCs w:val="20"/>
              </w:rPr>
              <w:t xml:space="preserve">9 433 </w:t>
            </w:r>
            <w:r w:rsidRPr="00131723">
              <w:rPr>
                <w:i/>
                <w:sz w:val="20"/>
                <w:szCs w:val="20"/>
              </w:rPr>
              <w:t>euro</w:t>
            </w:r>
            <w:r w:rsidRPr="00131723">
              <w:rPr>
                <w:sz w:val="20"/>
                <w:szCs w:val="20"/>
              </w:rPr>
              <w:t xml:space="preserve"> apmērā samazināti izdevumi, pārdalot Veselības ministrijai. </w:t>
            </w:r>
          </w:p>
        </w:tc>
      </w:tr>
      <w:tr w:rsidR="00102217" w:rsidRPr="00131723" w:rsidTr="00726DFA">
        <w:tc>
          <w:tcPr>
            <w:tcW w:w="2415" w:type="dxa"/>
          </w:tcPr>
          <w:p w:rsidR="00102217" w:rsidRPr="00131723" w:rsidRDefault="00102217" w:rsidP="00102217">
            <w:pPr>
              <w:tabs>
                <w:tab w:val="left" w:pos="0"/>
              </w:tabs>
              <w:rPr>
                <w:sz w:val="20"/>
                <w:szCs w:val="20"/>
              </w:rPr>
            </w:pPr>
            <w:r w:rsidRPr="00131723">
              <w:rPr>
                <w:sz w:val="20"/>
                <w:szCs w:val="20"/>
              </w:rPr>
              <w:t>FM 10.12.2018 rīk.Nr.457</w:t>
            </w:r>
          </w:p>
        </w:tc>
        <w:tc>
          <w:tcPr>
            <w:tcW w:w="6939" w:type="dxa"/>
          </w:tcPr>
          <w:p w:rsidR="00102217" w:rsidRPr="00131723" w:rsidRDefault="00102217" w:rsidP="00102217">
            <w:pPr>
              <w:tabs>
                <w:tab w:val="left" w:pos="0"/>
              </w:tabs>
              <w:jc w:val="both"/>
              <w:rPr>
                <w:sz w:val="20"/>
                <w:szCs w:val="20"/>
              </w:rPr>
            </w:pPr>
            <w:r w:rsidRPr="00131723">
              <w:rPr>
                <w:sz w:val="20"/>
                <w:szCs w:val="20"/>
              </w:rPr>
              <w:t xml:space="preserve">659 466 </w:t>
            </w:r>
            <w:r w:rsidRPr="00131723">
              <w:rPr>
                <w:i/>
                <w:sz w:val="20"/>
                <w:szCs w:val="20"/>
              </w:rPr>
              <w:t>euro</w:t>
            </w:r>
            <w:r w:rsidRPr="00131723">
              <w:rPr>
                <w:sz w:val="20"/>
                <w:szCs w:val="20"/>
              </w:rPr>
              <w:t xml:space="preserve"> apmērā samazināti izdevumi, pārdalot </w:t>
            </w:r>
            <w:proofErr w:type="spellStart"/>
            <w:r w:rsidRPr="00131723">
              <w:rPr>
                <w:sz w:val="20"/>
                <w:szCs w:val="20"/>
              </w:rPr>
              <w:t>Iekšlietu</w:t>
            </w:r>
            <w:proofErr w:type="spellEnd"/>
            <w:r w:rsidRPr="00131723">
              <w:rPr>
                <w:sz w:val="20"/>
                <w:szCs w:val="20"/>
              </w:rPr>
              <w:t xml:space="preserve"> ministrijai. </w:t>
            </w:r>
          </w:p>
        </w:tc>
      </w:tr>
      <w:tr w:rsidR="00102217" w:rsidRPr="00131723" w:rsidTr="00726DFA">
        <w:tc>
          <w:tcPr>
            <w:tcW w:w="2415" w:type="dxa"/>
          </w:tcPr>
          <w:p w:rsidR="00102217" w:rsidRPr="00131723" w:rsidRDefault="00102217" w:rsidP="00102217">
            <w:pPr>
              <w:tabs>
                <w:tab w:val="left" w:pos="0"/>
              </w:tabs>
              <w:rPr>
                <w:sz w:val="20"/>
                <w:szCs w:val="20"/>
              </w:rPr>
            </w:pPr>
            <w:r w:rsidRPr="00131723">
              <w:rPr>
                <w:sz w:val="20"/>
                <w:szCs w:val="20"/>
              </w:rPr>
              <w:t>FM 11.12.2018 rīk.Nr.460</w:t>
            </w:r>
          </w:p>
        </w:tc>
        <w:tc>
          <w:tcPr>
            <w:tcW w:w="6939" w:type="dxa"/>
          </w:tcPr>
          <w:p w:rsidR="00102217" w:rsidRPr="00131723" w:rsidRDefault="00102217" w:rsidP="00102217">
            <w:pPr>
              <w:tabs>
                <w:tab w:val="left" w:pos="0"/>
              </w:tabs>
              <w:jc w:val="both"/>
              <w:rPr>
                <w:sz w:val="20"/>
                <w:szCs w:val="20"/>
              </w:rPr>
            </w:pPr>
            <w:r w:rsidRPr="00131723">
              <w:rPr>
                <w:sz w:val="20"/>
                <w:szCs w:val="20"/>
              </w:rPr>
              <w:t xml:space="preserve">56 375 </w:t>
            </w:r>
            <w:r w:rsidRPr="00131723">
              <w:rPr>
                <w:i/>
                <w:sz w:val="20"/>
                <w:szCs w:val="20"/>
              </w:rPr>
              <w:t>euro</w:t>
            </w:r>
            <w:r w:rsidRPr="00131723">
              <w:rPr>
                <w:sz w:val="20"/>
                <w:szCs w:val="20"/>
              </w:rPr>
              <w:t xml:space="preserve"> apmērā samazināti izdevumi, pārdalot Satiksmes ministrijai. </w:t>
            </w:r>
          </w:p>
        </w:tc>
      </w:tr>
      <w:tr w:rsidR="00102217" w:rsidRPr="00131723" w:rsidTr="00726DFA">
        <w:tc>
          <w:tcPr>
            <w:tcW w:w="2415" w:type="dxa"/>
          </w:tcPr>
          <w:p w:rsidR="00102217" w:rsidRPr="00131723" w:rsidRDefault="00102217" w:rsidP="00102217">
            <w:pPr>
              <w:tabs>
                <w:tab w:val="left" w:pos="0"/>
              </w:tabs>
              <w:rPr>
                <w:sz w:val="20"/>
                <w:szCs w:val="20"/>
              </w:rPr>
            </w:pPr>
            <w:r w:rsidRPr="00131723">
              <w:rPr>
                <w:sz w:val="20"/>
                <w:szCs w:val="20"/>
              </w:rPr>
              <w:t>FM 11.12.2018 rīk.Nr.462</w:t>
            </w:r>
          </w:p>
        </w:tc>
        <w:tc>
          <w:tcPr>
            <w:tcW w:w="6939" w:type="dxa"/>
          </w:tcPr>
          <w:p w:rsidR="00102217" w:rsidRPr="00131723" w:rsidRDefault="00102217" w:rsidP="00102217">
            <w:pPr>
              <w:tabs>
                <w:tab w:val="left" w:pos="0"/>
              </w:tabs>
              <w:jc w:val="both"/>
              <w:rPr>
                <w:sz w:val="20"/>
                <w:szCs w:val="20"/>
              </w:rPr>
            </w:pPr>
            <w:r w:rsidRPr="00131723">
              <w:rPr>
                <w:sz w:val="20"/>
                <w:szCs w:val="20"/>
              </w:rPr>
              <w:t xml:space="preserve">12 088 </w:t>
            </w:r>
            <w:r w:rsidRPr="00131723">
              <w:rPr>
                <w:i/>
                <w:sz w:val="20"/>
                <w:szCs w:val="20"/>
              </w:rPr>
              <w:t>euro</w:t>
            </w:r>
            <w:r w:rsidRPr="00131723">
              <w:rPr>
                <w:sz w:val="20"/>
                <w:szCs w:val="20"/>
              </w:rPr>
              <w:t xml:space="preserve"> apmērā samazināti izdevumi, pārdalot Veselības ministrijai. </w:t>
            </w:r>
          </w:p>
        </w:tc>
      </w:tr>
      <w:tr w:rsidR="00102217" w:rsidRPr="00131723" w:rsidTr="00726DFA">
        <w:tc>
          <w:tcPr>
            <w:tcW w:w="2415" w:type="dxa"/>
          </w:tcPr>
          <w:p w:rsidR="00102217" w:rsidRPr="00131723" w:rsidRDefault="00102217" w:rsidP="00102217">
            <w:pPr>
              <w:tabs>
                <w:tab w:val="left" w:pos="0"/>
              </w:tabs>
              <w:rPr>
                <w:sz w:val="20"/>
                <w:szCs w:val="20"/>
              </w:rPr>
            </w:pPr>
            <w:r w:rsidRPr="00131723">
              <w:rPr>
                <w:sz w:val="20"/>
                <w:szCs w:val="20"/>
              </w:rPr>
              <w:t>FM 11.12.2018 rīk.Nr.463</w:t>
            </w:r>
          </w:p>
        </w:tc>
        <w:tc>
          <w:tcPr>
            <w:tcW w:w="6939" w:type="dxa"/>
          </w:tcPr>
          <w:p w:rsidR="00102217" w:rsidRPr="00131723" w:rsidRDefault="00102217" w:rsidP="00102217">
            <w:pPr>
              <w:tabs>
                <w:tab w:val="left" w:pos="0"/>
              </w:tabs>
              <w:jc w:val="both"/>
              <w:rPr>
                <w:sz w:val="20"/>
                <w:szCs w:val="20"/>
              </w:rPr>
            </w:pPr>
            <w:r w:rsidRPr="00131723">
              <w:rPr>
                <w:sz w:val="20"/>
                <w:szCs w:val="20"/>
              </w:rPr>
              <w:t xml:space="preserve">446 </w:t>
            </w:r>
            <w:r w:rsidRPr="00131723">
              <w:rPr>
                <w:i/>
                <w:sz w:val="20"/>
                <w:szCs w:val="20"/>
              </w:rPr>
              <w:t>euro</w:t>
            </w:r>
            <w:r w:rsidRPr="00131723">
              <w:rPr>
                <w:sz w:val="20"/>
                <w:szCs w:val="20"/>
              </w:rPr>
              <w:t xml:space="preserve"> apmērā samazināti izdevumi, pārdalot Zemkopības ministrijai. </w:t>
            </w:r>
          </w:p>
        </w:tc>
      </w:tr>
      <w:tr w:rsidR="00102217" w:rsidRPr="00131723" w:rsidTr="00726DFA">
        <w:tc>
          <w:tcPr>
            <w:tcW w:w="2415" w:type="dxa"/>
          </w:tcPr>
          <w:p w:rsidR="00102217" w:rsidRPr="00131723" w:rsidRDefault="00102217" w:rsidP="00102217">
            <w:pPr>
              <w:tabs>
                <w:tab w:val="left" w:pos="0"/>
              </w:tabs>
              <w:rPr>
                <w:sz w:val="20"/>
                <w:szCs w:val="20"/>
              </w:rPr>
            </w:pPr>
            <w:r w:rsidRPr="00131723">
              <w:rPr>
                <w:sz w:val="20"/>
                <w:szCs w:val="20"/>
              </w:rPr>
              <w:t>FM 11.12.2018 rīk.Nr.464</w:t>
            </w:r>
          </w:p>
        </w:tc>
        <w:tc>
          <w:tcPr>
            <w:tcW w:w="6939" w:type="dxa"/>
          </w:tcPr>
          <w:p w:rsidR="00102217" w:rsidRPr="00131723" w:rsidRDefault="00102217" w:rsidP="00011B48">
            <w:pPr>
              <w:tabs>
                <w:tab w:val="left" w:pos="0"/>
              </w:tabs>
              <w:jc w:val="both"/>
              <w:rPr>
                <w:sz w:val="20"/>
                <w:szCs w:val="20"/>
              </w:rPr>
            </w:pPr>
            <w:r w:rsidRPr="00131723">
              <w:rPr>
                <w:sz w:val="20"/>
                <w:szCs w:val="20"/>
              </w:rPr>
              <w:t xml:space="preserve">57 471 </w:t>
            </w:r>
            <w:r w:rsidRPr="00131723">
              <w:rPr>
                <w:i/>
                <w:sz w:val="20"/>
                <w:szCs w:val="20"/>
              </w:rPr>
              <w:t>euro</w:t>
            </w:r>
            <w:r w:rsidRPr="00131723">
              <w:rPr>
                <w:sz w:val="20"/>
                <w:szCs w:val="20"/>
              </w:rPr>
              <w:t xml:space="preserve"> apmērā samazināti izdevumi, pārdalot </w:t>
            </w:r>
            <w:r w:rsidR="00011B48" w:rsidRPr="00131723">
              <w:rPr>
                <w:sz w:val="20"/>
                <w:szCs w:val="20"/>
              </w:rPr>
              <w:t>Finanšu</w:t>
            </w:r>
            <w:r w:rsidRPr="00131723">
              <w:rPr>
                <w:sz w:val="20"/>
                <w:szCs w:val="20"/>
              </w:rPr>
              <w:t xml:space="preserve"> ministrijai. </w:t>
            </w:r>
          </w:p>
        </w:tc>
      </w:tr>
      <w:tr w:rsidR="00102217" w:rsidRPr="00131723" w:rsidTr="00726DFA">
        <w:tc>
          <w:tcPr>
            <w:tcW w:w="2415" w:type="dxa"/>
          </w:tcPr>
          <w:p w:rsidR="00102217" w:rsidRPr="00131723" w:rsidRDefault="00102217" w:rsidP="00011B48">
            <w:pPr>
              <w:tabs>
                <w:tab w:val="left" w:pos="0"/>
              </w:tabs>
              <w:rPr>
                <w:sz w:val="20"/>
                <w:szCs w:val="20"/>
              </w:rPr>
            </w:pPr>
            <w:r w:rsidRPr="00131723">
              <w:rPr>
                <w:sz w:val="20"/>
                <w:szCs w:val="20"/>
              </w:rPr>
              <w:t>FM 11.12.2018 rīk.Nr.4</w:t>
            </w:r>
            <w:r w:rsidR="00011B48" w:rsidRPr="00131723">
              <w:rPr>
                <w:sz w:val="20"/>
                <w:szCs w:val="20"/>
              </w:rPr>
              <w:t>65</w:t>
            </w:r>
          </w:p>
        </w:tc>
        <w:tc>
          <w:tcPr>
            <w:tcW w:w="6939" w:type="dxa"/>
          </w:tcPr>
          <w:p w:rsidR="00102217" w:rsidRPr="00131723" w:rsidRDefault="00011B48" w:rsidP="00011B48">
            <w:pPr>
              <w:tabs>
                <w:tab w:val="left" w:pos="0"/>
              </w:tabs>
              <w:jc w:val="both"/>
              <w:rPr>
                <w:sz w:val="20"/>
                <w:szCs w:val="20"/>
              </w:rPr>
            </w:pPr>
            <w:r w:rsidRPr="00131723">
              <w:rPr>
                <w:sz w:val="20"/>
                <w:szCs w:val="20"/>
              </w:rPr>
              <w:t>35 884</w:t>
            </w:r>
            <w:r w:rsidR="00102217" w:rsidRPr="00131723">
              <w:rPr>
                <w:sz w:val="20"/>
                <w:szCs w:val="20"/>
              </w:rPr>
              <w:t xml:space="preserve"> </w:t>
            </w:r>
            <w:r w:rsidR="00102217" w:rsidRPr="00131723">
              <w:rPr>
                <w:i/>
                <w:sz w:val="20"/>
                <w:szCs w:val="20"/>
              </w:rPr>
              <w:t>euro</w:t>
            </w:r>
            <w:r w:rsidR="00102217" w:rsidRPr="00131723">
              <w:rPr>
                <w:sz w:val="20"/>
                <w:szCs w:val="20"/>
              </w:rPr>
              <w:t xml:space="preserve"> apmērā samazināti izdevumi, pārdalot </w:t>
            </w:r>
            <w:r w:rsidRPr="00131723">
              <w:rPr>
                <w:sz w:val="20"/>
                <w:szCs w:val="20"/>
              </w:rPr>
              <w:t>Ekonomikas</w:t>
            </w:r>
            <w:r w:rsidR="00102217" w:rsidRPr="00131723">
              <w:rPr>
                <w:sz w:val="20"/>
                <w:szCs w:val="20"/>
              </w:rPr>
              <w:t xml:space="preserve"> ministrijai. </w:t>
            </w:r>
          </w:p>
        </w:tc>
      </w:tr>
      <w:tr w:rsidR="00102217" w:rsidRPr="00131723" w:rsidTr="00726DFA">
        <w:tc>
          <w:tcPr>
            <w:tcW w:w="2415" w:type="dxa"/>
          </w:tcPr>
          <w:p w:rsidR="00102217" w:rsidRPr="00131723" w:rsidRDefault="00102217" w:rsidP="00011B48">
            <w:pPr>
              <w:tabs>
                <w:tab w:val="left" w:pos="0"/>
              </w:tabs>
              <w:rPr>
                <w:sz w:val="20"/>
                <w:szCs w:val="20"/>
              </w:rPr>
            </w:pPr>
            <w:r w:rsidRPr="00131723">
              <w:rPr>
                <w:sz w:val="20"/>
                <w:szCs w:val="20"/>
              </w:rPr>
              <w:t>FM 11.12.2018 rīk.Nr.4</w:t>
            </w:r>
            <w:r w:rsidR="00011B48" w:rsidRPr="00131723">
              <w:rPr>
                <w:sz w:val="20"/>
                <w:szCs w:val="20"/>
              </w:rPr>
              <w:t>67</w:t>
            </w:r>
          </w:p>
        </w:tc>
        <w:tc>
          <w:tcPr>
            <w:tcW w:w="6939" w:type="dxa"/>
          </w:tcPr>
          <w:p w:rsidR="00102217" w:rsidRPr="00131723" w:rsidRDefault="00011B48" w:rsidP="00011B48">
            <w:pPr>
              <w:tabs>
                <w:tab w:val="left" w:pos="0"/>
              </w:tabs>
              <w:jc w:val="both"/>
              <w:rPr>
                <w:sz w:val="20"/>
                <w:szCs w:val="20"/>
              </w:rPr>
            </w:pPr>
            <w:r w:rsidRPr="00131723">
              <w:rPr>
                <w:sz w:val="20"/>
                <w:szCs w:val="20"/>
              </w:rPr>
              <w:t>8 274</w:t>
            </w:r>
            <w:r w:rsidR="00102217" w:rsidRPr="00131723">
              <w:rPr>
                <w:sz w:val="20"/>
                <w:szCs w:val="20"/>
              </w:rPr>
              <w:t xml:space="preserve"> </w:t>
            </w:r>
            <w:r w:rsidR="00102217" w:rsidRPr="00131723">
              <w:rPr>
                <w:i/>
                <w:sz w:val="20"/>
                <w:szCs w:val="20"/>
              </w:rPr>
              <w:t>euro</w:t>
            </w:r>
            <w:r w:rsidR="00102217" w:rsidRPr="00131723">
              <w:rPr>
                <w:sz w:val="20"/>
                <w:szCs w:val="20"/>
              </w:rPr>
              <w:t xml:space="preserve"> apmērā samazināti izdevumi, pārdalot </w:t>
            </w:r>
            <w:r w:rsidRPr="00131723">
              <w:rPr>
                <w:sz w:val="20"/>
                <w:szCs w:val="20"/>
              </w:rPr>
              <w:t>Veselības</w:t>
            </w:r>
            <w:r w:rsidR="00102217" w:rsidRPr="00131723">
              <w:rPr>
                <w:sz w:val="20"/>
                <w:szCs w:val="20"/>
              </w:rPr>
              <w:t xml:space="preserve"> ministrijai.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13.12.2018 rīk.Nr.471</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6 124 233 </w:t>
            </w:r>
            <w:r w:rsidRPr="00131723">
              <w:rPr>
                <w:i/>
                <w:sz w:val="20"/>
                <w:szCs w:val="20"/>
              </w:rPr>
              <w:t>euro</w:t>
            </w:r>
            <w:r w:rsidRPr="00131723">
              <w:rPr>
                <w:sz w:val="20"/>
                <w:szCs w:val="20"/>
              </w:rPr>
              <w:t xml:space="preserve"> apmērā samazināti izdevumi, pārdalot Veselības ministrijai.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17.12.2018 rīk.Nr.480</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539 878 </w:t>
            </w:r>
            <w:r w:rsidRPr="00131723">
              <w:rPr>
                <w:i/>
                <w:sz w:val="20"/>
                <w:szCs w:val="20"/>
              </w:rPr>
              <w:t>euro</w:t>
            </w:r>
            <w:r w:rsidRPr="00131723">
              <w:rPr>
                <w:sz w:val="20"/>
                <w:szCs w:val="20"/>
              </w:rPr>
              <w:t xml:space="preserve"> apmērā samazināti izdevumi, pārdalot Satiksmes ministrijai.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17.12.2018 rīk.Nr.481</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19 275 384 </w:t>
            </w:r>
            <w:r w:rsidRPr="00131723">
              <w:rPr>
                <w:i/>
                <w:sz w:val="20"/>
                <w:szCs w:val="20"/>
              </w:rPr>
              <w:t>euro</w:t>
            </w:r>
            <w:r w:rsidRPr="00131723">
              <w:rPr>
                <w:sz w:val="20"/>
                <w:szCs w:val="20"/>
              </w:rPr>
              <w:t xml:space="preserve"> apmērā samazināti izdevumi, pārdalot Satiksmes ministrijai.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17.12.2018 rīk.Nr.482</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376 744 </w:t>
            </w:r>
            <w:r w:rsidRPr="00131723">
              <w:rPr>
                <w:i/>
                <w:sz w:val="20"/>
                <w:szCs w:val="20"/>
              </w:rPr>
              <w:t>euro</w:t>
            </w:r>
            <w:r w:rsidRPr="00131723">
              <w:rPr>
                <w:sz w:val="20"/>
                <w:szCs w:val="20"/>
              </w:rPr>
              <w:t xml:space="preserve"> apmērā samazināti izdevumi, pārdalot Ministru kabinetam.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17.12.2018 rīk.Nr.483</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35 379 </w:t>
            </w:r>
            <w:r w:rsidRPr="00131723">
              <w:rPr>
                <w:i/>
                <w:sz w:val="20"/>
                <w:szCs w:val="20"/>
              </w:rPr>
              <w:t>euro</w:t>
            </w:r>
            <w:r w:rsidRPr="00131723">
              <w:rPr>
                <w:sz w:val="20"/>
                <w:szCs w:val="20"/>
              </w:rPr>
              <w:t xml:space="preserve"> apmērā samazināti izdevumi, pārdalot Tieslietu ministrijai.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17.12.2018 rīk.Nr.484</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4 532 </w:t>
            </w:r>
            <w:r w:rsidRPr="00131723">
              <w:rPr>
                <w:i/>
                <w:sz w:val="20"/>
                <w:szCs w:val="20"/>
              </w:rPr>
              <w:t>euro</w:t>
            </w:r>
            <w:r w:rsidRPr="00131723">
              <w:rPr>
                <w:sz w:val="20"/>
                <w:szCs w:val="20"/>
              </w:rPr>
              <w:t xml:space="preserve"> apmērā samazināti izdevumi, pārdalot Ārlietu ministrijai.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19.12.2018 rīk.Nr.493</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482 349 </w:t>
            </w:r>
            <w:r w:rsidRPr="00131723">
              <w:rPr>
                <w:i/>
                <w:sz w:val="20"/>
                <w:szCs w:val="20"/>
              </w:rPr>
              <w:t>euro</w:t>
            </w:r>
            <w:r w:rsidRPr="00131723">
              <w:rPr>
                <w:sz w:val="20"/>
                <w:szCs w:val="20"/>
              </w:rPr>
              <w:t xml:space="preserve"> apmērā samazināti izdevumi, pārdalot Veselības ministrijai.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20.12.2018 rīk.Nr.495</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320 994 </w:t>
            </w:r>
            <w:r w:rsidRPr="00131723">
              <w:rPr>
                <w:i/>
                <w:sz w:val="20"/>
                <w:szCs w:val="20"/>
              </w:rPr>
              <w:t>euro</w:t>
            </w:r>
            <w:r w:rsidRPr="00131723">
              <w:rPr>
                <w:sz w:val="20"/>
                <w:szCs w:val="20"/>
              </w:rPr>
              <w:t xml:space="preserve"> apmērā samazināti izdevumi, pārdalot Ministru kabinetam. </w:t>
            </w:r>
          </w:p>
        </w:tc>
      </w:tr>
      <w:tr w:rsidR="00011B48" w:rsidRPr="00131723" w:rsidTr="00726DFA">
        <w:tc>
          <w:tcPr>
            <w:tcW w:w="2415" w:type="dxa"/>
          </w:tcPr>
          <w:p w:rsidR="00011B48" w:rsidRPr="00131723" w:rsidRDefault="00011B48" w:rsidP="00011B48">
            <w:pPr>
              <w:tabs>
                <w:tab w:val="left" w:pos="0"/>
              </w:tabs>
              <w:rPr>
                <w:sz w:val="20"/>
                <w:szCs w:val="20"/>
              </w:rPr>
            </w:pPr>
            <w:r w:rsidRPr="00131723">
              <w:rPr>
                <w:sz w:val="20"/>
                <w:szCs w:val="20"/>
              </w:rPr>
              <w:t>FM 20.12.2018 rīk.Nr.498</w:t>
            </w:r>
          </w:p>
        </w:tc>
        <w:tc>
          <w:tcPr>
            <w:tcW w:w="6939" w:type="dxa"/>
          </w:tcPr>
          <w:p w:rsidR="00011B48" w:rsidRPr="00131723" w:rsidRDefault="00011B48" w:rsidP="00011B48">
            <w:pPr>
              <w:tabs>
                <w:tab w:val="left" w:pos="0"/>
              </w:tabs>
              <w:jc w:val="both"/>
              <w:rPr>
                <w:sz w:val="20"/>
                <w:szCs w:val="20"/>
              </w:rPr>
            </w:pPr>
            <w:r w:rsidRPr="00131723">
              <w:rPr>
                <w:sz w:val="20"/>
                <w:szCs w:val="20"/>
              </w:rPr>
              <w:t xml:space="preserve">1 483 144 </w:t>
            </w:r>
            <w:r w:rsidRPr="00131723">
              <w:rPr>
                <w:i/>
                <w:sz w:val="20"/>
                <w:szCs w:val="20"/>
              </w:rPr>
              <w:t>euro</w:t>
            </w:r>
            <w:r w:rsidRPr="00131723">
              <w:rPr>
                <w:sz w:val="20"/>
                <w:szCs w:val="20"/>
              </w:rPr>
              <w:t xml:space="preserve"> apmērā samazināti izdevumi, pārdalot Izglītības un zinātnes ministrijai. </w:t>
            </w:r>
          </w:p>
        </w:tc>
      </w:tr>
    </w:tbl>
    <w:p w:rsidR="00950FB4" w:rsidRDefault="00950FB4" w:rsidP="003A7B0E">
      <w:pPr>
        <w:tabs>
          <w:tab w:val="left" w:pos="0"/>
        </w:tabs>
        <w:rPr>
          <w:i/>
          <w:noProof/>
          <w:sz w:val="20"/>
          <w:szCs w:val="20"/>
          <w:lang w:eastAsia="lv-LV"/>
        </w:rPr>
      </w:pPr>
    </w:p>
    <w:tbl>
      <w:tblPr>
        <w:tblStyle w:val="TableGrid"/>
        <w:tblW w:w="0" w:type="auto"/>
        <w:tblLook w:val="04A0" w:firstRow="1" w:lastRow="0" w:firstColumn="1" w:lastColumn="0" w:noHBand="0" w:noVBand="1"/>
      </w:tblPr>
      <w:tblGrid>
        <w:gridCol w:w="1555"/>
        <w:gridCol w:w="3827"/>
        <w:gridCol w:w="1276"/>
        <w:gridCol w:w="1417"/>
        <w:gridCol w:w="1269"/>
      </w:tblGrid>
      <w:tr w:rsidR="00C0712B" w:rsidTr="0045654B">
        <w:tc>
          <w:tcPr>
            <w:tcW w:w="1555" w:type="dxa"/>
            <w:shd w:val="clear" w:color="auto" w:fill="C5E0B3" w:themeFill="accent6" w:themeFillTint="66"/>
          </w:tcPr>
          <w:p w:rsidR="00C0712B" w:rsidRDefault="00C0712B" w:rsidP="00396AD1">
            <w:pPr>
              <w:rPr>
                <w:sz w:val="20"/>
                <w:szCs w:val="20"/>
              </w:rPr>
            </w:pPr>
            <w:r>
              <w:rPr>
                <w:sz w:val="20"/>
                <w:szCs w:val="20"/>
              </w:rPr>
              <w:t>08.00.00</w:t>
            </w:r>
          </w:p>
        </w:tc>
        <w:tc>
          <w:tcPr>
            <w:tcW w:w="3827" w:type="dxa"/>
            <w:shd w:val="clear" w:color="auto" w:fill="C5E0B3" w:themeFill="accent6" w:themeFillTint="66"/>
          </w:tcPr>
          <w:p w:rsidR="00C0712B" w:rsidRDefault="00C0712B" w:rsidP="00396AD1">
            <w:pPr>
              <w:rPr>
                <w:sz w:val="20"/>
                <w:szCs w:val="20"/>
              </w:rPr>
            </w:pPr>
            <w:r>
              <w:rPr>
                <w:sz w:val="20"/>
                <w:szCs w:val="20"/>
              </w:rPr>
              <w:t>Veselības aprūpes sistēmas reformas ieviešanas finansējums</w:t>
            </w:r>
          </w:p>
        </w:tc>
        <w:tc>
          <w:tcPr>
            <w:tcW w:w="1276" w:type="dxa"/>
            <w:shd w:val="clear" w:color="auto" w:fill="C5E0B3" w:themeFill="accent6" w:themeFillTint="66"/>
          </w:tcPr>
          <w:p w:rsidR="00C0712B" w:rsidRDefault="000D1E61" w:rsidP="00396AD1">
            <w:pPr>
              <w:rPr>
                <w:sz w:val="20"/>
                <w:szCs w:val="20"/>
              </w:rPr>
            </w:pPr>
            <w:r>
              <w:rPr>
                <w:sz w:val="20"/>
                <w:szCs w:val="20"/>
              </w:rPr>
              <w:t>198 702 674</w:t>
            </w:r>
          </w:p>
        </w:tc>
        <w:tc>
          <w:tcPr>
            <w:tcW w:w="1417" w:type="dxa"/>
            <w:shd w:val="clear" w:color="auto" w:fill="C5E0B3" w:themeFill="accent6" w:themeFillTint="66"/>
          </w:tcPr>
          <w:p w:rsidR="00C0712B" w:rsidRDefault="0045654B" w:rsidP="00396AD1">
            <w:pPr>
              <w:rPr>
                <w:sz w:val="20"/>
                <w:szCs w:val="20"/>
              </w:rPr>
            </w:pPr>
            <w:r>
              <w:rPr>
                <w:sz w:val="20"/>
                <w:szCs w:val="20"/>
              </w:rPr>
              <w:t>-198 702 674</w:t>
            </w:r>
          </w:p>
        </w:tc>
        <w:tc>
          <w:tcPr>
            <w:tcW w:w="1269" w:type="dxa"/>
            <w:shd w:val="clear" w:color="auto" w:fill="C5E0B3" w:themeFill="accent6" w:themeFillTint="66"/>
          </w:tcPr>
          <w:p w:rsidR="00C0712B" w:rsidRDefault="0045654B" w:rsidP="00396AD1">
            <w:pPr>
              <w:rPr>
                <w:sz w:val="20"/>
                <w:szCs w:val="20"/>
              </w:rPr>
            </w:pPr>
            <w:r>
              <w:rPr>
                <w:sz w:val="20"/>
                <w:szCs w:val="20"/>
              </w:rPr>
              <w:t>0</w:t>
            </w:r>
          </w:p>
        </w:tc>
      </w:tr>
    </w:tbl>
    <w:p w:rsidR="000D1E61" w:rsidRDefault="000D1E61" w:rsidP="000D1E61">
      <w:pPr>
        <w:jc w:val="right"/>
        <w:rPr>
          <w:i/>
          <w:sz w:val="20"/>
          <w:szCs w:val="20"/>
        </w:rPr>
      </w:pPr>
    </w:p>
    <w:p w:rsidR="00AB41E9" w:rsidRDefault="00500BDD" w:rsidP="00AB41E9">
      <w:pPr>
        <w:spacing w:after="120"/>
        <w:jc w:val="right"/>
        <w:rPr>
          <w:i/>
          <w:sz w:val="20"/>
          <w:szCs w:val="20"/>
        </w:rPr>
      </w:pPr>
      <w:r>
        <w:rPr>
          <w:noProof/>
          <w:lang w:eastAsia="lv-LV"/>
        </w:rPr>
        <w:drawing>
          <wp:inline distT="0" distB="0" distL="0" distR="0" wp14:anchorId="589B1BC5" wp14:editId="18E8E2C2">
            <wp:extent cx="5939790" cy="1799590"/>
            <wp:effectExtent l="0" t="0" r="3810" b="10160"/>
            <wp:docPr id="398" name="Chart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AB41E9" w:rsidRPr="000D3656" w:rsidTr="00B44E7D">
        <w:tc>
          <w:tcPr>
            <w:tcW w:w="2415" w:type="dxa"/>
          </w:tcPr>
          <w:p w:rsidR="00AB41E9" w:rsidRPr="000D3656" w:rsidRDefault="00AB41E9" w:rsidP="00ED4592">
            <w:pPr>
              <w:tabs>
                <w:tab w:val="left" w:pos="0"/>
              </w:tabs>
              <w:rPr>
                <w:sz w:val="20"/>
                <w:szCs w:val="20"/>
              </w:rPr>
            </w:pPr>
            <w:r w:rsidRPr="000D3656">
              <w:rPr>
                <w:sz w:val="20"/>
                <w:szCs w:val="20"/>
              </w:rPr>
              <w:t>FM 0</w:t>
            </w:r>
            <w:r>
              <w:rPr>
                <w:sz w:val="20"/>
                <w:szCs w:val="20"/>
              </w:rPr>
              <w:t>5</w:t>
            </w:r>
            <w:r w:rsidRPr="000D3656">
              <w:rPr>
                <w:sz w:val="20"/>
                <w:szCs w:val="20"/>
              </w:rPr>
              <w:t>.01.201</w:t>
            </w:r>
            <w:r w:rsidR="00ED4592">
              <w:rPr>
                <w:sz w:val="20"/>
                <w:szCs w:val="20"/>
              </w:rPr>
              <w:t>8</w:t>
            </w:r>
            <w:r w:rsidRPr="000D3656">
              <w:rPr>
                <w:sz w:val="20"/>
                <w:szCs w:val="20"/>
              </w:rPr>
              <w:t xml:space="preserve"> rīk.Nr.</w:t>
            </w:r>
            <w:r>
              <w:rPr>
                <w:sz w:val="20"/>
                <w:szCs w:val="20"/>
              </w:rPr>
              <w:t>5</w:t>
            </w:r>
          </w:p>
        </w:tc>
        <w:tc>
          <w:tcPr>
            <w:tcW w:w="6939" w:type="dxa"/>
          </w:tcPr>
          <w:p w:rsidR="00AB41E9" w:rsidRPr="000D3656" w:rsidRDefault="00AB41E9" w:rsidP="00AB41E9">
            <w:pPr>
              <w:tabs>
                <w:tab w:val="left" w:pos="0"/>
              </w:tabs>
              <w:jc w:val="both"/>
              <w:rPr>
                <w:sz w:val="20"/>
                <w:szCs w:val="20"/>
              </w:rPr>
            </w:pPr>
            <w:r>
              <w:rPr>
                <w:sz w:val="20"/>
                <w:szCs w:val="20"/>
              </w:rPr>
              <w:t>85 302 674</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Veselības </w:t>
            </w:r>
            <w:r w:rsidRPr="000D3656">
              <w:rPr>
                <w:sz w:val="20"/>
                <w:szCs w:val="20"/>
              </w:rPr>
              <w:t xml:space="preserve">ministrijai. </w:t>
            </w:r>
          </w:p>
        </w:tc>
      </w:tr>
      <w:tr w:rsidR="004C30DC" w:rsidRPr="000D3656" w:rsidTr="00B44E7D">
        <w:tc>
          <w:tcPr>
            <w:tcW w:w="2415" w:type="dxa"/>
          </w:tcPr>
          <w:p w:rsidR="004C30DC" w:rsidRPr="000D3656" w:rsidRDefault="004C30DC" w:rsidP="00ED4592">
            <w:pPr>
              <w:tabs>
                <w:tab w:val="left" w:pos="0"/>
              </w:tabs>
              <w:rPr>
                <w:sz w:val="20"/>
                <w:szCs w:val="20"/>
              </w:rPr>
            </w:pPr>
            <w:r w:rsidRPr="000D3656">
              <w:rPr>
                <w:sz w:val="20"/>
                <w:szCs w:val="20"/>
              </w:rPr>
              <w:t>FM 0</w:t>
            </w:r>
            <w:r>
              <w:rPr>
                <w:sz w:val="20"/>
                <w:szCs w:val="20"/>
              </w:rPr>
              <w:t>5</w:t>
            </w:r>
            <w:r w:rsidRPr="000D3656">
              <w:rPr>
                <w:sz w:val="20"/>
                <w:szCs w:val="20"/>
              </w:rPr>
              <w:t>.01.201</w:t>
            </w:r>
            <w:r w:rsidR="00ED4592">
              <w:rPr>
                <w:sz w:val="20"/>
                <w:szCs w:val="20"/>
              </w:rPr>
              <w:t>8</w:t>
            </w:r>
            <w:r w:rsidRPr="000D3656">
              <w:rPr>
                <w:sz w:val="20"/>
                <w:szCs w:val="20"/>
              </w:rPr>
              <w:t xml:space="preserve"> rīk.Nr.</w:t>
            </w:r>
            <w:r>
              <w:rPr>
                <w:sz w:val="20"/>
                <w:szCs w:val="20"/>
              </w:rPr>
              <w:t>7</w:t>
            </w:r>
          </w:p>
        </w:tc>
        <w:tc>
          <w:tcPr>
            <w:tcW w:w="6939" w:type="dxa"/>
          </w:tcPr>
          <w:p w:rsidR="004C30DC" w:rsidRPr="000D3656" w:rsidRDefault="004C30DC" w:rsidP="004C30DC">
            <w:pPr>
              <w:tabs>
                <w:tab w:val="left" w:pos="0"/>
              </w:tabs>
              <w:jc w:val="both"/>
              <w:rPr>
                <w:sz w:val="20"/>
                <w:szCs w:val="20"/>
              </w:rPr>
            </w:pPr>
            <w:r>
              <w:rPr>
                <w:sz w:val="20"/>
                <w:szCs w:val="20"/>
              </w:rPr>
              <w:t>113 400 000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Veselības </w:t>
            </w:r>
            <w:r w:rsidRPr="000D3656">
              <w:rPr>
                <w:sz w:val="20"/>
                <w:szCs w:val="20"/>
              </w:rPr>
              <w:t xml:space="preserve">ministrijai. </w:t>
            </w:r>
          </w:p>
        </w:tc>
      </w:tr>
    </w:tbl>
    <w:p w:rsidR="00AB41E9" w:rsidRDefault="00AB41E9" w:rsidP="000D1E61">
      <w:pPr>
        <w:jc w:val="right"/>
        <w:rPr>
          <w:i/>
          <w:sz w:val="20"/>
          <w:szCs w:val="20"/>
        </w:rPr>
      </w:pPr>
    </w:p>
    <w:tbl>
      <w:tblPr>
        <w:tblStyle w:val="TableGrid"/>
        <w:tblW w:w="0" w:type="auto"/>
        <w:tblLayout w:type="fixed"/>
        <w:tblLook w:val="04A0" w:firstRow="1" w:lastRow="0" w:firstColumn="1" w:lastColumn="0" w:noHBand="0" w:noVBand="1"/>
      </w:tblPr>
      <w:tblGrid>
        <w:gridCol w:w="1555"/>
        <w:gridCol w:w="3685"/>
        <w:gridCol w:w="1276"/>
        <w:gridCol w:w="1417"/>
        <w:gridCol w:w="1411"/>
      </w:tblGrid>
      <w:tr w:rsidR="00905AFC" w:rsidTr="0095335B">
        <w:tc>
          <w:tcPr>
            <w:tcW w:w="1555" w:type="dxa"/>
            <w:shd w:val="clear" w:color="auto" w:fill="C5E0B3" w:themeFill="accent6" w:themeFillTint="66"/>
          </w:tcPr>
          <w:p w:rsidR="00905AFC" w:rsidRDefault="00905AFC" w:rsidP="00905AFC">
            <w:pPr>
              <w:rPr>
                <w:sz w:val="20"/>
                <w:szCs w:val="20"/>
              </w:rPr>
            </w:pPr>
            <w:r>
              <w:rPr>
                <w:sz w:val="20"/>
                <w:szCs w:val="20"/>
              </w:rPr>
              <w:t>80.00.00</w:t>
            </w:r>
          </w:p>
        </w:tc>
        <w:tc>
          <w:tcPr>
            <w:tcW w:w="3685" w:type="dxa"/>
            <w:shd w:val="clear" w:color="auto" w:fill="C5E0B3" w:themeFill="accent6" w:themeFillTint="66"/>
          </w:tcPr>
          <w:p w:rsidR="00905AFC" w:rsidRDefault="00905AFC" w:rsidP="00396AD1">
            <w:pPr>
              <w:rPr>
                <w:sz w:val="20"/>
                <w:szCs w:val="20"/>
              </w:rPr>
            </w:pPr>
            <w:r w:rsidRPr="00905AFC">
              <w:rPr>
                <w:sz w:val="20"/>
                <w:szCs w:val="20"/>
              </w:rPr>
              <w:t>Nesadalītais finansējums Eiropas Savienības politiku instrumentu un pārējās ārvalstu finanšu palīdzības līdzfinansēto projektu un pasākumu īstenošanai</w:t>
            </w:r>
            <w:r w:rsidR="003A7B0E">
              <w:rPr>
                <w:sz w:val="20"/>
                <w:szCs w:val="20"/>
              </w:rPr>
              <w:t>*</w:t>
            </w:r>
          </w:p>
        </w:tc>
        <w:tc>
          <w:tcPr>
            <w:tcW w:w="1276" w:type="dxa"/>
            <w:shd w:val="clear" w:color="auto" w:fill="C5E0B3" w:themeFill="accent6" w:themeFillTint="66"/>
          </w:tcPr>
          <w:p w:rsidR="00905AFC" w:rsidRDefault="000D1E61" w:rsidP="00396AD1">
            <w:pPr>
              <w:rPr>
                <w:sz w:val="20"/>
                <w:szCs w:val="20"/>
              </w:rPr>
            </w:pPr>
            <w:r>
              <w:rPr>
                <w:sz w:val="20"/>
                <w:szCs w:val="20"/>
              </w:rPr>
              <w:t>125 595 978</w:t>
            </w:r>
          </w:p>
        </w:tc>
        <w:tc>
          <w:tcPr>
            <w:tcW w:w="1417" w:type="dxa"/>
            <w:shd w:val="clear" w:color="auto" w:fill="C5E0B3" w:themeFill="accent6" w:themeFillTint="66"/>
          </w:tcPr>
          <w:p w:rsidR="00905AFC" w:rsidRDefault="003708DC" w:rsidP="00396AD1">
            <w:pPr>
              <w:rPr>
                <w:sz w:val="20"/>
                <w:szCs w:val="20"/>
              </w:rPr>
            </w:pPr>
            <w:r>
              <w:rPr>
                <w:sz w:val="20"/>
                <w:szCs w:val="20"/>
              </w:rPr>
              <w:t>-125 481 630</w:t>
            </w:r>
          </w:p>
        </w:tc>
        <w:tc>
          <w:tcPr>
            <w:tcW w:w="1411" w:type="dxa"/>
            <w:shd w:val="clear" w:color="auto" w:fill="C5E0B3" w:themeFill="accent6" w:themeFillTint="66"/>
          </w:tcPr>
          <w:p w:rsidR="00905AFC" w:rsidRDefault="003708DC" w:rsidP="00396AD1">
            <w:pPr>
              <w:rPr>
                <w:sz w:val="20"/>
                <w:szCs w:val="20"/>
              </w:rPr>
            </w:pPr>
            <w:r>
              <w:rPr>
                <w:sz w:val="20"/>
                <w:szCs w:val="20"/>
              </w:rPr>
              <w:t>114 348</w:t>
            </w:r>
          </w:p>
        </w:tc>
      </w:tr>
    </w:tbl>
    <w:p w:rsidR="003A7B0E" w:rsidRPr="0079793E" w:rsidRDefault="003A7B0E" w:rsidP="003A7B0E">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905AFC" w:rsidRDefault="0000690D" w:rsidP="0095335B">
      <w:pPr>
        <w:spacing w:after="120"/>
        <w:rPr>
          <w:sz w:val="22"/>
        </w:rPr>
      </w:pPr>
      <w:r>
        <w:rPr>
          <w:noProof/>
          <w:lang w:eastAsia="lv-LV"/>
        </w:rPr>
        <w:drawing>
          <wp:inline distT="0" distB="0" distL="0" distR="0" wp14:anchorId="1D0F03DC" wp14:editId="17AB11E7">
            <wp:extent cx="5939790" cy="1799590"/>
            <wp:effectExtent l="0" t="0" r="3810" b="1016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6939"/>
      </w:tblGrid>
      <w:tr w:rsidR="00C53E3F" w:rsidRPr="000D3656" w:rsidTr="00B44E7D">
        <w:tc>
          <w:tcPr>
            <w:tcW w:w="2415" w:type="dxa"/>
          </w:tcPr>
          <w:p w:rsidR="00C53E3F" w:rsidRPr="000D3656" w:rsidRDefault="00C53E3F" w:rsidP="00ED4592">
            <w:pPr>
              <w:tabs>
                <w:tab w:val="left" w:pos="0"/>
              </w:tabs>
              <w:rPr>
                <w:sz w:val="20"/>
                <w:szCs w:val="20"/>
              </w:rPr>
            </w:pPr>
            <w:r w:rsidRPr="000D3656">
              <w:rPr>
                <w:sz w:val="20"/>
                <w:szCs w:val="20"/>
              </w:rPr>
              <w:t>FM 0</w:t>
            </w:r>
            <w:r>
              <w:rPr>
                <w:sz w:val="20"/>
                <w:szCs w:val="20"/>
              </w:rPr>
              <w:t>5</w:t>
            </w:r>
            <w:r w:rsidRPr="000D3656">
              <w:rPr>
                <w:sz w:val="20"/>
                <w:szCs w:val="20"/>
              </w:rPr>
              <w:t>.01.201</w:t>
            </w:r>
            <w:r w:rsidR="00ED4592">
              <w:rPr>
                <w:sz w:val="20"/>
                <w:szCs w:val="20"/>
              </w:rPr>
              <w:t>8</w:t>
            </w:r>
            <w:r w:rsidRPr="000D3656">
              <w:rPr>
                <w:sz w:val="20"/>
                <w:szCs w:val="20"/>
              </w:rPr>
              <w:t xml:space="preserve"> rīk.Nr.</w:t>
            </w:r>
            <w:r>
              <w:rPr>
                <w:sz w:val="20"/>
                <w:szCs w:val="20"/>
              </w:rPr>
              <w:t>6</w:t>
            </w:r>
          </w:p>
        </w:tc>
        <w:tc>
          <w:tcPr>
            <w:tcW w:w="6939" w:type="dxa"/>
          </w:tcPr>
          <w:p w:rsidR="00C53E3F" w:rsidRPr="000D3656" w:rsidRDefault="00C53E3F" w:rsidP="00C53E3F">
            <w:pPr>
              <w:tabs>
                <w:tab w:val="left" w:pos="0"/>
              </w:tabs>
              <w:jc w:val="both"/>
              <w:rPr>
                <w:sz w:val="20"/>
                <w:szCs w:val="20"/>
              </w:rPr>
            </w:pPr>
            <w:r>
              <w:rPr>
                <w:sz w:val="20"/>
                <w:szCs w:val="20"/>
              </w:rPr>
              <w:t>76 792 400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Finanšu </w:t>
            </w:r>
            <w:r w:rsidRPr="000D3656">
              <w:rPr>
                <w:sz w:val="20"/>
                <w:szCs w:val="20"/>
              </w:rPr>
              <w:t xml:space="preserve">ministrijai. </w:t>
            </w:r>
          </w:p>
        </w:tc>
      </w:tr>
      <w:tr w:rsidR="00943643" w:rsidRPr="000D3656" w:rsidTr="00B44E7D">
        <w:tc>
          <w:tcPr>
            <w:tcW w:w="2415" w:type="dxa"/>
          </w:tcPr>
          <w:p w:rsidR="00943643" w:rsidRPr="000D3656" w:rsidRDefault="00943643" w:rsidP="00ED4592">
            <w:pPr>
              <w:tabs>
                <w:tab w:val="left" w:pos="0"/>
              </w:tabs>
              <w:rPr>
                <w:sz w:val="20"/>
                <w:szCs w:val="20"/>
              </w:rPr>
            </w:pPr>
            <w:r>
              <w:rPr>
                <w:sz w:val="20"/>
                <w:szCs w:val="20"/>
              </w:rPr>
              <w:lastRenderedPageBreak/>
              <w:t>FM 16</w:t>
            </w:r>
            <w:r w:rsidRPr="000D3656">
              <w:rPr>
                <w:sz w:val="20"/>
                <w:szCs w:val="20"/>
              </w:rPr>
              <w:t>.01.201</w:t>
            </w:r>
            <w:r w:rsidR="00ED4592">
              <w:rPr>
                <w:sz w:val="20"/>
                <w:szCs w:val="20"/>
              </w:rPr>
              <w:t>8</w:t>
            </w:r>
            <w:r w:rsidRPr="000D3656">
              <w:rPr>
                <w:sz w:val="20"/>
                <w:szCs w:val="20"/>
              </w:rPr>
              <w:t xml:space="preserve"> rīk.Nr.</w:t>
            </w:r>
            <w:r>
              <w:rPr>
                <w:sz w:val="20"/>
                <w:szCs w:val="20"/>
              </w:rPr>
              <w:t>16</w:t>
            </w:r>
          </w:p>
        </w:tc>
        <w:tc>
          <w:tcPr>
            <w:tcW w:w="6939" w:type="dxa"/>
          </w:tcPr>
          <w:p w:rsidR="00943643" w:rsidRPr="000D3656" w:rsidRDefault="00943643" w:rsidP="00943643">
            <w:pPr>
              <w:tabs>
                <w:tab w:val="left" w:pos="0"/>
              </w:tabs>
              <w:jc w:val="both"/>
              <w:rPr>
                <w:sz w:val="20"/>
                <w:szCs w:val="20"/>
              </w:rPr>
            </w:pPr>
            <w:r>
              <w:rPr>
                <w:sz w:val="20"/>
                <w:szCs w:val="20"/>
              </w:rPr>
              <w:t>9 461 880</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Vides aizsardzības un reģionālās attīstības </w:t>
            </w:r>
            <w:r w:rsidRPr="000D3656">
              <w:rPr>
                <w:sz w:val="20"/>
                <w:szCs w:val="20"/>
              </w:rPr>
              <w:t xml:space="preserve">ministrijai. </w:t>
            </w:r>
          </w:p>
        </w:tc>
      </w:tr>
      <w:tr w:rsidR="0089307B" w:rsidRPr="000D3656" w:rsidTr="00B44E7D">
        <w:tc>
          <w:tcPr>
            <w:tcW w:w="2415" w:type="dxa"/>
          </w:tcPr>
          <w:p w:rsidR="0089307B" w:rsidRPr="000D3656" w:rsidRDefault="0089307B" w:rsidP="00ED4592">
            <w:pPr>
              <w:tabs>
                <w:tab w:val="left" w:pos="0"/>
              </w:tabs>
              <w:rPr>
                <w:sz w:val="20"/>
                <w:szCs w:val="20"/>
              </w:rPr>
            </w:pPr>
            <w:r>
              <w:rPr>
                <w:sz w:val="20"/>
                <w:szCs w:val="20"/>
              </w:rPr>
              <w:t>FM 25</w:t>
            </w:r>
            <w:r w:rsidRPr="000D3656">
              <w:rPr>
                <w:sz w:val="20"/>
                <w:szCs w:val="20"/>
              </w:rPr>
              <w:t>.01.201</w:t>
            </w:r>
            <w:r w:rsidR="00ED4592">
              <w:rPr>
                <w:sz w:val="20"/>
                <w:szCs w:val="20"/>
              </w:rPr>
              <w:t>8</w:t>
            </w:r>
            <w:r w:rsidRPr="000D3656">
              <w:rPr>
                <w:sz w:val="20"/>
                <w:szCs w:val="20"/>
              </w:rPr>
              <w:t xml:space="preserve"> rīk.Nr.</w:t>
            </w:r>
            <w:r>
              <w:rPr>
                <w:sz w:val="20"/>
                <w:szCs w:val="20"/>
              </w:rPr>
              <w:t>31</w:t>
            </w:r>
          </w:p>
        </w:tc>
        <w:tc>
          <w:tcPr>
            <w:tcW w:w="6939" w:type="dxa"/>
          </w:tcPr>
          <w:p w:rsidR="0089307B" w:rsidRPr="000D3656" w:rsidRDefault="0089307B" w:rsidP="0089307B">
            <w:pPr>
              <w:tabs>
                <w:tab w:val="left" w:pos="0"/>
              </w:tabs>
              <w:jc w:val="both"/>
              <w:rPr>
                <w:sz w:val="20"/>
                <w:szCs w:val="20"/>
              </w:rPr>
            </w:pPr>
            <w:r>
              <w:rPr>
                <w:sz w:val="20"/>
                <w:szCs w:val="20"/>
              </w:rPr>
              <w:t>2 537 103</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Ekonomikas ministrijai, Finanšu ministrijai, Tieslietu ministrijai un Vides aizsardzības un reģionālās attīstības </w:t>
            </w:r>
            <w:r w:rsidRPr="000D3656">
              <w:rPr>
                <w:sz w:val="20"/>
                <w:szCs w:val="20"/>
              </w:rPr>
              <w:t xml:space="preserve">ministrijai. </w:t>
            </w:r>
          </w:p>
        </w:tc>
      </w:tr>
      <w:tr w:rsidR="00335A4D" w:rsidRPr="000D3656" w:rsidTr="00B44E7D">
        <w:tc>
          <w:tcPr>
            <w:tcW w:w="2415" w:type="dxa"/>
          </w:tcPr>
          <w:p w:rsidR="00335A4D" w:rsidRPr="000D3656" w:rsidRDefault="00335A4D" w:rsidP="00335A4D">
            <w:pPr>
              <w:tabs>
                <w:tab w:val="left" w:pos="0"/>
              </w:tabs>
              <w:rPr>
                <w:sz w:val="20"/>
                <w:szCs w:val="20"/>
              </w:rPr>
            </w:pPr>
            <w:r>
              <w:rPr>
                <w:sz w:val="20"/>
                <w:szCs w:val="20"/>
              </w:rPr>
              <w:t>FM 12.02</w:t>
            </w:r>
            <w:r w:rsidRPr="000D3656">
              <w:rPr>
                <w:sz w:val="20"/>
                <w:szCs w:val="20"/>
              </w:rPr>
              <w:t>.201</w:t>
            </w:r>
            <w:r>
              <w:rPr>
                <w:sz w:val="20"/>
                <w:szCs w:val="20"/>
              </w:rPr>
              <w:t>8</w:t>
            </w:r>
            <w:r w:rsidRPr="000D3656">
              <w:rPr>
                <w:sz w:val="20"/>
                <w:szCs w:val="20"/>
              </w:rPr>
              <w:t xml:space="preserve"> rīk.Nr.</w:t>
            </w:r>
            <w:r>
              <w:rPr>
                <w:sz w:val="20"/>
                <w:szCs w:val="20"/>
              </w:rPr>
              <w:t>60</w:t>
            </w:r>
          </w:p>
        </w:tc>
        <w:tc>
          <w:tcPr>
            <w:tcW w:w="6939" w:type="dxa"/>
          </w:tcPr>
          <w:p w:rsidR="00335A4D" w:rsidRPr="000D3656" w:rsidRDefault="00335A4D" w:rsidP="00335A4D">
            <w:pPr>
              <w:tabs>
                <w:tab w:val="left" w:pos="0"/>
              </w:tabs>
              <w:jc w:val="both"/>
              <w:rPr>
                <w:sz w:val="20"/>
                <w:szCs w:val="20"/>
              </w:rPr>
            </w:pPr>
            <w:r>
              <w:rPr>
                <w:sz w:val="20"/>
                <w:szCs w:val="20"/>
              </w:rPr>
              <w:t>11 665 597</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Zemkopības ministrijai, Satiksmes ministrijai, Vides aizsardzības un reģionālās attīstības ministrijai un Kultūras </w:t>
            </w:r>
            <w:r w:rsidRPr="000D3656">
              <w:rPr>
                <w:sz w:val="20"/>
                <w:szCs w:val="20"/>
              </w:rPr>
              <w:t xml:space="preserve">ministrijai. </w:t>
            </w:r>
          </w:p>
        </w:tc>
      </w:tr>
      <w:tr w:rsidR="00BA0E55" w:rsidRPr="000D3656" w:rsidTr="00B44E7D">
        <w:tc>
          <w:tcPr>
            <w:tcW w:w="2415" w:type="dxa"/>
          </w:tcPr>
          <w:p w:rsidR="00BA0E55" w:rsidRPr="000D3656" w:rsidRDefault="00BA0E55" w:rsidP="00BA0E55">
            <w:pPr>
              <w:tabs>
                <w:tab w:val="left" w:pos="0"/>
              </w:tabs>
              <w:rPr>
                <w:sz w:val="20"/>
                <w:szCs w:val="20"/>
              </w:rPr>
            </w:pPr>
            <w:r>
              <w:rPr>
                <w:sz w:val="20"/>
                <w:szCs w:val="20"/>
              </w:rPr>
              <w:t>FM 22.02</w:t>
            </w:r>
            <w:r w:rsidRPr="000D3656">
              <w:rPr>
                <w:sz w:val="20"/>
                <w:szCs w:val="20"/>
              </w:rPr>
              <w:t>.201</w:t>
            </w:r>
            <w:r>
              <w:rPr>
                <w:sz w:val="20"/>
                <w:szCs w:val="20"/>
              </w:rPr>
              <w:t>8</w:t>
            </w:r>
            <w:r w:rsidRPr="000D3656">
              <w:rPr>
                <w:sz w:val="20"/>
                <w:szCs w:val="20"/>
              </w:rPr>
              <w:t xml:space="preserve"> rīk.Nr.</w:t>
            </w:r>
            <w:r>
              <w:rPr>
                <w:sz w:val="20"/>
                <w:szCs w:val="20"/>
              </w:rPr>
              <w:t>71</w:t>
            </w:r>
          </w:p>
        </w:tc>
        <w:tc>
          <w:tcPr>
            <w:tcW w:w="6939" w:type="dxa"/>
          </w:tcPr>
          <w:p w:rsidR="00BA0E55" w:rsidRPr="000D3656" w:rsidRDefault="00BA0E55" w:rsidP="00BA0E55">
            <w:pPr>
              <w:tabs>
                <w:tab w:val="left" w:pos="0"/>
              </w:tabs>
              <w:jc w:val="both"/>
              <w:rPr>
                <w:sz w:val="20"/>
                <w:szCs w:val="20"/>
              </w:rPr>
            </w:pPr>
            <w:r>
              <w:rPr>
                <w:sz w:val="20"/>
                <w:szCs w:val="20"/>
              </w:rPr>
              <w:t>5 203 785</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Ministru kabinetam, Aizsardzības ministrijai, Finanšu ministrijai un </w:t>
            </w:r>
            <w:proofErr w:type="spellStart"/>
            <w:r>
              <w:rPr>
                <w:sz w:val="20"/>
                <w:szCs w:val="20"/>
              </w:rPr>
              <w:t>Iekšlietu</w:t>
            </w:r>
            <w:proofErr w:type="spellEnd"/>
            <w:r>
              <w:rPr>
                <w:sz w:val="20"/>
                <w:szCs w:val="20"/>
              </w:rPr>
              <w:t xml:space="preserve"> </w:t>
            </w:r>
            <w:r w:rsidRPr="000D3656">
              <w:rPr>
                <w:sz w:val="20"/>
                <w:szCs w:val="20"/>
              </w:rPr>
              <w:t xml:space="preserve">ministrijai. </w:t>
            </w:r>
          </w:p>
        </w:tc>
      </w:tr>
      <w:tr w:rsidR="00C958B2" w:rsidRPr="000D3656" w:rsidTr="00B44E7D">
        <w:tc>
          <w:tcPr>
            <w:tcW w:w="2415" w:type="dxa"/>
          </w:tcPr>
          <w:p w:rsidR="00C958B2" w:rsidRPr="000D3656" w:rsidRDefault="00C958B2" w:rsidP="00C958B2">
            <w:pPr>
              <w:tabs>
                <w:tab w:val="left" w:pos="0"/>
              </w:tabs>
              <w:rPr>
                <w:sz w:val="20"/>
                <w:szCs w:val="20"/>
              </w:rPr>
            </w:pPr>
            <w:r>
              <w:rPr>
                <w:sz w:val="20"/>
                <w:szCs w:val="20"/>
              </w:rPr>
              <w:t>FM 07.03</w:t>
            </w:r>
            <w:r w:rsidRPr="000D3656">
              <w:rPr>
                <w:sz w:val="20"/>
                <w:szCs w:val="20"/>
              </w:rPr>
              <w:t>.201</w:t>
            </w:r>
            <w:r>
              <w:rPr>
                <w:sz w:val="20"/>
                <w:szCs w:val="20"/>
              </w:rPr>
              <w:t>8</w:t>
            </w:r>
            <w:r w:rsidRPr="000D3656">
              <w:rPr>
                <w:sz w:val="20"/>
                <w:szCs w:val="20"/>
              </w:rPr>
              <w:t xml:space="preserve"> rīk.Nr.</w:t>
            </w:r>
            <w:r>
              <w:rPr>
                <w:sz w:val="20"/>
                <w:szCs w:val="20"/>
              </w:rPr>
              <w:t>88</w:t>
            </w:r>
          </w:p>
        </w:tc>
        <w:tc>
          <w:tcPr>
            <w:tcW w:w="6939" w:type="dxa"/>
          </w:tcPr>
          <w:p w:rsidR="00C958B2" w:rsidRPr="000D3656" w:rsidRDefault="00C958B2" w:rsidP="00C958B2">
            <w:pPr>
              <w:tabs>
                <w:tab w:val="left" w:pos="0"/>
              </w:tabs>
              <w:jc w:val="both"/>
              <w:rPr>
                <w:sz w:val="20"/>
                <w:szCs w:val="20"/>
              </w:rPr>
            </w:pPr>
            <w:r>
              <w:rPr>
                <w:sz w:val="20"/>
                <w:szCs w:val="20"/>
              </w:rPr>
              <w:t>1 082 557</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Ministru kabinetam, Finanšu ministrijai un Izglītības un zinātnes </w:t>
            </w:r>
            <w:r w:rsidRPr="000D3656">
              <w:rPr>
                <w:sz w:val="20"/>
                <w:szCs w:val="20"/>
              </w:rPr>
              <w:t xml:space="preserve">ministrijai. </w:t>
            </w:r>
          </w:p>
        </w:tc>
      </w:tr>
      <w:tr w:rsidR="00904E4F" w:rsidRPr="000D3656" w:rsidTr="00B44E7D">
        <w:tc>
          <w:tcPr>
            <w:tcW w:w="2415" w:type="dxa"/>
          </w:tcPr>
          <w:p w:rsidR="00904E4F" w:rsidRPr="000D3656" w:rsidRDefault="00904E4F" w:rsidP="00904E4F">
            <w:pPr>
              <w:tabs>
                <w:tab w:val="left" w:pos="0"/>
              </w:tabs>
              <w:rPr>
                <w:sz w:val="20"/>
                <w:szCs w:val="20"/>
              </w:rPr>
            </w:pPr>
            <w:r>
              <w:rPr>
                <w:sz w:val="20"/>
                <w:szCs w:val="20"/>
              </w:rPr>
              <w:t>FM 20.03</w:t>
            </w:r>
            <w:r w:rsidRPr="000D3656">
              <w:rPr>
                <w:sz w:val="20"/>
                <w:szCs w:val="20"/>
              </w:rPr>
              <w:t>.201</w:t>
            </w:r>
            <w:r>
              <w:rPr>
                <w:sz w:val="20"/>
                <w:szCs w:val="20"/>
              </w:rPr>
              <w:t>8</w:t>
            </w:r>
            <w:r w:rsidRPr="000D3656">
              <w:rPr>
                <w:sz w:val="20"/>
                <w:szCs w:val="20"/>
              </w:rPr>
              <w:t xml:space="preserve"> rīk.Nr.</w:t>
            </w:r>
            <w:r>
              <w:rPr>
                <w:sz w:val="20"/>
                <w:szCs w:val="20"/>
              </w:rPr>
              <w:t>104</w:t>
            </w:r>
          </w:p>
        </w:tc>
        <w:tc>
          <w:tcPr>
            <w:tcW w:w="6939" w:type="dxa"/>
          </w:tcPr>
          <w:p w:rsidR="00904E4F" w:rsidRPr="000D3656" w:rsidRDefault="00904E4F" w:rsidP="00904E4F">
            <w:pPr>
              <w:tabs>
                <w:tab w:val="left" w:pos="0"/>
              </w:tabs>
              <w:jc w:val="both"/>
              <w:rPr>
                <w:sz w:val="20"/>
                <w:szCs w:val="20"/>
              </w:rPr>
            </w:pPr>
            <w:r>
              <w:rPr>
                <w:sz w:val="20"/>
                <w:szCs w:val="20"/>
              </w:rPr>
              <w:t>199 275</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proofErr w:type="spellStart"/>
            <w:r>
              <w:rPr>
                <w:sz w:val="20"/>
                <w:szCs w:val="20"/>
              </w:rPr>
              <w:t>Iekšlietu</w:t>
            </w:r>
            <w:proofErr w:type="spellEnd"/>
            <w:r>
              <w:rPr>
                <w:sz w:val="20"/>
                <w:szCs w:val="20"/>
              </w:rPr>
              <w:t xml:space="preserve"> ministrijai, Zemkopības ministrijai un Tieslietu </w:t>
            </w:r>
            <w:r w:rsidRPr="000D3656">
              <w:rPr>
                <w:sz w:val="20"/>
                <w:szCs w:val="20"/>
              </w:rPr>
              <w:t xml:space="preserve">ministrijai. </w:t>
            </w:r>
          </w:p>
        </w:tc>
      </w:tr>
      <w:tr w:rsidR="003C6F5F" w:rsidRPr="000D3656" w:rsidTr="00B44E7D">
        <w:tc>
          <w:tcPr>
            <w:tcW w:w="2415" w:type="dxa"/>
          </w:tcPr>
          <w:p w:rsidR="003C6F5F" w:rsidRPr="000D3656" w:rsidRDefault="003C6F5F" w:rsidP="003C6F5F">
            <w:pPr>
              <w:tabs>
                <w:tab w:val="left" w:pos="0"/>
              </w:tabs>
              <w:rPr>
                <w:sz w:val="20"/>
                <w:szCs w:val="20"/>
              </w:rPr>
            </w:pPr>
            <w:r>
              <w:rPr>
                <w:sz w:val="20"/>
                <w:szCs w:val="20"/>
              </w:rPr>
              <w:t>FM 29.03</w:t>
            </w:r>
            <w:r w:rsidRPr="000D3656">
              <w:rPr>
                <w:sz w:val="20"/>
                <w:szCs w:val="20"/>
              </w:rPr>
              <w:t>.201</w:t>
            </w:r>
            <w:r>
              <w:rPr>
                <w:sz w:val="20"/>
                <w:szCs w:val="20"/>
              </w:rPr>
              <w:t>8</w:t>
            </w:r>
            <w:r w:rsidRPr="000D3656">
              <w:rPr>
                <w:sz w:val="20"/>
                <w:szCs w:val="20"/>
              </w:rPr>
              <w:t xml:space="preserve"> rīk.Nr.</w:t>
            </w:r>
            <w:r>
              <w:rPr>
                <w:sz w:val="20"/>
                <w:szCs w:val="20"/>
              </w:rPr>
              <w:t>117</w:t>
            </w:r>
          </w:p>
        </w:tc>
        <w:tc>
          <w:tcPr>
            <w:tcW w:w="6939" w:type="dxa"/>
          </w:tcPr>
          <w:p w:rsidR="003C6F5F" w:rsidRPr="000D3656" w:rsidRDefault="003C6F5F" w:rsidP="003C6F5F">
            <w:pPr>
              <w:tabs>
                <w:tab w:val="left" w:pos="0"/>
              </w:tabs>
              <w:jc w:val="both"/>
              <w:rPr>
                <w:sz w:val="20"/>
                <w:szCs w:val="20"/>
              </w:rPr>
            </w:pPr>
            <w:r>
              <w:rPr>
                <w:sz w:val="20"/>
                <w:szCs w:val="20"/>
              </w:rPr>
              <w:t>312 142</w:t>
            </w:r>
            <w:r w:rsidRPr="000D3656">
              <w:rPr>
                <w:sz w:val="20"/>
                <w:szCs w:val="20"/>
              </w:rPr>
              <w:t xml:space="preserve"> </w:t>
            </w:r>
            <w:r w:rsidR="004C4FA4" w:rsidRPr="004C4FA4">
              <w:rPr>
                <w:i/>
                <w:sz w:val="20"/>
                <w:szCs w:val="20"/>
              </w:rPr>
              <w:t>euro</w:t>
            </w:r>
            <w:r w:rsidRPr="000D3656">
              <w:rPr>
                <w:sz w:val="20"/>
                <w:szCs w:val="20"/>
              </w:rPr>
              <w:t xml:space="preserve"> apmērā samazināti izdevumi, pārdalot </w:t>
            </w:r>
            <w:r>
              <w:rPr>
                <w:sz w:val="20"/>
                <w:szCs w:val="20"/>
              </w:rPr>
              <w:t xml:space="preserve">Ministru kabinetam, Vides aizsardzības un reģionālās attīstības ministrijai un Veselības </w:t>
            </w:r>
            <w:r w:rsidRPr="000D3656">
              <w:rPr>
                <w:sz w:val="20"/>
                <w:szCs w:val="20"/>
              </w:rPr>
              <w:t xml:space="preserve">ministrijai. </w:t>
            </w:r>
          </w:p>
        </w:tc>
      </w:tr>
      <w:tr w:rsidR="00E33DA1" w:rsidRPr="00E33DA1" w:rsidTr="00B44E7D">
        <w:tc>
          <w:tcPr>
            <w:tcW w:w="2415" w:type="dxa"/>
          </w:tcPr>
          <w:p w:rsidR="0087705E" w:rsidRPr="00E33DA1" w:rsidRDefault="0087705E" w:rsidP="0087705E">
            <w:pPr>
              <w:tabs>
                <w:tab w:val="left" w:pos="0"/>
              </w:tabs>
              <w:rPr>
                <w:sz w:val="20"/>
                <w:szCs w:val="20"/>
              </w:rPr>
            </w:pPr>
            <w:r w:rsidRPr="00E33DA1">
              <w:rPr>
                <w:sz w:val="20"/>
                <w:szCs w:val="20"/>
              </w:rPr>
              <w:t>FM 09.05.2018 rīk.Nr.154</w:t>
            </w:r>
          </w:p>
        </w:tc>
        <w:tc>
          <w:tcPr>
            <w:tcW w:w="6939" w:type="dxa"/>
          </w:tcPr>
          <w:p w:rsidR="0087705E" w:rsidRPr="00E33DA1" w:rsidRDefault="0087705E" w:rsidP="0087705E">
            <w:pPr>
              <w:tabs>
                <w:tab w:val="left" w:pos="0"/>
              </w:tabs>
              <w:jc w:val="both"/>
              <w:rPr>
                <w:sz w:val="20"/>
                <w:szCs w:val="20"/>
              </w:rPr>
            </w:pPr>
            <w:r w:rsidRPr="00E33DA1">
              <w:rPr>
                <w:sz w:val="20"/>
                <w:szCs w:val="20"/>
              </w:rPr>
              <w:t xml:space="preserve">388 541 </w:t>
            </w:r>
            <w:r w:rsidR="004C4FA4" w:rsidRPr="004C4FA4">
              <w:rPr>
                <w:i/>
                <w:sz w:val="20"/>
                <w:szCs w:val="20"/>
              </w:rPr>
              <w:t>euro</w:t>
            </w:r>
            <w:r w:rsidRPr="00E33DA1">
              <w:rPr>
                <w:sz w:val="20"/>
                <w:szCs w:val="20"/>
              </w:rPr>
              <w:t xml:space="preserve"> apmērā samazināti izdevumi, pārdalot </w:t>
            </w:r>
            <w:proofErr w:type="spellStart"/>
            <w:r w:rsidRPr="00E33DA1">
              <w:rPr>
                <w:sz w:val="20"/>
                <w:szCs w:val="20"/>
              </w:rPr>
              <w:t>Iekšlietu</w:t>
            </w:r>
            <w:proofErr w:type="spellEnd"/>
            <w:r w:rsidRPr="00E33DA1">
              <w:rPr>
                <w:sz w:val="20"/>
                <w:szCs w:val="20"/>
              </w:rPr>
              <w:t xml:space="preserve"> ministrijai, Izglītības un zinātnes ministrijai, Zemkopības ministrijai un Kultūras ministrijai. </w:t>
            </w:r>
          </w:p>
        </w:tc>
      </w:tr>
      <w:tr w:rsidR="00E33DA1" w:rsidRPr="00E33DA1" w:rsidTr="00B44E7D">
        <w:tc>
          <w:tcPr>
            <w:tcW w:w="2415" w:type="dxa"/>
          </w:tcPr>
          <w:p w:rsidR="006435F6" w:rsidRPr="00E33DA1" w:rsidRDefault="006435F6" w:rsidP="006435F6">
            <w:pPr>
              <w:tabs>
                <w:tab w:val="left" w:pos="0"/>
              </w:tabs>
              <w:rPr>
                <w:sz w:val="20"/>
                <w:szCs w:val="20"/>
              </w:rPr>
            </w:pPr>
            <w:r w:rsidRPr="00E33DA1">
              <w:rPr>
                <w:sz w:val="20"/>
                <w:szCs w:val="20"/>
              </w:rPr>
              <w:t>FM 31.05.2018 rīk.Nr.186</w:t>
            </w:r>
          </w:p>
        </w:tc>
        <w:tc>
          <w:tcPr>
            <w:tcW w:w="6939" w:type="dxa"/>
          </w:tcPr>
          <w:p w:rsidR="006435F6" w:rsidRPr="00E33DA1" w:rsidRDefault="006435F6" w:rsidP="006435F6">
            <w:pPr>
              <w:tabs>
                <w:tab w:val="left" w:pos="0"/>
              </w:tabs>
              <w:jc w:val="both"/>
              <w:rPr>
                <w:sz w:val="20"/>
                <w:szCs w:val="20"/>
              </w:rPr>
            </w:pPr>
            <w:r w:rsidRPr="00E33DA1">
              <w:rPr>
                <w:sz w:val="20"/>
                <w:szCs w:val="20"/>
              </w:rPr>
              <w:t xml:space="preserve">224 657 </w:t>
            </w:r>
            <w:r w:rsidR="004C4FA4" w:rsidRPr="004C4FA4">
              <w:rPr>
                <w:i/>
                <w:sz w:val="20"/>
                <w:szCs w:val="20"/>
              </w:rPr>
              <w:t>euro</w:t>
            </w:r>
            <w:r w:rsidRPr="00E33DA1">
              <w:rPr>
                <w:sz w:val="20"/>
                <w:szCs w:val="20"/>
              </w:rPr>
              <w:t xml:space="preserve"> apmērā samazināti izdevumi, pārdalot Aizsardzības ministrijai un Veselības ministrijai. </w:t>
            </w:r>
          </w:p>
        </w:tc>
      </w:tr>
      <w:tr w:rsidR="00E33DA1" w:rsidRPr="00E33DA1" w:rsidTr="00B44E7D">
        <w:tc>
          <w:tcPr>
            <w:tcW w:w="2415" w:type="dxa"/>
          </w:tcPr>
          <w:p w:rsidR="00A3418A" w:rsidRPr="00E33DA1" w:rsidRDefault="00A3418A" w:rsidP="00A3418A">
            <w:pPr>
              <w:tabs>
                <w:tab w:val="left" w:pos="0"/>
              </w:tabs>
              <w:rPr>
                <w:sz w:val="20"/>
                <w:szCs w:val="20"/>
              </w:rPr>
            </w:pPr>
            <w:r w:rsidRPr="00E33DA1">
              <w:rPr>
                <w:sz w:val="20"/>
                <w:szCs w:val="20"/>
              </w:rPr>
              <w:t>FM 13.06.2018 rīk.Nr.204</w:t>
            </w:r>
          </w:p>
        </w:tc>
        <w:tc>
          <w:tcPr>
            <w:tcW w:w="6939" w:type="dxa"/>
          </w:tcPr>
          <w:p w:rsidR="00A3418A" w:rsidRPr="00E33DA1" w:rsidRDefault="00A3418A" w:rsidP="00A3418A">
            <w:pPr>
              <w:tabs>
                <w:tab w:val="left" w:pos="0"/>
              </w:tabs>
              <w:jc w:val="both"/>
              <w:rPr>
                <w:sz w:val="20"/>
                <w:szCs w:val="20"/>
              </w:rPr>
            </w:pPr>
            <w:r w:rsidRPr="00E33DA1">
              <w:rPr>
                <w:sz w:val="20"/>
                <w:szCs w:val="20"/>
              </w:rPr>
              <w:t xml:space="preserve">1 540 981 </w:t>
            </w:r>
            <w:r w:rsidR="004C4FA4" w:rsidRPr="004C4FA4">
              <w:rPr>
                <w:i/>
                <w:sz w:val="20"/>
                <w:szCs w:val="20"/>
              </w:rPr>
              <w:t>euro</w:t>
            </w:r>
            <w:r w:rsidRPr="00E33DA1">
              <w:rPr>
                <w:sz w:val="20"/>
                <w:szCs w:val="20"/>
              </w:rPr>
              <w:t xml:space="preserve"> apmērā samazināti izdevumi, pārdalot Ministru kabinetam un </w:t>
            </w:r>
            <w:proofErr w:type="spellStart"/>
            <w:r w:rsidRPr="00E33DA1">
              <w:rPr>
                <w:sz w:val="20"/>
                <w:szCs w:val="20"/>
              </w:rPr>
              <w:t>Iekšlietu</w:t>
            </w:r>
            <w:proofErr w:type="spellEnd"/>
            <w:r w:rsidRPr="00E33DA1">
              <w:rPr>
                <w:sz w:val="20"/>
                <w:szCs w:val="20"/>
              </w:rPr>
              <w:t xml:space="preserve"> ministrijai. </w:t>
            </w:r>
          </w:p>
        </w:tc>
      </w:tr>
      <w:tr w:rsidR="00E33DA1" w:rsidRPr="00E33DA1" w:rsidTr="00B44E7D">
        <w:tc>
          <w:tcPr>
            <w:tcW w:w="2415" w:type="dxa"/>
          </w:tcPr>
          <w:p w:rsidR="00BB291D" w:rsidRPr="00E33DA1" w:rsidRDefault="00BB291D" w:rsidP="00BB291D">
            <w:pPr>
              <w:tabs>
                <w:tab w:val="left" w:pos="0"/>
              </w:tabs>
              <w:rPr>
                <w:sz w:val="20"/>
                <w:szCs w:val="20"/>
              </w:rPr>
            </w:pPr>
            <w:r w:rsidRPr="00E33DA1">
              <w:rPr>
                <w:sz w:val="20"/>
                <w:szCs w:val="20"/>
              </w:rPr>
              <w:t>FM 29.06.2018 rīk.Nr.235</w:t>
            </w:r>
          </w:p>
        </w:tc>
        <w:tc>
          <w:tcPr>
            <w:tcW w:w="6939" w:type="dxa"/>
          </w:tcPr>
          <w:p w:rsidR="00BB291D" w:rsidRPr="00E33DA1" w:rsidRDefault="00BB291D" w:rsidP="00BB291D">
            <w:pPr>
              <w:tabs>
                <w:tab w:val="left" w:pos="0"/>
              </w:tabs>
              <w:jc w:val="both"/>
              <w:rPr>
                <w:sz w:val="20"/>
                <w:szCs w:val="20"/>
              </w:rPr>
            </w:pPr>
            <w:r w:rsidRPr="00E33DA1">
              <w:rPr>
                <w:sz w:val="20"/>
                <w:szCs w:val="20"/>
              </w:rPr>
              <w:t xml:space="preserve">86 493 </w:t>
            </w:r>
            <w:r w:rsidR="004C4FA4" w:rsidRPr="004C4FA4">
              <w:rPr>
                <w:i/>
                <w:sz w:val="20"/>
                <w:szCs w:val="20"/>
              </w:rPr>
              <w:t>euro</w:t>
            </w:r>
            <w:r w:rsidRPr="00E33DA1">
              <w:rPr>
                <w:sz w:val="20"/>
                <w:szCs w:val="20"/>
              </w:rPr>
              <w:t xml:space="preserve"> apmērā samazināti izdevumi, pārdalot Satiksmes ministrijai, Vides aizsardzības un reģionālās attīstības ministrijai un Ģenerālprokuratūrai. </w:t>
            </w:r>
          </w:p>
        </w:tc>
      </w:tr>
      <w:tr w:rsidR="005C74B2" w:rsidRPr="00163A08" w:rsidTr="00B44E7D">
        <w:tc>
          <w:tcPr>
            <w:tcW w:w="2415" w:type="dxa"/>
          </w:tcPr>
          <w:p w:rsidR="005C74B2" w:rsidRPr="00163A08" w:rsidRDefault="005C74B2" w:rsidP="005C74B2">
            <w:pPr>
              <w:tabs>
                <w:tab w:val="left" w:pos="0"/>
              </w:tabs>
              <w:rPr>
                <w:sz w:val="20"/>
                <w:szCs w:val="20"/>
              </w:rPr>
            </w:pPr>
            <w:r w:rsidRPr="00163A08">
              <w:rPr>
                <w:sz w:val="20"/>
                <w:szCs w:val="20"/>
              </w:rPr>
              <w:t>FM 05.07.2018 rīk.Nr.242</w:t>
            </w:r>
          </w:p>
        </w:tc>
        <w:tc>
          <w:tcPr>
            <w:tcW w:w="6939" w:type="dxa"/>
          </w:tcPr>
          <w:p w:rsidR="005C74B2" w:rsidRPr="00163A08" w:rsidRDefault="005C74B2" w:rsidP="005C74B2">
            <w:pPr>
              <w:tabs>
                <w:tab w:val="left" w:pos="0"/>
              </w:tabs>
              <w:jc w:val="both"/>
              <w:rPr>
                <w:sz w:val="20"/>
                <w:szCs w:val="20"/>
              </w:rPr>
            </w:pPr>
            <w:r w:rsidRPr="00163A08">
              <w:rPr>
                <w:sz w:val="20"/>
                <w:szCs w:val="20"/>
              </w:rPr>
              <w:t xml:space="preserve">1 317 413 </w:t>
            </w:r>
            <w:r w:rsidR="004C4FA4" w:rsidRPr="00163A08">
              <w:rPr>
                <w:i/>
                <w:sz w:val="20"/>
                <w:szCs w:val="20"/>
              </w:rPr>
              <w:t>euro</w:t>
            </w:r>
            <w:r w:rsidRPr="00163A08">
              <w:rPr>
                <w:sz w:val="20"/>
                <w:szCs w:val="20"/>
              </w:rPr>
              <w:t xml:space="preserve"> apmērā samazināti izdevumi, pārdalot Aizsardzības ministrijai, </w:t>
            </w:r>
            <w:proofErr w:type="spellStart"/>
            <w:r w:rsidRPr="00163A08">
              <w:rPr>
                <w:sz w:val="20"/>
                <w:szCs w:val="20"/>
              </w:rPr>
              <w:t>Iekšlietu</w:t>
            </w:r>
            <w:proofErr w:type="spellEnd"/>
            <w:r w:rsidRPr="00163A08">
              <w:rPr>
                <w:sz w:val="20"/>
                <w:szCs w:val="20"/>
              </w:rPr>
              <w:t xml:space="preserve"> ministrijai un Veselības ministrijai. </w:t>
            </w:r>
          </w:p>
        </w:tc>
      </w:tr>
      <w:tr w:rsidR="00AB3415" w:rsidRPr="00163A08" w:rsidTr="00B44E7D">
        <w:tc>
          <w:tcPr>
            <w:tcW w:w="2415" w:type="dxa"/>
          </w:tcPr>
          <w:p w:rsidR="00AB3415" w:rsidRPr="00163A08" w:rsidRDefault="00AB3415" w:rsidP="00AB3415">
            <w:pPr>
              <w:tabs>
                <w:tab w:val="left" w:pos="0"/>
              </w:tabs>
              <w:rPr>
                <w:sz w:val="20"/>
                <w:szCs w:val="20"/>
              </w:rPr>
            </w:pPr>
            <w:r w:rsidRPr="00163A08">
              <w:rPr>
                <w:sz w:val="20"/>
                <w:szCs w:val="20"/>
              </w:rPr>
              <w:t>FM 31.07.2018 rīk.Nr.277</w:t>
            </w:r>
          </w:p>
        </w:tc>
        <w:tc>
          <w:tcPr>
            <w:tcW w:w="6939" w:type="dxa"/>
          </w:tcPr>
          <w:p w:rsidR="00AB3415" w:rsidRPr="00163A08" w:rsidRDefault="00AB3415" w:rsidP="00AB3415">
            <w:pPr>
              <w:tabs>
                <w:tab w:val="left" w:pos="0"/>
              </w:tabs>
              <w:jc w:val="both"/>
              <w:rPr>
                <w:sz w:val="20"/>
                <w:szCs w:val="20"/>
              </w:rPr>
            </w:pPr>
            <w:r w:rsidRPr="00163A08">
              <w:rPr>
                <w:sz w:val="20"/>
                <w:szCs w:val="20"/>
              </w:rPr>
              <w:t xml:space="preserve">10 006 000 </w:t>
            </w:r>
            <w:r w:rsidR="004C4FA4" w:rsidRPr="00163A08">
              <w:rPr>
                <w:i/>
                <w:sz w:val="20"/>
                <w:szCs w:val="20"/>
              </w:rPr>
              <w:t>euro</w:t>
            </w:r>
            <w:r w:rsidRPr="00163A08">
              <w:rPr>
                <w:sz w:val="20"/>
                <w:szCs w:val="20"/>
              </w:rPr>
              <w:t xml:space="preserve"> apmērā samazināti izdevumi, pārdalot Finanšu ministrijai un Kultūras ministrijai. </w:t>
            </w:r>
          </w:p>
        </w:tc>
      </w:tr>
      <w:tr w:rsidR="00C0630B" w:rsidRPr="00163A08" w:rsidTr="00B44E7D">
        <w:tc>
          <w:tcPr>
            <w:tcW w:w="2415" w:type="dxa"/>
          </w:tcPr>
          <w:p w:rsidR="00C0630B" w:rsidRPr="00163A08" w:rsidRDefault="00C0630B" w:rsidP="00C0630B">
            <w:pPr>
              <w:tabs>
                <w:tab w:val="left" w:pos="0"/>
              </w:tabs>
              <w:rPr>
                <w:sz w:val="20"/>
                <w:szCs w:val="20"/>
              </w:rPr>
            </w:pPr>
            <w:r w:rsidRPr="00163A08">
              <w:rPr>
                <w:sz w:val="20"/>
                <w:szCs w:val="20"/>
              </w:rPr>
              <w:t>FM 16.08.2018 rīk.Nr.296</w:t>
            </w:r>
          </w:p>
        </w:tc>
        <w:tc>
          <w:tcPr>
            <w:tcW w:w="6939" w:type="dxa"/>
          </w:tcPr>
          <w:p w:rsidR="00C0630B" w:rsidRPr="00163A08" w:rsidRDefault="00C0630B" w:rsidP="00C0630B">
            <w:pPr>
              <w:tabs>
                <w:tab w:val="left" w:pos="0"/>
              </w:tabs>
              <w:jc w:val="both"/>
              <w:rPr>
                <w:sz w:val="20"/>
                <w:szCs w:val="20"/>
              </w:rPr>
            </w:pPr>
            <w:r w:rsidRPr="00163A08">
              <w:rPr>
                <w:sz w:val="20"/>
                <w:szCs w:val="20"/>
              </w:rPr>
              <w:t xml:space="preserve">1 040 919 </w:t>
            </w:r>
            <w:r w:rsidRPr="00163A08">
              <w:rPr>
                <w:i/>
                <w:sz w:val="20"/>
                <w:szCs w:val="20"/>
              </w:rPr>
              <w:t>euro</w:t>
            </w:r>
            <w:r w:rsidRPr="00163A08">
              <w:rPr>
                <w:sz w:val="20"/>
                <w:szCs w:val="20"/>
              </w:rPr>
              <w:t xml:space="preserve"> apmērā samazināti izdevumi, pārdalot Izglītības un zinātnes ministrijai un Veselības ministrijai. </w:t>
            </w:r>
          </w:p>
        </w:tc>
      </w:tr>
      <w:tr w:rsidR="00CB548C" w:rsidRPr="00163A08" w:rsidTr="00B44E7D">
        <w:tc>
          <w:tcPr>
            <w:tcW w:w="2415" w:type="dxa"/>
          </w:tcPr>
          <w:p w:rsidR="00CB548C" w:rsidRPr="00163A08" w:rsidRDefault="00CB548C" w:rsidP="00CB548C">
            <w:pPr>
              <w:tabs>
                <w:tab w:val="left" w:pos="0"/>
              </w:tabs>
              <w:rPr>
                <w:sz w:val="20"/>
                <w:szCs w:val="20"/>
              </w:rPr>
            </w:pPr>
            <w:r w:rsidRPr="00163A08">
              <w:rPr>
                <w:sz w:val="20"/>
                <w:szCs w:val="20"/>
              </w:rPr>
              <w:t>FM 29.08.2018 rīk.Nr.309</w:t>
            </w:r>
          </w:p>
        </w:tc>
        <w:tc>
          <w:tcPr>
            <w:tcW w:w="6939" w:type="dxa"/>
          </w:tcPr>
          <w:p w:rsidR="00CB548C" w:rsidRPr="00163A08" w:rsidRDefault="00CB548C" w:rsidP="00CB548C">
            <w:pPr>
              <w:tabs>
                <w:tab w:val="left" w:pos="0"/>
              </w:tabs>
              <w:jc w:val="both"/>
              <w:rPr>
                <w:sz w:val="20"/>
                <w:szCs w:val="20"/>
              </w:rPr>
            </w:pPr>
            <w:r w:rsidRPr="00163A08">
              <w:rPr>
                <w:sz w:val="20"/>
                <w:szCs w:val="20"/>
              </w:rPr>
              <w:t xml:space="preserve">0 </w:t>
            </w:r>
            <w:r w:rsidRPr="00163A08">
              <w:rPr>
                <w:i/>
                <w:sz w:val="20"/>
                <w:szCs w:val="20"/>
              </w:rPr>
              <w:t>euro</w:t>
            </w:r>
            <w:r w:rsidRPr="00163A08">
              <w:rPr>
                <w:sz w:val="20"/>
                <w:szCs w:val="20"/>
              </w:rPr>
              <w:t xml:space="preserve"> apmērā nemainīgi izdevumi, tajā skaitā: pārdalot Finanšu ministrijai un saņemot no Zemkopības ministrijas. </w:t>
            </w:r>
          </w:p>
        </w:tc>
      </w:tr>
      <w:tr w:rsidR="00AD0BEC" w:rsidRPr="00163A08" w:rsidTr="00B44E7D">
        <w:tc>
          <w:tcPr>
            <w:tcW w:w="2415" w:type="dxa"/>
          </w:tcPr>
          <w:p w:rsidR="00AD0BEC" w:rsidRPr="00163A08" w:rsidRDefault="00AD0BEC" w:rsidP="00AD0BEC">
            <w:pPr>
              <w:tabs>
                <w:tab w:val="left" w:pos="0"/>
              </w:tabs>
              <w:rPr>
                <w:sz w:val="20"/>
                <w:szCs w:val="20"/>
              </w:rPr>
            </w:pPr>
            <w:r w:rsidRPr="00163A08">
              <w:rPr>
                <w:sz w:val="20"/>
                <w:szCs w:val="20"/>
              </w:rPr>
              <w:t>FM 17.09.2018 rīk.Nr.332</w:t>
            </w:r>
          </w:p>
        </w:tc>
        <w:tc>
          <w:tcPr>
            <w:tcW w:w="6939" w:type="dxa"/>
          </w:tcPr>
          <w:p w:rsidR="00AD0BEC" w:rsidRPr="00163A08" w:rsidRDefault="00AD0BEC" w:rsidP="00AD0BEC">
            <w:pPr>
              <w:tabs>
                <w:tab w:val="left" w:pos="0"/>
              </w:tabs>
              <w:jc w:val="both"/>
              <w:rPr>
                <w:sz w:val="20"/>
                <w:szCs w:val="20"/>
              </w:rPr>
            </w:pPr>
            <w:r w:rsidRPr="00163A08">
              <w:rPr>
                <w:sz w:val="20"/>
                <w:szCs w:val="20"/>
              </w:rPr>
              <w:t xml:space="preserve">788 021 </w:t>
            </w:r>
            <w:r w:rsidRPr="00163A08">
              <w:rPr>
                <w:i/>
                <w:sz w:val="20"/>
                <w:szCs w:val="20"/>
              </w:rPr>
              <w:t>euro</w:t>
            </w:r>
            <w:r w:rsidRPr="00163A08">
              <w:rPr>
                <w:sz w:val="20"/>
                <w:szCs w:val="20"/>
              </w:rPr>
              <w:t xml:space="preserve"> apmērā palielināti izdevumi, tajā skaitā: pārdalot </w:t>
            </w:r>
            <w:proofErr w:type="spellStart"/>
            <w:r w:rsidRPr="00163A08">
              <w:rPr>
                <w:sz w:val="20"/>
                <w:szCs w:val="20"/>
              </w:rPr>
              <w:t>Iekšlietu</w:t>
            </w:r>
            <w:proofErr w:type="spellEnd"/>
            <w:r w:rsidRPr="00163A08">
              <w:rPr>
                <w:sz w:val="20"/>
                <w:szCs w:val="20"/>
              </w:rPr>
              <w:t xml:space="preserve"> ministrijai, Vides aizsardzības un reģionālās attīstības ministrijai un saņemot no Sabiedrības integrācijas fonda un Valsts kontroles. </w:t>
            </w:r>
          </w:p>
        </w:tc>
      </w:tr>
      <w:tr w:rsidR="004939C6" w:rsidRPr="00131723" w:rsidTr="00B44E7D">
        <w:tc>
          <w:tcPr>
            <w:tcW w:w="2415" w:type="dxa"/>
          </w:tcPr>
          <w:p w:rsidR="004939C6" w:rsidRPr="00131723" w:rsidRDefault="004939C6" w:rsidP="004939C6">
            <w:pPr>
              <w:tabs>
                <w:tab w:val="left" w:pos="0"/>
              </w:tabs>
              <w:rPr>
                <w:sz w:val="20"/>
                <w:szCs w:val="20"/>
              </w:rPr>
            </w:pPr>
            <w:r w:rsidRPr="00131723">
              <w:rPr>
                <w:sz w:val="20"/>
                <w:szCs w:val="20"/>
              </w:rPr>
              <w:t>FM 05.10.2018 rīk.Nr.355</w:t>
            </w:r>
          </w:p>
        </w:tc>
        <w:tc>
          <w:tcPr>
            <w:tcW w:w="6939" w:type="dxa"/>
          </w:tcPr>
          <w:p w:rsidR="004939C6" w:rsidRPr="00131723" w:rsidRDefault="004939C6" w:rsidP="004939C6">
            <w:pPr>
              <w:tabs>
                <w:tab w:val="left" w:pos="0"/>
              </w:tabs>
              <w:jc w:val="both"/>
              <w:rPr>
                <w:sz w:val="20"/>
                <w:szCs w:val="20"/>
              </w:rPr>
            </w:pPr>
            <w:r w:rsidRPr="00131723">
              <w:rPr>
                <w:sz w:val="20"/>
                <w:szCs w:val="20"/>
              </w:rPr>
              <w:t xml:space="preserve">1 596 986 </w:t>
            </w:r>
            <w:r w:rsidRPr="00131723">
              <w:rPr>
                <w:i/>
                <w:sz w:val="20"/>
                <w:szCs w:val="20"/>
              </w:rPr>
              <w:t>euro</w:t>
            </w:r>
            <w:r w:rsidRPr="00131723">
              <w:rPr>
                <w:sz w:val="20"/>
                <w:szCs w:val="20"/>
              </w:rPr>
              <w:t xml:space="preserve"> apmērā samazināti izdevumi, pārdalot Izglītības un zinātnes ministrijai. </w:t>
            </w:r>
          </w:p>
        </w:tc>
      </w:tr>
      <w:tr w:rsidR="00141B72" w:rsidRPr="00131723" w:rsidTr="00B44E7D">
        <w:tc>
          <w:tcPr>
            <w:tcW w:w="2415" w:type="dxa"/>
          </w:tcPr>
          <w:p w:rsidR="00141B72" w:rsidRPr="00131723" w:rsidRDefault="00141B72" w:rsidP="00141B72">
            <w:pPr>
              <w:tabs>
                <w:tab w:val="left" w:pos="0"/>
              </w:tabs>
              <w:rPr>
                <w:sz w:val="20"/>
                <w:szCs w:val="20"/>
              </w:rPr>
            </w:pPr>
            <w:r w:rsidRPr="00131723">
              <w:rPr>
                <w:sz w:val="20"/>
                <w:szCs w:val="20"/>
              </w:rPr>
              <w:t>FM 22.10.2018 rīk.Nr.381</w:t>
            </w:r>
          </w:p>
        </w:tc>
        <w:tc>
          <w:tcPr>
            <w:tcW w:w="6939" w:type="dxa"/>
          </w:tcPr>
          <w:p w:rsidR="00141B72" w:rsidRPr="00131723" w:rsidRDefault="00141B72" w:rsidP="00141B72">
            <w:pPr>
              <w:tabs>
                <w:tab w:val="left" w:pos="0"/>
              </w:tabs>
              <w:jc w:val="both"/>
              <w:rPr>
                <w:sz w:val="20"/>
                <w:szCs w:val="20"/>
              </w:rPr>
            </w:pPr>
            <w:r w:rsidRPr="00131723">
              <w:rPr>
                <w:sz w:val="20"/>
                <w:szCs w:val="20"/>
              </w:rPr>
              <w:t xml:space="preserve">232 000 000 </w:t>
            </w:r>
            <w:r w:rsidRPr="00131723">
              <w:rPr>
                <w:i/>
                <w:sz w:val="20"/>
                <w:szCs w:val="20"/>
              </w:rPr>
              <w:t>euro</w:t>
            </w:r>
            <w:r w:rsidRPr="00131723">
              <w:rPr>
                <w:sz w:val="20"/>
                <w:szCs w:val="20"/>
              </w:rPr>
              <w:t xml:space="preserve"> apmērā palielināti izdevumi, pamatojoties uz Likuma par budžetu un finanšu vadību 9.panta četrpadsmitās daļas 5.punktu. </w:t>
            </w:r>
          </w:p>
        </w:tc>
      </w:tr>
      <w:tr w:rsidR="00C83529" w:rsidRPr="00131723" w:rsidTr="00B44E7D">
        <w:tc>
          <w:tcPr>
            <w:tcW w:w="2415" w:type="dxa"/>
          </w:tcPr>
          <w:p w:rsidR="00C83529" w:rsidRPr="00131723" w:rsidRDefault="00C83529" w:rsidP="00C83529">
            <w:pPr>
              <w:tabs>
                <w:tab w:val="left" w:pos="0"/>
              </w:tabs>
              <w:rPr>
                <w:sz w:val="20"/>
                <w:szCs w:val="20"/>
              </w:rPr>
            </w:pPr>
            <w:r w:rsidRPr="00131723">
              <w:rPr>
                <w:sz w:val="20"/>
                <w:szCs w:val="20"/>
              </w:rPr>
              <w:t>FM 29.10.2018 rīk.Nr.392</w:t>
            </w:r>
          </w:p>
        </w:tc>
        <w:tc>
          <w:tcPr>
            <w:tcW w:w="6939" w:type="dxa"/>
          </w:tcPr>
          <w:p w:rsidR="00C83529" w:rsidRPr="00131723" w:rsidRDefault="00C83529" w:rsidP="0048587F">
            <w:pPr>
              <w:tabs>
                <w:tab w:val="left" w:pos="0"/>
              </w:tabs>
              <w:jc w:val="both"/>
              <w:rPr>
                <w:sz w:val="20"/>
                <w:szCs w:val="20"/>
              </w:rPr>
            </w:pPr>
            <w:r w:rsidRPr="00131723">
              <w:rPr>
                <w:sz w:val="20"/>
                <w:szCs w:val="20"/>
              </w:rPr>
              <w:t xml:space="preserve">219 932 850 </w:t>
            </w:r>
            <w:r w:rsidRPr="00131723">
              <w:rPr>
                <w:i/>
                <w:sz w:val="20"/>
                <w:szCs w:val="20"/>
              </w:rPr>
              <w:t>euro</w:t>
            </w:r>
            <w:r w:rsidRPr="00131723">
              <w:rPr>
                <w:sz w:val="20"/>
                <w:szCs w:val="20"/>
              </w:rPr>
              <w:t xml:space="preserve"> apmērā samazināti izdevumi, tajā skaitā: </w:t>
            </w:r>
            <w:r w:rsidR="0048587F" w:rsidRPr="00131723">
              <w:rPr>
                <w:sz w:val="20"/>
                <w:szCs w:val="20"/>
              </w:rPr>
              <w:t>pārdalot Finanšu ministrijai, Zemkopības ministrijai, Satiksmes ministrijai, Tieslietu ministrijai, Vides aizsardzības un reģionālās attīstības ministrijai, Veselības ministrijai un saņemot no Ministru kabineta, Labklājības ministrijas.</w:t>
            </w:r>
          </w:p>
        </w:tc>
      </w:tr>
      <w:tr w:rsidR="005A7811" w:rsidRPr="00131723" w:rsidTr="00B44E7D">
        <w:tc>
          <w:tcPr>
            <w:tcW w:w="2415" w:type="dxa"/>
          </w:tcPr>
          <w:p w:rsidR="005A7811" w:rsidRPr="00131723" w:rsidRDefault="005A7811" w:rsidP="005A7811">
            <w:pPr>
              <w:tabs>
                <w:tab w:val="left" w:pos="0"/>
              </w:tabs>
              <w:rPr>
                <w:sz w:val="20"/>
                <w:szCs w:val="20"/>
              </w:rPr>
            </w:pPr>
            <w:r w:rsidRPr="00131723">
              <w:rPr>
                <w:sz w:val="20"/>
                <w:szCs w:val="20"/>
              </w:rPr>
              <w:t>FM 13.11.2018 rīk.Nr.418</w:t>
            </w:r>
          </w:p>
        </w:tc>
        <w:tc>
          <w:tcPr>
            <w:tcW w:w="6939" w:type="dxa"/>
          </w:tcPr>
          <w:p w:rsidR="005A7811" w:rsidRPr="00131723" w:rsidRDefault="005A7811" w:rsidP="005A7811">
            <w:pPr>
              <w:tabs>
                <w:tab w:val="left" w:pos="0"/>
              </w:tabs>
              <w:jc w:val="both"/>
              <w:rPr>
                <w:sz w:val="20"/>
                <w:szCs w:val="20"/>
              </w:rPr>
            </w:pPr>
            <w:r w:rsidRPr="00131723">
              <w:rPr>
                <w:sz w:val="20"/>
                <w:szCs w:val="20"/>
              </w:rPr>
              <w:t xml:space="preserve">2 627 382 </w:t>
            </w:r>
            <w:r w:rsidRPr="00131723">
              <w:rPr>
                <w:i/>
                <w:sz w:val="20"/>
                <w:szCs w:val="20"/>
              </w:rPr>
              <w:t>euro</w:t>
            </w:r>
            <w:r w:rsidRPr="00131723">
              <w:rPr>
                <w:sz w:val="20"/>
                <w:szCs w:val="20"/>
              </w:rPr>
              <w:t xml:space="preserve"> apmērā samazināti izdevumi, tajā skaitā: pārdalot </w:t>
            </w:r>
            <w:proofErr w:type="spellStart"/>
            <w:r w:rsidRPr="00131723">
              <w:rPr>
                <w:sz w:val="20"/>
                <w:szCs w:val="20"/>
              </w:rPr>
              <w:t>Iekšlietu</w:t>
            </w:r>
            <w:proofErr w:type="spellEnd"/>
            <w:r w:rsidRPr="00131723">
              <w:rPr>
                <w:sz w:val="20"/>
                <w:szCs w:val="20"/>
              </w:rPr>
              <w:t xml:space="preserve"> ministrijai un saņemot no Ministru kabineta, Aizsardzības ministrijas un Izglītības un zinātnes ministrijas.</w:t>
            </w:r>
          </w:p>
        </w:tc>
      </w:tr>
      <w:tr w:rsidR="006D68DE" w:rsidRPr="00131723" w:rsidTr="00B44E7D">
        <w:tc>
          <w:tcPr>
            <w:tcW w:w="2415" w:type="dxa"/>
          </w:tcPr>
          <w:p w:rsidR="006D68DE" w:rsidRPr="00131723" w:rsidRDefault="006D68DE" w:rsidP="006D68DE">
            <w:pPr>
              <w:tabs>
                <w:tab w:val="left" w:pos="0"/>
              </w:tabs>
              <w:rPr>
                <w:sz w:val="20"/>
                <w:szCs w:val="20"/>
              </w:rPr>
            </w:pPr>
            <w:r w:rsidRPr="00131723">
              <w:rPr>
                <w:sz w:val="20"/>
                <w:szCs w:val="20"/>
              </w:rPr>
              <w:t>FM 21.11.2018 rīk.Nr.418</w:t>
            </w:r>
          </w:p>
        </w:tc>
        <w:tc>
          <w:tcPr>
            <w:tcW w:w="6939" w:type="dxa"/>
          </w:tcPr>
          <w:p w:rsidR="006D68DE" w:rsidRPr="00131723" w:rsidRDefault="006D68DE" w:rsidP="006D68DE">
            <w:pPr>
              <w:tabs>
                <w:tab w:val="left" w:pos="0"/>
              </w:tabs>
              <w:jc w:val="both"/>
              <w:rPr>
                <w:sz w:val="20"/>
                <w:szCs w:val="20"/>
              </w:rPr>
            </w:pPr>
            <w:r w:rsidRPr="00131723">
              <w:rPr>
                <w:sz w:val="20"/>
                <w:szCs w:val="20"/>
              </w:rPr>
              <w:t xml:space="preserve">4 023 456 </w:t>
            </w:r>
            <w:r w:rsidRPr="00131723">
              <w:rPr>
                <w:i/>
                <w:sz w:val="20"/>
                <w:szCs w:val="20"/>
              </w:rPr>
              <w:t>euro</w:t>
            </w:r>
            <w:r w:rsidRPr="00131723">
              <w:rPr>
                <w:sz w:val="20"/>
                <w:szCs w:val="20"/>
              </w:rPr>
              <w:t xml:space="preserve"> apmērā samazināti izdevumi, tajā skaitā: pārdalot Ārlietu ministrijai, Satiksmes ministrijai un saņemot no Ministru kabineta, Labklājības ministrijas.</w:t>
            </w:r>
          </w:p>
        </w:tc>
      </w:tr>
      <w:tr w:rsidR="00CA5C1B" w:rsidRPr="00131723" w:rsidTr="00B44E7D">
        <w:tc>
          <w:tcPr>
            <w:tcW w:w="2415" w:type="dxa"/>
          </w:tcPr>
          <w:p w:rsidR="00CA5C1B" w:rsidRPr="00131723" w:rsidRDefault="00CA5C1B" w:rsidP="00CA5C1B">
            <w:pPr>
              <w:tabs>
                <w:tab w:val="left" w:pos="0"/>
              </w:tabs>
              <w:rPr>
                <w:sz w:val="20"/>
                <w:szCs w:val="20"/>
              </w:rPr>
            </w:pPr>
            <w:r w:rsidRPr="00131723">
              <w:rPr>
                <w:sz w:val="20"/>
                <w:szCs w:val="20"/>
              </w:rPr>
              <w:t>FM 04.12.2018 rīk.Nr.452</w:t>
            </w:r>
          </w:p>
        </w:tc>
        <w:tc>
          <w:tcPr>
            <w:tcW w:w="6939" w:type="dxa"/>
          </w:tcPr>
          <w:p w:rsidR="00CA5C1B" w:rsidRPr="00131723" w:rsidRDefault="00CA5C1B" w:rsidP="00CA5C1B">
            <w:pPr>
              <w:tabs>
                <w:tab w:val="left" w:pos="0"/>
              </w:tabs>
              <w:jc w:val="both"/>
              <w:rPr>
                <w:sz w:val="20"/>
                <w:szCs w:val="20"/>
              </w:rPr>
            </w:pPr>
            <w:r w:rsidRPr="00131723">
              <w:rPr>
                <w:sz w:val="20"/>
                <w:szCs w:val="20"/>
              </w:rPr>
              <w:t xml:space="preserve">78 196 </w:t>
            </w:r>
            <w:r w:rsidRPr="00131723">
              <w:rPr>
                <w:i/>
                <w:sz w:val="20"/>
                <w:szCs w:val="20"/>
              </w:rPr>
              <w:t>euro</w:t>
            </w:r>
            <w:r w:rsidRPr="00131723">
              <w:rPr>
                <w:sz w:val="20"/>
                <w:szCs w:val="20"/>
              </w:rPr>
              <w:t xml:space="preserve"> apmērā samazināti izdevumi, tajā skaitā: pārdalot Finanšu ministrijai un saņemot no Tieslietu ministrijas.</w:t>
            </w:r>
          </w:p>
        </w:tc>
      </w:tr>
      <w:tr w:rsidR="00FA5C85" w:rsidRPr="00131723" w:rsidTr="00B44E7D">
        <w:tc>
          <w:tcPr>
            <w:tcW w:w="2415" w:type="dxa"/>
          </w:tcPr>
          <w:p w:rsidR="00FA5C85" w:rsidRPr="00131723" w:rsidRDefault="00FA5C85" w:rsidP="00FA5C85">
            <w:pPr>
              <w:tabs>
                <w:tab w:val="left" w:pos="0"/>
              </w:tabs>
              <w:rPr>
                <w:sz w:val="20"/>
                <w:szCs w:val="20"/>
              </w:rPr>
            </w:pPr>
            <w:r w:rsidRPr="00131723">
              <w:rPr>
                <w:sz w:val="20"/>
                <w:szCs w:val="20"/>
              </w:rPr>
              <w:t>FM 17.12.2018 rīk.Nr.485</w:t>
            </w:r>
          </w:p>
        </w:tc>
        <w:tc>
          <w:tcPr>
            <w:tcW w:w="6939" w:type="dxa"/>
          </w:tcPr>
          <w:p w:rsidR="00FA5C85" w:rsidRPr="00131723" w:rsidRDefault="00FA5C85" w:rsidP="00FA5C85">
            <w:pPr>
              <w:tabs>
                <w:tab w:val="left" w:pos="0"/>
              </w:tabs>
              <w:jc w:val="both"/>
              <w:rPr>
                <w:sz w:val="20"/>
                <w:szCs w:val="20"/>
              </w:rPr>
            </w:pPr>
            <w:r w:rsidRPr="00131723">
              <w:rPr>
                <w:sz w:val="20"/>
                <w:szCs w:val="20"/>
              </w:rPr>
              <w:t xml:space="preserve">8 151 038 </w:t>
            </w:r>
            <w:r w:rsidRPr="00131723">
              <w:rPr>
                <w:i/>
                <w:sz w:val="20"/>
                <w:szCs w:val="20"/>
              </w:rPr>
              <w:t>euro</w:t>
            </w:r>
            <w:r w:rsidRPr="00131723">
              <w:rPr>
                <w:sz w:val="20"/>
                <w:szCs w:val="20"/>
              </w:rPr>
              <w:t xml:space="preserve"> apmērā samazināti izdevumi, tajā skaitā: pārdalot Finanšu ministrijai, Satiksmes ministrijai, Veselības ministrijai un saņemot no Zemkopības ministrijas, Veselības ministrijas.</w:t>
            </w:r>
          </w:p>
        </w:tc>
      </w:tr>
    </w:tbl>
    <w:p w:rsidR="00905AFC" w:rsidRPr="00131723" w:rsidRDefault="00905AFC" w:rsidP="00F23930">
      <w:pPr>
        <w:tabs>
          <w:tab w:val="left" w:pos="2835"/>
        </w:tabs>
        <w:rPr>
          <w:sz w:val="22"/>
        </w:rPr>
      </w:pPr>
    </w:p>
    <w:sectPr w:rsidR="00905AFC" w:rsidRPr="00131723" w:rsidSect="004E747A">
      <w:footerReference w:type="default" r:id="rId377"/>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1D2" w:rsidRDefault="00AD11D2" w:rsidP="007F1BE5">
      <w:r>
        <w:separator/>
      </w:r>
    </w:p>
  </w:endnote>
  <w:endnote w:type="continuationSeparator" w:id="0">
    <w:p w:rsidR="00AD11D2" w:rsidRDefault="00AD11D2"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03333"/>
      <w:docPartObj>
        <w:docPartGallery w:val="Page Numbers (Bottom of Page)"/>
        <w:docPartUnique/>
      </w:docPartObj>
    </w:sdtPr>
    <w:sdtEndPr>
      <w:rPr>
        <w:noProof/>
      </w:rPr>
    </w:sdtEndPr>
    <w:sdtContent>
      <w:p w:rsidR="00500BDD" w:rsidRDefault="00500BDD" w:rsidP="008724A6">
        <w:pPr>
          <w:pStyle w:val="Footer"/>
          <w:tabs>
            <w:tab w:val="clear" w:pos="8306"/>
            <w:tab w:val="right" w:pos="9354"/>
          </w:tabs>
        </w:pPr>
        <w:r w:rsidRPr="00627B00">
          <w:rPr>
            <w:sz w:val="18"/>
            <w:szCs w:val="18"/>
          </w:rPr>
          <w:t>Valsts budžeta izdevumu izmaiņas 201</w:t>
        </w:r>
        <w:r>
          <w:rPr>
            <w:sz w:val="18"/>
            <w:szCs w:val="18"/>
          </w:rPr>
          <w:t>8</w:t>
        </w:r>
        <w:r w:rsidRPr="00627B00">
          <w:rPr>
            <w:sz w:val="18"/>
            <w:szCs w:val="18"/>
          </w:rPr>
          <w:t>.gadā (janvāris-</w:t>
        </w:r>
        <w:r>
          <w:rPr>
            <w:sz w:val="18"/>
            <w:szCs w:val="18"/>
          </w:rPr>
          <w:t>decembris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sidR="00503C77">
          <w:rPr>
            <w:noProof/>
          </w:rPr>
          <w:t>1</w:t>
        </w:r>
        <w:r>
          <w:rPr>
            <w:noProof/>
          </w:rPr>
          <w:fldChar w:fldCharType="end"/>
        </w:r>
      </w:p>
    </w:sdtContent>
  </w:sdt>
  <w:p w:rsidR="00500BDD" w:rsidRPr="007F1BE5" w:rsidRDefault="00500BDD"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1D2" w:rsidRDefault="00AD11D2" w:rsidP="007F1BE5">
      <w:r>
        <w:separator/>
      </w:r>
    </w:p>
  </w:footnote>
  <w:footnote w:type="continuationSeparator" w:id="0">
    <w:p w:rsidR="00AD11D2" w:rsidRDefault="00AD11D2"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0C42"/>
    <w:multiLevelType w:val="hybridMultilevel"/>
    <w:tmpl w:val="326E1E5E"/>
    <w:lvl w:ilvl="0" w:tplc="B504E56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49E271C"/>
    <w:multiLevelType w:val="hybridMultilevel"/>
    <w:tmpl w:val="E594F8D6"/>
    <w:lvl w:ilvl="0" w:tplc="830A7FA8">
      <w:start w:val="2017"/>
      <w:numFmt w:val="bullet"/>
      <w:lvlText w:val="-"/>
      <w:lvlJc w:val="left"/>
      <w:pPr>
        <w:ind w:left="720" w:hanging="360"/>
      </w:pPr>
      <w:rPr>
        <w:rFonts w:ascii="Calibri" w:eastAsia="Calibri" w:hAnsi="Calibri"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E6"/>
    <w:rsid w:val="00000FB3"/>
    <w:rsid w:val="00001004"/>
    <w:rsid w:val="00001FE1"/>
    <w:rsid w:val="0000479F"/>
    <w:rsid w:val="00005449"/>
    <w:rsid w:val="00005E86"/>
    <w:rsid w:val="0000690D"/>
    <w:rsid w:val="000107B5"/>
    <w:rsid w:val="00011B48"/>
    <w:rsid w:val="0001295C"/>
    <w:rsid w:val="00012D83"/>
    <w:rsid w:val="00012E81"/>
    <w:rsid w:val="0001304D"/>
    <w:rsid w:val="00013B57"/>
    <w:rsid w:val="00014567"/>
    <w:rsid w:val="00014A64"/>
    <w:rsid w:val="00014B93"/>
    <w:rsid w:val="000159C4"/>
    <w:rsid w:val="00016AA2"/>
    <w:rsid w:val="00016C47"/>
    <w:rsid w:val="00022805"/>
    <w:rsid w:val="00022D55"/>
    <w:rsid w:val="00025320"/>
    <w:rsid w:val="00026452"/>
    <w:rsid w:val="00026624"/>
    <w:rsid w:val="00026B12"/>
    <w:rsid w:val="000271D0"/>
    <w:rsid w:val="00031207"/>
    <w:rsid w:val="0003145F"/>
    <w:rsid w:val="0003524F"/>
    <w:rsid w:val="00035813"/>
    <w:rsid w:val="00035AB7"/>
    <w:rsid w:val="00037030"/>
    <w:rsid w:val="000372E6"/>
    <w:rsid w:val="0003773D"/>
    <w:rsid w:val="00037AD7"/>
    <w:rsid w:val="00037B92"/>
    <w:rsid w:val="00041386"/>
    <w:rsid w:val="000426F8"/>
    <w:rsid w:val="00042880"/>
    <w:rsid w:val="00042A0C"/>
    <w:rsid w:val="00043196"/>
    <w:rsid w:val="00044560"/>
    <w:rsid w:val="0004647B"/>
    <w:rsid w:val="00050C5C"/>
    <w:rsid w:val="0005170A"/>
    <w:rsid w:val="00051D91"/>
    <w:rsid w:val="000522EA"/>
    <w:rsid w:val="00053ED8"/>
    <w:rsid w:val="000545D0"/>
    <w:rsid w:val="00055F86"/>
    <w:rsid w:val="00057A1F"/>
    <w:rsid w:val="00062516"/>
    <w:rsid w:val="0006265C"/>
    <w:rsid w:val="00063492"/>
    <w:rsid w:val="0006409D"/>
    <w:rsid w:val="00065D4B"/>
    <w:rsid w:val="00070AC5"/>
    <w:rsid w:val="000726DE"/>
    <w:rsid w:val="00073FC8"/>
    <w:rsid w:val="000740E4"/>
    <w:rsid w:val="00075BA3"/>
    <w:rsid w:val="00075F1D"/>
    <w:rsid w:val="000765A0"/>
    <w:rsid w:val="000770AF"/>
    <w:rsid w:val="00077171"/>
    <w:rsid w:val="000771F2"/>
    <w:rsid w:val="00081F51"/>
    <w:rsid w:val="00082B49"/>
    <w:rsid w:val="0008357A"/>
    <w:rsid w:val="00083A76"/>
    <w:rsid w:val="0008442F"/>
    <w:rsid w:val="000851E6"/>
    <w:rsid w:val="0008626B"/>
    <w:rsid w:val="00086567"/>
    <w:rsid w:val="00086F1C"/>
    <w:rsid w:val="000905C7"/>
    <w:rsid w:val="0009177E"/>
    <w:rsid w:val="00092B00"/>
    <w:rsid w:val="000944C6"/>
    <w:rsid w:val="00097548"/>
    <w:rsid w:val="0009767B"/>
    <w:rsid w:val="000A0AB6"/>
    <w:rsid w:val="000A1251"/>
    <w:rsid w:val="000A127F"/>
    <w:rsid w:val="000A1E8F"/>
    <w:rsid w:val="000A307C"/>
    <w:rsid w:val="000A588C"/>
    <w:rsid w:val="000A64EA"/>
    <w:rsid w:val="000A658C"/>
    <w:rsid w:val="000A6730"/>
    <w:rsid w:val="000A685F"/>
    <w:rsid w:val="000B05FB"/>
    <w:rsid w:val="000B0BDD"/>
    <w:rsid w:val="000B179A"/>
    <w:rsid w:val="000B318C"/>
    <w:rsid w:val="000B4314"/>
    <w:rsid w:val="000B5842"/>
    <w:rsid w:val="000B5C1A"/>
    <w:rsid w:val="000B5E7E"/>
    <w:rsid w:val="000B752D"/>
    <w:rsid w:val="000C083D"/>
    <w:rsid w:val="000C1BC0"/>
    <w:rsid w:val="000C1F31"/>
    <w:rsid w:val="000C432C"/>
    <w:rsid w:val="000C713D"/>
    <w:rsid w:val="000C791F"/>
    <w:rsid w:val="000C7E28"/>
    <w:rsid w:val="000D0BB5"/>
    <w:rsid w:val="000D1E61"/>
    <w:rsid w:val="000D22DA"/>
    <w:rsid w:val="000D5852"/>
    <w:rsid w:val="000D7187"/>
    <w:rsid w:val="000D7266"/>
    <w:rsid w:val="000E0FF3"/>
    <w:rsid w:val="000E2EF1"/>
    <w:rsid w:val="000E37E3"/>
    <w:rsid w:val="000E3A14"/>
    <w:rsid w:val="000E3D6F"/>
    <w:rsid w:val="000E5041"/>
    <w:rsid w:val="000E517C"/>
    <w:rsid w:val="000E53E2"/>
    <w:rsid w:val="000E61A0"/>
    <w:rsid w:val="000E6C03"/>
    <w:rsid w:val="000E7518"/>
    <w:rsid w:val="000E77F7"/>
    <w:rsid w:val="000E7F82"/>
    <w:rsid w:val="000F0432"/>
    <w:rsid w:val="000F08BA"/>
    <w:rsid w:val="000F1E99"/>
    <w:rsid w:val="000F4CA4"/>
    <w:rsid w:val="000F68DB"/>
    <w:rsid w:val="000F6B66"/>
    <w:rsid w:val="000F79F0"/>
    <w:rsid w:val="0010097E"/>
    <w:rsid w:val="00100AD5"/>
    <w:rsid w:val="00101464"/>
    <w:rsid w:val="001015BA"/>
    <w:rsid w:val="00102217"/>
    <w:rsid w:val="00102822"/>
    <w:rsid w:val="00102BAA"/>
    <w:rsid w:val="001050CC"/>
    <w:rsid w:val="0010608F"/>
    <w:rsid w:val="001076B2"/>
    <w:rsid w:val="00110057"/>
    <w:rsid w:val="00110DC8"/>
    <w:rsid w:val="00111120"/>
    <w:rsid w:val="0011155E"/>
    <w:rsid w:val="00113708"/>
    <w:rsid w:val="00113906"/>
    <w:rsid w:val="00113AC2"/>
    <w:rsid w:val="00113E57"/>
    <w:rsid w:val="00115126"/>
    <w:rsid w:val="00115860"/>
    <w:rsid w:val="0011607B"/>
    <w:rsid w:val="0011644B"/>
    <w:rsid w:val="00116852"/>
    <w:rsid w:val="00116964"/>
    <w:rsid w:val="00120C33"/>
    <w:rsid w:val="0012502E"/>
    <w:rsid w:val="00126CCB"/>
    <w:rsid w:val="001274A6"/>
    <w:rsid w:val="00127B79"/>
    <w:rsid w:val="00131723"/>
    <w:rsid w:val="001325B6"/>
    <w:rsid w:val="001329E9"/>
    <w:rsid w:val="00133110"/>
    <w:rsid w:val="001342F2"/>
    <w:rsid w:val="00135547"/>
    <w:rsid w:val="00137506"/>
    <w:rsid w:val="00141B72"/>
    <w:rsid w:val="00141EE5"/>
    <w:rsid w:val="00144A82"/>
    <w:rsid w:val="00147877"/>
    <w:rsid w:val="001505B0"/>
    <w:rsid w:val="001518EC"/>
    <w:rsid w:val="00152717"/>
    <w:rsid w:val="00152D9C"/>
    <w:rsid w:val="00152DCD"/>
    <w:rsid w:val="00154EC9"/>
    <w:rsid w:val="00155382"/>
    <w:rsid w:val="0015559E"/>
    <w:rsid w:val="001561C9"/>
    <w:rsid w:val="0015627B"/>
    <w:rsid w:val="00156819"/>
    <w:rsid w:val="001572B4"/>
    <w:rsid w:val="00157B5E"/>
    <w:rsid w:val="00157F7C"/>
    <w:rsid w:val="00160B44"/>
    <w:rsid w:val="001628C9"/>
    <w:rsid w:val="00163613"/>
    <w:rsid w:val="001637DF"/>
    <w:rsid w:val="00163A08"/>
    <w:rsid w:val="00163B6B"/>
    <w:rsid w:val="001646BD"/>
    <w:rsid w:val="00165704"/>
    <w:rsid w:val="00167275"/>
    <w:rsid w:val="00167FDD"/>
    <w:rsid w:val="001710E8"/>
    <w:rsid w:val="00175BE9"/>
    <w:rsid w:val="001764AD"/>
    <w:rsid w:val="001764D3"/>
    <w:rsid w:val="001767E8"/>
    <w:rsid w:val="00176A98"/>
    <w:rsid w:val="001776B6"/>
    <w:rsid w:val="00183E61"/>
    <w:rsid w:val="001840CC"/>
    <w:rsid w:val="001844B1"/>
    <w:rsid w:val="00186BA0"/>
    <w:rsid w:val="00186CA7"/>
    <w:rsid w:val="00190BD9"/>
    <w:rsid w:val="0019202A"/>
    <w:rsid w:val="00195F69"/>
    <w:rsid w:val="001A06FE"/>
    <w:rsid w:val="001A17E7"/>
    <w:rsid w:val="001A3AB4"/>
    <w:rsid w:val="001A49CE"/>
    <w:rsid w:val="001A4D4A"/>
    <w:rsid w:val="001A50D4"/>
    <w:rsid w:val="001A5172"/>
    <w:rsid w:val="001A5E5D"/>
    <w:rsid w:val="001A60DB"/>
    <w:rsid w:val="001A69DE"/>
    <w:rsid w:val="001A7EEF"/>
    <w:rsid w:val="001B041D"/>
    <w:rsid w:val="001B23DA"/>
    <w:rsid w:val="001B3A3F"/>
    <w:rsid w:val="001B47DF"/>
    <w:rsid w:val="001B4A91"/>
    <w:rsid w:val="001C05EA"/>
    <w:rsid w:val="001C1DEE"/>
    <w:rsid w:val="001C3E4B"/>
    <w:rsid w:val="001C3F94"/>
    <w:rsid w:val="001C4ED8"/>
    <w:rsid w:val="001C59BB"/>
    <w:rsid w:val="001C6CF0"/>
    <w:rsid w:val="001C731F"/>
    <w:rsid w:val="001D0E06"/>
    <w:rsid w:val="001D178F"/>
    <w:rsid w:val="001D1952"/>
    <w:rsid w:val="001D2A0A"/>
    <w:rsid w:val="001D354B"/>
    <w:rsid w:val="001D4846"/>
    <w:rsid w:val="001D52BF"/>
    <w:rsid w:val="001D575F"/>
    <w:rsid w:val="001D64EE"/>
    <w:rsid w:val="001D6C15"/>
    <w:rsid w:val="001D6F5F"/>
    <w:rsid w:val="001D7979"/>
    <w:rsid w:val="001D7C58"/>
    <w:rsid w:val="001D7FF5"/>
    <w:rsid w:val="001E1196"/>
    <w:rsid w:val="001E262D"/>
    <w:rsid w:val="001E279B"/>
    <w:rsid w:val="001E3327"/>
    <w:rsid w:val="001E4317"/>
    <w:rsid w:val="001E53A9"/>
    <w:rsid w:val="001E609C"/>
    <w:rsid w:val="001F03AB"/>
    <w:rsid w:val="001F047E"/>
    <w:rsid w:val="001F20ED"/>
    <w:rsid w:val="001F31FA"/>
    <w:rsid w:val="001F42BE"/>
    <w:rsid w:val="001F4BE9"/>
    <w:rsid w:val="001F5AEF"/>
    <w:rsid w:val="001F6CE7"/>
    <w:rsid w:val="002005DB"/>
    <w:rsid w:val="00200988"/>
    <w:rsid w:val="0020126C"/>
    <w:rsid w:val="00201416"/>
    <w:rsid w:val="002021F8"/>
    <w:rsid w:val="00203FFB"/>
    <w:rsid w:val="00204A2A"/>
    <w:rsid w:val="00204BB8"/>
    <w:rsid w:val="00207EF7"/>
    <w:rsid w:val="00211A3A"/>
    <w:rsid w:val="002126AC"/>
    <w:rsid w:val="0021375E"/>
    <w:rsid w:val="002137B9"/>
    <w:rsid w:val="00213B32"/>
    <w:rsid w:val="0021471F"/>
    <w:rsid w:val="002149C1"/>
    <w:rsid w:val="00217AE1"/>
    <w:rsid w:val="00222B5A"/>
    <w:rsid w:val="00222B9C"/>
    <w:rsid w:val="00222BA3"/>
    <w:rsid w:val="00224D32"/>
    <w:rsid w:val="00224F8B"/>
    <w:rsid w:val="00226F23"/>
    <w:rsid w:val="002271E4"/>
    <w:rsid w:val="002308F1"/>
    <w:rsid w:val="00230AD4"/>
    <w:rsid w:val="00230C1B"/>
    <w:rsid w:val="00236849"/>
    <w:rsid w:val="00236914"/>
    <w:rsid w:val="00237CCB"/>
    <w:rsid w:val="002413B4"/>
    <w:rsid w:val="002419DC"/>
    <w:rsid w:val="00241D11"/>
    <w:rsid w:val="002425E4"/>
    <w:rsid w:val="00243735"/>
    <w:rsid w:val="00243A81"/>
    <w:rsid w:val="0024490D"/>
    <w:rsid w:val="00245A52"/>
    <w:rsid w:val="00245C66"/>
    <w:rsid w:val="00246E4E"/>
    <w:rsid w:val="0024756F"/>
    <w:rsid w:val="00251AB8"/>
    <w:rsid w:val="00251FCC"/>
    <w:rsid w:val="0025207E"/>
    <w:rsid w:val="0025336A"/>
    <w:rsid w:val="00254415"/>
    <w:rsid w:val="00254F39"/>
    <w:rsid w:val="002553D6"/>
    <w:rsid w:val="00255889"/>
    <w:rsid w:val="00256813"/>
    <w:rsid w:val="00257EF6"/>
    <w:rsid w:val="00261677"/>
    <w:rsid w:val="0026327E"/>
    <w:rsid w:val="0026368F"/>
    <w:rsid w:val="00270BA2"/>
    <w:rsid w:val="00271B55"/>
    <w:rsid w:val="00272503"/>
    <w:rsid w:val="002734A2"/>
    <w:rsid w:val="00275F87"/>
    <w:rsid w:val="0027611D"/>
    <w:rsid w:val="00276636"/>
    <w:rsid w:val="00276FE1"/>
    <w:rsid w:val="002779B1"/>
    <w:rsid w:val="00280910"/>
    <w:rsid w:val="0028536C"/>
    <w:rsid w:val="00285CA7"/>
    <w:rsid w:val="00285D16"/>
    <w:rsid w:val="002862F6"/>
    <w:rsid w:val="00286BA8"/>
    <w:rsid w:val="002920E9"/>
    <w:rsid w:val="00292212"/>
    <w:rsid w:val="00294453"/>
    <w:rsid w:val="00294D39"/>
    <w:rsid w:val="00295044"/>
    <w:rsid w:val="00296A00"/>
    <w:rsid w:val="00297763"/>
    <w:rsid w:val="00297860"/>
    <w:rsid w:val="00297BAA"/>
    <w:rsid w:val="002A143B"/>
    <w:rsid w:val="002A1FEC"/>
    <w:rsid w:val="002A363B"/>
    <w:rsid w:val="002A3BAA"/>
    <w:rsid w:val="002A3BD4"/>
    <w:rsid w:val="002A4837"/>
    <w:rsid w:val="002A5FEF"/>
    <w:rsid w:val="002A6C18"/>
    <w:rsid w:val="002A7D1B"/>
    <w:rsid w:val="002B2471"/>
    <w:rsid w:val="002B2C97"/>
    <w:rsid w:val="002B2D78"/>
    <w:rsid w:val="002B3F3D"/>
    <w:rsid w:val="002B4273"/>
    <w:rsid w:val="002B491B"/>
    <w:rsid w:val="002B4E07"/>
    <w:rsid w:val="002B5010"/>
    <w:rsid w:val="002B6048"/>
    <w:rsid w:val="002B773F"/>
    <w:rsid w:val="002C0211"/>
    <w:rsid w:val="002C125C"/>
    <w:rsid w:val="002C329F"/>
    <w:rsid w:val="002C4524"/>
    <w:rsid w:val="002C460D"/>
    <w:rsid w:val="002C461C"/>
    <w:rsid w:val="002C51E3"/>
    <w:rsid w:val="002C5B8E"/>
    <w:rsid w:val="002C708C"/>
    <w:rsid w:val="002C7E4C"/>
    <w:rsid w:val="002D1229"/>
    <w:rsid w:val="002D26DA"/>
    <w:rsid w:val="002D3322"/>
    <w:rsid w:val="002D3746"/>
    <w:rsid w:val="002D3D95"/>
    <w:rsid w:val="002D73D9"/>
    <w:rsid w:val="002E0971"/>
    <w:rsid w:val="002E1011"/>
    <w:rsid w:val="002E2726"/>
    <w:rsid w:val="002E3621"/>
    <w:rsid w:val="002E372F"/>
    <w:rsid w:val="002E547E"/>
    <w:rsid w:val="002E5FA2"/>
    <w:rsid w:val="002E642B"/>
    <w:rsid w:val="002E6A8E"/>
    <w:rsid w:val="002E6ABC"/>
    <w:rsid w:val="002E6C9A"/>
    <w:rsid w:val="002E6F2A"/>
    <w:rsid w:val="002F0397"/>
    <w:rsid w:val="002F272B"/>
    <w:rsid w:val="002F3A59"/>
    <w:rsid w:val="002F3F4A"/>
    <w:rsid w:val="002F4DD9"/>
    <w:rsid w:val="002F64B3"/>
    <w:rsid w:val="002F6D33"/>
    <w:rsid w:val="00300466"/>
    <w:rsid w:val="00300561"/>
    <w:rsid w:val="00300EB4"/>
    <w:rsid w:val="0030107B"/>
    <w:rsid w:val="0030163B"/>
    <w:rsid w:val="003016BA"/>
    <w:rsid w:val="00303BCA"/>
    <w:rsid w:val="003043F6"/>
    <w:rsid w:val="0030442A"/>
    <w:rsid w:val="00305450"/>
    <w:rsid w:val="003068BF"/>
    <w:rsid w:val="00306F71"/>
    <w:rsid w:val="003072DE"/>
    <w:rsid w:val="0030741D"/>
    <w:rsid w:val="003140D3"/>
    <w:rsid w:val="00315AB0"/>
    <w:rsid w:val="00317B12"/>
    <w:rsid w:val="003203B7"/>
    <w:rsid w:val="00320D73"/>
    <w:rsid w:val="00320D7C"/>
    <w:rsid w:val="00321B05"/>
    <w:rsid w:val="0032372C"/>
    <w:rsid w:val="00323E6C"/>
    <w:rsid w:val="00324A9F"/>
    <w:rsid w:val="00324F9B"/>
    <w:rsid w:val="00326619"/>
    <w:rsid w:val="00326F3C"/>
    <w:rsid w:val="00330FC9"/>
    <w:rsid w:val="00331399"/>
    <w:rsid w:val="00331698"/>
    <w:rsid w:val="0033303A"/>
    <w:rsid w:val="00333886"/>
    <w:rsid w:val="003342D8"/>
    <w:rsid w:val="00334823"/>
    <w:rsid w:val="00335A4D"/>
    <w:rsid w:val="003370E4"/>
    <w:rsid w:val="003405C0"/>
    <w:rsid w:val="00341152"/>
    <w:rsid w:val="00341742"/>
    <w:rsid w:val="00341C56"/>
    <w:rsid w:val="00342C9F"/>
    <w:rsid w:val="003431BC"/>
    <w:rsid w:val="00343DAD"/>
    <w:rsid w:val="00343DCA"/>
    <w:rsid w:val="003447A6"/>
    <w:rsid w:val="00345A34"/>
    <w:rsid w:val="00345EA0"/>
    <w:rsid w:val="00347DAC"/>
    <w:rsid w:val="00347F3C"/>
    <w:rsid w:val="003504CB"/>
    <w:rsid w:val="0035076E"/>
    <w:rsid w:val="00352552"/>
    <w:rsid w:val="003526CF"/>
    <w:rsid w:val="00352A75"/>
    <w:rsid w:val="00352B41"/>
    <w:rsid w:val="00353A55"/>
    <w:rsid w:val="00354D28"/>
    <w:rsid w:val="0035587C"/>
    <w:rsid w:val="0035605C"/>
    <w:rsid w:val="003572F2"/>
    <w:rsid w:val="0036063D"/>
    <w:rsid w:val="00360898"/>
    <w:rsid w:val="00362E83"/>
    <w:rsid w:val="0036342D"/>
    <w:rsid w:val="0036421F"/>
    <w:rsid w:val="00364D7A"/>
    <w:rsid w:val="0036540A"/>
    <w:rsid w:val="0036566E"/>
    <w:rsid w:val="00365D3B"/>
    <w:rsid w:val="00366516"/>
    <w:rsid w:val="003669BE"/>
    <w:rsid w:val="003679C9"/>
    <w:rsid w:val="00370130"/>
    <w:rsid w:val="0037043B"/>
    <w:rsid w:val="003708DC"/>
    <w:rsid w:val="0037173C"/>
    <w:rsid w:val="0037210E"/>
    <w:rsid w:val="00373110"/>
    <w:rsid w:val="0037312F"/>
    <w:rsid w:val="00373E30"/>
    <w:rsid w:val="00374EF1"/>
    <w:rsid w:val="0037535F"/>
    <w:rsid w:val="0037548B"/>
    <w:rsid w:val="0037553F"/>
    <w:rsid w:val="00381E48"/>
    <w:rsid w:val="00382F01"/>
    <w:rsid w:val="00384AD2"/>
    <w:rsid w:val="0039102C"/>
    <w:rsid w:val="00391B59"/>
    <w:rsid w:val="0039433A"/>
    <w:rsid w:val="00394CF5"/>
    <w:rsid w:val="00395818"/>
    <w:rsid w:val="00396519"/>
    <w:rsid w:val="00396AD1"/>
    <w:rsid w:val="003A0F34"/>
    <w:rsid w:val="003A1573"/>
    <w:rsid w:val="003A3902"/>
    <w:rsid w:val="003A40AF"/>
    <w:rsid w:val="003A4220"/>
    <w:rsid w:val="003A45CE"/>
    <w:rsid w:val="003A4886"/>
    <w:rsid w:val="003A4BA3"/>
    <w:rsid w:val="003A4DAA"/>
    <w:rsid w:val="003A5F49"/>
    <w:rsid w:val="003A6611"/>
    <w:rsid w:val="003A7A00"/>
    <w:rsid w:val="003A7B0E"/>
    <w:rsid w:val="003B1743"/>
    <w:rsid w:val="003B1DB5"/>
    <w:rsid w:val="003B33DE"/>
    <w:rsid w:val="003B4102"/>
    <w:rsid w:val="003B4197"/>
    <w:rsid w:val="003B4983"/>
    <w:rsid w:val="003B7543"/>
    <w:rsid w:val="003B7A56"/>
    <w:rsid w:val="003B7B56"/>
    <w:rsid w:val="003C0DDB"/>
    <w:rsid w:val="003C2149"/>
    <w:rsid w:val="003C2AAA"/>
    <w:rsid w:val="003C3169"/>
    <w:rsid w:val="003C4335"/>
    <w:rsid w:val="003C6F5F"/>
    <w:rsid w:val="003C72EB"/>
    <w:rsid w:val="003C750D"/>
    <w:rsid w:val="003D0CA3"/>
    <w:rsid w:val="003D1075"/>
    <w:rsid w:val="003D1479"/>
    <w:rsid w:val="003D23CE"/>
    <w:rsid w:val="003D24F0"/>
    <w:rsid w:val="003D2607"/>
    <w:rsid w:val="003D26C8"/>
    <w:rsid w:val="003D28AC"/>
    <w:rsid w:val="003D2C22"/>
    <w:rsid w:val="003D311D"/>
    <w:rsid w:val="003D4D28"/>
    <w:rsid w:val="003D50FE"/>
    <w:rsid w:val="003D532C"/>
    <w:rsid w:val="003D7819"/>
    <w:rsid w:val="003E0D26"/>
    <w:rsid w:val="003E187F"/>
    <w:rsid w:val="003E1D29"/>
    <w:rsid w:val="003E3C55"/>
    <w:rsid w:val="003E3F14"/>
    <w:rsid w:val="003E4E64"/>
    <w:rsid w:val="003E606C"/>
    <w:rsid w:val="003E627C"/>
    <w:rsid w:val="003E6837"/>
    <w:rsid w:val="003E6DD9"/>
    <w:rsid w:val="003F0870"/>
    <w:rsid w:val="003F0882"/>
    <w:rsid w:val="003F1104"/>
    <w:rsid w:val="003F15A3"/>
    <w:rsid w:val="003F1E44"/>
    <w:rsid w:val="003F2055"/>
    <w:rsid w:val="003F2A24"/>
    <w:rsid w:val="003F2C92"/>
    <w:rsid w:val="003F2D07"/>
    <w:rsid w:val="003F3F50"/>
    <w:rsid w:val="003F5B9B"/>
    <w:rsid w:val="003F7C1F"/>
    <w:rsid w:val="00400982"/>
    <w:rsid w:val="004054A4"/>
    <w:rsid w:val="00405B2E"/>
    <w:rsid w:val="004063A7"/>
    <w:rsid w:val="004102F7"/>
    <w:rsid w:val="00412798"/>
    <w:rsid w:val="004139CD"/>
    <w:rsid w:val="00413BDB"/>
    <w:rsid w:val="00414E38"/>
    <w:rsid w:val="004155D7"/>
    <w:rsid w:val="004203AA"/>
    <w:rsid w:val="004214E2"/>
    <w:rsid w:val="00421701"/>
    <w:rsid w:val="00421728"/>
    <w:rsid w:val="004223F1"/>
    <w:rsid w:val="00422E09"/>
    <w:rsid w:val="00425C34"/>
    <w:rsid w:val="0042608E"/>
    <w:rsid w:val="0043035A"/>
    <w:rsid w:val="004317FF"/>
    <w:rsid w:val="00431CDF"/>
    <w:rsid w:val="00434214"/>
    <w:rsid w:val="00434849"/>
    <w:rsid w:val="00435475"/>
    <w:rsid w:val="00436804"/>
    <w:rsid w:val="00436E0B"/>
    <w:rsid w:val="0043703A"/>
    <w:rsid w:val="004371B7"/>
    <w:rsid w:val="004378C4"/>
    <w:rsid w:val="004412CD"/>
    <w:rsid w:val="004436EF"/>
    <w:rsid w:val="0044407D"/>
    <w:rsid w:val="00445618"/>
    <w:rsid w:val="00445BEC"/>
    <w:rsid w:val="004467DA"/>
    <w:rsid w:val="00447EA4"/>
    <w:rsid w:val="00452468"/>
    <w:rsid w:val="00452902"/>
    <w:rsid w:val="00454161"/>
    <w:rsid w:val="00454C0F"/>
    <w:rsid w:val="00455EDD"/>
    <w:rsid w:val="0045643B"/>
    <w:rsid w:val="0045654B"/>
    <w:rsid w:val="004606D2"/>
    <w:rsid w:val="004609E2"/>
    <w:rsid w:val="00461A38"/>
    <w:rsid w:val="00461D97"/>
    <w:rsid w:val="0046222F"/>
    <w:rsid w:val="00462441"/>
    <w:rsid w:val="00462B5F"/>
    <w:rsid w:val="00463BA2"/>
    <w:rsid w:val="00464502"/>
    <w:rsid w:val="004645F8"/>
    <w:rsid w:val="004655CA"/>
    <w:rsid w:val="00465B9D"/>
    <w:rsid w:val="00470DE5"/>
    <w:rsid w:val="00471804"/>
    <w:rsid w:val="00471947"/>
    <w:rsid w:val="004719D2"/>
    <w:rsid w:val="00471EEC"/>
    <w:rsid w:val="00472286"/>
    <w:rsid w:val="004737D6"/>
    <w:rsid w:val="004740A0"/>
    <w:rsid w:val="00474C24"/>
    <w:rsid w:val="00474C95"/>
    <w:rsid w:val="004755BD"/>
    <w:rsid w:val="00475B3B"/>
    <w:rsid w:val="00475C60"/>
    <w:rsid w:val="004766AE"/>
    <w:rsid w:val="00476A1A"/>
    <w:rsid w:val="004770B1"/>
    <w:rsid w:val="00477AA0"/>
    <w:rsid w:val="0048454E"/>
    <w:rsid w:val="0048587F"/>
    <w:rsid w:val="004865D6"/>
    <w:rsid w:val="00486694"/>
    <w:rsid w:val="00487980"/>
    <w:rsid w:val="00491879"/>
    <w:rsid w:val="0049193D"/>
    <w:rsid w:val="004939C6"/>
    <w:rsid w:val="00493F4D"/>
    <w:rsid w:val="004945CA"/>
    <w:rsid w:val="0049660A"/>
    <w:rsid w:val="004975C3"/>
    <w:rsid w:val="004A1AB3"/>
    <w:rsid w:val="004A22DB"/>
    <w:rsid w:val="004A2414"/>
    <w:rsid w:val="004A3499"/>
    <w:rsid w:val="004A592F"/>
    <w:rsid w:val="004A7EED"/>
    <w:rsid w:val="004B080C"/>
    <w:rsid w:val="004B0D29"/>
    <w:rsid w:val="004B0D52"/>
    <w:rsid w:val="004B122C"/>
    <w:rsid w:val="004B1DD0"/>
    <w:rsid w:val="004B49DC"/>
    <w:rsid w:val="004B565F"/>
    <w:rsid w:val="004B5677"/>
    <w:rsid w:val="004B6A2D"/>
    <w:rsid w:val="004B742E"/>
    <w:rsid w:val="004C00B5"/>
    <w:rsid w:val="004C040F"/>
    <w:rsid w:val="004C0DDC"/>
    <w:rsid w:val="004C18B5"/>
    <w:rsid w:val="004C1AF7"/>
    <w:rsid w:val="004C21DD"/>
    <w:rsid w:val="004C2B91"/>
    <w:rsid w:val="004C2E24"/>
    <w:rsid w:val="004C2F16"/>
    <w:rsid w:val="004C30DC"/>
    <w:rsid w:val="004C36B8"/>
    <w:rsid w:val="004C4FA4"/>
    <w:rsid w:val="004C5C4D"/>
    <w:rsid w:val="004C613A"/>
    <w:rsid w:val="004C649E"/>
    <w:rsid w:val="004C6A4C"/>
    <w:rsid w:val="004D4C55"/>
    <w:rsid w:val="004D50E9"/>
    <w:rsid w:val="004D7803"/>
    <w:rsid w:val="004E02E1"/>
    <w:rsid w:val="004E046B"/>
    <w:rsid w:val="004E1790"/>
    <w:rsid w:val="004E251B"/>
    <w:rsid w:val="004E2D38"/>
    <w:rsid w:val="004E301C"/>
    <w:rsid w:val="004E3DEA"/>
    <w:rsid w:val="004E4FAE"/>
    <w:rsid w:val="004E532C"/>
    <w:rsid w:val="004E64AF"/>
    <w:rsid w:val="004E659A"/>
    <w:rsid w:val="004E747A"/>
    <w:rsid w:val="004F235A"/>
    <w:rsid w:val="004F292C"/>
    <w:rsid w:val="004F3C51"/>
    <w:rsid w:val="004F406A"/>
    <w:rsid w:val="004F4F8E"/>
    <w:rsid w:val="004F5136"/>
    <w:rsid w:val="004F54F3"/>
    <w:rsid w:val="004F5577"/>
    <w:rsid w:val="004F6CD2"/>
    <w:rsid w:val="004F6E2C"/>
    <w:rsid w:val="004F7BED"/>
    <w:rsid w:val="00500BDD"/>
    <w:rsid w:val="00502B3B"/>
    <w:rsid w:val="00503C77"/>
    <w:rsid w:val="00510782"/>
    <w:rsid w:val="00511415"/>
    <w:rsid w:val="00512231"/>
    <w:rsid w:val="005134E1"/>
    <w:rsid w:val="005154C6"/>
    <w:rsid w:val="00516459"/>
    <w:rsid w:val="0052002F"/>
    <w:rsid w:val="00520A65"/>
    <w:rsid w:val="005218A4"/>
    <w:rsid w:val="005223AC"/>
    <w:rsid w:val="0052485F"/>
    <w:rsid w:val="00525313"/>
    <w:rsid w:val="005254B2"/>
    <w:rsid w:val="00525C54"/>
    <w:rsid w:val="00527B97"/>
    <w:rsid w:val="0053160C"/>
    <w:rsid w:val="00532488"/>
    <w:rsid w:val="005324C9"/>
    <w:rsid w:val="00533A1E"/>
    <w:rsid w:val="00536F9F"/>
    <w:rsid w:val="00543478"/>
    <w:rsid w:val="005455E1"/>
    <w:rsid w:val="00545ECC"/>
    <w:rsid w:val="00546648"/>
    <w:rsid w:val="005472AC"/>
    <w:rsid w:val="00547674"/>
    <w:rsid w:val="00550B33"/>
    <w:rsid w:val="00550DBF"/>
    <w:rsid w:val="0055198B"/>
    <w:rsid w:val="00551E35"/>
    <w:rsid w:val="00552D07"/>
    <w:rsid w:val="00552DFF"/>
    <w:rsid w:val="005531C1"/>
    <w:rsid w:val="00553246"/>
    <w:rsid w:val="00553CEC"/>
    <w:rsid w:val="00555332"/>
    <w:rsid w:val="005554AD"/>
    <w:rsid w:val="00556A60"/>
    <w:rsid w:val="00557B40"/>
    <w:rsid w:val="00560117"/>
    <w:rsid w:val="005601D2"/>
    <w:rsid w:val="0056206D"/>
    <w:rsid w:val="00562399"/>
    <w:rsid w:val="00563815"/>
    <w:rsid w:val="00563D80"/>
    <w:rsid w:val="0056439F"/>
    <w:rsid w:val="00565B24"/>
    <w:rsid w:val="005664BC"/>
    <w:rsid w:val="0056684F"/>
    <w:rsid w:val="00567067"/>
    <w:rsid w:val="00570FC5"/>
    <w:rsid w:val="00572AA7"/>
    <w:rsid w:val="005730FF"/>
    <w:rsid w:val="0057323D"/>
    <w:rsid w:val="00574C9D"/>
    <w:rsid w:val="0057572A"/>
    <w:rsid w:val="00575CBE"/>
    <w:rsid w:val="005804A9"/>
    <w:rsid w:val="00580A9C"/>
    <w:rsid w:val="005813B0"/>
    <w:rsid w:val="0058393B"/>
    <w:rsid w:val="00583A5E"/>
    <w:rsid w:val="0058618E"/>
    <w:rsid w:val="005915B6"/>
    <w:rsid w:val="00592F6A"/>
    <w:rsid w:val="00594085"/>
    <w:rsid w:val="005943E9"/>
    <w:rsid w:val="00596093"/>
    <w:rsid w:val="005964DD"/>
    <w:rsid w:val="005A05C3"/>
    <w:rsid w:val="005A0706"/>
    <w:rsid w:val="005A1A0E"/>
    <w:rsid w:val="005A20DB"/>
    <w:rsid w:val="005A4BDE"/>
    <w:rsid w:val="005A4D89"/>
    <w:rsid w:val="005A4FB3"/>
    <w:rsid w:val="005A5E48"/>
    <w:rsid w:val="005A7811"/>
    <w:rsid w:val="005B0CBA"/>
    <w:rsid w:val="005B11CF"/>
    <w:rsid w:val="005B1519"/>
    <w:rsid w:val="005B1F5A"/>
    <w:rsid w:val="005B2404"/>
    <w:rsid w:val="005B2AB1"/>
    <w:rsid w:val="005B5396"/>
    <w:rsid w:val="005C15B5"/>
    <w:rsid w:val="005C25F0"/>
    <w:rsid w:val="005C2975"/>
    <w:rsid w:val="005C2DB8"/>
    <w:rsid w:val="005C324B"/>
    <w:rsid w:val="005C39D5"/>
    <w:rsid w:val="005C3E06"/>
    <w:rsid w:val="005C4BF0"/>
    <w:rsid w:val="005C4E55"/>
    <w:rsid w:val="005C74B2"/>
    <w:rsid w:val="005D2680"/>
    <w:rsid w:val="005D2F57"/>
    <w:rsid w:val="005D3FD4"/>
    <w:rsid w:val="005D4ECA"/>
    <w:rsid w:val="005D5B9F"/>
    <w:rsid w:val="005D6EA5"/>
    <w:rsid w:val="005E0071"/>
    <w:rsid w:val="005E0B27"/>
    <w:rsid w:val="005E1ADA"/>
    <w:rsid w:val="005E250E"/>
    <w:rsid w:val="005E5A69"/>
    <w:rsid w:val="005E5CC8"/>
    <w:rsid w:val="005E6A5A"/>
    <w:rsid w:val="005F0544"/>
    <w:rsid w:val="005F0D7A"/>
    <w:rsid w:val="005F1675"/>
    <w:rsid w:val="005F2896"/>
    <w:rsid w:val="005F3EAD"/>
    <w:rsid w:val="005F40A4"/>
    <w:rsid w:val="005F5B8E"/>
    <w:rsid w:val="005F616C"/>
    <w:rsid w:val="005F68C1"/>
    <w:rsid w:val="0060008F"/>
    <w:rsid w:val="006003EB"/>
    <w:rsid w:val="00602627"/>
    <w:rsid w:val="00603276"/>
    <w:rsid w:val="006067AD"/>
    <w:rsid w:val="00610E04"/>
    <w:rsid w:val="0061275B"/>
    <w:rsid w:val="00612FFC"/>
    <w:rsid w:val="00613C9A"/>
    <w:rsid w:val="00613EA6"/>
    <w:rsid w:val="00614E37"/>
    <w:rsid w:val="006160D4"/>
    <w:rsid w:val="00616AC8"/>
    <w:rsid w:val="0062094C"/>
    <w:rsid w:val="006226AE"/>
    <w:rsid w:val="006241B2"/>
    <w:rsid w:val="0062489A"/>
    <w:rsid w:val="00626E5B"/>
    <w:rsid w:val="00627454"/>
    <w:rsid w:val="00627B00"/>
    <w:rsid w:val="00627C40"/>
    <w:rsid w:val="00627C52"/>
    <w:rsid w:val="006309C7"/>
    <w:rsid w:val="00631B33"/>
    <w:rsid w:val="0063267D"/>
    <w:rsid w:val="006350E9"/>
    <w:rsid w:val="00637629"/>
    <w:rsid w:val="00637B5D"/>
    <w:rsid w:val="006403B7"/>
    <w:rsid w:val="00640E20"/>
    <w:rsid w:val="00641CA7"/>
    <w:rsid w:val="006435F6"/>
    <w:rsid w:val="00644E01"/>
    <w:rsid w:val="006455F9"/>
    <w:rsid w:val="00645F2C"/>
    <w:rsid w:val="00647AA1"/>
    <w:rsid w:val="00647CC1"/>
    <w:rsid w:val="00647DE0"/>
    <w:rsid w:val="0065268E"/>
    <w:rsid w:val="0065415F"/>
    <w:rsid w:val="00655ECC"/>
    <w:rsid w:val="00657608"/>
    <w:rsid w:val="00657FDB"/>
    <w:rsid w:val="00660F56"/>
    <w:rsid w:val="00661E87"/>
    <w:rsid w:val="00661EC3"/>
    <w:rsid w:val="006623D7"/>
    <w:rsid w:val="00662B92"/>
    <w:rsid w:val="006639D9"/>
    <w:rsid w:val="0066465A"/>
    <w:rsid w:val="00665BBB"/>
    <w:rsid w:val="00665C45"/>
    <w:rsid w:val="006664FF"/>
    <w:rsid w:val="00670B95"/>
    <w:rsid w:val="00672011"/>
    <w:rsid w:val="006736BB"/>
    <w:rsid w:val="006739C8"/>
    <w:rsid w:val="00673EAB"/>
    <w:rsid w:val="00675964"/>
    <w:rsid w:val="006768B5"/>
    <w:rsid w:val="00680E1F"/>
    <w:rsid w:val="006818AB"/>
    <w:rsid w:val="00682C5F"/>
    <w:rsid w:val="0068337C"/>
    <w:rsid w:val="00683AC3"/>
    <w:rsid w:val="0068462D"/>
    <w:rsid w:val="00684CF4"/>
    <w:rsid w:val="00685DA0"/>
    <w:rsid w:val="0068746B"/>
    <w:rsid w:val="00691090"/>
    <w:rsid w:val="006913C0"/>
    <w:rsid w:val="0069170C"/>
    <w:rsid w:val="00691EEF"/>
    <w:rsid w:val="006922E0"/>
    <w:rsid w:val="0069295F"/>
    <w:rsid w:val="00693496"/>
    <w:rsid w:val="00693C5C"/>
    <w:rsid w:val="006940A0"/>
    <w:rsid w:val="00695558"/>
    <w:rsid w:val="00697B09"/>
    <w:rsid w:val="00697F15"/>
    <w:rsid w:val="006A3BD9"/>
    <w:rsid w:val="006A44E1"/>
    <w:rsid w:val="006A4D98"/>
    <w:rsid w:val="006A530E"/>
    <w:rsid w:val="006A5757"/>
    <w:rsid w:val="006A64C8"/>
    <w:rsid w:val="006A6868"/>
    <w:rsid w:val="006A707E"/>
    <w:rsid w:val="006A7189"/>
    <w:rsid w:val="006B1436"/>
    <w:rsid w:val="006B1F2F"/>
    <w:rsid w:val="006B46AD"/>
    <w:rsid w:val="006B55C2"/>
    <w:rsid w:val="006B6AA4"/>
    <w:rsid w:val="006C08BA"/>
    <w:rsid w:val="006C0C41"/>
    <w:rsid w:val="006C25C2"/>
    <w:rsid w:val="006C3D78"/>
    <w:rsid w:val="006C448F"/>
    <w:rsid w:val="006C44D0"/>
    <w:rsid w:val="006C710B"/>
    <w:rsid w:val="006C74E5"/>
    <w:rsid w:val="006D11C7"/>
    <w:rsid w:val="006D2193"/>
    <w:rsid w:val="006D21C8"/>
    <w:rsid w:val="006D3408"/>
    <w:rsid w:val="006D3BF2"/>
    <w:rsid w:val="006D5303"/>
    <w:rsid w:val="006D5C80"/>
    <w:rsid w:val="006D5DDD"/>
    <w:rsid w:val="006D61A6"/>
    <w:rsid w:val="006D68DE"/>
    <w:rsid w:val="006D7A95"/>
    <w:rsid w:val="006D7B2B"/>
    <w:rsid w:val="006E1B72"/>
    <w:rsid w:val="006E3ACB"/>
    <w:rsid w:val="006E3C04"/>
    <w:rsid w:val="006E3CD2"/>
    <w:rsid w:val="006E3DFD"/>
    <w:rsid w:val="006E5BC9"/>
    <w:rsid w:val="006E62AF"/>
    <w:rsid w:val="006E6705"/>
    <w:rsid w:val="006E6C35"/>
    <w:rsid w:val="006E6D1A"/>
    <w:rsid w:val="006E7AC2"/>
    <w:rsid w:val="006E7CCD"/>
    <w:rsid w:val="006F183C"/>
    <w:rsid w:val="006F3038"/>
    <w:rsid w:val="006F54E9"/>
    <w:rsid w:val="006F5DD1"/>
    <w:rsid w:val="006F6708"/>
    <w:rsid w:val="006F6D30"/>
    <w:rsid w:val="00700EF1"/>
    <w:rsid w:val="007019DD"/>
    <w:rsid w:val="00702AA8"/>
    <w:rsid w:val="00702B54"/>
    <w:rsid w:val="007056A3"/>
    <w:rsid w:val="007079A7"/>
    <w:rsid w:val="007102B9"/>
    <w:rsid w:val="00710A84"/>
    <w:rsid w:val="0071340C"/>
    <w:rsid w:val="007149FD"/>
    <w:rsid w:val="00715C40"/>
    <w:rsid w:val="0071687E"/>
    <w:rsid w:val="007174B5"/>
    <w:rsid w:val="00720AF5"/>
    <w:rsid w:val="007214BE"/>
    <w:rsid w:val="00722CD5"/>
    <w:rsid w:val="0072330D"/>
    <w:rsid w:val="007251AB"/>
    <w:rsid w:val="007253A2"/>
    <w:rsid w:val="00726DFA"/>
    <w:rsid w:val="007302F1"/>
    <w:rsid w:val="00730945"/>
    <w:rsid w:val="00731251"/>
    <w:rsid w:val="00733FCA"/>
    <w:rsid w:val="007353D7"/>
    <w:rsid w:val="00735881"/>
    <w:rsid w:val="007367CA"/>
    <w:rsid w:val="00737446"/>
    <w:rsid w:val="007375EB"/>
    <w:rsid w:val="007376A0"/>
    <w:rsid w:val="0073795A"/>
    <w:rsid w:val="00737D91"/>
    <w:rsid w:val="00741002"/>
    <w:rsid w:val="00741AC5"/>
    <w:rsid w:val="007429AF"/>
    <w:rsid w:val="00742D3E"/>
    <w:rsid w:val="0074363E"/>
    <w:rsid w:val="007442DF"/>
    <w:rsid w:val="007452A5"/>
    <w:rsid w:val="00745526"/>
    <w:rsid w:val="0074566F"/>
    <w:rsid w:val="00745AED"/>
    <w:rsid w:val="00745E38"/>
    <w:rsid w:val="00745E6C"/>
    <w:rsid w:val="00746981"/>
    <w:rsid w:val="00746D40"/>
    <w:rsid w:val="007502F5"/>
    <w:rsid w:val="00751E8C"/>
    <w:rsid w:val="00752512"/>
    <w:rsid w:val="00753860"/>
    <w:rsid w:val="00754124"/>
    <w:rsid w:val="00754279"/>
    <w:rsid w:val="007549D0"/>
    <w:rsid w:val="0075574F"/>
    <w:rsid w:val="007610C6"/>
    <w:rsid w:val="00764447"/>
    <w:rsid w:val="00765214"/>
    <w:rsid w:val="0076523D"/>
    <w:rsid w:val="00774836"/>
    <w:rsid w:val="007748C5"/>
    <w:rsid w:val="00775363"/>
    <w:rsid w:val="00780B62"/>
    <w:rsid w:val="007818BE"/>
    <w:rsid w:val="00781BD6"/>
    <w:rsid w:val="0078214A"/>
    <w:rsid w:val="00783429"/>
    <w:rsid w:val="0078520D"/>
    <w:rsid w:val="00785819"/>
    <w:rsid w:val="0078791E"/>
    <w:rsid w:val="00787ACF"/>
    <w:rsid w:val="00791382"/>
    <w:rsid w:val="00792076"/>
    <w:rsid w:val="00792B98"/>
    <w:rsid w:val="00792F59"/>
    <w:rsid w:val="00792FCC"/>
    <w:rsid w:val="00793084"/>
    <w:rsid w:val="00793404"/>
    <w:rsid w:val="0079347E"/>
    <w:rsid w:val="00795994"/>
    <w:rsid w:val="00796CDE"/>
    <w:rsid w:val="00796F61"/>
    <w:rsid w:val="0079793E"/>
    <w:rsid w:val="00797D08"/>
    <w:rsid w:val="007A169E"/>
    <w:rsid w:val="007A1A18"/>
    <w:rsid w:val="007A70EC"/>
    <w:rsid w:val="007B2778"/>
    <w:rsid w:val="007B336F"/>
    <w:rsid w:val="007B5000"/>
    <w:rsid w:val="007C0C1B"/>
    <w:rsid w:val="007C10CD"/>
    <w:rsid w:val="007C3979"/>
    <w:rsid w:val="007C4008"/>
    <w:rsid w:val="007C4236"/>
    <w:rsid w:val="007C432A"/>
    <w:rsid w:val="007C4D04"/>
    <w:rsid w:val="007D06DC"/>
    <w:rsid w:val="007D15D1"/>
    <w:rsid w:val="007D2284"/>
    <w:rsid w:val="007D25E6"/>
    <w:rsid w:val="007D2F8C"/>
    <w:rsid w:val="007D3CF3"/>
    <w:rsid w:val="007D47B8"/>
    <w:rsid w:val="007D4E1C"/>
    <w:rsid w:val="007D5105"/>
    <w:rsid w:val="007D5DD5"/>
    <w:rsid w:val="007D65D1"/>
    <w:rsid w:val="007D6C1A"/>
    <w:rsid w:val="007D746E"/>
    <w:rsid w:val="007D7EC6"/>
    <w:rsid w:val="007E04A4"/>
    <w:rsid w:val="007E0972"/>
    <w:rsid w:val="007E1BCB"/>
    <w:rsid w:val="007E1F8D"/>
    <w:rsid w:val="007E33FD"/>
    <w:rsid w:val="007E4415"/>
    <w:rsid w:val="007E5A9F"/>
    <w:rsid w:val="007E7450"/>
    <w:rsid w:val="007F176C"/>
    <w:rsid w:val="007F1BE5"/>
    <w:rsid w:val="007F2D27"/>
    <w:rsid w:val="007F2F50"/>
    <w:rsid w:val="007F322F"/>
    <w:rsid w:val="007F431D"/>
    <w:rsid w:val="007F4B17"/>
    <w:rsid w:val="007F5518"/>
    <w:rsid w:val="007F585F"/>
    <w:rsid w:val="007F6191"/>
    <w:rsid w:val="00801E21"/>
    <w:rsid w:val="00801F59"/>
    <w:rsid w:val="008028CD"/>
    <w:rsid w:val="0080313A"/>
    <w:rsid w:val="00803278"/>
    <w:rsid w:val="00803A58"/>
    <w:rsid w:val="00804A99"/>
    <w:rsid w:val="0080521A"/>
    <w:rsid w:val="00805795"/>
    <w:rsid w:val="00810861"/>
    <w:rsid w:val="00813392"/>
    <w:rsid w:val="00813C4B"/>
    <w:rsid w:val="0081525E"/>
    <w:rsid w:val="00824407"/>
    <w:rsid w:val="00824DE5"/>
    <w:rsid w:val="008253BA"/>
    <w:rsid w:val="00826532"/>
    <w:rsid w:val="00830A92"/>
    <w:rsid w:val="0083117B"/>
    <w:rsid w:val="00831FB5"/>
    <w:rsid w:val="00832179"/>
    <w:rsid w:val="00832F16"/>
    <w:rsid w:val="00834212"/>
    <w:rsid w:val="00835DDB"/>
    <w:rsid w:val="00836F3B"/>
    <w:rsid w:val="00837A9D"/>
    <w:rsid w:val="0084168C"/>
    <w:rsid w:val="00843EBA"/>
    <w:rsid w:val="00844BBC"/>
    <w:rsid w:val="00845F41"/>
    <w:rsid w:val="00847B4F"/>
    <w:rsid w:val="00850FE2"/>
    <w:rsid w:val="00852604"/>
    <w:rsid w:val="00852EA2"/>
    <w:rsid w:val="008537F7"/>
    <w:rsid w:val="0085395D"/>
    <w:rsid w:val="0085420A"/>
    <w:rsid w:val="0086191B"/>
    <w:rsid w:val="00862DB5"/>
    <w:rsid w:val="00862F66"/>
    <w:rsid w:val="008648C1"/>
    <w:rsid w:val="00865B14"/>
    <w:rsid w:val="00866F09"/>
    <w:rsid w:val="008678ED"/>
    <w:rsid w:val="00867E72"/>
    <w:rsid w:val="00867F3F"/>
    <w:rsid w:val="00871D73"/>
    <w:rsid w:val="0087211F"/>
    <w:rsid w:val="008724A6"/>
    <w:rsid w:val="008732FC"/>
    <w:rsid w:val="0087375A"/>
    <w:rsid w:val="008737C2"/>
    <w:rsid w:val="008762DA"/>
    <w:rsid w:val="0087705E"/>
    <w:rsid w:val="00877F08"/>
    <w:rsid w:val="0088239D"/>
    <w:rsid w:val="0088281C"/>
    <w:rsid w:val="00883C38"/>
    <w:rsid w:val="00885CCA"/>
    <w:rsid w:val="0089067B"/>
    <w:rsid w:val="00890B60"/>
    <w:rsid w:val="008918BF"/>
    <w:rsid w:val="00892C6A"/>
    <w:rsid w:val="0089307B"/>
    <w:rsid w:val="00894B8E"/>
    <w:rsid w:val="00895B5D"/>
    <w:rsid w:val="00895D8E"/>
    <w:rsid w:val="008971A4"/>
    <w:rsid w:val="0089776E"/>
    <w:rsid w:val="00897FAF"/>
    <w:rsid w:val="008A0587"/>
    <w:rsid w:val="008A06EB"/>
    <w:rsid w:val="008A0993"/>
    <w:rsid w:val="008A0E7F"/>
    <w:rsid w:val="008A1629"/>
    <w:rsid w:val="008A2055"/>
    <w:rsid w:val="008A4279"/>
    <w:rsid w:val="008A46EE"/>
    <w:rsid w:val="008A59C9"/>
    <w:rsid w:val="008A5B26"/>
    <w:rsid w:val="008A5C74"/>
    <w:rsid w:val="008A6615"/>
    <w:rsid w:val="008A66CC"/>
    <w:rsid w:val="008B0AC3"/>
    <w:rsid w:val="008B2681"/>
    <w:rsid w:val="008B2F94"/>
    <w:rsid w:val="008B36A3"/>
    <w:rsid w:val="008B39E6"/>
    <w:rsid w:val="008B5003"/>
    <w:rsid w:val="008B5821"/>
    <w:rsid w:val="008B6BA6"/>
    <w:rsid w:val="008B6D83"/>
    <w:rsid w:val="008C0C00"/>
    <w:rsid w:val="008C18BF"/>
    <w:rsid w:val="008C4166"/>
    <w:rsid w:val="008C469F"/>
    <w:rsid w:val="008C5F88"/>
    <w:rsid w:val="008D1B6A"/>
    <w:rsid w:val="008D229E"/>
    <w:rsid w:val="008D3011"/>
    <w:rsid w:val="008D5A7D"/>
    <w:rsid w:val="008D6384"/>
    <w:rsid w:val="008D6844"/>
    <w:rsid w:val="008D71EC"/>
    <w:rsid w:val="008E0D91"/>
    <w:rsid w:val="008E14C4"/>
    <w:rsid w:val="008E18FE"/>
    <w:rsid w:val="008E251C"/>
    <w:rsid w:val="008E2AE0"/>
    <w:rsid w:val="008E42D4"/>
    <w:rsid w:val="008E632B"/>
    <w:rsid w:val="008E711E"/>
    <w:rsid w:val="008F0737"/>
    <w:rsid w:val="008F15DC"/>
    <w:rsid w:val="008F243C"/>
    <w:rsid w:val="008F45C1"/>
    <w:rsid w:val="008F49BE"/>
    <w:rsid w:val="008F671B"/>
    <w:rsid w:val="008F7A70"/>
    <w:rsid w:val="008F7CD0"/>
    <w:rsid w:val="008F7E2C"/>
    <w:rsid w:val="00900780"/>
    <w:rsid w:val="00901FF6"/>
    <w:rsid w:val="00902338"/>
    <w:rsid w:val="00902923"/>
    <w:rsid w:val="00903381"/>
    <w:rsid w:val="0090348E"/>
    <w:rsid w:val="00904E4F"/>
    <w:rsid w:val="00905AFC"/>
    <w:rsid w:val="00906AD7"/>
    <w:rsid w:val="00907F8E"/>
    <w:rsid w:val="009122A9"/>
    <w:rsid w:val="009128E3"/>
    <w:rsid w:val="00912CFE"/>
    <w:rsid w:val="00915550"/>
    <w:rsid w:val="00915837"/>
    <w:rsid w:val="00916FEB"/>
    <w:rsid w:val="009178D4"/>
    <w:rsid w:val="00920815"/>
    <w:rsid w:val="00920902"/>
    <w:rsid w:val="00925823"/>
    <w:rsid w:val="00925F91"/>
    <w:rsid w:val="0093097A"/>
    <w:rsid w:val="00931481"/>
    <w:rsid w:val="009329EB"/>
    <w:rsid w:val="00932CE3"/>
    <w:rsid w:val="00933A72"/>
    <w:rsid w:val="009347E0"/>
    <w:rsid w:val="00934E6B"/>
    <w:rsid w:val="00935119"/>
    <w:rsid w:val="009354E4"/>
    <w:rsid w:val="00935C73"/>
    <w:rsid w:val="00936755"/>
    <w:rsid w:val="009375FC"/>
    <w:rsid w:val="00937784"/>
    <w:rsid w:val="00937F35"/>
    <w:rsid w:val="00937FFB"/>
    <w:rsid w:val="009407D4"/>
    <w:rsid w:val="00942A37"/>
    <w:rsid w:val="00943643"/>
    <w:rsid w:val="00943E45"/>
    <w:rsid w:val="00943E96"/>
    <w:rsid w:val="0094411E"/>
    <w:rsid w:val="009453DA"/>
    <w:rsid w:val="00945B9B"/>
    <w:rsid w:val="00950FB4"/>
    <w:rsid w:val="00950FEA"/>
    <w:rsid w:val="00951C44"/>
    <w:rsid w:val="00952C2E"/>
    <w:rsid w:val="0095335B"/>
    <w:rsid w:val="00953F62"/>
    <w:rsid w:val="00954391"/>
    <w:rsid w:val="00954DDF"/>
    <w:rsid w:val="009553F9"/>
    <w:rsid w:val="00955FEE"/>
    <w:rsid w:val="00956BF8"/>
    <w:rsid w:val="009603FE"/>
    <w:rsid w:val="00961D55"/>
    <w:rsid w:val="00962225"/>
    <w:rsid w:val="00963279"/>
    <w:rsid w:val="00963AB0"/>
    <w:rsid w:val="00965278"/>
    <w:rsid w:val="0096551F"/>
    <w:rsid w:val="00970259"/>
    <w:rsid w:val="009707D4"/>
    <w:rsid w:val="00970B1E"/>
    <w:rsid w:val="00971EAE"/>
    <w:rsid w:val="00973AE9"/>
    <w:rsid w:val="00975C90"/>
    <w:rsid w:val="00976468"/>
    <w:rsid w:val="00977558"/>
    <w:rsid w:val="009776F0"/>
    <w:rsid w:val="00980830"/>
    <w:rsid w:val="009813CF"/>
    <w:rsid w:val="00981642"/>
    <w:rsid w:val="00981EF8"/>
    <w:rsid w:val="009830FC"/>
    <w:rsid w:val="00984512"/>
    <w:rsid w:val="009849E1"/>
    <w:rsid w:val="00984ECA"/>
    <w:rsid w:val="009873AA"/>
    <w:rsid w:val="00991528"/>
    <w:rsid w:val="009923E9"/>
    <w:rsid w:val="00992731"/>
    <w:rsid w:val="00993C5A"/>
    <w:rsid w:val="0099627C"/>
    <w:rsid w:val="009A0285"/>
    <w:rsid w:val="009A0BE2"/>
    <w:rsid w:val="009A2B77"/>
    <w:rsid w:val="009A374A"/>
    <w:rsid w:val="009A5D2F"/>
    <w:rsid w:val="009A70EE"/>
    <w:rsid w:val="009A79C1"/>
    <w:rsid w:val="009B00AF"/>
    <w:rsid w:val="009B0180"/>
    <w:rsid w:val="009B03E4"/>
    <w:rsid w:val="009B244D"/>
    <w:rsid w:val="009B2D28"/>
    <w:rsid w:val="009B2F60"/>
    <w:rsid w:val="009B5589"/>
    <w:rsid w:val="009B5A9B"/>
    <w:rsid w:val="009B5D09"/>
    <w:rsid w:val="009B672A"/>
    <w:rsid w:val="009B68C2"/>
    <w:rsid w:val="009B70BC"/>
    <w:rsid w:val="009B7AE5"/>
    <w:rsid w:val="009C0965"/>
    <w:rsid w:val="009C13BA"/>
    <w:rsid w:val="009C1DC5"/>
    <w:rsid w:val="009C36D4"/>
    <w:rsid w:val="009C40DA"/>
    <w:rsid w:val="009C4246"/>
    <w:rsid w:val="009C64C0"/>
    <w:rsid w:val="009C706D"/>
    <w:rsid w:val="009C792B"/>
    <w:rsid w:val="009D0580"/>
    <w:rsid w:val="009D16E4"/>
    <w:rsid w:val="009D3DAD"/>
    <w:rsid w:val="009D65B2"/>
    <w:rsid w:val="009E09E4"/>
    <w:rsid w:val="009E0D62"/>
    <w:rsid w:val="009E1F75"/>
    <w:rsid w:val="009E2CC8"/>
    <w:rsid w:val="009E2ED3"/>
    <w:rsid w:val="009E47F0"/>
    <w:rsid w:val="009E5723"/>
    <w:rsid w:val="009E7B64"/>
    <w:rsid w:val="009F1BA6"/>
    <w:rsid w:val="009F2354"/>
    <w:rsid w:val="009F321E"/>
    <w:rsid w:val="009F381C"/>
    <w:rsid w:val="009F4F0F"/>
    <w:rsid w:val="009F7BB0"/>
    <w:rsid w:val="009F7C46"/>
    <w:rsid w:val="00A00704"/>
    <w:rsid w:val="00A0117F"/>
    <w:rsid w:val="00A01451"/>
    <w:rsid w:val="00A01655"/>
    <w:rsid w:val="00A02602"/>
    <w:rsid w:val="00A02C20"/>
    <w:rsid w:val="00A02D4B"/>
    <w:rsid w:val="00A03992"/>
    <w:rsid w:val="00A03CBB"/>
    <w:rsid w:val="00A04302"/>
    <w:rsid w:val="00A07E73"/>
    <w:rsid w:val="00A1003B"/>
    <w:rsid w:val="00A108E0"/>
    <w:rsid w:val="00A10CD3"/>
    <w:rsid w:val="00A110E7"/>
    <w:rsid w:val="00A121D0"/>
    <w:rsid w:val="00A12869"/>
    <w:rsid w:val="00A12ECA"/>
    <w:rsid w:val="00A13344"/>
    <w:rsid w:val="00A13B61"/>
    <w:rsid w:val="00A2314A"/>
    <w:rsid w:val="00A2406F"/>
    <w:rsid w:val="00A248C9"/>
    <w:rsid w:val="00A24931"/>
    <w:rsid w:val="00A24CCA"/>
    <w:rsid w:val="00A25553"/>
    <w:rsid w:val="00A26D72"/>
    <w:rsid w:val="00A27569"/>
    <w:rsid w:val="00A27692"/>
    <w:rsid w:val="00A3147A"/>
    <w:rsid w:val="00A314B4"/>
    <w:rsid w:val="00A319E0"/>
    <w:rsid w:val="00A3418A"/>
    <w:rsid w:val="00A3452B"/>
    <w:rsid w:val="00A35870"/>
    <w:rsid w:val="00A35DF1"/>
    <w:rsid w:val="00A403EC"/>
    <w:rsid w:val="00A41DBE"/>
    <w:rsid w:val="00A4311C"/>
    <w:rsid w:val="00A44144"/>
    <w:rsid w:val="00A443D2"/>
    <w:rsid w:val="00A44804"/>
    <w:rsid w:val="00A46ED8"/>
    <w:rsid w:val="00A52A90"/>
    <w:rsid w:val="00A543D8"/>
    <w:rsid w:val="00A54BBA"/>
    <w:rsid w:val="00A579AF"/>
    <w:rsid w:val="00A60ABC"/>
    <w:rsid w:val="00A610CE"/>
    <w:rsid w:val="00A61450"/>
    <w:rsid w:val="00A61510"/>
    <w:rsid w:val="00A6173E"/>
    <w:rsid w:val="00A61861"/>
    <w:rsid w:val="00A61CE9"/>
    <w:rsid w:val="00A64170"/>
    <w:rsid w:val="00A66E8D"/>
    <w:rsid w:val="00A70AC7"/>
    <w:rsid w:val="00A70D71"/>
    <w:rsid w:val="00A725A1"/>
    <w:rsid w:val="00A7297F"/>
    <w:rsid w:val="00A73A7D"/>
    <w:rsid w:val="00A750B7"/>
    <w:rsid w:val="00A754DE"/>
    <w:rsid w:val="00A75BEB"/>
    <w:rsid w:val="00A75D5E"/>
    <w:rsid w:val="00A778F0"/>
    <w:rsid w:val="00A80119"/>
    <w:rsid w:val="00A80FBB"/>
    <w:rsid w:val="00A84F1E"/>
    <w:rsid w:val="00A85637"/>
    <w:rsid w:val="00A8574C"/>
    <w:rsid w:val="00A8657E"/>
    <w:rsid w:val="00A9004E"/>
    <w:rsid w:val="00A9268C"/>
    <w:rsid w:val="00A9303A"/>
    <w:rsid w:val="00A936B6"/>
    <w:rsid w:val="00A97903"/>
    <w:rsid w:val="00AA025A"/>
    <w:rsid w:val="00AA0BC0"/>
    <w:rsid w:val="00AA240E"/>
    <w:rsid w:val="00AA2C47"/>
    <w:rsid w:val="00AA3D9C"/>
    <w:rsid w:val="00AA3F11"/>
    <w:rsid w:val="00AA3FA1"/>
    <w:rsid w:val="00AA4FC4"/>
    <w:rsid w:val="00AA6ECF"/>
    <w:rsid w:val="00AB0646"/>
    <w:rsid w:val="00AB06F1"/>
    <w:rsid w:val="00AB07CD"/>
    <w:rsid w:val="00AB0C88"/>
    <w:rsid w:val="00AB22EF"/>
    <w:rsid w:val="00AB3415"/>
    <w:rsid w:val="00AB3FD4"/>
    <w:rsid w:val="00AB41E9"/>
    <w:rsid w:val="00AB5486"/>
    <w:rsid w:val="00AB5C18"/>
    <w:rsid w:val="00AB6B02"/>
    <w:rsid w:val="00AB6FC5"/>
    <w:rsid w:val="00AC1753"/>
    <w:rsid w:val="00AC18D1"/>
    <w:rsid w:val="00AC2B05"/>
    <w:rsid w:val="00AC2C5E"/>
    <w:rsid w:val="00AC2D8B"/>
    <w:rsid w:val="00AC2F60"/>
    <w:rsid w:val="00AD0BEC"/>
    <w:rsid w:val="00AD11D2"/>
    <w:rsid w:val="00AD18B3"/>
    <w:rsid w:val="00AD1F40"/>
    <w:rsid w:val="00AD3AE6"/>
    <w:rsid w:val="00AD5AE7"/>
    <w:rsid w:val="00AD5D2C"/>
    <w:rsid w:val="00AD6EFE"/>
    <w:rsid w:val="00AD7BE9"/>
    <w:rsid w:val="00AD7F55"/>
    <w:rsid w:val="00AE160F"/>
    <w:rsid w:val="00AE1F1A"/>
    <w:rsid w:val="00AE26FA"/>
    <w:rsid w:val="00AE2E07"/>
    <w:rsid w:val="00AE309E"/>
    <w:rsid w:val="00AE35EF"/>
    <w:rsid w:val="00AE4557"/>
    <w:rsid w:val="00AE68CF"/>
    <w:rsid w:val="00AE719A"/>
    <w:rsid w:val="00AE73AA"/>
    <w:rsid w:val="00AE75CE"/>
    <w:rsid w:val="00AE7E9A"/>
    <w:rsid w:val="00AF0BC2"/>
    <w:rsid w:val="00AF0EAF"/>
    <w:rsid w:val="00AF110D"/>
    <w:rsid w:val="00AF20EA"/>
    <w:rsid w:val="00AF466E"/>
    <w:rsid w:val="00AF7B60"/>
    <w:rsid w:val="00B03D71"/>
    <w:rsid w:val="00B04558"/>
    <w:rsid w:val="00B04892"/>
    <w:rsid w:val="00B0551A"/>
    <w:rsid w:val="00B071A8"/>
    <w:rsid w:val="00B122BE"/>
    <w:rsid w:val="00B12603"/>
    <w:rsid w:val="00B12C78"/>
    <w:rsid w:val="00B13D8F"/>
    <w:rsid w:val="00B13E7F"/>
    <w:rsid w:val="00B17199"/>
    <w:rsid w:val="00B17817"/>
    <w:rsid w:val="00B17BE7"/>
    <w:rsid w:val="00B20328"/>
    <w:rsid w:val="00B20F07"/>
    <w:rsid w:val="00B2168D"/>
    <w:rsid w:val="00B2191D"/>
    <w:rsid w:val="00B2246F"/>
    <w:rsid w:val="00B22938"/>
    <w:rsid w:val="00B235C1"/>
    <w:rsid w:val="00B23765"/>
    <w:rsid w:val="00B239AB"/>
    <w:rsid w:val="00B249CD"/>
    <w:rsid w:val="00B24CF4"/>
    <w:rsid w:val="00B2523B"/>
    <w:rsid w:val="00B2580D"/>
    <w:rsid w:val="00B3111D"/>
    <w:rsid w:val="00B31B09"/>
    <w:rsid w:val="00B31D9D"/>
    <w:rsid w:val="00B339B8"/>
    <w:rsid w:val="00B34BFB"/>
    <w:rsid w:val="00B36075"/>
    <w:rsid w:val="00B420AC"/>
    <w:rsid w:val="00B4382C"/>
    <w:rsid w:val="00B43F1E"/>
    <w:rsid w:val="00B4427B"/>
    <w:rsid w:val="00B44DC8"/>
    <w:rsid w:val="00B44E7D"/>
    <w:rsid w:val="00B450EF"/>
    <w:rsid w:val="00B4568D"/>
    <w:rsid w:val="00B46147"/>
    <w:rsid w:val="00B46A10"/>
    <w:rsid w:val="00B474A5"/>
    <w:rsid w:val="00B54A88"/>
    <w:rsid w:val="00B5569B"/>
    <w:rsid w:val="00B56927"/>
    <w:rsid w:val="00B56AB9"/>
    <w:rsid w:val="00B600A2"/>
    <w:rsid w:val="00B601FA"/>
    <w:rsid w:val="00B63BE3"/>
    <w:rsid w:val="00B63F63"/>
    <w:rsid w:val="00B64202"/>
    <w:rsid w:val="00B64501"/>
    <w:rsid w:val="00B6471D"/>
    <w:rsid w:val="00B64917"/>
    <w:rsid w:val="00B66C9A"/>
    <w:rsid w:val="00B67C40"/>
    <w:rsid w:val="00B67CCC"/>
    <w:rsid w:val="00B70E73"/>
    <w:rsid w:val="00B72837"/>
    <w:rsid w:val="00B73A30"/>
    <w:rsid w:val="00B73D2D"/>
    <w:rsid w:val="00B75ED0"/>
    <w:rsid w:val="00B76EEF"/>
    <w:rsid w:val="00B77EED"/>
    <w:rsid w:val="00B80374"/>
    <w:rsid w:val="00B81D59"/>
    <w:rsid w:val="00B82157"/>
    <w:rsid w:val="00B822A3"/>
    <w:rsid w:val="00B84B2D"/>
    <w:rsid w:val="00B872B0"/>
    <w:rsid w:val="00B87A8F"/>
    <w:rsid w:val="00B9017F"/>
    <w:rsid w:val="00B90261"/>
    <w:rsid w:val="00B91C65"/>
    <w:rsid w:val="00B9213C"/>
    <w:rsid w:val="00B93C66"/>
    <w:rsid w:val="00B95A42"/>
    <w:rsid w:val="00B9654D"/>
    <w:rsid w:val="00B97024"/>
    <w:rsid w:val="00BA0E1A"/>
    <w:rsid w:val="00BA0E55"/>
    <w:rsid w:val="00BA133B"/>
    <w:rsid w:val="00BA2F46"/>
    <w:rsid w:val="00BA34A7"/>
    <w:rsid w:val="00BA3A9D"/>
    <w:rsid w:val="00BA3DB4"/>
    <w:rsid w:val="00BA413E"/>
    <w:rsid w:val="00BA43B9"/>
    <w:rsid w:val="00BA559C"/>
    <w:rsid w:val="00BA568A"/>
    <w:rsid w:val="00BA5D3B"/>
    <w:rsid w:val="00BA6DF1"/>
    <w:rsid w:val="00BB0B4E"/>
    <w:rsid w:val="00BB0C8B"/>
    <w:rsid w:val="00BB0EA5"/>
    <w:rsid w:val="00BB237A"/>
    <w:rsid w:val="00BB23B6"/>
    <w:rsid w:val="00BB291D"/>
    <w:rsid w:val="00BB304D"/>
    <w:rsid w:val="00BB36C4"/>
    <w:rsid w:val="00BB3801"/>
    <w:rsid w:val="00BB404C"/>
    <w:rsid w:val="00BB4917"/>
    <w:rsid w:val="00BB7E1C"/>
    <w:rsid w:val="00BC1050"/>
    <w:rsid w:val="00BC1C56"/>
    <w:rsid w:val="00BC3362"/>
    <w:rsid w:val="00BC3CA3"/>
    <w:rsid w:val="00BC3EAB"/>
    <w:rsid w:val="00BD00E6"/>
    <w:rsid w:val="00BD285A"/>
    <w:rsid w:val="00BD2D6F"/>
    <w:rsid w:val="00BD4165"/>
    <w:rsid w:val="00BD5BBA"/>
    <w:rsid w:val="00BD6CAD"/>
    <w:rsid w:val="00BD7F20"/>
    <w:rsid w:val="00BE1BCD"/>
    <w:rsid w:val="00BE3191"/>
    <w:rsid w:val="00BE3C6E"/>
    <w:rsid w:val="00BE3DDD"/>
    <w:rsid w:val="00BE771C"/>
    <w:rsid w:val="00BE7EA9"/>
    <w:rsid w:val="00BF10F3"/>
    <w:rsid w:val="00BF2771"/>
    <w:rsid w:val="00BF2E05"/>
    <w:rsid w:val="00BF4C9C"/>
    <w:rsid w:val="00BF6AD5"/>
    <w:rsid w:val="00C00B24"/>
    <w:rsid w:val="00C02DE5"/>
    <w:rsid w:val="00C0402B"/>
    <w:rsid w:val="00C053FF"/>
    <w:rsid w:val="00C0546A"/>
    <w:rsid w:val="00C05A9A"/>
    <w:rsid w:val="00C05CC5"/>
    <w:rsid w:val="00C05CD8"/>
    <w:rsid w:val="00C0630B"/>
    <w:rsid w:val="00C064A5"/>
    <w:rsid w:val="00C0712B"/>
    <w:rsid w:val="00C10CD9"/>
    <w:rsid w:val="00C11411"/>
    <w:rsid w:val="00C12A82"/>
    <w:rsid w:val="00C135FD"/>
    <w:rsid w:val="00C142A3"/>
    <w:rsid w:val="00C14652"/>
    <w:rsid w:val="00C170B1"/>
    <w:rsid w:val="00C20347"/>
    <w:rsid w:val="00C20513"/>
    <w:rsid w:val="00C23293"/>
    <w:rsid w:val="00C23440"/>
    <w:rsid w:val="00C23DF8"/>
    <w:rsid w:val="00C25D7E"/>
    <w:rsid w:val="00C26878"/>
    <w:rsid w:val="00C26C0B"/>
    <w:rsid w:val="00C30253"/>
    <w:rsid w:val="00C30D73"/>
    <w:rsid w:val="00C317D4"/>
    <w:rsid w:val="00C324B7"/>
    <w:rsid w:val="00C33207"/>
    <w:rsid w:val="00C33749"/>
    <w:rsid w:val="00C36297"/>
    <w:rsid w:val="00C363DD"/>
    <w:rsid w:val="00C36FEF"/>
    <w:rsid w:val="00C4079E"/>
    <w:rsid w:val="00C41C56"/>
    <w:rsid w:val="00C42071"/>
    <w:rsid w:val="00C42463"/>
    <w:rsid w:val="00C42920"/>
    <w:rsid w:val="00C439F3"/>
    <w:rsid w:val="00C43F34"/>
    <w:rsid w:val="00C44271"/>
    <w:rsid w:val="00C445D2"/>
    <w:rsid w:val="00C44834"/>
    <w:rsid w:val="00C44EF5"/>
    <w:rsid w:val="00C44FCE"/>
    <w:rsid w:val="00C46C52"/>
    <w:rsid w:val="00C501DA"/>
    <w:rsid w:val="00C510BE"/>
    <w:rsid w:val="00C51406"/>
    <w:rsid w:val="00C536CF"/>
    <w:rsid w:val="00C53E3F"/>
    <w:rsid w:val="00C571EA"/>
    <w:rsid w:val="00C5738C"/>
    <w:rsid w:val="00C577CD"/>
    <w:rsid w:val="00C60345"/>
    <w:rsid w:val="00C621B2"/>
    <w:rsid w:val="00C62853"/>
    <w:rsid w:val="00C6560B"/>
    <w:rsid w:val="00C658B7"/>
    <w:rsid w:val="00C675B9"/>
    <w:rsid w:val="00C71447"/>
    <w:rsid w:val="00C7308E"/>
    <w:rsid w:val="00C73195"/>
    <w:rsid w:val="00C73B0A"/>
    <w:rsid w:val="00C75194"/>
    <w:rsid w:val="00C77367"/>
    <w:rsid w:val="00C807B4"/>
    <w:rsid w:val="00C8105F"/>
    <w:rsid w:val="00C82600"/>
    <w:rsid w:val="00C83529"/>
    <w:rsid w:val="00C84A8F"/>
    <w:rsid w:val="00C857EA"/>
    <w:rsid w:val="00C85E46"/>
    <w:rsid w:val="00C86BC9"/>
    <w:rsid w:val="00C86FDE"/>
    <w:rsid w:val="00C9008B"/>
    <w:rsid w:val="00C94236"/>
    <w:rsid w:val="00C94AE5"/>
    <w:rsid w:val="00C95871"/>
    <w:rsid w:val="00C958B2"/>
    <w:rsid w:val="00CA1A73"/>
    <w:rsid w:val="00CA255F"/>
    <w:rsid w:val="00CA3256"/>
    <w:rsid w:val="00CA4A67"/>
    <w:rsid w:val="00CA52AF"/>
    <w:rsid w:val="00CA5B90"/>
    <w:rsid w:val="00CA5C1B"/>
    <w:rsid w:val="00CB049F"/>
    <w:rsid w:val="00CB0736"/>
    <w:rsid w:val="00CB08A1"/>
    <w:rsid w:val="00CB0F7C"/>
    <w:rsid w:val="00CB460C"/>
    <w:rsid w:val="00CB46A2"/>
    <w:rsid w:val="00CB548C"/>
    <w:rsid w:val="00CB69D0"/>
    <w:rsid w:val="00CB6C8B"/>
    <w:rsid w:val="00CC09C2"/>
    <w:rsid w:val="00CC0AB6"/>
    <w:rsid w:val="00CC1246"/>
    <w:rsid w:val="00CC1871"/>
    <w:rsid w:val="00CC427B"/>
    <w:rsid w:val="00CC45BE"/>
    <w:rsid w:val="00CC4AFC"/>
    <w:rsid w:val="00CC62A3"/>
    <w:rsid w:val="00CC698A"/>
    <w:rsid w:val="00CC6C1B"/>
    <w:rsid w:val="00CC7564"/>
    <w:rsid w:val="00CC7AF6"/>
    <w:rsid w:val="00CC7BF5"/>
    <w:rsid w:val="00CC7EA5"/>
    <w:rsid w:val="00CD2574"/>
    <w:rsid w:val="00CD3380"/>
    <w:rsid w:val="00CD4105"/>
    <w:rsid w:val="00CD4604"/>
    <w:rsid w:val="00CD50C3"/>
    <w:rsid w:val="00CD6F95"/>
    <w:rsid w:val="00CD7B95"/>
    <w:rsid w:val="00CD7C5E"/>
    <w:rsid w:val="00CD7F36"/>
    <w:rsid w:val="00CE3562"/>
    <w:rsid w:val="00CE3743"/>
    <w:rsid w:val="00CE4D16"/>
    <w:rsid w:val="00CE572C"/>
    <w:rsid w:val="00CF05FD"/>
    <w:rsid w:val="00CF15A7"/>
    <w:rsid w:val="00CF2D3A"/>
    <w:rsid w:val="00CF33D4"/>
    <w:rsid w:val="00CF42A8"/>
    <w:rsid w:val="00CF4E43"/>
    <w:rsid w:val="00CF6306"/>
    <w:rsid w:val="00CF6962"/>
    <w:rsid w:val="00D000F4"/>
    <w:rsid w:val="00D017E9"/>
    <w:rsid w:val="00D0316E"/>
    <w:rsid w:val="00D03B44"/>
    <w:rsid w:val="00D03E71"/>
    <w:rsid w:val="00D04E28"/>
    <w:rsid w:val="00D05954"/>
    <w:rsid w:val="00D062C7"/>
    <w:rsid w:val="00D120E2"/>
    <w:rsid w:val="00D1395B"/>
    <w:rsid w:val="00D13FCE"/>
    <w:rsid w:val="00D14B6F"/>
    <w:rsid w:val="00D26671"/>
    <w:rsid w:val="00D30208"/>
    <w:rsid w:val="00D32B51"/>
    <w:rsid w:val="00D34143"/>
    <w:rsid w:val="00D34A46"/>
    <w:rsid w:val="00D35247"/>
    <w:rsid w:val="00D36175"/>
    <w:rsid w:val="00D36F10"/>
    <w:rsid w:val="00D37415"/>
    <w:rsid w:val="00D37C3B"/>
    <w:rsid w:val="00D40E82"/>
    <w:rsid w:val="00D413D8"/>
    <w:rsid w:val="00D4207F"/>
    <w:rsid w:val="00D4302A"/>
    <w:rsid w:val="00D436DE"/>
    <w:rsid w:val="00D45ED7"/>
    <w:rsid w:val="00D46B46"/>
    <w:rsid w:val="00D501DA"/>
    <w:rsid w:val="00D51949"/>
    <w:rsid w:val="00D54880"/>
    <w:rsid w:val="00D551EC"/>
    <w:rsid w:val="00D56A6C"/>
    <w:rsid w:val="00D56CF4"/>
    <w:rsid w:val="00D56D15"/>
    <w:rsid w:val="00D60208"/>
    <w:rsid w:val="00D609FB"/>
    <w:rsid w:val="00D6102E"/>
    <w:rsid w:val="00D614BA"/>
    <w:rsid w:val="00D6209B"/>
    <w:rsid w:val="00D648EC"/>
    <w:rsid w:val="00D67F51"/>
    <w:rsid w:val="00D67F81"/>
    <w:rsid w:val="00D701F8"/>
    <w:rsid w:val="00D71721"/>
    <w:rsid w:val="00D72117"/>
    <w:rsid w:val="00D73EBA"/>
    <w:rsid w:val="00D74DE3"/>
    <w:rsid w:val="00D75045"/>
    <w:rsid w:val="00D75FD2"/>
    <w:rsid w:val="00D77828"/>
    <w:rsid w:val="00D8073B"/>
    <w:rsid w:val="00D811C3"/>
    <w:rsid w:val="00D81786"/>
    <w:rsid w:val="00D819F8"/>
    <w:rsid w:val="00D82560"/>
    <w:rsid w:val="00D84D4F"/>
    <w:rsid w:val="00D84D50"/>
    <w:rsid w:val="00D84F77"/>
    <w:rsid w:val="00D90E44"/>
    <w:rsid w:val="00D90FFC"/>
    <w:rsid w:val="00D9172C"/>
    <w:rsid w:val="00D9320D"/>
    <w:rsid w:val="00D93267"/>
    <w:rsid w:val="00D938E7"/>
    <w:rsid w:val="00D93C64"/>
    <w:rsid w:val="00D93D1B"/>
    <w:rsid w:val="00D95F13"/>
    <w:rsid w:val="00D96117"/>
    <w:rsid w:val="00D9632B"/>
    <w:rsid w:val="00D979B8"/>
    <w:rsid w:val="00D97F9E"/>
    <w:rsid w:val="00DA0041"/>
    <w:rsid w:val="00DA1110"/>
    <w:rsid w:val="00DA3361"/>
    <w:rsid w:val="00DA45BB"/>
    <w:rsid w:val="00DA7F49"/>
    <w:rsid w:val="00DB0FFF"/>
    <w:rsid w:val="00DB107A"/>
    <w:rsid w:val="00DB1643"/>
    <w:rsid w:val="00DB1B89"/>
    <w:rsid w:val="00DB294E"/>
    <w:rsid w:val="00DB4F50"/>
    <w:rsid w:val="00DB5FA3"/>
    <w:rsid w:val="00DB685C"/>
    <w:rsid w:val="00DB696B"/>
    <w:rsid w:val="00DB7834"/>
    <w:rsid w:val="00DC032F"/>
    <w:rsid w:val="00DC0336"/>
    <w:rsid w:val="00DC25C8"/>
    <w:rsid w:val="00DC2FE8"/>
    <w:rsid w:val="00DC3962"/>
    <w:rsid w:val="00DC413A"/>
    <w:rsid w:val="00DC572A"/>
    <w:rsid w:val="00DC730F"/>
    <w:rsid w:val="00DC74B7"/>
    <w:rsid w:val="00DD145E"/>
    <w:rsid w:val="00DD2330"/>
    <w:rsid w:val="00DD2EC6"/>
    <w:rsid w:val="00DD3388"/>
    <w:rsid w:val="00DD37BA"/>
    <w:rsid w:val="00DD3E63"/>
    <w:rsid w:val="00DD51E4"/>
    <w:rsid w:val="00DD763A"/>
    <w:rsid w:val="00DD765A"/>
    <w:rsid w:val="00DD76BE"/>
    <w:rsid w:val="00DE06E4"/>
    <w:rsid w:val="00DE1B63"/>
    <w:rsid w:val="00DE1C7A"/>
    <w:rsid w:val="00DE443B"/>
    <w:rsid w:val="00DE5181"/>
    <w:rsid w:val="00DE713A"/>
    <w:rsid w:val="00DE7FDB"/>
    <w:rsid w:val="00DF0EB5"/>
    <w:rsid w:val="00DF1BC9"/>
    <w:rsid w:val="00DF22BC"/>
    <w:rsid w:val="00DF2CB6"/>
    <w:rsid w:val="00DF4BB2"/>
    <w:rsid w:val="00DF5938"/>
    <w:rsid w:val="00DF66A1"/>
    <w:rsid w:val="00DF6DD3"/>
    <w:rsid w:val="00DF75AB"/>
    <w:rsid w:val="00DF75B0"/>
    <w:rsid w:val="00E01217"/>
    <w:rsid w:val="00E0160A"/>
    <w:rsid w:val="00E0166F"/>
    <w:rsid w:val="00E01C41"/>
    <w:rsid w:val="00E01F9C"/>
    <w:rsid w:val="00E021E8"/>
    <w:rsid w:val="00E039F0"/>
    <w:rsid w:val="00E039F8"/>
    <w:rsid w:val="00E04298"/>
    <w:rsid w:val="00E04985"/>
    <w:rsid w:val="00E053EF"/>
    <w:rsid w:val="00E05551"/>
    <w:rsid w:val="00E055A8"/>
    <w:rsid w:val="00E05F2A"/>
    <w:rsid w:val="00E064F8"/>
    <w:rsid w:val="00E10003"/>
    <w:rsid w:val="00E147C6"/>
    <w:rsid w:val="00E15658"/>
    <w:rsid w:val="00E16242"/>
    <w:rsid w:val="00E252E2"/>
    <w:rsid w:val="00E25833"/>
    <w:rsid w:val="00E25A20"/>
    <w:rsid w:val="00E25ECA"/>
    <w:rsid w:val="00E2605F"/>
    <w:rsid w:val="00E26F20"/>
    <w:rsid w:val="00E30F6E"/>
    <w:rsid w:val="00E310BD"/>
    <w:rsid w:val="00E31E57"/>
    <w:rsid w:val="00E33DA1"/>
    <w:rsid w:val="00E3524C"/>
    <w:rsid w:val="00E36DF2"/>
    <w:rsid w:val="00E37EF8"/>
    <w:rsid w:val="00E4021F"/>
    <w:rsid w:val="00E40AE0"/>
    <w:rsid w:val="00E40CE2"/>
    <w:rsid w:val="00E40CF0"/>
    <w:rsid w:val="00E40D7F"/>
    <w:rsid w:val="00E44CAE"/>
    <w:rsid w:val="00E46752"/>
    <w:rsid w:val="00E51C13"/>
    <w:rsid w:val="00E52204"/>
    <w:rsid w:val="00E52EFD"/>
    <w:rsid w:val="00E53442"/>
    <w:rsid w:val="00E54240"/>
    <w:rsid w:val="00E54457"/>
    <w:rsid w:val="00E550F3"/>
    <w:rsid w:val="00E55640"/>
    <w:rsid w:val="00E55937"/>
    <w:rsid w:val="00E560A2"/>
    <w:rsid w:val="00E57294"/>
    <w:rsid w:val="00E578D4"/>
    <w:rsid w:val="00E579D7"/>
    <w:rsid w:val="00E62137"/>
    <w:rsid w:val="00E62FF6"/>
    <w:rsid w:val="00E63B6B"/>
    <w:rsid w:val="00E64351"/>
    <w:rsid w:val="00E654E3"/>
    <w:rsid w:val="00E65879"/>
    <w:rsid w:val="00E65AEE"/>
    <w:rsid w:val="00E676C4"/>
    <w:rsid w:val="00E70AA1"/>
    <w:rsid w:val="00E70C21"/>
    <w:rsid w:val="00E73BAA"/>
    <w:rsid w:val="00E75B79"/>
    <w:rsid w:val="00E77A59"/>
    <w:rsid w:val="00E77F67"/>
    <w:rsid w:val="00E81601"/>
    <w:rsid w:val="00E816FB"/>
    <w:rsid w:val="00E8342D"/>
    <w:rsid w:val="00E84015"/>
    <w:rsid w:val="00E87D74"/>
    <w:rsid w:val="00E93A87"/>
    <w:rsid w:val="00E9513E"/>
    <w:rsid w:val="00E95C24"/>
    <w:rsid w:val="00E97F41"/>
    <w:rsid w:val="00EA048E"/>
    <w:rsid w:val="00EA0DBB"/>
    <w:rsid w:val="00EA2C0E"/>
    <w:rsid w:val="00EA36B7"/>
    <w:rsid w:val="00EA4011"/>
    <w:rsid w:val="00EA5388"/>
    <w:rsid w:val="00EB03E1"/>
    <w:rsid w:val="00EB09F9"/>
    <w:rsid w:val="00EB222A"/>
    <w:rsid w:val="00EB3EFC"/>
    <w:rsid w:val="00EB4736"/>
    <w:rsid w:val="00EB546F"/>
    <w:rsid w:val="00EB79CB"/>
    <w:rsid w:val="00EC03BC"/>
    <w:rsid w:val="00EC0826"/>
    <w:rsid w:val="00EC0D8C"/>
    <w:rsid w:val="00EC0FDC"/>
    <w:rsid w:val="00EC17D5"/>
    <w:rsid w:val="00EC2488"/>
    <w:rsid w:val="00EC3F4A"/>
    <w:rsid w:val="00EC4A31"/>
    <w:rsid w:val="00EC6873"/>
    <w:rsid w:val="00EC71A7"/>
    <w:rsid w:val="00EC7304"/>
    <w:rsid w:val="00ED388F"/>
    <w:rsid w:val="00ED396B"/>
    <w:rsid w:val="00ED4592"/>
    <w:rsid w:val="00ED49A4"/>
    <w:rsid w:val="00ED49CE"/>
    <w:rsid w:val="00ED59C8"/>
    <w:rsid w:val="00ED5AFC"/>
    <w:rsid w:val="00ED7E9E"/>
    <w:rsid w:val="00EE1759"/>
    <w:rsid w:val="00EE1B69"/>
    <w:rsid w:val="00EE3093"/>
    <w:rsid w:val="00EE387D"/>
    <w:rsid w:val="00EE3BE9"/>
    <w:rsid w:val="00EE521C"/>
    <w:rsid w:val="00EE528B"/>
    <w:rsid w:val="00EE5CBC"/>
    <w:rsid w:val="00EE5CE2"/>
    <w:rsid w:val="00EE6084"/>
    <w:rsid w:val="00EE6974"/>
    <w:rsid w:val="00EE71B3"/>
    <w:rsid w:val="00EE7490"/>
    <w:rsid w:val="00EE799A"/>
    <w:rsid w:val="00EF0B1B"/>
    <w:rsid w:val="00EF28CD"/>
    <w:rsid w:val="00EF3410"/>
    <w:rsid w:val="00EF4014"/>
    <w:rsid w:val="00EF51EF"/>
    <w:rsid w:val="00EF6538"/>
    <w:rsid w:val="00EF6CDD"/>
    <w:rsid w:val="00EF7625"/>
    <w:rsid w:val="00EF7DB2"/>
    <w:rsid w:val="00F0245C"/>
    <w:rsid w:val="00F02C67"/>
    <w:rsid w:val="00F03702"/>
    <w:rsid w:val="00F0601C"/>
    <w:rsid w:val="00F0610F"/>
    <w:rsid w:val="00F0620C"/>
    <w:rsid w:val="00F07A59"/>
    <w:rsid w:val="00F07A65"/>
    <w:rsid w:val="00F11927"/>
    <w:rsid w:val="00F1270A"/>
    <w:rsid w:val="00F12B37"/>
    <w:rsid w:val="00F134C8"/>
    <w:rsid w:val="00F14AA8"/>
    <w:rsid w:val="00F14C2A"/>
    <w:rsid w:val="00F154D6"/>
    <w:rsid w:val="00F1665F"/>
    <w:rsid w:val="00F166AF"/>
    <w:rsid w:val="00F17913"/>
    <w:rsid w:val="00F20785"/>
    <w:rsid w:val="00F21A14"/>
    <w:rsid w:val="00F223FB"/>
    <w:rsid w:val="00F227BE"/>
    <w:rsid w:val="00F23930"/>
    <w:rsid w:val="00F25B42"/>
    <w:rsid w:val="00F262DA"/>
    <w:rsid w:val="00F26490"/>
    <w:rsid w:val="00F305A2"/>
    <w:rsid w:val="00F3242C"/>
    <w:rsid w:val="00F32AFA"/>
    <w:rsid w:val="00F3581D"/>
    <w:rsid w:val="00F35E5E"/>
    <w:rsid w:val="00F36354"/>
    <w:rsid w:val="00F43F01"/>
    <w:rsid w:val="00F44F73"/>
    <w:rsid w:val="00F45B51"/>
    <w:rsid w:val="00F46C75"/>
    <w:rsid w:val="00F50282"/>
    <w:rsid w:val="00F52A5F"/>
    <w:rsid w:val="00F53169"/>
    <w:rsid w:val="00F537CE"/>
    <w:rsid w:val="00F53888"/>
    <w:rsid w:val="00F53F61"/>
    <w:rsid w:val="00F5557B"/>
    <w:rsid w:val="00F56334"/>
    <w:rsid w:val="00F56ACE"/>
    <w:rsid w:val="00F56D0A"/>
    <w:rsid w:val="00F61CAE"/>
    <w:rsid w:val="00F62FBA"/>
    <w:rsid w:val="00F65406"/>
    <w:rsid w:val="00F65C8A"/>
    <w:rsid w:val="00F660E4"/>
    <w:rsid w:val="00F66F51"/>
    <w:rsid w:val="00F71886"/>
    <w:rsid w:val="00F7279B"/>
    <w:rsid w:val="00F7355D"/>
    <w:rsid w:val="00F74105"/>
    <w:rsid w:val="00F74F33"/>
    <w:rsid w:val="00F766C4"/>
    <w:rsid w:val="00F76F47"/>
    <w:rsid w:val="00F77710"/>
    <w:rsid w:val="00F7791E"/>
    <w:rsid w:val="00F77CBD"/>
    <w:rsid w:val="00F77D17"/>
    <w:rsid w:val="00F813A8"/>
    <w:rsid w:val="00F81DDA"/>
    <w:rsid w:val="00F8368F"/>
    <w:rsid w:val="00F8407F"/>
    <w:rsid w:val="00F8429A"/>
    <w:rsid w:val="00F8487D"/>
    <w:rsid w:val="00F84B3C"/>
    <w:rsid w:val="00F86AFB"/>
    <w:rsid w:val="00F8705A"/>
    <w:rsid w:val="00F87F60"/>
    <w:rsid w:val="00F917AF"/>
    <w:rsid w:val="00F93BC6"/>
    <w:rsid w:val="00F93DBA"/>
    <w:rsid w:val="00F9513C"/>
    <w:rsid w:val="00F95A49"/>
    <w:rsid w:val="00F97CDF"/>
    <w:rsid w:val="00FA4311"/>
    <w:rsid w:val="00FA478E"/>
    <w:rsid w:val="00FA4ACE"/>
    <w:rsid w:val="00FA5031"/>
    <w:rsid w:val="00FA56A8"/>
    <w:rsid w:val="00FA5A39"/>
    <w:rsid w:val="00FA5C85"/>
    <w:rsid w:val="00FA5EF3"/>
    <w:rsid w:val="00FA6667"/>
    <w:rsid w:val="00FA709D"/>
    <w:rsid w:val="00FA7660"/>
    <w:rsid w:val="00FB060D"/>
    <w:rsid w:val="00FB0B4C"/>
    <w:rsid w:val="00FB1E08"/>
    <w:rsid w:val="00FB24DD"/>
    <w:rsid w:val="00FB295C"/>
    <w:rsid w:val="00FB2D37"/>
    <w:rsid w:val="00FB3DF7"/>
    <w:rsid w:val="00FB5457"/>
    <w:rsid w:val="00FB6A8E"/>
    <w:rsid w:val="00FB7214"/>
    <w:rsid w:val="00FC09E7"/>
    <w:rsid w:val="00FC0BF9"/>
    <w:rsid w:val="00FC2403"/>
    <w:rsid w:val="00FC42BA"/>
    <w:rsid w:val="00FC456D"/>
    <w:rsid w:val="00FC525C"/>
    <w:rsid w:val="00FC67BF"/>
    <w:rsid w:val="00FC73D3"/>
    <w:rsid w:val="00FC7A58"/>
    <w:rsid w:val="00FD0907"/>
    <w:rsid w:val="00FD169A"/>
    <w:rsid w:val="00FD64D4"/>
    <w:rsid w:val="00FD6B90"/>
    <w:rsid w:val="00FD6DA6"/>
    <w:rsid w:val="00FD70B5"/>
    <w:rsid w:val="00FE0000"/>
    <w:rsid w:val="00FE03AE"/>
    <w:rsid w:val="00FE07D5"/>
    <w:rsid w:val="00FE27F6"/>
    <w:rsid w:val="00FE2EAA"/>
    <w:rsid w:val="00FE3C97"/>
    <w:rsid w:val="00FE51A0"/>
    <w:rsid w:val="00FE5AE6"/>
    <w:rsid w:val="00FE5D44"/>
    <w:rsid w:val="00FE6495"/>
    <w:rsid w:val="00FE6A9F"/>
    <w:rsid w:val="00FE7E23"/>
    <w:rsid w:val="00FF0703"/>
    <w:rsid w:val="00FF1467"/>
    <w:rsid w:val="00FF1FAD"/>
    <w:rsid w:val="00FF3940"/>
    <w:rsid w:val="00FF3C72"/>
    <w:rsid w:val="00FF3E53"/>
    <w:rsid w:val="00FF6784"/>
    <w:rsid w:val="00FF6E80"/>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693C8"/>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E05"/>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99" Type="http://schemas.openxmlformats.org/officeDocument/2006/relationships/chart" Target="charts/chart287.xml"/><Relationship Id="rId21" Type="http://schemas.openxmlformats.org/officeDocument/2006/relationships/chart" Target="charts/chart9.xml"/><Relationship Id="rId63" Type="http://schemas.openxmlformats.org/officeDocument/2006/relationships/chart" Target="charts/chart51.xml"/><Relationship Id="rId159" Type="http://schemas.openxmlformats.org/officeDocument/2006/relationships/chart" Target="charts/chart147.xml"/><Relationship Id="rId324" Type="http://schemas.openxmlformats.org/officeDocument/2006/relationships/chart" Target="charts/chart312.xml"/><Relationship Id="rId366" Type="http://schemas.openxmlformats.org/officeDocument/2006/relationships/chart" Target="charts/chart354.xml"/><Relationship Id="rId170" Type="http://schemas.openxmlformats.org/officeDocument/2006/relationships/chart" Target="charts/chart158.xml"/><Relationship Id="rId226" Type="http://schemas.openxmlformats.org/officeDocument/2006/relationships/chart" Target="charts/chart214.xml"/><Relationship Id="rId268" Type="http://schemas.openxmlformats.org/officeDocument/2006/relationships/chart" Target="charts/chart256.xml"/><Relationship Id="rId32" Type="http://schemas.openxmlformats.org/officeDocument/2006/relationships/chart" Target="charts/chart20.xml"/><Relationship Id="rId74" Type="http://schemas.openxmlformats.org/officeDocument/2006/relationships/chart" Target="charts/chart62.xml"/><Relationship Id="rId128" Type="http://schemas.openxmlformats.org/officeDocument/2006/relationships/chart" Target="charts/chart116.xml"/><Relationship Id="rId335" Type="http://schemas.openxmlformats.org/officeDocument/2006/relationships/chart" Target="charts/chart323.xml"/><Relationship Id="rId377" Type="http://schemas.openxmlformats.org/officeDocument/2006/relationships/footer" Target="footer1.xml"/><Relationship Id="rId5" Type="http://schemas.openxmlformats.org/officeDocument/2006/relationships/webSettings" Target="webSettings.xml"/><Relationship Id="rId181" Type="http://schemas.openxmlformats.org/officeDocument/2006/relationships/chart" Target="charts/chart169.xml"/><Relationship Id="rId237" Type="http://schemas.openxmlformats.org/officeDocument/2006/relationships/chart" Target="charts/chart225.xml"/><Relationship Id="rId279" Type="http://schemas.openxmlformats.org/officeDocument/2006/relationships/chart" Target="charts/chart267.xml"/><Relationship Id="rId43" Type="http://schemas.openxmlformats.org/officeDocument/2006/relationships/chart" Target="charts/chart31.xml"/><Relationship Id="rId139" Type="http://schemas.openxmlformats.org/officeDocument/2006/relationships/chart" Target="charts/chart127.xml"/><Relationship Id="rId290" Type="http://schemas.openxmlformats.org/officeDocument/2006/relationships/chart" Target="charts/chart278.xml"/><Relationship Id="rId304" Type="http://schemas.openxmlformats.org/officeDocument/2006/relationships/chart" Target="charts/chart292.xml"/><Relationship Id="rId346" Type="http://schemas.openxmlformats.org/officeDocument/2006/relationships/chart" Target="charts/chart334.xml"/><Relationship Id="rId85" Type="http://schemas.openxmlformats.org/officeDocument/2006/relationships/chart" Target="charts/chart73.xml"/><Relationship Id="rId150" Type="http://schemas.openxmlformats.org/officeDocument/2006/relationships/chart" Target="charts/chart138.xml"/><Relationship Id="rId192" Type="http://schemas.openxmlformats.org/officeDocument/2006/relationships/chart" Target="charts/chart180.xml"/><Relationship Id="rId206" Type="http://schemas.openxmlformats.org/officeDocument/2006/relationships/chart" Target="charts/chart194.xml"/><Relationship Id="rId248" Type="http://schemas.openxmlformats.org/officeDocument/2006/relationships/chart" Target="charts/chart236.xml"/><Relationship Id="rId12" Type="http://schemas.microsoft.com/office/2007/relationships/diagramDrawing" Target="diagrams/drawing1.xml"/><Relationship Id="rId108" Type="http://schemas.openxmlformats.org/officeDocument/2006/relationships/chart" Target="charts/chart96.xml"/><Relationship Id="rId315" Type="http://schemas.openxmlformats.org/officeDocument/2006/relationships/chart" Target="charts/chart303.xml"/><Relationship Id="rId357" Type="http://schemas.openxmlformats.org/officeDocument/2006/relationships/chart" Target="charts/chart345.xml"/><Relationship Id="rId54" Type="http://schemas.openxmlformats.org/officeDocument/2006/relationships/chart" Target="charts/chart42.xml"/><Relationship Id="rId96" Type="http://schemas.openxmlformats.org/officeDocument/2006/relationships/chart" Target="charts/chart84.xml"/><Relationship Id="rId161" Type="http://schemas.openxmlformats.org/officeDocument/2006/relationships/chart" Target="charts/chart149.xml"/><Relationship Id="rId217" Type="http://schemas.openxmlformats.org/officeDocument/2006/relationships/chart" Target="charts/chart205.xml"/><Relationship Id="rId259" Type="http://schemas.openxmlformats.org/officeDocument/2006/relationships/chart" Target="charts/chart247.xml"/><Relationship Id="rId23" Type="http://schemas.openxmlformats.org/officeDocument/2006/relationships/chart" Target="charts/chart11.xml"/><Relationship Id="rId119" Type="http://schemas.openxmlformats.org/officeDocument/2006/relationships/chart" Target="charts/chart107.xml"/><Relationship Id="rId270" Type="http://schemas.openxmlformats.org/officeDocument/2006/relationships/chart" Target="charts/chart258.xml"/><Relationship Id="rId326" Type="http://schemas.openxmlformats.org/officeDocument/2006/relationships/chart" Target="charts/chart314.xml"/><Relationship Id="rId65" Type="http://schemas.openxmlformats.org/officeDocument/2006/relationships/chart" Target="charts/chart53.xml"/><Relationship Id="rId130" Type="http://schemas.openxmlformats.org/officeDocument/2006/relationships/chart" Target="charts/chart118.xml"/><Relationship Id="rId368" Type="http://schemas.openxmlformats.org/officeDocument/2006/relationships/chart" Target="charts/chart356.xml"/><Relationship Id="rId172" Type="http://schemas.openxmlformats.org/officeDocument/2006/relationships/chart" Target="charts/chart160.xml"/><Relationship Id="rId228" Type="http://schemas.openxmlformats.org/officeDocument/2006/relationships/chart" Target="charts/chart216.xml"/><Relationship Id="rId281" Type="http://schemas.openxmlformats.org/officeDocument/2006/relationships/chart" Target="charts/chart269.xml"/><Relationship Id="rId337" Type="http://schemas.openxmlformats.org/officeDocument/2006/relationships/chart" Target="charts/chart325.xml"/><Relationship Id="rId34" Type="http://schemas.openxmlformats.org/officeDocument/2006/relationships/chart" Target="charts/chart22.xml"/><Relationship Id="rId76" Type="http://schemas.openxmlformats.org/officeDocument/2006/relationships/chart" Target="charts/chart64.xml"/><Relationship Id="rId141" Type="http://schemas.openxmlformats.org/officeDocument/2006/relationships/chart" Target="charts/chart129.xml"/><Relationship Id="rId379"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chart" Target="charts/chart171.xml"/><Relationship Id="rId239" Type="http://schemas.openxmlformats.org/officeDocument/2006/relationships/chart" Target="charts/chart227.xml"/><Relationship Id="rId250" Type="http://schemas.openxmlformats.org/officeDocument/2006/relationships/chart" Target="charts/chart238.xml"/><Relationship Id="rId292" Type="http://schemas.openxmlformats.org/officeDocument/2006/relationships/chart" Target="charts/chart280.xml"/><Relationship Id="rId306" Type="http://schemas.openxmlformats.org/officeDocument/2006/relationships/chart" Target="charts/chart294.xml"/><Relationship Id="rId45" Type="http://schemas.openxmlformats.org/officeDocument/2006/relationships/chart" Target="charts/chart33.xml"/><Relationship Id="rId87" Type="http://schemas.openxmlformats.org/officeDocument/2006/relationships/chart" Target="charts/chart75.xml"/><Relationship Id="rId110" Type="http://schemas.openxmlformats.org/officeDocument/2006/relationships/chart" Target="charts/chart98.xml"/><Relationship Id="rId348" Type="http://schemas.openxmlformats.org/officeDocument/2006/relationships/chart" Target="charts/chart336.xml"/><Relationship Id="rId152" Type="http://schemas.openxmlformats.org/officeDocument/2006/relationships/chart" Target="charts/chart140.xml"/><Relationship Id="rId194" Type="http://schemas.openxmlformats.org/officeDocument/2006/relationships/chart" Target="charts/chart182.xml"/><Relationship Id="rId208" Type="http://schemas.openxmlformats.org/officeDocument/2006/relationships/chart" Target="charts/chart196.xml"/><Relationship Id="rId261" Type="http://schemas.openxmlformats.org/officeDocument/2006/relationships/chart" Target="charts/chart249.xml"/><Relationship Id="rId14" Type="http://schemas.openxmlformats.org/officeDocument/2006/relationships/chart" Target="charts/chart2.xml"/><Relationship Id="rId56" Type="http://schemas.openxmlformats.org/officeDocument/2006/relationships/chart" Target="charts/chart44.xml"/><Relationship Id="rId317" Type="http://schemas.openxmlformats.org/officeDocument/2006/relationships/chart" Target="charts/chart305.xml"/><Relationship Id="rId359" Type="http://schemas.openxmlformats.org/officeDocument/2006/relationships/chart" Target="charts/chart347.xml"/><Relationship Id="rId98" Type="http://schemas.openxmlformats.org/officeDocument/2006/relationships/chart" Target="charts/chart86.xml"/><Relationship Id="rId121" Type="http://schemas.openxmlformats.org/officeDocument/2006/relationships/chart" Target="charts/chart109.xml"/><Relationship Id="rId163" Type="http://schemas.openxmlformats.org/officeDocument/2006/relationships/chart" Target="charts/chart151.xml"/><Relationship Id="rId219" Type="http://schemas.openxmlformats.org/officeDocument/2006/relationships/chart" Target="charts/chart207.xml"/><Relationship Id="rId370" Type="http://schemas.openxmlformats.org/officeDocument/2006/relationships/chart" Target="charts/chart358.xml"/><Relationship Id="rId230" Type="http://schemas.openxmlformats.org/officeDocument/2006/relationships/chart" Target="charts/chart218.xml"/><Relationship Id="rId25" Type="http://schemas.openxmlformats.org/officeDocument/2006/relationships/chart" Target="charts/chart13.xml"/><Relationship Id="rId67" Type="http://schemas.openxmlformats.org/officeDocument/2006/relationships/chart" Target="charts/chart55.xml"/><Relationship Id="rId272" Type="http://schemas.openxmlformats.org/officeDocument/2006/relationships/chart" Target="charts/chart260.xml"/><Relationship Id="rId328" Type="http://schemas.openxmlformats.org/officeDocument/2006/relationships/chart" Target="charts/chart316.xml"/><Relationship Id="rId132" Type="http://schemas.openxmlformats.org/officeDocument/2006/relationships/chart" Target="charts/chart120.xml"/><Relationship Id="rId174" Type="http://schemas.openxmlformats.org/officeDocument/2006/relationships/chart" Target="charts/chart162.xml"/><Relationship Id="rId241" Type="http://schemas.openxmlformats.org/officeDocument/2006/relationships/chart" Target="charts/chart229.xml"/><Relationship Id="rId36" Type="http://schemas.openxmlformats.org/officeDocument/2006/relationships/chart" Target="charts/chart24.xml"/><Relationship Id="rId283" Type="http://schemas.openxmlformats.org/officeDocument/2006/relationships/chart" Target="charts/chart271.xml"/><Relationship Id="rId339" Type="http://schemas.openxmlformats.org/officeDocument/2006/relationships/chart" Target="charts/chart327.xml"/><Relationship Id="rId78" Type="http://schemas.openxmlformats.org/officeDocument/2006/relationships/chart" Target="charts/chart66.xml"/><Relationship Id="rId101" Type="http://schemas.openxmlformats.org/officeDocument/2006/relationships/chart" Target="charts/chart89.xml"/><Relationship Id="rId143" Type="http://schemas.openxmlformats.org/officeDocument/2006/relationships/chart" Target="charts/chart131.xml"/><Relationship Id="rId185" Type="http://schemas.openxmlformats.org/officeDocument/2006/relationships/chart" Target="charts/chart173.xml"/><Relationship Id="rId350" Type="http://schemas.openxmlformats.org/officeDocument/2006/relationships/chart" Target="charts/chart338.xml"/><Relationship Id="rId9" Type="http://schemas.openxmlformats.org/officeDocument/2006/relationships/diagramLayout" Target="diagrams/layout1.xml"/><Relationship Id="rId210" Type="http://schemas.openxmlformats.org/officeDocument/2006/relationships/chart" Target="charts/chart198.xml"/><Relationship Id="rId26" Type="http://schemas.openxmlformats.org/officeDocument/2006/relationships/chart" Target="charts/chart14.xml"/><Relationship Id="rId231" Type="http://schemas.openxmlformats.org/officeDocument/2006/relationships/chart" Target="charts/chart219.xml"/><Relationship Id="rId252" Type="http://schemas.openxmlformats.org/officeDocument/2006/relationships/chart" Target="charts/chart240.xml"/><Relationship Id="rId273" Type="http://schemas.openxmlformats.org/officeDocument/2006/relationships/chart" Target="charts/chart261.xml"/><Relationship Id="rId294" Type="http://schemas.openxmlformats.org/officeDocument/2006/relationships/chart" Target="charts/chart282.xml"/><Relationship Id="rId308" Type="http://schemas.openxmlformats.org/officeDocument/2006/relationships/chart" Target="charts/chart296.xml"/><Relationship Id="rId329" Type="http://schemas.openxmlformats.org/officeDocument/2006/relationships/chart" Target="charts/chart317.xml"/><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2.xml"/><Relationship Id="rId175" Type="http://schemas.openxmlformats.org/officeDocument/2006/relationships/chart" Target="charts/chart163.xml"/><Relationship Id="rId340" Type="http://schemas.openxmlformats.org/officeDocument/2006/relationships/chart" Target="charts/chart328.xml"/><Relationship Id="rId361" Type="http://schemas.openxmlformats.org/officeDocument/2006/relationships/chart" Target="charts/chart349.xml"/><Relationship Id="rId196" Type="http://schemas.openxmlformats.org/officeDocument/2006/relationships/chart" Target="charts/chart184.xml"/><Relationship Id="rId200" Type="http://schemas.openxmlformats.org/officeDocument/2006/relationships/chart" Target="charts/chart188.xml"/><Relationship Id="rId16" Type="http://schemas.openxmlformats.org/officeDocument/2006/relationships/chart" Target="charts/chart4.xml"/><Relationship Id="rId221" Type="http://schemas.openxmlformats.org/officeDocument/2006/relationships/chart" Target="charts/chart209.xml"/><Relationship Id="rId242" Type="http://schemas.openxmlformats.org/officeDocument/2006/relationships/chart" Target="charts/chart230.xml"/><Relationship Id="rId263" Type="http://schemas.openxmlformats.org/officeDocument/2006/relationships/chart" Target="charts/chart251.xml"/><Relationship Id="rId284" Type="http://schemas.openxmlformats.org/officeDocument/2006/relationships/chart" Target="charts/chart272.xml"/><Relationship Id="rId319" Type="http://schemas.openxmlformats.org/officeDocument/2006/relationships/chart" Target="charts/chart307.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330" Type="http://schemas.openxmlformats.org/officeDocument/2006/relationships/chart" Target="charts/chart318.xml"/><Relationship Id="rId90" Type="http://schemas.openxmlformats.org/officeDocument/2006/relationships/chart" Target="charts/chart78.xml"/><Relationship Id="rId165" Type="http://schemas.openxmlformats.org/officeDocument/2006/relationships/chart" Target="charts/chart153.xml"/><Relationship Id="rId186" Type="http://schemas.openxmlformats.org/officeDocument/2006/relationships/chart" Target="charts/chart174.xml"/><Relationship Id="rId351" Type="http://schemas.openxmlformats.org/officeDocument/2006/relationships/chart" Target="charts/chart339.xml"/><Relationship Id="rId372" Type="http://schemas.openxmlformats.org/officeDocument/2006/relationships/chart" Target="charts/chart360.xml"/><Relationship Id="rId211" Type="http://schemas.openxmlformats.org/officeDocument/2006/relationships/chart" Target="charts/chart199.xml"/><Relationship Id="rId232" Type="http://schemas.openxmlformats.org/officeDocument/2006/relationships/chart" Target="charts/chart220.xml"/><Relationship Id="rId253" Type="http://schemas.openxmlformats.org/officeDocument/2006/relationships/chart" Target="charts/chart241.xml"/><Relationship Id="rId274" Type="http://schemas.openxmlformats.org/officeDocument/2006/relationships/chart" Target="charts/chart262.xml"/><Relationship Id="rId295" Type="http://schemas.openxmlformats.org/officeDocument/2006/relationships/chart" Target="charts/chart283.xml"/><Relationship Id="rId309" Type="http://schemas.openxmlformats.org/officeDocument/2006/relationships/chart" Target="charts/chart297.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320" Type="http://schemas.openxmlformats.org/officeDocument/2006/relationships/chart" Target="charts/chart308.xml"/><Relationship Id="rId80" Type="http://schemas.openxmlformats.org/officeDocument/2006/relationships/chart" Target="charts/chart68.xml"/><Relationship Id="rId155" Type="http://schemas.openxmlformats.org/officeDocument/2006/relationships/chart" Target="charts/chart143.xml"/><Relationship Id="rId176" Type="http://schemas.openxmlformats.org/officeDocument/2006/relationships/chart" Target="charts/chart164.xml"/><Relationship Id="rId197" Type="http://schemas.openxmlformats.org/officeDocument/2006/relationships/chart" Target="charts/chart185.xml"/><Relationship Id="rId341" Type="http://schemas.openxmlformats.org/officeDocument/2006/relationships/chart" Target="charts/chart329.xml"/><Relationship Id="rId362" Type="http://schemas.openxmlformats.org/officeDocument/2006/relationships/chart" Target="charts/chart350.xml"/><Relationship Id="rId201" Type="http://schemas.openxmlformats.org/officeDocument/2006/relationships/chart" Target="charts/chart189.xml"/><Relationship Id="rId222" Type="http://schemas.openxmlformats.org/officeDocument/2006/relationships/chart" Target="charts/chart210.xml"/><Relationship Id="rId243" Type="http://schemas.openxmlformats.org/officeDocument/2006/relationships/chart" Target="charts/chart231.xml"/><Relationship Id="rId264" Type="http://schemas.openxmlformats.org/officeDocument/2006/relationships/chart" Target="charts/chart252.xml"/><Relationship Id="rId285" Type="http://schemas.openxmlformats.org/officeDocument/2006/relationships/chart" Target="charts/chart273.xml"/><Relationship Id="rId17" Type="http://schemas.openxmlformats.org/officeDocument/2006/relationships/chart" Target="charts/chart5.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310" Type="http://schemas.openxmlformats.org/officeDocument/2006/relationships/chart" Target="charts/chart298.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4.xml"/><Relationship Id="rId187" Type="http://schemas.openxmlformats.org/officeDocument/2006/relationships/chart" Target="charts/chart175.xml"/><Relationship Id="rId331" Type="http://schemas.openxmlformats.org/officeDocument/2006/relationships/chart" Target="charts/chart319.xml"/><Relationship Id="rId352" Type="http://schemas.openxmlformats.org/officeDocument/2006/relationships/chart" Target="charts/chart340.xml"/><Relationship Id="rId373" Type="http://schemas.openxmlformats.org/officeDocument/2006/relationships/chart" Target="charts/chart361.xml"/><Relationship Id="rId1" Type="http://schemas.openxmlformats.org/officeDocument/2006/relationships/customXml" Target="../customXml/item1.xml"/><Relationship Id="rId212" Type="http://schemas.openxmlformats.org/officeDocument/2006/relationships/chart" Target="charts/chart200.xml"/><Relationship Id="rId233" Type="http://schemas.openxmlformats.org/officeDocument/2006/relationships/chart" Target="charts/chart221.xml"/><Relationship Id="rId254" Type="http://schemas.openxmlformats.org/officeDocument/2006/relationships/chart" Target="charts/chart24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275" Type="http://schemas.openxmlformats.org/officeDocument/2006/relationships/chart" Target="charts/chart263.xml"/><Relationship Id="rId296" Type="http://schemas.openxmlformats.org/officeDocument/2006/relationships/chart" Target="charts/chart284.xml"/><Relationship Id="rId300" Type="http://schemas.openxmlformats.org/officeDocument/2006/relationships/chart" Target="charts/chart288.xml"/><Relationship Id="rId60" Type="http://schemas.openxmlformats.org/officeDocument/2006/relationships/chart" Target="charts/chart48.xml"/><Relationship Id="rId81" Type="http://schemas.openxmlformats.org/officeDocument/2006/relationships/chart" Target="charts/chart69.xml"/><Relationship Id="rId135" Type="http://schemas.openxmlformats.org/officeDocument/2006/relationships/chart" Target="charts/chart123.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6.xml"/><Relationship Id="rId321" Type="http://schemas.openxmlformats.org/officeDocument/2006/relationships/chart" Target="charts/chart309.xml"/><Relationship Id="rId342" Type="http://schemas.openxmlformats.org/officeDocument/2006/relationships/chart" Target="charts/chart330.xml"/><Relationship Id="rId363" Type="http://schemas.openxmlformats.org/officeDocument/2006/relationships/chart" Target="charts/chart351.xml"/><Relationship Id="rId202" Type="http://schemas.openxmlformats.org/officeDocument/2006/relationships/chart" Target="charts/chart190.xml"/><Relationship Id="rId223" Type="http://schemas.openxmlformats.org/officeDocument/2006/relationships/chart" Target="charts/chart211.xml"/><Relationship Id="rId244" Type="http://schemas.openxmlformats.org/officeDocument/2006/relationships/chart" Target="charts/chart232.xml"/><Relationship Id="rId18" Type="http://schemas.openxmlformats.org/officeDocument/2006/relationships/chart" Target="charts/chart6.xml"/><Relationship Id="rId39" Type="http://schemas.openxmlformats.org/officeDocument/2006/relationships/chart" Target="charts/chart27.xml"/><Relationship Id="rId265" Type="http://schemas.openxmlformats.org/officeDocument/2006/relationships/chart" Target="charts/chart253.xml"/><Relationship Id="rId286" Type="http://schemas.openxmlformats.org/officeDocument/2006/relationships/chart" Target="charts/chart274.xml"/><Relationship Id="rId50" Type="http://schemas.openxmlformats.org/officeDocument/2006/relationships/chart" Target="charts/chart38.xml"/><Relationship Id="rId104" Type="http://schemas.openxmlformats.org/officeDocument/2006/relationships/chart" Target="charts/chart92.xml"/><Relationship Id="rId125" Type="http://schemas.openxmlformats.org/officeDocument/2006/relationships/chart" Target="charts/chart113.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311" Type="http://schemas.openxmlformats.org/officeDocument/2006/relationships/chart" Target="charts/chart299.xml"/><Relationship Id="rId332" Type="http://schemas.openxmlformats.org/officeDocument/2006/relationships/chart" Target="charts/chart320.xml"/><Relationship Id="rId353" Type="http://schemas.openxmlformats.org/officeDocument/2006/relationships/chart" Target="charts/chart341.xml"/><Relationship Id="rId374" Type="http://schemas.openxmlformats.org/officeDocument/2006/relationships/chart" Target="charts/chart362.xml"/><Relationship Id="rId71" Type="http://schemas.openxmlformats.org/officeDocument/2006/relationships/chart" Target="charts/chart59.xml"/><Relationship Id="rId92" Type="http://schemas.openxmlformats.org/officeDocument/2006/relationships/chart" Target="charts/chart80.xml"/><Relationship Id="rId213" Type="http://schemas.openxmlformats.org/officeDocument/2006/relationships/chart" Target="charts/chart201.xml"/><Relationship Id="rId234" Type="http://schemas.openxmlformats.org/officeDocument/2006/relationships/chart" Target="charts/chart222.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chart" Target="charts/chart243.xml"/><Relationship Id="rId276" Type="http://schemas.openxmlformats.org/officeDocument/2006/relationships/chart" Target="charts/chart264.xml"/><Relationship Id="rId297" Type="http://schemas.openxmlformats.org/officeDocument/2006/relationships/chart" Target="charts/chart285.xml"/><Relationship Id="rId40" Type="http://schemas.openxmlformats.org/officeDocument/2006/relationships/chart" Target="charts/chart28.xml"/><Relationship Id="rId115" Type="http://schemas.openxmlformats.org/officeDocument/2006/relationships/chart" Target="charts/chart103.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301" Type="http://schemas.openxmlformats.org/officeDocument/2006/relationships/chart" Target="charts/chart289.xml"/><Relationship Id="rId322" Type="http://schemas.openxmlformats.org/officeDocument/2006/relationships/chart" Target="charts/chart310.xml"/><Relationship Id="rId343" Type="http://schemas.openxmlformats.org/officeDocument/2006/relationships/chart" Target="charts/chart331.xml"/><Relationship Id="rId364" Type="http://schemas.openxmlformats.org/officeDocument/2006/relationships/chart" Target="charts/chart352.xml"/><Relationship Id="rId61" Type="http://schemas.openxmlformats.org/officeDocument/2006/relationships/chart" Target="charts/chart49.xml"/><Relationship Id="rId82" Type="http://schemas.openxmlformats.org/officeDocument/2006/relationships/chart" Target="charts/chart70.xml"/><Relationship Id="rId199" Type="http://schemas.openxmlformats.org/officeDocument/2006/relationships/chart" Target="charts/chart187.xml"/><Relationship Id="rId203" Type="http://schemas.openxmlformats.org/officeDocument/2006/relationships/chart" Target="charts/chart191.xml"/><Relationship Id="rId19" Type="http://schemas.openxmlformats.org/officeDocument/2006/relationships/chart" Target="charts/chart7.xml"/><Relationship Id="rId224" Type="http://schemas.openxmlformats.org/officeDocument/2006/relationships/chart" Target="charts/chart212.xml"/><Relationship Id="rId245" Type="http://schemas.openxmlformats.org/officeDocument/2006/relationships/chart" Target="charts/chart233.xml"/><Relationship Id="rId266" Type="http://schemas.openxmlformats.org/officeDocument/2006/relationships/chart" Target="charts/chart254.xml"/><Relationship Id="rId287" Type="http://schemas.openxmlformats.org/officeDocument/2006/relationships/chart" Target="charts/chart275.xml"/><Relationship Id="rId30" Type="http://schemas.openxmlformats.org/officeDocument/2006/relationships/chart" Target="charts/chart1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312" Type="http://schemas.openxmlformats.org/officeDocument/2006/relationships/chart" Target="charts/chart300.xml"/><Relationship Id="rId333" Type="http://schemas.openxmlformats.org/officeDocument/2006/relationships/chart" Target="charts/chart321.xml"/><Relationship Id="rId354" Type="http://schemas.openxmlformats.org/officeDocument/2006/relationships/chart" Target="charts/chart342.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189" Type="http://schemas.openxmlformats.org/officeDocument/2006/relationships/chart" Target="charts/chart177.xml"/><Relationship Id="rId375" Type="http://schemas.openxmlformats.org/officeDocument/2006/relationships/chart" Target="charts/chart363.xml"/><Relationship Id="rId3" Type="http://schemas.openxmlformats.org/officeDocument/2006/relationships/styles" Target="styles.xml"/><Relationship Id="rId214" Type="http://schemas.openxmlformats.org/officeDocument/2006/relationships/chart" Target="charts/chart202.xml"/><Relationship Id="rId235" Type="http://schemas.openxmlformats.org/officeDocument/2006/relationships/chart" Target="charts/chart223.xml"/><Relationship Id="rId256" Type="http://schemas.openxmlformats.org/officeDocument/2006/relationships/chart" Target="charts/chart244.xml"/><Relationship Id="rId277" Type="http://schemas.openxmlformats.org/officeDocument/2006/relationships/chart" Target="charts/chart265.xml"/><Relationship Id="rId298" Type="http://schemas.openxmlformats.org/officeDocument/2006/relationships/chart" Target="charts/chart286.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302" Type="http://schemas.openxmlformats.org/officeDocument/2006/relationships/chart" Target="charts/chart290.xml"/><Relationship Id="rId323" Type="http://schemas.openxmlformats.org/officeDocument/2006/relationships/chart" Target="charts/chart311.xml"/><Relationship Id="rId344" Type="http://schemas.openxmlformats.org/officeDocument/2006/relationships/chart" Target="charts/chart332.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179" Type="http://schemas.openxmlformats.org/officeDocument/2006/relationships/chart" Target="charts/chart167.xml"/><Relationship Id="rId365" Type="http://schemas.openxmlformats.org/officeDocument/2006/relationships/chart" Target="charts/chart353.xml"/><Relationship Id="rId190" Type="http://schemas.openxmlformats.org/officeDocument/2006/relationships/chart" Target="charts/chart178.xml"/><Relationship Id="rId204" Type="http://schemas.openxmlformats.org/officeDocument/2006/relationships/chart" Target="charts/chart192.xml"/><Relationship Id="rId225" Type="http://schemas.openxmlformats.org/officeDocument/2006/relationships/chart" Target="charts/chart213.xml"/><Relationship Id="rId246" Type="http://schemas.openxmlformats.org/officeDocument/2006/relationships/chart" Target="charts/chart234.xml"/><Relationship Id="rId267" Type="http://schemas.openxmlformats.org/officeDocument/2006/relationships/chart" Target="charts/chart255.xml"/><Relationship Id="rId288" Type="http://schemas.openxmlformats.org/officeDocument/2006/relationships/chart" Target="charts/chart276.xml"/><Relationship Id="rId106" Type="http://schemas.openxmlformats.org/officeDocument/2006/relationships/chart" Target="charts/chart94.xml"/><Relationship Id="rId127" Type="http://schemas.openxmlformats.org/officeDocument/2006/relationships/chart" Target="charts/chart115.xml"/><Relationship Id="rId313" Type="http://schemas.openxmlformats.org/officeDocument/2006/relationships/chart" Target="charts/chart301.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94" Type="http://schemas.openxmlformats.org/officeDocument/2006/relationships/chart" Target="charts/chart82.xml"/><Relationship Id="rId148" Type="http://schemas.openxmlformats.org/officeDocument/2006/relationships/chart" Target="charts/chart136.xml"/><Relationship Id="rId169" Type="http://schemas.openxmlformats.org/officeDocument/2006/relationships/chart" Target="charts/chart157.xml"/><Relationship Id="rId334" Type="http://schemas.openxmlformats.org/officeDocument/2006/relationships/chart" Target="charts/chart322.xml"/><Relationship Id="rId355" Type="http://schemas.openxmlformats.org/officeDocument/2006/relationships/chart" Target="charts/chart343.xml"/><Relationship Id="rId376" Type="http://schemas.openxmlformats.org/officeDocument/2006/relationships/chart" Target="charts/chart364.xml"/><Relationship Id="rId4" Type="http://schemas.openxmlformats.org/officeDocument/2006/relationships/settings" Target="settings.xml"/><Relationship Id="rId180" Type="http://schemas.openxmlformats.org/officeDocument/2006/relationships/chart" Target="charts/chart168.xml"/><Relationship Id="rId215" Type="http://schemas.openxmlformats.org/officeDocument/2006/relationships/chart" Target="charts/chart203.xml"/><Relationship Id="rId236" Type="http://schemas.openxmlformats.org/officeDocument/2006/relationships/chart" Target="charts/chart224.xml"/><Relationship Id="rId257" Type="http://schemas.openxmlformats.org/officeDocument/2006/relationships/chart" Target="charts/chart245.xml"/><Relationship Id="rId278" Type="http://schemas.openxmlformats.org/officeDocument/2006/relationships/chart" Target="charts/chart266.xml"/><Relationship Id="rId303" Type="http://schemas.openxmlformats.org/officeDocument/2006/relationships/chart" Target="charts/chart291.xml"/><Relationship Id="rId42" Type="http://schemas.openxmlformats.org/officeDocument/2006/relationships/chart" Target="charts/chart30.xml"/><Relationship Id="rId84" Type="http://schemas.openxmlformats.org/officeDocument/2006/relationships/chart" Target="charts/chart72.xml"/><Relationship Id="rId138" Type="http://schemas.openxmlformats.org/officeDocument/2006/relationships/chart" Target="charts/chart126.xml"/><Relationship Id="rId345" Type="http://schemas.openxmlformats.org/officeDocument/2006/relationships/chart" Target="charts/chart333.xml"/><Relationship Id="rId191" Type="http://schemas.openxmlformats.org/officeDocument/2006/relationships/chart" Target="charts/chart179.xml"/><Relationship Id="rId205" Type="http://schemas.openxmlformats.org/officeDocument/2006/relationships/chart" Target="charts/chart193.xml"/><Relationship Id="rId247" Type="http://schemas.openxmlformats.org/officeDocument/2006/relationships/chart" Target="charts/chart235.xml"/><Relationship Id="rId107" Type="http://schemas.openxmlformats.org/officeDocument/2006/relationships/chart" Target="charts/chart95.xml"/><Relationship Id="rId289" Type="http://schemas.openxmlformats.org/officeDocument/2006/relationships/chart" Target="charts/chart277.xml"/><Relationship Id="rId11" Type="http://schemas.openxmlformats.org/officeDocument/2006/relationships/diagramColors" Target="diagrams/colors1.xml"/><Relationship Id="rId53" Type="http://schemas.openxmlformats.org/officeDocument/2006/relationships/chart" Target="charts/chart41.xml"/><Relationship Id="rId149" Type="http://schemas.openxmlformats.org/officeDocument/2006/relationships/chart" Target="charts/chart137.xml"/><Relationship Id="rId314" Type="http://schemas.openxmlformats.org/officeDocument/2006/relationships/chart" Target="charts/chart302.xml"/><Relationship Id="rId356" Type="http://schemas.openxmlformats.org/officeDocument/2006/relationships/chart" Target="charts/chart344.xml"/><Relationship Id="rId95" Type="http://schemas.openxmlformats.org/officeDocument/2006/relationships/chart" Target="charts/chart83.xml"/><Relationship Id="rId160" Type="http://schemas.openxmlformats.org/officeDocument/2006/relationships/chart" Target="charts/chart148.xml"/><Relationship Id="rId216" Type="http://schemas.openxmlformats.org/officeDocument/2006/relationships/chart" Target="charts/chart204.xml"/><Relationship Id="rId258" Type="http://schemas.openxmlformats.org/officeDocument/2006/relationships/chart" Target="charts/chart246.xml"/><Relationship Id="rId22" Type="http://schemas.openxmlformats.org/officeDocument/2006/relationships/chart" Target="charts/chart10.xml"/><Relationship Id="rId64" Type="http://schemas.openxmlformats.org/officeDocument/2006/relationships/chart" Target="charts/chart52.xml"/><Relationship Id="rId118" Type="http://schemas.openxmlformats.org/officeDocument/2006/relationships/chart" Target="charts/chart106.xml"/><Relationship Id="rId325" Type="http://schemas.openxmlformats.org/officeDocument/2006/relationships/chart" Target="charts/chart313.xml"/><Relationship Id="rId367" Type="http://schemas.openxmlformats.org/officeDocument/2006/relationships/chart" Target="charts/chart355.xml"/><Relationship Id="rId171" Type="http://schemas.openxmlformats.org/officeDocument/2006/relationships/chart" Target="charts/chart159.xml"/><Relationship Id="rId227" Type="http://schemas.openxmlformats.org/officeDocument/2006/relationships/chart" Target="charts/chart215.xml"/><Relationship Id="rId269" Type="http://schemas.openxmlformats.org/officeDocument/2006/relationships/chart" Target="charts/chart257.xml"/><Relationship Id="rId33" Type="http://schemas.openxmlformats.org/officeDocument/2006/relationships/chart" Target="charts/chart21.xml"/><Relationship Id="rId129" Type="http://schemas.openxmlformats.org/officeDocument/2006/relationships/chart" Target="charts/chart117.xml"/><Relationship Id="rId280" Type="http://schemas.openxmlformats.org/officeDocument/2006/relationships/chart" Target="charts/chart268.xml"/><Relationship Id="rId336" Type="http://schemas.openxmlformats.org/officeDocument/2006/relationships/chart" Target="charts/chart324.xml"/><Relationship Id="rId75" Type="http://schemas.openxmlformats.org/officeDocument/2006/relationships/chart" Target="charts/chart63.xml"/><Relationship Id="rId140" Type="http://schemas.openxmlformats.org/officeDocument/2006/relationships/chart" Target="charts/chart128.xml"/><Relationship Id="rId182" Type="http://schemas.openxmlformats.org/officeDocument/2006/relationships/chart" Target="charts/chart170.xml"/><Relationship Id="rId378"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chart" Target="charts/chart226.xml"/><Relationship Id="rId291" Type="http://schemas.openxmlformats.org/officeDocument/2006/relationships/chart" Target="charts/chart279.xml"/><Relationship Id="rId305" Type="http://schemas.openxmlformats.org/officeDocument/2006/relationships/chart" Target="charts/chart293.xml"/><Relationship Id="rId347" Type="http://schemas.openxmlformats.org/officeDocument/2006/relationships/chart" Target="charts/chart335.xml"/><Relationship Id="rId44" Type="http://schemas.openxmlformats.org/officeDocument/2006/relationships/chart" Target="charts/chart32.xml"/><Relationship Id="rId86" Type="http://schemas.openxmlformats.org/officeDocument/2006/relationships/chart" Target="charts/chart74.xml"/><Relationship Id="rId151" Type="http://schemas.openxmlformats.org/officeDocument/2006/relationships/chart" Target="charts/chart139.xml"/><Relationship Id="rId193" Type="http://schemas.openxmlformats.org/officeDocument/2006/relationships/chart" Target="charts/chart181.xml"/><Relationship Id="rId207" Type="http://schemas.openxmlformats.org/officeDocument/2006/relationships/chart" Target="charts/chart195.xml"/><Relationship Id="rId249" Type="http://schemas.openxmlformats.org/officeDocument/2006/relationships/chart" Target="charts/chart237.xml"/><Relationship Id="rId13" Type="http://schemas.openxmlformats.org/officeDocument/2006/relationships/chart" Target="charts/chart1.xml"/><Relationship Id="rId109" Type="http://schemas.openxmlformats.org/officeDocument/2006/relationships/chart" Target="charts/chart97.xml"/><Relationship Id="rId260" Type="http://schemas.openxmlformats.org/officeDocument/2006/relationships/chart" Target="charts/chart248.xml"/><Relationship Id="rId316" Type="http://schemas.openxmlformats.org/officeDocument/2006/relationships/chart" Target="charts/chart304.xml"/><Relationship Id="rId55" Type="http://schemas.openxmlformats.org/officeDocument/2006/relationships/chart" Target="charts/chart43.xml"/><Relationship Id="rId97" Type="http://schemas.openxmlformats.org/officeDocument/2006/relationships/chart" Target="charts/chart85.xml"/><Relationship Id="rId120" Type="http://schemas.openxmlformats.org/officeDocument/2006/relationships/chart" Target="charts/chart108.xml"/><Relationship Id="rId358" Type="http://schemas.openxmlformats.org/officeDocument/2006/relationships/chart" Target="charts/chart346.xml"/><Relationship Id="rId162" Type="http://schemas.openxmlformats.org/officeDocument/2006/relationships/chart" Target="charts/chart150.xml"/><Relationship Id="rId218" Type="http://schemas.openxmlformats.org/officeDocument/2006/relationships/chart" Target="charts/chart206.xml"/><Relationship Id="rId271" Type="http://schemas.openxmlformats.org/officeDocument/2006/relationships/chart" Target="charts/chart259.xml"/><Relationship Id="rId24" Type="http://schemas.openxmlformats.org/officeDocument/2006/relationships/chart" Target="charts/chart12.xml"/><Relationship Id="rId66" Type="http://schemas.openxmlformats.org/officeDocument/2006/relationships/chart" Target="charts/chart54.xml"/><Relationship Id="rId131" Type="http://schemas.openxmlformats.org/officeDocument/2006/relationships/chart" Target="charts/chart119.xml"/><Relationship Id="rId327" Type="http://schemas.openxmlformats.org/officeDocument/2006/relationships/chart" Target="charts/chart315.xml"/><Relationship Id="rId369" Type="http://schemas.openxmlformats.org/officeDocument/2006/relationships/chart" Target="charts/chart357.xml"/><Relationship Id="rId173" Type="http://schemas.openxmlformats.org/officeDocument/2006/relationships/chart" Target="charts/chart161.xml"/><Relationship Id="rId229" Type="http://schemas.openxmlformats.org/officeDocument/2006/relationships/chart" Target="charts/chart217.xml"/><Relationship Id="rId240" Type="http://schemas.openxmlformats.org/officeDocument/2006/relationships/chart" Target="charts/chart228.xml"/><Relationship Id="rId35" Type="http://schemas.openxmlformats.org/officeDocument/2006/relationships/chart" Target="charts/chart23.xml"/><Relationship Id="rId77" Type="http://schemas.openxmlformats.org/officeDocument/2006/relationships/chart" Target="charts/chart65.xml"/><Relationship Id="rId100" Type="http://schemas.openxmlformats.org/officeDocument/2006/relationships/chart" Target="charts/chart88.xml"/><Relationship Id="rId282" Type="http://schemas.openxmlformats.org/officeDocument/2006/relationships/chart" Target="charts/chart270.xml"/><Relationship Id="rId338" Type="http://schemas.openxmlformats.org/officeDocument/2006/relationships/chart" Target="charts/chart326.xml"/><Relationship Id="rId8" Type="http://schemas.openxmlformats.org/officeDocument/2006/relationships/diagramData" Target="diagrams/data1.xml"/><Relationship Id="rId142" Type="http://schemas.openxmlformats.org/officeDocument/2006/relationships/chart" Target="charts/chart130.xml"/><Relationship Id="rId184" Type="http://schemas.openxmlformats.org/officeDocument/2006/relationships/chart" Target="charts/chart172.xml"/><Relationship Id="rId251" Type="http://schemas.openxmlformats.org/officeDocument/2006/relationships/chart" Target="charts/chart239.xml"/><Relationship Id="rId46" Type="http://schemas.openxmlformats.org/officeDocument/2006/relationships/chart" Target="charts/chart34.xml"/><Relationship Id="rId293" Type="http://schemas.openxmlformats.org/officeDocument/2006/relationships/chart" Target="charts/chart281.xml"/><Relationship Id="rId307" Type="http://schemas.openxmlformats.org/officeDocument/2006/relationships/chart" Target="charts/chart295.xml"/><Relationship Id="rId349" Type="http://schemas.openxmlformats.org/officeDocument/2006/relationships/chart" Target="charts/chart337.xml"/><Relationship Id="rId88" Type="http://schemas.openxmlformats.org/officeDocument/2006/relationships/chart" Target="charts/chart76.xml"/><Relationship Id="rId111" Type="http://schemas.openxmlformats.org/officeDocument/2006/relationships/chart" Target="charts/chart99.xml"/><Relationship Id="rId153" Type="http://schemas.openxmlformats.org/officeDocument/2006/relationships/chart" Target="charts/chart141.xml"/><Relationship Id="rId195" Type="http://schemas.openxmlformats.org/officeDocument/2006/relationships/chart" Target="charts/chart183.xml"/><Relationship Id="rId209" Type="http://schemas.openxmlformats.org/officeDocument/2006/relationships/chart" Target="charts/chart197.xml"/><Relationship Id="rId360" Type="http://schemas.openxmlformats.org/officeDocument/2006/relationships/chart" Target="charts/chart348.xml"/><Relationship Id="rId220" Type="http://schemas.openxmlformats.org/officeDocument/2006/relationships/chart" Target="charts/chart208.xml"/><Relationship Id="rId15" Type="http://schemas.openxmlformats.org/officeDocument/2006/relationships/chart" Target="charts/chart3.xml"/><Relationship Id="rId57" Type="http://schemas.openxmlformats.org/officeDocument/2006/relationships/chart" Target="charts/chart45.xml"/><Relationship Id="rId262" Type="http://schemas.openxmlformats.org/officeDocument/2006/relationships/chart" Target="charts/chart250.xml"/><Relationship Id="rId318" Type="http://schemas.openxmlformats.org/officeDocument/2006/relationships/chart" Target="charts/chart306.xml"/><Relationship Id="rId99" Type="http://schemas.openxmlformats.org/officeDocument/2006/relationships/chart" Target="charts/chart87.xml"/><Relationship Id="rId122" Type="http://schemas.openxmlformats.org/officeDocument/2006/relationships/chart" Target="charts/chart110.xml"/><Relationship Id="rId164" Type="http://schemas.openxmlformats.org/officeDocument/2006/relationships/chart" Target="charts/chart152.xml"/><Relationship Id="rId371" Type="http://schemas.openxmlformats.org/officeDocument/2006/relationships/chart" Target="charts/chart35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d-valma\Desktop\darba_tabula_2018.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bd-valma\Desktop\darba_tabula_2018.xlsx"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C:\Users\bd-valma\Desktop\darba_tabula_2018.xlsx"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s\personal$\bpad\bd-valma\Ineta_Valmane\FVMD\Rikojumu_atspogulosana_FM\2018\04_Janv_dec\darba_tabula_2018.xlsx"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s\personal$\bpad\bd-valma\Ineta_Valmane\FVMD\Rikojumu_atspogulosana_FM\2018\04_Janv_dec\darba_tabula_2018.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s\personal$\bpad\bd-valma\Ineta_Valmane\FVMD\Rikojumu_atspogulosana_FM\2018\04_Janv_dec\darba_tabula_2018.xlsx"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C:\Users\bd-valma\Desktop\darba_tabula_2018.xlsx"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C:\Users\bd-valma\Desktop\darba_tabula_2018.xlsx"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C:\Users\bd-valma\Desktop\darba_tabula_2018.xlsx"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s\personal$\bpad\bd-valma\Ineta_Valmane\FVMD\Rikojumu_atspogulosana_FM\2018\04_Janv_dec\darba_tabula_2018.xlsx"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s\personal$\bpad\bd-valma\Ineta_Valmane\FVMD\Rikojumu_atspogulosana_FM\2018\04_Janv_dec\darba_tabula_2018.xlsx"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C:\Users\bd-valma\Desktop\darba_tabula_2018.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s\personal$\bpad\bd-valma\Ineta_Valmane\FVMD\Rikojumu_atspogulosana_FM\2018\04_Janv_dec\darba_tabula_2018_x.xlsx"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s\personal$\bpad\bd-valma\Ineta_Valmane\FVMD\Rikojumu_atspogulosana_FM\2018\04_Janv_dec\darba_tabula_2018_x.xlsx"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C:\Users\bd-valma\Desktop\darba_tabula_2018.xlsx"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C:\Users\bd-valma\Desktop\darba_tabula_2018.xlsx"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s\personal$\bpad\bd-valma\Ineta_Valmane\FVMD\Rikojumu_atspogulosana_FM\2018\04_Janv_dec\darba_tabula_2018.xlsx"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s\personal$\bpad\bd-valma\Ineta_Valmane\FVMD\Rikojumu_atspogulosana_FM\2018\04_Janv_dec\darba_tabula_2018.xlsx"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fs\personal$\bpad\bd-valma\Ineta_Valmane\FVMD\Rikojumu_atspogulosana_FM\2018\04_Janv_dec\darba_tabula_2018_x.xlsx"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s\personal$\bpad\bd-valma\Ineta_Valmane\FVMD\Rikojumu_atspogulosana_FM\2018\04_Janv_dec\darba_tabula_2018.xlsx"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s\personal$\bpad\bd-valma\Ineta_Valmane\FVMD\Rikojumu_atspogulosana_FM\2018\04_Janv_dec\darba_tabula_2018.xlsx"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s\personal$\bpad\bd-valma\Ineta_Valmane\FVMD\Rikojumu_atspogulosana_FM\2018\04_Janv_dec\darba_tabula_2018_x.xlsx"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fs\personal$\bpad\bd-valma\Ineta_Valmane\FVMD\Rikojumu_atspogulosana_FM\2018\04_Janv_dec\darba_tabula_2018.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s\personal$\bpad\bd-valma\Ineta_Valmane\FVMD\Rikojumu_atspogulosana_FM\2018\04_Janv_dec\darba_tabula_2018_x.xlsx"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s\personal$\bpad\bd-valma\Ineta_Valmane\FVMD\Rikojumu_atspogulosana_FM\2018\04_Janv_dec\darba_tabula_2018.xlsx"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s\personal$\bpad\bd-valma\Ineta_Valmane\FVMD\Rikojumu_atspogulosana_FM\2018\04_Janv_dec\darba_tabula_2018.xlsx"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s\personal$\bpad\bd-valma\Ineta_Valmane\FVMD\Rikojumu_atspogulosana_FM\2018\04_Janv_dec\darba_tabula_2018_x.xlsx"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s\personal$\bpad\bd-valma\Ineta_Valmane\FVMD\Rikojumu_atspogulosana_FM\2018\04_Janv_dec\darba_tabula_2018.xlsx"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C:\Users\bd-valma\Desktop\darba_tabula_2018.xlsx"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s\personal$\bpad\bd-valma\Ineta_Valmane\FVMD\Rikojumu_atspogulosana_FM\2018\04_Janv_dec\darba_tabula_2018.xlsx"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s\personal$\bpad\bd-valma\Ineta_Valmane\FVMD\Rikojumu_atspogulosana_FM\2018\04_Janv_dec\darba_tabula_2018.xlsx"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s\personal$\bpad\bd-valma\Ineta_Valmane\FVMD\Rikojumu_atspogulosana_FM\2018\04_Janv_dec\darba_tabula_2018.xlsx"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s\personal$\bpad\bd-valma\Ineta_Valmane\FVMD\Rikojumu_atspogulosana_FM\2018\04_Janv_dec\darba_tabula_2018.xlsx"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C:\Users\bd-valma\Desktop\darba_tabula_201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s\personal$\bpad\bd-valma\Ineta_Valmane\FVMD\Rikojumu_atspogulosana_FM\2018\04_Janv_dec\darba_tabula_2018.xlsx"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C:\Users\bd-valma\Desktop\darba_tabula_2018.xlsx"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s\personal$\bpad\bd-valma\Ineta_Valmane\FVMD\Rikojumu_atspogulosana_FM\2018\04_Janv_dec\darba_tabula_2018.xlsx"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s\personal$\bpad\bd-valma\Ineta_Valmane\FVMD\Rikojumu_atspogulosana_FM\2018\04_Janv_dec\darba_tabula_2018.xlsx"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C:\Users\bd-valma\Desktop\darba_tabula_2018.xlsx"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s\personal$\bpad\bd-valma\Ineta_Valmane\FVMD\Rikojumu_atspogulosana_FM\2018\04_Janv_dec\darba_tabula_2018.xlsx"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s\personal$\bpad\bd-valma\Ineta_Valmane\FVMD\Rikojumu_atspogulosana_FM\2018\04_Janv_dec\darba_tabula_2018.xlsx"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s\personal$\bpad\bd-valma\Ineta_Valmane\FVMD\Rikojumu_atspogulosana_FM\2018\04_Janv_dec\darba_tabula_2018.xlsx"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s\personal$\bpad\bd-valma\Ineta_Valmane\FVMD\Rikojumu_atspogulosana_FM\2018\04_Janv_dec\darba_tabula_2018.xlsx"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s\personal$\bpad\bd-valma\Ineta_Valmane\FVMD\Rikojumu_atspogulosana_FM\2018\04_Janv_dec\darba_tabula_2018_x.xlsx"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s\personal$\bpad\bd-valma\Ineta_Valmane\FVMD\Rikojumu_atspogulosana_FM\2018\04_Janv_dec\darba_tabula_2018.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bd-valma\Desktop\darba_tabula_2018.xlsx"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C:\Users\bd-valma\Desktop\darba_tabula_2018.xlsx"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s\personal$\bpad\bd-valma\Ineta_Valmane\FVMD\Rikojumu_atspogulosana_FM\2018\04_Janv_dec\darba_tabula_2018.xlsx"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s\personal$\bpad\bd-valma\Ineta_Valmane\FVMD\Rikojumu_atspogulosana_FM\2018\04_Janv_dec\darba_tabula_2018.xlsx"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s\personal$\bpad\bd-valma\Ineta_Valmane\FVMD\Rikojumu_atspogulosana_FM\2018\04_Janv_dec\darba_tabula_2018.xlsx"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C:\Users\bd-valma\Desktop\darba_tabula_2018.xlsx"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C:\Users\bd-valma\Desktop\darba_tabula_2018.xlsx"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C:\Users\bd-valma\Desktop\darba_tabula_2018.xlsx"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s\personal$\bpad\bd-valma\Ineta_Valmane\FVMD\Rikojumu_atspogulosana_FM\2018\04_Janv_dec\darba_tabula_2018.xlsx"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s\personal$\bpad\bd-valma\Ineta_Valmane\FVMD\Rikojumu_atspogulosana_FM\2018\04_Janv_dec\darba_tabula_2018.xlsx"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s\personal$\bpad\bd-valma\Ineta_Valmane\FVMD\Rikojumu_atspogulosana_FM\2018\04_Janv_dec\darba_tabula_2018.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bd-valma\Desktop\darba_tabula_2018.xlsx"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s\personal$\bpad\bd-valma\Ineta_Valmane\FVMD\Rikojumu_atspogulosana_FM\2018\04_Janv_dec\darba_tabula_2018.xlsx"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C:\Users\bd-valma\Desktop\darba_tabula_2018.xlsx"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s\personal$\bpad\bd-valma\Ineta_Valmane\FVMD\Rikojumu_atspogulosana_FM\2018\04_Janv_dec\darba_tabula_2018.xlsx"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s\personal$\bpad\bd-valma\Ineta_Valmane\FVMD\Rikojumu_atspogulosana_FM\2018\04_Janv_dec\darba_tabula_2018.xlsx"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s\personal$\bpad\bd-valma\Ineta_Valmane\FVMD\Rikojumu_atspogulosana_FM\2018\04_Janv_dec\darba_tabula_2018.xlsx"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s\personal$\bpad\bd-valma\Ineta_Valmane\FVMD\Rikojumu_atspogulosana_FM\2018\04_Janv_dec\darba_tabula_2018.xlsx"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C:\Users\bd-valma\Desktop\darba_tabula_2018.xlsx"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s\personal$\bpad\bd-valma\Ineta_Valmane\FVMD\Rikojumu_atspogulosana_FM\2018\04_Janv_dec\darba_tabula_2018.xlsx"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C:\Users\bd-valma\Desktop\darba_tabula_2018.xlsx"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C:\Users\bd-valma\Desktop\darba_tabula_2018.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bd-valma\Desktop\darba_tabula_2018.xlsx"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C:\Users\bd-valma\Desktop\darba_tabula_2018.xlsx"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file:///C:\Users\bd-valma\Desktop\darba_tabula_2018.xlsx"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s\personal$\bpad\bd-valma\Ineta_Valmane\FVMD\Rikojumu_atspogulosana_FM\2018\04_Janv_dec\darba_tabula_2018.xlsx"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file:///\\fs\personal$\bpad\bd-valma\Ineta_Valmane\FVMD\Rikojumu_atspogulosana_FM\2018\04_Janv_dec\darba_tabula_2018.xlsx"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s\personal$\bpad\bd-valma\Ineta_Valmane\FVMD\Rikojumu_atspogulosana_FM\2018\04_Janv_dec\darba_tabula_2018_x.xlsx"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s\personal$\bpad\bd-valma\Ineta_Valmane\FVMD\Rikojumu_atspogulosana_FM\2018\04_Janv_dec\darba_tabula_2018.xlsx"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s\personal$\bpad\bd-valma\Ineta_Valmane\FVMD\Rikojumu_atspogulosana_FM\2018\04_Janv_dec\darba_tabula_2018_x.xlsx"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s\personal$\bpad\bd-valma\Ineta_Valmane\FVMD\Rikojumu_atspogulosana_FM\2018\04_Janv_dec\darba_tabula_2018.xlsx"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s\personal$\bpad\bd-valma\Ineta_Valmane\FVMD\Rikojumu_atspogulosana_FM\2018\04_Janv_dec\darba_tabula_2018.xlsx"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s\personal$\bpad\bd-valma\Ineta_Valmane\FVMD\Rikojumu_atspogulosana_FM\2018\04_Janv_dec\darba_tabula_2018_x.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s\personal$\bpad\bd-valma\Ineta_Valmane\FVMD\Rikojumu_atspogulosana_FM\2018\04_Janv_dec\darba_tabula_2018.xlsx"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s\personal$\bpad\bd-valma\Ineta_Valmane\FVMD\Rikojumu_atspogulosana_FM\2018\04_Janv_dec\darba_tabula_2018.xlsx"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C:\Users\bd-valma\Desktop\darba_tabula_2018.xlsx"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C:\Users\bd-valma\Desktop\darba_tabula_2018.xlsx"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C:\Users\bd-valma\Desktop\darba_tabula_2018.xlsx"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s\personal$\bpad\bd-valma\Ineta_Valmane\FVMD\Rikojumu_atspogulosana_FM\2018\04_Janv_dec\darba_tabula_2018.xlsx"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s\personal$\bpad\bd-valma\Ineta_Valmane\FVMD\Rikojumu_atspogulosana_FM\2018\04_Janv_dec\darba_tabula_2018.xlsx"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s\personal$\bpad\bd-valma\Ineta_Valmane\FVMD\Rikojumu_atspogulosana_FM\2018\04_Janv_dec\darba_tabula_2018.xlsx"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s\personal$\bpad\bd-valma\Ineta_Valmane\FVMD\Rikojumu_atspogulosana_FM\2018\04_Janv_dec\darba_tabula_2018.xlsx"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s\personal$\bpad\bd-valma\Ineta_Valmane\FVMD\Rikojumu_atspogulosana_FM\2018\04_Janv_dec\darba_tabula_2018.xlsx"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s\personal$\bpad\bd-valma\Ineta_Valmane\FVMD\Rikojumu_atspogulosana_FM\2018\04_Janv_dec\darba_tabula_2018.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s\personal$\bpad\bd-valma\Ineta_Valmane\FVMD\Rikojumu_atspogulosana_FM\2018\04_Janv_dec\darba_tabula_2018.xlsx"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s\personal$\bpad\bd-valma\Ineta_Valmane\FVMD\Rikojumu_atspogulosana_FM\2018\04_Janv_dec\darba_tabula_2018.xlsx"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s\personal$\bpad\bd-valma\Ineta_Valmane\FVMD\Rikojumu_atspogulosana_FM\2018\04_Janv_dec\darba_tabula_2018.xlsx"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s\personal$\bpad\bd-valma\Ineta_Valmane\FVMD\Rikojumu_atspogulosana_FM\2018\04_Janv_dec\darba_tabula_2018.xlsx"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file:///\\fs\personal$\bpad\bd-valma\Ineta_Valmane\FVMD\Rikojumu_atspogulosana_FM\2018\04_Janv_dec\darba_tabula_2018.xlsx"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C:\Users\bd-valma\Desktop\darba_tabula_2018.xlsx"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s\personal$\bpad\bd-valma\Ineta_Valmane\FVMD\Rikojumu_atspogulosana_FM\2018\04_Janv_dec\darba_tabula_2018.xlsx"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C:\Users\bd-valma\Desktop\darba_tabula_2018.xlsx"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s\personal$\bpad\bd-valma\Ineta_Valmane\FVMD\Rikojumu_atspogulosana_FM\2018\04_Janv_dec\darba_tabula_2018_x.xlsx"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s\personal$\bpad\bd-valma\Ineta_Valmane\FVMD\Rikojumu_atspogulosana_FM\2018\04_Janv_dec\darba_tabula_2018.xlsx"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s\personal$\bpad\bd-valma\Ineta_Valmane\FVMD\Rikojumu_atspogulosana_FM\2018\04_Janv_dec\darba_tabula_2018_x.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s\personal$\bpad\bd-valma\Ineta_Valmane\FVMD\Rikojumu_atspogulosana_FM\2018\04_Janv_dec\darba_tabula_2018.xlsx"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s\personal$\bpad\bd-valma\Ineta_Valmane\FVMD\Rikojumu_atspogulosana_FM\2018\04_Janv_dec\darba_tabula_2018.xlsx"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C:\Users\bd-valma\Desktop\darba_tabula_2018.xlsx"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s\personal$\bpad\bd-valma\Ineta_Valmane\FVMD\Rikojumu_atspogulosana_FM\2018\04_Janv_dec\darba_tabula_2018.xlsx"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file:///\\fs\personal$\bpad\bd-valma\Ineta_Valmane\FVMD\Rikojumu_atspogulosana_FM\2018\04_Janv_dec\darba_tabula_2018.xlsx"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s\personal$\bpad\bd-valma\Ineta_Valmane\FVMD\Rikojumu_atspogulosana_FM\2018\04_Janv_dec\darba_tabula_2018.xlsx"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s\personal$\bpad\bd-valma\Ineta_Valmane\FVMD\Rikojumu_atspogulosana_FM\2018\04_Janv_dec\darba_tabula_2018.xlsx"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s\personal$\bpad\bd-valma\Ineta_Valmane\FVMD\Rikojumu_atspogulosana_FM\2018\04_Janv_dec\darba_tabula_2018.xlsx"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s\personal$\bpad\bd-valma\Ineta_Valmane\FVMD\Rikojumu_atspogulosana_FM\2018\04_Janv_dec\darba_tabula_2018.xlsx"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s\personal$\bpad\bd-valma\Ineta_Valmane\FVMD\Rikojumu_atspogulosana_FM\2018\04_Janv_dec\darba_tabula_2018.xlsx"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s\personal$\bpad\bd-valma\Ineta_Valmane\FVMD\Rikojumu_atspogulosana_FM\2018\04_Janv_dec\darba_tabula_201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d-valma\Desktop\darba_tabula_2018.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bd-valma\Desktop\darba_tabula_2018.xlsx"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s\personal$\bpad\bd-valma\Ineta_Valmane\FVMD\Rikojumu_atspogulosana_FM\2018\04_Janv_dec\darba_tabula_2018.xlsx"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s\personal$\bpad\bd-valma\Ineta_Valmane\FVMD\Rikojumu_atspogulosana_FM\2018\04_Janv_dec\darba_tabula_2018.xlsx"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s\personal$\bpad\bd-valma\Ineta_Valmane\FVMD\Rikojumu_atspogulosana_FM\2018\04_Janv_dec\darba_tabula_2018.xlsx"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s\personal$\bpad\bd-valma\Ineta_Valmane\FVMD\Rikojumu_atspogulosana_FM\2018\04_Janv_dec\darba_tabula_2018.xlsx"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s\personal$\bpad\bd-valma\Ineta_Valmane\FVMD\Rikojumu_atspogulosana_FM\2018\04_Janv_dec\darba_tabula_2018.xlsx"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C:\Users\bd-valma\Desktop\darba_tabula_2018.xlsx"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s\personal$\bpad\bd-valma\Ineta_Valmane\FVMD\Rikojumu_atspogulosana_FM\2018\04_Janv_dec\darba_tabula_2018.xlsx"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file:///\\fs\personal$\bpad\bd-valma\Ineta_Valmane\FVMD\Rikojumu_atspogulosana_FM\2018\04_Janv_dec\darba_tabula_2018.xlsx"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s\personal$\bpad\bd-valma\Ineta_Valmane\FVMD\Rikojumu_atspogulosana_FM\2018\04_Janv_dec\darba_tabula_2018_x.xlsx"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file:///\\fs\personal$\bpad\bd-valma\Ineta_Valmane\FVMD\Rikojumu_atspogulosana_FM\2018\04_Janv_dec\darba_tabula_2018.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s\personal$\bpad\bd-valma\Ineta_Valmane\FVMD\Rikojumu_atspogulosana_FM\2018\04_Janv_dec\darba_tabula_2018.xlsx"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file:///\\fs\personal$\bpad\bd-valma\Ineta_Valmane\FVMD\Rikojumu_atspogulosana_FM\2018\04_Janv_dec\darba_tabula_2018.xlsx"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s\personal$\bpad\bd-valma\Ineta_Valmane\FVMD\Rikojumu_atspogulosana_FM\2018\04_Janv_dec\darba_tabula_2018_x.xlsx"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s\personal$\bpad\bd-valma\Ineta_Valmane\FVMD\Rikojumu_atspogulosana_FM\2018\04_Janv_dec\darba_tabula_2018.xlsx"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C:\Users\bd-valma\Desktop\darba_tabula_2018.xlsx"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s\personal$\bpad\bd-valma\Ineta_Valmane\FVMD\Rikojumu_atspogulosana_FM\2018\04_Janv_dec\darba_tabula_2018.xlsx"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s\personal$\bpad\bd-valma\Ineta_Valmane\FVMD\Rikojumu_atspogulosana_FM\2018\04_Janv_dec\darba_tabula_2018.xlsx"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s\personal$\bpad\bd-valma\Ineta_Valmane\FVMD\Rikojumu_atspogulosana_FM\2018\04_Janv_dec\darba_tabula_2018.xlsx"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s\personal$\bpad\bd-valma\Ineta_Valmane\FVMD\Rikojumu_atspogulosana_FM\2018\04_Janv_dec\darba_tabula_2018_x.xlsx"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s\personal$\bpad\bd-valma\Ineta_Valmane\FVMD\Rikojumu_atspogulosana_FM\2018\04_Janv_dec\darba_tabula_2018.xlsx"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s\personal$\bpad\bd-valma\Ineta_Valmane\FVMD\Rikojumu_atspogulosana_FM\2018\04_Janv_dec\darba_tabula_2018.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s\personal$\bpad\bd-valma\Ineta_Valmane\FVMD\Rikojumu_atspogulosana_FM\2018\04_Janv_dec\darba_tabula_2018.xlsx"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s\personal$\bpad\bd-valma\Ineta_Valmane\FVMD\Rikojumu_atspogulosana_FM\2018\04_Janv_dec\darba_tabula_2018.xlsx"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s\personal$\bpad\bd-valma\Ineta_Valmane\FVMD\Rikojumu_atspogulosana_FM\2018\04_Janv_dec\darba_tabula_2018.xlsx"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s\personal$\bpad\bd-valma\Ineta_Valmane\FVMD\Rikojumu_atspogulosana_FM\2018\04_Janv_dec\darba_tabula_2018x.xlsx"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C:\Users\bd-valma\Desktop\darba_tabula_2018.xlsx"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s\personal$\bpad\bd-valma\Ineta_Valmane\FVMD\Rikojumu_atspogulosana_FM\2018\04_Janv_dec\darba_tabula_2018.xlsx"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s\personal$\bpad\bd-valma\Ineta_Valmane\FVMD\Rikojumu_atspogulosana_FM\2018\04_Janv_dec\darba_tabula_2018.xlsx"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s\personal$\bpad\bd-valma\Ineta_Valmane\FVMD\Rikojumu_atspogulosana_FM\2018\04_Janv_dec\darba_tabula_2018x.xlsx"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s\personal$\bpad\bd-valma\Ineta_Valmane\FVMD\Rikojumu_atspogulosana_FM\2018\04_Janv_dec\darba_tabula_2018x.xlsx"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s\personal$\bpad\bd-valma\Ineta_Valmane\FVMD\Rikojumu_atspogulosana_FM\2018\04_Janv_dec\darba_tabula_2018x.xlsx"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file:///\\fs\personal$\bpad\bd-valma\Ineta_Valmane\FVMD\Rikojumu_atspogulosana_FM\2018\04_Janv_dec\darba_tabula_2018.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s\personal$\bpad\bd-valma\Ineta_Valmane\FVMD\Rikojumu_atspogulosana_FM\2018\04_Janv_dec\darba_tabula_2018.xlsx"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s\personal$\bpad\bd-valma\Ineta_Valmane\FVMD\Rikojumu_atspogulosana_FM\2018\04_Janv_dec\darba_tabula_2018.xlsx"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s\personal$\bpad\bd-valma\Ineta_Valmane\FVMD\Rikojumu_atspogulosana_FM\2018\04_Janv_dec\darba_tabula_2018.xlsx"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C:\Users\bd-valma\Desktop\darba_tabula_2018.xlsx"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s\personal$\bpad\bd-valma\Ineta_Valmane\FVMD\Rikojumu_atspogulosana_FM\2018\04_Janv_dec\darba_tabula_2018.xlsx"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s\personal$\bpad\bd-valma\Ineta_Valmane\FVMD\Rikojumu_atspogulosana_FM\2018\04_Janv_dec\darba_tabula_2018.xlsx"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s\personal$\bpad\bd-valma\Ineta_Valmane\FVMD\Rikojumu_atspogulosana_FM\2018\04_Janv_dec\darba_tabula_2018.xlsx"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s\personal$\bpad\bd-valma\Ineta_Valmane\FVMD\Rikojumu_atspogulosana_FM\2018\04_Janv_dec\darba_tabula_2018.xlsx"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s\personal$\bpad\bd-valma\Ineta_Valmane\FVMD\Rikojumu_atspogulosana_FM\2018\04_Janv_dec\darba_tabula_2018.xlsx"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s\personal$\bpad\bd-valma\Ineta_Valmane\FVMD\Rikojumu_atspogulosana_FM\2018\04_Janv_dec\darba_tabula_2018.xlsx"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39.xml"/><Relationship Id="rId1" Type="http://schemas.microsoft.com/office/2011/relationships/chartStyle" Target="style239.xml"/><Relationship Id="rId4" Type="http://schemas.openxmlformats.org/officeDocument/2006/relationships/oleObject" Target="file:///\\fs\personal$\bpad\bd-valma\Ineta_Valmane\FVMD\Rikojumu_atspogulosana_FM\2018\04_Janv_dec\darba_tabula_2018.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s\personal$\bpad\bd-valma\Ineta_Valmane\FVMD\Rikojumu_atspogulosana_FM\2018\04_Janv_dec\darba_tabula_2018.xlsx"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s\personal$\bpad\bd-valma\Ineta_Valmane\FVMD\Rikojumu_atspogulosana_FM\2018\04_Janv_dec\darba_tabula_2018.xlsx"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C:\Users\bd-valma\Desktop\darba_tabula_2018.xlsx"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file:///\\fs\personal$\bpad\bd-valma\Ineta_Valmane\FVMD\Rikojumu_atspogulosana_FM\2018\04_Janv_dec\darba_tabula_2018.xlsx"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s\personal$\bpad\bd-valma\Ineta_Valmane\FVMD\Rikojumu_atspogulosana_FM\2018\04_Janv_dec\darba_tabula_2018.xlsx"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C:\Users\bd-valma\Desktop\darba_tabula_2018.xlsx"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s\personal$\bpad\bd-valma\Ineta_Valmane\FVMD\Rikojumu_atspogulosana_FM\2018\04_Janv_dec\darba_tabula_2018.xlsx"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C:\Users\bd-valma\Desktop\darba_tabula_2018.xlsx"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s\personal$\bpad\bd-valma\Ineta_Valmane\FVMD\Rikojumu_atspogulosana_FM\2018\04_Janv_dec\darba_tabula_2018.xlsx"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s\personal$\bpad\bd-valma\Ineta_Valmane\FVMD\Rikojumu_atspogulosana_FM\2018\04_Janv_dec\darba_tabula_2018.xlsx"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s\personal$\bpad\bd-valma\Ineta_Valmane\FVMD\Rikojumu_atspogulosana_FM\2018\04_Janv_dec\darba_tabula_2018.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s\personal$\bpad\bd-valma\Ineta_Valmane\FVMD\Rikojumu_atspogulosana_FM\2018\04_Janv_dec\darba_tabula_2018.xlsx"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s\personal$\bpad\bd-valma\Ineta_Valmane\FVMD\Rikojumu_atspogulosana_FM\2018\04_Janv_dec\darba_tabula_2018.xlsx"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C:\Users\bd-valma\Desktop\darba_tabula_2018.xlsx"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C:\Users\bd-valma\Desktop\darba_tabula_2018.xlsx"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C:\Users\bd-valma\Desktop\darba_tabula_2018.xlsx"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s\personal$\bpad\bd-valma\Ineta_Valmane\FVMD\Rikojumu_atspogulosana_FM\2018\04_Janv_dec\darba_tabula_2018.xlsx"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s\personal$\bpad\bd-valma\Ineta_Valmane\FVMD\Rikojumu_atspogulosana_FM\2018\04_Janv_dec\darba_tabula_2018_x.xlsx"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file:///\\fs\personal$\bpad\bd-valma\Ineta_Valmane\FVMD\Rikojumu_atspogulosana_FM\2018\04_Janv_dec\darba_tabula_2018.xlsx"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file:///\\fs\personal$\bpad\bd-valma\Ineta_Valmane\FVMD\Rikojumu_atspogulosana_FM\2018\04_Janv_dec\darba_tabula_2018.xlsx"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file:///\\fs\personal$\bpad\bd-valma\Ineta_Valmane\FVMD\Rikojumu_atspogulosana_FM\2018\04_Janv_dec\darba_tabula_2018.xlsx"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file:///C:\Users\bd-valma\Desktop\darba_tabula_2018.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s\personal$\bpad\bd-valma\Ineta_Valmane\FVMD\Rikojumu_atspogulosana_FM\2018\04_Janv_dec\darba_tabula_2018.xlsx"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file:///\\fs\personal$\bpad\bd-valma\Ineta_Valmane\FVMD\Rikojumu_atspogulosana_FM\2018\04_Janv_dec\darba_tabula_2018.xlsx"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file:///C:\Users\bd-valma\Desktop\darba_tabula_2018.xlsx"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file:///\\fs\personal$\bpad\bd-valma\Ineta_Valmane\FVMD\Rikojumu_atspogulosana_FM\2018\04_Janv_dec\darba_tabula_2018.xlsx"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file:///\\fs\personal$\bpad\bd-valma\Ineta_Valmane\FVMD\Rikojumu_atspogulosana_FM\2018\04_Janv_dec\darba_tabula_2018.xlsx"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file:///\\fs\personal$\bpad\bd-valma\Ineta_Valmane\FVMD\Rikojumu_atspogulosana_FM\2018\04_Janv_dec\darba_tabula_2018.xlsx"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file:///\\fs\personal$\bpad\bd-valma\Ineta_Valmane\FVMD\Rikojumu_atspogulosana_FM\2018\04_Janv_dec\darba_tabula_2018.xlsx"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file:///\\fs\personal$\bpad\bd-valma\Ineta_Valmane\FVMD\Rikojumu_atspogulosana_FM\2018\04_Janv_dec\darba_tabula_2018x.xlsx"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file:///\\fs\personal$\bpad\bd-valma\Ineta_Valmane\FVMD\Rikojumu_atspogulosana_FM\2018\04_Janv_dec\darba_tabula_2018.xlsx"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file:///C:\Users\bd-valma\Desktop\darba_tabula_2018.xlsx"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file:///C:\Users\bd-valma\Desktop\darba_tabula_2018.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s\personal$\bpad\bd-valma\Ineta_Valmane\FVMD\Rikojumu_atspogulosana_FM\2018\04_Janv_dec\darba_tabula_2018.xlsx"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file:///C:\Users\bd-valma\Desktop\darba_tabula_2018.xlsx" TargetMode="External"/></Relationships>
</file>

<file path=word/charts/_rels/chart271.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71.xml"/><Relationship Id="rId1" Type="http://schemas.microsoft.com/office/2011/relationships/chartStyle" Target="style271.xml"/><Relationship Id="rId4" Type="http://schemas.openxmlformats.org/officeDocument/2006/relationships/oleObject" Target="file:///\\fs\personal$\bpad\bd-valma\Ineta_Valmane\FVMD\Rikojumu_atspogulosana_FM\2018\04_Janv_dec\darba_tabula_2018.xlsx" TargetMode="Externa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file:///C:\Users\bd-valma\Desktop\darba_tabula_2018.xlsx"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file:///C:\Users\bd-valma\Desktop\darba_tabula_2018.xlsx"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file:///\\fs\personal$\bpad\bd-valma\Ineta_Valmane\FVMD\Rikojumu_atspogulosana_FM\2018\04_Janv_dec\darba_tabula_2018.xlsx"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file:///\\fs\personal$\bpad\bd-valma\Ineta_Valmane\FVMD\Rikojumu_atspogulosana_FM\2018\04_Janv_dec\darba_tabula_2018.xlsx"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file:///C:\Users\bd-valma\Desktop\darba_tabula_2018.xlsx"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file:///C:\Users\bd-valma\Desktop\darba_tabula_2018.xlsx"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file:///C:\Users\bd-valma\Desktop\darba_tabula_2018.xlsx"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file:///\\fs\personal$\bpad\bd-valma\Ineta_Valmane\FVMD\Rikojumu_atspogulosana_FM\2018\04_Janv_dec\darba_tabula_2018.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s\personal$\bpad\bd-valma\Ineta_Valmane\FVMD\Rikojumu_atspogulosana_FM\2018\04_Janv_dec\darba_tabula_2018.xlsx"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file:///C:\Users\bd-valma\Desktop\darba_tabula_2018.xlsx"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file:///C:\Users\bd-valma\Desktop\darba_tabula_2018.xlsx"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file:///\\fs\personal$\bpad\bd-valma\Ineta_Valmane\FVMD\Rikojumu_atspogulosana_FM\2018\04_Janv_dec\darba_tabula_2018.xlsx"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file:///C:\Users\bd-valma\Desktop\darba_tabula_2018.xlsx"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file:///C:\Users\bd-valma\Desktop\darba_tabula_2018.xlsx" TargetMode="External"/></Relationships>
</file>

<file path=word/charts/_rels/chart285.xml.rels><?xml version="1.0" encoding="UTF-8" standalone="yes"?>
<Relationships xmlns="http://schemas.openxmlformats.org/package/2006/relationships"><Relationship Id="rId3" Type="http://schemas.openxmlformats.org/officeDocument/2006/relationships/themeOverride" Target="../theme/themeOverride285.xml"/><Relationship Id="rId2" Type="http://schemas.microsoft.com/office/2011/relationships/chartColorStyle" Target="colors285.xml"/><Relationship Id="rId1" Type="http://schemas.microsoft.com/office/2011/relationships/chartStyle" Target="style285.xml"/><Relationship Id="rId4" Type="http://schemas.openxmlformats.org/officeDocument/2006/relationships/oleObject" Target="file:///C:\Users\bd-valma\Desktop\darba_tabula_2018.xlsx" TargetMode="Externa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86.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file:///C:\Users\bd-valma\Desktop\darba_tabula_2018.xlsx" TargetMode="External"/></Relationships>
</file>

<file path=word/charts/_rels/chart287.xml.rels><?xml version="1.0" encoding="UTF-8" standalone="yes"?>
<Relationships xmlns="http://schemas.openxmlformats.org/package/2006/relationships"><Relationship Id="rId3" Type="http://schemas.openxmlformats.org/officeDocument/2006/relationships/themeOverride" Target="../theme/themeOverride287.xml"/><Relationship Id="rId2" Type="http://schemas.microsoft.com/office/2011/relationships/chartColorStyle" Target="colors287.xml"/><Relationship Id="rId1" Type="http://schemas.microsoft.com/office/2011/relationships/chartStyle" Target="style287.xml"/><Relationship Id="rId4" Type="http://schemas.openxmlformats.org/officeDocument/2006/relationships/oleObject" Target="file:///C:\Users\bd-valma\Desktop\darba_tabula_2018.xlsx" TargetMode="Externa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88.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file:///C:\Users\bd-valma\Desktop\darba_tabula_2018.xlsx"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89.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file:///C:\Users\bd-valma\Desktop\darba_tabula_2018.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bd-valma\Desktop\darba_tabula_2018.xlsx"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90.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file:///\\fs\personal$\bpad\bd-valma\Ineta_Valmane\FVMD\Rikojumu_atspogulosana_FM\2018\04_Janv_dec\darba_tabula_2018.xlsx"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91.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file:///\\fs\personal$\bpad\bd-valma\Ineta_Valmane\FVMD\Rikojumu_atspogulosana_FM\2018\04_Janv_dec\darba_tabula_2018.xlsx"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92.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file:///\\fs\personal$\bpad\bd-valma\Ineta_Valmane\FVMD\Rikojumu_atspogulosana_FM\2018\04_Janv_dec\darba_tabula_2018.xlsx"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93.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file:///C:\Users\bd-valma\Desktop\darba_tabula_2018.xlsx"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94.xml"/><Relationship Id="rId2" Type="http://schemas.microsoft.com/office/2011/relationships/chartColorStyle" Target="colors294.xml"/><Relationship Id="rId1" Type="http://schemas.microsoft.com/office/2011/relationships/chartStyle" Target="style294.xml"/><Relationship Id="rId4" Type="http://schemas.openxmlformats.org/officeDocument/2006/relationships/oleObject" Target="file:///C:\Users\bd-valma\Desktop\darba_tabula_2018.xlsx" TargetMode="External"/></Relationships>
</file>

<file path=word/charts/_rels/chart295.xml.rels><?xml version="1.0" encoding="UTF-8" standalone="yes"?>
<Relationships xmlns="http://schemas.openxmlformats.org/package/2006/relationships"><Relationship Id="rId3" Type="http://schemas.openxmlformats.org/officeDocument/2006/relationships/themeOverride" Target="../theme/themeOverride295.xml"/><Relationship Id="rId2" Type="http://schemas.microsoft.com/office/2011/relationships/chartColorStyle" Target="colors295.xml"/><Relationship Id="rId1" Type="http://schemas.microsoft.com/office/2011/relationships/chartStyle" Target="style295.xml"/><Relationship Id="rId4" Type="http://schemas.openxmlformats.org/officeDocument/2006/relationships/oleObject" Target="file:///\\fs\personal$\bpad\bd-valma\Ineta_Valmane\FVMD\Rikojumu_atspogulosana_FM\2018\04_Janv_dec\darba_tabula_2018.xlsx" TargetMode="External"/></Relationships>
</file>

<file path=word/charts/_rels/chart296.xml.rels><?xml version="1.0" encoding="UTF-8" standalone="yes"?>
<Relationships xmlns="http://schemas.openxmlformats.org/package/2006/relationships"><Relationship Id="rId3" Type="http://schemas.openxmlformats.org/officeDocument/2006/relationships/themeOverride" Target="../theme/themeOverride296.xml"/><Relationship Id="rId2" Type="http://schemas.microsoft.com/office/2011/relationships/chartColorStyle" Target="colors296.xml"/><Relationship Id="rId1" Type="http://schemas.microsoft.com/office/2011/relationships/chartStyle" Target="style296.xml"/><Relationship Id="rId4" Type="http://schemas.openxmlformats.org/officeDocument/2006/relationships/oleObject" Target="file:///C:\Users\bd-valma\Desktop\darba_tabula_2018.xlsx" TargetMode="External"/></Relationships>
</file>

<file path=word/charts/_rels/chart297.xml.rels><?xml version="1.0" encoding="UTF-8" standalone="yes"?>
<Relationships xmlns="http://schemas.openxmlformats.org/package/2006/relationships"><Relationship Id="rId3" Type="http://schemas.openxmlformats.org/officeDocument/2006/relationships/themeOverride" Target="../theme/themeOverride297.xml"/><Relationship Id="rId2" Type="http://schemas.microsoft.com/office/2011/relationships/chartColorStyle" Target="colors297.xml"/><Relationship Id="rId1" Type="http://schemas.microsoft.com/office/2011/relationships/chartStyle" Target="style297.xml"/><Relationship Id="rId4" Type="http://schemas.openxmlformats.org/officeDocument/2006/relationships/oleObject" Target="file:///\\fs\personal$\bpad\bd-valma\Ineta_Valmane\FVMD\Rikojumu_atspogulosana_FM\2018\04_Janv_dec\darba_tabula_2018.xlsx" TargetMode="External"/></Relationships>
</file>

<file path=word/charts/_rels/chart298.xml.rels><?xml version="1.0" encoding="UTF-8" standalone="yes"?>
<Relationships xmlns="http://schemas.openxmlformats.org/package/2006/relationships"><Relationship Id="rId3" Type="http://schemas.openxmlformats.org/officeDocument/2006/relationships/themeOverride" Target="../theme/themeOverride298.xml"/><Relationship Id="rId2" Type="http://schemas.microsoft.com/office/2011/relationships/chartColorStyle" Target="colors298.xml"/><Relationship Id="rId1" Type="http://schemas.microsoft.com/office/2011/relationships/chartStyle" Target="style298.xml"/><Relationship Id="rId4" Type="http://schemas.openxmlformats.org/officeDocument/2006/relationships/oleObject" Target="file:///\\fs\personal$\bpad\bd-valma\Ineta_Valmane\FVMD\Rikojumu_atspogulosana_FM\2018\04_Janv_dec\darba_tabula_2018.xlsx" TargetMode="External"/></Relationships>
</file>

<file path=word/charts/_rels/chart299.xml.rels><?xml version="1.0" encoding="UTF-8" standalone="yes"?>
<Relationships xmlns="http://schemas.openxmlformats.org/package/2006/relationships"><Relationship Id="rId3" Type="http://schemas.openxmlformats.org/officeDocument/2006/relationships/themeOverride" Target="../theme/themeOverride299.xml"/><Relationship Id="rId2" Type="http://schemas.microsoft.com/office/2011/relationships/chartColorStyle" Target="colors299.xml"/><Relationship Id="rId1" Type="http://schemas.microsoft.com/office/2011/relationships/chartStyle" Target="style299.xml"/><Relationship Id="rId4" Type="http://schemas.openxmlformats.org/officeDocument/2006/relationships/oleObject" Target="file:///\\fs\personal$\bpad\bd-valma\Ineta_Valmane\FVMD\Rikojumu_atspogulosana_FM\2018\04_Janv_dec\darba_tabula_2018.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d-valma\Desktop\darba_tabula_2018.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bd-valma\Desktop\darba_tabula_2018.xlsx" TargetMode="External"/></Relationships>
</file>

<file path=word/charts/_rels/chart300.xml.rels><?xml version="1.0" encoding="UTF-8" standalone="yes"?>
<Relationships xmlns="http://schemas.openxmlformats.org/package/2006/relationships"><Relationship Id="rId3" Type="http://schemas.openxmlformats.org/officeDocument/2006/relationships/themeOverride" Target="../theme/themeOverride300.xml"/><Relationship Id="rId2" Type="http://schemas.microsoft.com/office/2011/relationships/chartColorStyle" Target="colors300.xml"/><Relationship Id="rId1" Type="http://schemas.microsoft.com/office/2011/relationships/chartStyle" Target="style300.xml"/><Relationship Id="rId4" Type="http://schemas.openxmlformats.org/officeDocument/2006/relationships/oleObject" Target="file:///C:\Users\bd-valma\Desktop\darba_tabula_2018.xlsx" TargetMode="External"/></Relationships>
</file>

<file path=word/charts/_rels/chart301.xml.rels><?xml version="1.0" encoding="UTF-8" standalone="yes"?>
<Relationships xmlns="http://schemas.openxmlformats.org/package/2006/relationships"><Relationship Id="rId3" Type="http://schemas.openxmlformats.org/officeDocument/2006/relationships/themeOverride" Target="../theme/themeOverride301.xml"/><Relationship Id="rId2" Type="http://schemas.microsoft.com/office/2011/relationships/chartColorStyle" Target="colors301.xml"/><Relationship Id="rId1" Type="http://schemas.microsoft.com/office/2011/relationships/chartStyle" Target="style301.xml"/><Relationship Id="rId4" Type="http://schemas.openxmlformats.org/officeDocument/2006/relationships/oleObject" Target="file:///C:\Users\bd-valma\Desktop\darba_tabula_2018.xlsx" TargetMode="External"/></Relationships>
</file>

<file path=word/charts/_rels/chart302.xml.rels><?xml version="1.0" encoding="UTF-8" standalone="yes"?>
<Relationships xmlns="http://schemas.openxmlformats.org/package/2006/relationships"><Relationship Id="rId3" Type="http://schemas.openxmlformats.org/officeDocument/2006/relationships/themeOverride" Target="../theme/themeOverride302.xml"/><Relationship Id="rId2" Type="http://schemas.microsoft.com/office/2011/relationships/chartColorStyle" Target="colors302.xml"/><Relationship Id="rId1" Type="http://schemas.microsoft.com/office/2011/relationships/chartStyle" Target="style302.xml"/><Relationship Id="rId4" Type="http://schemas.openxmlformats.org/officeDocument/2006/relationships/oleObject" Target="file:///\\fs\personal$\bpad\bd-valma\Ineta_Valmane\FVMD\Rikojumu_atspogulosana_FM\2018\04_Janv_dec\darba_tabula_2018.xlsx" TargetMode="External"/></Relationships>
</file>

<file path=word/charts/_rels/chart303.xml.rels><?xml version="1.0" encoding="UTF-8" standalone="yes"?>
<Relationships xmlns="http://schemas.openxmlformats.org/package/2006/relationships"><Relationship Id="rId3" Type="http://schemas.openxmlformats.org/officeDocument/2006/relationships/themeOverride" Target="../theme/themeOverride303.xml"/><Relationship Id="rId2" Type="http://schemas.microsoft.com/office/2011/relationships/chartColorStyle" Target="colors303.xml"/><Relationship Id="rId1" Type="http://schemas.microsoft.com/office/2011/relationships/chartStyle" Target="style303.xml"/><Relationship Id="rId4" Type="http://schemas.openxmlformats.org/officeDocument/2006/relationships/oleObject" Target="file:///C:\Users\bd-valma\Desktop\darba_tabula_2018.xlsx" TargetMode="External"/></Relationships>
</file>

<file path=word/charts/_rels/chart304.xml.rels><?xml version="1.0" encoding="UTF-8" standalone="yes"?>
<Relationships xmlns="http://schemas.openxmlformats.org/package/2006/relationships"><Relationship Id="rId3" Type="http://schemas.openxmlformats.org/officeDocument/2006/relationships/themeOverride" Target="../theme/themeOverride304.xml"/><Relationship Id="rId2" Type="http://schemas.microsoft.com/office/2011/relationships/chartColorStyle" Target="colors304.xml"/><Relationship Id="rId1" Type="http://schemas.microsoft.com/office/2011/relationships/chartStyle" Target="style304.xml"/><Relationship Id="rId4" Type="http://schemas.openxmlformats.org/officeDocument/2006/relationships/oleObject" Target="file:///C:\Users\bd-valma\Desktop\darba_tabula_2018.xlsx" TargetMode="External"/></Relationships>
</file>

<file path=word/charts/_rels/chart305.xml.rels><?xml version="1.0" encoding="UTF-8" standalone="yes"?>
<Relationships xmlns="http://schemas.openxmlformats.org/package/2006/relationships"><Relationship Id="rId3" Type="http://schemas.openxmlformats.org/officeDocument/2006/relationships/themeOverride" Target="../theme/themeOverride305.xml"/><Relationship Id="rId2" Type="http://schemas.microsoft.com/office/2011/relationships/chartColorStyle" Target="colors305.xml"/><Relationship Id="rId1" Type="http://schemas.microsoft.com/office/2011/relationships/chartStyle" Target="style305.xml"/><Relationship Id="rId4" Type="http://schemas.openxmlformats.org/officeDocument/2006/relationships/oleObject" Target="file:///C:\Users\bd-valma\Desktop\darba_tabula_2018.xlsx" TargetMode="External"/></Relationships>
</file>

<file path=word/charts/_rels/chart306.xml.rels><?xml version="1.0" encoding="UTF-8" standalone="yes"?>
<Relationships xmlns="http://schemas.openxmlformats.org/package/2006/relationships"><Relationship Id="rId3" Type="http://schemas.openxmlformats.org/officeDocument/2006/relationships/themeOverride" Target="../theme/themeOverride306.xml"/><Relationship Id="rId2" Type="http://schemas.microsoft.com/office/2011/relationships/chartColorStyle" Target="colors306.xml"/><Relationship Id="rId1" Type="http://schemas.microsoft.com/office/2011/relationships/chartStyle" Target="style306.xml"/><Relationship Id="rId4" Type="http://schemas.openxmlformats.org/officeDocument/2006/relationships/oleObject" Target="file:///\\fs\personal$\bpad\bd-valma\Ineta_Valmane\FVMD\Rikojumu_atspogulosana_FM\2018\04_Janv_dec\darba_tabula_2018_x.xlsx" TargetMode="External"/></Relationships>
</file>

<file path=word/charts/_rels/chart307.xml.rels><?xml version="1.0" encoding="UTF-8" standalone="yes"?>
<Relationships xmlns="http://schemas.openxmlformats.org/package/2006/relationships"><Relationship Id="rId3" Type="http://schemas.openxmlformats.org/officeDocument/2006/relationships/themeOverride" Target="../theme/themeOverride307.xml"/><Relationship Id="rId2" Type="http://schemas.microsoft.com/office/2011/relationships/chartColorStyle" Target="colors307.xml"/><Relationship Id="rId1" Type="http://schemas.microsoft.com/office/2011/relationships/chartStyle" Target="style307.xml"/><Relationship Id="rId4" Type="http://schemas.openxmlformats.org/officeDocument/2006/relationships/oleObject" Target="file:///\\fs\personal$\bpad\bd-valma\Ineta_Valmane\FVMD\Rikojumu_atspogulosana_FM\2018\04_Janv_dec\darba_tabula_2018.xlsx" TargetMode="External"/></Relationships>
</file>

<file path=word/charts/_rels/chart308.xml.rels><?xml version="1.0" encoding="UTF-8" standalone="yes"?>
<Relationships xmlns="http://schemas.openxmlformats.org/package/2006/relationships"><Relationship Id="rId3" Type="http://schemas.openxmlformats.org/officeDocument/2006/relationships/themeOverride" Target="../theme/themeOverride308.xml"/><Relationship Id="rId2" Type="http://schemas.microsoft.com/office/2011/relationships/chartColorStyle" Target="colors308.xml"/><Relationship Id="rId1" Type="http://schemas.microsoft.com/office/2011/relationships/chartStyle" Target="style308.xml"/><Relationship Id="rId4" Type="http://schemas.openxmlformats.org/officeDocument/2006/relationships/oleObject" Target="file:///C:\Users\bd-valma\Desktop\darba_tabula_2018.xlsx" TargetMode="External"/></Relationships>
</file>

<file path=word/charts/_rels/chart309.xml.rels><?xml version="1.0" encoding="UTF-8" standalone="yes"?>
<Relationships xmlns="http://schemas.openxmlformats.org/package/2006/relationships"><Relationship Id="rId3" Type="http://schemas.openxmlformats.org/officeDocument/2006/relationships/themeOverride" Target="../theme/themeOverride309.xml"/><Relationship Id="rId2" Type="http://schemas.microsoft.com/office/2011/relationships/chartColorStyle" Target="colors309.xml"/><Relationship Id="rId1" Type="http://schemas.microsoft.com/office/2011/relationships/chartStyle" Target="style309.xml"/><Relationship Id="rId4" Type="http://schemas.openxmlformats.org/officeDocument/2006/relationships/oleObject" Target="file:///C:\Users\bd-valma\Desktop\darba_tabula_2018.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bd-valma\Desktop\darba_tabula_2018.xlsx" TargetMode="External"/></Relationships>
</file>

<file path=word/charts/_rels/chart310.xml.rels><?xml version="1.0" encoding="UTF-8" standalone="yes"?>
<Relationships xmlns="http://schemas.openxmlformats.org/package/2006/relationships"><Relationship Id="rId3" Type="http://schemas.openxmlformats.org/officeDocument/2006/relationships/themeOverride" Target="../theme/themeOverride310.xml"/><Relationship Id="rId2" Type="http://schemas.microsoft.com/office/2011/relationships/chartColorStyle" Target="colors310.xml"/><Relationship Id="rId1" Type="http://schemas.microsoft.com/office/2011/relationships/chartStyle" Target="style310.xml"/><Relationship Id="rId4" Type="http://schemas.openxmlformats.org/officeDocument/2006/relationships/oleObject" Target="file:///\\fs\personal$\bpad\bd-valma\Ineta_Valmane\FVMD\Rikojumu_atspogulosana_FM\2018\04_Janv_dec\darba_tabula_2018.xlsx" TargetMode="External"/></Relationships>
</file>

<file path=word/charts/_rels/chart311.xml.rels><?xml version="1.0" encoding="UTF-8" standalone="yes"?>
<Relationships xmlns="http://schemas.openxmlformats.org/package/2006/relationships"><Relationship Id="rId3" Type="http://schemas.openxmlformats.org/officeDocument/2006/relationships/themeOverride" Target="../theme/themeOverride311.xml"/><Relationship Id="rId2" Type="http://schemas.microsoft.com/office/2011/relationships/chartColorStyle" Target="colors311.xml"/><Relationship Id="rId1" Type="http://schemas.microsoft.com/office/2011/relationships/chartStyle" Target="style311.xml"/><Relationship Id="rId4" Type="http://schemas.openxmlformats.org/officeDocument/2006/relationships/oleObject" Target="file:///C:\Users\bd-valma\Desktop\darba_tabula_2018.xlsx" TargetMode="External"/></Relationships>
</file>

<file path=word/charts/_rels/chart312.xml.rels><?xml version="1.0" encoding="UTF-8" standalone="yes"?>
<Relationships xmlns="http://schemas.openxmlformats.org/package/2006/relationships"><Relationship Id="rId3" Type="http://schemas.openxmlformats.org/officeDocument/2006/relationships/themeOverride" Target="../theme/themeOverride312.xml"/><Relationship Id="rId2" Type="http://schemas.microsoft.com/office/2011/relationships/chartColorStyle" Target="colors312.xml"/><Relationship Id="rId1" Type="http://schemas.microsoft.com/office/2011/relationships/chartStyle" Target="style312.xml"/><Relationship Id="rId4" Type="http://schemas.openxmlformats.org/officeDocument/2006/relationships/oleObject" Target="file:///C:\Users\bd-valma\Desktop\darba_tabula_2018.xlsx" TargetMode="External"/></Relationships>
</file>

<file path=word/charts/_rels/chart313.xml.rels><?xml version="1.0" encoding="UTF-8" standalone="yes"?>
<Relationships xmlns="http://schemas.openxmlformats.org/package/2006/relationships"><Relationship Id="rId3" Type="http://schemas.openxmlformats.org/officeDocument/2006/relationships/themeOverride" Target="../theme/themeOverride313.xml"/><Relationship Id="rId2" Type="http://schemas.microsoft.com/office/2011/relationships/chartColorStyle" Target="colors313.xml"/><Relationship Id="rId1" Type="http://schemas.microsoft.com/office/2011/relationships/chartStyle" Target="style313.xml"/><Relationship Id="rId4" Type="http://schemas.openxmlformats.org/officeDocument/2006/relationships/oleObject" Target="file:///\\fs\personal$\bpad\bd-valma\Ineta_Valmane\FVMD\Rikojumu_atspogulosana_FM\2018\04_Janv_dec\darba_tabula_2018.xlsx" TargetMode="External"/></Relationships>
</file>

<file path=word/charts/_rels/chart314.xml.rels><?xml version="1.0" encoding="UTF-8" standalone="yes"?>
<Relationships xmlns="http://schemas.openxmlformats.org/package/2006/relationships"><Relationship Id="rId3" Type="http://schemas.openxmlformats.org/officeDocument/2006/relationships/themeOverride" Target="../theme/themeOverride314.xml"/><Relationship Id="rId2" Type="http://schemas.microsoft.com/office/2011/relationships/chartColorStyle" Target="colors314.xml"/><Relationship Id="rId1" Type="http://schemas.microsoft.com/office/2011/relationships/chartStyle" Target="style314.xml"/><Relationship Id="rId4" Type="http://schemas.openxmlformats.org/officeDocument/2006/relationships/oleObject" Target="file:///C:\Users\bd-valma\Desktop\darba_tabula_2018.xlsx" TargetMode="External"/></Relationships>
</file>

<file path=word/charts/_rels/chart315.xml.rels><?xml version="1.0" encoding="UTF-8" standalone="yes"?>
<Relationships xmlns="http://schemas.openxmlformats.org/package/2006/relationships"><Relationship Id="rId3" Type="http://schemas.openxmlformats.org/officeDocument/2006/relationships/themeOverride" Target="../theme/themeOverride315.xml"/><Relationship Id="rId2" Type="http://schemas.microsoft.com/office/2011/relationships/chartColorStyle" Target="colors315.xml"/><Relationship Id="rId1" Type="http://schemas.microsoft.com/office/2011/relationships/chartStyle" Target="style315.xml"/><Relationship Id="rId4" Type="http://schemas.openxmlformats.org/officeDocument/2006/relationships/oleObject" Target="file:///\\fs\personal$\bpad\bd-valma\Ineta_Valmane\FVMD\Rikojumu_atspogulosana_FM\2018\04_Janv_dec\darba_tabula_2018_x.xlsx" TargetMode="External"/></Relationships>
</file>

<file path=word/charts/_rels/chart316.xml.rels><?xml version="1.0" encoding="UTF-8" standalone="yes"?>
<Relationships xmlns="http://schemas.openxmlformats.org/package/2006/relationships"><Relationship Id="rId3" Type="http://schemas.openxmlformats.org/officeDocument/2006/relationships/themeOverride" Target="../theme/themeOverride316.xml"/><Relationship Id="rId2" Type="http://schemas.microsoft.com/office/2011/relationships/chartColorStyle" Target="colors316.xml"/><Relationship Id="rId1" Type="http://schemas.microsoft.com/office/2011/relationships/chartStyle" Target="style316.xml"/><Relationship Id="rId4" Type="http://schemas.openxmlformats.org/officeDocument/2006/relationships/oleObject" Target="file:///C:\Users\bd-valma\Desktop\darba_tabula_2018.xlsx" TargetMode="External"/></Relationships>
</file>

<file path=word/charts/_rels/chart317.xml.rels><?xml version="1.0" encoding="UTF-8" standalone="yes"?>
<Relationships xmlns="http://schemas.openxmlformats.org/package/2006/relationships"><Relationship Id="rId3" Type="http://schemas.openxmlformats.org/officeDocument/2006/relationships/themeOverride" Target="../theme/themeOverride317.xml"/><Relationship Id="rId2" Type="http://schemas.microsoft.com/office/2011/relationships/chartColorStyle" Target="colors317.xml"/><Relationship Id="rId1" Type="http://schemas.microsoft.com/office/2011/relationships/chartStyle" Target="style317.xml"/><Relationship Id="rId4" Type="http://schemas.openxmlformats.org/officeDocument/2006/relationships/oleObject" Target="file:///\\fs\personal$\bpad\bd-valma\Ineta_Valmane\FVMD\Rikojumu_atspogulosana_FM\2018\04_Janv_dec\darba_tabula_2018.xlsx" TargetMode="External"/></Relationships>
</file>

<file path=word/charts/_rels/chart318.xml.rels><?xml version="1.0" encoding="UTF-8" standalone="yes"?>
<Relationships xmlns="http://schemas.openxmlformats.org/package/2006/relationships"><Relationship Id="rId3" Type="http://schemas.openxmlformats.org/officeDocument/2006/relationships/themeOverride" Target="../theme/themeOverride318.xml"/><Relationship Id="rId2" Type="http://schemas.microsoft.com/office/2011/relationships/chartColorStyle" Target="colors318.xml"/><Relationship Id="rId1" Type="http://schemas.microsoft.com/office/2011/relationships/chartStyle" Target="style318.xml"/><Relationship Id="rId4" Type="http://schemas.openxmlformats.org/officeDocument/2006/relationships/oleObject" Target="file:///C:\Users\bd-valma\Desktop\darba_tabula_2018.xlsx" TargetMode="External"/></Relationships>
</file>

<file path=word/charts/_rels/chart319.xml.rels><?xml version="1.0" encoding="UTF-8" standalone="yes"?>
<Relationships xmlns="http://schemas.openxmlformats.org/package/2006/relationships"><Relationship Id="rId3" Type="http://schemas.openxmlformats.org/officeDocument/2006/relationships/themeOverride" Target="../theme/themeOverride319.xml"/><Relationship Id="rId2" Type="http://schemas.microsoft.com/office/2011/relationships/chartColorStyle" Target="colors319.xml"/><Relationship Id="rId1" Type="http://schemas.microsoft.com/office/2011/relationships/chartStyle" Target="style319.xml"/><Relationship Id="rId4" Type="http://schemas.openxmlformats.org/officeDocument/2006/relationships/oleObject" Target="file:///\\fs\personal$\bpad\bd-valma\Ineta_Valmane\FVMD\Rikojumu_atspogulosana_FM\2018\04_Janv_dec\darba_tabula_2018.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bd-valma\Desktop\darba_tabula_2018.xlsx" TargetMode="External"/></Relationships>
</file>

<file path=word/charts/_rels/chart320.xml.rels><?xml version="1.0" encoding="UTF-8" standalone="yes"?>
<Relationships xmlns="http://schemas.openxmlformats.org/package/2006/relationships"><Relationship Id="rId3" Type="http://schemas.openxmlformats.org/officeDocument/2006/relationships/themeOverride" Target="../theme/themeOverride320.xml"/><Relationship Id="rId2" Type="http://schemas.microsoft.com/office/2011/relationships/chartColorStyle" Target="colors320.xml"/><Relationship Id="rId1" Type="http://schemas.microsoft.com/office/2011/relationships/chartStyle" Target="style320.xml"/><Relationship Id="rId4" Type="http://schemas.openxmlformats.org/officeDocument/2006/relationships/oleObject" Target="file:///\\fs\personal$\bpad\bd-valma\Ineta_Valmane\FVMD\Rikojumu_atspogulosana_FM\2018\04_Janv_dec\darba_tabula_2018_x.xlsx" TargetMode="External"/></Relationships>
</file>

<file path=word/charts/_rels/chart321.xml.rels><?xml version="1.0" encoding="UTF-8" standalone="yes"?>
<Relationships xmlns="http://schemas.openxmlformats.org/package/2006/relationships"><Relationship Id="rId3" Type="http://schemas.openxmlformats.org/officeDocument/2006/relationships/themeOverride" Target="../theme/themeOverride321.xml"/><Relationship Id="rId2" Type="http://schemas.microsoft.com/office/2011/relationships/chartColorStyle" Target="colors321.xml"/><Relationship Id="rId1" Type="http://schemas.microsoft.com/office/2011/relationships/chartStyle" Target="style321.xml"/><Relationship Id="rId4" Type="http://schemas.openxmlformats.org/officeDocument/2006/relationships/oleObject" Target="file:///\\fs\personal$\bpad\bd-valma\Ineta_Valmane\FVMD\Rikojumu_atspogulosana_FM\2018\04_Janv_dec\darba_tabula_2018.xlsx" TargetMode="External"/></Relationships>
</file>

<file path=word/charts/_rels/chart322.xml.rels><?xml version="1.0" encoding="UTF-8" standalone="yes"?>
<Relationships xmlns="http://schemas.openxmlformats.org/package/2006/relationships"><Relationship Id="rId3" Type="http://schemas.openxmlformats.org/officeDocument/2006/relationships/themeOverride" Target="../theme/themeOverride322.xml"/><Relationship Id="rId2" Type="http://schemas.microsoft.com/office/2011/relationships/chartColorStyle" Target="colors322.xml"/><Relationship Id="rId1" Type="http://schemas.microsoft.com/office/2011/relationships/chartStyle" Target="style322.xml"/><Relationship Id="rId4" Type="http://schemas.openxmlformats.org/officeDocument/2006/relationships/oleObject" Target="file:///\\fs\personal$\bpad\bd-valma\Ineta_Valmane\FVMD\Rikojumu_atspogulosana_FM\2018\04_Janv_dec\darba_tabula_2018.xlsx" TargetMode="External"/></Relationships>
</file>

<file path=word/charts/_rels/chart323.xml.rels><?xml version="1.0" encoding="UTF-8" standalone="yes"?>
<Relationships xmlns="http://schemas.openxmlformats.org/package/2006/relationships"><Relationship Id="rId3" Type="http://schemas.openxmlformats.org/officeDocument/2006/relationships/themeOverride" Target="../theme/themeOverride323.xml"/><Relationship Id="rId2" Type="http://schemas.microsoft.com/office/2011/relationships/chartColorStyle" Target="colors323.xml"/><Relationship Id="rId1" Type="http://schemas.microsoft.com/office/2011/relationships/chartStyle" Target="style323.xml"/><Relationship Id="rId4" Type="http://schemas.openxmlformats.org/officeDocument/2006/relationships/oleObject" Target="file:///\\fs\personal$\bpad\bd-valma\Ineta_Valmane\FVMD\Rikojumu_atspogulosana_FM\2018\04_Janv_dec\darba_tabula_2018.xlsx" TargetMode="External"/></Relationships>
</file>

<file path=word/charts/_rels/chart324.xml.rels><?xml version="1.0" encoding="UTF-8" standalone="yes"?>
<Relationships xmlns="http://schemas.openxmlformats.org/package/2006/relationships"><Relationship Id="rId3" Type="http://schemas.openxmlformats.org/officeDocument/2006/relationships/themeOverride" Target="../theme/themeOverride324.xml"/><Relationship Id="rId2" Type="http://schemas.microsoft.com/office/2011/relationships/chartColorStyle" Target="colors324.xml"/><Relationship Id="rId1" Type="http://schemas.microsoft.com/office/2011/relationships/chartStyle" Target="style324.xml"/><Relationship Id="rId4" Type="http://schemas.openxmlformats.org/officeDocument/2006/relationships/oleObject" Target="file:///\\fs\personal$\bpad\bd-valma\Ineta_Valmane\FVMD\Rikojumu_atspogulosana_FM\2018\04_Janv_dec\darba_tabula_2018.xlsx" TargetMode="External"/></Relationships>
</file>

<file path=word/charts/_rels/chart325.xml.rels><?xml version="1.0" encoding="UTF-8" standalone="yes"?>
<Relationships xmlns="http://schemas.openxmlformats.org/package/2006/relationships"><Relationship Id="rId3" Type="http://schemas.openxmlformats.org/officeDocument/2006/relationships/themeOverride" Target="../theme/themeOverride325.xml"/><Relationship Id="rId2" Type="http://schemas.microsoft.com/office/2011/relationships/chartColorStyle" Target="colors325.xml"/><Relationship Id="rId1" Type="http://schemas.microsoft.com/office/2011/relationships/chartStyle" Target="style325.xml"/><Relationship Id="rId4" Type="http://schemas.openxmlformats.org/officeDocument/2006/relationships/oleObject" Target="file:///\\fs\personal$\bpad\bd-valma\Ineta_Valmane\FVMD\Rikojumu_atspogulosana_FM\2018\04_Janv_dec\darba_tabula_2018.xlsx" TargetMode="External"/></Relationships>
</file>

<file path=word/charts/_rels/chart326.xml.rels><?xml version="1.0" encoding="UTF-8" standalone="yes"?>
<Relationships xmlns="http://schemas.openxmlformats.org/package/2006/relationships"><Relationship Id="rId3" Type="http://schemas.openxmlformats.org/officeDocument/2006/relationships/themeOverride" Target="../theme/themeOverride326.xml"/><Relationship Id="rId2" Type="http://schemas.microsoft.com/office/2011/relationships/chartColorStyle" Target="colors326.xml"/><Relationship Id="rId1" Type="http://schemas.microsoft.com/office/2011/relationships/chartStyle" Target="style326.xml"/><Relationship Id="rId4" Type="http://schemas.openxmlformats.org/officeDocument/2006/relationships/oleObject" Target="file:///\\fs\personal$\bpad\bd-valma\Ineta_Valmane\FVMD\Rikojumu_atspogulosana_FM\2018\04_Janv_dec\darba_tabula_2018.xlsx" TargetMode="External"/></Relationships>
</file>

<file path=word/charts/_rels/chart327.xml.rels><?xml version="1.0" encoding="UTF-8" standalone="yes"?>
<Relationships xmlns="http://schemas.openxmlformats.org/package/2006/relationships"><Relationship Id="rId3" Type="http://schemas.openxmlformats.org/officeDocument/2006/relationships/themeOverride" Target="../theme/themeOverride327.xml"/><Relationship Id="rId2" Type="http://schemas.microsoft.com/office/2011/relationships/chartColorStyle" Target="colors327.xml"/><Relationship Id="rId1" Type="http://schemas.microsoft.com/office/2011/relationships/chartStyle" Target="style327.xml"/><Relationship Id="rId4" Type="http://schemas.openxmlformats.org/officeDocument/2006/relationships/oleObject" Target="file:///\\fs\personal$\bpad\bd-valma\Ineta_Valmane\FVMD\Rikojumu_atspogulosana_FM\2018\04_Janv_dec\darba_tabula_2018.xlsx" TargetMode="External"/></Relationships>
</file>

<file path=word/charts/_rels/chart328.xml.rels><?xml version="1.0" encoding="UTF-8" standalone="yes"?>
<Relationships xmlns="http://schemas.openxmlformats.org/package/2006/relationships"><Relationship Id="rId3" Type="http://schemas.openxmlformats.org/officeDocument/2006/relationships/themeOverride" Target="../theme/themeOverride328.xml"/><Relationship Id="rId2" Type="http://schemas.microsoft.com/office/2011/relationships/chartColorStyle" Target="colors328.xml"/><Relationship Id="rId1" Type="http://schemas.microsoft.com/office/2011/relationships/chartStyle" Target="style328.xml"/><Relationship Id="rId4" Type="http://schemas.openxmlformats.org/officeDocument/2006/relationships/oleObject" Target="file:///\\fs\personal$\bpad\bd-valma\Ineta_Valmane\FVMD\Rikojumu_atspogulosana_FM\2018\04_Janv_dec\darba_tabula_2018.xlsx" TargetMode="External"/></Relationships>
</file>

<file path=word/charts/_rels/chart329.xml.rels><?xml version="1.0" encoding="UTF-8" standalone="yes"?>
<Relationships xmlns="http://schemas.openxmlformats.org/package/2006/relationships"><Relationship Id="rId3" Type="http://schemas.openxmlformats.org/officeDocument/2006/relationships/themeOverride" Target="../theme/themeOverride329.xml"/><Relationship Id="rId2" Type="http://schemas.microsoft.com/office/2011/relationships/chartColorStyle" Target="colors329.xml"/><Relationship Id="rId1" Type="http://schemas.microsoft.com/office/2011/relationships/chartStyle" Target="style329.xml"/><Relationship Id="rId4" Type="http://schemas.openxmlformats.org/officeDocument/2006/relationships/oleObject" Target="file:///\\fs\personal$\bpad\bd-valma\Ineta_Valmane\FVMD\Rikojumu_atspogulosana_FM\2018\04_Janv_dec\darba_tabula_2018.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bd-valma\Desktop\darba_tabula_2018.xlsx" TargetMode="External"/></Relationships>
</file>

<file path=word/charts/_rels/chart330.xml.rels><?xml version="1.0" encoding="UTF-8" standalone="yes"?>
<Relationships xmlns="http://schemas.openxmlformats.org/package/2006/relationships"><Relationship Id="rId3" Type="http://schemas.openxmlformats.org/officeDocument/2006/relationships/themeOverride" Target="../theme/themeOverride330.xml"/><Relationship Id="rId2" Type="http://schemas.microsoft.com/office/2011/relationships/chartColorStyle" Target="colors330.xml"/><Relationship Id="rId1" Type="http://schemas.microsoft.com/office/2011/relationships/chartStyle" Target="style330.xml"/><Relationship Id="rId4" Type="http://schemas.openxmlformats.org/officeDocument/2006/relationships/oleObject" Target="file:///C:\Users\bd-valma\Desktop\darba_tabula_2018.xlsx" TargetMode="External"/></Relationships>
</file>

<file path=word/charts/_rels/chart331.xml.rels><?xml version="1.0" encoding="UTF-8" standalone="yes"?>
<Relationships xmlns="http://schemas.openxmlformats.org/package/2006/relationships"><Relationship Id="rId3" Type="http://schemas.openxmlformats.org/officeDocument/2006/relationships/themeOverride" Target="../theme/themeOverride331.xml"/><Relationship Id="rId2" Type="http://schemas.microsoft.com/office/2011/relationships/chartColorStyle" Target="colors331.xml"/><Relationship Id="rId1" Type="http://schemas.microsoft.com/office/2011/relationships/chartStyle" Target="style331.xml"/><Relationship Id="rId4" Type="http://schemas.openxmlformats.org/officeDocument/2006/relationships/oleObject" Target="file:///\\fs\personal$\bpad\bd-valma\Ineta_Valmane\FVMD\Rikojumu_atspogulosana_FM\2018\04_Janv_dec\darba_tabula_2018.xlsx" TargetMode="External"/></Relationships>
</file>

<file path=word/charts/_rels/chart332.xml.rels><?xml version="1.0" encoding="UTF-8" standalone="yes"?>
<Relationships xmlns="http://schemas.openxmlformats.org/package/2006/relationships"><Relationship Id="rId3" Type="http://schemas.openxmlformats.org/officeDocument/2006/relationships/themeOverride" Target="../theme/themeOverride332.xml"/><Relationship Id="rId2" Type="http://schemas.microsoft.com/office/2011/relationships/chartColorStyle" Target="colors332.xml"/><Relationship Id="rId1" Type="http://schemas.microsoft.com/office/2011/relationships/chartStyle" Target="style332.xml"/><Relationship Id="rId4" Type="http://schemas.openxmlformats.org/officeDocument/2006/relationships/oleObject" Target="file:///\\fs\personal$\bpad\bd-valma\Ineta_Valmane\FVMD\Rikojumu_atspogulosana_FM\2018\04_Janv_dec\darba_tabula_2018.xlsx" TargetMode="External"/></Relationships>
</file>

<file path=word/charts/_rels/chart333.xml.rels><?xml version="1.0" encoding="UTF-8" standalone="yes"?>
<Relationships xmlns="http://schemas.openxmlformats.org/package/2006/relationships"><Relationship Id="rId3" Type="http://schemas.openxmlformats.org/officeDocument/2006/relationships/themeOverride" Target="../theme/themeOverride333.xml"/><Relationship Id="rId2" Type="http://schemas.microsoft.com/office/2011/relationships/chartColorStyle" Target="colors333.xml"/><Relationship Id="rId1" Type="http://schemas.microsoft.com/office/2011/relationships/chartStyle" Target="style333.xml"/><Relationship Id="rId4" Type="http://schemas.openxmlformats.org/officeDocument/2006/relationships/oleObject" Target="file:///\\fs\personal$\bpad\bd-valma\Ineta_Valmane\FVMD\Rikojumu_atspogulosana_FM\2018\04_Janv_dec\darba_tabula_2018.xlsx" TargetMode="External"/></Relationships>
</file>

<file path=word/charts/_rels/chart334.xml.rels><?xml version="1.0" encoding="UTF-8" standalone="yes"?>
<Relationships xmlns="http://schemas.openxmlformats.org/package/2006/relationships"><Relationship Id="rId3" Type="http://schemas.openxmlformats.org/officeDocument/2006/relationships/themeOverride" Target="../theme/themeOverride334.xml"/><Relationship Id="rId2" Type="http://schemas.microsoft.com/office/2011/relationships/chartColorStyle" Target="colors334.xml"/><Relationship Id="rId1" Type="http://schemas.microsoft.com/office/2011/relationships/chartStyle" Target="style334.xml"/><Relationship Id="rId4" Type="http://schemas.openxmlformats.org/officeDocument/2006/relationships/oleObject" Target="file:///\\fs\personal$\bpad\bd-valma\Ineta_Valmane\FVMD\Rikojumu_atspogulosana_FM\2018\04_Janv_dec\darba_tabula_2018.xlsx" TargetMode="External"/></Relationships>
</file>

<file path=word/charts/_rels/chart335.xml.rels><?xml version="1.0" encoding="UTF-8" standalone="yes"?>
<Relationships xmlns="http://schemas.openxmlformats.org/package/2006/relationships"><Relationship Id="rId3" Type="http://schemas.openxmlformats.org/officeDocument/2006/relationships/themeOverride" Target="../theme/themeOverride335.xml"/><Relationship Id="rId2" Type="http://schemas.microsoft.com/office/2011/relationships/chartColorStyle" Target="colors335.xml"/><Relationship Id="rId1" Type="http://schemas.microsoft.com/office/2011/relationships/chartStyle" Target="style335.xml"/><Relationship Id="rId4" Type="http://schemas.openxmlformats.org/officeDocument/2006/relationships/oleObject" Target="file:///\\fs\personal$\bpad\bd-valma\Ineta_Valmane\FVMD\Rikojumu_atspogulosana_FM\2018\04_Janv_dec\darba_tabula_2018.xlsx" TargetMode="External"/></Relationships>
</file>

<file path=word/charts/_rels/chart336.xml.rels><?xml version="1.0" encoding="UTF-8" standalone="yes"?>
<Relationships xmlns="http://schemas.openxmlformats.org/package/2006/relationships"><Relationship Id="rId3" Type="http://schemas.openxmlformats.org/officeDocument/2006/relationships/themeOverride" Target="../theme/themeOverride336.xml"/><Relationship Id="rId2" Type="http://schemas.microsoft.com/office/2011/relationships/chartColorStyle" Target="colors336.xml"/><Relationship Id="rId1" Type="http://schemas.microsoft.com/office/2011/relationships/chartStyle" Target="style336.xml"/><Relationship Id="rId4" Type="http://schemas.openxmlformats.org/officeDocument/2006/relationships/oleObject" Target="file:///\\fs\personal$\bpad\bd-valma\Ineta_Valmane\FVMD\Rikojumu_atspogulosana_FM\2018\04_Janv_dec\darba_tabula_2018.xlsx" TargetMode="External"/></Relationships>
</file>

<file path=word/charts/_rels/chart337.xml.rels><?xml version="1.0" encoding="UTF-8" standalone="yes"?>
<Relationships xmlns="http://schemas.openxmlformats.org/package/2006/relationships"><Relationship Id="rId3" Type="http://schemas.openxmlformats.org/officeDocument/2006/relationships/themeOverride" Target="../theme/themeOverride337.xml"/><Relationship Id="rId2" Type="http://schemas.microsoft.com/office/2011/relationships/chartColorStyle" Target="colors337.xml"/><Relationship Id="rId1" Type="http://schemas.microsoft.com/office/2011/relationships/chartStyle" Target="style337.xml"/><Relationship Id="rId4" Type="http://schemas.openxmlformats.org/officeDocument/2006/relationships/oleObject" Target="file:///\\fs\personal$\bpad\bd-valma\Ineta_Valmane\FVMD\Rikojumu_atspogulosana_FM\2018\04_Janv_dec\darba_tabula_2018.xlsx" TargetMode="External"/></Relationships>
</file>

<file path=word/charts/_rels/chart338.xml.rels><?xml version="1.0" encoding="UTF-8" standalone="yes"?>
<Relationships xmlns="http://schemas.openxmlformats.org/package/2006/relationships"><Relationship Id="rId3" Type="http://schemas.openxmlformats.org/officeDocument/2006/relationships/themeOverride" Target="../theme/themeOverride338.xml"/><Relationship Id="rId2" Type="http://schemas.microsoft.com/office/2011/relationships/chartColorStyle" Target="colors338.xml"/><Relationship Id="rId1" Type="http://schemas.microsoft.com/office/2011/relationships/chartStyle" Target="style338.xml"/><Relationship Id="rId4" Type="http://schemas.openxmlformats.org/officeDocument/2006/relationships/oleObject" Target="file:///C:\Users\bd-valma\Desktop\darba_tabula_2018.xlsx" TargetMode="External"/></Relationships>
</file>

<file path=word/charts/_rels/chart339.xml.rels><?xml version="1.0" encoding="UTF-8" standalone="yes"?>
<Relationships xmlns="http://schemas.openxmlformats.org/package/2006/relationships"><Relationship Id="rId3" Type="http://schemas.openxmlformats.org/officeDocument/2006/relationships/themeOverride" Target="../theme/themeOverride339.xml"/><Relationship Id="rId2" Type="http://schemas.microsoft.com/office/2011/relationships/chartColorStyle" Target="colors339.xml"/><Relationship Id="rId1" Type="http://schemas.microsoft.com/office/2011/relationships/chartStyle" Target="style339.xml"/><Relationship Id="rId4" Type="http://schemas.openxmlformats.org/officeDocument/2006/relationships/oleObject" Target="file:///C:\Users\bd-valma\Desktop\darba_tabula_2018.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bd-valma\Desktop\darba_tabula_2018.xlsx" TargetMode="External"/></Relationships>
</file>

<file path=word/charts/_rels/chart340.xml.rels><?xml version="1.0" encoding="UTF-8" standalone="yes"?>
<Relationships xmlns="http://schemas.openxmlformats.org/package/2006/relationships"><Relationship Id="rId3" Type="http://schemas.openxmlformats.org/officeDocument/2006/relationships/themeOverride" Target="../theme/themeOverride340.xml"/><Relationship Id="rId2" Type="http://schemas.microsoft.com/office/2011/relationships/chartColorStyle" Target="colors340.xml"/><Relationship Id="rId1" Type="http://schemas.microsoft.com/office/2011/relationships/chartStyle" Target="style340.xml"/><Relationship Id="rId4" Type="http://schemas.openxmlformats.org/officeDocument/2006/relationships/oleObject" Target="file:///\\fs\personal$\bpad\bd-valma\Ineta_Valmane\FVMD\Rikojumu_atspogulosana_FM\2018\04_Janv_dec\darba_tabula_2018.xlsx" TargetMode="External"/></Relationships>
</file>

<file path=word/charts/_rels/chart341.xml.rels><?xml version="1.0" encoding="UTF-8" standalone="yes"?>
<Relationships xmlns="http://schemas.openxmlformats.org/package/2006/relationships"><Relationship Id="rId3" Type="http://schemas.openxmlformats.org/officeDocument/2006/relationships/themeOverride" Target="../theme/themeOverride341.xml"/><Relationship Id="rId2" Type="http://schemas.microsoft.com/office/2011/relationships/chartColorStyle" Target="colors341.xml"/><Relationship Id="rId1" Type="http://schemas.microsoft.com/office/2011/relationships/chartStyle" Target="style341.xml"/><Relationship Id="rId4" Type="http://schemas.openxmlformats.org/officeDocument/2006/relationships/oleObject" Target="file:///C:\Users\bd-valma\Desktop\darba_tabula_2018.xlsx" TargetMode="External"/></Relationships>
</file>

<file path=word/charts/_rels/chart342.xml.rels><?xml version="1.0" encoding="UTF-8" standalone="yes"?>
<Relationships xmlns="http://schemas.openxmlformats.org/package/2006/relationships"><Relationship Id="rId3" Type="http://schemas.openxmlformats.org/officeDocument/2006/relationships/themeOverride" Target="../theme/themeOverride342.xml"/><Relationship Id="rId2" Type="http://schemas.microsoft.com/office/2011/relationships/chartColorStyle" Target="colors342.xml"/><Relationship Id="rId1" Type="http://schemas.microsoft.com/office/2011/relationships/chartStyle" Target="style342.xml"/><Relationship Id="rId4" Type="http://schemas.openxmlformats.org/officeDocument/2006/relationships/oleObject" Target="file:///C:\Users\bd-valma\Desktop\darba_tabula_2018.xlsx" TargetMode="External"/></Relationships>
</file>

<file path=word/charts/_rels/chart343.xml.rels><?xml version="1.0" encoding="UTF-8" standalone="yes"?>
<Relationships xmlns="http://schemas.openxmlformats.org/package/2006/relationships"><Relationship Id="rId3" Type="http://schemas.openxmlformats.org/officeDocument/2006/relationships/themeOverride" Target="../theme/themeOverride343.xml"/><Relationship Id="rId2" Type="http://schemas.microsoft.com/office/2011/relationships/chartColorStyle" Target="colors343.xml"/><Relationship Id="rId1" Type="http://schemas.microsoft.com/office/2011/relationships/chartStyle" Target="style343.xml"/><Relationship Id="rId4" Type="http://schemas.openxmlformats.org/officeDocument/2006/relationships/oleObject" Target="file:///C:\Users\bd-valma\Desktop\darba_tabula_2018.xlsx" TargetMode="External"/></Relationships>
</file>

<file path=word/charts/_rels/chart344.xml.rels><?xml version="1.0" encoding="UTF-8" standalone="yes"?>
<Relationships xmlns="http://schemas.openxmlformats.org/package/2006/relationships"><Relationship Id="rId3" Type="http://schemas.openxmlformats.org/officeDocument/2006/relationships/themeOverride" Target="../theme/themeOverride344.xml"/><Relationship Id="rId2" Type="http://schemas.microsoft.com/office/2011/relationships/chartColorStyle" Target="colors344.xml"/><Relationship Id="rId1" Type="http://schemas.microsoft.com/office/2011/relationships/chartStyle" Target="style344.xml"/><Relationship Id="rId4" Type="http://schemas.openxmlformats.org/officeDocument/2006/relationships/oleObject" Target="file:///\\fs\personal$\bpad\bd-valma\Ineta_Valmane\FVMD\Rikojumu_atspogulosana_FM\2018\04_Janv_dec\darba_tabula_2018.xlsx" TargetMode="External"/></Relationships>
</file>

<file path=word/charts/_rels/chart345.xml.rels><?xml version="1.0" encoding="UTF-8" standalone="yes"?>
<Relationships xmlns="http://schemas.openxmlformats.org/package/2006/relationships"><Relationship Id="rId3" Type="http://schemas.openxmlformats.org/officeDocument/2006/relationships/themeOverride" Target="../theme/themeOverride345.xml"/><Relationship Id="rId2" Type="http://schemas.microsoft.com/office/2011/relationships/chartColorStyle" Target="colors345.xml"/><Relationship Id="rId1" Type="http://schemas.microsoft.com/office/2011/relationships/chartStyle" Target="style345.xml"/><Relationship Id="rId4" Type="http://schemas.openxmlformats.org/officeDocument/2006/relationships/oleObject" Target="file:///\\fs\personal$\bpad\bd-valma\Ineta_Valmane\FVMD\Rikojumu_atspogulosana_FM\2018\04_Janv_dec\darba_tabula_2018_x.xlsx" TargetMode="External"/></Relationships>
</file>

<file path=word/charts/_rels/chart346.xml.rels><?xml version="1.0" encoding="UTF-8" standalone="yes"?>
<Relationships xmlns="http://schemas.openxmlformats.org/package/2006/relationships"><Relationship Id="rId3" Type="http://schemas.openxmlformats.org/officeDocument/2006/relationships/themeOverride" Target="../theme/themeOverride346.xml"/><Relationship Id="rId2" Type="http://schemas.microsoft.com/office/2011/relationships/chartColorStyle" Target="colors346.xml"/><Relationship Id="rId1" Type="http://schemas.microsoft.com/office/2011/relationships/chartStyle" Target="style346.xml"/><Relationship Id="rId4" Type="http://schemas.openxmlformats.org/officeDocument/2006/relationships/oleObject" Target="file:///C:\Users\bd-valma\Desktop\darba_tabula_2018.xlsx" TargetMode="External"/></Relationships>
</file>

<file path=word/charts/_rels/chart347.xml.rels><?xml version="1.0" encoding="UTF-8" standalone="yes"?>
<Relationships xmlns="http://schemas.openxmlformats.org/package/2006/relationships"><Relationship Id="rId3" Type="http://schemas.openxmlformats.org/officeDocument/2006/relationships/themeOverride" Target="../theme/themeOverride347.xml"/><Relationship Id="rId2" Type="http://schemas.microsoft.com/office/2011/relationships/chartColorStyle" Target="colors347.xml"/><Relationship Id="rId1" Type="http://schemas.microsoft.com/office/2011/relationships/chartStyle" Target="style347.xml"/><Relationship Id="rId4" Type="http://schemas.openxmlformats.org/officeDocument/2006/relationships/oleObject" Target="file:///\\fs\personal$\bpad\bd-valma\Ineta_Valmane\FVMD\Rikojumu_atspogulosana_FM\2018\04_Janv_dec\darba_tabula_2018_x.xlsx" TargetMode="External"/></Relationships>
</file>

<file path=word/charts/_rels/chart348.xml.rels><?xml version="1.0" encoding="UTF-8" standalone="yes"?>
<Relationships xmlns="http://schemas.openxmlformats.org/package/2006/relationships"><Relationship Id="rId3" Type="http://schemas.openxmlformats.org/officeDocument/2006/relationships/themeOverride" Target="../theme/themeOverride348.xml"/><Relationship Id="rId2" Type="http://schemas.microsoft.com/office/2011/relationships/chartColorStyle" Target="colors348.xml"/><Relationship Id="rId1" Type="http://schemas.microsoft.com/office/2011/relationships/chartStyle" Target="style348.xml"/><Relationship Id="rId4" Type="http://schemas.openxmlformats.org/officeDocument/2006/relationships/oleObject" Target="file:///\\fs\personal$\bpad\bd-valma\Ineta_Valmane\FVMD\Rikojumu_atspogulosana_FM\2018\04_Janv_dec\darba_tabula_2018_x.xlsx" TargetMode="External"/></Relationships>
</file>

<file path=word/charts/_rels/chart349.xml.rels><?xml version="1.0" encoding="UTF-8" standalone="yes"?>
<Relationships xmlns="http://schemas.openxmlformats.org/package/2006/relationships"><Relationship Id="rId3" Type="http://schemas.openxmlformats.org/officeDocument/2006/relationships/themeOverride" Target="../theme/themeOverride349.xml"/><Relationship Id="rId2" Type="http://schemas.microsoft.com/office/2011/relationships/chartColorStyle" Target="colors349.xml"/><Relationship Id="rId1" Type="http://schemas.microsoft.com/office/2011/relationships/chartStyle" Target="style349.xml"/><Relationship Id="rId4" Type="http://schemas.openxmlformats.org/officeDocument/2006/relationships/oleObject" Target="file:///C:\Users\bd-valma\Desktop\darba_tabula_2018.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s\personal$\bpad\bd-valma\Ineta_Valmane\FVMD\Rikojumu_atspogulosana_FM\2018\04_Janv_dec\darba_tabula_2018.xlsx" TargetMode="External"/></Relationships>
</file>

<file path=word/charts/_rels/chart350.xml.rels><?xml version="1.0" encoding="UTF-8" standalone="yes"?>
<Relationships xmlns="http://schemas.openxmlformats.org/package/2006/relationships"><Relationship Id="rId3" Type="http://schemas.openxmlformats.org/officeDocument/2006/relationships/themeOverride" Target="../theme/themeOverride350.xml"/><Relationship Id="rId2" Type="http://schemas.microsoft.com/office/2011/relationships/chartColorStyle" Target="colors350.xml"/><Relationship Id="rId1" Type="http://schemas.microsoft.com/office/2011/relationships/chartStyle" Target="style350.xml"/><Relationship Id="rId4" Type="http://schemas.openxmlformats.org/officeDocument/2006/relationships/oleObject" Target="file:///C:\Users\bd-valma\Desktop\darba_tabula_2018.xlsx" TargetMode="External"/></Relationships>
</file>

<file path=word/charts/_rels/chart351.xml.rels><?xml version="1.0" encoding="UTF-8" standalone="yes"?>
<Relationships xmlns="http://schemas.openxmlformats.org/package/2006/relationships"><Relationship Id="rId3" Type="http://schemas.openxmlformats.org/officeDocument/2006/relationships/themeOverride" Target="../theme/themeOverride351.xml"/><Relationship Id="rId2" Type="http://schemas.microsoft.com/office/2011/relationships/chartColorStyle" Target="colors351.xml"/><Relationship Id="rId1" Type="http://schemas.microsoft.com/office/2011/relationships/chartStyle" Target="style351.xml"/><Relationship Id="rId4" Type="http://schemas.openxmlformats.org/officeDocument/2006/relationships/oleObject" Target="file:///C:\Users\bd-valma\Desktop\darba_tabula_2018.xlsx" TargetMode="External"/></Relationships>
</file>

<file path=word/charts/_rels/chart352.xml.rels><?xml version="1.0" encoding="UTF-8" standalone="yes"?>
<Relationships xmlns="http://schemas.openxmlformats.org/package/2006/relationships"><Relationship Id="rId3" Type="http://schemas.openxmlformats.org/officeDocument/2006/relationships/themeOverride" Target="../theme/themeOverride352.xml"/><Relationship Id="rId2" Type="http://schemas.microsoft.com/office/2011/relationships/chartColorStyle" Target="colors352.xml"/><Relationship Id="rId1" Type="http://schemas.microsoft.com/office/2011/relationships/chartStyle" Target="style352.xml"/><Relationship Id="rId4" Type="http://schemas.openxmlformats.org/officeDocument/2006/relationships/oleObject" Target="file:///\\fs\personal$\bpad\bd-valma\Ineta_Valmane\FVMD\Rikojumu_atspogulosana_FM\2018\04_Janv_dec\darba_tabula_2018.xlsx" TargetMode="External"/></Relationships>
</file>

<file path=word/charts/_rels/chart353.xml.rels><?xml version="1.0" encoding="UTF-8" standalone="yes"?>
<Relationships xmlns="http://schemas.openxmlformats.org/package/2006/relationships"><Relationship Id="rId3" Type="http://schemas.openxmlformats.org/officeDocument/2006/relationships/themeOverride" Target="../theme/themeOverride353.xml"/><Relationship Id="rId2" Type="http://schemas.microsoft.com/office/2011/relationships/chartColorStyle" Target="colors353.xml"/><Relationship Id="rId1" Type="http://schemas.microsoft.com/office/2011/relationships/chartStyle" Target="style353.xml"/><Relationship Id="rId4" Type="http://schemas.openxmlformats.org/officeDocument/2006/relationships/oleObject" Target="file:///\\fs\personal$\bpad\bd-valma\Ineta_Valmane\FVMD\Rikojumu_atspogulosana_FM\2018\04_Janv_dec\darba_tabula_2018.xlsx" TargetMode="External"/></Relationships>
</file>

<file path=word/charts/_rels/chart354.xml.rels><?xml version="1.0" encoding="UTF-8" standalone="yes"?>
<Relationships xmlns="http://schemas.openxmlformats.org/package/2006/relationships"><Relationship Id="rId3" Type="http://schemas.openxmlformats.org/officeDocument/2006/relationships/themeOverride" Target="../theme/themeOverride354.xml"/><Relationship Id="rId2" Type="http://schemas.microsoft.com/office/2011/relationships/chartColorStyle" Target="colors354.xml"/><Relationship Id="rId1" Type="http://schemas.microsoft.com/office/2011/relationships/chartStyle" Target="style354.xml"/><Relationship Id="rId4" Type="http://schemas.openxmlformats.org/officeDocument/2006/relationships/oleObject" Target="file:///C:\Users\bd-valma\Desktop\darba_tabula_2018.xlsx" TargetMode="External"/></Relationships>
</file>

<file path=word/charts/_rels/chart355.xml.rels><?xml version="1.0" encoding="UTF-8" standalone="yes"?>
<Relationships xmlns="http://schemas.openxmlformats.org/package/2006/relationships"><Relationship Id="rId3" Type="http://schemas.openxmlformats.org/officeDocument/2006/relationships/themeOverride" Target="../theme/themeOverride355.xml"/><Relationship Id="rId2" Type="http://schemas.microsoft.com/office/2011/relationships/chartColorStyle" Target="colors355.xml"/><Relationship Id="rId1" Type="http://schemas.microsoft.com/office/2011/relationships/chartStyle" Target="style355.xml"/><Relationship Id="rId4" Type="http://schemas.openxmlformats.org/officeDocument/2006/relationships/oleObject" Target="file:///C:\Users\bd-valma\Desktop\darba_tabula_2018.xlsx" TargetMode="External"/></Relationships>
</file>

<file path=word/charts/_rels/chart356.xml.rels><?xml version="1.0" encoding="UTF-8" standalone="yes"?>
<Relationships xmlns="http://schemas.openxmlformats.org/package/2006/relationships"><Relationship Id="rId3" Type="http://schemas.openxmlformats.org/officeDocument/2006/relationships/themeOverride" Target="../theme/themeOverride356.xml"/><Relationship Id="rId2" Type="http://schemas.microsoft.com/office/2011/relationships/chartColorStyle" Target="colors356.xml"/><Relationship Id="rId1" Type="http://schemas.microsoft.com/office/2011/relationships/chartStyle" Target="style356.xml"/><Relationship Id="rId4" Type="http://schemas.openxmlformats.org/officeDocument/2006/relationships/oleObject" Target="file:///\\fs\personal$\bpad\bd-valma\Ineta_Valmane\FVMD\Rikojumu_atspogulosana_FM\2018\04_Janv_dec\darba_tabula_2018.xlsx" TargetMode="External"/></Relationships>
</file>

<file path=word/charts/_rels/chart357.xml.rels><?xml version="1.0" encoding="UTF-8" standalone="yes"?>
<Relationships xmlns="http://schemas.openxmlformats.org/package/2006/relationships"><Relationship Id="rId3" Type="http://schemas.openxmlformats.org/officeDocument/2006/relationships/themeOverride" Target="../theme/themeOverride357.xml"/><Relationship Id="rId2" Type="http://schemas.microsoft.com/office/2011/relationships/chartColorStyle" Target="colors357.xml"/><Relationship Id="rId1" Type="http://schemas.microsoft.com/office/2011/relationships/chartStyle" Target="style357.xml"/><Relationship Id="rId4" Type="http://schemas.openxmlformats.org/officeDocument/2006/relationships/oleObject" Target="file:///\\fs\personal$\bpad\bd-valma\Ineta_Valmane\FVMD\Rikojumu_atspogulosana_FM\2018\04_Janv_dec\darba_tabula_2018.xlsx" TargetMode="External"/></Relationships>
</file>

<file path=word/charts/_rels/chart358.xml.rels><?xml version="1.0" encoding="UTF-8" standalone="yes"?>
<Relationships xmlns="http://schemas.openxmlformats.org/package/2006/relationships"><Relationship Id="rId3" Type="http://schemas.openxmlformats.org/officeDocument/2006/relationships/themeOverride" Target="../theme/themeOverride358.xml"/><Relationship Id="rId2" Type="http://schemas.microsoft.com/office/2011/relationships/chartColorStyle" Target="colors358.xml"/><Relationship Id="rId1" Type="http://schemas.microsoft.com/office/2011/relationships/chartStyle" Target="style358.xml"/><Relationship Id="rId4" Type="http://schemas.openxmlformats.org/officeDocument/2006/relationships/oleObject" Target="file:///\\fs\personal$\bpad\bd-valma\Ineta_Valmane\FVMD\Rikojumu_atspogulosana_FM\2018\04_Janv_dec\darba_tabula_2018.xlsx" TargetMode="External"/></Relationships>
</file>

<file path=word/charts/_rels/chart359.xml.rels><?xml version="1.0" encoding="UTF-8" standalone="yes"?>
<Relationships xmlns="http://schemas.openxmlformats.org/package/2006/relationships"><Relationship Id="rId3" Type="http://schemas.openxmlformats.org/officeDocument/2006/relationships/themeOverride" Target="../theme/themeOverride359.xml"/><Relationship Id="rId2" Type="http://schemas.microsoft.com/office/2011/relationships/chartColorStyle" Target="colors359.xml"/><Relationship Id="rId1" Type="http://schemas.microsoft.com/office/2011/relationships/chartStyle" Target="style359.xml"/><Relationship Id="rId4" Type="http://schemas.openxmlformats.org/officeDocument/2006/relationships/oleObject" Target="file:///C:\Users\bd-valma\Desktop\darba_tabula_2018.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s\personal$\bpad\bd-valma\Ineta_Valmane\FVMD\Rikojumu_atspogulosana_FM\2018\04_Janv_dec\darba_tabula_2018.xlsx" TargetMode="External"/></Relationships>
</file>

<file path=word/charts/_rels/chart360.xml.rels><?xml version="1.0" encoding="UTF-8" standalone="yes"?>
<Relationships xmlns="http://schemas.openxmlformats.org/package/2006/relationships"><Relationship Id="rId3" Type="http://schemas.openxmlformats.org/officeDocument/2006/relationships/themeOverride" Target="../theme/themeOverride360.xml"/><Relationship Id="rId2" Type="http://schemas.microsoft.com/office/2011/relationships/chartColorStyle" Target="colors360.xml"/><Relationship Id="rId1" Type="http://schemas.microsoft.com/office/2011/relationships/chartStyle" Target="style360.xml"/><Relationship Id="rId4" Type="http://schemas.openxmlformats.org/officeDocument/2006/relationships/oleObject" Target="file:///\\fs\personal$\bpad\bd-valma\Ineta_Valmane\FVMD\Rikojumu_atspogulosana_FM\2018\04_Janv_dec\darba_tabula_2018.xlsx" TargetMode="External"/></Relationships>
</file>

<file path=word/charts/_rels/chart361.xml.rels><?xml version="1.0" encoding="UTF-8" standalone="yes"?>
<Relationships xmlns="http://schemas.openxmlformats.org/package/2006/relationships"><Relationship Id="rId3" Type="http://schemas.openxmlformats.org/officeDocument/2006/relationships/themeOverride" Target="../theme/themeOverride361.xml"/><Relationship Id="rId2" Type="http://schemas.microsoft.com/office/2011/relationships/chartColorStyle" Target="colors361.xml"/><Relationship Id="rId1" Type="http://schemas.microsoft.com/office/2011/relationships/chartStyle" Target="style361.xml"/><Relationship Id="rId4" Type="http://schemas.openxmlformats.org/officeDocument/2006/relationships/oleObject" Target="file:///\\fs\personal$\bpad\bd-valma\Ineta_Valmane\FVMD\Rikojumu_atspogulosana_FM\2018\04_Janv_dec\darba_tabula_2018.xlsx" TargetMode="External"/></Relationships>
</file>

<file path=word/charts/_rels/chart362.xml.rels><?xml version="1.0" encoding="UTF-8" standalone="yes"?>
<Relationships xmlns="http://schemas.openxmlformats.org/package/2006/relationships"><Relationship Id="rId3" Type="http://schemas.openxmlformats.org/officeDocument/2006/relationships/themeOverride" Target="../theme/themeOverride362.xml"/><Relationship Id="rId2" Type="http://schemas.microsoft.com/office/2011/relationships/chartColorStyle" Target="colors362.xml"/><Relationship Id="rId1" Type="http://schemas.microsoft.com/office/2011/relationships/chartStyle" Target="style362.xml"/><Relationship Id="rId4" Type="http://schemas.openxmlformats.org/officeDocument/2006/relationships/oleObject" Target="file:///\\fs\personal$\bpad\bd-valma\Ineta_Valmane\FVMD\Rikojumu_atspogulosana_FM\2018\04_Janv_dec\darba_tabula_2018.xlsx" TargetMode="External"/></Relationships>
</file>

<file path=word/charts/_rels/chart363.xml.rels><?xml version="1.0" encoding="UTF-8" standalone="yes"?>
<Relationships xmlns="http://schemas.openxmlformats.org/package/2006/relationships"><Relationship Id="rId3" Type="http://schemas.openxmlformats.org/officeDocument/2006/relationships/themeOverride" Target="../theme/themeOverride363.xml"/><Relationship Id="rId2" Type="http://schemas.microsoft.com/office/2011/relationships/chartColorStyle" Target="colors363.xml"/><Relationship Id="rId1" Type="http://schemas.microsoft.com/office/2011/relationships/chartStyle" Target="style363.xml"/><Relationship Id="rId4" Type="http://schemas.openxmlformats.org/officeDocument/2006/relationships/oleObject" Target="file:///C:\Users\bd-valma\Desktop\darba_tabula_2018.xlsx" TargetMode="External"/></Relationships>
</file>

<file path=word/charts/_rels/chart364.xml.rels><?xml version="1.0" encoding="UTF-8" standalone="yes"?>
<Relationships xmlns="http://schemas.openxmlformats.org/package/2006/relationships"><Relationship Id="rId3" Type="http://schemas.openxmlformats.org/officeDocument/2006/relationships/themeOverride" Target="../theme/themeOverride364.xml"/><Relationship Id="rId2" Type="http://schemas.microsoft.com/office/2011/relationships/chartColorStyle" Target="colors364.xml"/><Relationship Id="rId1" Type="http://schemas.microsoft.com/office/2011/relationships/chartStyle" Target="style364.xml"/><Relationship Id="rId4" Type="http://schemas.openxmlformats.org/officeDocument/2006/relationships/oleObject" Target="file:///\\fs\personal$\bpad\bd-valma\Ineta_Valmane\FVMD\Rikojumu_atspogulosana_FM\2018\04_Janv_dec\darba_tabula_2018.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s\personal$\bpad\bd-valma\Ineta_Valmane\FVMD\Rikojumu_atspogulosana_FM\2018\04_Janv_dec\darba_tabula_2018.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s\personal$\bpad\bd-valma\Ineta_Valmane\FVMD\Rikojumu_atspogulosana_FM\2018\04_Janv_dec\darba_tabula_2018.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bd-valma\Desktop\darba_tabula_201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d-valma\Desktop\darba_tabula_2018.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s\personal$\bpad\bd-valma\Ineta_Valmane\FVMD\Rikojumu_atspogulosana_FM\2018\04_Janv_dec\darba_tabula_2018_x.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s\personal$\bpad\bd-valma\Ineta_Valmane\FVMD\Rikojumu_atspogulosana_FM\2018\04_Janv_dec\darba_tabula_2018.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s\personal$\bpad\bd-valma\Ineta_Valmane\FVMD\Rikojumu_atspogulosana_FM\2018\04_Janv_dec\darba_tabula_2018.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s\personal$\bpad\bd-valma\Ineta_Valmane\FVMD\Rikojumu_atspogulosana_FM\2018\04_Janv_dec\darba_tabula_2018_x.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s\personal$\bpad\bd-valma\Ineta_Valmane\FVMD\Rikojumu_atspogulosana_FM\2018\04_Janv_dec\darba_tabula_2018.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C:\Users\bd-valma\Desktop\darba_tabula_2018.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s\personal$\bpad\bd-valma\Ineta_Valmane\FVMD\Rikojumu_atspogulosana_FM\2018\04_Janv_dec\darba_tabula_2018.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s\personal$\bpad\bd-valma\Ineta_Valmane\FVMD\Rikojumu_atspogulosana_FM\2018\04_Janv_dec\darba_tabula_2018.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s\personal$\bpad\bd-valma\Ineta_Valmane\FVMD\Rikojumu_atspogulosana_FM\2018\04_Janv_dec\darba_tabula_2018.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s\personal$\bpad\bd-valma\Ineta_Valmane\FVMD\Rikojumu_atspogulosana_FM\2018\04_Janv_dec\darba_tabula_20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personal$\bpad\bd-valma\Ineta_Valmane\FVMD\Rikojumu_atspogulosana_FM\2018\04_Janv_dec\darba_tabula_2018.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s\personal$\bpad\bd-valma\Ineta_Valmane\FVMD\Rikojumu_atspogulosana_FM\2018\04_Janv_dec\darba_tabula_2018.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C:\Users\bd-valma\Desktop\darba_tabula_2018.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C:\Users\bd-valma\Desktop\darba_tabula_2018.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s\personal$\bpad\bd-valma\Ineta_Valmane\FVMD\Rikojumu_atspogulosana_FM\2018\04_Janv_dec\darba_tabula_2018.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s\personal$\bpad\bd-valma\Ineta_Valmane\FVMD\Rikojumu_atspogulosana_FM\2018\04_Janv_dec\darba_tabula_2018.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s\personal$\bpad\bd-valma\Ineta_Valmane\FVMD\Rikojumu_atspogulosana_FM\2018\04_Janv_dec\darba_tabula_2018.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s\personal$\bpad\bd-valma\Ineta_Valmane\FVMD\Rikojumu_atspogulosana_FM\2018\04_Janv_dec\darba_tabula_2018.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s\personal$\bpad\bd-valma\Ineta_Valmane\FVMD\Rikojumu_atspogulosana_FM\2018\04_Janv_dec\darba_tabula_2018.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s\personal$\bpad\bd-valma\Ineta_Valmane\FVMD\Rikojumu_atspogulosana_FM\2018\04_Janv_dec\darba_tabula_2018.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C:\Users\bd-valma\Desktop\darba_tabula_2018.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d-valma\Desktop\darba_tabula_2018.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s\personal$\bpad\bd-valma\Ineta_Valmane\FVMD\Rikojumu_atspogulosana_FM\2018\04_Janv_dec\darba_tabula_2018_x.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C:\Users\bd-valma\Desktop\darba_tabula_2018.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s\personal$\bpad\bd-valma\Ineta_Valmane\FVMD\Rikojumu_atspogulosana_FM\2018\04_Janv_dec\darba_tabula_2018.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s\personal$\bpad\bd-valma\Ineta_Valmane\FVMD\Rikojumu_atspogulosana_FM\2018\04_Janv_dec\darba_tabula_2018.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s\personal$\bpad\bd-valma\Ineta_Valmane\FVMD\Rikojumu_atspogulosana_FM\2018\04_Janv_dec\darba_tabula_2018.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s\personal$\bpad\bd-valma\Ineta_Valmane\FVMD\Rikojumu_atspogulosana_FM\2018\04_Janv_dec\darba_tabula_2018_x.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s\personal$\bpad\bd-valma\Ineta_Valmane\FVMD\Rikojumu_atspogulosana_FM\2018\04_Janv_dec\darba_tabula_2018.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s\personal$\bpad\bd-valma\Ineta_Valmane\FVMD\Rikojumu_atspogulosana_FM\2018\04_Janv_dec\darba_tabula_2018.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C:\Users\bd-valma\Desktop\darba_tabula_2018.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s\personal$\bpad\bd-valma\Ineta_Valmane\FVMD\Rikojumu_atspogulosana_FM\2018\04_Janv_dec\darba_tabula_20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s\personal$\bpad\bd-valma\Ineta_Valmane\FVMD\Rikojumu_atspogulosana_FM\2018\04_Janv_dec\darba_tabula_2018.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s\personal$\bpad\bd-valma\Ineta_Valmane\FVMD\Rikojumu_atspogulosana_FM\2018\04_Janv_dec\darba_tabula_2018.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s\personal$\bpad\bd-valma\Ineta_Valmane\FVMD\Rikojumu_atspogulosana_FM\2018\04_Janv_dec\darba_tabula_2018.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s\personal$\bpad\bd-valma\Ineta_Valmane\FVMD\Rikojumu_atspogulosana_FM\2018\04_Janv_dec\darba_tabula_2018.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s\personal$\bpad\bd-valma\Ineta_Valmane\FVMD\Rikojumu_atspogulosana_FM\2018\04_Janv_dec\darba_tabula_2018.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s\personal$\bpad\bd-valma\Ineta_Valmane\FVMD\Rikojumu_atspogulosana_FM\2018\04_Janv_dec\darba_tabula_2018.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s\personal$\bpad\bd-valma\Ineta_Valmane\FVMD\Rikojumu_atspogulosana_FM\2018\04_Janv_dec\darba_tabula_2018.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s\personal$\bpad\bd-valma\Ineta_Valmane\FVMD\Rikojumu_atspogulosana_FM\2018\04_Janv_dec\darba_tabula_2018.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s\personal$\bpad\bd-valma\Ineta_Valmane\FVMD\Rikojumu_atspogulosana_FM\2018\04_Janv_dec\darba_tabula_2018.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C:\Users\bd-valma\Desktop\darba_tabula_2018.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s\personal$\bpad\bd-valma\Ineta_Valmane\FVMD\Rikojumu_atspogulosana_FM\2018\04_Janv_dec\darba_tabula_2018_x.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d-valma\Desktop\darba_tabula_2018.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C:\Users\bd-valma\Desktop\darba_tabula_2018.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s\personal$\bpad\bd-valma\Ineta_Valmane\FVMD\Rikojumu_atspogulosana_FM\2018\04_Janv_dec\darba_tabula_2018.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C:\Users\bd-valma\Desktop\darba_tabula_2018.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C:\Users\bd-valma\Desktop\darba_tabula_2018.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s\personal$\bpad\bd-valma\Ineta_Valmane\FVMD\Rikojumu_atspogulosana_FM\2018\04_Janv_dec\darba_tabula_2018.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s\personal$\bpad\bd-valma\Ineta_Valmane\FVMD\Rikojumu_atspogulosana_FM\2018\04_Janv_dec\darba_tabula_2018_x.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s\personal$\bpad\bd-valma\Ineta_Valmane\FVMD\Rikojumu_atspogulosana_FM\2018\04_Janv_dec\darba_tabula_2018.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s\personal$\bpad\bd-valma\Ineta_Valmane\FVMD\Rikojumu_atspogulosana_FM\2018\04_Janv_dec\darba_tabula_2018.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s\personal$\bpad\bd-valma\Ineta_Valmane\FVMD\Rikojumu_atspogulosana_FM\2018\04_Janv_dec\darba_tabula_2018.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C:\Users\bd-valma\Desktop\darba_tabula_201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bd-valma\Desktop\darba_tabula_2018.xlsx"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fs\personal$\bpad\bd-valma\Ineta_Valmane\FVMD\Rikojumu_atspogulosana_FM\2018\04_Janv_dec\darba_tabula_2018.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C:\Users\bd-valma\Desktop\darba_tabula_2018.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s\personal$\bpad\bd-valma\Ineta_Valmane\FVMD\Rikojumu_atspogulosana_FM\2018\04_Janv_dec\darba_tabula_2018.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s\personal$\bpad\bd-valma\Ineta_Valmane\FVMD\Rikojumu_atspogulosana_FM\2018\04_Janv_dec\darba_tabula_2018.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s\personal$\bpad\bd-valma\Ineta_Valmane\FVMD\Rikojumu_atspogulosana_FM\2018\04_Janv_dec\darba_tabula_2018.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C:\Users\bd-valma\Desktop\darba_tabula_2018.xlsx"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C:\Users\bd-valma\Desktop\darba_tabula_2018.xlsx"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s\personal$\bpad\bd-valma\Ineta_Valmane\FVMD\Rikojumu_atspogulosana_FM\2018\04_Janv_dec\darba_tabula_2018.xlsx"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s\personal$\bpad\bd-valma\Ineta_Valmane\FVMD\Rikojumu_atspogulosana_FM\2018\04_Janv_dec\darba_tabula_2018.xlsx"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C:\Users\bd-valma\Desktop\darba_tabula_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VPK!$A$3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VPK!$B$2:$D$2</c:f>
              <c:numCache>
                <c:formatCode>d\-mmm</c:formatCode>
                <c:ptCount val="3"/>
                <c:pt idx="0">
                  <c:v>42736</c:v>
                </c:pt>
                <c:pt idx="1">
                  <c:v>43203</c:v>
                </c:pt>
                <c:pt idx="2">
                  <c:v>43465</c:v>
                </c:pt>
              </c:numCache>
            </c:numRef>
          </c:cat>
          <c:val>
            <c:numRef>
              <c:f>VPK!$B$3:$D$3</c:f>
              <c:numCache>
                <c:formatCode>#,##0</c:formatCode>
                <c:ptCount val="3"/>
                <c:pt idx="0">
                  <c:v>5705927</c:v>
                </c:pt>
                <c:pt idx="1">
                  <c:v>5793996</c:v>
                </c:pt>
                <c:pt idx="2">
                  <c:v>5793996</c:v>
                </c:pt>
              </c:numCache>
            </c:numRef>
          </c:val>
          <c:smooth val="0"/>
          <c:extLst>
            <c:ext xmlns:c16="http://schemas.microsoft.com/office/drawing/2014/chart" uri="{C3380CC4-5D6E-409C-BE32-E72D297353CC}">
              <c16:uniqueId val="{00000000-FE10-4E33-867F-75DD6CB24594}"/>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MK!$A$51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MK!$B$50:$D$50</c:f>
              <c:numCache>
                <c:formatCode>d\-mmm</c:formatCode>
                <c:ptCount val="3"/>
                <c:pt idx="0">
                  <c:v>42736</c:v>
                </c:pt>
                <c:pt idx="1">
                  <c:v>43213</c:v>
                </c:pt>
                <c:pt idx="2">
                  <c:v>43465</c:v>
                </c:pt>
              </c:numCache>
            </c:numRef>
          </c:cat>
          <c:val>
            <c:numRef>
              <c:f>MK!$B$51:$D$51</c:f>
              <c:numCache>
                <c:formatCode>#,##0</c:formatCode>
                <c:ptCount val="3"/>
                <c:pt idx="0">
                  <c:v>104448</c:v>
                </c:pt>
                <c:pt idx="1">
                  <c:v>108415</c:v>
                </c:pt>
                <c:pt idx="2">
                  <c:v>108415</c:v>
                </c:pt>
              </c:numCache>
            </c:numRef>
          </c:val>
          <c:smooth val="0"/>
          <c:extLst>
            <c:ext xmlns:c16="http://schemas.microsoft.com/office/drawing/2014/chart" uri="{C3380CC4-5D6E-409C-BE32-E72D297353CC}">
              <c16:uniqueId val="{00000000-D8A3-4A78-803D-97E7DE7DE240}"/>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IEM!$A$121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IEM!$B$120:$D$120</c:f>
              <c:numCache>
                <c:formatCode>d\-mmm</c:formatCode>
                <c:ptCount val="3"/>
                <c:pt idx="0">
                  <c:v>42736</c:v>
                </c:pt>
                <c:pt idx="1">
                  <c:v>43328</c:v>
                </c:pt>
                <c:pt idx="2">
                  <c:v>43465</c:v>
                </c:pt>
              </c:numCache>
            </c:numRef>
          </c:cat>
          <c:val>
            <c:numRef>
              <c:f>IEM!$B$121:$D$121</c:f>
              <c:numCache>
                <c:formatCode>#,##0</c:formatCode>
                <c:ptCount val="3"/>
                <c:pt idx="0">
                  <c:v>0</c:v>
                </c:pt>
                <c:pt idx="1">
                  <c:v>395163</c:v>
                </c:pt>
                <c:pt idx="2">
                  <c:v>395163</c:v>
                </c:pt>
              </c:numCache>
            </c:numRef>
          </c:val>
          <c:smooth val="0"/>
          <c:extLst>
            <c:ext xmlns:c16="http://schemas.microsoft.com/office/drawing/2014/chart" uri="{C3380CC4-5D6E-409C-BE32-E72D297353CC}">
              <c16:uniqueId val="{00000000-9B40-4CE0-A98D-9EF28164CE59}"/>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IEM!$B$124:$H$124</c:f>
              <c:numCache>
                <c:formatCode>d\-mmm</c:formatCode>
                <c:ptCount val="7"/>
                <c:pt idx="0">
                  <c:v>42736</c:v>
                </c:pt>
                <c:pt idx="1">
                  <c:v>43159</c:v>
                </c:pt>
                <c:pt idx="2">
                  <c:v>43199</c:v>
                </c:pt>
                <c:pt idx="3">
                  <c:v>43243</c:v>
                </c:pt>
                <c:pt idx="4">
                  <c:v>43405</c:v>
                </c:pt>
                <c:pt idx="5">
                  <c:v>43417</c:v>
                </c:pt>
                <c:pt idx="6">
                  <c:v>43465</c:v>
                </c:pt>
              </c:numCache>
            </c:numRef>
          </c:cat>
          <c:val>
            <c:numRef>
              <c:f>IEM!$B$125:$H$125</c:f>
              <c:numCache>
                <c:formatCode>#,##0</c:formatCode>
                <c:ptCount val="7"/>
                <c:pt idx="0">
                  <c:v>3752957</c:v>
                </c:pt>
                <c:pt idx="1">
                  <c:v>4069425</c:v>
                </c:pt>
                <c:pt idx="2">
                  <c:v>4084030</c:v>
                </c:pt>
                <c:pt idx="3">
                  <c:v>7512807</c:v>
                </c:pt>
                <c:pt idx="4">
                  <c:v>7525614</c:v>
                </c:pt>
                <c:pt idx="5">
                  <c:v>7645956</c:v>
                </c:pt>
                <c:pt idx="6">
                  <c:v>7645956</c:v>
                </c:pt>
              </c:numCache>
            </c:numRef>
          </c:val>
          <c:smooth val="0"/>
          <c:extLst>
            <c:ext xmlns:c16="http://schemas.microsoft.com/office/drawing/2014/chart" uri="{C3380CC4-5D6E-409C-BE32-E72D297353CC}">
              <c16:uniqueId val="{00000000-D267-4891-AAB2-4BFEA4C4D70E}"/>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IEM!$A$131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IEM!$B$130:$F$130</c:f>
              <c:numCache>
                <c:formatCode>d\-mmm</c:formatCode>
                <c:ptCount val="5"/>
                <c:pt idx="0">
                  <c:v>42736</c:v>
                </c:pt>
                <c:pt idx="1">
                  <c:v>43264</c:v>
                </c:pt>
                <c:pt idx="2">
                  <c:v>43335</c:v>
                </c:pt>
                <c:pt idx="3">
                  <c:v>43413</c:v>
                </c:pt>
                <c:pt idx="4">
                  <c:v>43465</c:v>
                </c:pt>
              </c:numCache>
            </c:numRef>
          </c:cat>
          <c:val>
            <c:numRef>
              <c:f>IEM!$B$131:$F$131</c:f>
              <c:numCache>
                <c:formatCode>#,##0</c:formatCode>
                <c:ptCount val="5"/>
                <c:pt idx="0">
                  <c:v>1954536</c:v>
                </c:pt>
                <c:pt idx="1">
                  <c:v>2075109</c:v>
                </c:pt>
                <c:pt idx="2">
                  <c:v>1637571</c:v>
                </c:pt>
                <c:pt idx="3">
                  <c:v>1565824</c:v>
                </c:pt>
                <c:pt idx="4">
                  <c:v>1565824</c:v>
                </c:pt>
              </c:numCache>
            </c:numRef>
          </c:val>
          <c:smooth val="0"/>
          <c:extLst>
            <c:ext xmlns:c16="http://schemas.microsoft.com/office/drawing/2014/chart" uri="{C3380CC4-5D6E-409C-BE32-E72D297353CC}">
              <c16:uniqueId val="{00000000-9877-4189-8424-EB30A801240F}"/>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IEM!$A$137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IEM!$B$136:$E$136</c:f>
              <c:numCache>
                <c:formatCode>d\-mmm</c:formatCode>
                <c:ptCount val="4"/>
                <c:pt idx="0">
                  <c:v>42736</c:v>
                </c:pt>
                <c:pt idx="1">
                  <c:v>43369</c:v>
                </c:pt>
                <c:pt idx="2">
                  <c:v>43399</c:v>
                </c:pt>
                <c:pt idx="3">
                  <c:v>43465</c:v>
                </c:pt>
              </c:numCache>
            </c:numRef>
          </c:cat>
          <c:val>
            <c:numRef>
              <c:f>IEM!$B$137:$E$137</c:f>
              <c:numCache>
                <c:formatCode>#,##0</c:formatCode>
                <c:ptCount val="4"/>
                <c:pt idx="0">
                  <c:v>1011359</c:v>
                </c:pt>
                <c:pt idx="1">
                  <c:v>769881</c:v>
                </c:pt>
                <c:pt idx="2">
                  <c:v>716015</c:v>
                </c:pt>
                <c:pt idx="3">
                  <c:v>716015</c:v>
                </c:pt>
              </c:numCache>
            </c:numRef>
          </c:val>
          <c:smooth val="0"/>
          <c:extLst>
            <c:ext xmlns:c16="http://schemas.microsoft.com/office/drawing/2014/chart" uri="{C3380CC4-5D6E-409C-BE32-E72D297353CC}">
              <c16:uniqueId val="{00000000-2A4B-4FEE-8BDA-804D74693199}"/>
            </c:ext>
          </c:extLst>
        </c:ser>
        <c:dLbls>
          <c:dLblPos val="t"/>
          <c:showLegendKey val="0"/>
          <c:showVal val="1"/>
          <c:showCatName val="0"/>
          <c:showSerName val="0"/>
          <c:showPercent val="0"/>
          <c:showBubbleSize val="0"/>
        </c:dLbls>
        <c:marker val="1"/>
        <c:smooth val="0"/>
        <c:axId val="209991464"/>
        <c:axId val="209991856"/>
      </c:lineChart>
      <c:catAx>
        <c:axId val="209991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856"/>
        <c:crosses val="autoZero"/>
        <c:auto val="0"/>
        <c:lblAlgn val="ctr"/>
        <c:lblOffset val="100"/>
        <c:noMultiLvlLbl val="1"/>
      </c:catAx>
      <c:valAx>
        <c:axId val="20999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91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IEM!$A$146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IEM!$B$145:$E$145</c:f>
              <c:numCache>
                <c:formatCode>d\-mmm</c:formatCode>
                <c:ptCount val="4"/>
                <c:pt idx="0">
                  <c:v>42736</c:v>
                </c:pt>
                <c:pt idx="1">
                  <c:v>43153</c:v>
                </c:pt>
                <c:pt idx="2">
                  <c:v>43159</c:v>
                </c:pt>
                <c:pt idx="3">
                  <c:v>43465</c:v>
                </c:pt>
              </c:numCache>
            </c:numRef>
          </c:cat>
          <c:val>
            <c:numRef>
              <c:f>IEM!$B$146:$E$146</c:f>
              <c:numCache>
                <c:formatCode>#,##0</c:formatCode>
                <c:ptCount val="4"/>
                <c:pt idx="0">
                  <c:v>255735</c:v>
                </c:pt>
                <c:pt idx="1">
                  <c:v>318046</c:v>
                </c:pt>
                <c:pt idx="2">
                  <c:v>380357</c:v>
                </c:pt>
                <c:pt idx="3">
                  <c:v>380357</c:v>
                </c:pt>
              </c:numCache>
            </c:numRef>
          </c:val>
          <c:smooth val="0"/>
          <c:extLst>
            <c:ext xmlns:c16="http://schemas.microsoft.com/office/drawing/2014/chart" uri="{C3380CC4-5D6E-409C-BE32-E72D297353CC}">
              <c16:uniqueId val="{00000000-D4E6-4163-B197-DF0517294167}"/>
            </c:ext>
          </c:extLst>
        </c:ser>
        <c:dLbls>
          <c:dLblPos val="t"/>
          <c:showLegendKey val="0"/>
          <c:showVal val="1"/>
          <c:showCatName val="0"/>
          <c:showSerName val="0"/>
          <c:showPercent val="0"/>
          <c:showBubbleSize val="0"/>
        </c:dLbls>
        <c:marker val="1"/>
        <c:smooth val="0"/>
        <c:axId val="275837040"/>
        <c:axId val="275837432"/>
      </c:lineChart>
      <c:catAx>
        <c:axId val="27583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432"/>
        <c:crosses val="autoZero"/>
        <c:auto val="0"/>
        <c:lblAlgn val="ctr"/>
        <c:lblOffset val="100"/>
        <c:noMultiLvlLbl val="1"/>
      </c:catAx>
      <c:valAx>
        <c:axId val="275837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IEM!$A$152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IEM!$B$151:$D$151</c:f>
              <c:numCache>
                <c:formatCode>d\-mmm</c:formatCode>
                <c:ptCount val="3"/>
                <c:pt idx="0">
                  <c:v>42736</c:v>
                </c:pt>
                <c:pt idx="1">
                  <c:v>43159</c:v>
                </c:pt>
                <c:pt idx="2">
                  <c:v>43465</c:v>
                </c:pt>
              </c:numCache>
            </c:numRef>
          </c:cat>
          <c:val>
            <c:numRef>
              <c:f>IEM!$B$152:$D$152</c:f>
              <c:numCache>
                <c:formatCode>#,##0</c:formatCode>
                <c:ptCount val="3"/>
                <c:pt idx="0">
                  <c:v>0</c:v>
                </c:pt>
                <c:pt idx="1">
                  <c:v>33060</c:v>
                </c:pt>
                <c:pt idx="2">
                  <c:v>33060</c:v>
                </c:pt>
              </c:numCache>
            </c:numRef>
          </c:val>
          <c:smooth val="0"/>
          <c:extLst>
            <c:ext xmlns:c16="http://schemas.microsoft.com/office/drawing/2014/chart" uri="{C3380CC4-5D6E-409C-BE32-E72D297353CC}">
              <c16:uniqueId val="{00000000-75A0-45E3-AF4B-6F4194E7546C}"/>
            </c:ext>
          </c:extLst>
        </c:ser>
        <c:dLbls>
          <c:dLblPos val="t"/>
          <c:showLegendKey val="0"/>
          <c:showVal val="1"/>
          <c:showCatName val="0"/>
          <c:showSerName val="0"/>
          <c:showPercent val="0"/>
          <c:showBubbleSize val="0"/>
        </c:dLbls>
        <c:marker val="1"/>
        <c:smooth val="0"/>
        <c:axId val="275837040"/>
        <c:axId val="275837432"/>
      </c:lineChart>
      <c:catAx>
        <c:axId val="27583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432"/>
        <c:crosses val="autoZero"/>
        <c:auto val="0"/>
        <c:lblAlgn val="ctr"/>
        <c:lblOffset val="100"/>
        <c:noMultiLvlLbl val="1"/>
      </c:catAx>
      <c:valAx>
        <c:axId val="27583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IEM!$A$157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IEM!$B$156:$D$156</c:f>
              <c:numCache>
                <c:formatCode>d\-mmm</c:formatCode>
                <c:ptCount val="3"/>
                <c:pt idx="0">
                  <c:v>42736</c:v>
                </c:pt>
                <c:pt idx="1">
                  <c:v>43159</c:v>
                </c:pt>
                <c:pt idx="2">
                  <c:v>43465</c:v>
                </c:pt>
              </c:numCache>
            </c:numRef>
          </c:cat>
          <c:val>
            <c:numRef>
              <c:f>IEM!$B$157:$D$157</c:f>
              <c:numCache>
                <c:formatCode>#,##0</c:formatCode>
                <c:ptCount val="3"/>
                <c:pt idx="0">
                  <c:v>62728</c:v>
                </c:pt>
                <c:pt idx="1">
                  <c:v>70806</c:v>
                </c:pt>
                <c:pt idx="2">
                  <c:v>70806</c:v>
                </c:pt>
              </c:numCache>
            </c:numRef>
          </c:val>
          <c:smooth val="0"/>
          <c:extLst>
            <c:ext xmlns:c16="http://schemas.microsoft.com/office/drawing/2014/chart" uri="{C3380CC4-5D6E-409C-BE32-E72D297353CC}">
              <c16:uniqueId val="{00000000-3B04-43C2-98C2-80AEC8649F64}"/>
            </c:ext>
          </c:extLst>
        </c:ser>
        <c:dLbls>
          <c:dLblPos val="t"/>
          <c:showLegendKey val="0"/>
          <c:showVal val="1"/>
          <c:showCatName val="0"/>
          <c:showSerName val="0"/>
          <c:showPercent val="0"/>
          <c:showBubbleSize val="0"/>
        </c:dLbls>
        <c:marker val="1"/>
        <c:smooth val="0"/>
        <c:axId val="275837040"/>
        <c:axId val="275837432"/>
      </c:lineChart>
      <c:catAx>
        <c:axId val="27583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432"/>
        <c:crosses val="autoZero"/>
        <c:auto val="0"/>
        <c:lblAlgn val="ctr"/>
        <c:lblOffset val="100"/>
        <c:noMultiLvlLbl val="1"/>
      </c:catAx>
      <c:valAx>
        <c:axId val="27583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IEM!$A$162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IEM!$B$161:$H$161</c:f>
              <c:numCache>
                <c:formatCode>d\-mmm</c:formatCode>
                <c:ptCount val="7"/>
                <c:pt idx="0">
                  <c:v>42736</c:v>
                </c:pt>
                <c:pt idx="1">
                  <c:v>43159</c:v>
                </c:pt>
                <c:pt idx="2">
                  <c:v>43179</c:v>
                </c:pt>
                <c:pt idx="3">
                  <c:v>43243</c:v>
                </c:pt>
                <c:pt idx="4">
                  <c:v>43313</c:v>
                </c:pt>
                <c:pt idx="5">
                  <c:v>43405</c:v>
                </c:pt>
                <c:pt idx="6">
                  <c:v>43465</c:v>
                </c:pt>
              </c:numCache>
            </c:numRef>
          </c:cat>
          <c:val>
            <c:numRef>
              <c:f>IEM!$B$162:$H$162</c:f>
              <c:numCache>
                <c:formatCode>#,##0</c:formatCode>
                <c:ptCount val="7"/>
                <c:pt idx="0">
                  <c:v>38450</c:v>
                </c:pt>
                <c:pt idx="1">
                  <c:v>46241</c:v>
                </c:pt>
                <c:pt idx="2">
                  <c:v>53227</c:v>
                </c:pt>
                <c:pt idx="3">
                  <c:v>56637</c:v>
                </c:pt>
                <c:pt idx="4">
                  <c:v>69741</c:v>
                </c:pt>
                <c:pt idx="5">
                  <c:v>94265</c:v>
                </c:pt>
                <c:pt idx="6">
                  <c:v>94265</c:v>
                </c:pt>
              </c:numCache>
            </c:numRef>
          </c:val>
          <c:smooth val="0"/>
          <c:extLst>
            <c:ext xmlns:c16="http://schemas.microsoft.com/office/drawing/2014/chart" uri="{C3380CC4-5D6E-409C-BE32-E72D297353CC}">
              <c16:uniqueId val="{00000000-4DE6-4D6C-B5B6-C68CA80EA55B}"/>
            </c:ext>
          </c:extLst>
        </c:ser>
        <c:dLbls>
          <c:dLblPos val="t"/>
          <c:showLegendKey val="0"/>
          <c:showVal val="1"/>
          <c:showCatName val="0"/>
          <c:showSerName val="0"/>
          <c:showPercent val="0"/>
          <c:showBubbleSize val="0"/>
        </c:dLbls>
        <c:marker val="1"/>
        <c:smooth val="0"/>
        <c:axId val="275838216"/>
        <c:axId val="275838608"/>
      </c:lineChart>
      <c:catAx>
        <c:axId val="2758382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8608"/>
        <c:crosses val="autoZero"/>
        <c:auto val="0"/>
        <c:lblAlgn val="ctr"/>
        <c:lblOffset val="100"/>
        <c:noMultiLvlLbl val="1"/>
      </c:catAx>
      <c:valAx>
        <c:axId val="27583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8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IEM!$A$167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IEM!$B$166:$J$166</c:f>
              <c:numCache>
                <c:formatCode>d\-mmm</c:formatCode>
                <c:ptCount val="9"/>
                <c:pt idx="0">
                  <c:v>42736</c:v>
                </c:pt>
                <c:pt idx="1">
                  <c:v>43153</c:v>
                </c:pt>
                <c:pt idx="2">
                  <c:v>43179</c:v>
                </c:pt>
                <c:pt idx="3">
                  <c:v>43229</c:v>
                </c:pt>
                <c:pt idx="4">
                  <c:v>43264</c:v>
                </c:pt>
                <c:pt idx="5">
                  <c:v>43335</c:v>
                </c:pt>
                <c:pt idx="6">
                  <c:v>43413</c:v>
                </c:pt>
                <c:pt idx="7">
                  <c:v>43417</c:v>
                </c:pt>
                <c:pt idx="8">
                  <c:v>43465</c:v>
                </c:pt>
              </c:numCache>
            </c:numRef>
          </c:cat>
          <c:val>
            <c:numRef>
              <c:f>IEM!$B$167:$J$167</c:f>
              <c:numCache>
                <c:formatCode>#,##0</c:formatCode>
                <c:ptCount val="9"/>
                <c:pt idx="0">
                  <c:v>4745828</c:v>
                </c:pt>
                <c:pt idx="1">
                  <c:v>5346686</c:v>
                </c:pt>
                <c:pt idx="2">
                  <c:v>5408630</c:v>
                </c:pt>
                <c:pt idx="3">
                  <c:v>5554725</c:v>
                </c:pt>
                <c:pt idx="4">
                  <c:v>6581339</c:v>
                </c:pt>
                <c:pt idx="5">
                  <c:v>6844243</c:v>
                </c:pt>
                <c:pt idx="6">
                  <c:v>6920229</c:v>
                </c:pt>
                <c:pt idx="7">
                  <c:v>7901070</c:v>
                </c:pt>
                <c:pt idx="8">
                  <c:v>7901070</c:v>
                </c:pt>
              </c:numCache>
            </c:numRef>
          </c:val>
          <c:smooth val="0"/>
          <c:extLst>
            <c:ext xmlns:c16="http://schemas.microsoft.com/office/drawing/2014/chart" uri="{C3380CC4-5D6E-409C-BE32-E72D297353CC}">
              <c16:uniqueId val="{00000000-CD04-4D56-8D2A-50812903BB92}"/>
            </c:ext>
          </c:extLst>
        </c:ser>
        <c:dLbls>
          <c:dLblPos val="t"/>
          <c:showLegendKey val="0"/>
          <c:showVal val="1"/>
          <c:showCatName val="0"/>
          <c:showSerName val="0"/>
          <c:showPercent val="0"/>
          <c:showBubbleSize val="0"/>
        </c:dLbls>
        <c:marker val="1"/>
        <c:smooth val="0"/>
        <c:axId val="207691296"/>
        <c:axId val="209988328"/>
      </c:lineChart>
      <c:catAx>
        <c:axId val="2076912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88328"/>
        <c:crosses val="autoZero"/>
        <c:auto val="0"/>
        <c:lblAlgn val="ctr"/>
        <c:lblOffset val="100"/>
        <c:noMultiLvlLbl val="1"/>
      </c:catAx>
      <c:valAx>
        <c:axId val="209988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912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IEM!$A$171</c:f>
              <c:strCache>
                <c:ptCount val="1"/>
                <c:pt idx="0">
                  <c:v>2017.gada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IEM!$B$170:$E$170</c:f>
              <c:numCache>
                <c:formatCode>d\-mmm</c:formatCode>
                <c:ptCount val="4"/>
                <c:pt idx="0">
                  <c:v>42736</c:v>
                </c:pt>
                <c:pt idx="1">
                  <c:v>43159</c:v>
                </c:pt>
                <c:pt idx="2">
                  <c:v>43355</c:v>
                </c:pt>
                <c:pt idx="3">
                  <c:v>43465</c:v>
                </c:pt>
              </c:numCache>
            </c:numRef>
          </c:cat>
          <c:val>
            <c:numRef>
              <c:f>IEM!$B$171:$E$171</c:f>
              <c:numCache>
                <c:formatCode>#,##0</c:formatCode>
                <c:ptCount val="4"/>
                <c:pt idx="0">
                  <c:v>56525</c:v>
                </c:pt>
                <c:pt idx="1">
                  <c:v>76258</c:v>
                </c:pt>
                <c:pt idx="2">
                  <c:v>90043</c:v>
                </c:pt>
                <c:pt idx="3">
                  <c:v>90043</c:v>
                </c:pt>
              </c:numCache>
            </c:numRef>
          </c:val>
          <c:smooth val="0"/>
          <c:extLst>
            <c:ext xmlns:c16="http://schemas.microsoft.com/office/drawing/2014/chart" uri="{C3380CC4-5D6E-409C-BE32-E72D297353CC}">
              <c16:uniqueId val="{00000000-F728-4D82-BAC9-C2D8AFF3B8D4}"/>
            </c:ext>
          </c:extLst>
        </c:ser>
        <c:dLbls>
          <c:dLblPos val="t"/>
          <c:showLegendKey val="0"/>
          <c:showVal val="1"/>
          <c:showCatName val="0"/>
          <c:showSerName val="0"/>
          <c:showPercent val="0"/>
          <c:showBubbleSize val="0"/>
        </c:dLbls>
        <c:marker val="1"/>
        <c:smooth val="0"/>
        <c:axId val="275839392"/>
        <c:axId val="275839784"/>
      </c:lineChart>
      <c:catAx>
        <c:axId val="27583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9784"/>
        <c:crosses val="autoZero"/>
        <c:auto val="0"/>
        <c:lblAlgn val="ctr"/>
        <c:lblOffset val="100"/>
        <c:noMultiLvlLbl val="1"/>
      </c:catAx>
      <c:valAx>
        <c:axId val="27583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583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MK!$A$57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4.2106392315241367E-2"/>
                  <c:y val="-9.7013888888888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82-43D7-83AD-E18874ACA443}"/>
                </c:ext>
              </c:extLst>
            </c:dLbl>
            <c:dLbl>
              <c:idx val="6"/>
              <c:layout>
                <c:manualLayout>
                  <c:x val="5.329923077879435E-4"/>
                  <c:y val="3.7041666666666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82-43D7-83AD-E18874ACA443}"/>
                </c:ext>
              </c:extLst>
            </c:dLbl>
            <c:dLbl>
              <c:idx val="7"/>
              <c:layout>
                <c:manualLayout>
                  <c:x val="-7.0023519350010763E-2"/>
                  <c:y val="-8.9978828510938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32-4610-9F09-D4CCADBEEC97}"/>
                </c:ext>
              </c:extLst>
            </c:dLbl>
            <c:dLbl>
              <c:idx val="8"/>
              <c:layout>
                <c:manualLayout>
                  <c:x val="-6.5747273893521488E-2"/>
                  <c:y val="-8.9978828510938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32-4610-9F09-D4CCADBEEC97}"/>
                </c:ext>
              </c:extLst>
            </c:dLbl>
            <c:dLbl>
              <c:idx val="10"/>
              <c:layout>
                <c:manualLayout>
                  <c:x val="-6.7350865939704935E-2"/>
                  <c:y val="-8.9978828510938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32-4610-9F09-D4CCADBEEC97}"/>
                </c:ext>
              </c:extLst>
            </c:dLbl>
            <c:dLbl>
              <c:idx val="11"/>
              <c:layout>
                <c:manualLayout>
                  <c:x val="-1.3897304057692919E-2"/>
                  <c:y val="5.8208333333333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82-43D7-83AD-E18874ACA4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MK!$B$56:$N$56</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MK!$B$57:$N$57</c:f>
              <c:numCache>
                <c:formatCode>#,##0</c:formatCode>
                <c:ptCount val="13"/>
                <c:pt idx="0">
                  <c:v>0</c:v>
                </c:pt>
                <c:pt idx="1">
                  <c:v>0</c:v>
                </c:pt>
                <c:pt idx="2">
                  <c:v>5523</c:v>
                </c:pt>
                <c:pt idx="3">
                  <c:v>31671</c:v>
                </c:pt>
                <c:pt idx="4">
                  <c:v>49062</c:v>
                </c:pt>
                <c:pt idx="5">
                  <c:v>124441</c:v>
                </c:pt>
                <c:pt idx="6">
                  <c:v>124441</c:v>
                </c:pt>
                <c:pt idx="7">
                  <c:v>345944</c:v>
                </c:pt>
                <c:pt idx="8">
                  <c:v>713568</c:v>
                </c:pt>
                <c:pt idx="9">
                  <c:v>894446</c:v>
                </c:pt>
                <c:pt idx="10">
                  <c:v>1347855</c:v>
                </c:pt>
                <c:pt idx="11">
                  <c:v>1808207</c:v>
                </c:pt>
                <c:pt idx="12">
                  <c:v>2505945</c:v>
                </c:pt>
              </c:numCache>
            </c:numRef>
          </c:val>
          <c:smooth val="0"/>
          <c:extLst>
            <c:ext xmlns:c16="http://schemas.microsoft.com/office/drawing/2014/chart" uri="{C3380CC4-5D6E-409C-BE32-E72D297353CC}">
              <c16:uniqueId val="{00000003-8B82-43D7-83AD-E18874ACA443}"/>
            </c:ext>
          </c:extLst>
        </c:ser>
        <c:dLbls>
          <c:showLegendKey val="0"/>
          <c:showVal val="0"/>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IEM!$A$176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4.169191919191919E-2"/>
                  <c:y val="0.139420494376561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43-431E-9B71-F87170D92683}"/>
                </c:ext>
              </c:extLst>
            </c:dLbl>
            <c:dLbl>
              <c:idx val="6"/>
              <c:layout>
                <c:manualLayout>
                  <c:x val="-5.4520202020202017E-2"/>
                  <c:y val="0.116502056944797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43-431E-9B71-F87170D92683}"/>
                </c:ext>
              </c:extLst>
            </c:dLbl>
            <c:dLbl>
              <c:idx val="8"/>
              <c:layout>
                <c:manualLayout>
                  <c:x val="-5.6658249158249317E-2"/>
                  <c:y val="8.5944140369113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43-431E-9B71-F87170D92683}"/>
                </c:ext>
              </c:extLst>
            </c:dLbl>
            <c:dLbl>
              <c:idx val="10"/>
              <c:layout>
                <c:manualLayout>
                  <c:x val="-6.5210437710437871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43-431E-9B71-F87170D92683}"/>
                </c:ext>
              </c:extLst>
            </c:dLbl>
            <c:dLbl>
              <c:idx val="11"/>
              <c:layout>
                <c:manualLayout>
                  <c:x val="-9.1070707070707076E-3"/>
                  <c:y val="-9.7013888888888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43-431E-9B71-F87170D926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IEM!$B$175:$M$175</c:f>
              <c:numCache>
                <c:formatCode>d\-mmm</c:formatCode>
                <c:ptCount val="12"/>
                <c:pt idx="0">
                  <c:v>42736</c:v>
                </c:pt>
                <c:pt idx="1">
                  <c:v>43143</c:v>
                </c:pt>
                <c:pt idx="2">
                  <c:v>43159</c:v>
                </c:pt>
                <c:pt idx="3">
                  <c:v>43188</c:v>
                </c:pt>
                <c:pt idx="4">
                  <c:v>43213</c:v>
                </c:pt>
                <c:pt idx="5">
                  <c:v>43229</c:v>
                </c:pt>
                <c:pt idx="6">
                  <c:v>43243</c:v>
                </c:pt>
                <c:pt idx="7">
                  <c:v>43264</c:v>
                </c:pt>
                <c:pt idx="8">
                  <c:v>43328</c:v>
                </c:pt>
                <c:pt idx="9">
                  <c:v>43413</c:v>
                </c:pt>
                <c:pt idx="10">
                  <c:v>43445</c:v>
                </c:pt>
                <c:pt idx="11">
                  <c:v>43465</c:v>
                </c:pt>
              </c:numCache>
            </c:numRef>
          </c:cat>
          <c:val>
            <c:numRef>
              <c:f>IEM!$B$176:$M$176</c:f>
              <c:numCache>
                <c:formatCode>#,##0</c:formatCode>
                <c:ptCount val="12"/>
                <c:pt idx="0">
                  <c:v>231428</c:v>
                </c:pt>
                <c:pt idx="1">
                  <c:v>231727</c:v>
                </c:pt>
                <c:pt idx="2">
                  <c:v>291037</c:v>
                </c:pt>
                <c:pt idx="3">
                  <c:v>461037</c:v>
                </c:pt>
                <c:pt idx="4">
                  <c:v>1203833</c:v>
                </c:pt>
                <c:pt idx="5">
                  <c:v>1211109</c:v>
                </c:pt>
                <c:pt idx="6">
                  <c:v>1361605</c:v>
                </c:pt>
                <c:pt idx="7">
                  <c:v>1520725</c:v>
                </c:pt>
                <c:pt idx="8">
                  <c:v>1533305</c:v>
                </c:pt>
                <c:pt idx="9">
                  <c:v>1528568</c:v>
                </c:pt>
                <c:pt idx="10">
                  <c:v>1544693</c:v>
                </c:pt>
                <c:pt idx="11">
                  <c:v>1544693</c:v>
                </c:pt>
              </c:numCache>
            </c:numRef>
          </c:val>
          <c:smooth val="0"/>
          <c:extLst>
            <c:ext xmlns:c16="http://schemas.microsoft.com/office/drawing/2014/chart" uri="{C3380CC4-5D6E-409C-BE32-E72D297353CC}">
              <c16:uniqueId val="{00000005-AA43-431E-9B71-F87170D92683}"/>
            </c:ext>
          </c:extLst>
        </c:ser>
        <c:dLbls>
          <c:dLblPos val="t"/>
          <c:showLegendKey val="0"/>
          <c:showVal val="1"/>
          <c:showCatName val="0"/>
          <c:showSerName val="0"/>
          <c:showPercent val="0"/>
          <c:showBubbleSize val="0"/>
        </c:dLbls>
        <c:marker val="1"/>
        <c:smooth val="0"/>
        <c:axId val="276024392"/>
        <c:axId val="276024784"/>
      </c:lineChart>
      <c:catAx>
        <c:axId val="276024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4784"/>
        <c:crosses val="autoZero"/>
        <c:auto val="0"/>
        <c:lblAlgn val="ctr"/>
        <c:lblOffset val="100"/>
        <c:noMultiLvlLbl val="1"/>
      </c:catAx>
      <c:valAx>
        <c:axId val="27602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4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IEM!$A$181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IEM!$B$180:$E$180</c:f>
              <c:numCache>
                <c:formatCode>d\-mmm</c:formatCode>
                <c:ptCount val="4"/>
                <c:pt idx="0">
                  <c:v>42736</c:v>
                </c:pt>
                <c:pt idx="1">
                  <c:v>43153</c:v>
                </c:pt>
                <c:pt idx="2">
                  <c:v>43286</c:v>
                </c:pt>
                <c:pt idx="3">
                  <c:v>43465</c:v>
                </c:pt>
              </c:numCache>
            </c:numRef>
          </c:cat>
          <c:val>
            <c:numRef>
              <c:f>IEM!$B$181:$E$181</c:f>
              <c:numCache>
                <c:formatCode>#,##0</c:formatCode>
                <c:ptCount val="4"/>
                <c:pt idx="0">
                  <c:v>0</c:v>
                </c:pt>
                <c:pt idx="1">
                  <c:v>40342</c:v>
                </c:pt>
                <c:pt idx="2">
                  <c:v>70693</c:v>
                </c:pt>
                <c:pt idx="3">
                  <c:v>70693</c:v>
                </c:pt>
              </c:numCache>
            </c:numRef>
          </c:val>
          <c:smooth val="0"/>
          <c:extLst>
            <c:ext xmlns:c16="http://schemas.microsoft.com/office/drawing/2014/chart" uri="{C3380CC4-5D6E-409C-BE32-E72D297353CC}">
              <c16:uniqueId val="{00000000-5155-4F5B-BB6F-31EC559ADEE5}"/>
            </c:ext>
          </c:extLst>
        </c:ser>
        <c:dLbls>
          <c:dLblPos val="t"/>
          <c:showLegendKey val="0"/>
          <c:showVal val="1"/>
          <c:showCatName val="0"/>
          <c:showSerName val="0"/>
          <c:showPercent val="0"/>
          <c:showBubbleSize val="0"/>
        </c:dLbls>
        <c:marker val="1"/>
        <c:smooth val="0"/>
        <c:axId val="276022040"/>
        <c:axId val="276022432"/>
      </c:lineChart>
      <c:catAx>
        <c:axId val="276022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432"/>
        <c:crosses val="autoZero"/>
        <c:auto val="0"/>
        <c:lblAlgn val="ctr"/>
        <c:lblOffset val="100"/>
        <c:noMultiLvlLbl val="1"/>
      </c:catAx>
      <c:valAx>
        <c:axId val="276022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IEM!$A$186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IEM!$B$185:$E$185</c:f>
              <c:numCache>
                <c:formatCode>d\-mmm</c:formatCode>
                <c:ptCount val="4"/>
                <c:pt idx="0">
                  <c:v>42736</c:v>
                </c:pt>
                <c:pt idx="1">
                  <c:v>43328</c:v>
                </c:pt>
                <c:pt idx="2">
                  <c:v>43335</c:v>
                </c:pt>
                <c:pt idx="3">
                  <c:v>43465</c:v>
                </c:pt>
              </c:numCache>
            </c:numRef>
          </c:cat>
          <c:val>
            <c:numRef>
              <c:f>IEM!$B$186:$E$186</c:f>
              <c:numCache>
                <c:formatCode>#,##0</c:formatCode>
                <c:ptCount val="4"/>
                <c:pt idx="0">
                  <c:v>0</c:v>
                </c:pt>
                <c:pt idx="1">
                  <c:v>6800</c:v>
                </c:pt>
                <c:pt idx="2">
                  <c:v>16000</c:v>
                </c:pt>
                <c:pt idx="3">
                  <c:v>16000</c:v>
                </c:pt>
              </c:numCache>
            </c:numRef>
          </c:val>
          <c:smooth val="0"/>
          <c:extLst>
            <c:ext xmlns:c16="http://schemas.microsoft.com/office/drawing/2014/chart" uri="{C3380CC4-5D6E-409C-BE32-E72D297353CC}">
              <c16:uniqueId val="{00000000-45D3-4FA0-84C3-79610B7CC11B}"/>
            </c:ext>
          </c:extLst>
        </c:ser>
        <c:dLbls>
          <c:dLblPos val="t"/>
          <c:showLegendKey val="0"/>
          <c:showVal val="1"/>
          <c:showCatName val="0"/>
          <c:showSerName val="0"/>
          <c:showPercent val="0"/>
          <c:showBubbleSize val="0"/>
        </c:dLbls>
        <c:marker val="1"/>
        <c:smooth val="0"/>
        <c:axId val="276022040"/>
        <c:axId val="276022432"/>
      </c:lineChart>
      <c:catAx>
        <c:axId val="276022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432"/>
        <c:crosses val="autoZero"/>
        <c:auto val="0"/>
        <c:lblAlgn val="ctr"/>
        <c:lblOffset val="100"/>
        <c:noMultiLvlLbl val="1"/>
      </c:catAx>
      <c:valAx>
        <c:axId val="276022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IEM!$A$191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IEM!$B$190:$E$190</c:f>
              <c:numCache>
                <c:formatCode>d\-mmm</c:formatCode>
                <c:ptCount val="4"/>
                <c:pt idx="0">
                  <c:v>42736</c:v>
                </c:pt>
                <c:pt idx="1">
                  <c:v>43405</c:v>
                </c:pt>
                <c:pt idx="2">
                  <c:v>43413</c:v>
                </c:pt>
                <c:pt idx="3">
                  <c:v>43465</c:v>
                </c:pt>
              </c:numCache>
            </c:numRef>
          </c:cat>
          <c:val>
            <c:numRef>
              <c:f>IEM!$B$191:$E$191</c:f>
              <c:numCache>
                <c:formatCode>#,##0</c:formatCode>
                <c:ptCount val="4"/>
                <c:pt idx="0">
                  <c:v>0</c:v>
                </c:pt>
                <c:pt idx="1">
                  <c:v>1160</c:v>
                </c:pt>
                <c:pt idx="2">
                  <c:v>1658</c:v>
                </c:pt>
                <c:pt idx="3">
                  <c:v>1658</c:v>
                </c:pt>
              </c:numCache>
            </c:numRef>
          </c:val>
          <c:smooth val="0"/>
          <c:extLst>
            <c:ext xmlns:c16="http://schemas.microsoft.com/office/drawing/2014/chart" uri="{C3380CC4-5D6E-409C-BE32-E72D297353CC}">
              <c16:uniqueId val="{00000000-43EB-4787-9761-EBA200E27ED6}"/>
            </c:ext>
          </c:extLst>
        </c:ser>
        <c:dLbls>
          <c:dLblPos val="t"/>
          <c:showLegendKey val="0"/>
          <c:showVal val="1"/>
          <c:showCatName val="0"/>
          <c:showSerName val="0"/>
          <c:showPercent val="0"/>
          <c:showBubbleSize val="0"/>
        </c:dLbls>
        <c:marker val="1"/>
        <c:smooth val="0"/>
        <c:axId val="276022040"/>
        <c:axId val="276022432"/>
      </c:lineChart>
      <c:catAx>
        <c:axId val="276022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432"/>
        <c:crosses val="autoZero"/>
        <c:auto val="0"/>
        <c:lblAlgn val="ctr"/>
        <c:lblOffset val="100"/>
        <c:noMultiLvlLbl val="1"/>
      </c:catAx>
      <c:valAx>
        <c:axId val="276022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2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IEM!$A$197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IEM!$B$196:$F$196</c:f>
              <c:numCache>
                <c:formatCode>d\-mmm</c:formatCode>
                <c:ptCount val="5"/>
                <c:pt idx="0">
                  <c:v>42736</c:v>
                </c:pt>
                <c:pt idx="1">
                  <c:v>43242</c:v>
                </c:pt>
                <c:pt idx="2">
                  <c:v>43413</c:v>
                </c:pt>
                <c:pt idx="3">
                  <c:v>43419</c:v>
                </c:pt>
                <c:pt idx="4">
                  <c:v>43465</c:v>
                </c:pt>
              </c:numCache>
            </c:numRef>
          </c:cat>
          <c:val>
            <c:numRef>
              <c:f>IEM!$B$197:$F$197</c:f>
              <c:numCache>
                <c:formatCode>#,##0</c:formatCode>
                <c:ptCount val="5"/>
                <c:pt idx="0">
                  <c:v>3774617</c:v>
                </c:pt>
                <c:pt idx="1">
                  <c:v>3781817</c:v>
                </c:pt>
                <c:pt idx="2">
                  <c:v>3867444</c:v>
                </c:pt>
                <c:pt idx="3">
                  <c:v>3867401</c:v>
                </c:pt>
                <c:pt idx="4">
                  <c:v>3867401</c:v>
                </c:pt>
              </c:numCache>
            </c:numRef>
          </c:val>
          <c:smooth val="0"/>
          <c:extLst>
            <c:ext xmlns:c16="http://schemas.microsoft.com/office/drawing/2014/chart" uri="{C3380CC4-5D6E-409C-BE32-E72D297353CC}">
              <c16:uniqueId val="{00000000-BF2A-456A-BAA0-B0073C0C66E0}"/>
            </c:ext>
          </c:extLst>
        </c:ser>
        <c:dLbls>
          <c:dLblPos val="t"/>
          <c:showLegendKey val="0"/>
          <c:showVal val="1"/>
          <c:showCatName val="0"/>
          <c:showSerName val="0"/>
          <c:showPercent val="0"/>
          <c:showBubbleSize val="0"/>
        </c:dLbls>
        <c:marker val="1"/>
        <c:smooth val="0"/>
        <c:axId val="207690120"/>
        <c:axId val="207690512"/>
      </c:lineChart>
      <c:catAx>
        <c:axId val="2076901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90512"/>
        <c:crosses val="autoZero"/>
        <c:auto val="0"/>
        <c:lblAlgn val="ctr"/>
        <c:lblOffset val="100"/>
        <c:noMultiLvlLbl val="1"/>
      </c:catAx>
      <c:valAx>
        <c:axId val="2076905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901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IEM!$A$204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3.7415824915824915E-3"/>
                  <c:y val="5.1152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CC-48E5-9A2D-E3D6CEDDABFE}"/>
                </c:ext>
              </c:extLst>
            </c:dLbl>
            <c:dLbl>
              <c:idx val="5"/>
              <c:layout>
                <c:manualLayout>
                  <c:x val="-5.2916666666666667E-2"/>
                  <c:y val="7.2319444444444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CC-48E5-9A2D-E3D6CEDDABFE}"/>
                </c:ext>
              </c:extLst>
            </c:dLbl>
            <c:dLbl>
              <c:idx val="8"/>
              <c:layout>
                <c:manualLayout>
                  <c:x val="-5.0778619528619527E-2"/>
                  <c:y val="7.9374999999999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CC-48E5-9A2D-E3D6CEDDABFE}"/>
                </c:ext>
              </c:extLst>
            </c:dLbl>
            <c:dLbl>
              <c:idx val="11"/>
              <c:layout>
                <c:manualLayout>
                  <c:x val="-5.2916666666666667E-2"/>
                  <c:y val="7.93750000000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CC-48E5-9A2D-E3D6CEDDABF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IEM!$B$203:$N$203</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IEM!$B$204:$N$204</c:f>
              <c:numCache>
                <c:formatCode>#,##0</c:formatCode>
                <c:ptCount val="13"/>
                <c:pt idx="0">
                  <c:v>0</c:v>
                </c:pt>
                <c:pt idx="1">
                  <c:v>0</c:v>
                </c:pt>
                <c:pt idx="2">
                  <c:v>168805</c:v>
                </c:pt>
                <c:pt idx="3">
                  <c:v>168805</c:v>
                </c:pt>
                <c:pt idx="4">
                  <c:v>392995</c:v>
                </c:pt>
                <c:pt idx="5">
                  <c:v>416983</c:v>
                </c:pt>
                <c:pt idx="6">
                  <c:v>416983</c:v>
                </c:pt>
                <c:pt idx="7">
                  <c:v>533024</c:v>
                </c:pt>
                <c:pt idx="8">
                  <c:v>533024</c:v>
                </c:pt>
                <c:pt idx="9">
                  <c:v>550163</c:v>
                </c:pt>
                <c:pt idx="10">
                  <c:v>734785</c:v>
                </c:pt>
                <c:pt idx="11">
                  <c:v>1031689</c:v>
                </c:pt>
                <c:pt idx="12">
                  <c:v>1692565</c:v>
                </c:pt>
              </c:numCache>
            </c:numRef>
          </c:val>
          <c:smooth val="0"/>
          <c:extLst>
            <c:ext xmlns:c16="http://schemas.microsoft.com/office/drawing/2014/chart" uri="{C3380CC4-5D6E-409C-BE32-E72D297353CC}">
              <c16:uniqueId val="{00000004-BACC-48E5-9A2D-E3D6CEDDABFE}"/>
            </c:ext>
          </c:extLst>
        </c:ser>
        <c:dLbls>
          <c:dLblPos val="t"/>
          <c:showLegendKey val="0"/>
          <c:showVal val="1"/>
          <c:showCatName val="0"/>
          <c:showSerName val="0"/>
          <c:showPercent val="0"/>
          <c:showBubbleSize val="0"/>
        </c:dLbls>
        <c:marker val="1"/>
        <c:smooth val="0"/>
        <c:axId val="276023216"/>
        <c:axId val="276023608"/>
      </c:lineChart>
      <c:catAx>
        <c:axId val="2760232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3608"/>
        <c:crosses val="autoZero"/>
        <c:auto val="0"/>
        <c:lblAlgn val="ctr"/>
        <c:lblOffset val="100"/>
        <c:noMultiLvlLbl val="1"/>
      </c:catAx>
      <c:valAx>
        <c:axId val="276023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3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IZM!$B$2:$F$2</c:f>
              <c:numCache>
                <c:formatCode>d\-mmm</c:formatCode>
                <c:ptCount val="5"/>
                <c:pt idx="0">
                  <c:v>42736</c:v>
                </c:pt>
                <c:pt idx="1">
                  <c:v>43105</c:v>
                </c:pt>
                <c:pt idx="2">
                  <c:v>43273</c:v>
                </c:pt>
                <c:pt idx="3">
                  <c:v>43384</c:v>
                </c:pt>
                <c:pt idx="4">
                  <c:v>43465</c:v>
                </c:pt>
              </c:numCache>
            </c:numRef>
          </c:cat>
          <c:val>
            <c:numRef>
              <c:f>IZM!$B$3:$F$3</c:f>
              <c:numCache>
                <c:formatCode>#,##0</c:formatCode>
                <c:ptCount val="5"/>
                <c:pt idx="0">
                  <c:v>828784</c:v>
                </c:pt>
                <c:pt idx="1">
                  <c:v>830212</c:v>
                </c:pt>
                <c:pt idx="2">
                  <c:v>836673</c:v>
                </c:pt>
                <c:pt idx="3">
                  <c:v>840441</c:v>
                </c:pt>
                <c:pt idx="4">
                  <c:v>840441</c:v>
                </c:pt>
              </c:numCache>
            </c:numRef>
          </c:val>
          <c:smooth val="0"/>
          <c:extLst>
            <c:ext xmlns:c16="http://schemas.microsoft.com/office/drawing/2014/chart" uri="{C3380CC4-5D6E-409C-BE32-E72D297353CC}">
              <c16:uniqueId val="{00000000-A1B3-4E62-81AD-D5032C642A87}"/>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IZM!$B$10:$D$10</c:f>
              <c:numCache>
                <c:formatCode>d\-mmm</c:formatCode>
                <c:ptCount val="3"/>
                <c:pt idx="0">
                  <c:v>42736</c:v>
                </c:pt>
                <c:pt idx="1">
                  <c:v>43388</c:v>
                </c:pt>
                <c:pt idx="2">
                  <c:v>43465</c:v>
                </c:pt>
              </c:numCache>
            </c:numRef>
          </c:cat>
          <c:val>
            <c:numRef>
              <c:f>IZM!$B$11:$D$11</c:f>
              <c:numCache>
                <c:formatCode>#,##0</c:formatCode>
                <c:ptCount val="3"/>
                <c:pt idx="0">
                  <c:v>6836226</c:v>
                </c:pt>
                <c:pt idx="1">
                  <c:v>7704864</c:v>
                </c:pt>
                <c:pt idx="2">
                  <c:v>7704864</c:v>
                </c:pt>
              </c:numCache>
            </c:numRef>
          </c:val>
          <c:smooth val="0"/>
          <c:extLst>
            <c:ext xmlns:c16="http://schemas.microsoft.com/office/drawing/2014/chart" uri="{C3380CC4-5D6E-409C-BE32-E72D297353CC}">
              <c16:uniqueId val="{00000000-F231-455E-9C17-F8D924FFDC87}"/>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IZM!$B$18:$G$18</c:f>
              <c:numCache>
                <c:formatCode>d\-mmm</c:formatCode>
                <c:ptCount val="6"/>
                <c:pt idx="0">
                  <c:v>42736</c:v>
                </c:pt>
                <c:pt idx="1">
                  <c:v>43314</c:v>
                </c:pt>
                <c:pt idx="2">
                  <c:v>43388</c:v>
                </c:pt>
                <c:pt idx="3">
                  <c:v>43419</c:v>
                </c:pt>
                <c:pt idx="4">
                  <c:v>43445</c:v>
                </c:pt>
                <c:pt idx="5">
                  <c:v>43465</c:v>
                </c:pt>
              </c:numCache>
            </c:numRef>
          </c:cat>
          <c:val>
            <c:numRef>
              <c:f>IZM!$B$19:$G$19</c:f>
              <c:numCache>
                <c:formatCode>#,##0</c:formatCode>
                <c:ptCount val="6"/>
                <c:pt idx="0">
                  <c:v>19681416</c:v>
                </c:pt>
                <c:pt idx="1">
                  <c:v>19567488</c:v>
                </c:pt>
                <c:pt idx="2">
                  <c:v>19140062</c:v>
                </c:pt>
                <c:pt idx="3">
                  <c:v>18931027</c:v>
                </c:pt>
                <c:pt idx="4">
                  <c:v>18799556</c:v>
                </c:pt>
                <c:pt idx="5">
                  <c:v>18799556</c:v>
                </c:pt>
              </c:numCache>
            </c:numRef>
          </c:val>
          <c:smooth val="0"/>
          <c:extLst>
            <c:ext xmlns:c16="http://schemas.microsoft.com/office/drawing/2014/chart" uri="{C3380CC4-5D6E-409C-BE32-E72D297353CC}">
              <c16:uniqueId val="{00000000-AE56-4005-8581-D63B83E7D5FB}"/>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IZM!$B$25:$F$25</c:f>
              <c:numCache>
                <c:formatCode>d\-mmm</c:formatCode>
                <c:ptCount val="5"/>
                <c:pt idx="0">
                  <c:v>42736</c:v>
                </c:pt>
                <c:pt idx="1">
                  <c:v>43384</c:v>
                </c:pt>
                <c:pt idx="2">
                  <c:v>43419</c:v>
                </c:pt>
                <c:pt idx="3">
                  <c:v>43454</c:v>
                </c:pt>
                <c:pt idx="4">
                  <c:v>43465</c:v>
                </c:pt>
              </c:numCache>
            </c:numRef>
          </c:cat>
          <c:val>
            <c:numRef>
              <c:f>IZM!$B$26:$F$26</c:f>
              <c:numCache>
                <c:formatCode>#,##0</c:formatCode>
                <c:ptCount val="5"/>
                <c:pt idx="0">
                  <c:v>214895</c:v>
                </c:pt>
                <c:pt idx="1">
                  <c:v>215490</c:v>
                </c:pt>
                <c:pt idx="2">
                  <c:v>188041</c:v>
                </c:pt>
                <c:pt idx="3">
                  <c:v>187930</c:v>
                </c:pt>
                <c:pt idx="4">
                  <c:v>187930</c:v>
                </c:pt>
              </c:numCache>
            </c:numRef>
          </c:val>
          <c:smooth val="0"/>
          <c:extLst>
            <c:ext xmlns:c16="http://schemas.microsoft.com/office/drawing/2014/chart" uri="{C3380CC4-5D6E-409C-BE32-E72D297353CC}">
              <c16:uniqueId val="{00000000-36D2-4DD9-9DD3-7F29ABA9AEB6}"/>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KNAB!$B$2:$D$2</c:f>
              <c:numCache>
                <c:formatCode>d\-mmm</c:formatCode>
                <c:ptCount val="3"/>
                <c:pt idx="0">
                  <c:v>42736</c:v>
                </c:pt>
                <c:pt idx="1">
                  <c:v>43445</c:v>
                </c:pt>
                <c:pt idx="2">
                  <c:v>43465</c:v>
                </c:pt>
              </c:numCache>
            </c:numRef>
          </c:cat>
          <c:val>
            <c:numRef>
              <c:f>KNAB!$B$3:$D$3</c:f>
              <c:numCache>
                <c:formatCode>#,##0</c:formatCode>
                <c:ptCount val="3"/>
                <c:pt idx="0">
                  <c:v>5786326</c:v>
                </c:pt>
                <c:pt idx="1">
                  <c:v>5810126</c:v>
                </c:pt>
                <c:pt idx="2">
                  <c:v>5810126</c:v>
                </c:pt>
              </c:numCache>
            </c:numRef>
          </c:val>
          <c:smooth val="0"/>
          <c:extLst>
            <c:ext xmlns:c16="http://schemas.microsoft.com/office/drawing/2014/chart" uri="{C3380CC4-5D6E-409C-BE32-E72D297353CC}">
              <c16:uniqueId val="{00000000-3DF4-4273-A8F8-2AD5024C9AB3}"/>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IZM!$B$33:$D$33</c:f>
              <c:numCache>
                <c:formatCode>d\-mmm</c:formatCode>
                <c:ptCount val="3"/>
                <c:pt idx="0">
                  <c:v>42736</c:v>
                </c:pt>
                <c:pt idx="1">
                  <c:v>43419</c:v>
                </c:pt>
                <c:pt idx="2">
                  <c:v>43465</c:v>
                </c:pt>
              </c:numCache>
            </c:numRef>
          </c:cat>
          <c:val>
            <c:numRef>
              <c:f>IZM!$B$34:$D$34</c:f>
              <c:numCache>
                <c:formatCode>#,##0</c:formatCode>
                <c:ptCount val="3"/>
                <c:pt idx="0">
                  <c:v>1245316</c:v>
                </c:pt>
                <c:pt idx="1">
                  <c:v>1275253</c:v>
                </c:pt>
                <c:pt idx="2">
                  <c:v>1275253</c:v>
                </c:pt>
              </c:numCache>
            </c:numRef>
          </c:val>
          <c:smooth val="0"/>
          <c:extLst>
            <c:ext xmlns:c16="http://schemas.microsoft.com/office/drawing/2014/chart" uri="{C3380CC4-5D6E-409C-BE32-E72D297353CC}">
              <c16:uniqueId val="{00000000-79C9-476E-8F57-316FA94E8F59}"/>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IZM!$B$41:$D$41</c:f>
              <c:numCache>
                <c:formatCode>d\-mmm</c:formatCode>
                <c:ptCount val="3"/>
                <c:pt idx="0">
                  <c:v>42736</c:v>
                </c:pt>
                <c:pt idx="1">
                  <c:v>43454</c:v>
                </c:pt>
                <c:pt idx="2">
                  <c:v>43465</c:v>
                </c:pt>
              </c:numCache>
            </c:numRef>
          </c:cat>
          <c:val>
            <c:numRef>
              <c:f>IZM!$B$42:$D$42</c:f>
              <c:numCache>
                <c:formatCode>#,##0</c:formatCode>
                <c:ptCount val="3"/>
                <c:pt idx="0">
                  <c:v>4585452</c:v>
                </c:pt>
                <c:pt idx="1">
                  <c:v>4585563</c:v>
                </c:pt>
                <c:pt idx="2">
                  <c:v>4585563</c:v>
                </c:pt>
              </c:numCache>
            </c:numRef>
          </c:val>
          <c:smooth val="0"/>
          <c:extLst>
            <c:ext xmlns:c16="http://schemas.microsoft.com/office/drawing/2014/chart" uri="{C3380CC4-5D6E-409C-BE32-E72D297353CC}">
              <c16:uniqueId val="{00000000-77F0-4F5D-97DC-27F7557AED90}"/>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IZM!$B$41:$E$41</c:f>
              <c:numCache>
                <c:formatCode>d\-mmm</c:formatCode>
                <c:ptCount val="4"/>
                <c:pt idx="0">
                  <c:v>42736</c:v>
                </c:pt>
                <c:pt idx="1">
                  <c:v>43388</c:v>
                </c:pt>
                <c:pt idx="2">
                  <c:v>43445</c:v>
                </c:pt>
                <c:pt idx="3">
                  <c:v>43465</c:v>
                </c:pt>
              </c:numCache>
            </c:numRef>
          </c:cat>
          <c:val>
            <c:numRef>
              <c:f>IZM!$B$42:$E$42</c:f>
              <c:numCache>
                <c:formatCode>#,##0</c:formatCode>
                <c:ptCount val="4"/>
                <c:pt idx="0">
                  <c:v>329520</c:v>
                </c:pt>
                <c:pt idx="1">
                  <c:v>209027</c:v>
                </c:pt>
                <c:pt idx="2">
                  <c:v>45498</c:v>
                </c:pt>
                <c:pt idx="3">
                  <c:v>45498</c:v>
                </c:pt>
              </c:numCache>
            </c:numRef>
          </c:val>
          <c:smooth val="0"/>
          <c:extLst>
            <c:ext xmlns:c16="http://schemas.microsoft.com/office/drawing/2014/chart" uri="{C3380CC4-5D6E-409C-BE32-E72D297353CC}">
              <c16:uniqueId val="{00000000-0FD9-4822-B1C3-2DD328834AD7}"/>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6279472437621625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BE-4527-9F49-41EE9D16A4B9}"/>
                </c:ext>
              </c:extLst>
            </c:dLbl>
            <c:dLbl>
              <c:idx val="3"/>
              <c:layout>
                <c:manualLayout>
                  <c:x val="-6.8417519935609489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BE-4527-9F49-41EE9D16A4B9}"/>
                </c:ext>
              </c:extLst>
            </c:dLbl>
            <c:dLbl>
              <c:idx val="5"/>
              <c:layout>
                <c:manualLayout>
                  <c:x val="-7.0555567433597283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BE-4527-9F49-41EE9D16A4B9}"/>
                </c:ext>
              </c:extLst>
            </c:dLbl>
            <c:dLbl>
              <c:idx val="7"/>
              <c:layout>
                <c:manualLayout>
                  <c:x val="-6.6279472437621625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BE-4527-9F49-41EE9D16A4B9}"/>
                </c:ext>
              </c:extLst>
            </c:dLbl>
            <c:dLbl>
              <c:idx val="9"/>
              <c:layout>
                <c:manualLayout>
                  <c:x val="-7.0555567433597213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BE-4527-9F49-41EE9D16A4B9}"/>
                </c:ext>
              </c:extLst>
            </c:dLbl>
            <c:dLbl>
              <c:idx val="11"/>
              <c:layout>
                <c:manualLayout>
                  <c:x val="-7.1313131313131316E-3"/>
                  <c:y val="7.2319444444444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BE-4527-9F49-41EE9D16A4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IZM!$B$49:$M$49</c:f>
              <c:numCache>
                <c:formatCode>d\-mmm</c:formatCode>
                <c:ptCount val="12"/>
                <c:pt idx="0">
                  <c:v>42736</c:v>
                </c:pt>
                <c:pt idx="1">
                  <c:v>43105</c:v>
                </c:pt>
                <c:pt idx="2">
                  <c:v>43171</c:v>
                </c:pt>
                <c:pt idx="3">
                  <c:v>43199</c:v>
                </c:pt>
                <c:pt idx="4">
                  <c:v>43273</c:v>
                </c:pt>
                <c:pt idx="5">
                  <c:v>43276</c:v>
                </c:pt>
                <c:pt idx="6">
                  <c:v>43350</c:v>
                </c:pt>
                <c:pt idx="7">
                  <c:v>43362</c:v>
                </c:pt>
                <c:pt idx="8">
                  <c:v>43384</c:v>
                </c:pt>
                <c:pt idx="9">
                  <c:v>43405</c:v>
                </c:pt>
                <c:pt idx="10">
                  <c:v>43417</c:v>
                </c:pt>
                <c:pt idx="11">
                  <c:v>43465</c:v>
                </c:pt>
              </c:numCache>
            </c:numRef>
          </c:cat>
          <c:val>
            <c:numRef>
              <c:f>IZM!$B$50:$M$50</c:f>
              <c:numCache>
                <c:formatCode>#,##0</c:formatCode>
                <c:ptCount val="12"/>
                <c:pt idx="0">
                  <c:v>74561019</c:v>
                </c:pt>
                <c:pt idx="1">
                  <c:v>74561019</c:v>
                </c:pt>
                <c:pt idx="2">
                  <c:v>74599629</c:v>
                </c:pt>
                <c:pt idx="3">
                  <c:v>74627208</c:v>
                </c:pt>
                <c:pt idx="4">
                  <c:v>74674393</c:v>
                </c:pt>
                <c:pt idx="5">
                  <c:v>74680189</c:v>
                </c:pt>
                <c:pt idx="6">
                  <c:v>74680299</c:v>
                </c:pt>
                <c:pt idx="7">
                  <c:v>74688008</c:v>
                </c:pt>
                <c:pt idx="8">
                  <c:v>74550687</c:v>
                </c:pt>
                <c:pt idx="9">
                  <c:v>74554075</c:v>
                </c:pt>
                <c:pt idx="10">
                  <c:v>74574075</c:v>
                </c:pt>
                <c:pt idx="11">
                  <c:v>74574075</c:v>
                </c:pt>
              </c:numCache>
            </c:numRef>
          </c:val>
          <c:smooth val="0"/>
          <c:extLst>
            <c:ext xmlns:c16="http://schemas.microsoft.com/office/drawing/2014/chart" uri="{C3380CC4-5D6E-409C-BE32-E72D297353CC}">
              <c16:uniqueId val="{00000006-4DBE-4527-9F49-41EE9D16A4B9}"/>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IZM!$A$66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IZM!$B$65:$D$65</c:f>
              <c:numCache>
                <c:formatCode>d\-mmm</c:formatCode>
                <c:ptCount val="3"/>
                <c:pt idx="0">
                  <c:v>42736</c:v>
                </c:pt>
                <c:pt idx="1">
                  <c:v>43350</c:v>
                </c:pt>
                <c:pt idx="2">
                  <c:v>43465</c:v>
                </c:pt>
              </c:numCache>
            </c:numRef>
          </c:cat>
          <c:val>
            <c:numRef>
              <c:f>IZM!$B$66:$D$66</c:f>
              <c:numCache>
                <c:formatCode>#,##0</c:formatCode>
                <c:ptCount val="3"/>
                <c:pt idx="0">
                  <c:v>0</c:v>
                </c:pt>
                <c:pt idx="1">
                  <c:v>152943</c:v>
                </c:pt>
                <c:pt idx="2">
                  <c:v>152943</c:v>
                </c:pt>
              </c:numCache>
            </c:numRef>
          </c:val>
          <c:smooth val="0"/>
          <c:extLst>
            <c:ext xmlns:c16="http://schemas.microsoft.com/office/drawing/2014/chart" uri="{C3380CC4-5D6E-409C-BE32-E72D297353CC}">
              <c16:uniqueId val="{00000000-8DBE-4CE6-94E4-EC0F93CABFC8}"/>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IZM!$A$74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IZM!$B$73:$E$73</c:f>
              <c:numCache>
                <c:formatCode>d\-mmm</c:formatCode>
                <c:ptCount val="4"/>
                <c:pt idx="0">
                  <c:v>42736</c:v>
                </c:pt>
                <c:pt idx="1">
                  <c:v>43305</c:v>
                </c:pt>
                <c:pt idx="2">
                  <c:v>43448</c:v>
                </c:pt>
                <c:pt idx="3">
                  <c:v>43465</c:v>
                </c:pt>
              </c:numCache>
            </c:numRef>
          </c:cat>
          <c:val>
            <c:numRef>
              <c:f>IZM!$B$74:$E$74</c:f>
              <c:numCache>
                <c:formatCode>#,##0</c:formatCode>
                <c:ptCount val="4"/>
                <c:pt idx="0">
                  <c:v>48333856</c:v>
                </c:pt>
                <c:pt idx="1">
                  <c:v>48339488</c:v>
                </c:pt>
                <c:pt idx="2">
                  <c:v>48339030</c:v>
                </c:pt>
                <c:pt idx="3">
                  <c:v>48339030</c:v>
                </c:pt>
              </c:numCache>
            </c:numRef>
          </c:val>
          <c:smooth val="0"/>
          <c:extLst>
            <c:ext xmlns:c16="http://schemas.microsoft.com/office/drawing/2014/chart" uri="{C3380CC4-5D6E-409C-BE32-E72D297353CC}">
              <c16:uniqueId val="{00000000-EA24-4766-B44B-2CACF81A2847}"/>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IZM!$A$74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IZM!$B$73:$E$73</c:f>
              <c:numCache>
                <c:formatCode>d\-mmm</c:formatCode>
                <c:ptCount val="4"/>
                <c:pt idx="0">
                  <c:v>42736</c:v>
                </c:pt>
                <c:pt idx="1">
                  <c:v>43305</c:v>
                </c:pt>
                <c:pt idx="2">
                  <c:v>43419</c:v>
                </c:pt>
                <c:pt idx="3">
                  <c:v>43465</c:v>
                </c:pt>
              </c:numCache>
            </c:numRef>
          </c:cat>
          <c:val>
            <c:numRef>
              <c:f>IZM!$B$74:$E$74</c:f>
              <c:numCache>
                <c:formatCode>#,##0</c:formatCode>
                <c:ptCount val="4"/>
                <c:pt idx="0">
                  <c:v>6500000</c:v>
                </c:pt>
                <c:pt idx="1">
                  <c:v>6488000</c:v>
                </c:pt>
                <c:pt idx="2">
                  <c:v>6825000</c:v>
                </c:pt>
                <c:pt idx="3">
                  <c:v>6825000</c:v>
                </c:pt>
              </c:numCache>
            </c:numRef>
          </c:val>
          <c:smooth val="0"/>
          <c:extLst>
            <c:ext xmlns:c16="http://schemas.microsoft.com/office/drawing/2014/chart" uri="{C3380CC4-5D6E-409C-BE32-E72D297353CC}">
              <c16:uniqueId val="{00000000-52D3-4131-8972-D57DA3D01A36}"/>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IZM!$B$89:$G$89</c:f>
              <c:numCache>
                <c:formatCode>d\-mmm</c:formatCode>
                <c:ptCount val="6"/>
                <c:pt idx="0">
                  <c:v>42736</c:v>
                </c:pt>
                <c:pt idx="1">
                  <c:v>43384</c:v>
                </c:pt>
                <c:pt idx="2">
                  <c:v>43388</c:v>
                </c:pt>
                <c:pt idx="3">
                  <c:v>43419</c:v>
                </c:pt>
                <c:pt idx="4">
                  <c:v>43448</c:v>
                </c:pt>
                <c:pt idx="5">
                  <c:v>43465</c:v>
                </c:pt>
              </c:numCache>
            </c:numRef>
          </c:cat>
          <c:val>
            <c:numRef>
              <c:f>IZM!$B$90:$G$90</c:f>
              <c:numCache>
                <c:formatCode>#,##0</c:formatCode>
                <c:ptCount val="6"/>
                <c:pt idx="0">
                  <c:v>931660</c:v>
                </c:pt>
                <c:pt idx="1">
                  <c:v>930693</c:v>
                </c:pt>
                <c:pt idx="2">
                  <c:v>521033</c:v>
                </c:pt>
                <c:pt idx="3">
                  <c:v>430533</c:v>
                </c:pt>
                <c:pt idx="4">
                  <c:v>392319</c:v>
                </c:pt>
                <c:pt idx="5">
                  <c:v>392319</c:v>
                </c:pt>
              </c:numCache>
            </c:numRef>
          </c:val>
          <c:smooth val="0"/>
          <c:extLst>
            <c:ext xmlns:c16="http://schemas.microsoft.com/office/drawing/2014/chart" uri="{C3380CC4-5D6E-409C-BE32-E72D297353CC}">
              <c16:uniqueId val="{00000000-4254-4FA2-AED4-7FF003CFFB0B}"/>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IZM!$B$89:$G$89</c:f>
              <c:numCache>
                <c:formatCode>d\-mmm</c:formatCode>
                <c:ptCount val="6"/>
                <c:pt idx="0">
                  <c:v>42736</c:v>
                </c:pt>
                <c:pt idx="1">
                  <c:v>43199</c:v>
                </c:pt>
                <c:pt idx="2">
                  <c:v>43273</c:v>
                </c:pt>
                <c:pt idx="3">
                  <c:v>43276</c:v>
                </c:pt>
                <c:pt idx="4">
                  <c:v>43405</c:v>
                </c:pt>
                <c:pt idx="5">
                  <c:v>43465</c:v>
                </c:pt>
              </c:numCache>
            </c:numRef>
          </c:cat>
          <c:val>
            <c:numRef>
              <c:f>IZM!$B$90:$G$90</c:f>
              <c:numCache>
                <c:formatCode>#,##0</c:formatCode>
                <c:ptCount val="6"/>
                <c:pt idx="0">
                  <c:v>11180325</c:v>
                </c:pt>
                <c:pt idx="1">
                  <c:v>11191979</c:v>
                </c:pt>
                <c:pt idx="2">
                  <c:v>11291979</c:v>
                </c:pt>
                <c:pt idx="3">
                  <c:v>11292807</c:v>
                </c:pt>
                <c:pt idx="4">
                  <c:v>11294807</c:v>
                </c:pt>
                <c:pt idx="5">
                  <c:v>11294807</c:v>
                </c:pt>
              </c:numCache>
            </c:numRef>
          </c:val>
          <c:smooth val="0"/>
          <c:extLst>
            <c:ext xmlns:c16="http://schemas.microsoft.com/office/drawing/2014/chart" uri="{C3380CC4-5D6E-409C-BE32-E72D297353CC}">
              <c16:uniqueId val="{00000000-D3BD-4337-810C-6E89C4464B96}"/>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IZM!$A$106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IZM!$B$105:$D$105</c:f>
              <c:numCache>
                <c:formatCode>d\-mmm</c:formatCode>
                <c:ptCount val="3"/>
                <c:pt idx="0">
                  <c:v>42736</c:v>
                </c:pt>
                <c:pt idx="1">
                  <c:v>43273</c:v>
                </c:pt>
                <c:pt idx="2">
                  <c:v>43465</c:v>
                </c:pt>
              </c:numCache>
            </c:numRef>
          </c:cat>
          <c:val>
            <c:numRef>
              <c:f>IZM!$B$106:$D$106</c:f>
              <c:numCache>
                <c:formatCode>#,##0</c:formatCode>
                <c:ptCount val="3"/>
                <c:pt idx="0">
                  <c:v>1641291</c:v>
                </c:pt>
                <c:pt idx="1">
                  <c:v>1687552</c:v>
                </c:pt>
                <c:pt idx="2">
                  <c:v>1687552</c:v>
                </c:pt>
              </c:numCache>
            </c:numRef>
          </c:val>
          <c:smooth val="0"/>
          <c:extLst>
            <c:ext xmlns:c16="http://schemas.microsoft.com/office/drawing/2014/chart" uri="{C3380CC4-5D6E-409C-BE32-E72D297353CC}">
              <c16:uniqueId val="{00000000-7F14-4912-8A44-26F5A7FB841C}"/>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SIF!$B$2:$E$2</c:f>
              <c:numCache>
                <c:formatCode>d\-mmm</c:formatCode>
                <c:ptCount val="4"/>
                <c:pt idx="0">
                  <c:v>42736</c:v>
                </c:pt>
                <c:pt idx="1">
                  <c:v>43171</c:v>
                </c:pt>
                <c:pt idx="2">
                  <c:v>43417</c:v>
                </c:pt>
                <c:pt idx="3">
                  <c:v>43465</c:v>
                </c:pt>
              </c:numCache>
            </c:numRef>
          </c:cat>
          <c:val>
            <c:numRef>
              <c:f>SIF!$B$3:$E$3</c:f>
              <c:numCache>
                <c:formatCode>#,##0</c:formatCode>
                <c:ptCount val="4"/>
                <c:pt idx="0">
                  <c:v>734231</c:v>
                </c:pt>
                <c:pt idx="1">
                  <c:v>743531</c:v>
                </c:pt>
                <c:pt idx="2">
                  <c:v>746254</c:v>
                </c:pt>
                <c:pt idx="3">
                  <c:v>746254</c:v>
                </c:pt>
              </c:numCache>
            </c:numRef>
          </c:val>
          <c:smooth val="0"/>
          <c:extLst>
            <c:ext xmlns:c16="http://schemas.microsoft.com/office/drawing/2014/chart" uri="{C3380CC4-5D6E-409C-BE32-E72D297353CC}">
              <c16:uniqueId val="{00000000-6A56-45ED-A53E-CD279CEE1E9A}"/>
            </c:ext>
          </c:extLst>
        </c:ser>
        <c:dLbls>
          <c:dLblPos val="t"/>
          <c:showLegendKey val="0"/>
          <c:showVal val="1"/>
          <c:showCatName val="0"/>
          <c:showSerName val="0"/>
          <c:showPercent val="0"/>
          <c:showBubbleSize val="0"/>
        </c:dLbls>
        <c:marker val="1"/>
        <c:smooth val="0"/>
        <c:axId val="238174640"/>
        <c:axId val="238175032"/>
      </c:lineChart>
      <c:catAx>
        <c:axId val="2381746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032"/>
        <c:crosses val="autoZero"/>
        <c:auto val="0"/>
        <c:lblAlgn val="ctr"/>
        <c:lblOffset val="100"/>
        <c:noMultiLvlLbl val="1"/>
      </c:catAx>
      <c:valAx>
        <c:axId val="238175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6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IZM!$A$114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IZM!$B$113:$D$113</c:f>
              <c:numCache>
                <c:formatCode>d\-mmm</c:formatCode>
                <c:ptCount val="3"/>
                <c:pt idx="0">
                  <c:v>42736</c:v>
                </c:pt>
                <c:pt idx="1">
                  <c:v>43273</c:v>
                </c:pt>
                <c:pt idx="2">
                  <c:v>43465</c:v>
                </c:pt>
              </c:numCache>
            </c:numRef>
          </c:cat>
          <c:val>
            <c:numRef>
              <c:f>IZM!$B$114:$D$114</c:f>
              <c:numCache>
                <c:formatCode>#,##0</c:formatCode>
                <c:ptCount val="3"/>
                <c:pt idx="0">
                  <c:v>12296206</c:v>
                </c:pt>
                <c:pt idx="1">
                  <c:v>12299358</c:v>
                </c:pt>
                <c:pt idx="2">
                  <c:v>12299358</c:v>
                </c:pt>
              </c:numCache>
            </c:numRef>
          </c:val>
          <c:smooth val="0"/>
          <c:extLst>
            <c:ext xmlns:c16="http://schemas.microsoft.com/office/drawing/2014/chart" uri="{C3380CC4-5D6E-409C-BE32-E72D297353CC}">
              <c16:uniqueId val="{00000000-B606-45EC-98F3-969965EDFB0E}"/>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IZM!$A$122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IZM!$B$121:$E$121</c:f>
              <c:numCache>
                <c:formatCode>d\-mmm</c:formatCode>
                <c:ptCount val="4"/>
                <c:pt idx="0">
                  <c:v>42736</c:v>
                </c:pt>
                <c:pt idx="1">
                  <c:v>43419</c:v>
                </c:pt>
                <c:pt idx="2">
                  <c:v>43448</c:v>
                </c:pt>
                <c:pt idx="3">
                  <c:v>43465</c:v>
                </c:pt>
              </c:numCache>
            </c:numRef>
          </c:cat>
          <c:val>
            <c:numRef>
              <c:f>IZM!$B$122:$E$122</c:f>
              <c:numCache>
                <c:formatCode>#,##0</c:formatCode>
                <c:ptCount val="4"/>
                <c:pt idx="0">
                  <c:v>28737432</c:v>
                </c:pt>
                <c:pt idx="1">
                  <c:v>28863688</c:v>
                </c:pt>
                <c:pt idx="2">
                  <c:v>29488955</c:v>
                </c:pt>
                <c:pt idx="3">
                  <c:v>29488955</c:v>
                </c:pt>
              </c:numCache>
            </c:numRef>
          </c:val>
          <c:smooth val="0"/>
          <c:extLst>
            <c:ext xmlns:c16="http://schemas.microsoft.com/office/drawing/2014/chart" uri="{C3380CC4-5D6E-409C-BE32-E72D297353CC}">
              <c16:uniqueId val="{00000000-644D-4F60-852F-0583BCEC7C24}"/>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IZM!$A$130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IZM!$B$129:$F$129</c:f>
              <c:numCache>
                <c:formatCode>d\-mmm</c:formatCode>
                <c:ptCount val="5"/>
                <c:pt idx="0">
                  <c:v>42736</c:v>
                </c:pt>
                <c:pt idx="1">
                  <c:v>43419</c:v>
                </c:pt>
                <c:pt idx="2">
                  <c:v>43425</c:v>
                </c:pt>
                <c:pt idx="3">
                  <c:v>43448</c:v>
                </c:pt>
                <c:pt idx="4">
                  <c:v>43465</c:v>
                </c:pt>
              </c:numCache>
            </c:numRef>
          </c:cat>
          <c:val>
            <c:numRef>
              <c:f>IZM!$B$130:$F$130</c:f>
              <c:numCache>
                <c:formatCode>#,##0</c:formatCode>
                <c:ptCount val="5"/>
                <c:pt idx="0">
                  <c:v>2536828</c:v>
                </c:pt>
                <c:pt idx="1">
                  <c:v>2291541</c:v>
                </c:pt>
                <c:pt idx="2">
                  <c:v>3748545</c:v>
                </c:pt>
                <c:pt idx="3">
                  <c:v>3161950</c:v>
                </c:pt>
                <c:pt idx="4">
                  <c:v>3161950</c:v>
                </c:pt>
              </c:numCache>
            </c:numRef>
          </c:val>
          <c:smooth val="0"/>
          <c:extLst>
            <c:ext xmlns:c16="http://schemas.microsoft.com/office/drawing/2014/chart" uri="{C3380CC4-5D6E-409C-BE32-E72D297353CC}">
              <c16:uniqueId val="{00000000-F303-4BCE-9B6C-2B21E1A06833}"/>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IZM!$A$138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IZM!$B$137:$D$137</c:f>
              <c:numCache>
                <c:formatCode>d\-mmm</c:formatCode>
                <c:ptCount val="3"/>
                <c:pt idx="0">
                  <c:v>42736</c:v>
                </c:pt>
                <c:pt idx="1">
                  <c:v>43314</c:v>
                </c:pt>
                <c:pt idx="2">
                  <c:v>43465</c:v>
                </c:pt>
              </c:numCache>
            </c:numRef>
          </c:cat>
          <c:val>
            <c:numRef>
              <c:f>IZM!$B$138:$D$138</c:f>
              <c:numCache>
                <c:formatCode>#,##0</c:formatCode>
                <c:ptCount val="3"/>
                <c:pt idx="0">
                  <c:v>1479344</c:v>
                </c:pt>
                <c:pt idx="1">
                  <c:v>1553311</c:v>
                </c:pt>
                <c:pt idx="2">
                  <c:v>1553311</c:v>
                </c:pt>
              </c:numCache>
            </c:numRef>
          </c:val>
          <c:smooth val="0"/>
          <c:extLst>
            <c:ext xmlns:c16="http://schemas.microsoft.com/office/drawing/2014/chart" uri="{C3380CC4-5D6E-409C-BE32-E72D297353CC}">
              <c16:uniqueId val="{00000000-2AE0-4FC8-8C9B-9316F98E0777}"/>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IZM!$A$144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IZM!$B$143:$F$143</c:f>
              <c:numCache>
                <c:formatCode>d\-mmm</c:formatCode>
                <c:ptCount val="5"/>
                <c:pt idx="0">
                  <c:v>42736</c:v>
                </c:pt>
                <c:pt idx="1">
                  <c:v>43410</c:v>
                </c:pt>
                <c:pt idx="2">
                  <c:v>43445</c:v>
                </c:pt>
                <c:pt idx="3">
                  <c:v>43452</c:v>
                </c:pt>
                <c:pt idx="4">
                  <c:v>43465</c:v>
                </c:pt>
              </c:numCache>
            </c:numRef>
          </c:cat>
          <c:val>
            <c:numRef>
              <c:f>IZM!$B$144:$F$144</c:f>
              <c:numCache>
                <c:formatCode>#,##0</c:formatCode>
                <c:ptCount val="5"/>
                <c:pt idx="0">
                  <c:v>19349430</c:v>
                </c:pt>
                <c:pt idx="1">
                  <c:v>20549430</c:v>
                </c:pt>
                <c:pt idx="2">
                  <c:v>20649430</c:v>
                </c:pt>
                <c:pt idx="3">
                  <c:v>19549430</c:v>
                </c:pt>
                <c:pt idx="4">
                  <c:v>19549430</c:v>
                </c:pt>
              </c:numCache>
            </c:numRef>
          </c:val>
          <c:smooth val="0"/>
          <c:extLst>
            <c:ext xmlns:c16="http://schemas.microsoft.com/office/drawing/2014/chart" uri="{C3380CC4-5D6E-409C-BE32-E72D297353CC}">
              <c16:uniqueId val="{00000000-D3B4-4E2C-9DCB-7C492F5B4AD5}"/>
            </c:ext>
          </c:extLst>
        </c:ser>
        <c:dLbls>
          <c:dLblPos val="t"/>
          <c:showLegendKey val="0"/>
          <c:showVal val="1"/>
          <c:showCatName val="0"/>
          <c:showSerName val="0"/>
          <c:showPercent val="0"/>
          <c:showBubbleSize val="0"/>
        </c:dLbls>
        <c:marker val="1"/>
        <c:smooth val="0"/>
        <c:axId val="276467424"/>
        <c:axId val="276467816"/>
      </c:lineChart>
      <c:catAx>
        <c:axId val="2764674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816"/>
        <c:crosses val="autoZero"/>
        <c:auto val="0"/>
        <c:lblAlgn val="ctr"/>
        <c:lblOffset val="100"/>
        <c:noMultiLvlLbl val="1"/>
      </c:catAx>
      <c:valAx>
        <c:axId val="276467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7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IZM!$A$152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IZM!$B$151:$D$151</c:f>
              <c:numCache>
                <c:formatCode>d\-mmm</c:formatCode>
                <c:ptCount val="3"/>
                <c:pt idx="0">
                  <c:v>42736</c:v>
                </c:pt>
                <c:pt idx="1">
                  <c:v>43419</c:v>
                </c:pt>
                <c:pt idx="2">
                  <c:v>43465</c:v>
                </c:pt>
              </c:numCache>
            </c:numRef>
          </c:cat>
          <c:val>
            <c:numRef>
              <c:f>IZM!$B$152:$D$152</c:f>
              <c:numCache>
                <c:formatCode>#,##0</c:formatCode>
                <c:ptCount val="3"/>
                <c:pt idx="0">
                  <c:v>3019954</c:v>
                </c:pt>
                <c:pt idx="1">
                  <c:v>3069954</c:v>
                </c:pt>
                <c:pt idx="2">
                  <c:v>3069954</c:v>
                </c:pt>
              </c:numCache>
            </c:numRef>
          </c:val>
          <c:smooth val="0"/>
          <c:extLst>
            <c:ext xmlns:c16="http://schemas.microsoft.com/office/drawing/2014/chart" uri="{C3380CC4-5D6E-409C-BE32-E72D297353CC}">
              <c16:uniqueId val="{00000000-334E-4C5F-B8B3-AE85075C280E}"/>
            </c:ext>
          </c:extLst>
        </c:ser>
        <c:dLbls>
          <c:dLblPos val="t"/>
          <c:showLegendKey val="0"/>
          <c:showVal val="1"/>
          <c:showCatName val="0"/>
          <c:showSerName val="0"/>
          <c:showPercent val="0"/>
          <c:showBubbleSize val="0"/>
        </c:dLbls>
        <c:marker val="1"/>
        <c:smooth val="0"/>
        <c:axId val="276468600"/>
        <c:axId val="276468992"/>
      </c:lineChart>
      <c:catAx>
        <c:axId val="2764686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8992"/>
        <c:crosses val="autoZero"/>
        <c:auto val="0"/>
        <c:lblAlgn val="ctr"/>
        <c:lblOffset val="100"/>
        <c:noMultiLvlLbl val="1"/>
      </c:catAx>
      <c:valAx>
        <c:axId val="2764689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86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IZM!$A$160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IZM!$B$159:$G$159</c:f>
              <c:numCache>
                <c:formatCode>d\-mmm</c:formatCode>
                <c:ptCount val="6"/>
                <c:pt idx="0">
                  <c:v>42736</c:v>
                </c:pt>
                <c:pt idx="1">
                  <c:v>42740</c:v>
                </c:pt>
                <c:pt idx="2">
                  <c:v>43210</c:v>
                </c:pt>
                <c:pt idx="3">
                  <c:v>43384</c:v>
                </c:pt>
                <c:pt idx="4">
                  <c:v>43419</c:v>
                </c:pt>
                <c:pt idx="5">
                  <c:v>43465</c:v>
                </c:pt>
              </c:numCache>
            </c:numRef>
          </c:cat>
          <c:val>
            <c:numRef>
              <c:f>IZM!$B$160:$G$160</c:f>
              <c:numCache>
                <c:formatCode>#,##0</c:formatCode>
                <c:ptCount val="6"/>
                <c:pt idx="0">
                  <c:v>2035135</c:v>
                </c:pt>
                <c:pt idx="1">
                  <c:v>2047381</c:v>
                </c:pt>
                <c:pt idx="2">
                  <c:v>2057434</c:v>
                </c:pt>
                <c:pt idx="3">
                  <c:v>2067373</c:v>
                </c:pt>
                <c:pt idx="4">
                  <c:v>2094822</c:v>
                </c:pt>
                <c:pt idx="5">
                  <c:v>2094822</c:v>
                </c:pt>
              </c:numCache>
            </c:numRef>
          </c:val>
          <c:smooth val="0"/>
          <c:extLst>
            <c:ext xmlns:c16="http://schemas.microsoft.com/office/drawing/2014/chart" uri="{C3380CC4-5D6E-409C-BE32-E72D297353CC}">
              <c16:uniqueId val="{00000000-4CF9-4D41-9F2D-2A82F8C9200E}"/>
            </c:ext>
          </c:extLst>
        </c:ser>
        <c:dLbls>
          <c:dLblPos val="t"/>
          <c:showLegendKey val="0"/>
          <c:showVal val="1"/>
          <c:showCatName val="0"/>
          <c:showSerName val="0"/>
          <c:showPercent val="0"/>
          <c:showBubbleSize val="0"/>
        </c:dLbls>
        <c:marker val="1"/>
        <c:smooth val="0"/>
        <c:axId val="276816008"/>
        <c:axId val="276816400"/>
      </c:lineChart>
      <c:catAx>
        <c:axId val="276816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400"/>
        <c:crosses val="autoZero"/>
        <c:auto val="0"/>
        <c:lblAlgn val="ctr"/>
        <c:lblOffset val="100"/>
        <c:noMultiLvlLbl val="1"/>
      </c:catAx>
      <c:valAx>
        <c:axId val="276816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IZM!$A$168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IZM!$B$167:$D$167</c:f>
              <c:numCache>
                <c:formatCode>d\-mmm</c:formatCode>
                <c:ptCount val="3"/>
                <c:pt idx="0">
                  <c:v>42736</c:v>
                </c:pt>
                <c:pt idx="1">
                  <c:v>43419</c:v>
                </c:pt>
                <c:pt idx="2">
                  <c:v>43465</c:v>
                </c:pt>
              </c:numCache>
            </c:numRef>
          </c:cat>
          <c:val>
            <c:numRef>
              <c:f>IZM!$B$168:$D$168</c:f>
              <c:numCache>
                <c:formatCode>#,##0</c:formatCode>
                <c:ptCount val="3"/>
                <c:pt idx="0">
                  <c:v>148951</c:v>
                </c:pt>
                <c:pt idx="1">
                  <c:v>151551</c:v>
                </c:pt>
                <c:pt idx="2">
                  <c:v>151551</c:v>
                </c:pt>
              </c:numCache>
            </c:numRef>
          </c:val>
          <c:smooth val="0"/>
          <c:extLst>
            <c:ext xmlns:c16="http://schemas.microsoft.com/office/drawing/2014/chart" uri="{C3380CC4-5D6E-409C-BE32-E72D297353CC}">
              <c16:uniqueId val="{00000000-1B81-4B62-8112-29772B0E9593}"/>
            </c:ext>
          </c:extLst>
        </c:ser>
        <c:dLbls>
          <c:dLblPos val="t"/>
          <c:showLegendKey val="0"/>
          <c:showVal val="1"/>
          <c:showCatName val="0"/>
          <c:showSerName val="0"/>
          <c:showPercent val="0"/>
          <c:showBubbleSize val="0"/>
        </c:dLbls>
        <c:marker val="1"/>
        <c:smooth val="0"/>
        <c:axId val="276816008"/>
        <c:axId val="276816400"/>
      </c:lineChart>
      <c:catAx>
        <c:axId val="276816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400"/>
        <c:crosses val="autoZero"/>
        <c:auto val="0"/>
        <c:lblAlgn val="ctr"/>
        <c:lblOffset val="100"/>
        <c:noMultiLvlLbl val="1"/>
      </c:catAx>
      <c:valAx>
        <c:axId val="276816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IZM!$A$176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IZM!$B$175:$F$175</c:f>
              <c:numCache>
                <c:formatCode>d\-mmm</c:formatCode>
                <c:ptCount val="5"/>
                <c:pt idx="0">
                  <c:v>42736</c:v>
                </c:pt>
                <c:pt idx="1">
                  <c:v>43305</c:v>
                </c:pt>
                <c:pt idx="2">
                  <c:v>43411</c:v>
                </c:pt>
                <c:pt idx="3">
                  <c:v>43445</c:v>
                </c:pt>
                <c:pt idx="4">
                  <c:v>43465</c:v>
                </c:pt>
              </c:numCache>
            </c:numRef>
          </c:cat>
          <c:val>
            <c:numRef>
              <c:f>IZM!$B$176:$F$176</c:f>
              <c:numCache>
                <c:formatCode>#,##0</c:formatCode>
                <c:ptCount val="5"/>
                <c:pt idx="0">
                  <c:v>992415</c:v>
                </c:pt>
                <c:pt idx="1">
                  <c:v>842415</c:v>
                </c:pt>
                <c:pt idx="2">
                  <c:v>1877415</c:v>
                </c:pt>
                <c:pt idx="3">
                  <c:v>2072415</c:v>
                </c:pt>
                <c:pt idx="4">
                  <c:v>2072415</c:v>
                </c:pt>
              </c:numCache>
            </c:numRef>
          </c:val>
          <c:smooth val="0"/>
          <c:extLst>
            <c:ext xmlns:c16="http://schemas.microsoft.com/office/drawing/2014/chart" uri="{C3380CC4-5D6E-409C-BE32-E72D297353CC}">
              <c16:uniqueId val="{00000000-DA29-43C6-BBBA-AEB0181938DB}"/>
            </c:ext>
          </c:extLst>
        </c:ser>
        <c:dLbls>
          <c:dLblPos val="t"/>
          <c:showLegendKey val="0"/>
          <c:showVal val="1"/>
          <c:showCatName val="0"/>
          <c:showSerName val="0"/>
          <c:showPercent val="0"/>
          <c:showBubbleSize val="0"/>
        </c:dLbls>
        <c:marker val="1"/>
        <c:smooth val="0"/>
        <c:axId val="276816008"/>
        <c:axId val="276816400"/>
      </c:lineChart>
      <c:catAx>
        <c:axId val="276816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400"/>
        <c:crosses val="autoZero"/>
        <c:auto val="0"/>
        <c:lblAlgn val="ctr"/>
        <c:lblOffset val="100"/>
        <c:noMultiLvlLbl val="1"/>
      </c:catAx>
      <c:valAx>
        <c:axId val="276816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6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IZM!$A$175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IZM!$B$174:$D$174</c:f>
              <c:numCache>
                <c:formatCode>d\-mmm</c:formatCode>
                <c:ptCount val="3"/>
                <c:pt idx="0">
                  <c:v>42736</c:v>
                </c:pt>
                <c:pt idx="1">
                  <c:v>43384</c:v>
                </c:pt>
                <c:pt idx="2">
                  <c:v>43465</c:v>
                </c:pt>
              </c:numCache>
            </c:numRef>
          </c:cat>
          <c:val>
            <c:numRef>
              <c:f>IZM!$B$175:$D$175</c:f>
              <c:numCache>
                <c:formatCode>#,##0</c:formatCode>
                <c:ptCount val="3"/>
                <c:pt idx="0">
                  <c:v>14666398</c:v>
                </c:pt>
                <c:pt idx="1">
                  <c:v>14790384</c:v>
                </c:pt>
                <c:pt idx="2">
                  <c:v>14790384</c:v>
                </c:pt>
              </c:numCache>
            </c:numRef>
          </c:val>
          <c:smooth val="0"/>
          <c:extLst>
            <c:ext xmlns:c16="http://schemas.microsoft.com/office/drawing/2014/chart" uri="{C3380CC4-5D6E-409C-BE32-E72D297353CC}">
              <c16:uniqueId val="{00000000-872C-4EC6-A190-D98EE5A163A3}"/>
            </c:ext>
          </c:extLst>
        </c:ser>
        <c:dLbls>
          <c:dLblPos val="t"/>
          <c:showLegendKey val="0"/>
          <c:showVal val="1"/>
          <c:showCatName val="0"/>
          <c:showSerName val="0"/>
          <c:showPercent val="0"/>
          <c:showBubbleSize val="0"/>
        </c:dLbls>
        <c:marker val="1"/>
        <c:smooth val="0"/>
        <c:axId val="276469776"/>
        <c:axId val="276470168"/>
      </c:lineChart>
      <c:catAx>
        <c:axId val="2764697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70168"/>
        <c:crosses val="autoZero"/>
        <c:auto val="0"/>
        <c:lblAlgn val="ctr"/>
        <c:lblOffset val="100"/>
        <c:noMultiLvlLbl val="1"/>
      </c:catAx>
      <c:valAx>
        <c:axId val="276470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97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SIF!$A$14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SIF!$B$13:$D$13</c:f>
              <c:numCache>
                <c:formatCode>d\-mmm</c:formatCode>
                <c:ptCount val="3"/>
                <c:pt idx="0">
                  <c:v>42736</c:v>
                </c:pt>
                <c:pt idx="1">
                  <c:v>43243</c:v>
                </c:pt>
                <c:pt idx="2">
                  <c:v>43465</c:v>
                </c:pt>
              </c:numCache>
            </c:numRef>
          </c:cat>
          <c:val>
            <c:numRef>
              <c:f>SIF!$B$14:$D$14</c:f>
              <c:numCache>
                <c:formatCode>#,##0</c:formatCode>
                <c:ptCount val="3"/>
                <c:pt idx="0">
                  <c:v>0</c:v>
                </c:pt>
                <c:pt idx="1">
                  <c:v>355538</c:v>
                </c:pt>
                <c:pt idx="2">
                  <c:v>355538</c:v>
                </c:pt>
              </c:numCache>
            </c:numRef>
          </c:val>
          <c:smooth val="0"/>
          <c:extLst>
            <c:ext xmlns:c16="http://schemas.microsoft.com/office/drawing/2014/chart" uri="{C3380CC4-5D6E-409C-BE32-E72D297353CC}">
              <c16:uniqueId val="{00000000-2217-452F-A161-248EDE5A8800}"/>
            </c:ext>
          </c:extLst>
        </c:ser>
        <c:dLbls>
          <c:dLblPos val="t"/>
          <c:showLegendKey val="0"/>
          <c:showVal val="1"/>
          <c:showCatName val="0"/>
          <c:showSerName val="0"/>
          <c:showPercent val="0"/>
          <c:showBubbleSize val="0"/>
        </c:dLbls>
        <c:marker val="1"/>
        <c:smooth val="0"/>
        <c:axId val="274887480"/>
        <c:axId val="238172288"/>
      </c:lineChart>
      <c:catAx>
        <c:axId val="274887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2288"/>
        <c:crosses val="autoZero"/>
        <c:auto val="0"/>
        <c:lblAlgn val="ctr"/>
        <c:lblOffset val="100"/>
        <c:noMultiLvlLbl val="1"/>
      </c:catAx>
      <c:valAx>
        <c:axId val="23817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7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IZM!$A$195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IZM!$B$194:$D$194</c:f>
              <c:numCache>
                <c:formatCode>d\-mmm</c:formatCode>
                <c:ptCount val="3"/>
                <c:pt idx="0">
                  <c:v>42736</c:v>
                </c:pt>
                <c:pt idx="1">
                  <c:v>43305</c:v>
                </c:pt>
                <c:pt idx="2">
                  <c:v>43465</c:v>
                </c:pt>
              </c:numCache>
            </c:numRef>
          </c:cat>
          <c:val>
            <c:numRef>
              <c:f>IZM!$B$195:$D$195</c:f>
              <c:numCache>
                <c:formatCode>#,##0</c:formatCode>
                <c:ptCount val="3"/>
                <c:pt idx="0">
                  <c:v>6765126</c:v>
                </c:pt>
                <c:pt idx="1">
                  <c:v>6915126</c:v>
                </c:pt>
                <c:pt idx="2">
                  <c:v>6915126</c:v>
                </c:pt>
              </c:numCache>
            </c:numRef>
          </c:val>
          <c:smooth val="0"/>
          <c:extLst>
            <c:ext xmlns:c16="http://schemas.microsoft.com/office/drawing/2014/chart" uri="{C3380CC4-5D6E-409C-BE32-E72D297353CC}">
              <c16:uniqueId val="{00000000-6D34-4AE4-ACCB-7E6B271988BE}"/>
            </c:ext>
          </c:extLst>
        </c:ser>
        <c:dLbls>
          <c:dLblPos val="t"/>
          <c:showLegendKey val="0"/>
          <c:showVal val="1"/>
          <c:showCatName val="0"/>
          <c:showSerName val="0"/>
          <c:showPercent val="0"/>
          <c:showBubbleSize val="0"/>
        </c:dLbls>
        <c:marker val="1"/>
        <c:smooth val="0"/>
        <c:axId val="276469776"/>
        <c:axId val="276470168"/>
      </c:lineChart>
      <c:catAx>
        <c:axId val="2764697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70168"/>
        <c:crosses val="autoZero"/>
        <c:auto val="0"/>
        <c:lblAlgn val="ctr"/>
        <c:lblOffset val="100"/>
        <c:noMultiLvlLbl val="1"/>
      </c:catAx>
      <c:valAx>
        <c:axId val="2764701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97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IZM!$A$203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IZM!$B$202:$D$202</c:f>
              <c:numCache>
                <c:formatCode>d\-mmm</c:formatCode>
                <c:ptCount val="3"/>
                <c:pt idx="0">
                  <c:v>42736</c:v>
                </c:pt>
                <c:pt idx="1">
                  <c:v>43452</c:v>
                </c:pt>
                <c:pt idx="2">
                  <c:v>43465</c:v>
                </c:pt>
              </c:numCache>
            </c:numRef>
          </c:cat>
          <c:val>
            <c:numRef>
              <c:f>IZM!$B$203:$D$203</c:f>
              <c:numCache>
                <c:formatCode>#,##0</c:formatCode>
                <c:ptCount val="3"/>
                <c:pt idx="0">
                  <c:v>1175551</c:v>
                </c:pt>
                <c:pt idx="1">
                  <c:v>2275551</c:v>
                </c:pt>
                <c:pt idx="2">
                  <c:v>2275551</c:v>
                </c:pt>
              </c:numCache>
            </c:numRef>
          </c:val>
          <c:smooth val="0"/>
          <c:extLst>
            <c:ext xmlns:c16="http://schemas.microsoft.com/office/drawing/2014/chart" uri="{C3380CC4-5D6E-409C-BE32-E72D297353CC}">
              <c16:uniqueId val="{00000000-86B5-4F7C-8D6C-54FABE26B0EF}"/>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IZM!$A$201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IZM!$B$200:$D$200</c:f>
              <c:numCache>
                <c:formatCode>d\-mmm</c:formatCode>
                <c:ptCount val="3"/>
                <c:pt idx="0">
                  <c:v>42736</c:v>
                </c:pt>
                <c:pt idx="1">
                  <c:v>43410</c:v>
                </c:pt>
                <c:pt idx="2">
                  <c:v>43465</c:v>
                </c:pt>
              </c:numCache>
            </c:numRef>
          </c:cat>
          <c:val>
            <c:numRef>
              <c:f>IZM!$B$201:$D$201</c:f>
              <c:numCache>
                <c:formatCode>#,##0</c:formatCode>
                <c:ptCount val="3"/>
                <c:pt idx="0">
                  <c:v>1200000</c:v>
                </c:pt>
                <c:pt idx="1">
                  <c:v>0</c:v>
                </c:pt>
                <c:pt idx="2">
                  <c:v>0</c:v>
                </c:pt>
              </c:numCache>
            </c:numRef>
          </c:val>
          <c:smooth val="0"/>
          <c:extLst>
            <c:ext xmlns:c16="http://schemas.microsoft.com/office/drawing/2014/chart" uri="{C3380CC4-5D6E-409C-BE32-E72D297353CC}">
              <c16:uniqueId val="{00000000-A687-4D94-9C1E-33A59D4382A6}"/>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IZM!$A$208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IZM!$B$207:$D$207</c:f>
              <c:numCache>
                <c:formatCode>d\-mmm</c:formatCode>
                <c:ptCount val="3"/>
                <c:pt idx="0">
                  <c:v>42736</c:v>
                </c:pt>
                <c:pt idx="1">
                  <c:v>43419</c:v>
                </c:pt>
                <c:pt idx="2">
                  <c:v>43465</c:v>
                </c:pt>
              </c:numCache>
            </c:numRef>
          </c:cat>
          <c:val>
            <c:numRef>
              <c:f>IZM!$B$208:$D$208</c:f>
              <c:numCache>
                <c:formatCode>#,##0</c:formatCode>
                <c:ptCount val="3"/>
                <c:pt idx="0">
                  <c:v>1031890</c:v>
                </c:pt>
                <c:pt idx="1">
                  <c:v>834843</c:v>
                </c:pt>
                <c:pt idx="2">
                  <c:v>834843</c:v>
                </c:pt>
              </c:numCache>
            </c:numRef>
          </c:val>
          <c:smooth val="0"/>
          <c:extLst>
            <c:ext xmlns:c16="http://schemas.microsoft.com/office/drawing/2014/chart" uri="{C3380CC4-5D6E-409C-BE32-E72D297353CC}">
              <c16:uniqueId val="{00000000-D1B1-4955-A01D-6C610ACC8815}"/>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IZM!$A$221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IZM!$B$220:$E$220</c:f>
              <c:numCache>
                <c:formatCode>d\-mmm</c:formatCode>
                <c:ptCount val="4"/>
                <c:pt idx="0">
                  <c:v>42736</c:v>
                </c:pt>
                <c:pt idx="1">
                  <c:v>43276</c:v>
                </c:pt>
                <c:pt idx="2">
                  <c:v>43305</c:v>
                </c:pt>
                <c:pt idx="3">
                  <c:v>43465</c:v>
                </c:pt>
              </c:numCache>
            </c:numRef>
          </c:cat>
          <c:val>
            <c:numRef>
              <c:f>IZM!$B$221:$E$221</c:f>
              <c:numCache>
                <c:formatCode>#,##0</c:formatCode>
                <c:ptCount val="4"/>
                <c:pt idx="0">
                  <c:v>1892908</c:v>
                </c:pt>
                <c:pt idx="1">
                  <c:v>1902908</c:v>
                </c:pt>
                <c:pt idx="2">
                  <c:v>1909276</c:v>
                </c:pt>
                <c:pt idx="3">
                  <c:v>1909276</c:v>
                </c:pt>
              </c:numCache>
            </c:numRef>
          </c:val>
          <c:smooth val="0"/>
          <c:extLst>
            <c:ext xmlns:c16="http://schemas.microsoft.com/office/drawing/2014/chart" uri="{C3380CC4-5D6E-409C-BE32-E72D297353CC}">
              <c16:uniqueId val="{00000000-CD5A-40F6-BA29-BFFA954F6A31}"/>
            </c:ext>
          </c:extLst>
        </c:ser>
        <c:dLbls>
          <c:dLblPos val="t"/>
          <c:showLegendKey val="0"/>
          <c:showVal val="1"/>
          <c:showCatName val="0"/>
          <c:showSerName val="0"/>
          <c:showPercent val="0"/>
          <c:showBubbleSize val="0"/>
        </c:dLbls>
        <c:marker val="1"/>
        <c:smooth val="0"/>
        <c:axId val="276817184"/>
        <c:axId val="276817576"/>
      </c:lineChart>
      <c:catAx>
        <c:axId val="2768171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576"/>
        <c:crosses val="autoZero"/>
        <c:auto val="0"/>
        <c:lblAlgn val="ctr"/>
        <c:lblOffset val="100"/>
        <c:noMultiLvlLbl val="1"/>
      </c:catAx>
      <c:valAx>
        <c:axId val="276817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71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IZM!$A$237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IZM!$B$236:$D$236</c:f>
              <c:numCache>
                <c:formatCode>d\-mmm</c:formatCode>
                <c:ptCount val="3"/>
                <c:pt idx="0">
                  <c:v>42736</c:v>
                </c:pt>
                <c:pt idx="1">
                  <c:v>43273</c:v>
                </c:pt>
                <c:pt idx="2">
                  <c:v>43465</c:v>
                </c:pt>
              </c:numCache>
            </c:numRef>
          </c:cat>
          <c:val>
            <c:numRef>
              <c:f>IZM!$B$237:$D$237</c:f>
              <c:numCache>
                <c:formatCode>#,##0</c:formatCode>
                <c:ptCount val="3"/>
                <c:pt idx="0">
                  <c:v>399552</c:v>
                </c:pt>
                <c:pt idx="1">
                  <c:v>403241</c:v>
                </c:pt>
                <c:pt idx="2">
                  <c:v>403241</c:v>
                </c:pt>
              </c:numCache>
            </c:numRef>
          </c:val>
          <c:smooth val="0"/>
          <c:extLst>
            <c:ext xmlns:c16="http://schemas.microsoft.com/office/drawing/2014/chart" uri="{C3380CC4-5D6E-409C-BE32-E72D297353CC}">
              <c16:uniqueId val="{00000000-671B-4DC8-A658-344074975642}"/>
            </c:ext>
          </c:extLst>
        </c:ser>
        <c:dLbls>
          <c:dLblPos val="t"/>
          <c:showLegendKey val="0"/>
          <c:showVal val="1"/>
          <c:showCatName val="0"/>
          <c:showSerName val="0"/>
          <c:showPercent val="0"/>
          <c:showBubbleSize val="0"/>
        </c:dLbls>
        <c:marker val="1"/>
        <c:smooth val="0"/>
        <c:axId val="276818360"/>
        <c:axId val="277098280"/>
      </c:lineChart>
      <c:catAx>
        <c:axId val="2768183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8280"/>
        <c:crosses val="autoZero"/>
        <c:auto val="0"/>
        <c:lblAlgn val="ctr"/>
        <c:lblOffset val="100"/>
        <c:noMultiLvlLbl val="1"/>
      </c:catAx>
      <c:valAx>
        <c:axId val="2770982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83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IZM!$A$245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IZM!$B$244:$D$244</c:f>
              <c:numCache>
                <c:formatCode>d\-mmm</c:formatCode>
                <c:ptCount val="3"/>
                <c:pt idx="0">
                  <c:v>42736</c:v>
                </c:pt>
                <c:pt idx="1">
                  <c:v>43179</c:v>
                </c:pt>
                <c:pt idx="2">
                  <c:v>43465</c:v>
                </c:pt>
              </c:numCache>
            </c:numRef>
          </c:cat>
          <c:val>
            <c:numRef>
              <c:f>IZM!$B$245:$D$245</c:f>
              <c:numCache>
                <c:formatCode>#,##0</c:formatCode>
                <c:ptCount val="3"/>
                <c:pt idx="0">
                  <c:v>1089986</c:v>
                </c:pt>
                <c:pt idx="1">
                  <c:v>1090072</c:v>
                </c:pt>
                <c:pt idx="2">
                  <c:v>1090072</c:v>
                </c:pt>
              </c:numCache>
            </c:numRef>
          </c:val>
          <c:smooth val="0"/>
          <c:extLst>
            <c:ext xmlns:c16="http://schemas.microsoft.com/office/drawing/2014/chart" uri="{C3380CC4-5D6E-409C-BE32-E72D297353CC}">
              <c16:uniqueId val="{00000000-834D-401F-B48C-9CACDA581505}"/>
            </c:ext>
          </c:extLst>
        </c:ser>
        <c:dLbls>
          <c:dLblPos val="t"/>
          <c:showLegendKey val="0"/>
          <c:showVal val="1"/>
          <c:showCatName val="0"/>
          <c:showSerName val="0"/>
          <c:showPercent val="0"/>
          <c:showBubbleSize val="0"/>
        </c:dLbls>
        <c:marker val="1"/>
        <c:smooth val="0"/>
        <c:axId val="276818360"/>
        <c:axId val="277098280"/>
      </c:lineChart>
      <c:catAx>
        <c:axId val="2768183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8280"/>
        <c:crosses val="autoZero"/>
        <c:auto val="0"/>
        <c:lblAlgn val="ctr"/>
        <c:lblOffset val="100"/>
        <c:noMultiLvlLbl val="1"/>
      </c:catAx>
      <c:valAx>
        <c:axId val="2770982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83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IZM!$A$245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IZM!$B$244:$F$244</c:f>
              <c:numCache>
                <c:formatCode>d\-mmm</c:formatCode>
                <c:ptCount val="5"/>
                <c:pt idx="0">
                  <c:v>42736</c:v>
                </c:pt>
                <c:pt idx="1">
                  <c:v>43179</c:v>
                </c:pt>
                <c:pt idx="2">
                  <c:v>43273</c:v>
                </c:pt>
                <c:pt idx="3">
                  <c:v>43419</c:v>
                </c:pt>
                <c:pt idx="4">
                  <c:v>43465</c:v>
                </c:pt>
              </c:numCache>
            </c:numRef>
          </c:cat>
          <c:val>
            <c:numRef>
              <c:f>IZM!$B$245:$F$245</c:f>
              <c:numCache>
                <c:formatCode>#,##0</c:formatCode>
                <c:ptCount val="5"/>
                <c:pt idx="0">
                  <c:v>1868723</c:v>
                </c:pt>
                <c:pt idx="1">
                  <c:v>1868751</c:v>
                </c:pt>
                <c:pt idx="2">
                  <c:v>1884609</c:v>
                </c:pt>
                <c:pt idx="3">
                  <c:v>1911054</c:v>
                </c:pt>
                <c:pt idx="4">
                  <c:v>1911054</c:v>
                </c:pt>
              </c:numCache>
            </c:numRef>
          </c:val>
          <c:smooth val="0"/>
          <c:extLst>
            <c:ext xmlns:c16="http://schemas.microsoft.com/office/drawing/2014/chart" uri="{C3380CC4-5D6E-409C-BE32-E72D297353CC}">
              <c16:uniqueId val="{00000000-5865-4208-9424-16EE11038897}"/>
            </c:ext>
          </c:extLst>
        </c:ser>
        <c:dLbls>
          <c:dLblPos val="t"/>
          <c:showLegendKey val="0"/>
          <c:showVal val="1"/>
          <c:showCatName val="0"/>
          <c:showSerName val="0"/>
          <c:showPercent val="0"/>
          <c:showBubbleSize val="0"/>
        </c:dLbls>
        <c:marker val="1"/>
        <c:smooth val="0"/>
        <c:axId val="276818360"/>
        <c:axId val="277098280"/>
      </c:lineChart>
      <c:catAx>
        <c:axId val="2768183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8280"/>
        <c:crosses val="autoZero"/>
        <c:auto val="0"/>
        <c:lblAlgn val="ctr"/>
        <c:lblOffset val="100"/>
        <c:noMultiLvlLbl val="1"/>
      </c:catAx>
      <c:valAx>
        <c:axId val="2770982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83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IZM!$A$253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IZM!$B$252:$H$252</c:f>
              <c:numCache>
                <c:formatCode>d\-mmm</c:formatCode>
                <c:ptCount val="7"/>
                <c:pt idx="0">
                  <c:v>42736</c:v>
                </c:pt>
                <c:pt idx="1">
                  <c:v>43210</c:v>
                </c:pt>
                <c:pt idx="2">
                  <c:v>43273</c:v>
                </c:pt>
                <c:pt idx="3">
                  <c:v>43336</c:v>
                </c:pt>
                <c:pt idx="4">
                  <c:v>43413</c:v>
                </c:pt>
                <c:pt idx="5">
                  <c:v>43419</c:v>
                </c:pt>
                <c:pt idx="6">
                  <c:v>43465</c:v>
                </c:pt>
              </c:numCache>
            </c:numRef>
          </c:cat>
          <c:val>
            <c:numRef>
              <c:f>IZM!$B$253:$H$253</c:f>
              <c:numCache>
                <c:formatCode>#,##0</c:formatCode>
                <c:ptCount val="7"/>
                <c:pt idx="0">
                  <c:v>906677</c:v>
                </c:pt>
                <c:pt idx="1">
                  <c:v>1251677</c:v>
                </c:pt>
                <c:pt idx="2">
                  <c:v>1255255</c:v>
                </c:pt>
                <c:pt idx="3">
                  <c:v>1372171</c:v>
                </c:pt>
                <c:pt idx="4">
                  <c:v>1383268</c:v>
                </c:pt>
                <c:pt idx="5">
                  <c:v>1399000</c:v>
                </c:pt>
                <c:pt idx="6">
                  <c:v>1399000</c:v>
                </c:pt>
              </c:numCache>
            </c:numRef>
          </c:val>
          <c:smooth val="0"/>
          <c:extLst>
            <c:ext xmlns:c16="http://schemas.microsoft.com/office/drawing/2014/chart" uri="{C3380CC4-5D6E-409C-BE32-E72D297353CC}">
              <c16:uniqueId val="{00000000-9931-428D-8EAD-3F2CC9E3EFA0}"/>
            </c:ext>
          </c:extLst>
        </c:ser>
        <c:dLbls>
          <c:dLblPos val="t"/>
          <c:showLegendKey val="0"/>
          <c:showVal val="1"/>
          <c:showCatName val="0"/>
          <c:showSerName val="0"/>
          <c:showPercent val="0"/>
          <c:showBubbleSize val="0"/>
        </c:dLbls>
        <c:marker val="1"/>
        <c:smooth val="0"/>
        <c:axId val="277783904"/>
        <c:axId val="277784296"/>
      </c:lineChart>
      <c:catAx>
        <c:axId val="2777839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4296"/>
        <c:crosses val="autoZero"/>
        <c:auto val="0"/>
        <c:lblAlgn val="ctr"/>
        <c:lblOffset val="100"/>
        <c:noMultiLvlLbl val="1"/>
      </c:catAx>
      <c:valAx>
        <c:axId val="2777842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39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IZM!$A$261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IZM!$B$260:$D$260</c:f>
              <c:numCache>
                <c:formatCode>d\-mmm</c:formatCode>
                <c:ptCount val="3"/>
                <c:pt idx="0">
                  <c:v>42736</c:v>
                </c:pt>
                <c:pt idx="1">
                  <c:v>43419</c:v>
                </c:pt>
                <c:pt idx="2">
                  <c:v>43465</c:v>
                </c:pt>
              </c:numCache>
            </c:numRef>
          </c:cat>
          <c:val>
            <c:numRef>
              <c:f>IZM!$B$261:$D$261</c:f>
              <c:numCache>
                <c:formatCode>#,##0</c:formatCode>
                <c:ptCount val="3"/>
                <c:pt idx="0">
                  <c:v>359251</c:v>
                </c:pt>
                <c:pt idx="1">
                  <c:v>330206</c:v>
                </c:pt>
                <c:pt idx="2">
                  <c:v>330206</c:v>
                </c:pt>
              </c:numCache>
            </c:numRef>
          </c:val>
          <c:smooth val="0"/>
          <c:extLst>
            <c:ext xmlns:c16="http://schemas.microsoft.com/office/drawing/2014/chart" uri="{C3380CC4-5D6E-409C-BE32-E72D297353CC}">
              <c16:uniqueId val="{00000000-6148-4A34-9754-0AD92F555343}"/>
            </c:ext>
          </c:extLst>
        </c:ser>
        <c:dLbls>
          <c:dLblPos val="t"/>
          <c:showLegendKey val="0"/>
          <c:showVal val="1"/>
          <c:showCatName val="0"/>
          <c:showSerName val="0"/>
          <c:showPercent val="0"/>
          <c:showBubbleSize val="0"/>
        </c:dLbls>
        <c:marker val="1"/>
        <c:smooth val="0"/>
        <c:axId val="276811304"/>
        <c:axId val="276811696"/>
      </c:lineChart>
      <c:catAx>
        <c:axId val="2768113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1696"/>
        <c:crosses val="autoZero"/>
        <c:auto val="0"/>
        <c:lblAlgn val="ctr"/>
        <c:lblOffset val="100"/>
        <c:noMultiLvlLbl val="1"/>
      </c:catAx>
      <c:valAx>
        <c:axId val="2768116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13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SIF!$A$21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SIF!$B$20:$D$20</c:f>
              <c:numCache>
                <c:formatCode>d\-mmm</c:formatCode>
                <c:ptCount val="3"/>
                <c:pt idx="0">
                  <c:v>42736</c:v>
                </c:pt>
                <c:pt idx="1">
                  <c:v>43243</c:v>
                </c:pt>
                <c:pt idx="2">
                  <c:v>43465</c:v>
                </c:pt>
              </c:numCache>
            </c:numRef>
          </c:cat>
          <c:val>
            <c:numRef>
              <c:f>SIF!$B$21:$D$21</c:f>
              <c:numCache>
                <c:formatCode>#,##0</c:formatCode>
                <c:ptCount val="3"/>
                <c:pt idx="0">
                  <c:v>0</c:v>
                </c:pt>
                <c:pt idx="1">
                  <c:v>781746</c:v>
                </c:pt>
                <c:pt idx="2">
                  <c:v>781746</c:v>
                </c:pt>
              </c:numCache>
            </c:numRef>
          </c:val>
          <c:smooth val="0"/>
          <c:extLst>
            <c:ext xmlns:c16="http://schemas.microsoft.com/office/drawing/2014/chart" uri="{C3380CC4-5D6E-409C-BE32-E72D297353CC}">
              <c16:uniqueId val="{00000000-CAF5-456D-B5D0-16F5352DE453}"/>
            </c:ext>
          </c:extLst>
        </c:ser>
        <c:dLbls>
          <c:dLblPos val="t"/>
          <c:showLegendKey val="0"/>
          <c:showVal val="1"/>
          <c:showCatName val="0"/>
          <c:showSerName val="0"/>
          <c:showPercent val="0"/>
          <c:showBubbleSize val="0"/>
        </c:dLbls>
        <c:marker val="1"/>
        <c:smooth val="0"/>
        <c:axId val="274887480"/>
        <c:axId val="238172288"/>
      </c:lineChart>
      <c:catAx>
        <c:axId val="274887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2288"/>
        <c:crosses val="autoZero"/>
        <c:auto val="0"/>
        <c:lblAlgn val="ctr"/>
        <c:lblOffset val="100"/>
        <c:noMultiLvlLbl val="1"/>
      </c:catAx>
      <c:valAx>
        <c:axId val="23817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7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IZM!$A$272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IZM!$B$271:$I$271</c:f>
              <c:numCache>
                <c:formatCode>d\-mmm</c:formatCode>
                <c:ptCount val="8"/>
                <c:pt idx="0">
                  <c:v>42736</c:v>
                </c:pt>
                <c:pt idx="1">
                  <c:v>43244</c:v>
                </c:pt>
                <c:pt idx="2">
                  <c:v>43305</c:v>
                </c:pt>
                <c:pt idx="3">
                  <c:v>43356</c:v>
                </c:pt>
                <c:pt idx="4">
                  <c:v>43384</c:v>
                </c:pt>
                <c:pt idx="5">
                  <c:v>43413</c:v>
                </c:pt>
                <c:pt idx="6">
                  <c:v>43417</c:v>
                </c:pt>
                <c:pt idx="7">
                  <c:v>43465</c:v>
                </c:pt>
              </c:numCache>
            </c:numRef>
          </c:cat>
          <c:val>
            <c:numRef>
              <c:f>IZM!$B$272:$I$272</c:f>
              <c:numCache>
                <c:formatCode>#,##0</c:formatCode>
                <c:ptCount val="8"/>
                <c:pt idx="0">
                  <c:v>35376807</c:v>
                </c:pt>
                <c:pt idx="1">
                  <c:v>35251726</c:v>
                </c:pt>
                <c:pt idx="2">
                  <c:v>34573778</c:v>
                </c:pt>
                <c:pt idx="3">
                  <c:v>33186897</c:v>
                </c:pt>
                <c:pt idx="4">
                  <c:v>33144697</c:v>
                </c:pt>
                <c:pt idx="5">
                  <c:v>31852116</c:v>
                </c:pt>
                <c:pt idx="6">
                  <c:v>30784039</c:v>
                </c:pt>
                <c:pt idx="7">
                  <c:v>30784039</c:v>
                </c:pt>
              </c:numCache>
            </c:numRef>
          </c:val>
          <c:smooth val="0"/>
          <c:extLst>
            <c:ext xmlns:c16="http://schemas.microsoft.com/office/drawing/2014/chart" uri="{C3380CC4-5D6E-409C-BE32-E72D297353CC}">
              <c16:uniqueId val="{00000000-4631-4F13-A4F7-AE7BD283FCF2}"/>
            </c:ext>
          </c:extLst>
        </c:ser>
        <c:dLbls>
          <c:dLblPos val="t"/>
          <c:showLegendKey val="0"/>
          <c:showVal val="1"/>
          <c:showCatName val="0"/>
          <c:showSerName val="0"/>
          <c:showPercent val="0"/>
          <c:showBubbleSize val="0"/>
        </c:dLbls>
        <c:marker val="1"/>
        <c:smooth val="0"/>
        <c:axId val="276812480"/>
        <c:axId val="276812872"/>
      </c:lineChart>
      <c:catAx>
        <c:axId val="276812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2872"/>
        <c:crosses val="autoZero"/>
        <c:auto val="0"/>
        <c:lblAlgn val="ctr"/>
        <c:lblOffset val="100"/>
        <c:noMultiLvlLbl val="1"/>
      </c:catAx>
      <c:valAx>
        <c:axId val="2768128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2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IZM!$A$287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IZM!$B$286:$E$286</c:f>
              <c:numCache>
                <c:formatCode>d\-mmm</c:formatCode>
                <c:ptCount val="4"/>
                <c:pt idx="0">
                  <c:v>42736</c:v>
                </c:pt>
                <c:pt idx="1">
                  <c:v>43244</c:v>
                </c:pt>
                <c:pt idx="2">
                  <c:v>43356</c:v>
                </c:pt>
                <c:pt idx="3">
                  <c:v>43465</c:v>
                </c:pt>
              </c:numCache>
            </c:numRef>
          </c:cat>
          <c:val>
            <c:numRef>
              <c:f>IZM!$B$287:$E$287</c:f>
              <c:numCache>
                <c:formatCode>#,##0</c:formatCode>
                <c:ptCount val="4"/>
                <c:pt idx="0">
                  <c:v>1239716</c:v>
                </c:pt>
                <c:pt idx="1">
                  <c:v>1364797</c:v>
                </c:pt>
                <c:pt idx="2">
                  <c:v>1424297</c:v>
                </c:pt>
                <c:pt idx="3">
                  <c:v>1424297</c:v>
                </c:pt>
              </c:numCache>
            </c:numRef>
          </c:val>
          <c:smooth val="0"/>
          <c:extLst>
            <c:ext xmlns:c16="http://schemas.microsoft.com/office/drawing/2014/chart" uri="{C3380CC4-5D6E-409C-BE32-E72D297353CC}">
              <c16:uniqueId val="{00000000-3827-4E27-9866-7EF22562386A}"/>
            </c:ext>
          </c:extLst>
        </c:ser>
        <c:dLbls>
          <c:dLblPos val="t"/>
          <c:showLegendKey val="0"/>
          <c:showVal val="1"/>
          <c:showCatName val="0"/>
          <c:showSerName val="0"/>
          <c:showPercent val="0"/>
          <c:showBubbleSize val="0"/>
        </c:dLbls>
        <c:marker val="1"/>
        <c:smooth val="0"/>
        <c:axId val="276466248"/>
        <c:axId val="276466640"/>
      </c:lineChart>
      <c:catAx>
        <c:axId val="2764662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640"/>
        <c:crosses val="autoZero"/>
        <c:auto val="0"/>
        <c:lblAlgn val="ctr"/>
        <c:lblOffset val="100"/>
        <c:noMultiLvlLbl val="1"/>
      </c:catAx>
      <c:valAx>
        <c:axId val="2764666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2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IZM!$A$285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IZM!$B$284:$E$284</c:f>
              <c:numCache>
                <c:formatCode>d\-mmm</c:formatCode>
                <c:ptCount val="4"/>
                <c:pt idx="0">
                  <c:v>42736</c:v>
                </c:pt>
                <c:pt idx="1">
                  <c:v>43356</c:v>
                </c:pt>
                <c:pt idx="2">
                  <c:v>43413</c:v>
                </c:pt>
                <c:pt idx="3">
                  <c:v>43465</c:v>
                </c:pt>
              </c:numCache>
            </c:numRef>
          </c:cat>
          <c:val>
            <c:numRef>
              <c:f>IZM!$B$285:$E$285</c:f>
              <c:numCache>
                <c:formatCode>#,##0</c:formatCode>
                <c:ptCount val="4"/>
                <c:pt idx="0">
                  <c:v>35585437</c:v>
                </c:pt>
                <c:pt idx="1">
                  <c:v>36722523</c:v>
                </c:pt>
                <c:pt idx="2">
                  <c:v>37476513</c:v>
                </c:pt>
                <c:pt idx="3">
                  <c:v>37476513</c:v>
                </c:pt>
              </c:numCache>
            </c:numRef>
          </c:val>
          <c:smooth val="0"/>
          <c:extLst>
            <c:ext xmlns:c16="http://schemas.microsoft.com/office/drawing/2014/chart" uri="{C3380CC4-5D6E-409C-BE32-E72D297353CC}">
              <c16:uniqueId val="{00000000-7C86-4BC8-9BEC-9347B6F550AF}"/>
            </c:ext>
          </c:extLst>
        </c:ser>
        <c:dLbls>
          <c:showLegendKey val="0"/>
          <c:showVal val="0"/>
          <c:showCatName val="0"/>
          <c:showSerName val="0"/>
          <c:showPercent val="0"/>
          <c:showBubbleSize val="0"/>
        </c:dLbls>
        <c:marker val="1"/>
        <c:smooth val="0"/>
        <c:axId val="276466248"/>
        <c:axId val="276466640"/>
      </c:lineChart>
      <c:catAx>
        <c:axId val="2764662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640"/>
        <c:crosses val="autoZero"/>
        <c:auto val="0"/>
        <c:lblAlgn val="ctr"/>
        <c:lblOffset val="100"/>
        <c:noMultiLvlLbl val="1"/>
      </c:catAx>
      <c:valAx>
        <c:axId val="2764666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62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IZM!$A$293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IZM!$B$292:$F$292</c:f>
              <c:numCache>
                <c:formatCode>d\-mmm</c:formatCode>
                <c:ptCount val="5"/>
                <c:pt idx="0">
                  <c:v>42736</c:v>
                </c:pt>
                <c:pt idx="1">
                  <c:v>43199</c:v>
                </c:pt>
                <c:pt idx="2">
                  <c:v>43313</c:v>
                </c:pt>
                <c:pt idx="3">
                  <c:v>43405</c:v>
                </c:pt>
                <c:pt idx="4">
                  <c:v>43465</c:v>
                </c:pt>
              </c:numCache>
            </c:numRef>
          </c:cat>
          <c:val>
            <c:numRef>
              <c:f>IZM!$B$293:$F$293</c:f>
              <c:numCache>
                <c:formatCode>#,##0</c:formatCode>
                <c:ptCount val="5"/>
                <c:pt idx="0">
                  <c:v>0</c:v>
                </c:pt>
                <c:pt idx="1">
                  <c:v>12855</c:v>
                </c:pt>
                <c:pt idx="2">
                  <c:v>13709</c:v>
                </c:pt>
                <c:pt idx="3">
                  <c:v>26159</c:v>
                </c:pt>
                <c:pt idx="4">
                  <c:v>26159</c:v>
                </c:pt>
              </c:numCache>
            </c:numRef>
          </c:val>
          <c:smooth val="0"/>
          <c:extLst>
            <c:ext xmlns:c16="http://schemas.microsoft.com/office/drawing/2014/chart" uri="{C3380CC4-5D6E-409C-BE32-E72D297353CC}">
              <c16:uniqueId val="{00000000-6D2F-4383-A61F-477BAC9F3D6F}"/>
            </c:ext>
          </c:extLst>
        </c:ser>
        <c:dLbls>
          <c:dLblPos val="t"/>
          <c:showLegendKey val="0"/>
          <c:showVal val="1"/>
          <c:showCatName val="0"/>
          <c:showSerName val="0"/>
          <c:showPercent val="0"/>
          <c:showBubbleSize val="0"/>
        </c:dLbls>
        <c:marker val="1"/>
        <c:smooth val="0"/>
        <c:axId val="277785864"/>
        <c:axId val="277786256"/>
      </c:lineChart>
      <c:catAx>
        <c:axId val="277785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6256"/>
        <c:crosses val="autoZero"/>
        <c:auto val="0"/>
        <c:lblAlgn val="ctr"/>
        <c:lblOffset val="100"/>
        <c:noMultiLvlLbl val="1"/>
      </c:catAx>
      <c:valAx>
        <c:axId val="27778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5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IZM!$A$300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IZM!$B$299:$E$299</c:f>
              <c:numCache>
                <c:formatCode>d\-mmm</c:formatCode>
                <c:ptCount val="4"/>
                <c:pt idx="0">
                  <c:v>42736</c:v>
                </c:pt>
                <c:pt idx="1">
                  <c:v>43199</c:v>
                </c:pt>
                <c:pt idx="2">
                  <c:v>43405</c:v>
                </c:pt>
                <c:pt idx="3">
                  <c:v>43465</c:v>
                </c:pt>
              </c:numCache>
            </c:numRef>
          </c:cat>
          <c:val>
            <c:numRef>
              <c:f>IZM!$B$300:$E$300</c:f>
              <c:numCache>
                <c:formatCode>#,##0</c:formatCode>
                <c:ptCount val="4"/>
                <c:pt idx="0">
                  <c:v>0</c:v>
                </c:pt>
                <c:pt idx="1">
                  <c:v>1825</c:v>
                </c:pt>
                <c:pt idx="2">
                  <c:v>5768</c:v>
                </c:pt>
                <c:pt idx="3">
                  <c:v>7593</c:v>
                </c:pt>
              </c:numCache>
            </c:numRef>
          </c:val>
          <c:smooth val="0"/>
          <c:extLst>
            <c:ext xmlns:c16="http://schemas.microsoft.com/office/drawing/2014/chart" uri="{C3380CC4-5D6E-409C-BE32-E72D297353CC}">
              <c16:uniqueId val="{00000000-0205-48C4-8433-0A4B917EBF9C}"/>
            </c:ext>
          </c:extLst>
        </c:ser>
        <c:dLbls>
          <c:dLblPos val="t"/>
          <c:showLegendKey val="0"/>
          <c:showVal val="1"/>
          <c:showCatName val="0"/>
          <c:showSerName val="0"/>
          <c:showPercent val="0"/>
          <c:showBubbleSize val="0"/>
        </c:dLbls>
        <c:marker val="1"/>
        <c:smooth val="0"/>
        <c:axId val="277787040"/>
        <c:axId val="277787432"/>
      </c:lineChart>
      <c:catAx>
        <c:axId val="277787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7432"/>
        <c:crosses val="autoZero"/>
        <c:auto val="0"/>
        <c:lblAlgn val="ctr"/>
        <c:lblOffset val="100"/>
        <c:noMultiLvlLbl val="1"/>
      </c:catAx>
      <c:valAx>
        <c:axId val="27778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7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6658258696676546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DB-48ED-A73D-6141980520E3}"/>
                </c:ext>
              </c:extLst>
            </c:dLbl>
            <c:dLbl>
              <c:idx val="3"/>
              <c:layout>
                <c:manualLayout>
                  <c:x val="-6.0934353692652134E-2"/>
                  <c:y val="0.114652777777777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DB-48ED-A73D-6141980520E3}"/>
                </c:ext>
              </c:extLst>
            </c:dLbl>
            <c:dLbl>
              <c:idx val="5"/>
              <c:layout>
                <c:manualLayout>
                  <c:x val="-4.810606870472537E-2"/>
                  <c:y val="0.1146527777777777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DB-48ED-A73D-6141980520E3}"/>
                </c:ext>
              </c:extLst>
            </c:dLbl>
            <c:dLbl>
              <c:idx val="7"/>
              <c:layout>
                <c:manualLayout>
                  <c:x val="-6.3072401190639935E-2"/>
                  <c:y val="0.100541666666666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DB-48ED-A73D-6141980520E3}"/>
                </c:ext>
              </c:extLst>
            </c:dLbl>
            <c:dLbl>
              <c:idx val="10"/>
              <c:layout>
                <c:manualLayout>
                  <c:x val="-2.7977277437252094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DB-48ED-A73D-6141980520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IZM!$B$318:$L$318</c:f>
              <c:numCache>
                <c:formatCode>d\-mmm</c:formatCode>
                <c:ptCount val="11"/>
                <c:pt idx="0">
                  <c:v>42736</c:v>
                </c:pt>
                <c:pt idx="1">
                  <c:v>43166</c:v>
                </c:pt>
                <c:pt idx="2">
                  <c:v>43199</c:v>
                </c:pt>
                <c:pt idx="3">
                  <c:v>43229</c:v>
                </c:pt>
                <c:pt idx="4">
                  <c:v>43266</c:v>
                </c:pt>
                <c:pt idx="5">
                  <c:v>43305</c:v>
                </c:pt>
                <c:pt idx="6">
                  <c:v>43356</c:v>
                </c:pt>
                <c:pt idx="7">
                  <c:v>43384</c:v>
                </c:pt>
                <c:pt idx="8">
                  <c:v>43405</c:v>
                </c:pt>
                <c:pt idx="9">
                  <c:v>43413</c:v>
                </c:pt>
                <c:pt idx="10">
                  <c:v>43465</c:v>
                </c:pt>
              </c:numCache>
            </c:numRef>
          </c:cat>
          <c:val>
            <c:numRef>
              <c:f>IZM!$B$319:$L$319</c:f>
              <c:numCache>
                <c:formatCode>#,##0</c:formatCode>
                <c:ptCount val="11"/>
                <c:pt idx="0">
                  <c:v>2226475</c:v>
                </c:pt>
                <c:pt idx="1">
                  <c:v>2316702</c:v>
                </c:pt>
                <c:pt idx="2">
                  <c:v>2444232</c:v>
                </c:pt>
                <c:pt idx="3">
                  <c:v>2575930</c:v>
                </c:pt>
                <c:pt idx="4">
                  <c:v>2448400</c:v>
                </c:pt>
                <c:pt idx="5">
                  <c:v>3126348</c:v>
                </c:pt>
                <c:pt idx="6">
                  <c:v>3316643</c:v>
                </c:pt>
                <c:pt idx="7">
                  <c:v>3358843</c:v>
                </c:pt>
                <c:pt idx="8">
                  <c:v>3364606</c:v>
                </c:pt>
                <c:pt idx="9">
                  <c:v>3903197</c:v>
                </c:pt>
                <c:pt idx="10">
                  <c:v>3903197</c:v>
                </c:pt>
              </c:numCache>
            </c:numRef>
          </c:val>
          <c:smooth val="0"/>
          <c:extLst>
            <c:ext xmlns:c16="http://schemas.microsoft.com/office/drawing/2014/chart" uri="{C3380CC4-5D6E-409C-BE32-E72D297353CC}">
              <c16:uniqueId val="{00000005-5CDB-48ED-A73D-6141980520E3}"/>
            </c:ext>
          </c:extLst>
        </c:ser>
        <c:dLbls>
          <c:dLblPos val="t"/>
          <c:showLegendKey val="0"/>
          <c:showVal val="1"/>
          <c:showCatName val="0"/>
          <c:showSerName val="0"/>
          <c:showPercent val="0"/>
          <c:showBubbleSize val="0"/>
        </c:dLbls>
        <c:marker val="1"/>
        <c:smooth val="0"/>
        <c:axId val="277103768"/>
        <c:axId val="277104160"/>
      </c:lineChart>
      <c:catAx>
        <c:axId val="277103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4160"/>
        <c:crosses val="autoZero"/>
        <c:auto val="0"/>
        <c:lblAlgn val="ctr"/>
        <c:lblOffset val="100"/>
        <c:noMultiLvlLbl val="1"/>
      </c:catAx>
      <c:valAx>
        <c:axId val="277104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3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IZM!$A$334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IZM!$B$333:$G$333</c:f>
              <c:numCache>
                <c:formatCode>d\-mmm</c:formatCode>
                <c:ptCount val="6"/>
                <c:pt idx="0">
                  <c:v>42736</c:v>
                </c:pt>
                <c:pt idx="1">
                  <c:v>43143</c:v>
                </c:pt>
                <c:pt idx="2">
                  <c:v>43199</c:v>
                </c:pt>
                <c:pt idx="3">
                  <c:v>43243</c:v>
                </c:pt>
                <c:pt idx="4">
                  <c:v>43266</c:v>
                </c:pt>
                <c:pt idx="5">
                  <c:v>43465</c:v>
                </c:pt>
              </c:numCache>
            </c:numRef>
          </c:cat>
          <c:val>
            <c:numRef>
              <c:f>IZM!$B$334:$G$334</c:f>
              <c:numCache>
                <c:formatCode>#,##0</c:formatCode>
                <c:ptCount val="6"/>
                <c:pt idx="0">
                  <c:v>63784</c:v>
                </c:pt>
                <c:pt idx="1">
                  <c:v>1286587</c:v>
                </c:pt>
                <c:pt idx="2">
                  <c:v>1686320</c:v>
                </c:pt>
                <c:pt idx="3">
                  <c:v>1777002</c:v>
                </c:pt>
                <c:pt idx="4">
                  <c:v>1650783</c:v>
                </c:pt>
                <c:pt idx="5">
                  <c:v>1650783</c:v>
                </c:pt>
              </c:numCache>
            </c:numRef>
          </c:val>
          <c:smooth val="0"/>
          <c:extLst>
            <c:ext xmlns:c16="http://schemas.microsoft.com/office/drawing/2014/chart" uri="{C3380CC4-5D6E-409C-BE32-E72D297353CC}">
              <c16:uniqueId val="{00000000-7C5C-4044-A8EA-4084CA0ED11B}"/>
            </c:ext>
          </c:extLst>
        </c:ser>
        <c:dLbls>
          <c:dLblPos val="t"/>
          <c:showLegendKey val="0"/>
          <c:showVal val="1"/>
          <c:showCatName val="0"/>
          <c:showSerName val="0"/>
          <c:showPercent val="0"/>
          <c:showBubbleSize val="0"/>
        </c:dLbls>
        <c:marker val="1"/>
        <c:smooth val="0"/>
        <c:axId val="277103768"/>
        <c:axId val="277104160"/>
      </c:lineChart>
      <c:catAx>
        <c:axId val="277103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4160"/>
        <c:crosses val="autoZero"/>
        <c:auto val="0"/>
        <c:lblAlgn val="ctr"/>
        <c:lblOffset val="100"/>
        <c:noMultiLvlLbl val="1"/>
      </c:catAx>
      <c:valAx>
        <c:axId val="277104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3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IZM!$A$323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IZM!$B$322:$G$322</c:f>
              <c:numCache>
                <c:formatCode>d\-mmm</c:formatCode>
                <c:ptCount val="6"/>
                <c:pt idx="0">
                  <c:v>42736</c:v>
                </c:pt>
                <c:pt idx="1">
                  <c:v>43171</c:v>
                </c:pt>
                <c:pt idx="2">
                  <c:v>43313</c:v>
                </c:pt>
                <c:pt idx="3">
                  <c:v>43328</c:v>
                </c:pt>
                <c:pt idx="4">
                  <c:v>43378</c:v>
                </c:pt>
                <c:pt idx="5">
                  <c:v>43465</c:v>
                </c:pt>
              </c:numCache>
            </c:numRef>
          </c:cat>
          <c:val>
            <c:numRef>
              <c:f>IZM!$B$323:$G$323</c:f>
              <c:numCache>
                <c:formatCode>#,##0</c:formatCode>
                <c:ptCount val="6"/>
                <c:pt idx="0">
                  <c:v>2151598</c:v>
                </c:pt>
                <c:pt idx="1">
                  <c:v>2351668</c:v>
                </c:pt>
                <c:pt idx="2">
                  <c:v>2591668</c:v>
                </c:pt>
                <c:pt idx="3">
                  <c:v>3604209</c:v>
                </c:pt>
                <c:pt idx="4">
                  <c:v>5201195</c:v>
                </c:pt>
                <c:pt idx="5">
                  <c:v>5201195</c:v>
                </c:pt>
              </c:numCache>
            </c:numRef>
          </c:val>
          <c:smooth val="0"/>
          <c:extLst>
            <c:ext xmlns:c16="http://schemas.microsoft.com/office/drawing/2014/chart" uri="{C3380CC4-5D6E-409C-BE32-E72D297353CC}">
              <c16:uniqueId val="{00000000-0D57-421D-84B2-D19C9E3FF1F4}"/>
            </c:ext>
          </c:extLst>
        </c:ser>
        <c:dLbls>
          <c:dLblPos val="t"/>
          <c:showLegendKey val="0"/>
          <c:showVal val="1"/>
          <c:showCatName val="0"/>
          <c:showSerName val="0"/>
          <c:showPercent val="0"/>
          <c:showBubbleSize val="0"/>
        </c:dLbls>
        <c:marker val="1"/>
        <c:smooth val="0"/>
        <c:axId val="277103768"/>
        <c:axId val="277104160"/>
      </c:lineChart>
      <c:catAx>
        <c:axId val="277103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4160"/>
        <c:crosses val="autoZero"/>
        <c:auto val="0"/>
        <c:lblAlgn val="ctr"/>
        <c:lblOffset val="100"/>
        <c:noMultiLvlLbl val="1"/>
      </c:catAx>
      <c:valAx>
        <c:axId val="277104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3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IZM!$A$346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IZM!$B$345:$E$345</c:f>
              <c:numCache>
                <c:formatCode>d\-mmm</c:formatCode>
                <c:ptCount val="4"/>
                <c:pt idx="0">
                  <c:v>42736</c:v>
                </c:pt>
                <c:pt idx="1">
                  <c:v>43171</c:v>
                </c:pt>
                <c:pt idx="2">
                  <c:v>43276</c:v>
                </c:pt>
                <c:pt idx="3">
                  <c:v>43465</c:v>
                </c:pt>
              </c:numCache>
            </c:numRef>
          </c:cat>
          <c:val>
            <c:numRef>
              <c:f>IZM!$B$346:$E$346</c:f>
              <c:numCache>
                <c:formatCode>#,##0</c:formatCode>
                <c:ptCount val="4"/>
                <c:pt idx="0">
                  <c:v>1321593</c:v>
                </c:pt>
                <c:pt idx="1">
                  <c:v>2555618</c:v>
                </c:pt>
                <c:pt idx="2">
                  <c:v>2555763</c:v>
                </c:pt>
                <c:pt idx="3">
                  <c:v>2555763</c:v>
                </c:pt>
              </c:numCache>
            </c:numRef>
          </c:val>
          <c:smooth val="0"/>
          <c:extLst>
            <c:ext xmlns:c16="http://schemas.microsoft.com/office/drawing/2014/chart" uri="{C3380CC4-5D6E-409C-BE32-E72D297353CC}">
              <c16:uniqueId val="{00000000-4D38-4E7C-BA9A-1537590AB936}"/>
            </c:ext>
          </c:extLst>
        </c:ser>
        <c:dLbls>
          <c:dLblPos val="t"/>
          <c:showLegendKey val="0"/>
          <c:showVal val="1"/>
          <c:showCatName val="0"/>
          <c:showSerName val="0"/>
          <c:showPercent val="0"/>
          <c:showBubbleSize val="0"/>
        </c:dLbls>
        <c:marker val="1"/>
        <c:smooth val="0"/>
        <c:axId val="277104944"/>
        <c:axId val="277105336"/>
      </c:lineChart>
      <c:catAx>
        <c:axId val="277104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5336"/>
        <c:crosses val="autoZero"/>
        <c:auto val="0"/>
        <c:lblAlgn val="ctr"/>
        <c:lblOffset val="100"/>
        <c:noMultiLvlLbl val="1"/>
      </c:catAx>
      <c:valAx>
        <c:axId val="277105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4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IZM!$A$352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IZM!$B$351:$E$351</c:f>
              <c:numCache>
                <c:formatCode>d\-mmm</c:formatCode>
                <c:ptCount val="4"/>
                <c:pt idx="0">
                  <c:v>42736</c:v>
                </c:pt>
                <c:pt idx="1">
                  <c:v>43171</c:v>
                </c:pt>
                <c:pt idx="2">
                  <c:v>43305</c:v>
                </c:pt>
                <c:pt idx="3">
                  <c:v>43465</c:v>
                </c:pt>
              </c:numCache>
            </c:numRef>
          </c:cat>
          <c:val>
            <c:numRef>
              <c:f>IZM!$B$352:$E$352</c:f>
              <c:numCache>
                <c:formatCode>#,##0</c:formatCode>
                <c:ptCount val="4"/>
                <c:pt idx="0">
                  <c:v>2096930</c:v>
                </c:pt>
                <c:pt idx="1">
                  <c:v>2686315</c:v>
                </c:pt>
                <c:pt idx="2">
                  <c:v>2701048</c:v>
                </c:pt>
                <c:pt idx="3">
                  <c:v>2701048</c:v>
                </c:pt>
              </c:numCache>
            </c:numRef>
          </c:val>
          <c:smooth val="0"/>
          <c:extLst>
            <c:ext xmlns:c16="http://schemas.microsoft.com/office/drawing/2014/chart" uri="{C3380CC4-5D6E-409C-BE32-E72D297353CC}">
              <c16:uniqueId val="{00000000-BD95-4EBF-9BFC-EF2BD219BB54}"/>
            </c:ext>
          </c:extLst>
        </c:ser>
        <c:dLbls>
          <c:dLblPos val="t"/>
          <c:showLegendKey val="0"/>
          <c:showVal val="1"/>
          <c:showCatName val="0"/>
          <c:showSerName val="0"/>
          <c:showPercent val="0"/>
          <c:showBubbleSize val="0"/>
        </c:dLbls>
        <c:marker val="1"/>
        <c:smooth val="0"/>
        <c:axId val="277099064"/>
        <c:axId val="277099456"/>
      </c:lineChart>
      <c:catAx>
        <c:axId val="2770990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9456"/>
        <c:crosses val="autoZero"/>
        <c:auto val="0"/>
        <c:lblAlgn val="ctr"/>
        <c:lblOffset val="100"/>
        <c:noMultiLvlLbl val="1"/>
      </c:catAx>
      <c:valAx>
        <c:axId val="27709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0990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SIF!$A$28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SIF!$B$27:$D$27</c:f>
              <c:numCache>
                <c:formatCode>d\-mmm</c:formatCode>
                <c:ptCount val="3"/>
                <c:pt idx="0">
                  <c:v>42736</c:v>
                </c:pt>
                <c:pt idx="1">
                  <c:v>43360</c:v>
                </c:pt>
                <c:pt idx="2">
                  <c:v>43465</c:v>
                </c:pt>
              </c:numCache>
            </c:numRef>
          </c:cat>
          <c:val>
            <c:numRef>
              <c:f>SIF!$B$28:$D$28</c:f>
              <c:numCache>
                <c:formatCode>#,##0</c:formatCode>
                <c:ptCount val="3"/>
                <c:pt idx="0">
                  <c:v>6859277</c:v>
                </c:pt>
                <c:pt idx="1">
                  <c:v>5479785</c:v>
                </c:pt>
                <c:pt idx="2">
                  <c:v>5479785</c:v>
                </c:pt>
              </c:numCache>
            </c:numRef>
          </c:val>
          <c:smooth val="0"/>
          <c:extLst>
            <c:ext xmlns:c16="http://schemas.microsoft.com/office/drawing/2014/chart" uri="{C3380CC4-5D6E-409C-BE32-E72D297353CC}">
              <c16:uniqueId val="{00000000-21ED-48A9-9002-AB58798A5896}"/>
            </c:ext>
          </c:extLst>
        </c:ser>
        <c:dLbls>
          <c:dLblPos val="t"/>
          <c:showLegendKey val="0"/>
          <c:showVal val="1"/>
          <c:showCatName val="0"/>
          <c:showSerName val="0"/>
          <c:showPercent val="0"/>
          <c:showBubbleSize val="0"/>
        </c:dLbls>
        <c:marker val="1"/>
        <c:smooth val="0"/>
        <c:axId val="274887480"/>
        <c:axId val="238172288"/>
      </c:lineChart>
      <c:catAx>
        <c:axId val="2748874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2288"/>
        <c:crosses val="autoZero"/>
        <c:auto val="0"/>
        <c:lblAlgn val="ctr"/>
        <c:lblOffset val="100"/>
        <c:noMultiLvlLbl val="1"/>
      </c:catAx>
      <c:valAx>
        <c:axId val="23817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7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IZM!$A$360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IZM!$B$359:$E$359</c:f>
              <c:numCache>
                <c:formatCode>d\-mmm</c:formatCode>
                <c:ptCount val="4"/>
                <c:pt idx="0">
                  <c:v>42736</c:v>
                </c:pt>
                <c:pt idx="1">
                  <c:v>43171</c:v>
                </c:pt>
                <c:pt idx="2">
                  <c:v>43276</c:v>
                </c:pt>
                <c:pt idx="3">
                  <c:v>43465</c:v>
                </c:pt>
              </c:numCache>
            </c:numRef>
          </c:cat>
          <c:val>
            <c:numRef>
              <c:f>IZM!$B$360:$E$360</c:f>
              <c:numCache>
                <c:formatCode>#,##0</c:formatCode>
                <c:ptCount val="4"/>
                <c:pt idx="0">
                  <c:v>0</c:v>
                </c:pt>
                <c:pt idx="1">
                  <c:v>8369</c:v>
                </c:pt>
                <c:pt idx="2">
                  <c:v>17629</c:v>
                </c:pt>
                <c:pt idx="3">
                  <c:v>17629</c:v>
                </c:pt>
              </c:numCache>
            </c:numRef>
          </c:val>
          <c:smooth val="0"/>
          <c:extLst>
            <c:ext xmlns:c16="http://schemas.microsoft.com/office/drawing/2014/chart" uri="{C3380CC4-5D6E-409C-BE32-E72D297353CC}">
              <c16:uniqueId val="{00000000-E325-48BA-BB4C-A3EDBBA5765F}"/>
            </c:ext>
          </c:extLst>
        </c:ser>
        <c:dLbls>
          <c:dLblPos val="t"/>
          <c:showLegendKey val="0"/>
          <c:showVal val="1"/>
          <c:showCatName val="0"/>
          <c:showSerName val="0"/>
          <c:showPercent val="0"/>
          <c:showBubbleSize val="0"/>
        </c:dLbls>
        <c:marker val="1"/>
        <c:smooth val="0"/>
        <c:axId val="277100240"/>
        <c:axId val="277100632"/>
      </c:lineChart>
      <c:catAx>
        <c:axId val="2771002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632"/>
        <c:crosses val="autoZero"/>
        <c:auto val="0"/>
        <c:lblAlgn val="ctr"/>
        <c:lblOffset val="100"/>
        <c:noMultiLvlLbl val="1"/>
      </c:catAx>
      <c:valAx>
        <c:axId val="277100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2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IZM!$A$366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IZM!$B$365:$E$365</c:f>
              <c:numCache>
                <c:formatCode>d\-mmm</c:formatCode>
                <c:ptCount val="4"/>
                <c:pt idx="0">
                  <c:v>42736</c:v>
                </c:pt>
                <c:pt idx="1">
                  <c:v>43171</c:v>
                </c:pt>
                <c:pt idx="2">
                  <c:v>43276</c:v>
                </c:pt>
                <c:pt idx="3">
                  <c:v>43465</c:v>
                </c:pt>
              </c:numCache>
            </c:numRef>
          </c:cat>
          <c:val>
            <c:numRef>
              <c:f>IZM!$B$366:$E$366</c:f>
              <c:numCache>
                <c:formatCode>#,##0</c:formatCode>
                <c:ptCount val="4"/>
                <c:pt idx="0">
                  <c:v>1699904</c:v>
                </c:pt>
                <c:pt idx="1">
                  <c:v>2225777</c:v>
                </c:pt>
                <c:pt idx="2">
                  <c:v>2241054</c:v>
                </c:pt>
                <c:pt idx="3">
                  <c:v>2241054</c:v>
                </c:pt>
              </c:numCache>
            </c:numRef>
          </c:val>
          <c:smooth val="0"/>
          <c:extLst>
            <c:ext xmlns:c16="http://schemas.microsoft.com/office/drawing/2014/chart" uri="{C3380CC4-5D6E-409C-BE32-E72D297353CC}">
              <c16:uniqueId val="{00000000-77DB-420B-824D-D94F54F63208}"/>
            </c:ext>
          </c:extLst>
        </c:ser>
        <c:dLbls>
          <c:dLblPos val="t"/>
          <c:showLegendKey val="0"/>
          <c:showVal val="1"/>
          <c:showCatName val="0"/>
          <c:showSerName val="0"/>
          <c:showPercent val="0"/>
          <c:showBubbleSize val="0"/>
        </c:dLbls>
        <c:marker val="1"/>
        <c:smooth val="0"/>
        <c:axId val="277100240"/>
        <c:axId val="277100632"/>
      </c:lineChart>
      <c:catAx>
        <c:axId val="2771002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632"/>
        <c:crosses val="autoZero"/>
        <c:auto val="0"/>
        <c:lblAlgn val="ctr"/>
        <c:lblOffset val="100"/>
        <c:noMultiLvlLbl val="1"/>
      </c:catAx>
      <c:valAx>
        <c:axId val="277100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02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IZM!$A$366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6.0934343434343431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85-4E46-8BC5-99E06D3534B7}"/>
                </c:ext>
              </c:extLst>
            </c:dLbl>
            <c:dLbl>
              <c:idx val="6"/>
              <c:layout>
                <c:manualLayout>
                  <c:x val="-6.0934343434343514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85-4E46-8BC5-99E06D3534B7}"/>
                </c:ext>
              </c:extLst>
            </c:dLbl>
            <c:dLbl>
              <c:idx val="8"/>
              <c:layout>
                <c:manualLayout>
                  <c:x val="-6.0934343434343431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85-4E46-8BC5-99E06D3534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IZM!$B$365:$K$365</c:f>
              <c:numCache>
                <c:formatCode>d\-mmm</c:formatCode>
                <c:ptCount val="10"/>
                <c:pt idx="0">
                  <c:v>42736</c:v>
                </c:pt>
                <c:pt idx="1">
                  <c:v>43166</c:v>
                </c:pt>
                <c:pt idx="2">
                  <c:v>43171</c:v>
                </c:pt>
                <c:pt idx="3">
                  <c:v>43199</c:v>
                </c:pt>
                <c:pt idx="4">
                  <c:v>43243</c:v>
                </c:pt>
                <c:pt idx="5">
                  <c:v>43276</c:v>
                </c:pt>
                <c:pt idx="6">
                  <c:v>43305</c:v>
                </c:pt>
                <c:pt idx="7">
                  <c:v>43328</c:v>
                </c:pt>
                <c:pt idx="8">
                  <c:v>43420</c:v>
                </c:pt>
                <c:pt idx="9">
                  <c:v>43465</c:v>
                </c:pt>
              </c:numCache>
            </c:numRef>
          </c:cat>
          <c:val>
            <c:numRef>
              <c:f>IZM!$B$366:$K$366</c:f>
              <c:numCache>
                <c:formatCode>#,##0</c:formatCode>
                <c:ptCount val="10"/>
                <c:pt idx="0">
                  <c:v>604097</c:v>
                </c:pt>
                <c:pt idx="1">
                  <c:v>617030</c:v>
                </c:pt>
                <c:pt idx="2">
                  <c:v>827322</c:v>
                </c:pt>
                <c:pt idx="3">
                  <c:v>1288078</c:v>
                </c:pt>
                <c:pt idx="4">
                  <c:v>1294759</c:v>
                </c:pt>
                <c:pt idx="5">
                  <c:v>1418344</c:v>
                </c:pt>
                <c:pt idx="6">
                  <c:v>1403611</c:v>
                </c:pt>
                <c:pt idx="7">
                  <c:v>1428611</c:v>
                </c:pt>
                <c:pt idx="8">
                  <c:v>1438680</c:v>
                </c:pt>
                <c:pt idx="9">
                  <c:v>1438680</c:v>
                </c:pt>
              </c:numCache>
            </c:numRef>
          </c:val>
          <c:smooth val="0"/>
          <c:extLst>
            <c:ext xmlns:c16="http://schemas.microsoft.com/office/drawing/2014/chart" uri="{C3380CC4-5D6E-409C-BE32-E72D297353CC}">
              <c16:uniqueId val="{00000003-4385-4E46-8BC5-99E06D3534B7}"/>
            </c:ext>
          </c:extLst>
        </c:ser>
        <c:dLbls>
          <c:dLblPos val="t"/>
          <c:showLegendKey val="0"/>
          <c:showVal val="1"/>
          <c:showCatName val="0"/>
          <c:showSerName val="0"/>
          <c:showPercent val="0"/>
          <c:showBubbleSize val="0"/>
        </c:dLbls>
        <c:marker val="1"/>
        <c:smooth val="0"/>
        <c:axId val="277101416"/>
        <c:axId val="277101808"/>
      </c:lineChart>
      <c:catAx>
        <c:axId val="2771014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1808"/>
        <c:crosses val="autoZero"/>
        <c:auto val="0"/>
        <c:lblAlgn val="ctr"/>
        <c:lblOffset val="100"/>
        <c:noMultiLvlLbl val="1"/>
      </c:catAx>
      <c:valAx>
        <c:axId val="27710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14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IZM!$A$374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IZM!$B$373:$F$373</c:f>
              <c:numCache>
                <c:formatCode>d\-mmm</c:formatCode>
                <c:ptCount val="5"/>
                <c:pt idx="0">
                  <c:v>42736</c:v>
                </c:pt>
                <c:pt idx="1">
                  <c:v>43350</c:v>
                </c:pt>
                <c:pt idx="2">
                  <c:v>43371</c:v>
                </c:pt>
                <c:pt idx="3">
                  <c:v>43405</c:v>
                </c:pt>
                <c:pt idx="4">
                  <c:v>43465</c:v>
                </c:pt>
              </c:numCache>
            </c:numRef>
          </c:cat>
          <c:val>
            <c:numRef>
              <c:f>IZM!$B$374:$F$374</c:f>
              <c:numCache>
                <c:formatCode>#,##0</c:formatCode>
                <c:ptCount val="5"/>
                <c:pt idx="0">
                  <c:v>114751</c:v>
                </c:pt>
                <c:pt idx="1">
                  <c:v>190751</c:v>
                </c:pt>
                <c:pt idx="2">
                  <c:v>223551</c:v>
                </c:pt>
                <c:pt idx="3">
                  <c:v>228051</c:v>
                </c:pt>
                <c:pt idx="4">
                  <c:v>228051</c:v>
                </c:pt>
              </c:numCache>
            </c:numRef>
          </c:val>
          <c:smooth val="0"/>
          <c:extLst>
            <c:ext xmlns:c16="http://schemas.microsoft.com/office/drawing/2014/chart" uri="{C3380CC4-5D6E-409C-BE32-E72D297353CC}">
              <c16:uniqueId val="{00000000-A5DB-44F4-B6A7-A5395541F5A2}"/>
            </c:ext>
          </c:extLst>
        </c:ser>
        <c:dLbls>
          <c:dLblPos val="t"/>
          <c:showLegendKey val="0"/>
          <c:showVal val="1"/>
          <c:showCatName val="0"/>
          <c:showSerName val="0"/>
          <c:showPercent val="0"/>
          <c:showBubbleSize val="0"/>
        </c:dLbls>
        <c:marker val="1"/>
        <c:smooth val="0"/>
        <c:axId val="276814832"/>
        <c:axId val="276815224"/>
      </c:lineChart>
      <c:catAx>
        <c:axId val="2768148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5224"/>
        <c:crosses val="autoZero"/>
        <c:auto val="0"/>
        <c:lblAlgn val="ctr"/>
        <c:lblOffset val="100"/>
        <c:noMultiLvlLbl val="1"/>
      </c:catAx>
      <c:valAx>
        <c:axId val="27681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8148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IZM!$A$382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IZM!$B$381:$G$381</c:f>
              <c:numCache>
                <c:formatCode>d\-mmm</c:formatCode>
                <c:ptCount val="6"/>
                <c:pt idx="0">
                  <c:v>42736</c:v>
                </c:pt>
                <c:pt idx="1">
                  <c:v>43171</c:v>
                </c:pt>
                <c:pt idx="2">
                  <c:v>43276</c:v>
                </c:pt>
                <c:pt idx="3">
                  <c:v>43405</c:v>
                </c:pt>
                <c:pt idx="4">
                  <c:v>43445</c:v>
                </c:pt>
                <c:pt idx="5">
                  <c:v>43465</c:v>
                </c:pt>
              </c:numCache>
            </c:numRef>
          </c:cat>
          <c:val>
            <c:numRef>
              <c:f>IZM!$B$382:$G$382</c:f>
              <c:numCache>
                <c:formatCode>#,##0</c:formatCode>
                <c:ptCount val="6"/>
                <c:pt idx="0">
                  <c:v>25972508</c:v>
                </c:pt>
                <c:pt idx="1">
                  <c:v>34028249</c:v>
                </c:pt>
                <c:pt idx="2">
                  <c:v>34810113</c:v>
                </c:pt>
                <c:pt idx="3">
                  <c:v>35607739</c:v>
                </c:pt>
                <c:pt idx="4">
                  <c:v>37799435</c:v>
                </c:pt>
                <c:pt idx="5">
                  <c:v>37799435</c:v>
                </c:pt>
              </c:numCache>
            </c:numRef>
          </c:val>
          <c:smooth val="0"/>
          <c:extLst>
            <c:ext xmlns:c16="http://schemas.microsoft.com/office/drawing/2014/chart" uri="{C3380CC4-5D6E-409C-BE32-E72D297353CC}">
              <c16:uniqueId val="{00000000-4810-40CF-AABB-CC118DFB8FD3}"/>
            </c:ext>
          </c:extLst>
        </c:ser>
        <c:dLbls>
          <c:dLblPos val="t"/>
          <c:showLegendKey val="0"/>
          <c:showVal val="1"/>
          <c:showCatName val="0"/>
          <c:showSerName val="0"/>
          <c:showPercent val="0"/>
          <c:showBubbleSize val="0"/>
        </c:dLbls>
        <c:marker val="1"/>
        <c:smooth val="0"/>
        <c:axId val="277102592"/>
        <c:axId val="277102984"/>
      </c:lineChart>
      <c:catAx>
        <c:axId val="277102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2984"/>
        <c:crosses val="autoZero"/>
        <c:auto val="0"/>
        <c:lblAlgn val="ctr"/>
        <c:lblOffset val="100"/>
        <c:noMultiLvlLbl val="1"/>
      </c:catAx>
      <c:valAx>
        <c:axId val="277102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102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IZM!$A$387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IZM!$B$386:$F$386</c:f>
              <c:numCache>
                <c:formatCode>d\-mmm</c:formatCode>
                <c:ptCount val="5"/>
                <c:pt idx="0">
                  <c:v>42736</c:v>
                </c:pt>
                <c:pt idx="1">
                  <c:v>43166</c:v>
                </c:pt>
                <c:pt idx="2">
                  <c:v>43371</c:v>
                </c:pt>
                <c:pt idx="3">
                  <c:v>43384</c:v>
                </c:pt>
                <c:pt idx="4">
                  <c:v>43465</c:v>
                </c:pt>
              </c:numCache>
            </c:numRef>
          </c:cat>
          <c:val>
            <c:numRef>
              <c:f>IZM!$B$387:$F$387</c:f>
              <c:numCache>
                <c:formatCode>#,##0</c:formatCode>
                <c:ptCount val="5"/>
                <c:pt idx="0">
                  <c:v>0</c:v>
                </c:pt>
                <c:pt idx="1">
                  <c:v>143900</c:v>
                </c:pt>
                <c:pt idx="2">
                  <c:v>111100</c:v>
                </c:pt>
                <c:pt idx="3">
                  <c:v>107050</c:v>
                </c:pt>
                <c:pt idx="4">
                  <c:v>107050</c:v>
                </c:pt>
              </c:numCache>
            </c:numRef>
          </c:val>
          <c:smooth val="0"/>
          <c:extLst>
            <c:ext xmlns:c16="http://schemas.microsoft.com/office/drawing/2014/chart" uri="{C3380CC4-5D6E-409C-BE32-E72D297353CC}">
              <c16:uniqueId val="{00000000-CA92-46BB-AEB6-07E06CAC289D}"/>
            </c:ext>
          </c:extLst>
        </c:ser>
        <c:dLbls>
          <c:dLblPos val="t"/>
          <c:showLegendKey val="0"/>
          <c:showVal val="1"/>
          <c:showCatName val="0"/>
          <c:showSerName val="0"/>
          <c:showPercent val="0"/>
          <c:showBubbleSize val="0"/>
        </c:dLbls>
        <c:marker val="1"/>
        <c:smooth val="0"/>
        <c:axId val="277782336"/>
        <c:axId val="277782728"/>
      </c:lineChart>
      <c:catAx>
        <c:axId val="2777823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728"/>
        <c:crosses val="autoZero"/>
        <c:auto val="0"/>
        <c:lblAlgn val="ctr"/>
        <c:lblOffset val="100"/>
        <c:noMultiLvlLbl val="1"/>
      </c:catAx>
      <c:valAx>
        <c:axId val="277782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2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IZM!$A$409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IZM!$B$408:$H$408</c:f>
              <c:numCache>
                <c:formatCode>d\-mmm</c:formatCode>
                <c:ptCount val="7"/>
                <c:pt idx="0">
                  <c:v>42736</c:v>
                </c:pt>
                <c:pt idx="1">
                  <c:v>43166</c:v>
                </c:pt>
                <c:pt idx="2">
                  <c:v>43171</c:v>
                </c:pt>
                <c:pt idx="3">
                  <c:v>43199</c:v>
                </c:pt>
                <c:pt idx="4">
                  <c:v>43384</c:v>
                </c:pt>
                <c:pt idx="5">
                  <c:v>43445</c:v>
                </c:pt>
                <c:pt idx="6">
                  <c:v>43465</c:v>
                </c:pt>
              </c:numCache>
            </c:numRef>
          </c:cat>
          <c:val>
            <c:numRef>
              <c:f>IZM!$B$409:$H$409</c:f>
              <c:numCache>
                <c:formatCode>#,##0</c:formatCode>
                <c:ptCount val="7"/>
                <c:pt idx="0">
                  <c:v>1968</c:v>
                </c:pt>
                <c:pt idx="1">
                  <c:v>186968</c:v>
                </c:pt>
                <c:pt idx="2">
                  <c:v>194007</c:v>
                </c:pt>
                <c:pt idx="3">
                  <c:v>196227</c:v>
                </c:pt>
                <c:pt idx="4">
                  <c:v>200277</c:v>
                </c:pt>
                <c:pt idx="5">
                  <c:v>203097</c:v>
                </c:pt>
                <c:pt idx="6">
                  <c:v>203097</c:v>
                </c:pt>
              </c:numCache>
            </c:numRef>
          </c:val>
          <c:smooth val="0"/>
          <c:extLst>
            <c:ext xmlns:c16="http://schemas.microsoft.com/office/drawing/2014/chart" uri="{C3380CC4-5D6E-409C-BE32-E72D297353CC}">
              <c16:uniqueId val="{00000000-0B6C-442E-8747-D6F85785CB8C}"/>
            </c:ext>
          </c:extLst>
        </c:ser>
        <c:dLbls>
          <c:showLegendKey val="0"/>
          <c:showVal val="0"/>
          <c:showCatName val="0"/>
          <c:showSerName val="0"/>
          <c:showPercent val="0"/>
          <c:showBubbleSize val="0"/>
        </c:dLbls>
        <c:marker val="1"/>
        <c:smooth val="0"/>
        <c:axId val="276470952"/>
        <c:axId val="276471344"/>
      </c:lineChart>
      <c:catAx>
        <c:axId val="2764709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71344"/>
        <c:crosses val="autoZero"/>
        <c:auto val="0"/>
        <c:lblAlgn val="ctr"/>
        <c:lblOffset val="100"/>
        <c:noMultiLvlLbl val="1"/>
      </c:catAx>
      <c:valAx>
        <c:axId val="27647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709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IZM!$A$416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IZM!$B$415:$F$415</c:f>
              <c:numCache>
                <c:formatCode>d\-mmm</c:formatCode>
                <c:ptCount val="5"/>
                <c:pt idx="0">
                  <c:v>42736</c:v>
                </c:pt>
                <c:pt idx="1">
                  <c:v>43314</c:v>
                </c:pt>
                <c:pt idx="2">
                  <c:v>43413</c:v>
                </c:pt>
                <c:pt idx="3">
                  <c:v>43419</c:v>
                </c:pt>
                <c:pt idx="4">
                  <c:v>43465</c:v>
                </c:pt>
              </c:numCache>
            </c:numRef>
          </c:cat>
          <c:val>
            <c:numRef>
              <c:f>IZM!$B$416:$F$416</c:f>
              <c:numCache>
                <c:formatCode>#,##0</c:formatCode>
                <c:ptCount val="5"/>
                <c:pt idx="0">
                  <c:v>4393187</c:v>
                </c:pt>
                <c:pt idx="1">
                  <c:v>4433148</c:v>
                </c:pt>
                <c:pt idx="2">
                  <c:v>4422051</c:v>
                </c:pt>
                <c:pt idx="3">
                  <c:v>4589293</c:v>
                </c:pt>
                <c:pt idx="4">
                  <c:v>4589293</c:v>
                </c:pt>
              </c:numCache>
            </c:numRef>
          </c:val>
          <c:smooth val="0"/>
          <c:extLst>
            <c:ext xmlns:c16="http://schemas.microsoft.com/office/drawing/2014/chart" uri="{C3380CC4-5D6E-409C-BE32-E72D297353CC}">
              <c16:uniqueId val="{00000000-E195-4798-9356-6CDC60F2DC01}"/>
            </c:ext>
          </c:extLst>
        </c:ser>
        <c:dLbls>
          <c:dLblPos val="t"/>
          <c:showLegendKey val="0"/>
          <c:showVal val="1"/>
          <c:showCatName val="0"/>
          <c:showSerName val="0"/>
          <c:showPercent val="0"/>
          <c:showBubbleSize val="0"/>
        </c:dLbls>
        <c:marker val="1"/>
        <c:smooth val="0"/>
        <c:axId val="277784688"/>
        <c:axId val="277785080"/>
      </c:lineChart>
      <c:catAx>
        <c:axId val="2777846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5080"/>
        <c:crosses val="autoZero"/>
        <c:auto val="0"/>
        <c:lblAlgn val="ctr"/>
        <c:lblOffset val="100"/>
        <c:noMultiLvlLbl val="1"/>
      </c:catAx>
      <c:valAx>
        <c:axId val="277785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4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IZM!$A$424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IZM!$B$423:$D$423</c:f>
              <c:numCache>
                <c:formatCode>d\-mmm</c:formatCode>
                <c:ptCount val="3"/>
                <c:pt idx="0">
                  <c:v>42736</c:v>
                </c:pt>
                <c:pt idx="1">
                  <c:v>43419</c:v>
                </c:pt>
                <c:pt idx="2">
                  <c:v>43465</c:v>
                </c:pt>
              </c:numCache>
            </c:numRef>
          </c:cat>
          <c:val>
            <c:numRef>
              <c:f>IZM!$B$424:$D$424</c:f>
              <c:numCache>
                <c:formatCode>#,##0</c:formatCode>
                <c:ptCount val="3"/>
                <c:pt idx="0">
                  <c:v>314054</c:v>
                </c:pt>
                <c:pt idx="1">
                  <c:v>329756</c:v>
                </c:pt>
                <c:pt idx="2">
                  <c:v>329756</c:v>
                </c:pt>
              </c:numCache>
            </c:numRef>
          </c:val>
          <c:smooth val="0"/>
          <c:extLst>
            <c:ext xmlns:c16="http://schemas.microsoft.com/office/drawing/2014/chart" uri="{C3380CC4-5D6E-409C-BE32-E72D297353CC}">
              <c16:uniqueId val="{00000000-E427-42B9-A2B0-96E3F2D8480E}"/>
            </c:ext>
          </c:extLst>
        </c:ser>
        <c:dLbls>
          <c:dLblPos val="t"/>
          <c:showLegendKey val="0"/>
          <c:showVal val="1"/>
          <c:showCatName val="0"/>
          <c:showSerName val="0"/>
          <c:showPercent val="0"/>
          <c:showBubbleSize val="0"/>
        </c:dLbls>
        <c:marker val="1"/>
        <c:smooth val="0"/>
        <c:axId val="277784688"/>
        <c:axId val="277785080"/>
      </c:lineChart>
      <c:catAx>
        <c:axId val="2777846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5080"/>
        <c:crosses val="autoZero"/>
        <c:auto val="0"/>
        <c:lblAlgn val="ctr"/>
        <c:lblOffset val="100"/>
        <c:noMultiLvlLbl val="1"/>
      </c:catAx>
      <c:valAx>
        <c:axId val="277785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4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IZM!$A$432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IZM!$B$431:$K$431</c:f>
              <c:numCache>
                <c:formatCode>d\-mmm</c:formatCode>
                <c:ptCount val="10"/>
                <c:pt idx="0">
                  <c:v>42736</c:v>
                </c:pt>
                <c:pt idx="1">
                  <c:v>43199</c:v>
                </c:pt>
                <c:pt idx="2">
                  <c:v>43231</c:v>
                </c:pt>
                <c:pt idx="3">
                  <c:v>43269</c:v>
                </c:pt>
                <c:pt idx="4">
                  <c:v>43301</c:v>
                </c:pt>
                <c:pt idx="5">
                  <c:v>43391</c:v>
                </c:pt>
                <c:pt idx="6">
                  <c:v>43398</c:v>
                </c:pt>
                <c:pt idx="7">
                  <c:v>43427</c:v>
                </c:pt>
                <c:pt idx="8">
                  <c:v>43454</c:v>
                </c:pt>
                <c:pt idx="9">
                  <c:v>43465</c:v>
                </c:pt>
              </c:numCache>
            </c:numRef>
          </c:cat>
          <c:val>
            <c:numRef>
              <c:f>IZM!$B$432:$K$432</c:f>
              <c:numCache>
                <c:formatCode>#,##0</c:formatCode>
                <c:ptCount val="10"/>
                <c:pt idx="0">
                  <c:v>0</c:v>
                </c:pt>
                <c:pt idx="1">
                  <c:v>55000</c:v>
                </c:pt>
                <c:pt idx="2">
                  <c:v>180000</c:v>
                </c:pt>
                <c:pt idx="3">
                  <c:v>180363</c:v>
                </c:pt>
                <c:pt idx="4">
                  <c:v>228977</c:v>
                </c:pt>
                <c:pt idx="5">
                  <c:v>338977</c:v>
                </c:pt>
                <c:pt idx="6">
                  <c:v>677977</c:v>
                </c:pt>
                <c:pt idx="7">
                  <c:v>687052</c:v>
                </c:pt>
                <c:pt idx="8">
                  <c:v>2170196</c:v>
                </c:pt>
                <c:pt idx="9">
                  <c:v>2170196</c:v>
                </c:pt>
              </c:numCache>
            </c:numRef>
          </c:val>
          <c:smooth val="0"/>
          <c:extLst>
            <c:ext xmlns:c16="http://schemas.microsoft.com/office/drawing/2014/chart" uri="{C3380CC4-5D6E-409C-BE32-E72D297353CC}">
              <c16:uniqueId val="{00000000-591E-434C-B5B3-2A134D76009F}"/>
            </c:ext>
          </c:extLst>
        </c:ser>
        <c:dLbls>
          <c:dLblPos val="t"/>
          <c:showLegendKey val="0"/>
          <c:showVal val="1"/>
          <c:showCatName val="0"/>
          <c:showSerName val="0"/>
          <c:showPercent val="0"/>
          <c:showBubbleSize val="0"/>
        </c:dLbls>
        <c:marker val="1"/>
        <c:smooth val="0"/>
        <c:axId val="277784688"/>
        <c:axId val="277785080"/>
      </c:lineChart>
      <c:catAx>
        <c:axId val="2777846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5080"/>
        <c:crosses val="autoZero"/>
        <c:auto val="0"/>
        <c:lblAlgn val="ctr"/>
        <c:lblOffset val="100"/>
        <c:noMultiLvlLbl val="1"/>
      </c:catAx>
      <c:valAx>
        <c:axId val="277785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4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SIF!$B$35:$D$35</c:f>
              <c:numCache>
                <c:formatCode>d\-mmm</c:formatCode>
                <c:ptCount val="3"/>
                <c:pt idx="0">
                  <c:v>42736</c:v>
                </c:pt>
                <c:pt idx="1">
                  <c:v>43420</c:v>
                </c:pt>
                <c:pt idx="2">
                  <c:v>43465</c:v>
                </c:pt>
              </c:numCache>
            </c:numRef>
          </c:cat>
          <c:val>
            <c:numRef>
              <c:f>SIF!$B$36:$D$36</c:f>
              <c:numCache>
                <c:formatCode>#,##0</c:formatCode>
                <c:ptCount val="3"/>
                <c:pt idx="0">
                  <c:v>0</c:v>
                </c:pt>
                <c:pt idx="1">
                  <c:v>900</c:v>
                </c:pt>
                <c:pt idx="2">
                  <c:v>900</c:v>
                </c:pt>
              </c:numCache>
            </c:numRef>
          </c:val>
          <c:smooth val="0"/>
          <c:extLst>
            <c:ext xmlns:c16="http://schemas.microsoft.com/office/drawing/2014/chart" uri="{C3380CC4-5D6E-409C-BE32-E72D297353CC}">
              <c16:uniqueId val="{00000000-EAD5-4FA0-AE6F-0C0FDE024EAF}"/>
            </c:ext>
          </c:extLst>
        </c:ser>
        <c:dLbls>
          <c:showLegendKey val="0"/>
          <c:showVal val="0"/>
          <c:showCatName val="0"/>
          <c:showSerName val="0"/>
          <c:showPercent val="0"/>
          <c:showBubbleSize val="0"/>
        </c:dLbls>
        <c:marker val="1"/>
        <c:smooth val="0"/>
        <c:axId val="274886304"/>
        <c:axId val="274886696"/>
      </c:lineChart>
      <c:catAx>
        <c:axId val="2748863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6696"/>
        <c:crosses val="autoZero"/>
        <c:auto val="0"/>
        <c:lblAlgn val="ctr"/>
        <c:lblOffset val="100"/>
        <c:noMultiLvlLbl val="1"/>
      </c:catAx>
      <c:valAx>
        <c:axId val="274886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63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ZM!$B$2:$F$2</c:f>
              <c:numCache>
                <c:formatCode>d\-mmm</c:formatCode>
                <c:ptCount val="5"/>
                <c:pt idx="0">
                  <c:v>42736</c:v>
                </c:pt>
                <c:pt idx="1">
                  <c:v>43171</c:v>
                </c:pt>
                <c:pt idx="2">
                  <c:v>43355</c:v>
                </c:pt>
                <c:pt idx="3">
                  <c:v>43395</c:v>
                </c:pt>
                <c:pt idx="4">
                  <c:v>43465</c:v>
                </c:pt>
              </c:numCache>
            </c:numRef>
          </c:cat>
          <c:val>
            <c:numRef>
              <c:f>ZM!$B$3:$F$3</c:f>
              <c:numCache>
                <c:formatCode>#,##0</c:formatCode>
                <c:ptCount val="5"/>
                <c:pt idx="0">
                  <c:v>11365480</c:v>
                </c:pt>
                <c:pt idx="1">
                  <c:v>11373645</c:v>
                </c:pt>
                <c:pt idx="2">
                  <c:v>11396005</c:v>
                </c:pt>
                <c:pt idx="3">
                  <c:v>11666205</c:v>
                </c:pt>
                <c:pt idx="4">
                  <c:v>11666205</c:v>
                </c:pt>
              </c:numCache>
            </c:numRef>
          </c:val>
          <c:smooth val="0"/>
          <c:extLst>
            <c:ext xmlns:c16="http://schemas.microsoft.com/office/drawing/2014/chart" uri="{C3380CC4-5D6E-409C-BE32-E72D297353CC}">
              <c16:uniqueId val="{00000000-9A3D-4B6B-9E0D-489EEB6ACE1F}"/>
            </c:ext>
          </c:extLst>
        </c:ser>
        <c:dLbls>
          <c:showLegendKey val="0"/>
          <c:showVal val="0"/>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ZM!$A$37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ZM!$B$36:$D$36</c:f>
              <c:numCache>
                <c:formatCode>d\-mmm</c:formatCode>
                <c:ptCount val="3"/>
                <c:pt idx="0">
                  <c:v>42736</c:v>
                </c:pt>
                <c:pt idx="1">
                  <c:v>43151</c:v>
                </c:pt>
                <c:pt idx="2">
                  <c:v>43465</c:v>
                </c:pt>
              </c:numCache>
            </c:numRef>
          </c:cat>
          <c:val>
            <c:numRef>
              <c:f>ZM!$B$37:$D$37</c:f>
              <c:numCache>
                <c:formatCode>#,##0</c:formatCode>
                <c:ptCount val="3"/>
                <c:pt idx="0">
                  <c:v>17574255</c:v>
                </c:pt>
                <c:pt idx="1">
                  <c:v>17592706</c:v>
                </c:pt>
                <c:pt idx="2">
                  <c:v>17592706</c:v>
                </c:pt>
              </c:numCache>
            </c:numRef>
          </c:val>
          <c:smooth val="0"/>
          <c:extLst>
            <c:ext xmlns:c16="http://schemas.microsoft.com/office/drawing/2014/chart" uri="{C3380CC4-5D6E-409C-BE32-E72D297353CC}">
              <c16:uniqueId val="{00000000-AC06-4CAC-B507-ACF834F63184}"/>
            </c:ext>
          </c:extLst>
        </c:ser>
        <c:dLbls>
          <c:dLblPos val="t"/>
          <c:showLegendKey val="0"/>
          <c:showVal val="1"/>
          <c:showCatName val="0"/>
          <c:showSerName val="0"/>
          <c:showPercent val="0"/>
          <c:showBubbleSize val="0"/>
        </c:dLbls>
        <c:marker val="1"/>
        <c:smooth val="0"/>
        <c:axId val="277789392"/>
        <c:axId val="277789784"/>
      </c:lineChart>
      <c:catAx>
        <c:axId val="277789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784"/>
        <c:crosses val="autoZero"/>
        <c:auto val="0"/>
        <c:lblAlgn val="ctr"/>
        <c:lblOffset val="100"/>
        <c:noMultiLvlLbl val="1"/>
      </c:catAx>
      <c:valAx>
        <c:axId val="277789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789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ZM!$B$47:$D$47</c:f>
              <c:numCache>
                <c:formatCode>d\-mmm</c:formatCode>
                <c:ptCount val="3"/>
                <c:pt idx="0">
                  <c:v>42736</c:v>
                </c:pt>
                <c:pt idx="1">
                  <c:v>43166</c:v>
                </c:pt>
                <c:pt idx="2">
                  <c:v>43465</c:v>
                </c:pt>
              </c:numCache>
            </c:numRef>
          </c:cat>
          <c:val>
            <c:numRef>
              <c:f>ZM!$B$48:$D$48</c:f>
              <c:numCache>
                <c:formatCode>#,##0</c:formatCode>
                <c:ptCount val="3"/>
                <c:pt idx="0">
                  <c:v>6540950</c:v>
                </c:pt>
                <c:pt idx="1">
                  <c:v>7092965</c:v>
                </c:pt>
                <c:pt idx="2">
                  <c:v>7092965</c:v>
                </c:pt>
              </c:numCache>
            </c:numRef>
          </c:val>
          <c:smooth val="0"/>
          <c:extLst>
            <c:ext xmlns:c16="http://schemas.microsoft.com/office/drawing/2014/chart" uri="{C3380CC4-5D6E-409C-BE32-E72D297353CC}">
              <c16:uniqueId val="{00000000-4732-4091-9575-0E9F89A24804}"/>
            </c:ext>
          </c:extLst>
        </c:ser>
        <c:dLbls>
          <c:dLblPos val="t"/>
          <c:showLegendKey val="0"/>
          <c:showVal val="1"/>
          <c:showCatName val="0"/>
          <c:showSerName val="0"/>
          <c:showPercent val="0"/>
          <c:showBubbleSize val="0"/>
        </c:dLbls>
        <c:marker val="1"/>
        <c:smooth val="0"/>
        <c:axId val="278590056"/>
        <c:axId val="278590448"/>
      </c:lineChart>
      <c:catAx>
        <c:axId val="2785900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0448"/>
        <c:crosses val="autoZero"/>
        <c:auto val="0"/>
        <c:lblAlgn val="ctr"/>
        <c:lblOffset val="100"/>
        <c:noMultiLvlLbl val="1"/>
      </c:catAx>
      <c:valAx>
        <c:axId val="2785904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00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ZM!$A$55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ZM!$B$54:$D$54</c:f>
              <c:numCache>
                <c:formatCode>d\-mmm</c:formatCode>
                <c:ptCount val="3"/>
                <c:pt idx="0">
                  <c:v>42736</c:v>
                </c:pt>
                <c:pt idx="1">
                  <c:v>43159</c:v>
                </c:pt>
                <c:pt idx="2">
                  <c:v>43465</c:v>
                </c:pt>
              </c:numCache>
            </c:numRef>
          </c:cat>
          <c:val>
            <c:numRef>
              <c:f>ZM!$B$55:$D$55</c:f>
              <c:numCache>
                <c:formatCode>#,##0</c:formatCode>
                <c:ptCount val="3"/>
                <c:pt idx="0">
                  <c:v>0</c:v>
                </c:pt>
                <c:pt idx="1">
                  <c:v>170502</c:v>
                </c:pt>
                <c:pt idx="2">
                  <c:v>170502</c:v>
                </c:pt>
              </c:numCache>
            </c:numRef>
          </c:val>
          <c:smooth val="0"/>
          <c:extLst>
            <c:ext xmlns:c16="http://schemas.microsoft.com/office/drawing/2014/chart" uri="{C3380CC4-5D6E-409C-BE32-E72D297353CC}">
              <c16:uniqueId val="{00000000-B3C2-4DA2-B158-209BA737539E}"/>
            </c:ext>
          </c:extLst>
        </c:ser>
        <c:dLbls>
          <c:dLblPos val="t"/>
          <c:showLegendKey val="0"/>
          <c:showVal val="1"/>
          <c:showCatName val="0"/>
          <c:showSerName val="0"/>
          <c:showPercent val="0"/>
          <c:showBubbleSize val="0"/>
        </c:dLbls>
        <c:marker val="1"/>
        <c:smooth val="0"/>
        <c:axId val="276583736"/>
        <c:axId val="276584128"/>
      </c:lineChart>
      <c:catAx>
        <c:axId val="276583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128"/>
        <c:crosses val="autoZero"/>
        <c:auto val="0"/>
        <c:lblAlgn val="ctr"/>
        <c:lblOffset val="100"/>
        <c:noMultiLvlLbl val="1"/>
      </c:catAx>
      <c:valAx>
        <c:axId val="276584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3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ZM!$A$62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ZM!$B$61:$E$61</c:f>
              <c:numCache>
                <c:formatCode>d\-mmm</c:formatCode>
                <c:ptCount val="4"/>
                <c:pt idx="0">
                  <c:v>42736</c:v>
                </c:pt>
                <c:pt idx="1">
                  <c:v>43143</c:v>
                </c:pt>
                <c:pt idx="2">
                  <c:v>43384</c:v>
                </c:pt>
                <c:pt idx="3">
                  <c:v>43465</c:v>
                </c:pt>
              </c:numCache>
            </c:numRef>
          </c:cat>
          <c:val>
            <c:numRef>
              <c:f>ZM!$B$62:$E$62</c:f>
              <c:numCache>
                <c:formatCode>#,##0</c:formatCode>
                <c:ptCount val="4"/>
                <c:pt idx="0">
                  <c:v>0</c:v>
                </c:pt>
                <c:pt idx="1">
                  <c:v>1483076</c:v>
                </c:pt>
                <c:pt idx="2">
                  <c:v>123941</c:v>
                </c:pt>
                <c:pt idx="3">
                  <c:v>123941</c:v>
                </c:pt>
              </c:numCache>
            </c:numRef>
          </c:val>
          <c:smooth val="0"/>
          <c:extLst>
            <c:ext xmlns:c16="http://schemas.microsoft.com/office/drawing/2014/chart" uri="{C3380CC4-5D6E-409C-BE32-E72D297353CC}">
              <c16:uniqueId val="{00000000-2599-4807-9B95-C8F8B5CAA3BE}"/>
            </c:ext>
          </c:extLst>
        </c:ser>
        <c:dLbls>
          <c:dLblPos val="t"/>
          <c:showLegendKey val="0"/>
          <c:showVal val="1"/>
          <c:showCatName val="0"/>
          <c:showSerName val="0"/>
          <c:showPercent val="0"/>
          <c:showBubbleSize val="0"/>
        </c:dLbls>
        <c:marker val="1"/>
        <c:smooth val="0"/>
        <c:axId val="276583736"/>
        <c:axId val="276584128"/>
      </c:lineChart>
      <c:catAx>
        <c:axId val="276583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128"/>
        <c:crosses val="autoZero"/>
        <c:auto val="0"/>
        <c:lblAlgn val="ctr"/>
        <c:lblOffset val="100"/>
        <c:noMultiLvlLbl val="1"/>
      </c:catAx>
      <c:valAx>
        <c:axId val="276584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3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ZM!$A$67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ZM!$B$66:$H$66</c:f>
              <c:numCache>
                <c:formatCode>d\-mmm</c:formatCode>
                <c:ptCount val="7"/>
                <c:pt idx="0">
                  <c:v>42736</c:v>
                </c:pt>
                <c:pt idx="1">
                  <c:v>43278</c:v>
                </c:pt>
                <c:pt idx="2">
                  <c:v>43341</c:v>
                </c:pt>
                <c:pt idx="3">
                  <c:v>43356</c:v>
                </c:pt>
                <c:pt idx="4">
                  <c:v>43384</c:v>
                </c:pt>
                <c:pt idx="5">
                  <c:v>43402</c:v>
                </c:pt>
                <c:pt idx="6">
                  <c:v>43465</c:v>
                </c:pt>
              </c:numCache>
            </c:numRef>
          </c:cat>
          <c:val>
            <c:numRef>
              <c:f>ZM!$B$67:$H$67</c:f>
              <c:numCache>
                <c:formatCode>#,##0</c:formatCode>
                <c:ptCount val="7"/>
                <c:pt idx="0">
                  <c:v>277011732</c:v>
                </c:pt>
                <c:pt idx="1">
                  <c:v>277187293</c:v>
                </c:pt>
                <c:pt idx="2">
                  <c:v>239187293</c:v>
                </c:pt>
                <c:pt idx="3">
                  <c:v>239416447</c:v>
                </c:pt>
                <c:pt idx="4">
                  <c:v>240785412</c:v>
                </c:pt>
                <c:pt idx="5">
                  <c:v>296349691</c:v>
                </c:pt>
                <c:pt idx="6">
                  <c:v>296349691</c:v>
                </c:pt>
              </c:numCache>
            </c:numRef>
          </c:val>
          <c:smooth val="0"/>
          <c:extLst>
            <c:ext xmlns:c16="http://schemas.microsoft.com/office/drawing/2014/chart" uri="{C3380CC4-5D6E-409C-BE32-E72D297353CC}">
              <c16:uniqueId val="{00000000-99CF-4C08-A503-AF7D80B9C8B9}"/>
            </c:ext>
          </c:extLst>
        </c:ser>
        <c:dLbls>
          <c:dLblPos val="t"/>
          <c:showLegendKey val="0"/>
          <c:showVal val="1"/>
          <c:showCatName val="0"/>
          <c:showSerName val="0"/>
          <c:showPercent val="0"/>
          <c:showBubbleSize val="0"/>
        </c:dLbls>
        <c:marker val="1"/>
        <c:smooth val="0"/>
        <c:axId val="276583736"/>
        <c:axId val="276584128"/>
      </c:lineChart>
      <c:catAx>
        <c:axId val="276583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128"/>
        <c:crosses val="autoZero"/>
        <c:auto val="0"/>
        <c:lblAlgn val="ctr"/>
        <c:lblOffset val="100"/>
        <c:noMultiLvlLbl val="1"/>
      </c:catAx>
      <c:valAx>
        <c:axId val="276584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3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ZM!$A$71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ZM!$B$70:$G$70</c:f>
              <c:numCache>
                <c:formatCode>d\-mmm</c:formatCode>
                <c:ptCount val="6"/>
                <c:pt idx="0">
                  <c:v>42736</c:v>
                </c:pt>
                <c:pt idx="1">
                  <c:v>43341</c:v>
                </c:pt>
                <c:pt idx="2">
                  <c:v>43402</c:v>
                </c:pt>
                <c:pt idx="3">
                  <c:v>43438</c:v>
                </c:pt>
                <c:pt idx="4">
                  <c:v>43451</c:v>
                </c:pt>
                <c:pt idx="5">
                  <c:v>43465</c:v>
                </c:pt>
              </c:numCache>
            </c:numRef>
          </c:cat>
          <c:val>
            <c:numRef>
              <c:f>ZM!$B$71:$G$71</c:f>
              <c:numCache>
                <c:formatCode>#,##0</c:formatCode>
                <c:ptCount val="6"/>
                <c:pt idx="0">
                  <c:v>235778781</c:v>
                </c:pt>
                <c:pt idx="1">
                  <c:v>213778781</c:v>
                </c:pt>
                <c:pt idx="2">
                  <c:v>274778781</c:v>
                </c:pt>
                <c:pt idx="3">
                  <c:v>276917025</c:v>
                </c:pt>
                <c:pt idx="4">
                  <c:v>269917025</c:v>
                </c:pt>
                <c:pt idx="5">
                  <c:v>269917025</c:v>
                </c:pt>
              </c:numCache>
            </c:numRef>
          </c:val>
          <c:smooth val="0"/>
          <c:extLst>
            <c:ext xmlns:c16="http://schemas.microsoft.com/office/drawing/2014/chart" uri="{C3380CC4-5D6E-409C-BE32-E72D297353CC}">
              <c16:uniqueId val="{00000000-D50E-4E25-B565-5ADCD6EA44A0}"/>
            </c:ext>
          </c:extLst>
        </c:ser>
        <c:dLbls>
          <c:dLblPos val="t"/>
          <c:showLegendKey val="0"/>
          <c:showVal val="1"/>
          <c:showCatName val="0"/>
          <c:showSerName val="0"/>
          <c:showPercent val="0"/>
          <c:showBubbleSize val="0"/>
        </c:dLbls>
        <c:marker val="1"/>
        <c:smooth val="0"/>
        <c:axId val="278591232"/>
        <c:axId val="278591624"/>
      </c:lineChart>
      <c:catAx>
        <c:axId val="2785912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1624"/>
        <c:crosses val="autoZero"/>
        <c:auto val="0"/>
        <c:lblAlgn val="ctr"/>
        <c:lblOffset val="100"/>
        <c:noMultiLvlLbl val="1"/>
      </c:catAx>
      <c:valAx>
        <c:axId val="2785916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12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ZM!$A$75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ZM!$B$74:$E$74</c:f>
              <c:numCache>
                <c:formatCode>d\-mmm</c:formatCode>
                <c:ptCount val="4"/>
                <c:pt idx="0">
                  <c:v>42736</c:v>
                </c:pt>
                <c:pt idx="1">
                  <c:v>43278</c:v>
                </c:pt>
                <c:pt idx="2">
                  <c:v>43384</c:v>
                </c:pt>
                <c:pt idx="3">
                  <c:v>43465</c:v>
                </c:pt>
              </c:numCache>
            </c:numRef>
          </c:cat>
          <c:val>
            <c:numRef>
              <c:f>ZM!$B$75:$E$75</c:f>
              <c:numCache>
                <c:formatCode>#,##0</c:formatCode>
                <c:ptCount val="4"/>
                <c:pt idx="0">
                  <c:v>446511</c:v>
                </c:pt>
                <c:pt idx="1">
                  <c:v>451511</c:v>
                </c:pt>
                <c:pt idx="2">
                  <c:v>441681</c:v>
                </c:pt>
                <c:pt idx="3">
                  <c:v>441681</c:v>
                </c:pt>
              </c:numCache>
            </c:numRef>
          </c:val>
          <c:smooth val="0"/>
          <c:extLst>
            <c:ext xmlns:c16="http://schemas.microsoft.com/office/drawing/2014/chart" uri="{C3380CC4-5D6E-409C-BE32-E72D297353CC}">
              <c16:uniqueId val="{00000000-8E98-4CD8-9EEC-B97510061943}"/>
            </c:ext>
          </c:extLst>
        </c:ser>
        <c:dLbls>
          <c:dLblPos val="t"/>
          <c:showLegendKey val="0"/>
          <c:showVal val="1"/>
          <c:showCatName val="0"/>
          <c:showSerName val="0"/>
          <c:showPercent val="0"/>
          <c:showBubbleSize val="0"/>
        </c:dLbls>
        <c:marker val="1"/>
        <c:smooth val="0"/>
        <c:axId val="276588440"/>
        <c:axId val="276588832"/>
      </c:lineChart>
      <c:catAx>
        <c:axId val="276588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8832"/>
        <c:crosses val="autoZero"/>
        <c:auto val="0"/>
        <c:lblAlgn val="ctr"/>
        <c:lblOffset val="100"/>
        <c:noMultiLvlLbl val="1"/>
      </c:catAx>
      <c:valAx>
        <c:axId val="2765888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8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ZM!$A$79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ZM!$B$78:$G$78</c:f>
              <c:numCache>
                <c:formatCode>d\-mmm</c:formatCode>
                <c:ptCount val="6"/>
                <c:pt idx="0">
                  <c:v>42736</c:v>
                </c:pt>
                <c:pt idx="1">
                  <c:v>43143</c:v>
                </c:pt>
                <c:pt idx="2">
                  <c:v>43244</c:v>
                </c:pt>
                <c:pt idx="3">
                  <c:v>43356</c:v>
                </c:pt>
                <c:pt idx="4">
                  <c:v>43438</c:v>
                </c:pt>
                <c:pt idx="5">
                  <c:v>43465</c:v>
                </c:pt>
              </c:numCache>
            </c:numRef>
          </c:cat>
          <c:val>
            <c:numRef>
              <c:f>ZM!$B$79:$G$79</c:f>
              <c:numCache>
                <c:formatCode>#,##0</c:formatCode>
                <c:ptCount val="6"/>
                <c:pt idx="0">
                  <c:v>11418101</c:v>
                </c:pt>
                <c:pt idx="1">
                  <c:v>11441287</c:v>
                </c:pt>
                <c:pt idx="2">
                  <c:v>11423411</c:v>
                </c:pt>
                <c:pt idx="3">
                  <c:v>11278268</c:v>
                </c:pt>
                <c:pt idx="4">
                  <c:v>11208268</c:v>
                </c:pt>
                <c:pt idx="5">
                  <c:v>11208268</c:v>
                </c:pt>
              </c:numCache>
            </c:numRef>
          </c:val>
          <c:smooth val="0"/>
          <c:extLst>
            <c:ext xmlns:c16="http://schemas.microsoft.com/office/drawing/2014/chart" uri="{C3380CC4-5D6E-409C-BE32-E72D297353CC}">
              <c16:uniqueId val="{00000000-C5D6-4B29-BCE4-B508F8C546CA}"/>
            </c:ext>
          </c:extLst>
        </c:ser>
        <c:dLbls>
          <c:dLblPos val="t"/>
          <c:showLegendKey val="0"/>
          <c:showVal val="1"/>
          <c:showCatName val="0"/>
          <c:showSerName val="0"/>
          <c:showPercent val="0"/>
          <c:showBubbleSize val="0"/>
        </c:dLbls>
        <c:marker val="1"/>
        <c:smooth val="0"/>
        <c:axId val="278592408"/>
        <c:axId val="278592800"/>
      </c:lineChart>
      <c:catAx>
        <c:axId val="2785924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2800"/>
        <c:crosses val="autoZero"/>
        <c:auto val="0"/>
        <c:lblAlgn val="ctr"/>
        <c:lblOffset val="100"/>
        <c:noMultiLvlLbl val="1"/>
      </c:catAx>
      <c:valAx>
        <c:axId val="278592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24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ZM!$A$84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ZM!$B$83:$E$83</c:f>
              <c:numCache>
                <c:formatCode>d\-mmm</c:formatCode>
                <c:ptCount val="4"/>
                <c:pt idx="0">
                  <c:v>42736</c:v>
                </c:pt>
                <c:pt idx="1">
                  <c:v>43402</c:v>
                </c:pt>
                <c:pt idx="2">
                  <c:v>43438</c:v>
                </c:pt>
                <c:pt idx="3">
                  <c:v>43465</c:v>
                </c:pt>
              </c:numCache>
            </c:numRef>
          </c:cat>
          <c:val>
            <c:numRef>
              <c:f>ZM!$B$84:$E$84</c:f>
              <c:numCache>
                <c:formatCode>#,##0</c:formatCode>
                <c:ptCount val="4"/>
                <c:pt idx="0">
                  <c:v>18769653</c:v>
                </c:pt>
                <c:pt idx="1">
                  <c:v>22552646</c:v>
                </c:pt>
                <c:pt idx="2">
                  <c:v>22467846</c:v>
                </c:pt>
                <c:pt idx="3">
                  <c:v>22467846</c:v>
                </c:pt>
              </c:numCache>
            </c:numRef>
          </c:val>
          <c:smooth val="0"/>
          <c:extLst>
            <c:ext xmlns:c16="http://schemas.microsoft.com/office/drawing/2014/chart" uri="{C3380CC4-5D6E-409C-BE32-E72D297353CC}">
              <c16:uniqueId val="{00000000-08EB-44BC-B176-6F2EB149D450}"/>
            </c:ext>
          </c:extLst>
        </c:ser>
        <c:dLbls>
          <c:dLblPos val="t"/>
          <c:showLegendKey val="0"/>
          <c:showVal val="1"/>
          <c:showCatName val="0"/>
          <c:showSerName val="0"/>
          <c:showPercent val="0"/>
          <c:showBubbleSize val="0"/>
        </c:dLbls>
        <c:marker val="1"/>
        <c:smooth val="0"/>
        <c:axId val="278593584"/>
        <c:axId val="278593976"/>
      </c:lineChart>
      <c:catAx>
        <c:axId val="2785935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976"/>
        <c:crosses val="autoZero"/>
        <c:auto val="0"/>
        <c:lblAlgn val="ctr"/>
        <c:lblOffset val="100"/>
        <c:noMultiLvlLbl val="1"/>
      </c:catAx>
      <c:valAx>
        <c:axId val="278593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5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SPRK!$A$3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SPRK!$B$2:$D$2</c:f>
              <c:numCache>
                <c:formatCode>d\-mmm</c:formatCode>
                <c:ptCount val="3"/>
                <c:pt idx="0">
                  <c:v>42736</c:v>
                </c:pt>
                <c:pt idx="1">
                  <c:v>43417</c:v>
                </c:pt>
                <c:pt idx="2">
                  <c:v>43465</c:v>
                </c:pt>
              </c:numCache>
            </c:numRef>
          </c:cat>
          <c:val>
            <c:numRef>
              <c:f>SPRK!$B$3:$D$3</c:f>
              <c:numCache>
                <c:formatCode>#,##0</c:formatCode>
                <c:ptCount val="3"/>
                <c:pt idx="0">
                  <c:v>5402910</c:v>
                </c:pt>
                <c:pt idx="1">
                  <c:v>5436978</c:v>
                </c:pt>
                <c:pt idx="2">
                  <c:v>5436978</c:v>
                </c:pt>
              </c:numCache>
            </c:numRef>
          </c:val>
          <c:smooth val="0"/>
          <c:extLst>
            <c:ext xmlns:c16="http://schemas.microsoft.com/office/drawing/2014/chart" uri="{C3380CC4-5D6E-409C-BE32-E72D297353CC}">
              <c16:uniqueId val="{00000000-84A5-4D69-9B82-A9F1356FDF1B}"/>
            </c:ext>
          </c:extLst>
        </c:ser>
        <c:dLbls>
          <c:dLblPos val="t"/>
          <c:showLegendKey val="0"/>
          <c:showVal val="1"/>
          <c:showCatName val="0"/>
          <c:showSerName val="0"/>
          <c:showPercent val="0"/>
          <c:showBubbleSize val="0"/>
        </c:dLbls>
        <c:marker val="1"/>
        <c:smooth val="0"/>
        <c:axId val="238174640"/>
        <c:axId val="238175032"/>
      </c:lineChart>
      <c:catAx>
        <c:axId val="2381746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032"/>
        <c:crosses val="autoZero"/>
        <c:auto val="0"/>
        <c:lblAlgn val="ctr"/>
        <c:lblOffset val="100"/>
        <c:noMultiLvlLbl val="1"/>
      </c:catAx>
      <c:valAx>
        <c:axId val="238175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6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ZM!$A$88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ZM!$B$87:$E$87</c:f>
              <c:numCache>
                <c:formatCode>d\-mmm</c:formatCode>
                <c:ptCount val="4"/>
                <c:pt idx="0">
                  <c:v>42736</c:v>
                </c:pt>
                <c:pt idx="1">
                  <c:v>43438</c:v>
                </c:pt>
                <c:pt idx="2">
                  <c:v>43451</c:v>
                </c:pt>
                <c:pt idx="3">
                  <c:v>43465</c:v>
                </c:pt>
              </c:numCache>
            </c:numRef>
          </c:cat>
          <c:val>
            <c:numRef>
              <c:f>ZM!$B$88:$E$88</c:f>
              <c:numCache>
                <c:formatCode>#,##0</c:formatCode>
                <c:ptCount val="4"/>
                <c:pt idx="0">
                  <c:v>24347208</c:v>
                </c:pt>
                <c:pt idx="1">
                  <c:v>22379488</c:v>
                </c:pt>
                <c:pt idx="2">
                  <c:v>21329488</c:v>
                </c:pt>
                <c:pt idx="3">
                  <c:v>21329488</c:v>
                </c:pt>
              </c:numCache>
            </c:numRef>
          </c:val>
          <c:smooth val="0"/>
          <c:extLst>
            <c:ext xmlns:c16="http://schemas.microsoft.com/office/drawing/2014/chart" uri="{C3380CC4-5D6E-409C-BE32-E72D297353CC}">
              <c16:uniqueId val="{00000000-2BDB-4760-9249-AE234962B696}"/>
            </c:ext>
          </c:extLst>
        </c:ser>
        <c:dLbls>
          <c:dLblPos val="t"/>
          <c:showLegendKey val="0"/>
          <c:showVal val="1"/>
          <c:showCatName val="0"/>
          <c:showSerName val="0"/>
          <c:showPercent val="0"/>
          <c:showBubbleSize val="0"/>
        </c:dLbls>
        <c:marker val="1"/>
        <c:smooth val="0"/>
        <c:axId val="278593584"/>
        <c:axId val="278593976"/>
      </c:lineChart>
      <c:catAx>
        <c:axId val="2785935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976"/>
        <c:crosses val="autoZero"/>
        <c:auto val="0"/>
        <c:lblAlgn val="ctr"/>
        <c:lblOffset val="100"/>
        <c:noMultiLvlLbl val="1"/>
      </c:catAx>
      <c:valAx>
        <c:axId val="278593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5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ZM!$A$92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ZM!$B$91:$E$91</c:f>
              <c:numCache>
                <c:formatCode>d\-mmm</c:formatCode>
                <c:ptCount val="4"/>
                <c:pt idx="0">
                  <c:v>42736</c:v>
                </c:pt>
                <c:pt idx="1">
                  <c:v>43143</c:v>
                </c:pt>
                <c:pt idx="2">
                  <c:v>43405</c:v>
                </c:pt>
                <c:pt idx="3">
                  <c:v>43465</c:v>
                </c:pt>
              </c:numCache>
            </c:numRef>
          </c:cat>
          <c:val>
            <c:numRef>
              <c:f>ZM!$B$92:$E$92</c:f>
              <c:numCache>
                <c:formatCode>#,##0</c:formatCode>
                <c:ptCount val="4"/>
                <c:pt idx="0">
                  <c:v>0</c:v>
                </c:pt>
                <c:pt idx="1">
                  <c:v>65641</c:v>
                </c:pt>
                <c:pt idx="2">
                  <c:v>77740</c:v>
                </c:pt>
                <c:pt idx="3">
                  <c:v>77740</c:v>
                </c:pt>
              </c:numCache>
            </c:numRef>
          </c:val>
          <c:smooth val="0"/>
          <c:extLst>
            <c:ext xmlns:c16="http://schemas.microsoft.com/office/drawing/2014/chart" uri="{C3380CC4-5D6E-409C-BE32-E72D297353CC}">
              <c16:uniqueId val="{00000000-484B-4102-82F6-4155EB23F6C0}"/>
            </c:ext>
          </c:extLst>
        </c:ser>
        <c:dLbls>
          <c:dLblPos val="t"/>
          <c:showLegendKey val="0"/>
          <c:showVal val="1"/>
          <c:showCatName val="0"/>
          <c:showSerName val="0"/>
          <c:showPercent val="0"/>
          <c:showBubbleSize val="0"/>
        </c:dLbls>
        <c:marker val="1"/>
        <c:smooth val="0"/>
        <c:axId val="278593584"/>
        <c:axId val="278593976"/>
      </c:lineChart>
      <c:catAx>
        <c:axId val="27859358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976"/>
        <c:crosses val="autoZero"/>
        <c:auto val="0"/>
        <c:lblAlgn val="ctr"/>
        <c:lblOffset val="100"/>
        <c:noMultiLvlLbl val="1"/>
      </c:catAx>
      <c:valAx>
        <c:axId val="2785939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358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ZM!$A$96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ZM!$B$95:$F$95</c:f>
              <c:numCache>
                <c:formatCode>d\-mmm</c:formatCode>
                <c:ptCount val="5"/>
                <c:pt idx="0">
                  <c:v>42736</c:v>
                </c:pt>
                <c:pt idx="1">
                  <c:v>43244</c:v>
                </c:pt>
                <c:pt idx="2">
                  <c:v>43356</c:v>
                </c:pt>
                <c:pt idx="3">
                  <c:v>43438</c:v>
                </c:pt>
                <c:pt idx="4">
                  <c:v>43465</c:v>
                </c:pt>
              </c:numCache>
            </c:numRef>
          </c:cat>
          <c:val>
            <c:numRef>
              <c:f>ZM!$B$96:$F$96</c:f>
              <c:numCache>
                <c:formatCode>#,##0</c:formatCode>
                <c:ptCount val="5"/>
                <c:pt idx="0">
                  <c:v>1827030</c:v>
                </c:pt>
                <c:pt idx="1">
                  <c:v>1864953</c:v>
                </c:pt>
                <c:pt idx="2">
                  <c:v>1758139</c:v>
                </c:pt>
                <c:pt idx="3">
                  <c:v>1657615</c:v>
                </c:pt>
                <c:pt idx="4">
                  <c:v>1657615</c:v>
                </c:pt>
              </c:numCache>
            </c:numRef>
          </c:val>
          <c:smooth val="0"/>
          <c:extLst>
            <c:ext xmlns:c16="http://schemas.microsoft.com/office/drawing/2014/chart" uri="{C3380CC4-5D6E-409C-BE32-E72D297353CC}">
              <c16:uniqueId val="{00000000-5DF2-4D35-9A48-41E99D1A3493}"/>
            </c:ext>
          </c:extLst>
        </c:ser>
        <c:dLbls>
          <c:dLblPos val="t"/>
          <c:showLegendKey val="0"/>
          <c:showVal val="1"/>
          <c:showCatName val="0"/>
          <c:showSerName val="0"/>
          <c:showPercent val="0"/>
          <c:showBubbleSize val="0"/>
        </c:dLbls>
        <c:marker val="1"/>
        <c:smooth val="0"/>
        <c:axId val="278594760"/>
        <c:axId val="278595152"/>
      </c:lineChart>
      <c:catAx>
        <c:axId val="2785947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152"/>
        <c:crosses val="autoZero"/>
        <c:auto val="0"/>
        <c:lblAlgn val="ctr"/>
        <c:lblOffset val="100"/>
        <c:noMultiLvlLbl val="1"/>
      </c:catAx>
      <c:valAx>
        <c:axId val="2785951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47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ZM!$A$100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ZM!$B$99:$E$99</c:f>
              <c:numCache>
                <c:formatCode>d\-mmm</c:formatCode>
                <c:ptCount val="4"/>
                <c:pt idx="0">
                  <c:v>42736</c:v>
                </c:pt>
                <c:pt idx="1">
                  <c:v>43402</c:v>
                </c:pt>
                <c:pt idx="2">
                  <c:v>43438</c:v>
                </c:pt>
                <c:pt idx="3">
                  <c:v>43465</c:v>
                </c:pt>
              </c:numCache>
            </c:numRef>
          </c:cat>
          <c:val>
            <c:numRef>
              <c:f>ZM!$B$100:$E$100</c:f>
              <c:numCache>
                <c:formatCode>#,##0</c:formatCode>
                <c:ptCount val="4"/>
                <c:pt idx="0">
                  <c:v>1900000</c:v>
                </c:pt>
                <c:pt idx="1">
                  <c:v>3633403</c:v>
                </c:pt>
                <c:pt idx="2">
                  <c:v>3718203</c:v>
                </c:pt>
                <c:pt idx="3">
                  <c:v>3718203</c:v>
                </c:pt>
              </c:numCache>
            </c:numRef>
          </c:val>
          <c:smooth val="0"/>
          <c:extLst>
            <c:ext xmlns:c16="http://schemas.microsoft.com/office/drawing/2014/chart" uri="{C3380CC4-5D6E-409C-BE32-E72D297353CC}">
              <c16:uniqueId val="{00000000-04B4-49DD-BD62-DBBBB6CDEC30}"/>
            </c:ext>
          </c:extLst>
        </c:ser>
        <c:dLbls>
          <c:dLblPos val="t"/>
          <c:showLegendKey val="0"/>
          <c:showVal val="1"/>
          <c:showCatName val="0"/>
          <c:showSerName val="0"/>
          <c:showPercent val="0"/>
          <c:showBubbleSize val="0"/>
        </c:dLbls>
        <c:marker val="1"/>
        <c:smooth val="0"/>
        <c:axId val="276589616"/>
        <c:axId val="278589272"/>
      </c:lineChart>
      <c:catAx>
        <c:axId val="2765896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89272"/>
        <c:crosses val="autoZero"/>
        <c:auto val="0"/>
        <c:lblAlgn val="ctr"/>
        <c:lblOffset val="100"/>
        <c:noMultiLvlLbl val="1"/>
      </c:catAx>
      <c:valAx>
        <c:axId val="27858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96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ZM!$A$104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ZM!$B$103:$D$103</c:f>
              <c:numCache>
                <c:formatCode>d\-mmm</c:formatCode>
                <c:ptCount val="3"/>
                <c:pt idx="0">
                  <c:v>42736</c:v>
                </c:pt>
                <c:pt idx="1">
                  <c:v>43159</c:v>
                </c:pt>
                <c:pt idx="2">
                  <c:v>43465</c:v>
                </c:pt>
              </c:numCache>
            </c:numRef>
          </c:cat>
          <c:val>
            <c:numRef>
              <c:f>ZM!$B$104:$D$104</c:f>
              <c:numCache>
                <c:formatCode>#,##0</c:formatCode>
                <c:ptCount val="3"/>
                <c:pt idx="0">
                  <c:v>457866</c:v>
                </c:pt>
                <c:pt idx="1">
                  <c:v>539443</c:v>
                </c:pt>
                <c:pt idx="2">
                  <c:v>539443</c:v>
                </c:pt>
              </c:numCache>
            </c:numRef>
          </c:val>
          <c:smooth val="0"/>
          <c:extLst>
            <c:ext xmlns:c16="http://schemas.microsoft.com/office/drawing/2014/chart" uri="{C3380CC4-5D6E-409C-BE32-E72D297353CC}">
              <c16:uniqueId val="{00000000-A53E-4281-AF3D-27C010863AFA}"/>
            </c:ext>
          </c:extLst>
        </c:ser>
        <c:dLbls>
          <c:dLblPos val="t"/>
          <c:showLegendKey val="0"/>
          <c:showVal val="1"/>
          <c:showCatName val="0"/>
          <c:showSerName val="0"/>
          <c:showPercent val="0"/>
          <c:showBubbleSize val="0"/>
        </c:dLbls>
        <c:marker val="1"/>
        <c:smooth val="0"/>
        <c:axId val="276584912"/>
        <c:axId val="276585304"/>
      </c:lineChart>
      <c:catAx>
        <c:axId val="276584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5304"/>
        <c:crosses val="autoZero"/>
        <c:auto val="0"/>
        <c:lblAlgn val="ctr"/>
        <c:lblOffset val="100"/>
        <c:noMultiLvlLbl val="1"/>
      </c:catAx>
      <c:valAx>
        <c:axId val="276585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ZM!$A$108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ZM!$B$107:$G$107</c:f>
              <c:numCache>
                <c:formatCode>d\-mmm</c:formatCode>
                <c:ptCount val="6"/>
                <c:pt idx="0">
                  <c:v>42736</c:v>
                </c:pt>
                <c:pt idx="1">
                  <c:v>43143</c:v>
                </c:pt>
                <c:pt idx="2">
                  <c:v>43229</c:v>
                </c:pt>
                <c:pt idx="3">
                  <c:v>43356</c:v>
                </c:pt>
                <c:pt idx="4">
                  <c:v>43405</c:v>
                </c:pt>
                <c:pt idx="5">
                  <c:v>43465</c:v>
                </c:pt>
              </c:numCache>
            </c:numRef>
          </c:cat>
          <c:val>
            <c:numRef>
              <c:f>ZM!$B$108:$G$108</c:f>
              <c:numCache>
                <c:formatCode>#,##0</c:formatCode>
                <c:ptCount val="6"/>
                <c:pt idx="0">
                  <c:v>551086</c:v>
                </c:pt>
                <c:pt idx="1">
                  <c:v>718929</c:v>
                </c:pt>
                <c:pt idx="2">
                  <c:v>820046</c:v>
                </c:pt>
                <c:pt idx="3">
                  <c:v>842849</c:v>
                </c:pt>
                <c:pt idx="4">
                  <c:v>830750</c:v>
                </c:pt>
                <c:pt idx="5">
                  <c:v>830750</c:v>
                </c:pt>
              </c:numCache>
            </c:numRef>
          </c:val>
          <c:smooth val="0"/>
          <c:extLst>
            <c:ext xmlns:c16="http://schemas.microsoft.com/office/drawing/2014/chart" uri="{C3380CC4-5D6E-409C-BE32-E72D297353CC}">
              <c16:uniqueId val="{00000000-2A05-43FE-B96C-3021ACB10443}"/>
            </c:ext>
          </c:extLst>
        </c:ser>
        <c:dLbls>
          <c:dLblPos val="t"/>
          <c:showLegendKey val="0"/>
          <c:showVal val="1"/>
          <c:showCatName val="0"/>
          <c:showSerName val="0"/>
          <c:showPercent val="0"/>
          <c:showBubbleSize val="0"/>
        </c:dLbls>
        <c:marker val="1"/>
        <c:smooth val="0"/>
        <c:axId val="276584912"/>
        <c:axId val="276585304"/>
      </c:lineChart>
      <c:catAx>
        <c:axId val="276584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5304"/>
        <c:crosses val="autoZero"/>
        <c:auto val="0"/>
        <c:lblAlgn val="ctr"/>
        <c:lblOffset val="100"/>
        <c:noMultiLvlLbl val="1"/>
      </c:catAx>
      <c:valAx>
        <c:axId val="276585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ZM!$A$112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ZM!$B$111:$E$111</c:f>
              <c:numCache>
                <c:formatCode>d\-mmm</c:formatCode>
                <c:ptCount val="4"/>
                <c:pt idx="0">
                  <c:v>42736</c:v>
                </c:pt>
                <c:pt idx="1">
                  <c:v>43159</c:v>
                </c:pt>
                <c:pt idx="2">
                  <c:v>43369</c:v>
                </c:pt>
                <c:pt idx="3">
                  <c:v>43465</c:v>
                </c:pt>
              </c:numCache>
            </c:numRef>
          </c:cat>
          <c:val>
            <c:numRef>
              <c:f>ZM!$B$112:$E$112</c:f>
              <c:numCache>
                <c:formatCode>#,##0</c:formatCode>
                <c:ptCount val="4"/>
                <c:pt idx="0">
                  <c:v>0</c:v>
                </c:pt>
                <c:pt idx="1">
                  <c:v>7000</c:v>
                </c:pt>
                <c:pt idx="2">
                  <c:v>104889</c:v>
                </c:pt>
                <c:pt idx="3">
                  <c:v>104889</c:v>
                </c:pt>
              </c:numCache>
            </c:numRef>
          </c:val>
          <c:smooth val="0"/>
          <c:extLst>
            <c:ext xmlns:c16="http://schemas.microsoft.com/office/drawing/2014/chart" uri="{C3380CC4-5D6E-409C-BE32-E72D297353CC}">
              <c16:uniqueId val="{00000000-A5C2-4C73-8B07-ABEC9E7D3F4C}"/>
            </c:ext>
          </c:extLst>
        </c:ser>
        <c:dLbls>
          <c:dLblPos val="t"/>
          <c:showLegendKey val="0"/>
          <c:showVal val="1"/>
          <c:showCatName val="0"/>
          <c:showSerName val="0"/>
          <c:showPercent val="0"/>
          <c:showBubbleSize val="0"/>
        </c:dLbls>
        <c:marker val="1"/>
        <c:smooth val="0"/>
        <c:axId val="276584912"/>
        <c:axId val="276585304"/>
      </c:lineChart>
      <c:catAx>
        <c:axId val="276584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5304"/>
        <c:crosses val="autoZero"/>
        <c:auto val="0"/>
        <c:lblAlgn val="ctr"/>
        <c:lblOffset val="100"/>
        <c:noMultiLvlLbl val="1"/>
      </c:catAx>
      <c:valAx>
        <c:axId val="276585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4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ZM!$A$116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ZM!$B$115:$H$115</c:f>
              <c:numCache>
                <c:formatCode>d\-mmm</c:formatCode>
                <c:ptCount val="7"/>
                <c:pt idx="0">
                  <c:v>42736</c:v>
                </c:pt>
                <c:pt idx="1">
                  <c:v>43159</c:v>
                </c:pt>
                <c:pt idx="2">
                  <c:v>43179</c:v>
                </c:pt>
                <c:pt idx="3">
                  <c:v>43244</c:v>
                </c:pt>
                <c:pt idx="4">
                  <c:v>43278</c:v>
                </c:pt>
                <c:pt idx="5">
                  <c:v>43445</c:v>
                </c:pt>
                <c:pt idx="6">
                  <c:v>43465</c:v>
                </c:pt>
              </c:numCache>
            </c:numRef>
          </c:cat>
          <c:val>
            <c:numRef>
              <c:f>ZM!$B$116:$H$116</c:f>
              <c:numCache>
                <c:formatCode>#,##0</c:formatCode>
                <c:ptCount val="7"/>
                <c:pt idx="0">
                  <c:v>6435790</c:v>
                </c:pt>
                <c:pt idx="1">
                  <c:v>6440830</c:v>
                </c:pt>
                <c:pt idx="2">
                  <c:v>6575552</c:v>
                </c:pt>
                <c:pt idx="3">
                  <c:v>6555505</c:v>
                </c:pt>
                <c:pt idx="4">
                  <c:v>6374944</c:v>
                </c:pt>
                <c:pt idx="5">
                  <c:v>6412924</c:v>
                </c:pt>
                <c:pt idx="6">
                  <c:v>6412924</c:v>
                </c:pt>
              </c:numCache>
            </c:numRef>
          </c:val>
          <c:smooth val="0"/>
          <c:extLst>
            <c:ext xmlns:c16="http://schemas.microsoft.com/office/drawing/2014/chart" uri="{C3380CC4-5D6E-409C-BE32-E72D297353CC}">
              <c16:uniqueId val="{00000000-8305-4292-A279-9D17065C24E3}"/>
            </c:ext>
          </c:extLst>
        </c:ser>
        <c:dLbls>
          <c:dLblPos val="t"/>
          <c:showLegendKey val="0"/>
          <c:showVal val="1"/>
          <c:showCatName val="0"/>
          <c:showSerName val="0"/>
          <c:showPercent val="0"/>
          <c:showBubbleSize val="0"/>
        </c:dLbls>
        <c:marker val="1"/>
        <c:smooth val="0"/>
        <c:axId val="276586088"/>
        <c:axId val="276586480"/>
      </c:lineChart>
      <c:catAx>
        <c:axId val="276586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6480"/>
        <c:crosses val="autoZero"/>
        <c:auto val="0"/>
        <c:lblAlgn val="ctr"/>
        <c:lblOffset val="100"/>
        <c:noMultiLvlLbl val="1"/>
      </c:catAx>
      <c:valAx>
        <c:axId val="276586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6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ZM!$B$124:$D$124</c:f>
              <c:numCache>
                <c:formatCode>d\-mmm</c:formatCode>
                <c:ptCount val="3"/>
                <c:pt idx="0">
                  <c:v>42736</c:v>
                </c:pt>
                <c:pt idx="1">
                  <c:v>43405</c:v>
                </c:pt>
                <c:pt idx="2">
                  <c:v>43465</c:v>
                </c:pt>
              </c:numCache>
            </c:numRef>
          </c:cat>
          <c:val>
            <c:numRef>
              <c:f>ZM!$B$125:$D$125</c:f>
              <c:numCache>
                <c:formatCode>#,##0</c:formatCode>
                <c:ptCount val="3"/>
                <c:pt idx="0">
                  <c:v>7231945</c:v>
                </c:pt>
                <c:pt idx="1">
                  <c:v>7233793</c:v>
                </c:pt>
                <c:pt idx="2">
                  <c:v>7233793</c:v>
                </c:pt>
              </c:numCache>
            </c:numRef>
          </c:val>
          <c:smooth val="0"/>
          <c:extLst>
            <c:ext xmlns:c16="http://schemas.microsoft.com/office/drawing/2014/chart" uri="{C3380CC4-5D6E-409C-BE32-E72D297353CC}">
              <c16:uniqueId val="{00000000-EBE1-4E00-BCC3-874ABAB75587}"/>
            </c:ext>
          </c:extLst>
        </c:ser>
        <c:dLbls>
          <c:dLblPos val="t"/>
          <c:showLegendKey val="0"/>
          <c:showVal val="1"/>
          <c:showCatName val="0"/>
          <c:showSerName val="0"/>
          <c:showPercent val="0"/>
          <c:showBubbleSize val="0"/>
        </c:dLbls>
        <c:marker val="1"/>
        <c:smooth val="0"/>
        <c:axId val="276587264"/>
        <c:axId val="276587656"/>
      </c:lineChart>
      <c:catAx>
        <c:axId val="276587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7656"/>
        <c:crosses val="autoZero"/>
        <c:auto val="0"/>
        <c:lblAlgn val="ctr"/>
        <c:lblOffset val="100"/>
        <c:noMultiLvlLbl val="1"/>
      </c:catAx>
      <c:valAx>
        <c:axId val="276587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7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ZM!$A$132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9"/>
              <c:layout>
                <c:manualLayout>
                  <c:x val="-9.3005050505050507E-2"/>
                  <c:y val="-8.9958333333333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4D-40FC-BFCB-DDAB2FE09B7F}"/>
                </c:ext>
              </c:extLst>
            </c:dLbl>
            <c:dLbl>
              <c:idx val="10"/>
              <c:layout>
                <c:manualLayout>
                  <c:x val="-0.13362794612794621"/>
                  <c:y val="-4.0569444444444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4D-40FC-BFCB-DDAB2FE09B7F}"/>
                </c:ext>
              </c:extLst>
            </c:dLbl>
            <c:dLbl>
              <c:idx val="11"/>
              <c:layout>
                <c:manualLayout>
                  <c:x val="-9.3005050505050507E-2"/>
                  <c:y val="-8.9958333333333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4D-40FC-BFCB-DDAB2FE09B7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ZM!$B$131:$N$131</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ZM!$B$132:$N$132</c:f>
              <c:numCache>
                <c:formatCode>#,##0</c:formatCode>
                <c:ptCount val="13"/>
                <c:pt idx="0">
                  <c:v>0</c:v>
                </c:pt>
                <c:pt idx="1">
                  <c:v>1411</c:v>
                </c:pt>
                <c:pt idx="2">
                  <c:v>1411</c:v>
                </c:pt>
                <c:pt idx="3">
                  <c:v>1615</c:v>
                </c:pt>
                <c:pt idx="4">
                  <c:v>1615</c:v>
                </c:pt>
                <c:pt idx="5">
                  <c:v>1670</c:v>
                </c:pt>
                <c:pt idx="6">
                  <c:v>3795</c:v>
                </c:pt>
                <c:pt idx="7">
                  <c:v>4333</c:v>
                </c:pt>
                <c:pt idx="8">
                  <c:v>7595</c:v>
                </c:pt>
                <c:pt idx="9">
                  <c:v>958335</c:v>
                </c:pt>
                <c:pt idx="10">
                  <c:v>2674057</c:v>
                </c:pt>
                <c:pt idx="11">
                  <c:v>2875499</c:v>
                </c:pt>
                <c:pt idx="12">
                  <c:v>2875945</c:v>
                </c:pt>
              </c:numCache>
            </c:numRef>
          </c:val>
          <c:smooth val="0"/>
          <c:extLst>
            <c:ext xmlns:c16="http://schemas.microsoft.com/office/drawing/2014/chart" uri="{C3380CC4-5D6E-409C-BE32-E72D297353CC}">
              <c16:uniqueId val="{00000003-394D-40FC-BFCB-DDAB2FE09B7F}"/>
            </c:ext>
          </c:extLst>
        </c:ser>
        <c:dLbls>
          <c:dLblPos val="t"/>
          <c:showLegendKey val="0"/>
          <c:showVal val="1"/>
          <c:showCatName val="0"/>
          <c:showSerName val="0"/>
          <c:showPercent val="0"/>
          <c:showBubbleSize val="0"/>
        </c:dLbls>
        <c:marker val="1"/>
        <c:smooth val="0"/>
        <c:axId val="276582560"/>
        <c:axId val="276582952"/>
      </c:lineChart>
      <c:catAx>
        <c:axId val="27658256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2952"/>
        <c:crosses val="autoZero"/>
        <c:auto val="0"/>
        <c:lblAlgn val="ctr"/>
        <c:lblOffset val="100"/>
        <c:noMultiLvlLbl val="1"/>
      </c:catAx>
      <c:valAx>
        <c:axId val="276582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5825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AiM!$B$2:$E$2</c:f>
              <c:numCache>
                <c:formatCode>d\-mmm</c:formatCode>
                <c:ptCount val="4"/>
                <c:pt idx="0">
                  <c:v>42736</c:v>
                </c:pt>
                <c:pt idx="1">
                  <c:v>43244</c:v>
                </c:pt>
                <c:pt idx="2">
                  <c:v>43410</c:v>
                </c:pt>
                <c:pt idx="3">
                  <c:v>43465</c:v>
                </c:pt>
              </c:numCache>
            </c:numRef>
          </c:cat>
          <c:val>
            <c:numRef>
              <c:f>AiM!$B$3:$E$3</c:f>
              <c:numCache>
                <c:formatCode>#,##0</c:formatCode>
                <c:ptCount val="4"/>
                <c:pt idx="0">
                  <c:v>13119429</c:v>
                </c:pt>
                <c:pt idx="1">
                  <c:v>13774429</c:v>
                </c:pt>
                <c:pt idx="2">
                  <c:v>18159593</c:v>
                </c:pt>
                <c:pt idx="3">
                  <c:v>18159593</c:v>
                </c:pt>
              </c:numCache>
            </c:numRef>
          </c:val>
          <c:smooth val="0"/>
          <c:extLst>
            <c:ext xmlns:c16="http://schemas.microsoft.com/office/drawing/2014/chart" uri="{C3380CC4-5D6E-409C-BE32-E72D297353CC}">
              <c16:uniqueId val="{00000000-E8D2-4F6F-8AA3-FF4643339E0F}"/>
            </c:ext>
          </c:extLst>
        </c:ser>
        <c:dLbls>
          <c:dLblPos val="t"/>
          <c:showLegendKey val="0"/>
          <c:showVal val="1"/>
          <c:showCatName val="0"/>
          <c:showSerName val="0"/>
          <c:showPercent val="0"/>
          <c:showBubbleSize val="0"/>
        </c:dLbls>
        <c:marker val="1"/>
        <c:smooth val="0"/>
        <c:axId val="214114088"/>
        <c:axId val="214114480"/>
      </c:lineChart>
      <c:catAx>
        <c:axId val="21411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480"/>
        <c:crosses val="autoZero"/>
        <c:auto val="0"/>
        <c:lblAlgn val="ctr"/>
        <c:lblOffset val="100"/>
        <c:noMultiLvlLbl val="1"/>
      </c:catAx>
      <c:valAx>
        <c:axId val="21411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SM!$B$2:$E$2</c:f>
              <c:numCache>
                <c:formatCode>d\-mmm</c:formatCode>
                <c:ptCount val="4"/>
                <c:pt idx="0">
                  <c:v>42736</c:v>
                </c:pt>
                <c:pt idx="1">
                  <c:v>43308</c:v>
                </c:pt>
                <c:pt idx="2">
                  <c:v>43399</c:v>
                </c:pt>
                <c:pt idx="3">
                  <c:v>43465</c:v>
                </c:pt>
              </c:numCache>
            </c:numRef>
          </c:cat>
          <c:val>
            <c:numRef>
              <c:f>SM!$B$3:$E$3</c:f>
              <c:numCache>
                <c:formatCode>#,##0</c:formatCode>
                <c:ptCount val="4"/>
                <c:pt idx="0">
                  <c:v>223006</c:v>
                </c:pt>
                <c:pt idx="1">
                  <c:v>2585234</c:v>
                </c:pt>
                <c:pt idx="2">
                  <c:v>2588822</c:v>
                </c:pt>
                <c:pt idx="3">
                  <c:v>2588822</c:v>
                </c:pt>
              </c:numCache>
            </c:numRef>
          </c:val>
          <c:smooth val="0"/>
          <c:extLst>
            <c:ext xmlns:c16="http://schemas.microsoft.com/office/drawing/2014/chart" uri="{C3380CC4-5D6E-409C-BE32-E72D297353CC}">
              <c16:uniqueId val="{00000000-2D1C-41BE-85EE-ADF456ABB535}"/>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SM!$B$9:$D$9</c:f>
              <c:numCache>
                <c:formatCode>d\-mmm</c:formatCode>
                <c:ptCount val="3"/>
                <c:pt idx="0">
                  <c:v>42736</c:v>
                </c:pt>
                <c:pt idx="1">
                  <c:v>43348</c:v>
                </c:pt>
                <c:pt idx="2">
                  <c:v>43465</c:v>
                </c:pt>
              </c:numCache>
            </c:numRef>
          </c:cat>
          <c:val>
            <c:numRef>
              <c:f>SM!$B$10:$D$10</c:f>
              <c:numCache>
                <c:formatCode>#,##0</c:formatCode>
                <c:ptCount val="3"/>
                <c:pt idx="0">
                  <c:v>0</c:v>
                </c:pt>
                <c:pt idx="1">
                  <c:v>187844</c:v>
                </c:pt>
                <c:pt idx="2">
                  <c:v>187844</c:v>
                </c:pt>
              </c:numCache>
            </c:numRef>
          </c:val>
          <c:smooth val="0"/>
          <c:extLst>
            <c:ext xmlns:c16="http://schemas.microsoft.com/office/drawing/2014/chart" uri="{C3380CC4-5D6E-409C-BE32-E72D297353CC}">
              <c16:uniqueId val="{00000000-BA2F-4C11-B698-08702FA21E20}"/>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SM!$B$16:$E$16</c:f>
              <c:numCache>
                <c:formatCode>d\-mmm</c:formatCode>
                <c:ptCount val="4"/>
                <c:pt idx="0">
                  <c:v>42736</c:v>
                </c:pt>
                <c:pt idx="1">
                  <c:v>43305</c:v>
                </c:pt>
                <c:pt idx="2">
                  <c:v>43419</c:v>
                </c:pt>
                <c:pt idx="3">
                  <c:v>43465</c:v>
                </c:pt>
              </c:numCache>
            </c:numRef>
          </c:cat>
          <c:val>
            <c:numRef>
              <c:f>SM!$B$17:$E$17</c:f>
              <c:numCache>
                <c:formatCode>#,##0</c:formatCode>
                <c:ptCount val="4"/>
                <c:pt idx="0">
                  <c:v>171971088</c:v>
                </c:pt>
                <c:pt idx="1">
                  <c:v>171861088</c:v>
                </c:pt>
                <c:pt idx="2">
                  <c:v>171156751</c:v>
                </c:pt>
                <c:pt idx="3">
                  <c:v>171156751</c:v>
                </c:pt>
              </c:numCache>
            </c:numRef>
          </c:val>
          <c:smooth val="0"/>
          <c:extLst>
            <c:ext xmlns:c16="http://schemas.microsoft.com/office/drawing/2014/chart" uri="{C3380CC4-5D6E-409C-BE32-E72D297353CC}">
              <c16:uniqueId val="{00000000-753E-46CF-A760-11BB02BB397B}"/>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SM!$B$24:$E$24</c:f>
              <c:numCache>
                <c:formatCode>d\-mmm</c:formatCode>
                <c:ptCount val="4"/>
                <c:pt idx="0">
                  <c:v>42736</c:v>
                </c:pt>
                <c:pt idx="1">
                  <c:v>43305</c:v>
                </c:pt>
                <c:pt idx="2">
                  <c:v>43419</c:v>
                </c:pt>
                <c:pt idx="3">
                  <c:v>43465</c:v>
                </c:pt>
              </c:numCache>
            </c:numRef>
          </c:cat>
          <c:val>
            <c:numRef>
              <c:f>SM!$B$25:$E$25</c:f>
              <c:numCache>
                <c:formatCode>#,##0</c:formatCode>
                <c:ptCount val="4"/>
                <c:pt idx="0">
                  <c:v>11042000</c:v>
                </c:pt>
                <c:pt idx="1">
                  <c:v>11152000</c:v>
                </c:pt>
                <c:pt idx="2">
                  <c:v>11856337</c:v>
                </c:pt>
                <c:pt idx="3">
                  <c:v>11856337</c:v>
                </c:pt>
              </c:numCache>
            </c:numRef>
          </c:val>
          <c:smooth val="0"/>
          <c:extLst>
            <c:ext xmlns:c16="http://schemas.microsoft.com/office/drawing/2014/chart" uri="{C3380CC4-5D6E-409C-BE32-E72D297353CC}">
              <c16:uniqueId val="{00000000-4EBA-4E1C-8523-407B098E24A3}"/>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SM!$B$32:$D$32</c:f>
              <c:numCache>
                <c:formatCode>d\-mmm</c:formatCode>
                <c:ptCount val="3"/>
                <c:pt idx="0">
                  <c:v>42736</c:v>
                </c:pt>
                <c:pt idx="1">
                  <c:v>43411</c:v>
                </c:pt>
                <c:pt idx="2">
                  <c:v>43465</c:v>
                </c:pt>
              </c:numCache>
            </c:numRef>
          </c:cat>
          <c:val>
            <c:numRef>
              <c:f>SM!$B$33:$D$33</c:f>
              <c:numCache>
                <c:formatCode>#,##0</c:formatCode>
                <c:ptCount val="3"/>
                <c:pt idx="0">
                  <c:v>27874774</c:v>
                </c:pt>
                <c:pt idx="1">
                  <c:v>25874774</c:v>
                </c:pt>
                <c:pt idx="2">
                  <c:v>25874774</c:v>
                </c:pt>
              </c:numCache>
            </c:numRef>
          </c:val>
          <c:smooth val="0"/>
          <c:extLst>
            <c:ext xmlns:c16="http://schemas.microsoft.com/office/drawing/2014/chart" uri="{C3380CC4-5D6E-409C-BE32-E72D297353CC}">
              <c16:uniqueId val="{00000000-53E4-4246-B1E3-96F48332FB5B}"/>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SM!$B$40:$E$40</c:f>
              <c:numCache>
                <c:formatCode>d\-mmm</c:formatCode>
                <c:ptCount val="4"/>
                <c:pt idx="0">
                  <c:v>42736</c:v>
                </c:pt>
                <c:pt idx="1">
                  <c:v>43348</c:v>
                </c:pt>
                <c:pt idx="2">
                  <c:v>43390</c:v>
                </c:pt>
                <c:pt idx="3">
                  <c:v>43465</c:v>
                </c:pt>
              </c:numCache>
            </c:numRef>
          </c:cat>
          <c:val>
            <c:numRef>
              <c:f>SM!$B$41:$E$41</c:f>
              <c:numCache>
                <c:formatCode>#,##0</c:formatCode>
                <c:ptCount val="4"/>
                <c:pt idx="0">
                  <c:v>37954220</c:v>
                </c:pt>
                <c:pt idx="1">
                  <c:v>38603979</c:v>
                </c:pt>
                <c:pt idx="2">
                  <c:v>41359269</c:v>
                </c:pt>
                <c:pt idx="3">
                  <c:v>41359269</c:v>
                </c:pt>
              </c:numCache>
            </c:numRef>
          </c:val>
          <c:smooth val="0"/>
          <c:extLst>
            <c:ext xmlns:c16="http://schemas.microsoft.com/office/drawing/2014/chart" uri="{C3380CC4-5D6E-409C-BE32-E72D297353CC}">
              <c16:uniqueId val="{00000000-7D41-4FA2-8310-66DD1FC23CB9}"/>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SM!$B$47:$E$47</c:f>
              <c:numCache>
                <c:formatCode>d\-mmm</c:formatCode>
                <c:ptCount val="4"/>
                <c:pt idx="0">
                  <c:v>42736</c:v>
                </c:pt>
                <c:pt idx="1">
                  <c:v>43348</c:v>
                </c:pt>
                <c:pt idx="2">
                  <c:v>43390</c:v>
                </c:pt>
                <c:pt idx="3">
                  <c:v>43465</c:v>
                </c:pt>
              </c:numCache>
            </c:numRef>
          </c:cat>
          <c:val>
            <c:numRef>
              <c:f>SM!$B$48:$E$48</c:f>
              <c:numCache>
                <c:formatCode>#,##0</c:formatCode>
                <c:ptCount val="4"/>
                <c:pt idx="0">
                  <c:v>23643908</c:v>
                </c:pt>
                <c:pt idx="1">
                  <c:v>22994149</c:v>
                </c:pt>
                <c:pt idx="2">
                  <c:v>20238859</c:v>
                </c:pt>
                <c:pt idx="3">
                  <c:v>20238859</c:v>
                </c:pt>
              </c:numCache>
            </c:numRef>
          </c:val>
          <c:smooth val="0"/>
          <c:extLst>
            <c:ext xmlns:c16="http://schemas.microsoft.com/office/drawing/2014/chart" uri="{C3380CC4-5D6E-409C-BE32-E72D297353CC}">
              <c16:uniqueId val="{00000000-D66C-4AF4-A640-F4B6349399BE}"/>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SM!$A$61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SM!$B$60:$F$60</c:f>
              <c:numCache>
                <c:formatCode>d\-mmm</c:formatCode>
                <c:ptCount val="5"/>
                <c:pt idx="0">
                  <c:v>42736</c:v>
                </c:pt>
                <c:pt idx="1">
                  <c:v>43199</c:v>
                </c:pt>
                <c:pt idx="2">
                  <c:v>43425</c:v>
                </c:pt>
                <c:pt idx="3">
                  <c:v>43452</c:v>
                </c:pt>
                <c:pt idx="4">
                  <c:v>43465</c:v>
                </c:pt>
              </c:numCache>
            </c:numRef>
          </c:cat>
          <c:val>
            <c:numRef>
              <c:f>SM!$B$61:$F$61</c:f>
              <c:numCache>
                <c:formatCode>#,##0</c:formatCode>
                <c:ptCount val="5"/>
                <c:pt idx="0">
                  <c:v>21315852</c:v>
                </c:pt>
                <c:pt idx="1">
                  <c:v>19204588</c:v>
                </c:pt>
                <c:pt idx="2">
                  <c:v>19261002</c:v>
                </c:pt>
                <c:pt idx="3">
                  <c:v>18857502</c:v>
                </c:pt>
                <c:pt idx="4">
                  <c:v>18857502</c:v>
                </c:pt>
              </c:numCache>
            </c:numRef>
          </c:val>
          <c:smooth val="0"/>
          <c:extLst>
            <c:ext xmlns:c16="http://schemas.microsoft.com/office/drawing/2014/chart" uri="{C3380CC4-5D6E-409C-BE32-E72D297353CC}">
              <c16:uniqueId val="{00000000-9EC3-4190-930A-37B25F94A326}"/>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SM!$A$69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SM!$B$68:$H$68</c:f>
              <c:numCache>
                <c:formatCode>d\-mmm</c:formatCode>
                <c:ptCount val="7"/>
                <c:pt idx="0">
                  <c:v>42736</c:v>
                </c:pt>
                <c:pt idx="1">
                  <c:v>43143</c:v>
                </c:pt>
                <c:pt idx="2">
                  <c:v>43171</c:v>
                </c:pt>
                <c:pt idx="3">
                  <c:v>43280</c:v>
                </c:pt>
                <c:pt idx="4">
                  <c:v>43425</c:v>
                </c:pt>
                <c:pt idx="5">
                  <c:v>43438</c:v>
                </c:pt>
                <c:pt idx="6">
                  <c:v>43465</c:v>
                </c:pt>
              </c:numCache>
            </c:numRef>
          </c:cat>
          <c:val>
            <c:numRef>
              <c:f>SM!$B$69:$H$69</c:f>
              <c:numCache>
                <c:formatCode>#,##0</c:formatCode>
                <c:ptCount val="7"/>
                <c:pt idx="0">
                  <c:v>0</c:v>
                </c:pt>
                <c:pt idx="1">
                  <c:v>25688</c:v>
                </c:pt>
                <c:pt idx="2">
                  <c:v>125755</c:v>
                </c:pt>
                <c:pt idx="3">
                  <c:v>145755</c:v>
                </c:pt>
                <c:pt idx="4">
                  <c:v>187988</c:v>
                </c:pt>
                <c:pt idx="5">
                  <c:v>275322</c:v>
                </c:pt>
                <c:pt idx="6">
                  <c:v>275322</c:v>
                </c:pt>
              </c:numCache>
            </c:numRef>
          </c:val>
          <c:smooth val="0"/>
          <c:extLst>
            <c:ext xmlns:c16="http://schemas.microsoft.com/office/drawing/2014/chart" uri="{C3380CC4-5D6E-409C-BE32-E72D297353CC}">
              <c16:uniqueId val="{00000000-7DEA-4108-B1E5-0CE8D0226957}"/>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SM!$A$84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SM!$B$83:$E$83</c:f>
              <c:numCache>
                <c:formatCode>d\-mmm</c:formatCode>
                <c:ptCount val="4"/>
                <c:pt idx="0">
                  <c:v>42736</c:v>
                </c:pt>
                <c:pt idx="1">
                  <c:v>43402</c:v>
                </c:pt>
                <c:pt idx="2">
                  <c:v>43451</c:v>
                </c:pt>
                <c:pt idx="3">
                  <c:v>43465</c:v>
                </c:pt>
              </c:numCache>
            </c:numRef>
          </c:cat>
          <c:val>
            <c:numRef>
              <c:f>SM!$B$84:$E$84</c:f>
              <c:numCache>
                <c:formatCode>#,##0</c:formatCode>
                <c:ptCount val="4"/>
                <c:pt idx="0">
                  <c:v>22718867</c:v>
                </c:pt>
                <c:pt idx="1">
                  <c:v>28105388</c:v>
                </c:pt>
                <c:pt idx="2">
                  <c:v>32605388</c:v>
                </c:pt>
                <c:pt idx="3">
                  <c:v>32605388</c:v>
                </c:pt>
              </c:numCache>
            </c:numRef>
          </c:val>
          <c:smooth val="0"/>
          <c:extLst>
            <c:ext xmlns:c16="http://schemas.microsoft.com/office/drawing/2014/chart" uri="{C3380CC4-5D6E-409C-BE32-E72D297353CC}">
              <c16:uniqueId val="{00000000-FA83-4738-A66B-DE1E0AAA0B3E}"/>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VPK!$A$10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VPK!$B$9:$D$9</c:f>
              <c:numCache>
                <c:formatCode>d\-mmm</c:formatCode>
                <c:ptCount val="3"/>
                <c:pt idx="0">
                  <c:v>42736</c:v>
                </c:pt>
                <c:pt idx="1">
                  <c:v>43298</c:v>
                </c:pt>
                <c:pt idx="2">
                  <c:v>43465</c:v>
                </c:pt>
              </c:numCache>
            </c:numRef>
          </c:cat>
          <c:val>
            <c:numRef>
              <c:f>VPK!$B$10:$D$10</c:f>
              <c:numCache>
                <c:formatCode>#,##0</c:formatCode>
                <c:ptCount val="3"/>
                <c:pt idx="0">
                  <c:v>0</c:v>
                </c:pt>
                <c:pt idx="1">
                  <c:v>158385</c:v>
                </c:pt>
                <c:pt idx="2">
                  <c:v>158385</c:v>
                </c:pt>
              </c:numCache>
            </c:numRef>
          </c:val>
          <c:smooth val="0"/>
          <c:extLst>
            <c:ext xmlns:c16="http://schemas.microsoft.com/office/drawing/2014/chart" uri="{C3380CC4-5D6E-409C-BE32-E72D297353CC}">
              <c16:uniqueId val="{00000000-DFBD-431D-9963-65EF714509E0}"/>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AiM!$B$9:$E$9</c:f>
              <c:numCache>
                <c:formatCode>d\-mmm</c:formatCode>
                <c:ptCount val="4"/>
                <c:pt idx="0">
                  <c:v>42736</c:v>
                </c:pt>
                <c:pt idx="1">
                  <c:v>43305</c:v>
                </c:pt>
                <c:pt idx="2">
                  <c:v>43362</c:v>
                </c:pt>
                <c:pt idx="3">
                  <c:v>43465</c:v>
                </c:pt>
              </c:numCache>
            </c:numRef>
          </c:cat>
          <c:val>
            <c:numRef>
              <c:f>AiM!$B$10:$E$10</c:f>
              <c:numCache>
                <c:formatCode>#,##0</c:formatCode>
                <c:ptCount val="4"/>
                <c:pt idx="0">
                  <c:v>1520401</c:v>
                </c:pt>
                <c:pt idx="1">
                  <c:v>1524588</c:v>
                </c:pt>
                <c:pt idx="2">
                  <c:v>1544704</c:v>
                </c:pt>
                <c:pt idx="3">
                  <c:v>1544704</c:v>
                </c:pt>
              </c:numCache>
            </c:numRef>
          </c:val>
          <c:smooth val="0"/>
          <c:extLst>
            <c:ext xmlns:c16="http://schemas.microsoft.com/office/drawing/2014/chart" uri="{C3380CC4-5D6E-409C-BE32-E72D297353CC}">
              <c16:uniqueId val="{00000000-CF0E-4688-8742-802371D2D00C}"/>
            </c:ext>
          </c:extLst>
        </c:ser>
        <c:dLbls>
          <c:dLblPos val="t"/>
          <c:showLegendKey val="0"/>
          <c:showVal val="1"/>
          <c:showCatName val="0"/>
          <c:showSerName val="0"/>
          <c:showPercent val="0"/>
          <c:showBubbleSize val="0"/>
        </c:dLbls>
        <c:marker val="1"/>
        <c:smooth val="0"/>
        <c:axId val="214114088"/>
        <c:axId val="214114480"/>
      </c:lineChart>
      <c:catAx>
        <c:axId val="21411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480"/>
        <c:crosses val="autoZero"/>
        <c:auto val="0"/>
        <c:lblAlgn val="ctr"/>
        <c:lblOffset val="100"/>
        <c:noMultiLvlLbl val="1"/>
      </c:catAx>
      <c:valAx>
        <c:axId val="21411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SM!$A$90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SM!$B$89:$G$89</c:f>
              <c:numCache>
                <c:formatCode>d\-mmm</c:formatCode>
                <c:ptCount val="6"/>
                <c:pt idx="0">
                  <c:v>42736</c:v>
                </c:pt>
                <c:pt idx="1">
                  <c:v>43402</c:v>
                </c:pt>
                <c:pt idx="2">
                  <c:v>43425</c:v>
                </c:pt>
                <c:pt idx="3">
                  <c:v>43451</c:v>
                </c:pt>
                <c:pt idx="4">
                  <c:v>43452</c:v>
                </c:pt>
                <c:pt idx="5">
                  <c:v>43465</c:v>
                </c:pt>
              </c:numCache>
            </c:numRef>
          </c:cat>
          <c:val>
            <c:numRef>
              <c:f>SM!$B$90:$G$90</c:f>
              <c:numCache>
                <c:formatCode>#,##0</c:formatCode>
                <c:ptCount val="6"/>
                <c:pt idx="0">
                  <c:v>50427112</c:v>
                </c:pt>
                <c:pt idx="1">
                  <c:v>58993192</c:v>
                </c:pt>
                <c:pt idx="2">
                  <c:v>63619314</c:v>
                </c:pt>
                <c:pt idx="3">
                  <c:v>68195342</c:v>
                </c:pt>
                <c:pt idx="4">
                  <c:v>68988603</c:v>
                </c:pt>
                <c:pt idx="5">
                  <c:v>68988603</c:v>
                </c:pt>
              </c:numCache>
            </c:numRef>
          </c:val>
          <c:smooth val="0"/>
          <c:extLst>
            <c:ext xmlns:c16="http://schemas.microsoft.com/office/drawing/2014/chart" uri="{C3380CC4-5D6E-409C-BE32-E72D297353CC}">
              <c16:uniqueId val="{00000000-9EEA-48B8-8EFA-C14F8ACC0AD4}"/>
            </c:ext>
          </c:extLst>
        </c:ser>
        <c:dLbls>
          <c:dLblPos val="t"/>
          <c:showLegendKey val="0"/>
          <c:showVal val="1"/>
          <c:showCatName val="0"/>
          <c:showSerName val="0"/>
          <c:showPercent val="0"/>
          <c:showBubbleSize val="0"/>
        </c:dLbls>
        <c:marker val="1"/>
        <c:smooth val="0"/>
        <c:axId val="278595936"/>
        <c:axId val="278596328"/>
      </c:lineChart>
      <c:catAx>
        <c:axId val="2785959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6328"/>
        <c:crosses val="autoZero"/>
        <c:auto val="0"/>
        <c:lblAlgn val="ctr"/>
        <c:lblOffset val="100"/>
        <c:noMultiLvlLbl val="1"/>
      </c:catAx>
      <c:valAx>
        <c:axId val="2785963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959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SM!$A$95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SM!$B$94:$F$94</c:f>
              <c:numCache>
                <c:formatCode>d\-mmm</c:formatCode>
                <c:ptCount val="5"/>
                <c:pt idx="0">
                  <c:v>42736</c:v>
                </c:pt>
                <c:pt idx="1">
                  <c:v>43199</c:v>
                </c:pt>
                <c:pt idx="2">
                  <c:v>43438</c:v>
                </c:pt>
                <c:pt idx="3">
                  <c:v>43452</c:v>
                </c:pt>
                <c:pt idx="4">
                  <c:v>43465</c:v>
                </c:pt>
              </c:numCache>
            </c:numRef>
          </c:cat>
          <c:val>
            <c:numRef>
              <c:f>SM!$B$95:$F$95</c:f>
              <c:numCache>
                <c:formatCode>#,##0</c:formatCode>
                <c:ptCount val="5"/>
                <c:pt idx="0">
                  <c:v>1985400</c:v>
                </c:pt>
                <c:pt idx="1">
                  <c:v>3571331</c:v>
                </c:pt>
                <c:pt idx="2">
                  <c:v>3369170</c:v>
                </c:pt>
                <c:pt idx="3">
                  <c:v>3344880</c:v>
                </c:pt>
                <c:pt idx="4">
                  <c:v>3344880</c:v>
                </c:pt>
              </c:numCache>
            </c:numRef>
          </c:val>
          <c:smooth val="0"/>
          <c:extLst>
            <c:ext xmlns:c16="http://schemas.microsoft.com/office/drawing/2014/chart" uri="{C3380CC4-5D6E-409C-BE32-E72D297353CC}">
              <c16:uniqueId val="{00000000-AC08-4607-BB69-030ECC026D3B}"/>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SM!$A$101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SM!$B$100:$E$100</c:f>
              <c:numCache>
                <c:formatCode>d\-mmm</c:formatCode>
                <c:ptCount val="4"/>
                <c:pt idx="0">
                  <c:v>42736</c:v>
                </c:pt>
                <c:pt idx="1">
                  <c:v>43199</c:v>
                </c:pt>
                <c:pt idx="2">
                  <c:v>43452</c:v>
                </c:pt>
                <c:pt idx="3">
                  <c:v>43465</c:v>
                </c:pt>
              </c:numCache>
            </c:numRef>
          </c:cat>
          <c:val>
            <c:numRef>
              <c:f>SM!$B$101:$E$101</c:f>
              <c:numCache>
                <c:formatCode>#,##0</c:formatCode>
                <c:ptCount val="4"/>
                <c:pt idx="0">
                  <c:v>0</c:v>
                </c:pt>
                <c:pt idx="1">
                  <c:v>525333</c:v>
                </c:pt>
                <c:pt idx="2">
                  <c:v>211762</c:v>
                </c:pt>
                <c:pt idx="3">
                  <c:v>211762</c:v>
                </c:pt>
              </c:numCache>
            </c:numRef>
          </c:val>
          <c:smooth val="0"/>
          <c:extLst>
            <c:ext xmlns:c16="http://schemas.microsoft.com/office/drawing/2014/chart" uri="{C3380CC4-5D6E-409C-BE32-E72D297353CC}">
              <c16:uniqueId val="{00000000-661F-4D87-9C09-605E6672D545}"/>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SM!$A$107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SM!$B$106:$D$106</c:f>
              <c:numCache>
                <c:formatCode>d\-mmm</c:formatCode>
                <c:ptCount val="3"/>
                <c:pt idx="0">
                  <c:v>42736</c:v>
                </c:pt>
                <c:pt idx="1">
                  <c:v>43438</c:v>
                </c:pt>
                <c:pt idx="2">
                  <c:v>43465</c:v>
                </c:pt>
              </c:numCache>
            </c:numRef>
          </c:cat>
          <c:val>
            <c:numRef>
              <c:f>SM!$B$107:$D$107</c:f>
              <c:numCache>
                <c:formatCode>#,##0</c:formatCode>
                <c:ptCount val="3"/>
                <c:pt idx="0">
                  <c:v>434245</c:v>
                </c:pt>
                <c:pt idx="1">
                  <c:v>514245</c:v>
                </c:pt>
                <c:pt idx="2">
                  <c:v>514245</c:v>
                </c:pt>
              </c:numCache>
            </c:numRef>
          </c:val>
          <c:smooth val="0"/>
          <c:extLst>
            <c:ext xmlns:c16="http://schemas.microsoft.com/office/drawing/2014/chart" uri="{C3380CC4-5D6E-409C-BE32-E72D297353CC}">
              <c16:uniqueId val="{00000000-1996-4FAD-A637-431D2863A6EB}"/>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SM!$A$114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SM!$B$113:$D$113</c:f>
              <c:numCache>
                <c:formatCode>d\-mmm</c:formatCode>
                <c:ptCount val="3"/>
                <c:pt idx="0">
                  <c:v>42736</c:v>
                </c:pt>
                <c:pt idx="1">
                  <c:v>43438</c:v>
                </c:pt>
                <c:pt idx="2">
                  <c:v>43465</c:v>
                </c:pt>
              </c:numCache>
            </c:numRef>
          </c:cat>
          <c:val>
            <c:numRef>
              <c:f>SM!$B$114:$D$114</c:f>
              <c:numCache>
                <c:formatCode>#,##0</c:formatCode>
                <c:ptCount val="3"/>
                <c:pt idx="0">
                  <c:v>34528</c:v>
                </c:pt>
                <c:pt idx="1">
                  <c:v>69355</c:v>
                </c:pt>
                <c:pt idx="2">
                  <c:v>69355</c:v>
                </c:pt>
              </c:numCache>
            </c:numRef>
          </c:val>
          <c:smooth val="0"/>
          <c:extLst>
            <c:ext xmlns:c16="http://schemas.microsoft.com/office/drawing/2014/chart" uri="{C3380CC4-5D6E-409C-BE32-E72D297353CC}">
              <c16:uniqueId val="{00000000-E970-4E59-802C-A58FF426CDA3}"/>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SM!$A$121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SM!$B$120:$H$120</c:f>
              <c:numCache>
                <c:formatCode>d\-mmm</c:formatCode>
                <c:ptCount val="7"/>
                <c:pt idx="0">
                  <c:v>42736</c:v>
                </c:pt>
                <c:pt idx="1">
                  <c:v>43143</c:v>
                </c:pt>
                <c:pt idx="2">
                  <c:v>43171</c:v>
                </c:pt>
                <c:pt idx="3">
                  <c:v>43402</c:v>
                </c:pt>
                <c:pt idx="4">
                  <c:v>43405</c:v>
                </c:pt>
                <c:pt idx="5">
                  <c:v>43452</c:v>
                </c:pt>
                <c:pt idx="6">
                  <c:v>43465</c:v>
                </c:pt>
              </c:numCache>
            </c:numRef>
          </c:cat>
          <c:val>
            <c:numRef>
              <c:f>SM!$B$121:$H$121</c:f>
              <c:numCache>
                <c:formatCode>#,##0</c:formatCode>
                <c:ptCount val="7"/>
                <c:pt idx="0">
                  <c:v>60895</c:v>
                </c:pt>
                <c:pt idx="1">
                  <c:v>4354884</c:v>
                </c:pt>
                <c:pt idx="2">
                  <c:v>4697394</c:v>
                </c:pt>
                <c:pt idx="3">
                  <c:v>6831084</c:v>
                </c:pt>
                <c:pt idx="4">
                  <c:v>7249249</c:v>
                </c:pt>
                <c:pt idx="5">
                  <c:v>7197349</c:v>
                </c:pt>
                <c:pt idx="6">
                  <c:v>7197349</c:v>
                </c:pt>
              </c:numCache>
            </c:numRef>
          </c:val>
          <c:smooth val="0"/>
          <c:extLst>
            <c:ext xmlns:c16="http://schemas.microsoft.com/office/drawing/2014/chart" uri="{C3380CC4-5D6E-409C-BE32-E72D297353CC}">
              <c16:uniqueId val="{00000000-5F81-41C8-85E4-63557A21E238}"/>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SM!$A$128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SM!$B$127:$E$127</c:f>
              <c:numCache>
                <c:formatCode>d\-mmm</c:formatCode>
                <c:ptCount val="4"/>
                <c:pt idx="0">
                  <c:v>42736</c:v>
                </c:pt>
                <c:pt idx="1">
                  <c:v>43171</c:v>
                </c:pt>
                <c:pt idx="2">
                  <c:v>43405</c:v>
                </c:pt>
                <c:pt idx="3">
                  <c:v>43465</c:v>
                </c:pt>
              </c:numCache>
            </c:numRef>
          </c:cat>
          <c:val>
            <c:numRef>
              <c:f>SM!$B$128:$E$128</c:f>
              <c:numCache>
                <c:formatCode>#,##0</c:formatCode>
                <c:ptCount val="4"/>
                <c:pt idx="0">
                  <c:v>0</c:v>
                </c:pt>
                <c:pt idx="1">
                  <c:v>69298</c:v>
                </c:pt>
                <c:pt idx="2">
                  <c:v>1124788</c:v>
                </c:pt>
                <c:pt idx="3">
                  <c:v>1124788</c:v>
                </c:pt>
              </c:numCache>
            </c:numRef>
          </c:val>
          <c:smooth val="0"/>
          <c:extLst>
            <c:ext xmlns:c16="http://schemas.microsoft.com/office/drawing/2014/chart" uri="{C3380CC4-5D6E-409C-BE32-E72D297353CC}">
              <c16:uniqueId val="{00000000-EF94-48EF-BD7F-50D9469B7D47}"/>
            </c:ext>
          </c:extLst>
        </c:ser>
        <c:dLbls>
          <c:dLblPos val="t"/>
          <c:showLegendKey val="0"/>
          <c:showVal val="1"/>
          <c:showCatName val="0"/>
          <c:showSerName val="0"/>
          <c:showPercent val="0"/>
          <c:showBubbleSize val="0"/>
        </c:dLbls>
        <c:marker val="1"/>
        <c:smooth val="0"/>
        <c:axId val="278512624"/>
        <c:axId val="278513016"/>
      </c:lineChart>
      <c:catAx>
        <c:axId val="278512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016"/>
        <c:crosses val="autoZero"/>
        <c:auto val="0"/>
        <c:lblAlgn val="ctr"/>
        <c:lblOffset val="100"/>
        <c:noMultiLvlLbl val="1"/>
      </c:catAx>
      <c:valAx>
        <c:axId val="278513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2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SM!$A$134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SM!$B$133:$E$133</c:f>
              <c:numCache>
                <c:formatCode>d\-mmm</c:formatCode>
                <c:ptCount val="4"/>
                <c:pt idx="0">
                  <c:v>42736</c:v>
                </c:pt>
                <c:pt idx="1">
                  <c:v>43143</c:v>
                </c:pt>
                <c:pt idx="2">
                  <c:v>43405</c:v>
                </c:pt>
                <c:pt idx="3">
                  <c:v>43465</c:v>
                </c:pt>
              </c:numCache>
            </c:numRef>
          </c:cat>
          <c:val>
            <c:numRef>
              <c:f>SM!$B$134:$E$134</c:f>
              <c:numCache>
                <c:formatCode>#,##0</c:formatCode>
                <c:ptCount val="4"/>
                <c:pt idx="0">
                  <c:v>72165</c:v>
                </c:pt>
                <c:pt idx="1">
                  <c:v>114832</c:v>
                </c:pt>
                <c:pt idx="2">
                  <c:v>102897</c:v>
                </c:pt>
                <c:pt idx="3">
                  <c:v>102897</c:v>
                </c:pt>
              </c:numCache>
            </c:numRef>
          </c:val>
          <c:smooth val="0"/>
          <c:extLst>
            <c:ext xmlns:c16="http://schemas.microsoft.com/office/drawing/2014/chart" uri="{C3380CC4-5D6E-409C-BE32-E72D297353CC}">
              <c16:uniqueId val="{00000000-E796-4F48-9B5F-01CECC3280E8}"/>
            </c:ext>
          </c:extLst>
        </c:ser>
        <c:dLbls>
          <c:dLblPos val="t"/>
          <c:showLegendKey val="0"/>
          <c:showVal val="1"/>
          <c:showCatName val="0"/>
          <c:showSerName val="0"/>
          <c:showPercent val="0"/>
          <c:showBubbleSize val="0"/>
        </c:dLbls>
        <c:marker val="1"/>
        <c:smooth val="0"/>
        <c:axId val="278511448"/>
        <c:axId val="278511840"/>
      </c:lineChart>
      <c:catAx>
        <c:axId val="278511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1840"/>
        <c:crosses val="autoZero"/>
        <c:auto val="0"/>
        <c:lblAlgn val="ctr"/>
        <c:lblOffset val="100"/>
        <c:noMultiLvlLbl val="1"/>
      </c:catAx>
      <c:valAx>
        <c:axId val="27851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1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SM!$A$139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5.2916666666666667E-2"/>
                  <c:y val="-0.1746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5B-41D3-969F-5ABAD408D392}"/>
                </c:ext>
              </c:extLst>
            </c:dLbl>
            <c:dLbl>
              <c:idx val="4"/>
              <c:layout>
                <c:manualLayout>
                  <c:x val="-5.077861952861961E-2"/>
                  <c:y val="-0.1887361111111110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5B-41D3-969F-5ABAD408D392}"/>
                </c:ext>
              </c:extLst>
            </c:dLbl>
            <c:dLbl>
              <c:idx val="6"/>
              <c:layout>
                <c:manualLayout>
                  <c:x val="-6.5744949494949578E-2"/>
                  <c:y val="-0.16051388888888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5B-41D3-969F-5ABAD408D392}"/>
                </c:ext>
              </c:extLst>
            </c:dLbl>
            <c:dLbl>
              <c:idx val="8"/>
              <c:layout>
                <c:manualLayout>
                  <c:x val="-5.8796296296296298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5B-41D3-969F-5ABAD408D392}"/>
                </c:ext>
              </c:extLst>
            </c:dLbl>
            <c:dLbl>
              <c:idx val="10"/>
              <c:layout>
                <c:manualLayout>
                  <c:x val="1.069023569023569E-3"/>
                  <c:y val="5.1152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5B-41D3-969F-5ABAD408D392}"/>
                </c:ext>
              </c:extLst>
            </c:dLbl>
            <c:dLbl>
              <c:idx val="12"/>
              <c:layout>
                <c:manualLayout>
                  <c:x val="-1.1245115952000681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5B-41D3-969F-5ABAD408D39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SM!$B$138:$N$138</c:f>
              <c:numCache>
                <c:formatCode>d\-mmm</c:formatCode>
                <c:ptCount val="13"/>
                <c:pt idx="0">
                  <c:v>42736</c:v>
                </c:pt>
                <c:pt idx="1">
                  <c:v>43158</c:v>
                </c:pt>
                <c:pt idx="2">
                  <c:v>43215</c:v>
                </c:pt>
                <c:pt idx="3">
                  <c:v>43258</c:v>
                </c:pt>
                <c:pt idx="4">
                  <c:v>43292</c:v>
                </c:pt>
                <c:pt idx="5">
                  <c:v>43298</c:v>
                </c:pt>
                <c:pt idx="6">
                  <c:v>43388</c:v>
                </c:pt>
                <c:pt idx="7">
                  <c:v>43389</c:v>
                </c:pt>
                <c:pt idx="8">
                  <c:v>43406</c:v>
                </c:pt>
                <c:pt idx="9">
                  <c:v>43433</c:v>
                </c:pt>
                <c:pt idx="10">
                  <c:v>43445</c:v>
                </c:pt>
                <c:pt idx="11">
                  <c:v>43451</c:v>
                </c:pt>
                <c:pt idx="12">
                  <c:v>43465</c:v>
                </c:pt>
              </c:numCache>
            </c:numRef>
          </c:cat>
          <c:val>
            <c:numRef>
              <c:f>SM!$B$139:$N$139</c:f>
              <c:numCache>
                <c:formatCode>#,##0</c:formatCode>
                <c:ptCount val="13"/>
                <c:pt idx="0">
                  <c:v>0</c:v>
                </c:pt>
                <c:pt idx="1">
                  <c:v>232364</c:v>
                </c:pt>
                <c:pt idx="2">
                  <c:v>613493</c:v>
                </c:pt>
                <c:pt idx="3">
                  <c:v>676036</c:v>
                </c:pt>
                <c:pt idx="4">
                  <c:v>724060</c:v>
                </c:pt>
                <c:pt idx="5">
                  <c:v>773060</c:v>
                </c:pt>
                <c:pt idx="6">
                  <c:v>912372</c:v>
                </c:pt>
                <c:pt idx="7">
                  <c:v>6912372</c:v>
                </c:pt>
                <c:pt idx="8">
                  <c:v>6933845</c:v>
                </c:pt>
                <c:pt idx="9">
                  <c:v>7014098</c:v>
                </c:pt>
                <c:pt idx="10">
                  <c:v>7070473</c:v>
                </c:pt>
                <c:pt idx="11">
                  <c:v>26885735</c:v>
                </c:pt>
                <c:pt idx="12">
                  <c:v>26885735</c:v>
                </c:pt>
              </c:numCache>
            </c:numRef>
          </c:val>
          <c:smooth val="0"/>
          <c:extLst>
            <c:ext xmlns:c16="http://schemas.microsoft.com/office/drawing/2014/chart" uri="{C3380CC4-5D6E-409C-BE32-E72D297353CC}">
              <c16:uniqueId val="{00000006-225B-41D3-969F-5ABAD408D392}"/>
            </c:ext>
          </c:extLst>
        </c:ser>
        <c:dLbls>
          <c:dLblPos val="t"/>
          <c:showLegendKey val="0"/>
          <c:showVal val="1"/>
          <c:showCatName val="0"/>
          <c:showSerName val="0"/>
          <c:showPercent val="0"/>
          <c:showBubbleSize val="0"/>
        </c:dLbls>
        <c:marker val="1"/>
        <c:smooth val="0"/>
        <c:axId val="278513800"/>
        <c:axId val="278514192"/>
      </c:lineChart>
      <c:catAx>
        <c:axId val="278513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192"/>
        <c:crosses val="autoZero"/>
        <c:auto val="0"/>
        <c:lblAlgn val="ctr"/>
        <c:lblOffset val="100"/>
        <c:noMultiLvlLbl val="1"/>
      </c:catAx>
      <c:valAx>
        <c:axId val="27851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3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LM_p!$B$2:$E$2</c:f>
              <c:numCache>
                <c:formatCode>d\-mmm</c:formatCode>
                <c:ptCount val="4"/>
                <c:pt idx="0">
                  <c:v>42736</c:v>
                </c:pt>
                <c:pt idx="1">
                  <c:v>43399</c:v>
                </c:pt>
                <c:pt idx="2">
                  <c:v>43410</c:v>
                </c:pt>
                <c:pt idx="3">
                  <c:v>43465</c:v>
                </c:pt>
              </c:numCache>
            </c:numRef>
          </c:cat>
          <c:val>
            <c:numRef>
              <c:f>LM_p!$B$3:$E$3</c:f>
              <c:numCache>
                <c:formatCode>#,##0</c:formatCode>
                <c:ptCount val="4"/>
                <c:pt idx="0">
                  <c:v>34373716</c:v>
                </c:pt>
                <c:pt idx="1">
                  <c:v>34335481</c:v>
                </c:pt>
                <c:pt idx="2">
                  <c:v>34161718</c:v>
                </c:pt>
                <c:pt idx="3">
                  <c:v>34161718</c:v>
                </c:pt>
              </c:numCache>
            </c:numRef>
          </c:val>
          <c:smooth val="0"/>
          <c:extLst>
            <c:ext xmlns:c16="http://schemas.microsoft.com/office/drawing/2014/chart" uri="{C3380CC4-5D6E-409C-BE32-E72D297353CC}">
              <c16:uniqueId val="{00000000-15CC-48E4-A9A6-E8BE673F431F}"/>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AiM!$B$16:$F$16</c:f>
              <c:numCache>
                <c:formatCode>d\-mmm</c:formatCode>
                <c:ptCount val="5"/>
                <c:pt idx="0">
                  <c:v>42736</c:v>
                </c:pt>
                <c:pt idx="1">
                  <c:v>43244</c:v>
                </c:pt>
                <c:pt idx="2">
                  <c:v>43399</c:v>
                </c:pt>
                <c:pt idx="3">
                  <c:v>43452</c:v>
                </c:pt>
                <c:pt idx="4">
                  <c:v>43465</c:v>
                </c:pt>
              </c:numCache>
            </c:numRef>
          </c:cat>
          <c:val>
            <c:numRef>
              <c:f>AiM!$B$17:$F$17</c:f>
              <c:numCache>
                <c:formatCode>#,##0</c:formatCode>
                <c:ptCount val="5"/>
                <c:pt idx="0">
                  <c:v>140728748</c:v>
                </c:pt>
                <c:pt idx="1">
                  <c:v>140854763</c:v>
                </c:pt>
                <c:pt idx="2">
                  <c:v>141087935</c:v>
                </c:pt>
                <c:pt idx="3">
                  <c:v>141227935</c:v>
                </c:pt>
                <c:pt idx="4">
                  <c:v>141227935</c:v>
                </c:pt>
              </c:numCache>
            </c:numRef>
          </c:val>
          <c:smooth val="0"/>
          <c:extLst>
            <c:ext xmlns:c16="http://schemas.microsoft.com/office/drawing/2014/chart" uri="{C3380CC4-5D6E-409C-BE32-E72D297353CC}">
              <c16:uniqueId val="{00000000-EBCB-48F5-A8E6-3CB38C75EDFA}"/>
            </c:ext>
          </c:extLst>
        </c:ser>
        <c:dLbls>
          <c:dLblPos val="t"/>
          <c:showLegendKey val="0"/>
          <c:showVal val="1"/>
          <c:showCatName val="0"/>
          <c:showSerName val="0"/>
          <c:showPercent val="0"/>
          <c:showBubbleSize val="0"/>
        </c:dLbls>
        <c:marker val="1"/>
        <c:smooth val="0"/>
        <c:axId val="238175816"/>
        <c:axId val="238174248"/>
      </c:lineChart>
      <c:catAx>
        <c:axId val="2381758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248"/>
        <c:crosses val="autoZero"/>
        <c:auto val="0"/>
        <c:lblAlgn val="ctr"/>
        <c:lblOffset val="100"/>
        <c:noMultiLvlLbl val="1"/>
      </c:catAx>
      <c:valAx>
        <c:axId val="238174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LM_p!$B$9:$F$9</c:f>
              <c:numCache>
                <c:formatCode>d\-mmm</c:formatCode>
                <c:ptCount val="5"/>
                <c:pt idx="0">
                  <c:v>42736</c:v>
                </c:pt>
                <c:pt idx="1">
                  <c:v>43105</c:v>
                </c:pt>
                <c:pt idx="2">
                  <c:v>43210</c:v>
                </c:pt>
                <c:pt idx="3">
                  <c:v>43410</c:v>
                </c:pt>
                <c:pt idx="4">
                  <c:v>43465</c:v>
                </c:pt>
              </c:numCache>
            </c:numRef>
          </c:cat>
          <c:val>
            <c:numRef>
              <c:f>LM_p!$B$10:$F$10</c:f>
              <c:numCache>
                <c:formatCode>#,##0</c:formatCode>
                <c:ptCount val="5"/>
                <c:pt idx="0">
                  <c:v>38068829</c:v>
                </c:pt>
                <c:pt idx="1">
                  <c:v>39012516</c:v>
                </c:pt>
                <c:pt idx="2">
                  <c:v>39025152</c:v>
                </c:pt>
                <c:pt idx="3">
                  <c:v>42271638</c:v>
                </c:pt>
                <c:pt idx="4">
                  <c:v>42271638</c:v>
                </c:pt>
              </c:numCache>
            </c:numRef>
          </c:val>
          <c:smooth val="0"/>
          <c:extLst>
            <c:ext xmlns:c16="http://schemas.microsoft.com/office/drawing/2014/chart" uri="{C3380CC4-5D6E-409C-BE32-E72D297353CC}">
              <c16:uniqueId val="{00000000-D4EE-46F0-AECE-10DCEAA16A4C}"/>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0934353692652134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08-457A-979B-B2B39A4D4FBD}"/>
                </c:ext>
              </c:extLst>
            </c:dLbl>
            <c:dLbl>
              <c:idx val="3"/>
              <c:layout>
                <c:manualLayout>
                  <c:x val="-6.3072401190639935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08-457A-979B-B2B39A4D4FBD}"/>
                </c:ext>
              </c:extLst>
            </c:dLbl>
            <c:dLbl>
              <c:idx val="5"/>
              <c:layout>
                <c:manualLayout>
                  <c:x val="-6.3072401190640004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08-457A-979B-B2B39A4D4FBD}"/>
                </c:ext>
              </c:extLst>
            </c:dLbl>
            <c:dLbl>
              <c:idx val="7"/>
              <c:layout>
                <c:manualLayout>
                  <c:x val="-6.0934353692652134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08-457A-979B-B2B39A4D4FBD}"/>
                </c:ext>
              </c:extLst>
            </c:dLbl>
            <c:dLbl>
              <c:idx val="9"/>
              <c:layout>
                <c:manualLayout>
                  <c:x val="-5.2382154882154884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08-457A-979B-B2B39A4D4FBD}"/>
                </c:ext>
              </c:extLst>
            </c:dLbl>
            <c:dLbl>
              <c:idx val="11"/>
              <c:layout>
                <c:manualLayout>
                  <c:x val="-2.1563134943288868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08-457A-979B-B2B39A4D4FB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LM_p!$B$16:$M$16</c:f>
              <c:numCache>
                <c:formatCode>d\-mmm</c:formatCode>
                <c:ptCount val="12"/>
                <c:pt idx="0">
                  <c:v>42736</c:v>
                </c:pt>
                <c:pt idx="1">
                  <c:v>43105</c:v>
                </c:pt>
                <c:pt idx="2">
                  <c:v>43210</c:v>
                </c:pt>
                <c:pt idx="3">
                  <c:v>43242</c:v>
                </c:pt>
                <c:pt idx="4">
                  <c:v>43271</c:v>
                </c:pt>
                <c:pt idx="5">
                  <c:v>43305</c:v>
                </c:pt>
                <c:pt idx="6">
                  <c:v>43350</c:v>
                </c:pt>
                <c:pt idx="7">
                  <c:v>43395</c:v>
                </c:pt>
                <c:pt idx="8">
                  <c:v>43405</c:v>
                </c:pt>
                <c:pt idx="9">
                  <c:v>43410</c:v>
                </c:pt>
                <c:pt idx="10">
                  <c:v>43445</c:v>
                </c:pt>
                <c:pt idx="11">
                  <c:v>43465</c:v>
                </c:pt>
              </c:numCache>
            </c:numRef>
          </c:cat>
          <c:val>
            <c:numRef>
              <c:f>LM_p!$B$17:$M$17</c:f>
              <c:numCache>
                <c:formatCode>#,##0</c:formatCode>
                <c:ptCount val="12"/>
                <c:pt idx="0">
                  <c:v>4880335</c:v>
                </c:pt>
                <c:pt idx="1">
                  <c:v>5072980</c:v>
                </c:pt>
                <c:pt idx="2">
                  <c:v>5094869</c:v>
                </c:pt>
                <c:pt idx="3">
                  <c:v>5102515</c:v>
                </c:pt>
                <c:pt idx="4">
                  <c:v>5329639</c:v>
                </c:pt>
                <c:pt idx="5">
                  <c:v>5529639</c:v>
                </c:pt>
                <c:pt idx="6">
                  <c:v>5529730</c:v>
                </c:pt>
                <c:pt idx="7">
                  <c:v>5559730</c:v>
                </c:pt>
                <c:pt idx="8">
                  <c:v>5514725</c:v>
                </c:pt>
                <c:pt idx="9">
                  <c:v>5916464</c:v>
                </c:pt>
                <c:pt idx="10">
                  <c:v>5906959</c:v>
                </c:pt>
                <c:pt idx="11">
                  <c:v>5906959</c:v>
                </c:pt>
              </c:numCache>
            </c:numRef>
          </c:val>
          <c:smooth val="0"/>
          <c:extLst>
            <c:ext xmlns:c16="http://schemas.microsoft.com/office/drawing/2014/chart" uri="{C3380CC4-5D6E-409C-BE32-E72D297353CC}">
              <c16:uniqueId val="{00000006-B108-457A-979B-B2B39A4D4FBD}"/>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LM_p!$A$21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LM_p!$B$20:$F$20</c:f>
              <c:numCache>
                <c:formatCode>d\-mmm</c:formatCode>
                <c:ptCount val="5"/>
                <c:pt idx="0">
                  <c:v>42736</c:v>
                </c:pt>
                <c:pt idx="1">
                  <c:v>43105</c:v>
                </c:pt>
                <c:pt idx="2">
                  <c:v>43186</c:v>
                </c:pt>
                <c:pt idx="3">
                  <c:v>43410</c:v>
                </c:pt>
                <c:pt idx="4">
                  <c:v>43465</c:v>
                </c:pt>
              </c:numCache>
            </c:numRef>
          </c:cat>
          <c:val>
            <c:numRef>
              <c:f>LM_p!$B$21:$F$21</c:f>
              <c:numCache>
                <c:formatCode>#,##0</c:formatCode>
                <c:ptCount val="5"/>
                <c:pt idx="0">
                  <c:v>2230909</c:v>
                </c:pt>
                <c:pt idx="1">
                  <c:v>2443228</c:v>
                </c:pt>
                <c:pt idx="2">
                  <c:v>2577998</c:v>
                </c:pt>
                <c:pt idx="3">
                  <c:v>2614298</c:v>
                </c:pt>
                <c:pt idx="4">
                  <c:v>2614298</c:v>
                </c:pt>
              </c:numCache>
            </c:numRef>
          </c:val>
          <c:smooth val="0"/>
          <c:extLst>
            <c:ext xmlns:c16="http://schemas.microsoft.com/office/drawing/2014/chart" uri="{C3380CC4-5D6E-409C-BE32-E72D297353CC}">
              <c16:uniqueId val="{00000000-AD67-4A7B-9528-4BB66A036DC1}"/>
            </c:ext>
          </c:extLst>
        </c:ser>
        <c:dLbls>
          <c:dLblPos val="t"/>
          <c:showLegendKey val="0"/>
          <c:showVal val="1"/>
          <c:showCatName val="0"/>
          <c:showSerName val="0"/>
          <c:showPercent val="0"/>
          <c:showBubbleSize val="0"/>
        </c:dLbls>
        <c:marker val="1"/>
        <c:smooth val="0"/>
        <c:axId val="278138520"/>
        <c:axId val="278138912"/>
      </c:lineChart>
      <c:catAx>
        <c:axId val="2781385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912"/>
        <c:crosses val="autoZero"/>
        <c:auto val="0"/>
        <c:lblAlgn val="ctr"/>
        <c:lblOffset val="100"/>
        <c:noMultiLvlLbl val="1"/>
      </c:catAx>
      <c:valAx>
        <c:axId val="2781389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8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LM_p!$A$29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LM_p!$B$28:$D$28</c:f>
              <c:numCache>
                <c:formatCode>d\-mmm</c:formatCode>
                <c:ptCount val="3"/>
                <c:pt idx="0">
                  <c:v>42736</c:v>
                </c:pt>
                <c:pt idx="1">
                  <c:v>43186</c:v>
                </c:pt>
                <c:pt idx="2">
                  <c:v>43465</c:v>
                </c:pt>
              </c:numCache>
            </c:numRef>
          </c:cat>
          <c:val>
            <c:numRef>
              <c:f>LM_p!$B$29:$D$29</c:f>
              <c:numCache>
                <c:formatCode>#,##0</c:formatCode>
                <c:ptCount val="3"/>
                <c:pt idx="0">
                  <c:v>6576870</c:v>
                </c:pt>
                <c:pt idx="1">
                  <c:v>6556870</c:v>
                </c:pt>
                <c:pt idx="2">
                  <c:v>6556870</c:v>
                </c:pt>
              </c:numCache>
            </c:numRef>
          </c:val>
          <c:smooth val="0"/>
          <c:extLst>
            <c:ext xmlns:c16="http://schemas.microsoft.com/office/drawing/2014/chart" uri="{C3380CC4-5D6E-409C-BE32-E72D297353CC}">
              <c16:uniqueId val="{00000000-CCF7-4471-9DA0-A63DA1791836}"/>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LM_p!$A$36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LM_p!$B$35:$E$35</c:f>
              <c:numCache>
                <c:formatCode>d\-mmm</c:formatCode>
                <c:ptCount val="4"/>
                <c:pt idx="0">
                  <c:v>42736</c:v>
                </c:pt>
                <c:pt idx="1">
                  <c:v>43410</c:v>
                </c:pt>
                <c:pt idx="2">
                  <c:v>43411</c:v>
                </c:pt>
                <c:pt idx="3">
                  <c:v>43465</c:v>
                </c:pt>
              </c:numCache>
            </c:numRef>
          </c:cat>
          <c:val>
            <c:numRef>
              <c:f>LM_p!$B$36:$E$36</c:f>
              <c:numCache>
                <c:formatCode>#,##0</c:formatCode>
                <c:ptCount val="4"/>
                <c:pt idx="0">
                  <c:v>291891389</c:v>
                </c:pt>
                <c:pt idx="1">
                  <c:v>287329919</c:v>
                </c:pt>
                <c:pt idx="2">
                  <c:v>282674138</c:v>
                </c:pt>
                <c:pt idx="3">
                  <c:v>282674138</c:v>
                </c:pt>
              </c:numCache>
            </c:numRef>
          </c:val>
          <c:smooth val="0"/>
          <c:extLst>
            <c:ext xmlns:c16="http://schemas.microsoft.com/office/drawing/2014/chart" uri="{C3380CC4-5D6E-409C-BE32-E72D297353CC}">
              <c16:uniqueId val="{00000000-D0D2-45AA-B23D-490ED1575A08}"/>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LM_p!$A$44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LM_p!$B$43:$E$43</c:f>
              <c:numCache>
                <c:formatCode>d\-mmm</c:formatCode>
                <c:ptCount val="4"/>
                <c:pt idx="0">
                  <c:v>42736</c:v>
                </c:pt>
                <c:pt idx="1">
                  <c:v>43271</c:v>
                </c:pt>
                <c:pt idx="2">
                  <c:v>43411</c:v>
                </c:pt>
                <c:pt idx="3">
                  <c:v>43465</c:v>
                </c:pt>
              </c:numCache>
            </c:numRef>
          </c:cat>
          <c:val>
            <c:numRef>
              <c:f>LM_p!$B$44:$E$44</c:f>
              <c:numCache>
                <c:formatCode>#,##0</c:formatCode>
                <c:ptCount val="4"/>
                <c:pt idx="0">
                  <c:v>45765389</c:v>
                </c:pt>
                <c:pt idx="1">
                  <c:v>45538265</c:v>
                </c:pt>
                <c:pt idx="2">
                  <c:v>43805622</c:v>
                </c:pt>
                <c:pt idx="3">
                  <c:v>43805622</c:v>
                </c:pt>
              </c:numCache>
            </c:numRef>
          </c:val>
          <c:smooth val="0"/>
          <c:extLst>
            <c:ext xmlns:c16="http://schemas.microsoft.com/office/drawing/2014/chart" uri="{C3380CC4-5D6E-409C-BE32-E72D297353CC}">
              <c16:uniqueId val="{00000000-8170-45A7-9330-19FE81A2F0C6}"/>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LM_p!$A$52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LM_p!$B$51:$D$51</c:f>
              <c:numCache>
                <c:formatCode>d\-mmm</c:formatCode>
                <c:ptCount val="3"/>
                <c:pt idx="0">
                  <c:v>42736</c:v>
                </c:pt>
                <c:pt idx="1">
                  <c:v>43411</c:v>
                </c:pt>
                <c:pt idx="2">
                  <c:v>43465</c:v>
                </c:pt>
              </c:numCache>
            </c:numRef>
          </c:cat>
          <c:val>
            <c:numRef>
              <c:f>LM_p!$B$52:$D$52</c:f>
              <c:numCache>
                <c:formatCode>#,##0</c:formatCode>
                <c:ptCount val="3"/>
                <c:pt idx="0">
                  <c:v>227682</c:v>
                </c:pt>
                <c:pt idx="1">
                  <c:v>116106</c:v>
                </c:pt>
                <c:pt idx="2">
                  <c:v>116106</c:v>
                </c:pt>
              </c:numCache>
            </c:numRef>
          </c:val>
          <c:smooth val="0"/>
          <c:extLst>
            <c:ext xmlns:c16="http://schemas.microsoft.com/office/drawing/2014/chart" uri="{C3380CC4-5D6E-409C-BE32-E72D297353CC}">
              <c16:uniqueId val="{00000000-D656-4775-9B49-0CCA3023E20D}"/>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LM_p!$A$58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LM_p!$B$57:$E$57</c:f>
              <c:numCache>
                <c:formatCode>d\-mmm</c:formatCode>
                <c:ptCount val="4"/>
                <c:pt idx="0">
                  <c:v>42736</c:v>
                </c:pt>
                <c:pt idx="1">
                  <c:v>43242</c:v>
                </c:pt>
                <c:pt idx="2">
                  <c:v>43445</c:v>
                </c:pt>
                <c:pt idx="3">
                  <c:v>43465</c:v>
                </c:pt>
              </c:numCache>
            </c:numRef>
          </c:cat>
          <c:val>
            <c:numRef>
              <c:f>LM_p!$B$58:$E$58</c:f>
              <c:numCache>
                <c:formatCode>#,##0</c:formatCode>
                <c:ptCount val="4"/>
                <c:pt idx="0">
                  <c:v>3241470</c:v>
                </c:pt>
                <c:pt idx="1">
                  <c:v>3249470</c:v>
                </c:pt>
                <c:pt idx="2">
                  <c:v>3262070</c:v>
                </c:pt>
                <c:pt idx="3">
                  <c:v>3262070</c:v>
                </c:pt>
              </c:numCache>
            </c:numRef>
          </c:val>
          <c:smooth val="0"/>
          <c:extLst>
            <c:ext xmlns:c16="http://schemas.microsoft.com/office/drawing/2014/chart" uri="{C3380CC4-5D6E-409C-BE32-E72D297353CC}">
              <c16:uniqueId val="{00000000-61BE-4876-8A40-E7A6F910384A}"/>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LM_p!$A$64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LM_p!$B$63:$E$63</c:f>
              <c:numCache>
                <c:formatCode>d\-mmm</c:formatCode>
                <c:ptCount val="4"/>
                <c:pt idx="0">
                  <c:v>42736</c:v>
                </c:pt>
                <c:pt idx="1">
                  <c:v>43355</c:v>
                </c:pt>
                <c:pt idx="2">
                  <c:v>43410</c:v>
                </c:pt>
                <c:pt idx="3">
                  <c:v>43465</c:v>
                </c:pt>
              </c:numCache>
            </c:numRef>
          </c:cat>
          <c:val>
            <c:numRef>
              <c:f>LM_p!$B$64:$E$64</c:f>
              <c:numCache>
                <c:formatCode>#,##0</c:formatCode>
                <c:ptCount val="4"/>
                <c:pt idx="0">
                  <c:v>2082650</c:v>
                </c:pt>
                <c:pt idx="1">
                  <c:v>2061898</c:v>
                </c:pt>
                <c:pt idx="2">
                  <c:v>1146898</c:v>
                </c:pt>
                <c:pt idx="3">
                  <c:v>1146898</c:v>
                </c:pt>
              </c:numCache>
            </c:numRef>
          </c:val>
          <c:smooth val="0"/>
          <c:extLst>
            <c:ext xmlns:c16="http://schemas.microsoft.com/office/drawing/2014/chart" uri="{C3380CC4-5D6E-409C-BE32-E72D297353CC}">
              <c16:uniqueId val="{00000000-E9C4-4C19-A2C7-617E4BD5622F}"/>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LM_p!$A$70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LM_p!$B$69:$E$69</c:f>
              <c:numCache>
                <c:formatCode>d\-mmm</c:formatCode>
                <c:ptCount val="4"/>
                <c:pt idx="0">
                  <c:v>42736</c:v>
                </c:pt>
                <c:pt idx="1">
                  <c:v>43266</c:v>
                </c:pt>
                <c:pt idx="2">
                  <c:v>43395</c:v>
                </c:pt>
                <c:pt idx="3">
                  <c:v>43465</c:v>
                </c:pt>
              </c:numCache>
            </c:numRef>
          </c:cat>
          <c:val>
            <c:numRef>
              <c:f>LM_p!$B$70:$E$70</c:f>
              <c:numCache>
                <c:formatCode>#,##0</c:formatCode>
                <c:ptCount val="4"/>
                <c:pt idx="0">
                  <c:v>44639</c:v>
                </c:pt>
                <c:pt idx="1">
                  <c:v>72639</c:v>
                </c:pt>
                <c:pt idx="2">
                  <c:v>82548</c:v>
                </c:pt>
                <c:pt idx="3">
                  <c:v>82548</c:v>
                </c:pt>
              </c:numCache>
            </c:numRef>
          </c:val>
          <c:smooth val="0"/>
          <c:extLst>
            <c:ext xmlns:c16="http://schemas.microsoft.com/office/drawing/2014/chart" uri="{C3380CC4-5D6E-409C-BE32-E72D297353CC}">
              <c16:uniqueId val="{00000000-1E85-4DDE-8423-67DDAF89CC60}"/>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1624567066571235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77-4FD3-A141-775F4E3BAF04}"/>
                </c:ext>
              </c:extLst>
            </c:dLbl>
            <c:dLbl>
              <c:idx val="3"/>
              <c:layout>
                <c:manualLayout>
                  <c:x val="-6.9486520288464679E-2"/>
                  <c:y val="7.9374999999999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77-4FD3-A141-775F4E3BAF04}"/>
                </c:ext>
              </c:extLst>
            </c:dLbl>
            <c:dLbl>
              <c:idx val="5"/>
              <c:layout>
                <c:manualLayout>
                  <c:x val="-7.3762613844677805E-2"/>
                  <c:y val="7.2319444444444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77-4FD3-A141-775F4E3BAF04}"/>
                </c:ext>
              </c:extLst>
            </c:dLbl>
            <c:dLbl>
              <c:idx val="7"/>
              <c:layout>
                <c:manualLayout>
                  <c:x val="-7.1624579124579119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77-4FD3-A141-775F4E3BAF04}"/>
                </c:ext>
              </c:extLst>
            </c:dLbl>
            <c:dLbl>
              <c:idx val="9"/>
              <c:layout>
                <c:manualLayout>
                  <c:x val="-7.1624567066571207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77-4FD3-A141-775F4E3BAF04}"/>
                </c:ext>
              </c:extLst>
            </c:dLbl>
            <c:dLbl>
              <c:idx val="10"/>
              <c:layout>
                <c:manualLayout>
                  <c:x val="-1.3858415175350981E-2"/>
                  <c:y val="-8.2902777777777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77-4FD3-A141-775F4E3BAF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AiM!$B$20:$L$20</c:f>
              <c:numCache>
                <c:formatCode>d\-mmm</c:formatCode>
                <c:ptCount val="11"/>
                <c:pt idx="0">
                  <c:v>42736</c:v>
                </c:pt>
                <c:pt idx="1">
                  <c:v>43143</c:v>
                </c:pt>
                <c:pt idx="2">
                  <c:v>43166</c:v>
                </c:pt>
                <c:pt idx="3">
                  <c:v>43179</c:v>
                </c:pt>
                <c:pt idx="4">
                  <c:v>43244</c:v>
                </c:pt>
                <c:pt idx="5">
                  <c:v>43297</c:v>
                </c:pt>
                <c:pt idx="6">
                  <c:v>43399</c:v>
                </c:pt>
                <c:pt idx="7">
                  <c:v>43410</c:v>
                </c:pt>
                <c:pt idx="8">
                  <c:v>43416</c:v>
                </c:pt>
                <c:pt idx="9">
                  <c:v>43452</c:v>
                </c:pt>
                <c:pt idx="10">
                  <c:v>43465</c:v>
                </c:pt>
              </c:numCache>
            </c:numRef>
          </c:cat>
          <c:val>
            <c:numRef>
              <c:f>AiM!$B$21:$L$21</c:f>
              <c:numCache>
                <c:formatCode>#,##0</c:formatCode>
                <c:ptCount val="11"/>
                <c:pt idx="0">
                  <c:v>310813581</c:v>
                </c:pt>
                <c:pt idx="1">
                  <c:v>311378025</c:v>
                </c:pt>
                <c:pt idx="2">
                  <c:v>311896739</c:v>
                </c:pt>
                <c:pt idx="3">
                  <c:v>312196739</c:v>
                </c:pt>
                <c:pt idx="4">
                  <c:v>312020195</c:v>
                </c:pt>
                <c:pt idx="5">
                  <c:v>311956312</c:v>
                </c:pt>
                <c:pt idx="6">
                  <c:v>311818134</c:v>
                </c:pt>
                <c:pt idx="7">
                  <c:v>307432970</c:v>
                </c:pt>
                <c:pt idx="8">
                  <c:v>313322970</c:v>
                </c:pt>
                <c:pt idx="9">
                  <c:v>313410194</c:v>
                </c:pt>
                <c:pt idx="10">
                  <c:v>313410194</c:v>
                </c:pt>
              </c:numCache>
            </c:numRef>
          </c:val>
          <c:smooth val="0"/>
          <c:extLst>
            <c:ext xmlns:c16="http://schemas.microsoft.com/office/drawing/2014/chart" uri="{C3380CC4-5D6E-409C-BE32-E72D297353CC}">
              <c16:uniqueId val="{00000006-7C77-4FD3-A141-775F4E3BAF04}"/>
            </c:ext>
          </c:extLst>
        </c:ser>
        <c:dLbls>
          <c:dLblPos val="t"/>
          <c:showLegendKey val="0"/>
          <c:showVal val="1"/>
          <c:showCatName val="0"/>
          <c:showSerName val="0"/>
          <c:showPercent val="0"/>
          <c:showBubbleSize val="0"/>
        </c:dLbls>
        <c:marker val="1"/>
        <c:smooth val="0"/>
        <c:axId val="238175816"/>
        <c:axId val="238174248"/>
      </c:lineChart>
      <c:catAx>
        <c:axId val="2381758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4248"/>
        <c:crosses val="autoZero"/>
        <c:auto val="0"/>
        <c:lblAlgn val="ctr"/>
        <c:lblOffset val="100"/>
        <c:noMultiLvlLbl val="1"/>
      </c:catAx>
      <c:valAx>
        <c:axId val="238174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5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LM_p!$A$76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LM_p!$B$75:$G$75</c:f>
              <c:numCache>
                <c:formatCode>d\-mmm</c:formatCode>
                <c:ptCount val="6"/>
                <c:pt idx="0">
                  <c:v>42736</c:v>
                </c:pt>
                <c:pt idx="1">
                  <c:v>43171</c:v>
                </c:pt>
                <c:pt idx="2">
                  <c:v>43199</c:v>
                </c:pt>
                <c:pt idx="3">
                  <c:v>43402</c:v>
                </c:pt>
                <c:pt idx="4">
                  <c:v>43425</c:v>
                </c:pt>
                <c:pt idx="5">
                  <c:v>43465</c:v>
                </c:pt>
              </c:numCache>
            </c:numRef>
          </c:cat>
          <c:val>
            <c:numRef>
              <c:f>LM_p!$B$76:$G$76</c:f>
              <c:numCache>
                <c:formatCode>#,##0</c:formatCode>
                <c:ptCount val="6"/>
                <c:pt idx="0">
                  <c:v>891179</c:v>
                </c:pt>
                <c:pt idx="1">
                  <c:v>2020548</c:v>
                </c:pt>
                <c:pt idx="2">
                  <c:v>2035548</c:v>
                </c:pt>
                <c:pt idx="3">
                  <c:v>1315643</c:v>
                </c:pt>
                <c:pt idx="4">
                  <c:v>694115</c:v>
                </c:pt>
                <c:pt idx="5">
                  <c:v>694115</c:v>
                </c:pt>
              </c:numCache>
            </c:numRef>
          </c:val>
          <c:smooth val="0"/>
          <c:extLst>
            <c:ext xmlns:c16="http://schemas.microsoft.com/office/drawing/2014/chart" uri="{C3380CC4-5D6E-409C-BE32-E72D297353CC}">
              <c16:uniqueId val="{00000000-B2DC-4ACB-9425-92623DCD7B45}"/>
            </c:ext>
          </c:extLst>
        </c:ser>
        <c:dLbls>
          <c:dLblPos val="t"/>
          <c:showLegendKey val="0"/>
          <c:showVal val="1"/>
          <c:showCatName val="0"/>
          <c:showSerName val="0"/>
          <c:showPercent val="0"/>
          <c:showBubbleSize val="0"/>
        </c:dLbls>
        <c:marker val="1"/>
        <c:smooth val="0"/>
        <c:axId val="278516152"/>
        <c:axId val="278516544"/>
      </c:lineChart>
      <c:catAx>
        <c:axId val="278516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544"/>
        <c:crosses val="autoZero"/>
        <c:auto val="0"/>
        <c:lblAlgn val="ctr"/>
        <c:lblOffset val="100"/>
        <c:noMultiLvlLbl val="1"/>
      </c:catAx>
      <c:valAx>
        <c:axId val="27851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LM_p!$A$81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LM_p!$B$80:$D$80</c:f>
              <c:numCache>
                <c:formatCode>d\-mmm</c:formatCode>
                <c:ptCount val="3"/>
                <c:pt idx="0">
                  <c:v>42736</c:v>
                </c:pt>
                <c:pt idx="1">
                  <c:v>43395</c:v>
                </c:pt>
                <c:pt idx="2">
                  <c:v>43465</c:v>
                </c:pt>
              </c:numCache>
            </c:numRef>
          </c:cat>
          <c:val>
            <c:numRef>
              <c:f>LM_p!$B$81:$D$81</c:f>
              <c:numCache>
                <c:formatCode>#,##0</c:formatCode>
                <c:ptCount val="3"/>
                <c:pt idx="0">
                  <c:v>640737</c:v>
                </c:pt>
                <c:pt idx="1">
                  <c:v>673608</c:v>
                </c:pt>
                <c:pt idx="2">
                  <c:v>673608</c:v>
                </c:pt>
              </c:numCache>
            </c:numRef>
          </c:val>
          <c:smooth val="0"/>
          <c:extLst>
            <c:ext xmlns:c16="http://schemas.microsoft.com/office/drawing/2014/chart" uri="{C3380CC4-5D6E-409C-BE32-E72D297353CC}">
              <c16:uniqueId val="{00000000-6AE3-4A10-B66E-BAAE71127FAD}"/>
            </c:ext>
          </c:extLst>
        </c:ser>
        <c:dLbls>
          <c:dLblPos val="t"/>
          <c:showLegendKey val="0"/>
          <c:showVal val="1"/>
          <c:showCatName val="0"/>
          <c:showSerName val="0"/>
          <c:showPercent val="0"/>
          <c:showBubbleSize val="0"/>
        </c:dLbls>
        <c:marker val="1"/>
        <c:smooth val="0"/>
        <c:axId val="278517328"/>
        <c:axId val="278517720"/>
      </c:lineChart>
      <c:catAx>
        <c:axId val="2785173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7720"/>
        <c:crosses val="autoZero"/>
        <c:auto val="0"/>
        <c:lblAlgn val="ctr"/>
        <c:lblOffset val="100"/>
        <c:noMultiLvlLbl val="1"/>
      </c:catAx>
      <c:valAx>
        <c:axId val="2785177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73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LM_p!$A$86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LM_p!$B$85:$G$85</c:f>
              <c:numCache>
                <c:formatCode>d\-mmm</c:formatCode>
                <c:ptCount val="6"/>
                <c:pt idx="0">
                  <c:v>42736</c:v>
                </c:pt>
                <c:pt idx="1">
                  <c:v>43171</c:v>
                </c:pt>
                <c:pt idx="2">
                  <c:v>43266</c:v>
                </c:pt>
                <c:pt idx="3">
                  <c:v>43395</c:v>
                </c:pt>
                <c:pt idx="4">
                  <c:v>43402</c:v>
                </c:pt>
                <c:pt idx="5">
                  <c:v>43465</c:v>
                </c:pt>
              </c:numCache>
            </c:numRef>
          </c:cat>
          <c:val>
            <c:numRef>
              <c:f>LM_p!$B$86:$G$86</c:f>
              <c:numCache>
                <c:formatCode>#,##0</c:formatCode>
                <c:ptCount val="6"/>
                <c:pt idx="0">
                  <c:v>43498296</c:v>
                </c:pt>
                <c:pt idx="1">
                  <c:v>42206711</c:v>
                </c:pt>
                <c:pt idx="2">
                  <c:v>41799331</c:v>
                </c:pt>
                <c:pt idx="3">
                  <c:v>41756551</c:v>
                </c:pt>
                <c:pt idx="4">
                  <c:v>38228660</c:v>
                </c:pt>
                <c:pt idx="5">
                  <c:v>38228660</c:v>
                </c:pt>
              </c:numCache>
            </c:numRef>
          </c:val>
          <c:smooth val="0"/>
          <c:extLst>
            <c:ext xmlns:c16="http://schemas.microsoft.com/office/drawing/2014/chart" uri="{C3380CC4-5D6E-409C-BE32-E72D297353CC}">
              <c16:uniqueId val="{00000000-4403-4678-A299-68369D46307C}"/>
            </c:ext>
          </c:extLst>
        </c:ser>
        <c:dLbls>
          <c:dLblPos val="t"/>
          <c:showLegendKey val="0"/>
          <c:showVal val="1"/>
          <c:showCatName val="0"/>
          <c:showSerName val="0"/>
          <c:showPercent val="0"/>
          <c:showBubbleSize val="0"/>
        </c:dLbls>
        <c:marker val="1"/>
        <c:smooth val="0"/>
        <c:axId val="278517328"/>
        <c:axId val="278517720"/>
      </c:lineChart>
      <c:catAx>
        <c:axId val="2785173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7720"/>
        <c:crosses val="autoZero"/>
        <c:auto val="0"/>
        <c:lblAlgn val="ctr"/>
        <c:lblOffset val="100"/>
        <c:noMultiLvlLbl val="1"/>
      </c:catAx>
      <c:valAx>
        <c:axId val="2785177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73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LM_p!$A$92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LM_p!$B$91:$D$91</c:f>
              <c:numCache>
                <c:formatCode>d\-mmm</c:formatCode>
                <c:ptCount val="3"/>
                <c:pt idx="0">
                  <c:v>42736</c:v>
                </c:pt>
                <c:pt idx="1">
                  <c:v>43266</c:v>
                </c:pt>
                <c:pt idx="2">
                  <c:v>43465</c:v>
                </c:pt>
              </c:numCache>
            </c:numRef>
          </c:cat>
          <c:val>
            <c:numRef>
              <c:f>LM_p!$B$92:$D$92</c:f>
              <c:numCache>
                <c:formatCode>#,##0</c:formatCode>
                <c:ptCount val="3"/>
                <c:pt idx="0">
                  <c:v>123322</c:v>
                </c:pt>
                <c:pt idx="1">
                  <c:v>294724</c:v>
                </c:pt>
                <c:pt idx="2">
                  <c:v>294724</c:v>
                </c:pt>
              </c:numCache>
            </c:numRef>
          </c:val>
          <c:smooth val="0"/>
          <c:extLst>
            <c:ext xmlns:c16="http://schemas.microsoft.com/office/drawing/2014/chart" uri="{C3380CC4-5D6E-409C-BE32-E72D297353CC}">
              <c16:uniqueId val="{00000000-BD51-4A52-BE26-408B08BF42F8}"/>
            </c:ext>
          </c:extLst>
        </c:ser>
        <c:dLbls>
          <c:dLblPos val="t"/>
          <c:showLegendKey val="0"/>
          <c:showVal val="1"/>
          <c:showCatName val="0"/>
          <c:showSerName val="0"/>
          <c:showPercent val="0"/>
          <c:showBubbleSize val="0"/>
        </c:dLbls>
        <c:marker val="1"/>
        <c:smooth val="0"/>
        <c:axId val="278136168"/>
        <c:axId val="278136560"/>
      </c:lineChart>
      <c:catAx>
        <c:axId val="2781361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560"/>
        <c:crosses val="autoZero"/>
        <c:auto val="0"/>
        <c:lblAlgn val="ctr"/>
        <c:lblOffset val="100"/>
        <c:noMultiLvlLbl val="1"/>
      </c:catAx>
      <c:valAx>
        <c:axId val="27813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1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LM_p!$A$98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LM_p!$B$97:$F$97</c:f>
              <c:numCache>
                <c:formatCode>d\-mmm</c:formatCode>
                <c:ptCount val="5"/>
                <c:pt idx="0">
                  <c:v>42736</c:v>
                </c:pt>
                <c:pt idx="1">
                  <c:v>43199</c:v>
                </c:pt>
                <c:pt idx="2">
                  <c:v>43313</c:v>
                </c:pt>
                <c:pt idx="3">
                  <c:v>43405</c:v>
                </c:pt>
                <c:pt idx="4">
                  <c:v>43465</c:v>
                </c:pt>
              </c:numCache>
            </c:numRef>
          </c:cat>
          <c:val>
            <c:numRef>
              <c:f>LM_p!$B$98:$F$98</c:f>
              <c:numCache>
                <c:formatCode>#,##0</c:formatCode>
                <c:ptCount val="5"/>
                <c:pt idx="0">
                  <c:v>0</c:v>
                </c:pt>
                <c:pt idx="1">
                  <c:v>1695</c:v>
                </c:pt>
                <c:pt idx="2">
                  <c:v>2086</c:v>
                </c:pt>
                <c:pt idx="3">
                  <c:v>4659</c:v>
                </c:pt>
                <c:pt idx="4">
                  <c:v>4659</c:v>
                </c:pt>
              </c:numCache>
            </c:numRef>
          </c:val>
          <c:smooth val="0"/>
          <c:extLst>
            <c:ext xmlns:c16="http://schemas.microsoft.com/office/drawing/2014/chart" uri="{C3380CC4-5D6E-409C-BE32-E72D297353CC}">
              <c16:uniqueId val="{00000000-3694-43B9-AE5A-5670A086416C}"/>
            </c:ext>
          </c:extLst>
        </c:ser>
        <c:dLbls>
          <c:dLblPos val="t"/>
          <c:showLegendKey val="0"/>
          <c:showVal val="1"/>
          <c:showCatName val="0"/>
          <c:showSerName val="0"/>
          <c:showPercent val="0"/>
          <c:showBubbleSize val="0"/>
        </c:dLbls>
        <c:marker val="1"/>
        <c:smooth val="0"/>
        <c:axId val="278136168"/>
        <c:axId val="278136560"/>
      </c:lineChart>
      <c:catAx>
        <c:axId val="2781361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560"/>
        <c:crosses val="autoZero"/>
        <c:auto val="0"/>
        <c:lblAlgn val="ctr"/>
        <c:lblOffset val="100"/>
        <c:noMultiLvlLbl val="1"/>
      </c:catAx>
      <c:valAx>
        <c:axId val="27813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61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LM_p!$A$102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LM_p!$B$101:$E$101</c:f>
              <c:numCache>
                <c:formatCode>d\-mmm</c:formatCode>
                <c:ptCount val="4"/>
                <c:pt idx="0">
                  <c:v>42736</c:v>
                </c:pt>
                <c:pt idx="1">
                  <c:v>43199</c:v>
                </c:pt>
                <c:pt idx="2">
                  <c:v>43405</c:v>
                </c:pt>
                <c:pt idx="3">
                  <c:v>43465</c:v>
                </c:pt>
              </c:numCache>
            </c:numRef>
          </c:cat>
          <c:val>
            <c:numRef>
              <c:f>LM_p!$B$102:$E$102</c:f>
              <c:numCache>
                <c:formatCode>#,##0</c:formatCode>
                <c:ptCount val="4"/>
                <c:pt idx="0">
                  <c:v>0</c:v>
                </c:pt>
                <c:pt idx="1">
                  <c:v>542</c:v>
                </c:pt>
                <c:pt idx="2">
                  <c:v>2189</c:v>
                </c:pt>
                <c:pt idx="3">
                  <c:v>2189</c:v>
                </c:pt>
              </c:numCache>
            </c:numRef>
          </c:val>
          <c:smooth val="0"/>
          <c:extLst>
            <c:ext xmlns:c16="http://schemas.microsoft.com/office/drawing/2014/chart" uri="{C3380CC4-5D6E-409C-BE32-E72D297353CC}">
              <c16:uniqueId val="{00000000-8130-41D7-9CED-F7F5A9A33C23}"/>
            </c:ext>
          </c:extLst>
        </c:ser>
        <c:dLbls>
          <c:dLblPos val="t"/>
          <c:showLegendKey val="0"/>
          <c:showVal val="1"/>
          <c:showCatName val="0"/>
          <c:showSerName val="0"/>
          <c:showPercent val="0"/>
          <c:showBubbleSize val="0"/>
        </c:dLbls>
        <c:marker val="1"/>
        <c:smooth val="0"/>
        <c:axId val="278137344"/>
        <c:axId val="278137736"/>
      </c:lineChart>
      <c:catAx>
        <c:axId val="2781373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7736"/>
        <c:crosses val="autoZero"/>
        <c:auto val="0"/>
        <c:lblAlgn val="ctr"/>
        <c:lblOffset val="100"/>
        <c:noMultiLvlLbl val="1"/>
      </c:catAx>
      <c:valAx>
        <c:axId val="278137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7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LM_p!$A$106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LM_p!$B$105:$D$105</c:f>
              <c:numCache>
                <c:formatCode>d\-mmm</c:formatCode>
                <c:ptCount val="3"/>
                <c:pt idx="0">
                  <c:v>42736</c:v>
                </c:pt>
                <c:pt idx="1">
                  <c:v>43402</c:v>
                </c:pt>
                <c:pt idx="2">
                  <c:v>43465</c:v>
                </c:pt>
              </c:numCache>
            </c:numRef>
          </c:cat>
          <c:val>
            <c:numRef>
              <c:f>LM_p!$B$106:$D$106</c:f>
              <c:numCache>
                <c:formatCode>#,##0</c:formatCode>
                <c:ptCount val="3"/>
                <c:pt idx="0">
                  <c:v>193208</c:v>
                </c:pt>
                <c:pt idx="1">
                  <c:v>152528</c:v>
                </c:pt>
                <c:pt idx="2">
                  <c:v>152528</c:v>
                </c:pt>
              </c:numCache>
            </c:numRef>
          </c:val>
          <c:smooth val="0"/>
          <c:extLst>
            <c:ext xmlns:c16="http://schemas.microsoft.com/office/drawing/2014/chart" uri="{C3380CC4-5D6E-409C-BE32-E72D297353CC}">
              <c16:uniqueId val="{00000000-9F2F-4858-B5B9-3598E5BEC614}"/>
            </c:ext>
          </c:extLst>
        </c:ser>
        <c:dLbls>
          <c:dLblPos val="t"/>
          <c:showLegendKey val="0"/>
          <c:showVal val="1"/>
          <c:showCatName val="0"/>
          <c:showSerName val="0"/>
          <c:showPercent val="0"/>
          <c:showBubbleSize val="0"/>
        </c:dLbls>
        <c:marker val="1"/>
        <c:smooth val="0"/>
        <c:axId val="278518504"/>
        <c:axId val="278518896"/>
      </c:lineChart>
      <c:catAx>
        <c:axId val="278518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896"/>
        <c:crosses val="autoZero"/>
        <c:auto val="0"/>
        <c:lblAlgn val="ctr"/>
        <c:lblOffset val="100"/>
        <c:noMultiLvlLbl val="1"/>
      </c:catAx>
      <c:valAx>
        <c:axId val="27851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LM_p!$A$115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LM_p!$B$114:$H$114</c:f>
              <c:numCache>
                <c:formatCode>d\-mmm</c:formatCode>
                <c:ptCount val="7"/>
                <c:pt idx="0">
                  <c:v>42736</c:v>
                </c:pt>
                <c:pt idx="1">
                  <c:v>43143</c:v>
                </c:pt>
                <c:pt idx="2">
                  <c:v>43171</c:v>
                </c:pt>
                <c:pt idx="3">
                  <c:v>43259</c:v>
                </c:pt>
                <c:pt idx="4">
                  <c:v>43266</c:v>
                </c:pt>
                <c:pt idx="5">
                  <c:v>43402</c:v>
                </c:pt>
                <c:pt idx="6">
                  <c:v>43465</c:v>
                </c:pt>
              </c:numCache>
            </c:numRef>
          </c:cat>
          <c:val>
            <c:numRef>
              <c:f>LM_p!$B$115:$H$115</c:f>
              <c:numCache>
                <c:formatCode>#,##0</c:formatCode>
                <c:ptCount val="7"/>
                <c:pt idx="0">
                  <c:v>243283</c:v>
                </c:pt>
                <c:pt idx="1">
                  <c:v>317062</c:v>
                </c:pt>
                <c:pt idx="2">
                  <c:v>327905</c:v>
                </c:pt>
                <c:pt idx="3">
                  <c:v>951863</c:v>
                </c:pt>
                <c:pt idx="4">
                  <c:v>1159841</c:v>
                </c:pt>
                <c:pt idx="5">
                  <c:v>1054839</c:v>
                </c:pt>
                <c:pt idx="6">
                  <c:v>1054839</c:v>
                </c:pt>
              </c:numCache>
            </c:numRef>
          </c:val>
          <c:smooth val="0"/>
          <c:extLst>
            <c:ext xmlns:c16="http://schemas.microsoft.com/office/drawing/2014/chart" uri="{C3380CC4-5D6E-409C-BE32-E72D297353CC}">
              <c16:uniqueId val="{00000000-48A4-44E8-AD53-51E3A73D5810}"/>
            </c:ext>
          </c:extLst>
        </c:ser>
        <c:dLbls>
          <c:dLblPos val="t"/>
          <c:showLegendKey val="0"/>
          <c:showVal val="1"/>
          <c:showCatName val="0"/>
          <c:showSerName val="0"/>
          <c:showPercent val="0"/>
          <c:showBubbleSize val="0"/>
        </c:dLbls>
        <c:marker val="1"/>
        <c:smooth val="0"/>
        <c:axId val="278518504"/>
        <c:axId val="278518896"/>
      </c:lineChart>
      <c:catAx>
        <c:axId val="278518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896"/>
        <c:crosses val="autoZero"/>
        <c:auto val="0"/>
        <c:lblAlgn val="ctr"/>
        <c:lblOffset val="100"/>
        <c:noMultiLvlLbl val="1"/>
      </c:catAx>
      <c:valAx>
        <c:axId val="27851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8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LM_p!$A$120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LM_p!$B$119:$F$119</c:f>
              <c:numCache>
                <c:formatCode>d\-mmm</c:formatCode>
                <c:ptCount val="5"/>
                <c:pt idx="0">
                  <c:v>42736</c:v>
                </c:pt>
                <c:pt idx="1">
                  <c:v>43143</c:v>
                </c:pt>
                <c:pt idx="2">
                  <c:v>43171</c:v>
                </c:pt>
                <c:pt idx="3">
                  <c:v>43402</c:v>
                </c:pt>
                <c:pt idx="4">
                  <c:v>43465</c:v>
                </c:pt>
              </c:numCache>
            </c:numRef>
          </c:cat>
          <c:val>
            <c:numRef>
              <c:f>LM_p!$B$120:$F$120</c:f>
              <c:numCache>
                <c:formatCode>#,##0</c:formatCode>
                <c:ptCount val="5"/>
                <c:pt idx="0">
                  <c:v>372281</c:v>
                </c:pt>
                <c:pt idx="1">
                  <c:v>391454</c:v>
                </c:pt>
                <c:pt idx="2">
                  <c:v>542827</c:v>
                </c:pt>
                <c:pt idx="3">
                  <c:v>506639</c:v>
                </c:pt>
                <c:pt idx="4">
                  <c:v>506639</c:v>
                </c:pt>
              </c:numCache>
            </c:numRef>
          </c:val>
          <c:smooth val="0"/>
          <c:extLst>
            <c:ext xmlns:c16="http://schemas.microsoft.com/office/drawing/2014/chart" uri="{C3380CC4-5D6E-409C-BE32-E72D297353CC}">
              <c16:uniqueId val="{00000000-7AE0-4B01-B445-854E50B6604C}"/>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LM_p!$A$126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LM_p!$B$125:$D$125</c:f>
              <c:numCache>
                <c:formatCode>d\-mmm</c:formatCode>
                <c:ptCount val="3"/>
                <c:pt idx="0">
                  <c:v>42736</c:v>
                </c:pt>
                <c:pt idx="1">
                  <c:v>43399</c:v>
                </c:pt>
                <c:pt idx="2">
                  <c:v>43465</c:v>
                </c:pt>
              </c:numCache>
            </c:numRef>
          </c:cat>
          <c:val>
            <c:numRef>
              <c:f>LM_p!$B$126:$D$126</c:f>
              <c:numCache>
                <c:formatCode>#,##0</c:formatCode>
                <c:ptCount val="3"/>
                <c:pt idx="0">
                  <c:v>4248617</c:v>
                </c:pt>
                <c:pt idx="1">
                  <c:v>4286852</c:v>
                </c:pt>
                <c:pt idx="2">
                  <c:v>4286852</c:v>
                </c:pt>
              </c:numCache>
            </c:numRef>
          </c:val>
          <c:smooth val="0"/>
          <c:extLst>
            <c:ext xmlns:c16="http://schemas.microsoft.com/office/drawing/2014/chart" uri="{C3380CC4-5D6E-409C-BE32-E72D297353CC}">
              <c16:uniqueId val="{00000000-3652-4E1B-8F7D-F78C82A6A3D2}"/>
            </c:ext>
          </c:extLst>
        </c:ser>
        <c:dLbls>
          <c:dLblPos val="t"/>
          <c:showLegendKey val="0"/>
          <c:showVal val="1"/>
          <c:showCatName val="0"/>
          <c:showSerName val="0"/>
          <c:showPercent val="0"/>
          <c:showBubbleSize val="0"/>
        </c:dLbls>
        <c:marker val="1"/>
        <c:smooth val="0"/>
        <c:axId val="278514976"/>
        <c:axId val="278515368"/>
      </c:lineChart>
      <c:catAx>
        <c:axId val="278514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5368"/>
        <c:crosses val="autoZero"/>
        <c:auto val="0"/>
        <c:lblAlgn val="ctr"/>
        <c:lblOffset val="100"/>
        <c:noMultiLvlLbl val="1"/>
      </c:catAx>
      <c:valAx>
        <c:axId val="278515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AiM!$B$26:$H$26</c:f>
              <c:numCache>
                <c:formatCode>d\-mmm</c:formatCode>
                <c:ptCount val="7"/>
                <c:pt idx="0">
                  <c:v>42736</c:v>
                </c:pt>
                <c:pt idx="1">
                  <c:v>43179</c:v>
                </c:pt>
                <c:pt idx="2">
                  <c:v>43186</c:v>
                </c:pt>
                <c:pt idx="3">
                  <c:v>43244</c:v>
                </c:pt>
                <c:pt idx="4">
                  <c:v>43297</c:v>
                </c:pt>
                <c:pt idx="5">
                  <c:v>43399</c:v>
                </c:pt>
                <c:pt idx="6">
                  <c:v>43465</c:v>
                </c:pt>
              </c:numCache>
            </c:numRef>
          </c:cat>
          <c:val>
            <c:numRef>
              <c:f>AiM!$B$27:$H$27</c:f>
              <c:numCache>
                <c:formatCode>#,##0</c:formatCode>
                <c:ptCount val="7"/>
                <c:pt idx="0">
                  <c:v>6125426</c:v>
                </c:pt>
                <c:pt idx="1">
                  <c:v>6088617</c:v>
                </c:pt>
                <c:pt idx="2">
                  <c:v>6102684</c:v>
                </c:pt>
                <c:pt idx="3">
                  <c:v>6234508</c:v>
                </c:pt>
                <c:pt idx="4">
                  <c:v>6298391</c:v>
                </c:pt>
                <c:pt idx="5">
                  <c:v>6305498</c:v>
                </c:pt>
                <c:pt idx="6">
                  <c:v>6305498</c:v>
                </c:pt>
              </c:numCache>
            </c:numRef>
          </c:val>
          <c:smooth val="0"/>
          <c:extLst>
            <c:ext xmlns:c16="http://schemas.microsoft.com/office/drawing/2014/chart" uri="{C3380CC4-5D6E-409C-BE32-E72D297353CC}">
              <c16:uniqueId val="{00000000-CAAF-4E34-9D5A-A96C0874143B}"/>
            </c:ext>
          </c:extLst>
        </c:ser>
        <c:dLbls>
          <c:dLblPos val="t"/>
          <c:showLegendKey val="0"/>
          <c:showVal val="1"/>
          <c:showCatName val="0"/>
          <c:showSerName val="0"/>
          <c:showPercent val="0"/>
          <c:showBubbleSize val="0"/>
        </c:dLbls>
        <c:marker val="1"/>
        <c:smooth val="0"/>
        <c:axId val="214111736"/>
        <c:axId val="214112128"/>
      </c:lineChart>
      <c:catAx>
        <c:axId val="21411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2128"/>
        <c:crosses val="autoZero"/>
        <c:auto val="0"/>
        <c:lblAlgn val="ctr"/>
        <c:lblOffset val="100"/>
        <c:noMultiLvlLbl val="1"/>
      </c:catAx>
      <c:valAx>
        <c:axId val="21411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LM_p!$A$133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LM_p!$B$132:$F$132</c:f>
              <c:numCache>
                <c:formatCode>d\-mmm</c:formatCode>
                <c:ptCount val="5"/>
                <c:pt idx="0">
                  <c:v>42736</c:v>
                </c:pt>
                <c:pt idx="1">
                  <c:v>43186</c:v>
                </c:pt>
                <c:pt idx="2">
                  <c:v>43355</c:v>
                </c:pt>
                <c:pt idx="3">
                  <c:v>43410</c:v>
                </c:pt>
                <c:pt idx="4">
                  <c:v>43465</c:v>
                </c:pt>
              </c:numCache>
            </c:numRef>
          </c:cat>
          <c:val>
            <c:numRef>
              <c:f>LM_p!$B$133:$F$133</c:f>
              <c:numCache>
                <c:formatCode>#,##0</c:formatCode>
                <c:ptCount val="5"/>
                <c:pt idx="0">
                  <c:v>3623379</c:v>
                </c:pt>
                <c:pt idx="1">
                  <c:v>3643379</c:v>
                </c:pt>
                <c:pt idx="2">
                  <c:v>3664131</c:v>
                </c:pt>
                <c:pt idx="3">
                  <c:v>5629839</c:v>
                </c:pt>
                <c:pt idx="4">
                  <c:v>5629839</c:v>
                </c:pt>
              </c:numCache>
            </c:numRef>
          </c:val>
          <c:smooth val="0"/>
          <c:extLst>
            <c:ext xmlns:c16="http://schemas.microsoft.com/office/drawing/2014/chart" uri="{C3380CC4-5D6E-409C-BE32-E72D297353CC}">
              <c16:uniqueId val="{00000000-6C86-48A1-847F-F917A14E5741}"/>
            </c:ext>
          </c:extLst>
        </c:ser>
        <c:dLbls>
          <c:dLblPos val="t"/>
          <c:showLegendKey val="0"/>
          <c:showVal val="1"/>
          <c:showCatName val="0"/>
          <c:showSerName val="0"/>
          <c:showPercent val="0"/>
          <c:showBubbleSize val="0"/>
        </c:dLbls>
        <c:marker val="1"/>
        <c:smooth val="0"/>
        <c:axId val="278514976"/>
        <c:axId val="278515368"/>
      </c:lineChart>
      <c:catAx>
        <c:axId val="278514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5368"/>
        <c:crosses val="autoZero"/>
        <c:auto val="0"/>
        <c:lblAlgn val="ctr"/>
        <c:lblOffset val="100"/>
        <c:noMultiLvlLbl val="1"/>
      </c:catAx>
      <c:valAx>
        <c:axId val="278515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LM_p!$A$140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LM_p!$B$139:$K$139</c:f>
              <c:numCache>
                <c:formatCode>d\-mmm</c:formatCode>
                <c:ptCount val="10"/>
                <c:pt idx="0">
                  <c:v>42736</c:v>
                </c:pt>
                <c:pt idx="1">
                  <c:v>43199</c:v>
                </c:pt>
                <c:pt idx="2">
                  <c:v>43203</c:v>
                </c:pt>
                <c:pt idx="3">
                  <c:v>43280</c:v>
                </c:pt>
                <c:pt idx="4">
                  <c:v>43388</c:v>
                </c:pt>
                <c:pt idx="5">
                  <c:v>43391</c:v>
                </c:pt>
                <c:pt idx="6">
                  <c:v>43406</c:v>
                </c:pt>
                <c:pt idx="7">
                  <c:v>43427</c:v>
                </c:pt>
                <c:pt idx="8">
                  <c:v>43431</c:v>
                </c:pt>
                <c:pt idx="9">
                  <c:v>43465</c:v>
                </c:pt>
              </c:numCache>
            </c:numRef>
          </c:cat>
          <c:val>
            <c:numRef>
              <c:f>LM_p!$B$140:$K$140</c:f>
              <c:numCache>
                <c:formatCode>#,##0</c:formatCode>
                <c:ptCount val="10"/>
                <c:pt idx="0">
                  <c:v>0</c:v>
                </c:pt>
                <c:pt idx="1">
                  <c:v>14847</c:v>
                </c:pt>
                <c:pt idx="2">
                  <c:v>37025</c:v>
                </c:pt>
                <c:pt idx="3">
                  <c:v>48114</c:v>
                </c:pt>
                <c:pt idx="4">
                  <c:v>59203</c:v>
                </c:pt>
                <c:pt idx="5">
                  <c:v>69331</c:v>
                </c:pt>
                <c:pt idx="6">
                  <c:v>95564</c:v>
                </c:pt>
                <c:pt idx="7">
                  <c:v>124738</c:v>
                </c:pt>
                <c:pt idx="8">
                  <c:v>153157</c:v>
                </c:pt>
                <c:pt idx="9">
                  <c:v>153157</c:v>
                </c:pt>
              </c:numCache>
            </c:numRef>
          </c:val>
          <c:smooth val="0"/>
          <c:extLst>
            <c:ext xmlns:c16="http://schemas.microsoft.com/office/drawing/2014/chart" uri="{C3380CC4-5D6E-409C-BE32-E72D297353CC}">
              <c16:uniqueId val="{00000000-CAC5-4980-9551-7C23F5B5235F}"/>
            </c:ext>
          </c:extLst>
        </c:ser>
        <c:dLbls>
          <c:showLegendKey val="0"/>
          <c:showVal val="0"/>
          <c:showCatName val="0"/>
          <c:showSerName val="0"/>
          <c:showPercent val="0"/>
          <c:showBubbleSize val="0"/>
        </c:dLbls>
        <c:marker val="1"/>
        <c:smooth val="0"/>
        <c:axId val="278514976"/>
        <c:axId val="278515368"/>
      </c:lineChart>
      <c:catAx>
        <c:axId val="278514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5368"/>
        <c:crosses val="autoZero"/>
        <c:auto val="0"/>
        <c:lblAlgn val="ctr"/>
        <c:lblOffset val="100"/>
        <c:noMultiLvlLbl val="1"/>
      </c:catAx>
      <c:valAx>
        <c:axId val="278515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514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LM_s!$A$11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LM_s!$B$10:$D$10</c:f>
              <c:numCache>
                <c:formatCode>d\-mmm</c:formatCode>
                <c:ptCount val="3"/>
                <c:pt idx="0">
                  <c:v>42736</c:v>
                </c:pt>
                <c:pt idx="1">
                  <c:v>43243</c:v>
                </c:pt>
                <c:pt idx="2">
                  <c:v>43465</c:v>
                </c:pt>
              </c:numCache>
            </c:numRef>
          </c:cat>
          <c:val>
            <c:numRef>
              <c:f>LM_s!$B$11:$D$11</c:f>
              <c:numCache>
                <c:formatCode>#,##0</c:formatCode>
                <c:ptCount val="3"/>
                <c:pt idx="0">
                  <c:v>163683333</c:v>
                </c:pt>
                <c:pt idx="1">
                  <c:v>163726163</c:v>
                </c:pt>
                <c:pt idx="2">
                  <c:v>163726163</c:v>
                </c:pt>
              </c:numCache>
            </c:numRef>
          </c:val>
          <c:smooth val="0"/>
          <c:extLst>
            <c:ext xmlns:c16="http://schemas.microsoft.com/office/drawing/2014/chart" uri="{C3380CC4-5D6E-409C-BE32-E72D297353CC}">
              <c16:uniqueId val="{00000000-4142-443E-8015-3A55197469C2}"/>
            </c:ext>
          </c:extLst>
        </c:ser>
        <c:dLbls>
          <c:dLblPos val="t"/>
          <c:showLegendKey val="0"/>
          <c:showVal val="1"/>
          <c:showCatName val="0"/>
          <c:showSerName val="0"/>
          <c:showPercent val="0"/>
          <c:showBubbleSize val="0"/>
        </c:dLbls>
        <c:marker val="1"/>
        <c:smooth val="0"/>
        <c:axId val="278134992"/>
        <c:axId val="278135384"/>
      </c:lineChart>
      <c:catAx>
        <c:axId val="2781349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5384"/>
        <c:crosses val="autoZero"/>
        <c:auto val="0"/>
        <c:lblAlgn val="ctr"/>
        <c:lblOffset val="100"/>
        <c:noMultiLvlLbl val="1"/>
      </c:catAx>
      <c:valAx>
        <c:axId val="278135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49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TM!$B$2:$H$2</c:f>
              <c:numCache>
                <c:formatCode>d\-mmm</c:formatCode>
                <c:ptCount val="7"/>
                <c:pt idx="0">
                  <c:v>42736</c:v>
                </c:pt>
                <c:pt idx="1">
                  <c:v>43297</c:v>
                </c:pt>
                <c:pt idx="2">
                  <c:v>43336</c:v>
                </c:pt>
                <c:pt idx="3">
                  <c:v>43355</c:v>
                </c:pt>
                <c:pt idx="4">
                  <c:v>43411</c:v>
                </c:pt>
                <c:pt idx="5">
                  <c:v>43427</c:v>
                </c:pt>
                <c:pt idx="6">
                  <c:v>43465</c:v>
                </c:pt>
              </c:numCache>
            </c:numRef>
          </c:cat>
          <c:val>
            <c:numRef>
              <c:f>TM!$B$3:$H$3</c:f>
              <c:numCache>
                <c:formatCode>#,##0</c:formatCode>
                <c:ptCount val="7"/>
                <c:pt idx="0">
                  <c:v>4496571</c:v>
                </c:pt>
                <c:pt idx="1">
                  <c:v>4493091</c:v>
                </c:pt>
                <c:pt idx="2">
                  <c:v>4550429</c:v>
                </c:pt>
                <c:pt idx="3">
                  <c:v>4573682</c:v>
                </c:pt>
                <c:pt idx="4">
                  <c:v>4531332</c:v>
                </c:pt>
                <c:pt idx="5">
                  <c:v>4753336</c:v>
                </c:pt>
                <c:pt idx="6">
                  <c:v>4753336</c:v>
                </c:pt>
              </c:numCache>
            </c:numRef>
          </c:val>
          <c:smooth val="0"/>
          <c:extLst>
            <c:ext xmlns:c16="http://schemas.microsoft.com/office/drawing/2014/chart" uri="{C3380CC4-5D6E-409C-BE32-E72D297353CC}">
              <c16:uniqueId val="{00000000-741F-4982-8432-1C2A6E8AD6D4}"/>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TM!$B$10:$F$10</c:f>
              <c:numCache>
                <c:formatCode>d\-mmm</c:formatCode>
                <c:ptCount val="5"/>
                <c:pt idx="0">
                  <c:v>42736</c:v>
                </c:pt>
                <c:pt idx="1">
                  <c:v>43297</c:v>
                </c:pt>
                <c:pt idx="2">
                  <c:v>43399</c:v>
                </c:pt>
                <c:pt idx="3">
                  <c:v>43427</c:v>
                </c:pt>
                <c:pt idx="4">
                  <c:v>43465</c:v>
                </c:pt>
              </c:numCache>
            </c:numRef>
          </c:cat>
          <c:val>
            <c:numRef>
              <c:f>TM!$B$11:$F$11</c:f>
              <c:numCache>
                <c:formatCode>#,##0</c:formatCode>
                <c:ptCount val="5"/>
                <c:pt idx="0">
                  <c:v>57016840</c:v>
                </c:pt>
                <c:pt idx="1">
                  <c:v>57011595</c:v>
                </c:pt>
                <c:pt idx="2">
                  <c:v>57258179</c:v>
                </c:pt>
                <c:pt idx="3">
                  <c:v>57100936</c:v>
                </c:pt>
                <c:pt idx="4">
                  <c:v>57100936</c:v>
                </c:pt>
              </c:numCache>
            </c:numRef>
          </c:val>
          <c:smooth val="0"/>
          <c:extLst>
            <c:ext xmlns:c16="http://schemas.microsoft.com/office/drawing/2014/chart" uri="{C3380CC4-5D6E-409C-BE32-E72D297353CC}">
              <c16:uniqueId val="{00000000-046F-4B6D-BA4F-6854397DA77E}"/>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TM!$B$18:$G$18</c:f>
              <c:numCache>
                <c:formatCode>d\-mmm</c:formatCode>
                <c:ptCount val="6"/>
                <c:pt idx="0">
                  <c:v>42736</c:v>
                </c:pt>
                <c:pt idx="1">
                  <c:v>43186</c:v>
                </c:pt>
                <c:pt idx="2">
                  <c:v>43399</c:v>
                </c:pt>
                <c:pt idx="3">
                  <c:v>43411</c:v>
                </c:pt>
                <c:pt idx="4">
                  <c:v>43427</c:v>
                </c:pt>
                <c:pt idx="5">
                  <c:v>43465</c:v>
                </c:pt>
              </c:numCache>
            </c:numRef>
          </c:cat>
          <c:val>
            <c:numRef>
              <c:f>TM!$B$19:$G$19</c:f>
              <c:numCache>
                <c:formatCode>#,##0</c:formatCode>
                <c:ptCount val="6"/>
                <c:pt idx="0">
                  <c:v>4253858</c:v>
                </c:pt>
                <c:pt idx="1">
                  <c:v>4241858</c:v>
                </c:pt>
                <c:pt idx="2">
                  <c:v>3864824</c:v>
                </c:pt>
                <c:pt idx="3">
                  <c:v>3770317</c:v>
                </c:pt>
                <c:pt idx="4">
                  <c:v>3757790</c:v>
                </c:pt>
                <c:pt idx="5">
                  <c:v>3757790</c:v>
                </c:pt>
              </c:numCache>
            </c:numRef>
          </c:val>
          <c:smooth val="0"/>
          <c:extLst>
            <c:ext xmlns:c16="http://schemas.microsoft.com/office/drawing/2014/chart" uri="{C3380CC4-5D6E-409C-BE32-E72D297353CC}">
              <c16:uniqueId val="{00000000-02E0-4959-93AE-57371020EC0D}"/>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TM!$B$26:$F$26</c:f>
              <c:numCache>
                <c:formatCode>d\-mmm</c:formatCode>
                <c:ptCount val="5"/>
                <c:pt idx="0">
                  <c:v>42736</c:v>
                </c:pt>
                <c:pt idx="1">
                  <c:v>43210</c:v>
                </c:pt>
                <c:pt idx="2">
                  <c:v>43399</c:v>
                </c:pt>
                <c:pt idx="3">
                  <c:v>43427</c:v>
                </c:pt>
                <c:pt idx="4">
                  <c:v>43465</c:v>
                </c:pt>
              </c:numCache>
            </c:numRef>
          </c:cat>
          <c:val>
            <c:numRef>
              <c:f>TM!$B$27:$F$27</c:f>
              <c:numCache>
                <c:formatCode>#,##0</c:formatCode>
                <c:ptCount val="5"/>
                <c:pt idx="0">
                  <c:v>1066534</c:v>
                </c:pt>
                <c:pt idx="1">
                  <c:v>1076940</c:v>
                </c:pt>
                <c:pt idx="2">
                  <c:v>1101776</c:v>
                </c:pt>
                <c:pt idx="3">
                  <c:v>1130276</c:v>
                </c:pt>
                <c:pt idx="4">
                  <c:v>1130276</c:v>
                </c:pt>
              </c:numCache>
            </c:numRef>
          </c:val>
          <c:smooth val="0"/>
          <c:extLst>
            <c:ext xmlns:c16="http://schemas.microsoft.com/office/drawing/2014/chart" uri="{C3380CC4-5D6E-409C-BE32-E72D297353CC}">
              <c16:uniqueId val="{00000000-A16E-4BB8-BF03-FD7D92B46555}"/>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TM!$B$42:$E$42</c:f>
              <c:numCache>
                <c:formatCode>d\-mmm</c:formatCode>
                <c:ptCount val="4"/>
                <c:pt idx="0">
                  <c:v>42736</c:v>
                </c:pt>
                <c:pt idx="1">
                  <c:v>43390</c:v>
                </c:pt>
                <c:pt idx="2">
                  <c:v>43395</c:v>
                </c:pt>
                <c:pt idx="3">
                  <c:v>43465</c:v>
                </c:pt>
              </c:numCache>
            </c:numRef>
          </c:cat>
          <c:val>
            <c:numRef>
              <c:f>TM!$B$43:$E$43</c:f>
              <c:numCache>
                <c:formatCode>#,##0</c:formatCode>
                <c:ptCount val="4"/>
                <c:pt idx="0">
                  <c:v>47811854</c:v>
                </c:pt>
                <c:pt idx="1">
                  <c:v>49768831</c:v>
                </c:pt>
                <c:pt idx="2">
                  <c:v>50073224</c:v>
                </c:pt>
                <c:pt idx="3">
                  <c:v>50073224</c:v>
                </c:pt>
              </c:numCache>
            </c:numRef>
          </c:val>
          <c:smooth val="0"/>
          <c:extLst>
            <c:ext xmlns:c16="http://schemas.microsoft.com/office/drawing/2014/chart" uri="{C3380CC4-5D6E-409C-BE32-E72D297353CC}">
              <c16:uniqueId val="{00000000-1D61-4A2C-BAB3-87A85DD318C2}"/>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TM!$B$50:$G$50</c:f>
              <c:numCache>
                <c:formatCode>d\-mmm</c:formatCode>
                <c:ptCount val="6"/>
                <c:pt idx="0">
                  <c:v>42736</c:v>
                </c:pt>
                <c:pt idx="1">
                  <c:v>43105</c:v>
                </c:pt>
                <c:pt idx="2">
                  <c:v>43350</c:v>
                </c:pt>
                <c:pt idx="3">
                  <c:v>43427</c:v>
                </c:pt>
                <c:pt idx="4">
                  <c:v>43454</c:v>
                </c:pt>
                <c:pt idx="5">
                  <c:v>43465</c:v>
                </c:pt>
              </c:numCache>
            </c:numRef>
          </c:cat>
          <c:val>
            <c:numRef>
              <c:f>TM!$B$51:$G$51</c:f>
              <c:numCache>
                <c:formatCode>#,##0</c:formatCode>
                <c:ptCount val="6"/>
                <c:pt idx="0">
                  <c:v>54907399</c:v>
                </c:pt>
                <c:pt idx="1">
                  <c:v>55365840</c:v>
                </c:pt>
                <c:pt idx="2">
                  <c:v>55366043</c:v>
                </c:pt>
                <c:pt idx="3">
                  <c:v>55359873</c:v>
                </c:pt>
                <c:pt idx="4">
                  <c:v>55313963</c:v>
                </c:pt>
                <c:pt idx="5">
                  <c:v>55313963</c:v>
                </c:pt>
              </c:numCache>
            </c:numRef>
          </c:val>
          <c:smooth val="0"/>
          <c:extLst>
            <c:ext xmlns:c16="http://schemas.microsoft.com/office/drawing/2014/chart" uri="{C3380CC4-5D6E-409C-BE32-E72D297353CC}">
              <c16:uniqueId val="{00000000-19A0-4146-BAB6-D1BFA773A7E1}"/>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TM!$A$75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TM!$B$74:$E$74</c:f>
              <c:numCache>
                <c:formatCode>d\-mmm</c:formatCode>
                <c:ptCount val="4"/>
                <c:pt idx="0">
                  <c:v>42736</c:v>
                </c:pt>
                <c:pt idx="1">
                  <c:v>43210</c:v>
                </c:pt>
                <c:pt idx="2">
                  <c:v>43411</c:v>
                </c:pt>
                <c:pt idx="3">
                  <c:v>43465</c:v>
                </c:pt>
              </c:numCache>
            </c:numRef>
          </c:cat>
          <c:val>
            <c:numRef>
              <c:f>TM!$B$75:$E$75</c:f>
              <c:numCache>
                <c:formatCode>#,##0</c:formatCode>
                <c:ptCount val="4"/>
                <c:pt idx="0">
                  <c:v>4988100</c:v>
                </c:pt>
                <c:pt idx="1">
                  <c:v>5023398</c:v>
                </c:pt>
                <c:pt idx="2">
                  <c:v>4690188</c:v>
                </c:pt>
                <c:pt idx="3">
                  <c:v>4690188</c:v>
                </c:pt>
              </c:numCache>
            </c:numRef>
          </c:val>
          <c:smooth val="0"/>
          <c:extLst>
            <c:ext xmlns:c16="http://schemas.microsoft.com/office/drawing/2014/chart" uri="{C3380CC4-5D6E-409C-BE32-E72D297353CC}">
              <c16:uniqueId val="{00000000-DFE2-4797-BFF2-262088A5CBC5}"/>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AiM!$B$33:$I$33</c:f>
              <c:numCache>
                <c:formatCode>d\-mmm</c:formatCode>
                <c:ptCount val="8"/>
                <c:pt idx="0">
                  <c:v>42736</c:v>
                </c:pt>
                <c:pt idx="1">
                  <c:v>43186</c:v>
                </c:pt>
                <c:pt idx="2">
                  <c:v>43244</c:v>
                </c:pt>
                <c:pt idx="3">
                  <c:v>43297</c:v>
                </c:pt>
                <c:pt idx="4">
                  <c:v>43399</c:v>
                </c:pt>
                <c:pt idx="5">
                  <c:v>43413</c:v>
                </c:pt>
                <c:pt idx="6">
                  <c:v>43452</c:v>
                </c:pt>
                <c:pt idx="7">
                  <c:v>43465</c:v>
                </c:pt>
              </c:numCache>
            </c:numRef>
          </c:cat>
          <c:val>
            <c:numRef>
              <c:f>AiM!$B$34:$I$34</c:f>
              <c:numCache>
                <c:formatCode>#,##0</c:formatCode>
                <c:ptCount val="8"/>
                <c:pt idx="0">
                  <c:v>12867314</c:v>
                </c:pt>
                <c:pt idx="1">
                  <c:v>12853247</c:v>
                </c:pt>
                <c:pt idx="2">
                  <c:v>12899128</c:v>
                </c:pt>
                <c:pt idx="3">
                  <c:v>13354065</c:v>
                </c:pt>
                <c:pt idx="4">
                  <c:v>13314648</c:v>
                </c:pt>
                <c:pt idx="5">
                  <c:v>13064648</c:v>
                </c:pt>
                <c:pt idx="6">
                  <c:v>12987410</c:v>
                </c:pt>
                <c:pt idx="7">
                  <c:v>12987410</c:v>
                </c:pt>
              </c:numCache>
            </c:numRef>
          </c:val>
          <c:smooth val="0"/>
          <c:extLst>
            <c:ext xmlns:c16="http://schemas.microsoft.com/office/drawing/2014/chart" uri="{C3380CC4-5D6E-409C-BE32-E72D297353CC}">
              <c16:uniqueId val="{00000000-0F72-48EE-8806-51DBF97141FF}"/>
            </c:ext>
          </c:extLst>
        </c:ser>
        <c:dLbls>
          <c:showLegendKey val="0"/>
          <c:showVal val="0"/>
          <c:showCatName val="0"/>
          <c:showSerName val="0"/>
          <c:showPercent val="0"/>
          <c:showBubbleSize val="0"/>
        </c:dLbls>
        <c:marker val="1"/>
        <c:smooth val="0"/>
        <c:axId val="206532096"/>
        <c:axId val="206532488"/>
      </c:lineChart>
      <c:catAx>
        <c:axId val="2065320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2488"/>
        <c:crosses val="autoZero"/>
        <c:auto val="0"/>
        <c:lblAlgn val="ctr"/>
        <c:lblOffset val="100"/>
        <c:noMultiLvlLbl val="1"/>
      </c:catAx>
      <c:valAx>
        <c:axId val="2065324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20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TM!$A$83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TM!$B$82:$E$82</c:f>
              <c:numCache>
                <c:formatCode>d\-mmm</c:formatCode>
                <c:ptCount val="4"/>
                <c:pt idx="0">
                  <c:v>42736</c:v>
                </c:pt>
                <c:pt idx="1">
                  <c:v>43399</c:v>
                </c:pt>
                <c:pt idx="2">
                  <c:v>43427</c:v>
                </c:pt>
                <c:pt idx="3">
                  <c:v>43465</c:v>
                </c:pt>
              </c:numCache>
            </c:numRef>
          </c:cat>
          <c:val>
            <c:numRef>
              <c:f>TM!$B$83:$E$83</c:f>
              <c:numCache>
                <c:formatCode>#,##0</c:formatCode>
                <c:ptCount val="4"/>
                <c:pt idx="0">
                  <c:v>1936910</c:v>
                </c:pt>
                <c:pt idx="1">
                  <c:v>1869574</c:v>
                </c:pt>
                <c:pt idx="2">
                  <c:v>1829574</c:v>
                </c:pt>
                <c:pt idx="3">
                  <c:v>1829574</c:v>
                </c:pt>
              </c:numCache>
            </c:numRef>
          </c:val>
          <c:smooth val="0"/>
          <c:extLst>
            <c:ext xmlns:c16="http://schemas.microsoft.com/office/drawing/2014/chart" uri="{C3380CC4-5D6E-409C-BE32-E72D297353CC}">
              <c16:uniqueId val="{00000000-DA38-4E15-947E-5F8C3B7F235C}"/>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TM!$A$91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TM!$B$90:$D$90</c:f>
              <c:numCache>
                <c:formatCode>d\-mmm</c:formatCode>
                <c:ptCount val="3"/>
                <c:pt idx="0">
                  <c:v>42736</c:v>
                </c:pt>
                <c:pt idx="1">
                  <c:v>43179</c:v>
                </c:pt>
                <c:pt idx="2">
                  <c:v>43465</c:v>
                </c:pt>
              </c:numCache>
            </c:numRef>
          </c:cat>
          <c:val>
            <c:numRef>
              <c:f>TM!$B$91:$D$91</c:f>
              <c:numCache>
                <c:formatCode>#,##0</c:formatCode>
                <c:ptCount val="3"/>
                <c:pt idx="0">
                  <c:v>14952951</c:v>
                </c:pt>
                <c:pt idx="1">
                  <c:v>14957991</c:v>
                </c:pt>
                <c:pt idx="2">
                  <c:v>14957991</c:v>
                </c:pt>
              </c:numCache>
            </c:numRef>
          </c:val>
          <c:smooth val="0"/>
          <c:extLst>
            <c:ext xmlns:c16="http://schemas.microsoft.com/office/drawing/2014/chart" uri="{C3380CC4-5D6E-409C-BE32-E72D297353CC}">
              <c16:uniqueId val="{00000000-290B-4BEC-A34E-9B50B92E7DE2}"/>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TM!$A$99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TM!$B$98:$D$98</c:f>
              <c:numCache>
                <c:formatCode>d\-mmm</c:formatCode>
                <c:ptCount val="3"/>
                <c:pt idx="0">
                  <c:v>42736</c:v>
                </c:pt>
                <c:pt idx="1">
                  <c:v>43432</c:v>
                </c:pt>
                <c:pt idx="2">
                  <c:v>43465</c:v>
                </c:pt>
              </c:numCache>
            </c:numRef>
          </c:cat>
          <c:val>
            <c:numRef>
              <c:f>TM!$B$99:$D$99</c:f>
              <c:numCache>
                <c:formatCode>#,##0</c:formatCode>
                <c:ptCount val="3"/>
                <c:pt idx="0">
                  <c:v>1079574</c:v>
                </c:pt>
                <c:pt idx="1">
                  <c:v>1079590</c:v>
                </c:pt>
                <c:pt idx="2">
                  <c:v>1079590</c:v>
                </c:pt>
              </c:numCache>
            </c:numRef>
          </c:val>
          <c:smooth val="0"/>
          <c:extLst>
            <c:ext xmlns:c16="http://schemas.microsoft.com/office/drawing/2014/chart" uri="{C3380CC4-5D6E-409C-BE32-E72D297353CC}">
              <c16:uniqueId val="{00000000-5740-4CEC-A369-DD577793A1F5}"/>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TM!$A$99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TM!$B$98:$E$98</c:f>
              <c:numCache>
                <c:formatCode>d\-mmm</c:formatCode>
                <c:ptCount val="4"/>
                <c:pt idx="0">
                  <c:v>42736</c:v>
                </c:pt>
                <c:pt idx="1">
                  <c:v>43186</c:v>
                </c:pt>
                <c:pt idx="2">
                  <c:v>43411</c:v>
                </c:pt>
                <c:pt idx="3">
                  <c:v>43465</c:v>
                </c:pt>
              </c:numCache>
            </c:numRef>
          </c:cat>
          <c:val>
            <c:numRef>
              <c:f>TM!$B$99:$E$99</c:f>
              <c:numCache>
                <c:formatCode>#,##0</c:formatCode>
                <c:ptCount val="4"/>
                <c:pt idx="0">
                  <c:v>11687487</c:v>
                </c:pt>
                <c:pt idx="1">
                  <c:v>11685995</c:v>
                </c:pt>
                <c:pt idx="2">
                  <c:v>11776143</c:v>
                </c:pt>
                <c:pt idx="3">
                  <c:v>11776143</c:v>
                </c:pt>
              </c:numCache>
            </c:numRef>
          </c:val>
          <c:smooth val="0"/>
          <c:extLst>
            <c:ext xmlns:c16="http://schemas.microsoft.com/office/drawing/2014/chart" uri="{C3380CC4-5D6E-409C-BE32-E72D297353CC}">
              <c16:uniqueId val="{00000000-AB7F-4129-A79B-8CEFD4B40867}"/>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TM!$A$115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TM!$B$114:$D$114</c:f>
              <c:numCache>
                <c:formatCode>d\-mmm</c:formatCode>
                <c:ptCount val="3"/>
                <c:pt idx="0">
                  <c:v>42736</c:v>
                </c:pt>
                <c:pt idx="1">
                  <c:v>43166</c:v>
                </c:pt>
                <c:pt idx="2">
                  <c:v>43465</c:v>
                </c:pt>
              </c:numCache>
            </c:numRef>
          </c:cat>
          <c:val>
            <c:numRef>
              <c:f>TM!$B$115:$D$115</c:f>
              <c:numCache>
                <c:formatCode>#,##0</c:formatCode>
                <c:ptCount val="3"/>
                <c:pt idx="0">
                  <c:v>748411</c:v>
                </c:pt>
                <c:pt idx="1">
                  <c:v>790318</c:v>
                </c:pt>
                <c:pt idx="2">
                  <c:v>790318</c:v>
                </c:pt>
              </c:numCache>
            </c:numRef>
          </c:val>
          <c:smooth val="0"/>
          <c:extLst>
            <c:ext xmlns:c16="http://schemas.microsoft.com/office/drawing/2014/chart" uri="{C3380CC4-5D6E-409C-BE32-E72D297353CC}">
              <c16:uniqueId val="{00000000-7940-4782-B462-3F9765AFC410}"/>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TM!$A$123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TM!$B$122:$G$122</c:f>
              <c:numCache>
                <c:formatCode>d\-mmm</c:formatCode>
                <c:ptCount val="6"/>
                <c:pt idx="0">
                  <c:v>42736</c:v>
                </c:pt>
                <c:pt idx="1">
                  <c:v>43179</c:v>
                </c:pt>
                <c:pt idx="2">
                  <c:v>43238</c:v>
                </c:pt>
                <c:pt idx="3">
                  <c:v>43278</c:v>
                </c:pt>
                <c:pt idx="4">
                  <c:v>43438</c:v>
                </c:pt>
                <c:pt idx="5">
                  <c:v>43465</c:v>
                </c:pt>
              </c:numCache>
            </c:numRef>
          </c:cat>
          <c:val>
            <c:numRef>
              <c:f>TM!$B$123:$G$123</c:f>
              <c:numCache>
                <c:formatCode>#,##0</c:formatCode>
                <c:ptCount val="6"/>
                <c:pt idx="0">
                  <c:v>29000</c:v>
                </c:pt>
                <c:pt idx="1">
                  <c:v>220103</c:v>
                </c:pt>
                <c:pt idx="2">
                  <c:v>412812</c:v>
                </c:pt>
                <c:pt idx="3">
                  <c:v>567786</c:v>
                </c:pt>
                <c:pt idx="4">
                  <c:v>460919</c:v>
                </c:pt>
                <c:pt idx="5">
                  <c:v>460919</c:v>
                </c:pt>
              </c:numCache>
            </c:numRef>
          </c:val>
          <c:smooth val="0"/>
          <c:extLst>
            <c:ext xmlns:c16="http://schemas.microsoft.com/office/drawing/2014/chart" uri="{C3380CC4-5D6E-409C-BE32-E72D297353CC}">
              <c16:uniqueId val="{00000000-6A96-496A-8EDA-FC10C15AE801}"/>
            </c:ext>
          </c:extLst>
        </c:ser>
        <c:dLbls>
          <c:dLblPos val="t"/>
          <c:showLegendKey val="0"/>
          <c:showVal val="1"/>
          <c:showCatName val="0"/>
          <c:showSerName val="0"/>
          <c:showPercent val="0"/>
          <c:showBubbleSize val="0"/>
        </c:dLbls>
        <c:marker val="1"/>
        <c:smooth val="0"/>
        <c:axId val="278142048"/>
        <c:axId val="266194552"/>
      </c:lineChart>
      <c:catAx>
        <c:axId val="2781420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4552"/>
        <c:crosses val="autoZero"/>
        <c:auto val="0"/>
        <c:lblAlgn val="ctr"/>
        <c:lblOffset val="100"/>
        <c:noMultiLvlLbl val="1"/>
      </c:catAx>
      <c:valAx>
        <c:axId val="266194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20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TM!$A$129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TM!$B$128:$D$128</c:f>
              <c:numCache>
                <c:formatCode>d\-mmm</c:formatCode>
                <c:ptCount val="3"/>
                <c:pt idx="0">
                  <c:v>42736</c:v>
                </c:pt>
                <c:pt idx="1">
                  <c:v>43335</c:v>
                </c:pt>
                <c:pt idx="2">
                  <c:v>43465</c:v>
                </c:pt>
              </c:numCache>
            </c:numRef>
          </c:cat>
          <c:val>
            <c:numRef>
              <c:f>TM!$B$129:$D$129</c:f>
              <c:numCache>
                <c:formatCode>#,##0</c:formatCode>
                <c:ptCount val="3"/>
                <c:pt idx="0">
                  <c:v>170706</c:v>
                </c:pt>
                <c:pt idx="1">
                  <c:v>204706</c:v>
                </c:pt>
                <c:pt idx="2">
                  <c:v>204706</c:v>
                </c:pt>
              </c:numCache>
            </c:numRef>
          </c:val>
          <c:smooth val="0"/>
          <c:extLst>
            <c:ext xmlns:c16="http://schemas.microsoft.com/office/drawing/2014/chart" uri="{C3380CC4-5D6E-409C-BE32-E72D297353CC}">
              <c16:uniqueId val="{00000000-BF4B-4BAF-97C3-562BAAD10BA9}"/>
            </c:ext>
          </c:extLst>
        </c:ser>
        <c:dLbls>
          <c:showLegendKey val="0"/>
          <c:showVal val="0"/>
          <c:showCatName val="0"/>
          <c:showSerName val="0"/>
          <c:showPercent val="0"/>
          <c:showBubbleSize val="0"/>
        </c:dLbls>
        <c:marker val="1"/>
        <c:smooth val="0"/>
        <c:axId val="278139696"/>
        <c:axId val="278140088"/>
      </c:lineChart>
      <c:catAx>
        <c:axId val="278139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088"/>
        <c:crosses val="autoZero"/>
        <c:auto val="0"/>
        <c:lblAlgn val="ctr"/>
        <c:lblOffset val="100"/>
        <c:noMultiLvlLbl val="1"/>
      </c:catAx>
      <c:valAx>
        <c:axId val="2781400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96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TM!$A$136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0934353692652134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1B-4EF9-A33B-5C621E0411DB}"/>
                </c:ext>
              </c:extLst>
            </c:dLbl>
            <c:dLbl>
              <c:idx val="3"/>
              <c:layout>
                <c:manualLayout>
                  <c:x val="-6.0934353692652134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1B-4EF9-A33B-5C621E0411DB}"/>
                </c:ext>
              </c:extLst>
            </c:dLbl>
            <c:dLbl>
              <c:idx val="5"/>
              <c:layout>
                <c:manualLayout>
                  <c:x val="-6.3072401190640004E-2"/>
                  <c:y val="7.2319444444444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1B-4EF9-A33B-5C621E0411DB}"/>
                </c:ext>
              </c:extLst>
            </c:dLbl>
            <c:dLbl>
              <c:idx val="7"/>
              <c:layout>
                <c:manualLayout>
                  <c:x val="-6.0934353692652134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1B-4EF9-A33B-5C621E0411DB}"/>
                </c:ext>
              </c:extLst>
            </c:dLbl>
            <c:dLbl>
              <c:idx val="9"/>
              <c:layout>
                <c:manualLayout>
                  <c:x val="-2.3701182441276506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1B-4EF9-A33B-5C621E0411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TM!$B$135:$K$135</c:f>
              <c:numCache>
                <c:formatCode>d\-mmm</c:formatCode>
                <c:ptCount val="10"/>
                <c:pt idx="0">
                  <c:v>42736</c:v>
                </c:pt>
                <c:pt idx="1">
                  <c:v>43186</c:v>
                </c:pt>
                <c:pt idx="2">
                  <c:v>43238</c:v>
                </c:pt>
                <c:pt idx="3">
                  <c:v>43278</c:v>
                </c:pt>
                <c:pt idx="4">
                  <c:v>43297</c:v>
                </c:pt>
                <c:pt idx="5">
                  <c:v>43335</c:v>
                </c:pt>
                <c:pt idx="6">
                  <c:v>43399</c:v>
                </c:pt>
                <c:pt idx="7">
                  <c:v>43402</c:v>
                </c:pt>
                <c:pt idx="8">
                  <c:v>43438</c:v>
                </c:pt>
                <c:pt idx="9">
                  <c:v>43465</c:v>
                </c:pt>
              </c:numCache>
            </c:numRef>
          </c:cat>
          <c:val>
            <c:numRef>
              <c:f>TM!$B$136:$K$136</c:f>
              <c:numCache>
                <c:formatCode>#,##0</c:formatCode>
                <c:ptCount val="10"/>
                <c:pt idx="0">
                  <c:v>3988816</c:v>
                </c:pt>
                <c:pt idx="1">
                  <c:v>3917387</c:v>
                </c:pt>
                <c:pt idx="2">
                  <c:v>3724678</c:v>
                </c:pt>
                <c:pt idx="3">
                  <c:v>3474013</c:v>
                </c:pt>
                <c:pt idx="4">
                  <c:v>3467084</c:v>
                </c:pt>
                <c:pt idx="5">
                  <c:v>3389828</c:v>
                </c:pt>
                <c:pt idx="6">
                  <c:v>3399828</c:v>
                </c:pt>
                <c:pt idx="7">
                  <c:v>3760555</c:v>
                </c:pt>
                <c:pt idx="8">
                  <c:v>3867422</c:v>
                </c:pt>
                <c:pt idx="9">
                  <c:v>3867422</c:v>
                </c:pt>
              </c:numCache>
            </c:numRef>
          </c:val>
          <c:smooth val="0"/>
          <c:extLst>
            <c:ext xmlns:c16="http://schemas.microsoft.com/office/drawing/2014/chart" uri="{C3380CC4-5D6E-409C-BE32-E72D297353CC}">
              <c16:uniqueId val="{00000005-141B-4EF9-A33B-5C621E0411DB}"/>
            </c:ext>
          </c:extLst>
        </c:ser>
        <c:dLbls>
          <c:showLegendKey val="0"/>
          <c:showVal val="0"/>
          <c:showCatName val="0"/>
          <c:showSerName val="0"/>
          <c:showPercent val="0"/>
          <c:showBubbleSize val="0"/>
        </c:dLbls>
        <c:marker val="1"/>
        <c:smooth val="0"/>
        <c:axId val="278139696"/>
        <c:axId val="278140088"/>
      </c:lineChart>
      <c:catAx>
        <c:axId val="278139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088"/>
        <c:crosses val="autoZero"/>
        <c:auto val="0"/>
        <c:lblAlgn val="ctr"/>
        <c:lblOffset val="100"/>
        <c:noMultiLvlLbl val="1"/>
      </c:catAx>
      <c:valAx>
        <c:axId val="2781400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96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TM!$A$135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TM!$B$134:$E$134</c:f>
              <c:numCache>
                <c:formatCode>d\-mmm</c:formatCode>
                <c:ptCount val="4"/>
                <c:pt idx="0">
                  <c:v>42736</c:v>
                </c:pt>
                <c:pt idx="1">
                  <c:v>43335</c:v>
                </c:pt>
                <c:pt idx="2">
                  <c:v>43399</c:v>
                </c:pt>
                <c:pt idx="3">
                  <c:v>43465</c:v>
                </c:pt>
              </c:numCache>
            </c:numRef>
          </c:cat>
          <c:val>
            <c:numRef>
              <c:f>TM!$B$135:$E$135</c:f>
              <c:numCache>
                <c:formatCode>#,##0</c:formatCode>
                <c:ptCount val="4"/>
                <c:pt idx="0">
                  <c:v>61946</c:v>
                </c:pt>
                <c:pt idx="1">
                  <c:v>118946</c:v>
                </c:pt>
                <c:pt idx="2">
                  <c:v>108946</c:v>
                </c:pt>
                <c:pt idx="3">
                  <c:v>108946</c:v>
                </c:pt>
              </c:numCache>
            </c:numRef>
          </c:val>
          <c:smooth val="0"/>
          <c:extLst>
            <c:ext xmlns:c16="http://schemas.microsoft.com/office/drawing/2014/chart" uri="{C3380CC4-5D6E-409C-BE32-E72D297353CC}">
              <c16:uniqueId val="{00000000-D137-40AE-8214-14ACFE74CB39}"/>
            </c:ext>
          </c:extLst>
        </c:ser>
        <c:dLbls>
          <c:dLblPos val="t"/>
          <c:showLegendKey val="0"/>
          <c:showVal val="1"/>
          <c:showCatName val="0"/>
          <c:showSerName val="0"/>
          <c:showPercent val="0"/>
          <c:showBubbleSize val="0"/>
        </c:dLbls>
        <c:marker val="1"/>
        <c:smooth val="0"/>
        <c:axId val="278139696"/>
        <c:axId val="278140088"/>
      </c:lineChart>
      <c:catAx>
        <c:axId val="2781396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088"/>
        <c:crosses val="autoZero"/>
        <c:auto val="0"/>
        <c:lblAlgn val="ctr"/>
        <c:lblOffset val="100"/>
        <c:noMultiLvlLbl val="1"/>
      </c:catAx>
      <c:valAx>
        <c:axId val="278140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396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TM!$A$162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TM!$B$161:$L$161</c:f>
              <c:numCache>
                <c:formatCode>d\-mmm</c:formatCode>
                <c:ptCount val="11"/>
                <c:pt idx="0">
                  <c:v>42736</c:v>
                </c:pt>
                <c:pt idx="1">
                  <c:v>43125</c:v>
                </c:pt>
                <c:pt idx="2">
                  <c:v>43132</c:v>
                </c:pt>
                <c:pt idx="3">
                  <c:v>43159</c:v>
                </c:pt>
                <c:pt idx="4">
                  <c:v>43179</c:v>
                </c:pt>
                <c:pt idx="5">
                  <c:v>43313</c:v>
                </c:pt>
                <c:pt idx="6">
                  <c:v>43335</c:v>
                </c:pt>
                <c:pt idx="7">
                  <c:v>43413</c:v>
                </c:pt>
                <c:pt idx="8">
                  <c:v>43420</c:v>
                </c:pt>
                <c:pt idx="9">
                  <c:v>43438</c:v>
                </c:pt>
                <c:pt idx="10">
                  <c:v>43465</c:v>
                </c:pt>
              </c:numCache>
            </c:numRef>
          </c:cat>
          <c:val>
            <c:numRef>
              <c:f>TM!$B$162:$L$162</c:f>
              <c:numCache>
                <c:formatCode>#,##0</c:formatCode>
                <c:ptCount val="11"/>
                <c:pt idx="0">
                  <c:v>49595</c:v>
                </c:pt>
                <c:pt idx="1">
                  <c:v>614123</c:v>
                </c:pt>
                <c:pt idx="2">
                  <c:v>902260</c:v>
                </c:pt>
                <c:pt idx="3">
                  <c:v>912920</c:v>
                </c:pt>
                <c:pt idx="4">
                  <c:v>915529</c:v>
                </c:pt>
                <c:pt idx="5">
                  <c:v>926145</c:v>
                </c:pt>
                <c:pt idx="6">
                  <c:v>912401</c:v>
                </c:pt>
                <c:pt idx="7">
                  <c:v>905816</c:v>
                </c:pt>
                <c:pt idx="8">
                  <c:v>915716</c:v>
                </c:pt>
                <c:pt idx="9">
                  <c:v>844991</c:v>
                </c:pt>
                <c:pt idx="10">
                  <c:v>844991</c:v>
                </c:pt>
              </c:numCache>
            </c:numRef>
          </c:val>
          <c:smooth val="0"/>
          <c:extLst>
            <c:ext xmlns:c16="http://schemas.microsoft.com/office/drawing/2014/chart" uri="{C3380CC4-5D6E-409C-BE32-E72D297353CC}">
              <c16:uniqueId val="{00000000-D63B-4394-8E9C-E2726ED02E85}"/>
            </c:ext>
          </c:extLst>
        </c:ser>
        <c:dLbls>
          <c:dLblPos val="t"/>
          <c:showLegendKey val="0"/>
          <c:showVal val="1"/>
          <c:showCatName val="0"/>
          <c:showSerName val="0"/>
          <c:showPercent val="0"/>
          <c:showBubbleSize val="0"/>
        </c:dLbls>
        <c:marker val="1"/>
        <c:smooth val="0"/>
        <c:axId val="266195336"/>
        <c:axId val="266195728"/>
      </c:lineChart>
      <c:catAx>
        <c:axId val="2661953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5728"/>
        <c:crosses val="autoZero"/>
        <c:auto val="0"/>
        <c:lblAlgn val="ctr"/>
        <c:lblOffset val="100"/>
        <c:noMultiLvlLbl val="1"/>
      </c:catAx>
      <c:valAx>
        <c:axId val="26619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5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AiM!$A$40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AiM!$B$39:$D$39</c:f>
              <c:numCache>
                <c:formatCode>d\-mmm</c:formatCode>
                <c:ptCount val="3"/>
                <c:pt idx="0">
                  <c:v>42736</c:v>
                </c:pt>
                <c:pt idx="1">
                  <c:v>43399</c:v>
                </c:pt>
                <c:pt idx="2">
                  <c:v>43465</c:v>
                </c:pt>
              </c:numCache>
            </c:numRef>
          </c:cat>
          <c:val>
            <c:numRef>
              <c:f>AiM!$B$40:$D$40</c:f>
              <c:numCache>
                <c:formatCode>#,##0</c:formatCode>
                <c:ptCount val="3"/>
                <c:pt idx="0">
                  <c:v>12566612</c:v>
                </c:pt>
                <c:pt idx="1">
                  <c:v>12776612</c:v>
                </c:pt>
                <c:pt idx="2">
                  <c:v>12776612</c:v>
                </c:pt>
              </c:numCache>
            </c:numRef>
          </c:val>
          <c:smooth val="0"/>
          <c:extLst>
            <c:ext xmlns:c16="http://schemas.microsoft.com/office/drawing/2014/chart" uri="{C3380CC4-5D6E-409C-BE32-E72D297353CC}">
              <c16:uniqueId val="{00000000-23D6-45F7-90EF-2585F1E409FC}"/>
            </c:ext>
          </c:extLst>
        </c:ser>
        <c:dLbls>
          <c:dLblPos val="t"/>
          <c:showLegendKey val="0"/>
          <c:showVal val="1"/>
          <c:showCatName val="0"/>
          <c:showSerName val="0"/>
          <c:showPercent val="0"/>
          <c:showBubbleSize val="0"/>
        </c:dLbls>
        <c:marker val="1"/>
        <c:smooth val="0"/>
        <c:axId val="206533272"/>
        <c:axId val="206533664"/>
      </c:lineChart>
      <c:catAx>
        <c:axId val="206533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664"/>
        <c:crosses val="autoZero"/>
        <c:auto val="0"/>
        <c:lblAlgn val="ctr"/>
        <c:lblOffset val="100"/>
        <c:noMultiLvlLbl val="1"/>
      </c:catAx>
      <c:valAx>
        <c:axId val="206533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TM!$A$161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TM!$B$160:$E$160</c:f>
              <c:numCache>
                <c:formatCode>d\-mmm</c:formatCode>
                <c:ptCount val="4"/>
                <c:pt idx="0">
                  <c:v>42736</c:v>
                </c:pt>
                <c:pt idx="1">
                  <c:v>43132</c:v>
                </c:pt>
                <c:pt idx="2">
                  <c:v>43413</c:v>
                </c:pt>
                <c:pt idx="3">
                  <c:v>43465</c:v>
                </c:pt>
              </c:numCache>
            </c:numRef>
          </c:cat>
          <c:val>
            <c:numRef>
              <c:f>TM!$B$161:$E$161</c:f>
              <c:numCache>
                <c:formatCode>#,##0</c:formatCode>
                <c:ptCount val="4"/>
                <c:pt idx="0">
                  <c:v>200862</c:v>
                </c:pt>
                <c:pt idx="1">
                  <c:v>206151</c:v>
                </c:pt>
                <c:pt idx="2">
                  <c:v>212736</c:v>
                </c:pt>
                <c:pt idx="3">
                  <c:v>212736</c:v>
                </c:pt>
              </c:numCache>
            </c:numRef>
          </c:val>
          <c:smooth val="0"/>
          <c:extLst>
            <c:ext xmlns:c16="http://schemas.microsoft.com/office/drawing/2014/chart" uri="{C3380CC4-5D6E-409C-BE32-E72D297353CC}">
              <c16:uniqueId val="{00000000-6499-46C5-A9FB-5529F25069F6}"/>
            </c:ext>
          </c:extLst>
        </c:ser>
        <c:dLbls>
          <c:dLblPos val="t"/>
          <c:showLegendKey val="0"/>
          <c:showVal val="1"/>
          <c:showCatName val="0"/>
          <c:showSerName val="0"/>
          <c:showPercent val="0"/>
          <c:showBubbleSize val="0"/>
        </c:dLbls>
        <c:marker val="1"/>
        <c:smooth val="0"/>
        <c:axId val="266195336"/>
        <c:axId val="266195728"/>
      </c:lineChart>
      <c:catAx>
        <c:axId val="2661953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5728"/>
        <c:crosses val="autoZero"/>
        <c:auto val="0"/>
        <c:lblAlgn val="ctr"/>
        <c:lblOffset val="100"/>
        <c:noMultiLvlLbl val="1"/>
      </c:catAx>
      <c:valAx>
        <c:axId val="2661957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5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TM!$A$175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TM!$B$174:$E$174</c:f>
              <c:numCache>
                <c:formatCode>d\-mmm</c:formatCode>
                <c:ptCount val="4"/>
                <c:pt idx="0">
                  <c:v>42736</c:v>
                </c:pt>
                <c:pt idx="1">
                  <c:v>43186</c:v>
                </c:pt>
                <c:pt idx="2">
                  <c:v>43278</c:v>
                </c:pt>
                <c:pt idx="3">
                  <c:v>43465</c:v>
                </c:pt>
              </c:numCache>
            </c:numRef>
          </c:cat>
          <c:val>
            <c:numRef>
              <c:f>TM!$B$175:$E$175</c:f>
              <c:numCache>
                <c:formatCode>#,##0</c:formatCode>
                <c:ptCount val="4"/>
                <c:pt idx="0">
                  <c:v>0</c:v>
                </c:pt>
                <c:pt idx="1">
                  <c:v>71429</c:v>
                </c:pt>
                <c:pt idx="2">
                  <c:v>167120</c:v>
                </c:pt>
                <c:pt idx="3">
                  <c:v>167120</c:v>
                </c:pt>
              </c:numCache>
            </c:numRef>
          </c:val>
          <c:smooth val="0"/>
          <c:extLst>
            <c:ext xmlns:c16="http://schemas.microsoft.com/office/drawing/2014/chart" uri="{C3380CC4-5D6E-409C-BE32-E72D297353CC}">
              <c16:uniqueId val="{00000000-A48A-4D98-AE2F-E85B070B20CE}"/>
            </c:ext>
          </c:extLst>
        </c:ser>
        <c:dLbls>
          <c:showLegendKey val="0"/>
          <c:showVal val="0"/>
          <c:showCatName val="0"/>
          <c:showSerName val="0"/>
          <c:showPercent val="0"/>
          <c:showBubbleSize val="0"/>
        </c:dLbls>
        <c:marker val="1"/>
        <c:smooth val="0"/>
        <c:axId val="278140872"/>
        <c:axId val="278141264"/>
      </c:lineChart>
      <c:catAx>
        <c:axId val="2781408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1264"/>
        <c:crosses val="autoZero"/>
        <c:auto val="0"/>
        <c:lblAlgn val="ctr"/>
        <c:lblOffset val="100"/>
        <c:noMultiLvlLbl val="1"/>
      </c:catAx>
      <c:valAx>
        <c:axId val="278141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1408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TM!$A$182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TM!$B$181:$D$181</c:f>
              <c:numCache>
                <c:formatCode>d\-mmm</c:formatCode>
                <c:ptCount val="3"/>
                <c:pt idx="0">
                  <c:v>42736</c:v>
                </c:pt>
                <c:pt idx="1">
                  <c:v>43159</c:v>
                </c:pt>
                <c:pt idx="2">
                  <c:v>43465</c:v>
                </c:pt>
              </c:numCache>
            </c:numRef>
          </c:cat>
          <c:val>
            <c:numRef>
              <c:f>TM!$B$182:$D$182</c:f>
              <c:numCache>
                <c:formatCode>#,##0</c:formatCode>
                <c:ptCount val="3"/>
                <c:pt idx="0">
                  <c:v>80888</c:v>
                </c:pt>
                <c:pt idx="1">
                  <c:v>87098</c:v>
                </c:pt>
                <c:pt idx="2">
                  <c:v>87098</c:v>
                </c:pt>
              </c:numCache>
            </c:numRef>
          </c:val>
          <c:smooth val="0"/>
          <c:extLst>
            <c:ext xmlns:c16="http://schemas.microsoft.com/office/drawing/2014/chart" uri="{C3380CC4-5D6E-409C-BE32-E72D297353CC}">
              <c16:uniqueId val="{00000000-CCAE-40A1-8D57-EC764AC2F688}"/>
            </c:ext>
          </c:extLst>
        </c:ser>
        <c:dLbls>
          <c:dLblPos val="t"/>
          <c:showLegendKey val="0"/>
          <c:showVal val="1"/>
          <c:showCatName val="0"/>
          <c:showSerName val="0"/>
          <c:showPercent val="0"/>
          <c:showBubbleSize val="0"/>
        </c:dLbls>
        <c:marker val="1"/>
        <c:smooth val="0"/>
        <c:axId val="266196512"/>
        <c:axId val="266196904"/>
      </c:lineChart>
      <c:catAx>
        <c:axId val="2661965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904"/>
        <c:crosses val="autoZero"/>
        <c:auto val="0"/>
        <c:lblAlgn val="ctr"/>
        <c:lblOffset val="100"/>
        <c:noMultiLvlLbl val="1"/>
      </c:catAx>
      <c:valAx>
        <c:axId val="266196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TM!$A$189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TM!$B$188:$G$188</c:f>
              <c:numCache>
                <c:formatCode>d\-mmm</c:formatCode>
                <c:ptCount val="6"/>
                <c:pt idx="0">
                  <c:v>42736</c:v>
                </c:pt>
                <c:pt idx="1">
                  <c:v>43159</c:v>
                </c:pt>
                <c:pt idx="2">
                  <c:v>43297</c:v>
                </c:pt>
                <c:pt idx="3">
                  <c:v>43308</c:v>
                </c:pt>
                <c:pt idx="4">
                  <c:v>43313</c:v>
                </c:pt>
                <c:pt idx="5">
                  <c:v>43465</c:v>
                </c:pt>
              </c:numCache>
            </c:numRef>
          </c:cat>
          <c:val>
            <c:numRef>
              <c:f>TM!$B$189:$G$189</c:f>
              <c:numCache>
                <c:formatCode>#,##0</c:formatCode>
                <c:ptCount val="6"/>
                <c:pt idx="0">
                  <c:v>20312</c:v>
                </c:pt>
                <c:pt idx="1">
                  <c:v>54821</c:v>
                </c:pt>
                <c:pt idx="2">
                  <c:v>70475</c:v>
                </c:pt>
                <c:pt idx="3">
                  <c:v>82975</c:v>
                </c:pt>
                <c:pt idx="4">
                  <c:v>89359</c:v>
                </c:pt>
                <c:pt idx="5">
                  <c:v>89350</c:v>
                </c:pt>
              </c:numCache>
            </c:numRef>
          </c:val>
          <c:smooth val="0"/>
          <c:extLst>
            <c:ext xmlns:c16="http://schemas.microsoft.com/office/drawing/2014/chart" uri="{C3380CC4-5D6E-409C-BE32-E72D297353CC}">
              <c16:uniqueId val="{00000000-FF29-470D-9790-C3DB6E218AA1}"/>
            </c:ext>
          </c:extLst>
        </c:ser>
        <c:dLbls>
          <c:dLblPos val="t"/>
          <c:showLegendKey val="0"/>
          <c:showVal val="1"/>
          <c:showCatName val="0"/>
          <c:showSerName val="0"/>
          <c:showPercent val="0"/>
          <c:showBubbleSize val="0"/>
        </c:dLbls>
        <c:marker val="1"/>
        <c:smooth val="0"/>
        <c:axId val="266196512"/>
        <c:axId val="266196904"/>
      </c:lineChart>
      <c:catAx>
        <c:axId val="2661965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904"/>
        <c:crosses val="autoZero"/>
        <c:auto val="0"/>
        <c:lblAlgn val="ctr"/>
        <c:lblOffset val="100"/>
        <c:noMultiLvlLbl val="1"/>
      </c:catAx>
      <c:valAx>
        <c:axId val="266196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TM!$A$188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TM!$B$187:$F$187</c:f>
              <c:numCache>
                <c:formatCode>d\-mmm</c:formatCode>
                <c:ptCount val="5"/>
                <c:pt idx="0">
                  <c:v>42736</c:v>
                </c:pt>
                <c:pt idx="1">
                  <c:v>43186</c:v>
                </c:pt>
                <c:pt idx="2">
                  <c:v>43210</c:v>
                </c:pt>
                <c:pt idx="3">
                  <c:v>43399</c:v>
                </c:pt>
                <c:pt idx="4">
                  <c:v>43465</c:v>
                </c:pt>
              </c:numCache>
            </c:numRef>
          </c:cat>
          <c:val>
            <c:numRef>
              <c:f>TM!$B$188:$F$188</c:f>
              <c:numCache>
                <c:formatCode>#,##0</c:formatCode>
                <c:ptCount val="5"/>
                <c:pt idx="0">
                  <c:v>6966109</c:v>
                </c:pt>
                <c:pt idx="1">
                  <c:v>6979601</c:v>
                </c:pt>
                <c:pt idx="2">
                  <c:v>6981545</c:v>
                </c:pt>
                <c:pt idx="3">
                  <c:v>7154495</c:v>
                </c:pt>
                <c:pt idx="4">
                  <c:v>7154495</c:v>
                </c:pt>
              </c:numCache>
            </c:numRef>
          </c:val>
          <c:smooth val="0"/>
          <c:extLst>
            <c:ext xmlns:c16="http://schemas.microsoft.com/office/drawing/2014/chart" uri="{C3380CC4-5D6E-409C-BE32-E72D297353CC}">
              <c16:uniqueId val="{00000000-9EBA-4113-9FF6-BAE6674DD7AB}"/>
            </c:ext>
          </c:extLst>
        </c:ser>
        <c:dLbls>
          <c:dLblPos val="t"/>
          <c:showLegendKey val="0"/>
          <c:showVal val="1"/>
          <c:showCatName val="0"/>
          <c:showSerName val="0"/>
          <c:showPercent val="0"/>
          <c:showBubbleSize val="0"/>
        </c:dLbls>
        <c:marker val="1"/>
        <c:smooth val="0"/>
        <c:axId val="266196512"/>
        <c:axId val="266196904"/>
      </c:lineChart>
      <c:catAx>
        <c:axId val="2661965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904"/>
        <c:crosses val="autoZero"/>
        <c:auto val="0"/>
        <c:lblAlgn val="ctr"/>
        <c:lblOffset val="100"/>
        <c:noMultiLvlLbl val="1"/>
      </c:catAx>
      <c:valAx>
        <c:axId val="266196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TM!$B$203:$K$203</c:f>
              <c:numCache>
                <c:formatCode>d\-mmm</c:formatCode>
                <c:ptCount val="10"/>
                <c:pt idx="0">
                  <c:v>42736</c:v>
                </c:pt>
                <c:pt idx="1">
                  <c:v>43242</c:v>
                </c:pt>
                <c:pt idx="2">
                  <c:v>43256</c:v>
                </c:pt>
                <c:pt idx="3">
                  <c:v>43264</c:v>
                </c:pt>
                <c:pt idx="4">
                  <c:v>43298</c:v>
                </c:pt>
                <c:pt idx="5">
                  <c:v>43391</c:v>
                </c:pt>
                <c:pt idx="6">
                  <c:v>43402</c:v>
                </c:pt>
                <c:pt idx="7">
                  <c:v>43417</c:v>
                </c:pt>
                <c:pt idx="8">
                  <c:v>43451</c:v>
                </c:pt>
                <c:pt idx="9">
                  <c:v>43465</c:v>
                </c:pt>
              </c:numCache>
            </c:numRef>
          </c:cat>
          <c:val>
            <c:numRef>
              <c:f>TM!$B$204:$K$204</c:f>
              <c:numCache>
                <c:formatCode>#,##0</c:formatCode>
                <c:ptCount val="10"/>
                <c:pt idx="0">
                  <c:v>0</c:v>
                </c:pt>
                <c:pt idx="1">
                  <c:v>75732</c:v>
                </c:pt>
                <c:pt idx="2">
                  <c:v>108732</c:v>
                </c:pt>
                <c:pt idx="3">
                  <c:v>132009</c:v>
                </c:pt>
                <c:pt idx="4">
                  <c:v>566519</c:v>
                </c:pt>
                <c:pt idx="5">
                  <c:v>567926</c:v>
                </c:pt>
                <c:pt idx="6">
                  <c:v>589511</c:v>
                </c:pt>
                <c:pt idx="7">
                  <c:v>844287</c:v>
                </c:pt>
                <c:pt idx="8">
                  <c:v>879666</c:v>
                </c:pt>
                <c:pt idx="9">
                  <c:v>879666</c:v>
                </c:pt>
              </c:numCache>
            </c:numRef>
          </c:val>
          <c:smooth val="0"/>
          <c:extLst>
            <c:ext xmlns:c16="http://schemas.microsoft.com/office/drawing/2014/chart" uri="{C3380CC4-5D6E-409C-BE32-E72D297353CC}">
              <c16:uniqueId val="{00000000-C589-440B-86DC-BE0879767E80}"/>
            </c:ext>
          </c:extLst>
        </c:ser>
        <c:dLbls>
          <c:dLblPos val="t"/>
          <c:showLegendKey val="0"/>
          <c:showVal val="1"/>
          <c:showCatName val="0"/>
          <c:showSerName val="0"/>
          <c:showPercent val="0"/>
          <c:showBubbleSize val="0"/>
        </c:dLbls>
        <c:marker val="1"/>
        <c:smooth val="0"/>
        <c:axId val="266196512"/>
        <c:axId val="266196904"/>
      </c:lineChart>
      <c:catAx>
        <c:axId val="2661965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904"/>
        <c:crosses val="autoZero"/>
        <c:auto val="0"/>
        <c:lblAlgn val="ctr"/>
        <c:lblOffset val="100"/>
        <c:noMultiLvlLbl val="1"/>
      </c:catAx>
      <c:valAx>
        <c:axId val="266196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65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VARAM!$B$2:$E$2</c:f>
              <c:numCache>
                <c:formatCode>d\-mmm</c:formatCode>
                <c:ptCount val="4"/>
                <c:pt idx="0">
                  <c:v>42736</c:v>
                </c:pt>
                <c:pt idx="1">
                  <c:v>43297</c:v>
                </c:pt>
                <c:pt idx="2">
                  <c:v>43448</c:v>
                </c:pt>
                <c:pt idx="3">
                  <c:v>43465</c:v>
                </c:pt>
              </c:numCache>
            </c:numRef>
          </c:cat>
          <c:val>
            <c:numRef>
              <c:f>VARAM!$B$3:$E$3</c:f>
              <c:numCache>
                <c:formatCode>#,##0</c:formatCode>
                <c:ptCount val="4"/>
                <c:pt idx="0">
                  <c:v>3293328</c:v>
                </c:pt>
                <c:pt idx="1">
                  <c:v>3393333</c:v>
                </c:pt>
                <c:pt idx="2">
                  <c:v>3413080</c:v>
                </c:pt>
                <c:pt idx="3">
                  <c:v>3413080</c:v>
                </c:pt>
              </c:numCache>
            </c:numRef>
          </c:val>
          <c:smooth val="0"/>
          <c:extLst>
            <c:ext xmlns:c16="http://schemas.microsoft.com/office/drawing/2014/chart" uri="{C3380CC4-5D6E-409C-BE32-E72D297353CC}">
              <c16:uniqueId val="{00000000-6574-48FA-AAB3-9F263147A28B}"/>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VARAM!$B$10:$F$10</c:f>
              <c:numCache>
                <c:formatCode>d\-mmm</c:formatCode>
                <c:ptCount val="5"/>
                <c:pt idx="0">
                  <c:v>42736</c:v>
                </c:pt>
                <c:pt idx="1">
                  <c:v>43203</c:v>
                </c:pt>
                <c:pt idx="2">
                  <c:v>43297</c:v>
                </c:pt>
                <c:pt idx="3">
                  <c:v>43448</c:v>
                </c:pt>
                <c:pt idx="4">
                  <c:v>43465</c:v>
                </c:pt>
              </c:numCache>
            </c:numRef>
          </c:cat>
          <c:val>
            <c:numRef>
              <c:f>VARAM!$B$11:$F$11</c:f>
              <c:numCache>
                <c:formatCode>#,##0</c:formatCode>
                <c:ptCount val="5"/>
                <c:pt idx="0">
                  <c:v>811805</c:v>
                </c:pt>
                <c:pt idx="1">
                  <c:v>863932</c:v>
                </c:pt>
                <c:pt idx="2">
                  <c:v>763927</c:v>
                </c:pt>
                <c:pt idx="3">
                  <c:v>744180</c:v>
                </c:pt>
                <c:pt idx="4">
                  <c:v>744180</c:v>
                </c:pt>
              </c:numCache>
            </c:numRef>
          </c:val>
          <c:smooth val="0"/>
          <c:extLst>
            <c:ext xmlns:c16="http://schemas.microsoft.com/office/drawing/2014/chart" uri="{C3380CC4-5D6E-409C-BE32-E72D297353CC}">
              <c16:uniqueId val="{00000000-CF42-49AC-9FBE-C73635934779}"/>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6658249158249158E-2"/>
                  <c:y val="0.107597222222222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74-4051-805D-0ADAF949FDA8}"/>
                </c:ext>
              </c:extLst>
            </c:dLbl>
            <c:dLbl>
              <c:idx val="3"/>
              <c:layout>
                <c:manualLayout>
                  <c:x val="-6.5210437710437705E-2"/>
                  <c:y val="0.107597222222222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74-4051-805D-0ADAF949FDA8}"/>
                </c:ext>
              </c:extLst>
            </c:dLbl>
            <c:dLbl>
              <c:idx val="5"/>
              <c:layout>
                <c:manualLayout>
                  <c:x val="-6.0934343434343431E-2"/>
                  <c:y val="0.107597222222222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74-4051-805D-0ADAF949FDA8}"/>
                </c:ext>
              </c:extLst>
            </c:dLbl>
            <c:dLbl>
              <c:idx val="7"/>
              <c:layout>
                <c:manualLayout>
                  <c:x val="-6.0934343434343431E-2"/>
                  <c:y val="0.100541666666666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74-4051-805D-0ADAF949FDA8}"/>
                </c:ext>
              </c:extLst>
            </c:dLbl>
            <c:dLbl>
              <c:idx val="9"/>
              <c:layout>
                <c:manualLayout>
                  <c:x val="-1.7287037037037038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74-4051-805D-0ADAF949FD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VARAM!$B$18:$K$18</c:f>
              <c:numCache>
                <c:formatCode>d\-mmm</c:formatCode>
                <c:ptCount val="10"/>
                <c:pt idx="0">
                  <c:v>42736</c:v>
                </c:pt>
                <c:pt idx="1">
                  <c:v>43109</c:v>
                </c:pt>
                <c:pt idx="2">
                  <c:v>43203</c:v>
                </c:pt>
                <c:pt idx="3">
                  <c:v>43259</c:v>
                </c:pt>
                <c:pt idx="4">
                  <c:v>43308</c:v>
                </c:pt>
                <c:pt idx="5">
                  <c:v>43388</c:v>
                </c:pt>
                <c:pt idx="6">
                  <c:v>43405</c:v>
                </c:pt>
                <c:pt idx="7">
                  <c:v>43410</c:v>
                </c:pt>
                <c:pt idx="8">
                  <c:v>43452</c:v>
                </c:pt>
                <c:pt idx="9">
                  <c:v>43465</c:v>
                </c:pt>
              </c:numCache>
            </c:numRef>
          </c:cat>
          <c:val>
            <c:numRef>
              <c:f>VARAM!$B$19:$K$19</c:f>
              <c:numCache>
                <c:formatCode>#,##0</c:formatCode>
                <c:ptCount val="10"/>
                <c:pt idx="0">
                  <c:v>6801183</c:v>
                </c:pt>
                <c:pt idx="1">
                  <c:v>6784516</c:v>
                </c:pt>
                <c:pt idx="2">
                  <c:v>6809416</c:v>
                </c:pt>
                <c:pt idx="3">
                  <c:v>6859416</c:v>
                </c:pt>
                <c:pt idx="4">
                  <c:v>6860786</c:v>
                </c:pt>
                <c:pt idx="5">
                  <c:v>6874560</c:v>
                </c:pt>
                <c:pt idx="6">
                  <c:v>6882560</c:v>
                </c:pt>
                <c:pt idx="7">
                  <c:v>7380460</c:v>
                </c:pt>
                <c:pt idx="8">
                  <c:v>7388192</c:v>
                </c:pt>
                <c:pt idx="9">
                  <c:v>7388192</c:v>
                </c:pt>
              </c:numCache>
            </c:numRef>
          </c:val>
          <c:smooth val="0"/>
          <c:extLst>
            <c:ext xmlns:c16="http://schemas.microsoft.com/office/drawing/2014/chart" uri="{C3380CC4-5D6E-409C-BE32-E72D297353CC}">
              <c16:uniqueId val="{00000005-6774-4051-805D-0ADAF949FDA8}"/>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VARAM!$B$26:$E$26</c:f>
              <c:numCache>
                <c:formatCode>d\-mmm</c:formatCode>
                <c:ptCount val="4"/>
                <c:pt idx="0">
                  <c:v>42736</c:v>
                </c:pt>
                <c:pt idx="1">
                  <c:v>43243</c:v>
                </c:pt>
                <c:pt idx="2">
                  <c:v>43273</c:v>
                </c:pt>
                <c:pt idx="3">
                  <c:v>43465</c:v>
                </c:pt>
              </c:numCache>
            </c:numRef>
          </c:cat>
          <c:val>
            <c:numRef>
              <c:f>VARAM!$B$27:$E$27</c:f>
              <c:numCache>
                <c:formatCode>#,##0</c:formatCode>
                <c:ptCount val="4"/>
                <c:pt idx="0">
                  <c:v>782336</c:v>
                </c:pt>
                <c:pt idx="1">
                  <c:v>786836</c:v>
                </c:pt>
                <c:pt idx="2">
                  <c:v>793095</c:v>
                </c:pt>
                <c:pt idx="3">
                  <c:v>793095</c:v>
                </c:pt>
              </c:numCache>
            </c:numRef>
          </c:val>
          <c:smooth val="0"/>
          <c:extLst>
            <c:ext xmlns:c16="http://schemas.microsoft.com/office/drawing/2014/chart" uri="{C3380CC4-5D6E-409C-BE32-E72D297353CC}">
              <c16:uniqueId val="{00000000-06FB-4CE0-9CE2-380A10E37F8C}"/>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AiM!$A$47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AiM!$B$46:$H$46</c:f>
              <c:numCache>
                <c:formatCode>d\-mmm</c:formatCode>
                <c:ptCount val="7"/>
                <c:pt idx="0">
                  <c:v>42736</c:v>
                </c:pt>
                <c:pt idx="1">
                  <c:v>43244</c:v>
                </c:pt>
                <c:pt idx="2">
                  <c:v>43297</c:v>
                </c:pt>
                <c:pt idx="3">
                  <c:v>43362</c:v>
                </c:pt>
                <c:pt idx="4">
                  <c:v>43413</c:v>
                </c:pt>
                <c:pt idx="5">
                  <c:v>43416</c:v>
                </c:pt>
                <c:pt idx="6">
                  <c:v>43465</c:v>
                </c:pt>
              </c:numCache>
            </c:numRef>
          </c:cat>
          <c:val>
            <c:numRef>
              <c:f>AiM!$B$47:$H$47</c:f>
              <c:numCache>
                <c:formatCode>#,##0</c:formatCode>
                <c:ptCount val="7"/>
                <c:pt idx="0">
                  <c:v>59327580</c:v>
                </c:pt>
                <c:pt idx="1">
                  <c:v>58727580</c:v>
                </c:pt>
                <c:pt idx="2">
                  <c:v>58272643</c:v>
                </c:pt>
                <c:pt idx="3">
                  <c:v>58370857</c:v>
                </c:pt>
                <c:pt idx="4">
                  <c:v>58620857</c:v>
                </c:pt>
                <c:pt idx="5">
                  <c:v>52480857</c:v>
                </c:pt>
                <c:pt idx="6">
                  <c:v>52480857</c:v>
                </c:pt>
              </c:numCache>
            </c:numRef>
          </c:val>
          <c:smooth val="0"/>
          <c:extLst>
            <c:ext xmlns:c16="http://schemas.microsoft.com/office/drawing/2014/chart" uri="{C3380CC4-5D6E-409C-BE32-E72D297353CC}">
              <c16:uniqueId val="{00000000-50E3-4595-A6F9-C88E7312B643}"/>
            </c:ext>
          </c:extLst>
        </c:ser>
        <c:dLbls>
          <c:dLblPos val="t"/>
          <c:showLegendKey val="0"/>
          <c:showVal val="1"/>
          <c:showCatName val="0"/>
          <c:showSerName val="0"/>
          <c:showPercent val="0"/>
          <c:showBubbleSize val="0"/>
        </c:dLbls>
        <c:marker val="1"/>
        <c:smooth val="0"/>
        <c:axId val="206533272"/>
        <c:axId val="206533664"/>
      </c:lineChart>
      <c:catAx>
        <c:axId val="206533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664"/>
        <c:crosses val="autoZero"/>
        <c:auto val="0"/>
        <c:lblAlgn val="ctr"/>
        <c:lblOffset val="100"/>
        <c:noMultiLvlLbl val="1"/>
      </c:catAx>
      <c:valAx>
        <c:axId val="206533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3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VARAM!$B$33:$H$33</c:f>
              <c:numCache>
                <c:formatCode>d\-mmm</c:formatCode>
                <c:ptCount val="7"/>
                <c:pt idx="0">
                  <c:v>42736</c:v>
                </c:pt>
                <c:pt idx="1">
                  <c:v>43109</c:v>
                </c:pt>
                <c:pt idx="2">
                  <c:v>43203</c:v>
                </c:pt>
                <c:pt idx="3">
                  <c:v>43259</c:v>
                </c:pt>
                <c:pt idx="4">
                  <c:v>43410</c:v>
                </c:pt>
                <c:pt idx="5">
                  <c:v>43411</c:v>
                </c:pt>
                <c:pt idx="6">
                  <c:v>43465</c:v>
                </c:pt>
              </c:numCache>
            </c:numRef>
          </c:cat>
          <c:val>
            <c:numRef>
              <c:f>VARAM!$B$34:$H$34</c:f>
              <c:numCache>
                <c:formatCode>#,##0</c:formatCode>
                <c:ptCount val="7"/>
                <c:pt idx="0">
                  <c:v>5629426</c:v>
                </c:pt>
                <c:pt idx="1">
                  <c:v>5590702</c:v>
                </c:pt>
                <c:pt idx="2">
                  <c:v>5666649</c:v>
                </c:pt>
                <c:pt idx="3">
                  <c:v>5684556</c:v>
                </c:pt>
                <c:pt idx="4">
                  <c:v>5895465</c:v>
                </c:pt>
                <c:pt idx="5">
                  <c:v>5493163</c:v>
                </c:pt>
                <c:pt idx="6">
                  <c:v>5493163</c:v>
                </c:pt>
              </c:numCache>
            </c:numRef>
          </c:val>
          <c:smooth val="0"/>
          <c:extLst>
            <c:ext xmlns:c16="http://schemas.microsoft.com/office/drawing/2014/chart" uri="{C3380CC4-5D6E-409C-BE32-E72D297353CC}">
              <c16:uniqueId val="{00000000-BCAE-4E3F-80D4-2D5FB3BEAD4F}"/>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VARAM!$A$42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VARAM!$B$41:$D$41</c:f>
              <c:numCache>
                <c:formatCode>d\-mmm</c:formatCode>
                <c:ptCount val="3"/>
                <c:pt idx="0">
                  <c:v>42736</c:v>
                </c:pt>
                <c:pt idx="1">
                  <c:v>43280</c:v>
                </c:pt>
                <c:pt idx="2">
                  <c:v>43465</c:v>
                </c:pt>
              </c:numCache>
            </c:numRef>
          </c:cat>
          <c:val>
            <c:numRef>
              <c:f>VARAM!$B$42:$D$42</c:f>
              <c:numCache>
                <c:formatCode>#,##0</c:formatCode>
                <c:ptCount val="3"/>
                <c:pt idx="0">
                  <c:v>65000</c:v>
                </c:pt>
                <c:pt idx="1">
                  <c:v>68285</c:v>
                </c:pt>
                <c:pt idx="2">
                  <c:v>68285</c:v>
                </c:pt>
              </c:numCache>
            </c:numRef>
          </c:val>
          <c:smooth val="0"/>
          <c:extLst>
            <c:ext xmlns:c16="http://schemas.microsoft.com/office/drawing/2014/chart" uri="{C3380CC4-5D6E-409C-BE32-E72D297353CC}">
              <c16:uniqueId val="{00000000-2B28-43DF-A462-E37B022B104D}"/>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VARAM!$A$49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VARAM!$B$48:$F$48</c:f>
              <c:numCache>
                <c:formatCode>d\-mmm</c:formatCode>
                <c:ptCount val="5"/>
                <c:pt idx="0">
                  <c:v>42736</c:v>
                </c:pt>
                <c:pt idx="1">
                  <c:v>43273</c:v>
                </c:pt>
                <c:pt idx="2">
                  <c:v>43410</c:v>
                </c:pt>
                <c:pt idx="3">
                  <c:v>43411</c:v>
                </c:pt>
                <c:pt idx="4">
                  <c:v>43465</c:v>
                </c:pt>
              </c:numCache>
            </c:numRef>
          </c:cat>
          <c:val>
            <c:numRef>
              <c:f>VARAM!$B$49:$F$49</c:f>
              <c:numCache>
                <c:formatCode>#,##0</c:formatCode>
                <c:ptCount val="5"/>
                <c:pt idx="0">
                  <c:v>7085139</c:v>
                </c:pt>
                <c:pt idx="1">
                  <c:v>6685139</c:v>
                </c:pt>
                <c:pt idx="2">
                  <c:v>5779063</c:v>
                </c:pt>
                <c:pt idx="3">
                  <c:v>4714450</c:v>
                </c:pt>
                <c:pt idx="4">
                  <c:v>4714450</c:v>
                </c:pt>
              </c:numCache>
            </c:numRef>
          </c:val>
          <c:smooth val="0"/>
          <c:extLst>
            <c:ext xmlns:c16="http://schemas.microsoft.com/office/drawing/2014/chart" uri="{C3380CC4-5D6E-409C-BE32-E72D297353CC}">
              <c16:uniqueId val="{00000000-BDDB-491B-9E74-9844333A438E}"/>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VARAM!$B$56:$D$56</c:f>
              <c:numCache>
                <c:formatCode>d\-mmm</c:formatCode>
                <c:ptCount val="3"/>
                <c:pt idx="0">
                  <c:v>42736</c:v>
                </c:pt>
                <c:pt idx="1">
                  <c:v>43410</c:v>
                </c:pt>
                <c:pt idx="2">
                  <c:v>43465</c:v>
                </c:pt>
              </c:numCache>
            </c:numRef>
          </c:cat>
          <c:val>
            <c:numRef>
              <c:f>VARAM!$B$57:$D$57</c:f>
              <c:numCache>
                <c:formatCode>#,##0</c:formatCode>
                <c:ptCount val="3"/>
                <c:pt idx="0">
                  <c:v>6138713</c:v>
                </c:pt>
                <c:pt idx="1">
                  <c:v>6163713</c:v>
                </c:pt>
                <c:pt idx="2">
                  <c:v>6163713</c:v>
                </c:pt>
              </c:numCache>
            </c:numRef>
          </c:val>
          <c:smooth val="0"/>
          <c:extLst>
            <c:ext xmlns:c16="http://schemas.microsoft.com/office/drawing/2014/chart" uri="{C3380CC4-5D6E-409C-BE32-E72D297353CC}">
              <c16:uniqueId val="{00000000-3184-4BF5-B32A-5D0E9E4D0D5F}"/>
            </c:ext>
          </c:extLst>
        </c:ser>
        <c:dLbls>
          <c:dLblPos val="t"/>
          <c:showLegendKey val="0"/>
          <c:showVal val="1"/>
          <c:showCatName val="0"/>
          <c:showSerName val="0"/>
          <c:showPercent val="0"/>
          <c:showBubbleSize val="0"/>
        </c:dLbls>
        <c:marker val="1"/>
        <c:smooth val="0"/>
        <c:axId val="266209448"/>
        <c:axId val="266209840"/>
      </c:lineChart>
      <c:catAx>
        <c:axId val="266209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840"/>
        <c:crosses val="autoZero"/>
        <c:auto val="0"/>
        <c:lblAlgn val="ctr"/>
        <c:lblOffset val="100"/>
        <c:noMultiLvlLbl val="1"/>
      </c:catAx>
      <c:valAx>
        <c:axId val="26620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9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VARAM!$B$64:$F$64</c:f>
              <c:numCache>
                <c:formatCode>d\-mmm</c:formatCode>
                <c:ptCount val="5"/>
                <c:pt idx="0">
                  <c:v>42736</c:v>
                </c:pt>
                <c:pt idx="1">
                  <c:v>43109</c:v>
                </c:pt>
                <c:pt idx="2">
                  <c:v>43179</c:v>
                </c:pt>
                <c:pt idx="3">
                  <c:v>43410</c:v>
                </c:pt>
                <c:pt idx="4">
                  <c:v>43465</c:v>
                </c:pt>
              </c:numCache>
            </c:numRef>
          </c:cat>
          <c:val>
            <c:numRef>
              <c:f>VARAM!$B$65:$F$65</c:f>
              <c:numCache>
                <c:formatCode>#,##0</c:formatCode>
                <c:ptCount val="5"/>
                <c:pt idx="0">
                  <c:v>5271735</c:v>
                </c:pt>
                <c:pt idx="1">
                  <c:v>5296735</c:v>
                </c:pt>
                <c:pt idx="2">
                  <c:v>5896735</c:v>
                </c:pt>
                <c:pt idx="3">
                  <c:v>6046738</c:v>
                </c:pt>
                <c:pt idx="4">
                  <c:v>6046738</c:v>
                </c:pt>
              </c:numCache>
            </c:numRef>
          </c:val>
          <c:smooth val="0"/>
          <c:extLst>
            <c:ext xmlns:c16="http://schemas.microsoft.com/office/drawing/2014/chart" uri="{C3380CC4-5D6E-409C-BE32-E72D297353CC}">
              <c16:uniqueId val="{00000000-7B0F-4D2E-B26A-59650DEC46FC}"/>
            </c:ext>
          </c:extLst>
        </c:ser>
        <c:dLbls>
          <c:dLblPos val="t"/>
          <c:showLegendKey val="0"/>
          <c:showVal val="1"/>
          <c:showCatName val="0"/>
          <c:showSerName val="0"/>
          <c:showPercent val="0"/>
          <c:showBubbleSize val="0"/>
        </c:dLbls>
        <c:marker val="1"/>
        <c:smooth val="0"/>
        <c:axId val="222600648"/>
        <c:axId val="222601040"/>
      </c:lineChart>
      <c:catAx>
        <c:axId val="22260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040"/>
        <c:crosses val="autoZero"/>
        <c:auto val="0"/>
        <c:lblAlgn val="ctr"/>
        <c:lblOffset val="100"/>
        <c:noMultiLvlLbl val="1"/>
      </c:catAx>
      <c:valAx>
        <c:axId val="222601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VARAM!$A$73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VARAM!$B$72:$D$72</c:f>
              <c:numCache>
                <c:formatCode>d\-mmm</c:formatCode>
                <c:ptCount val="3"/>
                <c:pt idx="0">
                  <c:v>42736</c:v>
                </c:pt>
                <c:pt idx="1">
                  <c:v>43399</c:v>
                </c:pt>
                <c:pt idx="2">
                  <c:v>43465</c:v>
                </c:pt>
              </c:numCache>
            </c:numRef>
          </c:cat>
          <c:val>
            <c:numRef>
              <c:f>VARAM!$B$73:$D$73</c:f>
              <c:numCache>
                <c:formatCode>#,##0</c:formatCode>
                <c:ptCount val="3"/>
                <c:pt idx="0">
                  <c:v>737156</c:v>
                </c:pt>
                <c:pt idx="1">
                  <c:v>385505</c:v>
                </c:pt>
                <c:pt idx="2">
                  <c:v>385505</c:v>
                </c:pt>
              </c:numCache>
            </c:numRef>
          </c:val>
          <c:smooth val="0"/>
          <c:extLst>
            <c:ext xmlns:c16="http://schemas.microsoft.com/office/drawing/2014/chart" uri="{C3380CC4-5D6E-409C-BE32-E72D297353CC}">
              <c16:uniqueId val="{00000000-E8BB-4CAD-85DB-48BCCB36DF7B}"/>
            </c:ext>
          </c:extLst>
        </c:ser>
        <c:dLbls>
          <c:dLblPos val="t"/>
          <c:showLegendKey val="0"/>
          <c:showVal val="1"/>
          <c:showCatName val="0"/>
          <c:showSerName val="0"/>
          <c:showPercent val="0"/>
          <c:showBubbleSize val="0"/>
        </c:dLbls>
        <c:marker val="1"/>
        <c:smooth val="0"/>
        <c:axId val="222600648"/>
        <c:axId val="222601040"/>
      </c:lineChart>
      <c:catAx>
        <c:axId val="22260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040"/>
        <c:crosses val="autoZero"/>
        <c:auto val="0"/>
        <c:lblAlgn val="ctr"/>
        <c:lblOffset val="100"/>
        <c:noMultiLvlLbl val="1"/>
      </c:catAx>
      <c:valAx>
        <c:axId val="22260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VARAM!$A$80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VARAM!$B$79:$E$79</c:f>
              <c:numCache>
                <c:formatCode>d\-mmm</c:formatCode>
                <c:ptCount val="4"/>
                <c:pt idx="0">
                  <c:v>42736</c:v>
                </c:pt>
                <c:pt idx="1">
                  <c:v>43399</c:v>
                </c:pt>
                <c:pt idx="2">
                  <c:v>43402</c:v>
                </c:pt>
                <c:pt idx="3">
                  <c:v>43465</c:v>
                </c:pt>
              </c:numCache>
            </c:numRef>
          </c:cat>
          <c:val>
            <c:numRef>
              <c:f>VARAM!$B$80:$E$80</c:f>
              <c:numCache>
                <c:formatCode>#,##0</c:formatCode>
                <c:ptCount val="4"/>
                <c:pt idx="0">
                  <c:v>11120977</c:v>
                </c:pt>
                <c:pt idx="1">
                  <c:v>11472628</c:v>
                </c:pt>
                <c:pt idx="2">
                  <c:v>13661628</c:v>
                </c:pt>
                <c:pt idx="3">
                  <c:v>13661628</c:v>
                </c:pt>
              </c:numCache>
            </c:numRef>
          </c:val>
          <c:smooth val="0"/>
          <c:extLst>
            <c:ext xmlns:c16="http://schemas.microsoft.com/office/drawing/2014/chart" uri="{C3380CC4-5D6E-409C-BE32-E72D297353CC}">
              <c16:uniqueId val="{00000000-CF83-48D7-8CBE-1F29D905DC59}"/>
            </c:ext>
          </c:extLst>
        </c:ser>
        <c:dLbls>
          <c:dLblPos val="t"/>
          <c:showLegendKey val="0"/>
          <c:showVal val="1"/>
          <c:showCatName val="0"/>
          <c:showSerName val="0"/>
          <c:showPercent val="0"/>
          <c:showBubbleSize val="0"/>
        </c:dLbls>
        <c:marker val="1"/>
        <c:smooth val="0"/>
        <c:axId val="222600648"/>
        <c:axId val="222601040"/>
      </c:lineChart>
      <c:catAx>
        <c:axId val="22260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040"/>
        <c:crosses val="autoZero"/>
        <c:auto val="0"/>
        <c:lblAlgn val="ctr"/>
        <c:lblOffset val="100"/>
        <c:noMultiLvlLbl val="1"/>
      </c:catAx>
      <c:valAx>
        <c:axId val="222601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VARAM!$A$87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VARAM!$B$86:$H$86</c:f>
              <c:numCache>
                <c:formatCode>d\-mmm</c:formatCode>
                <c:ptCount val="7"/>
                <c:pt idx="0">
                  <c:v>42736</c:v>
                </c:pt>
                <c:pt idx="1">
                  <c:v>43116</c:v>
                </c:pt>
                <c:pt idx="2">
                  <c:v>43329</c:v>
                </c:pt>
                <c:pt idx="3">
                  <c:v>43354</c:v>
                </c:pt>
                <c:pt idx="4">
                  <c:v>43399</c:v>
                </c:pt>
                <c:pt idx="5">
                  <c:v>43419</c:v>
                </c:pt>
                <c:pt idx="6">
                  <c:v>43465</c:v>
                </c:pt>
              </c:numCache>
            </c:numRef>
          </c:cat>
          <c:val>
            <c:numRef>
              <c:f>VARAM!$B$87:$H$87</c:f>
              <c:numCache>
                <c:formatCode>#,##0</c:formatCode>
                <c:ptCount val="7"/>
                <c:pt idx="0">
                  <c:v>2751467</c:v>
                </c:pt>
                <c:pt idx="1">
                  <c:v>5183926</c:v>
                </c:pt>
                <c:pt idx="2">
                  <c:v>4826098</c:v>
                </c:pt>
                <c:pt idx="3">
                  <c:v>4589398</c:v>
                </c:pt>
                <c:pt idx="4">
                  <c:v>4056588</c:v>
                </c:pt>
                <c:pt idx="5">
                  <c:v>4095588</c:v>
                </c:pt>
                <c:pt idx="6">
                  <c:v>4095588</c:v>
                </c:pt>
              </c:numCache>
            </c:numRef>
          </c:val>
          <c:smooth val="0"/>
          <c:extLst>
            <c:ext xmlns:c16="http://schemas.microsoft.com/office/drawing/2014/chart" uri="{C3380CC4-5D6E-409C-BE32-E72D297353CC}">
              <c16:uniqueId val="{00000000-1C05-4980-BE7F-036413FFFC29}"/>
            </c:ext>
          </c:extLst>
        </c:ser>
        <c:dLbls>
          <c:showLegendKey val="0"/>
          <c:showVal val="0"/>
          <c:showCatName val="0"/>
          <c:showSerName val="0"/>
          <c:showPercent val="0"/>
          <c:showBubbleSize val="0"/>
        </c:dLbls>
        <c:marker val="1"/>
        <c:smooth val="0"/>
        <c:axId val="266197688"/>
        <c:axId val="266198080"/>
      </c:lineChart>
      <c:catAx>
        <c:axId val="2661976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080"/>
        <c:crosses val="autoZero"/>
        <c:auto val="0"/>
        <c:lblAlgn val="ctr"/>
        <c:lblOffset val="100"/>
        <c:noMultiLvlLbl val="1"/>
      </c:catAx>
      <c:valAx>
        <c:axId val="26619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76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VARAM!$A$95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VARAM!$B$94:$D$94</c:f>
              <c:numCache>
                <c:formatCode>d\-mmm</c:formatCode>
                <c:ptCount val="3"/>
                <c:pt idx="0">
                  <c:v>42736</c:v>
                </c:pt>
                <c:pt idx="1">
                  <c:v>43348</c:v>
                </c:pt>
                <c:pt idx="2">
                  <c:v>43465</c:v>
                </c:pt>
              </c:numCache>
            </c:numRef>
          </c:cat>
          <c:val>
            <c:numRef>
              <c:f>VARAM!$B$95:$D$95</c:f>
              <c:numCache>
                <c:formatCode>#,##0</c:formatCode>
                <c:ptCount val="3"/>
                <c:pt idx="0">
                  <c:v>46667</c:v>
                </c:pt>
                <c:pt idx="1">
                  <c:v>61768</c:v>
                </c:pt>
                <c:pt idx="2">
                  <c:v>61768</c:v>
                </c:pt>
              </c:numCache>
            </c:numRef>
          </c:val>
          <c:smooth val="0"/>
          <c:extLst>
            <c:ext xmlns:c16="http://schemas.microsoft.com/office/drawing/2014/chart" uri="{C3380CC4-5D6E-409C-BE32-E72D297353CC}">
              <c16:uniqueId val="{00000000-ADAD-46F3-86E3-E3F23537C062}"/>
            </c:ext>
          </c:extLst>
        </c:ser>
        <c:dLbls>
          <c:dLblPos val="t"/>
          <c:showLegendKey val="0"/>
          <c:showVal val="1"/>
          <c:showCatName val="0"/>
          <c:showSerName val="0"/>
          <c:showPercent val="0"/>
          <c:showBubbleSize val="0"/>
        </c:dLbls>
        <c:marker val="1"/>
        <c:smooth val="0"/>
        <c:axId val="222597120"/>
        <c:axId val="222597512"/>
      </c:lineChart>
      <c:catAx>
        <c:axId val="2225971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7512"/>
        <c:crosses val="autoZero"/>
        <c:auto val="0"/>
        <c:lblAlgn val="ctr"/>
        <c:lblOffset val="100"/>
        <c:noMultiLvlLbl val="1"/>
      </c:catAx>
      <c:valAx>
        <c:axId val="222597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71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VARAM!$A$102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VARAM!$B$101:$D$101</c:f>
              <c:numCache>
                <c:formatCode>d\-mmm</c:formatCode>
                <c:ptCount val="3"/>
                <c:pt idx="0">
                  <c:v>42736</c:v>
                </c:pt>
                <c:pt idx="1">
                  <c:v>43171</c:v>
                </c:pt>
                <c:pt idx="2">
                  <c:v>43465</c:v>
                </c:pt>
              </c:numCache>
            </c:numRef>
          </c:cat>
          <c:val>
            <c:numRef>
              <c:f>VARAM!$B$102:$D$102</c:f>
              <c:numCache>
                <c:formatCode>#,##0</c:formatCode>
                <c:ptCount val="3"/>
                <c:pt idx="0">
                  <c:v>82242</c:v>
                </c:pt>
                <c:pt idx="1">
                  <c:v>0</c:v>
                </c:pt>
                <c:pt idx="2">
                  <c:v>0</c:v>
                </c:pt>
              </c:numCache>
            </c:numRef>
          </c:val>
          <c:smooth val="0"/>
          <c:extLst>
            <c:ext xmlns:c16="http://schemas.microsoft.com/office/drawing/2014/chart" uri="{C3380CC4-5D6E-409C-BE32-E72D297353CC}">
              <c16:uniqueId val="{00000000-1F87-4AF0-8CE2-952A66CD5F8C}"/>
            </c:ext>
          </c:extLst>
        </c:ser>
        <c:dLbls>
          <c:dLblPos val="t"/>
          <c:showLegendKey val="0"/>
          <c:showVal val="1"/>
          <c:showCatName val="0"/>
          <c:showSerName val="0"/>
          <c:showPercent val="0"/>
          <c:showBubbleSize val="0"/>
        </c:dLbls>
        <c:marker val="1"/>
        <c:smooth val="0"/>
        <c:axId val="222597120"/>
        <c:axId val="222597512"/>
      </c:lineChart>
      <c:catAx>
        <c:axId val="2225971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7512"/>
        <c:crosses val="autoZero"/>
        <c:auto val="0"/>
        <c:lblAlgn val="ctr"/>
        <c:lblOffset val="100"/>
        <c:noMultiLvlLbl val="1"/>
      </c:catAx>
      <c:valAx>
        <c:axId val="222597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71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AiM!$A$54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AiM!$B$53:$G$53</c:f>
              <c:numCache>
                <c:formatCode>d\-mmm</c:formatCode>
                <c:ptCount val="6"/>
                <c:pt idx="0">
                  <c:v>42736</c:v>
                </c:pt>
                <c:pt idx="1">
                  <c:v>43179</c:v>
                </c:pt>
                <c:pt idx="2">
                  <c:v>43244</c:v>
                </c:pt>
                <c:pt idx="3">
                  <c:v>43399</c:v>
                </c:pt>
                <c:pt idx="4">
                  <c:v>43452</c:v>
                </c:pt>
                <c:pt idx="5">
                  <c:v>43465</c:v>
                </c:pt>
              </c:numCache>
            </c:numRef>
          </c:cat>
          <c:val>
            <c:numRef>
              <c:f>AiM!$B$54:$G$54</c:f>
              <c:numCache>
                <c:formatCode>#,##0</c:formatCode>
                <c:ptCount val="6"/>
                <c:pt idx="0">
                  <c:v>5936148</c:v>
                </c:pt>
                <c:pt idx="1">
                  <c:v>5941082</c:v>
                </c:pt>
                <c:pt idx="2">
                  <c:v>5746533</c:v>
                </c:pt>
                <c:pt idx="3">
                  <c:v>5707021</c:v>
                </c:pt>
                <c:pt idx="4">
                  <c:v>5567021</c:v>
                </c:pt>
                <c:pt idx="5">
                  <c:v>5567021</c:v>
                </c:pt>
              </c:numCache>
            </c:numRef>
          </c:val>
          <c:smooth val="0"/>
          <c:extLst>
            <c:ext xmlns:c16="http://schemas.microsoft.com/office/drawing/2014/chart" uri="{C3380CC4-5D6E-409C-BE32-E72D297353CC}">
              <c16:uniqueId val="{00000000-50FD-4AFF-A5C1-373199A405DA}"/>
            </c:ext>
          </c:extLst>
        </c:ser>
        <c:dLbls>
          <c:dLblPos val="t"/>
          <c:showLegendKey val="0"/>
          <c:showVal val="1"/>
          <c:showCatName val="0"/>
          <c:showSerName val="0"/>
          <c:showPercent val="0"/>
          <c:showBubbleSize val="0"/>
        </c:dLbls>
        <c:marker val="1"/>
        <c:smooth val="0"/>
        <c:axId val="206534448"/>
        <c:axId val="206534840"/>
      </c:lineChart>
      <c:catAx>
        <c:axId val="206534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840"/>
        <c:crosses val="autoZero"/>
        <c:auto val="0"/>
        <c:lblAlgn val="ctr"/>
        <c:lblOffset val="100"/>
        <c:noMultiLvlLbl val="1"/>
      </c:catAx>
      <c:valAx>
        <c:axId val="206534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VARAM!$A$109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9486531986531985E-2"/>
                  <c:y val="8.6430555555555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CC-4471-BB89-13CD40A00BFB}"/>
                </c:ext>
              </c:extLst>
            </c:dLbl>
            <c:dLbl>
              <c:idx val="3"/>
              <c:layout>
                <c:manualLayout>
                  <c:x val="-6.7181313131313133E-2"/>
                  <c:y val="-8.3720000000000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CC-4471-BB89-13CD40A00BFB}"/>
                </c:ext>
              </c:extLst>
            </c:dLbl>
            <c:dLbl>
              <c:idx val="4"/>
              <c:layout>
                <c:manualLayout>
                  <c:x val="-6.0934343434343431E-2"/>
                  <c:y val="7.9374999999999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CC-4471-BB89-13CD40A00BFB}"/>
                </c:ext>
              </c:extLst>
            </c:dLbl>
            <c:dLbl>
              <c:idx val="6"/>
              <c:layout>
                <c:manualLayout>
                  <c:x val="-7.4831649831649916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CC-4471-BB89-13CD40A00BFB}"/>
                </c:ext>
              </c:extLst>
            </c:dLbl>
            <c:dLbl>
              <c:idx val="8"/>
              <c:layout>
                <c:manualLayout>
                  <c:x val="-5.9867436390848836E-2"/>
                  <c:y val="7.9393083980239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CC-4471-BB89-13CD40A00BFB}"/>
                </c:ext>
              </c:extLst>
            </c:dLbl>
            <c:dLbl>
              <c:idx val="10"/>
              <c:layout>
                <c:manualLayout>
                  <c:x val="-5.9867436390848836E-2"/>
                  <c:y val="9.350741002117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CC-4471-BB89-13CD40A00BFB}"/>
                </c:ext>
              </c:extLst>
            </c:dLbl>
            <c:dLbl>
              <c:idx val="12"/>
              <c:layout>
                <c:manualLayout>
                  <c:x val="-1.6194175214948676E-3"/>
                  <c:y val="6.5278757939308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CC-4471-BB89-13CD40A00B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VARAM!$B$108:$N$108</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VARAM!$B$109:$N$109</c:f>
              <c:numCache>
                <c:formatCode>#,##0</c:formatCode>
                <c:ptCount val="13"/>
                <c:pt idx="0">
                  <c:v>2678735</c:v>
                </c:pt>
                <c:pt idx="1">
                  <c:v>9017094</c:v>
                </c:pt>
                <c:pt idx="2">
                  <c:v>9017094</c:v>
                </c:pt>
                <c:pt idx="3">
                  <c:v>9096034</c:v>
                </c:pt>
                <c:pt idx="4">
                  <c:v>9096034</c:v>
                </c:pt>
                <c:pt idx="5">
                  <c:v>11267747</c:v>
                </c:pt>
                <c:pt idx="6">
                  <c:v>11267747</c:v>
                </c:pt>
                <c:pt idx="7">
                  <c:v>11409436</c:v>
                </c:pt>
                <c:pt idx="8">
                  <c:v>11558771</c:v>
                </c:pt>
                <c:pt idx="9">
                  <c:v>12268232</c:v>
                </c:pt>
                <c:pt idx="10">
                  <c:v>15094655</c:v>
                </c:pt>
                <c:pt idx="11">
                  <c:v>15094655</c:v>
                </c:pt>
                <c:pt idx="12">
                  <c:v>15195655</c:v>
                </c:pt>
              </c:numCache>
            </c:numRef>
          </c:val>
          <c:smooth val="0"/>
          <c:extLst>
            <c:ext xmlns:c16="http://schemas.microsoft.com/office/drawing/2014/chart" uri="{C3380CC4-5D6E-409C-BE32-E72D297353CC}">
              <c16:uniqueId val="{00000004-92CC-4471-BB89-13CD40A00BFB}"/>
            </c:ext>
          </c:extLst>
        </c:ser>
        <c:dLbls>
          <c:dLblPos val="t"/>
          <c:showLegendKey val="0"/>
          <c:showVal val="1"/>
          <c:showCatName val="0"/>
          <c:showSerName val="0"/>
          <c:showPercent val="0"/>
          <c:showBubbleSize val="0"/>
        </c:dLbls>
        <c:marker val="1"/>
        <c:smooth val="0"/>
        <c:axId val="222598296"/>
        <c:axId val="222598688"/>
      </c:lineChart>
      <c:catAx>
        <c:axId val="2225982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8688"/>
        <c:crosses val="autoZero"/>
        <c:auto val="0"/>
        <c:lblAlgn val="ctr"/>
        <c:lblOffset val="100"/>
        <c:noMultiLvlLbl val="1"/>
      </c:catAx>
      <c:valAx>
        <c:axId val="22259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82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VARAM!$A$116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VARAM!$B$115:$H$115</c:f>
              <c:numCache>
                <c:formatCode>d\-mmm</c:formatCode>
                <c:ptCount val="7"/>
                <c:pt idx="0">
                  <c:v>42736</c:v>
                </c:pt>
                <c:pt idx="1">
                  <c:v>43244</c:v>
                </c:pt>
                <c:pt idx="2">
                  <c:v>43329</c:v>
                </c:pt>
                <c:pt idx="3">
                  <c:v>43348</c:v>
                </c:pt>
                <c:pt idx="4">
                  <c:v>43399</c:v>
                </c:pt>
                <c:pt idx="5">
                  <c:v>43438</c:v>
                </c:pt>
                <c:pt idx="6">
                  <c:v>43465</c:v>
                </c:pt>
              </c:numCache>
            </c:numRef>
          </c:cat>
          <c:val>
            <c:numRef>
              <c:f>VARAM!$B$116:$H$116</c:f>
              <c:numCache>
                <c:formatCode>#,##0</c:formatCode>
                <c:ptCount val="7"/>
                <c:pt idx="0">
                  <c:v>983727</c:v>
                </c:pt>
                <c:pt idx="1">
                  <c:v>1021910</c:v>
                </c:pt>
                <c:pt idx="2">
                  <c:v>1103624</c:v>
                </c:pt>
                <c:pt idx="3">
                  <c:v>1332624</c:v>
                </c:pt>
                <c:pt idx="4">
                  <c:v>1292624</c:v>
                </c:pt>
                <c:pt idx="5">
                  <c:v>1276624</c:v>
                </c:pt>
                <c:pt idx="6">
                  <c:v>1276624</c:v>
                </c:pt>
              </c:numCache>
            </c:numRef>
          </c:val>
          <c:smooth val="0"/>
          <c:extLst>
            <c:ext xmlns:c16="http://schemas.microsoft.com/office/drawing/2014/chart" uri="{C3380CC4-5D6E-409C-BE32-E72D297353CC}">
              <c16:uniqueId val="{00000000-A268-407F-BE2A-DB0035DF511E}"/>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VARAM!$A$122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VARAM!$B$121:$J$121</c:f>
              <c:numCache>
                <c:formatCode>d\-mmm</c:formatCode>
                <c:ptCount val="9"/>
                <c:pt idx="0">
                  <c:v>42736</c:v>
                </c:pt>
                <c:pt idx="1">
                  <c:v>43213</c:v>
                </c:pt>
                <c:pt idx="2">
                  <c:v>43244</c:v>
                </c:pt>
                <c:pt idx="3">
                  <c:v>43266</c:v>
                </c:pt>
                <c:pt idx="4">
                  <c:v>43287</c:v>
                </c:pt>
                <c:pt idx="5">
                  <c:v>43305</c:v>
                </c:pt>
                <c:pt idx="6">
                  <c:v>43329</c:v>
                </c:pt>
                <c:pt idx="7">
                  <c:v>43348</c:v>
                </c:pt>
                <c:pt idx="8">
                  <c:v>43465</c:v>
                </c:pt>
              </c:numCache>
            </c:numRef>
          </c:cat>
          <c:val>
            <c:numRef>
              <c:f>VARAM!$B$122:$J$122</c:f>
              <c:numCache>
                <c:formatCode>#,##0</c:formatCode>
                <c:ptCount val="9"/>
                <c:pt idx="0">
                  <c:v>5503672</c:v>
                </c:pt>
                <c:pt idx="1">
                  <c:v>5365122</c:v>
                </c:pt>
                <c:pt idx="2">
                  <c:v>1015790</c:v>
                </c:pt>
                <c:pt idx="3">
                  <c:v>864334</c:v>
                </c:pt>
                <c:pt idx="4">
                  <c:v>809434</c:v>
                </c:pt>
                <c:pt idx="5">
                  <c:v>625818</c:v>
                </c:pt>
                <c:pt idx="6">
                  <c:v>571408</c:v>
                </c:pt>
                <c:pt idx="7">
                  <c:v>172415</c:v>
                </c:pt>
                <c:pt idx="8">
                  <c:v>172415</c:v>
                </c:pt>
              </c:numCache>
            </c:numRef>
          </c:val>
          <c:smooth val="0"/>
          <c:extLst>
            <c:ext xmlns:c16="http://schemas.microsoft.com/office/drawing/2014/chart" uri="{C3380CC4-5D6E-409C-BE32-E72D297353CC}">
              <c16:uniqueId val="{00000000-91FB-4FA1-9745-88EB157AFF66}"/>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VARAM!$A$130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VARAM!$B$129:$D$129</c:f>
              <c:numCache>
                <c:formatCode>d\-mmm</c:formatCode>
                <c:ptCount val="3"/>
                <c:pt idx="0">
                  <c:v>42736</c:v>
                </c:pt>
                <c:pt idx="1">
                  <c:v>43329</c:v>
                </c:pt>
                <c:pt idx="2">
                  <c:v>43465</c:v>
                </c:pt>
              </c:numCache>
            </c:numRef>
          </c:cat>
          <c:val>
            <c:numRef>
              <c:f>VARAM!$B$130:$D$130</c:f>
              <c:numCache>
                <c:formatCode>#,##0</c:formatCode>
                <c:ptCount val="3"/>
                <c:pt idx="0">
                  <c:v>175228</c:v>
                </c:pt>
                <c:pt idx="1">
                  <c:v>223728</c:v>
                </c:pt>
                <c:pt idx="2">
                  <c:v>223728</c:v>
                </c:pt>
              </c:numCache>
            </c:numRef>
          </c:val>
          <c:smooth val="0"/>
          <c:extLst>
            <c:ext xmlns:c16="http://schemas.microsoft.com/office/drawing/2014/chart" uri="{C3380CC4-5D6E-409C-BE32-E72D297353CC}">
              <c16:uniqueId val="{00000000-16ED-433E-9301-B79E7096D5F3}"/>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VARAM!$A$137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VARAM!$B$136:$D$136</c:f>
              <c:numCache>
                <c:formatCode>d\-mmm</c:formatCode>
                <c:ptCount val="3"/>
                <c:pt idx="0">
                  <c:v>42736</c:v>
                </c:pt>
                <c:pt idx="1">
                  <c:v>43405</c:v>
                </c:pt>
                <c:pt idx="2">
                  <c:v>43465</c:v>
                </c:pt>
              </c:numCache>
            </c:numRef>
          </c:cat>
          <c:val>
            <c:numRef>
              <c:f>VARAM!$B$137:$D$137</c:f>
              <c:numCache>
                <c:formatCode>#,##0</c:formatCode>
                <c:ptCount val="3"/>
                <c:pt idx="0">
                  <c:v>0</c:v>
                </c:pt>
                <c:pt idx="1">
                  <c:v>3907</c:v>
                </c:pt>
                <c:pt idx="2">
                  <c:v>3907</c:v>
                </c:pt>
              </c:numCache>
            </c:numRef>
          </c:val>
          <c:smooth val="0"/>
          <c:extLst>
            <c:ext xmlns:c16="http://schemas.microsoft.com/office/drawing/2014/chart" uri="{C3380CC4-5D6E-409C-BE32-E72D297353CC}">
              <c16:uniqueId val="{00000000-20E0-4E07-A85E-ACE4AD78F843}"/>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VARAM!$A$143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VARAM!$B$142:$D$142</c:f>
              <c:numCache>
                <c:formatCode>d\-mmm</c:formatCode>
                <c:ptCount val="3"/>
                <c:pt idx="0">
                  <c:v>42736</c:v>
                </c:pt>
                <c:pt idx="1">
                  <c:v>43405</c:v>
                </c:pt>
                <c:pt idx="2">
                  <c:v>43465</c:v>
                </c:pt>
              </c:numCache>
            </c:numRef>
          </c:cat>
          <c:val>
            <c:numRef>
              <c:f>VARAM!$B$143:$D$143</c:f>
              <c:numCache>
                <c:formatCode>#,##0</c:formatCode>
                <c:ptCount val="3"/>
                <c:pt idx="0">
                  <c:v>0</c:v>
                </c:pt>
                <c:pt idx="1">
                  <c:v>919</c:v>
                </c:pt>
                <c:pt idx="2">
                  <c:v>919</c:v>
                </c:pt>
              </c:numCache>
            </c:numRef>
          </c:val>
          <c:smooth val="0"/>
          <c:extLst>
            <c:ext xmlns:c16="http://schemas.microsoft.com/office/drawing/2014/chart" uri="{C3380CC4-5D6E-409C-BE32-E72D297353CC}">
              <c16:uniqueId val="{00000000-DF71-4E00-8673-E43E126F1DE9}"/>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VARAM!$A$148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VARAM!$B$147:$D$147</c:f>
              <c:numCache>
                <c:formatCode>d\-mmm</c:formatCode>
                <c:ptCount val="3"/>
                <c:pt idx="0">
                  <c:v>42736</c:v>
                </c:pt>
                <c:pt idx="1">
                  <c:v>43143</c:v>
                </c:pt>
                <c:pt idx="2">
                  <c:v>43465</c:v>
                </c:pt>
              </c:numCache>
            </c:numRef>
          </c:cat>
          <c:val>
            <c:numRef>
              <c:f>VARAM!$B$148:$D$148</c:f>
              <c:numCache>
                <c:formatCode>#,##0</c:formatCode>
                <c:ptCount val="3"/>
                <c:pt idx="0">
                  <c:v>0</c:v>
                </c:pt>
                <c:pt idx="1">
                  <c:v>23186</c:v>
                </c:pt>
                <c:pt idx="2">
                  <c:v>23186</c:v>
                </c:pt>
              </c:numCache>
            </c:numRef>
          </c:val>
          <c:smooth val="0"/>
          <c:extLst>
            <c:ext xmlns:c16="http://schemas.microsoft.com/office/drawing/2014/chart" uri="{C3380CC4-5D6E-409C-BE32-E72D297353CC}">
              <c16:uniqueId val="{00000000-2C21-40C0-87C0-6AAE956289A9}"/>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VARAM!$A$153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VARAM!$B$152:$D$152</c:f>
              <c:numCache>
                <c:formatCode>d\-mmm</c:formatCode>
                <c:ptCount val="3"/>
                <c:pt idx="0">
                  <c:v>42736</c:v>
                </c:pt>
                <c:pt idx="1">
                  <c:v>43125</c:v>
                </c:pt>
                <c:pt idx="2">
                  <c:v>43465</c:v>
                </c:pt>
              </c:numCache>
            </c:numRef>
          </c:cat>
          <c:val>
            <c:numRef>
              <c:f>VARAM!$B$153:$D$153</c:f>
              <c:numCache>
                <c:formatCode>#,##0</c:formatCode>
                <c:ptCount val="3"/>
                <c:pt idx="0">
                  <c:v>36656</c:v>
                </c:pt>
                <c:pt idx="1">
                  <c:v>1372916</c:v>
                </c:pt>
                <c:pt idx="2">
                  <c:v>1372916</c:v>
                </c:pt>
              </c:numCache>
            </c:numRef>
          </c:val>
          <c:smooth val="0"/>
          <c:extLst>
            <c:ext xmlns:c16="http://schemas.microsoft.com/office/drawing/2014/chart" uri="{C3380CC4-5D6E-409C-BE32-E72D297353CC}">
              <c16:uniqueId val="{00000000-A1FD-4623-AF36-D4F7DC0C1953}"/>
            </c:ext>
          </c:extLst>
        </c:ser>
        <c:dLbls>
          <c:dLblPos val="t"/>
          <c:showLegendKey val="0"/>
          <c:showVal val="1"/>
          <c:showCatName val="0"/>
          <c:showSerName val="0"/>
          <c:showPercent val="0"/>
          <c:showBubbleSize val="0"/>
        </c:dLbls>
        <c:marker val="1"/>
        <c:smooth val="0"/>
        <c:axId val="266198864"/>
        <c:axId val="266199256"/>
      </c:lineChart>
      <c:catAx>
        <c:axId val="266198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9256"/>
        <c:crosses val="autoZero"/>
        <c:auto val="0"/>
        <c:lblAlgn val="ctr"/>
        <c:lblOffset val="100"/>
        <c:noMultiLvlLbl val="1"/>
      </c:catAx>
      <c:valAx>
        <c:axId val="266199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198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VARAM!$A$157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VARAM!$B$156:$D$156</c:f>
              <c:numCache>
                <c:formatCode>d\-mmm</c:formatCode>
                <c:ptCount val="3"/>
                <c:pt idx="0">
                  <c:v>42736</c:v>
                </c:pt>
                <c:pt idx="1">
                  <c:v>43132</c:v>
                </c:pt>
                <c:pt idx="2">
                  <c:v>43465</c:v>
                </c:pt>
              </c:numCache>
            </c:numRef>
          </c:cat>
          <c:val>
            <c:numRef>
              <c:f>VARAM!$B$157:$D$157</c:f>
              <c:numCache>
                <c:formatCode>#,##0</c:formatCode>
                <c:ptCount val="3"/>
                <c:pt idx="0">
                  <c:v>0</c:v>
                </c:pt>
                <c:pt idx="1">
                  <c:v>3459</c:v>
                </c:pt>
                <c:pt idx="2">
                  <c:v>3459</c:v>
                </c:pt>
              </c:numCache>
            </c:numRef>
          </c:val>
          <c:smooth val="0"/>
          <c:extLst>
            <c:ext xmlns:c16="http://schemas.microsoft.com/office/drawing/2014/chart" uri="{C3380CC4-5D6E-409C-BE32-E72D297353CC}">
              <c16:uniqueId val="{00000000-CD0E-4DCC-A8DB-5F3289F6C43C}"/>
            </c:ext>
          </c:extLst>
        </c:ser>
        <c:dLbls>
          <c:dLblPos val="t"/>
          <c:showLegendKey val="0"/>
          <c:showVal val="1"/>
          <c:showCatName val="0"/>
          <c:showSerName val="0"/>
          <c:showPercent val="0"/>
          <c:showBubbleSize val="0"/>
        </c:dLbls>
        <c:marker val="1"/>
        <c:smooth val="0"/>
        <c:axId val="266200040"/>
        <c:axId val="266200432"/>
      </c:lineChart>
      <c:catAx>
        <c:axId val="2662000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0432"/>
        <c:crosses val="autoZero"/>
        <c:auto val="0"/>
        <c:lblAlgn val="ctr"/>
        <c:lblOffset val="100"/>
        <c:noMultiLvlLbl val="1"/>
      </c:catAx>
      <c:valAx>
        <c:axId val="266200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00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VARAM!$A$166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VARAM!$B$165:$E$165</c:f>
              <c:numCache>
                <c:formatCode>d\-mmm</c:formatCode>
                <c:ptCount val="4"/>
                <c:pt idx="0">
                  <c:v>42736</c:v>
                </c:pt>
                <c:pt idx="1">
                  <c:v>43286</c:v>
                </c:pt>
                <c:pt idx="2">
                  <c:v>43419</c:v>
                </c:pt>
                <c:pt idx="3">
                  <c:v>43465</c:v>
                </c:pt>
              </c:numCache>
            </c:numRef>
          </c:cat>
          <c:val>
            <c:numRef>
              <c:f>VARAM!$B$166:$E$166</c:f>
              <c:numCache>
                <c:formatCode>#,##0</c:formatCode>
                <c:ptCount val="4"/>
                <c:pt idx="0">
                  <c:v>0</c:v>
                </c:pt>
                <c:pt idx="1">
                  <c:v>1896496</c:v>
                </c:pt>
                <c:pt idx="2">
                  <c:v>1928496</c:v>
                </c:pt>
                <c:pt idx="3">
                  <c:v>1928496</c:v>
                </c:pt>
              </c:numCache>
            </c:numRef>
          </c:val>
          <c:smooth val="0"/>
          <c:extLst>
            <c:ext xmlns:c16="http://schemas.microsoft.com/office/drawing/2014/chart" uri="{C3380CC4-5D6E-409C-BE32-E72D297353CC}">
              <c16:uniqueId val="{00000000-DD24-4AD6-A488-1ACE8A6ED4DB}"/>
            </c:ext>
          </c:extLst>
        </c:ser>
        <c:dLbls>
          <c:dLblPos val="t"/>
          <c:showLegendKey val="0"/>
          <c:showVal val="1"/>
          <c:showCatName val="0"/>
          <c:showSerName val="0"/>
          <c:showPercent val="0"/>
          <c:showBubbleSize val="0"/>
        </c:dLbls>
        <c:marker val="1"/>
        <c:smooth val="0"/>
        <c:axId val="266202392"/>
        <c:axId val="266202784"/>
      </c:lineChart>
      <c:catAx>
        <c:axId val="2662023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2784"/>
        <c:crosses val="autoZero"/>
        <c:auto val="0"/>
        <c:lblAlgn val="ctr"/>
        <c:lblOffset val="100"/>
        <c:noMultiLvlLbl val="1"/>
      </c:catAx>
      <c:valAx>
        <c:axId val="26620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2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AiM!$A$61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AiM!$B$60:$G$60</c:f>
              <c:numCache>
                <c:formatCode>d\-mmm</c:formatCode>
                <c:ptCount val="6"/>
                <c:pt idx="0">
                  <c:v>42736</c:v>
                </c:pt>
                <c:pt idx="1">
                  <c:v>43251</c:v>
                </c:pt>
                <c:pt idx="2">
                  <c:v>43266</c:v>
                </c:pt>
                <c:pt idx="3">
                  <c:v>43417</c:v>
                </c:pt>
                <c:pt idx="4">
                  <c:v>43448</c:v>
                </c:pt>
                <c:pt idx="5">
                  <c:v>43465</c:v>
                </c:pt>
              </c:numCache>
            </c:numRef>
          </c:cat>
          <c:val>
            <c:numRef>
              <c:f>AiM!$B$61:$G$61</c:f>
              <c:numCache>
                <c:formatCode>#,##0</c:formatCode>
                <c:ptCount val="6"/>
                <c:pt idx="0">
                  <c:v>134511</c:v>
                </c:pt>
                <c:pt idx="1">
                  <c:v>276124</c:v>
                </c:pt>
                <c:pt idx="2">
                  <c:v>672552</c:v>
                </c:pt>
                <c:pt idx="3">
                  <c:v>612350</c:v>
                </c:pt>
                <c:pt idx="4">
                  <c:v>443823</c:v>
                </c:pt>
                <c:pt idx="5">
                  <c:v>443823</c:v>
                </c:pt>
              </c:numCache>
            </c:numRef>
          </c:val>
          <c:smooth val="0"/>
          <c:extLst>
            <c:ext xmlns:c16="http://schemas.microsoft.com/office/drawing/2014/chart" uri="{C3380CC4-5D6E-409C-BE32-E72D297353CC}">
              <c16:uniqueId val="{00000000-90E6-4A05-8DF8-3EAD8FB6CAF0}"/>
            </c:ext>
          </c:extLst>
        </c:ser>
        <c:dLbls>
          <c:dLblPos val="t"/>
          <c:showLegendKey val="0"/>
          <c:showVal val="1"/>
          <c:showCatName val="0"/>
          <c:showSerName val="0"/>
          <c:showPercent val="0"/>
          <c:showBubbleSize val="0"/>
        </c:dLbls>
        <c:marker val="1"/>
        <c:smooth val="0"/>
        <c:axId val="206534448"/>
        <c:axId val="206534840"/>
      </c:lineChart>
      <c:catAx>
        <c:axId val="206534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840"/>
        <c:crosses val="autoZero"/>
        <c:auto val="0"/>
        <c:lblAlgn val="ctr"/>
        <c:lblOffset val="100"/>
        <c:noMultiLvlLbl val="1"/>
      </c:catAx>
      <c:valAx>
        <c:axId val="206534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534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VARAM!$A$172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6091057260506375E-2"/>
                  <c:y val="7.8864919227971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1A-4482-999C-976D93186D9F}"/>
                </c:ext>
              </c:extLst>
            </c:dLbl>
            <c:dLbl>
              <c:idx val="3"/>
              <c:layout>
                <c:manualLayout>
                  <c:x val="-6.6091057260506417E-2"/>
                  <c:y val="7.8864919227971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1A-4482-999C-976D93186D9F}"/>
                </c:ext>
              </c:extLst>
            </c:dLbl>
            <c:dLbl>
              <c:idx val="5"/>
              <c:layout>
                <c:manualLayout>
                  <c:x val="-6.6091057260506375E-2"/>
                  <c:y val="8.5875134270457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1A-4482-999C-976D93186D9F}"/>
                </c:ext>
              </c:extLst>
            </c:dLbl>
            <c:dLbl>
              <c:idx val="7"/>
              <c:layout>
                <c:manualLayout>
                  <c:x val="-6.6091057260506444E-2"/>
                  <c:y val="8.5875134270457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1A-4482-999C-976D93186D9F}"/>
                </c:ext>
              </c:extLst>
            </c:dLbl>
            <c:dLbl>
              <c:idx val="9"/>
              <c:layout>
                <c:manualLayout>
                  <c:x val="-6.8230863380691995E-2"/>
                  <c:y val="9.9986107946810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1A-4482-999C-976D93186D9F}"/>
                </c:ext>
              </c:extLst>
            </c:dLbl>
            <c:dLbl>
              <c:idx val="11"/>
              <c:layout>
                <c:manualLayout>
                  <c:x val="-6.6281804575582637E-2"/>
                  <c:y val="8.6450247000705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1A-4482-999C-976D93186D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VARAM!$B$171:$N$171</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VARAM!$B$172:$N$172</c:f>
              <c:numCache>
                <c:formatCode>#,##0</c:formatCode>
                <c:ptCount val="13"/>
                <c:pt idx="0">
                  <c:v>22854267</c:v>
                </c:pt>
                <c:pt idx="1">
                  <c:v>23545329</c:v>
                </c:pt>
                <c:pt idx="2">
                  <c:v>30273263</c:v>
                </c:pt>
                <c:pt idx="3">
                  <c:v>30396450</c:v>
                </c:pt>
                <c:pt idx="4">
                  <c:v>30535000</c:v>
                </c:pt>
                <c:pt idx="5">
                  <c:v>32674436</c:v>
                </c:pt>
                <c:pt idx="6">
                  <c:v>32805369</c:v>
                </c:pt>
                <c:pt idx="7">
                  <c:v>32920332</c:v>
                </c:pt>
                <c:pt idx="8">
                  <c:v>32974742</c:v>
                </c:pt>
                <c:pt idx="9">
                  <c:v>32976416</c:v>
                </c:pt>
                <c:pt idx="10">
                  <c:v>32589715</c:v>
                </c:pt>
                <c:pt idx="11">
                  <c:v>32518715</c:v>
                </c:pt>
                <c:pt idx="12">
                  <c:v>32433715</c:v>
                </c:pt>
              </c:numCache>
            </c:numRef>
          </c:val>
          <c:smooth val="0"/>
          <c:extLst>
            <c:ext xmlns:c16="http://schemas.microsoft.com/office/drawing/2014/chart" uri="{C3380CC4-5D6E-409C-BE32-E72D297353CC}">
              <c16:uniqueId val="{00000005-D41A-4482-999C-976D93186D9F}"/>
            </c:ext>
          </c:extLst>
        </c:ser>
        <c:dLbls>
          <c:dLblPos val="t"/>
          <c:showLegendKey val="0"/>
          <c:showVal val="1"/>
          <c:showCatName val="0"/>
          <c:showSerName val="0"/>
          <c:showPercent val="0"/>
          <c:showBubbleSize val="0"/>
        </c:dLbls>
        <c:marker val="1"/>
        <c:smooth val="0"/>
        <c:axId val="266203568"/>
        <c:axId val="266203960"/>
      </c:lineChart>
      <c:catAx>
        <c:axId val="2662035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3960"/>
        <c:crosses val="autoZero"/>
        <c:auto val="0"/>
        <c:lblAlgn val="ctr"/>
        <c:lblOffset val="100"/>
        <c:noMultiLvlLbl val="1"/>
      </c:catAx>
      <c:valAx>
        <c:axId val="266203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35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VARAM!$A$178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VARAM!$B$177:$E$177</c:f>
              <c:numCache>
                <c:formatCode>d\-mmm</c:formatCode>
                <c:ptCount val="4"/>
                <c:pt idx="0">
                  <c:v>42736</c:v>
                </c:pt>
                <c:pt idx="1">
                  <c:v>43213</c:v>
                </c:pt>
                <c:pt idx="2">
                  <c:v>43369</c:v>
                </c:pt>
                <c:pt idx="3">
                  <c:v>43465</c:v>
                </c:pt>
              </c:numCache>
            </c:numRef>
          </c:cat>
          <c:val>
            <c:numRef>
              <c:f>VARAM!$B$178:$E$178</c:f>
              <c:numCache>
                <c:formatCode>#,##0</c:formatCode>
                <c:ptCount val="4"/>
                <c:pt idx="0">
                  <c:v>2075074</c:v>
                </c:pt>
                <c:pt idx="1">
                  <c:v>2115254</c:v>
                </c:pt>
                <c:pt idx="2">
                  <c:v>2151204</c:v>
                </c:pt>
                <c:pt idx="3">
                  <c:v>2151204</c:v>
                </c:pt>
              </c:numCache>
            </c:numRef>
          </c:val>
          <c:smooth val="0"/>
          <c:extLst>
            <c:ext xmlns:c16="http://schemas.microsoft.com/office/drawing/2014/chart" uri="{C3380CC4-5D6E-409C-BE32-E72D297353CC}">
              <c16:uniqueId val="{00000000-DA0C-4ADE-8170-9C5291717790}"/>
            </c:ext>
          </c:extLst>
        </c:ser>
        <c:dLbls>
          <c:dLblPos val="t"/>
          <c:showLegendKey val="0"/>
          <c:showVal val="1"/>
          <c:showCatName val="0"/>
          <c:showSerName val="0"/>
          <c:showPercent val="0"/>
          <c:showBubbleSize val="0"/>
        </c:dLbls>
        <c:marker val="1"/>
        <c:smooth val="0"/>
        <c:axId val="266204744"/>
        <c:axId val="266205136"/>
      </c:lineChart>
      <c:catAx>
        <c:axId val="2662047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5136"/>
        <c:crosses val="autoZero"/>
        <c:auto val="0"/>
        <c:lblAlgn val="ctr"/>
        <c:lblOffset val="100"/>
        <c:noMultiLvlLbl val="1"/>
      </c:catAx>
      <c:valAx>
        <c:axId val="2662051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47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VARAM!$A$184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VARAM!$B$183:$E$183</c:f>
              <c:numCache>
                <c:formatCode>d\-mmm</c:formatCode>
                <c:ptCount val="4"/>
                <c:pt idx="0">
                  <c:v>42736</c:v>
                </c:pt>
                <c:pt idx="1">
                  <c:v>43143</c:v>
                </c:pt>
                <c:pt idx="2">
                  <c:v>43420</c:v>
                </c:pt>
                <c:pt idx="3">
                  <c:v>43465</c:v>
                </c:pt>
              </c:numCache>
            </c:numRef>
          </c:cat>
          <c:val>
            <c:numRef>
              <c:f>VARAM!$B$184:$E$184</c:f>
              <c:numCache>
                <c:formatCode>#,##0</c:formatCode>
                <c:ptCount val="4"/>
                <c:pt idx="0">
                  <c:v>70195</c:v>
                </c:pt>
                <c:pt idx="1">
                  <c:v>80729</c:v>
                </c:pt>
                <c:pt idx="2">
                  <c:v>323932</c:v>
                </c:pt>
                <c:pt idx="3">
                  <c:v>323932</c:v>
                </c:pt>
              </c:numCache>
            </c:numRef>
          </c:val>
          <c:smooth val="0"/>
          <c:extLst>
            <c:ext xmlns:c16="http://schemas.microsoft.com/office/drawing/2014/chart" uri="{C3380CC4-5D6E-409C-BE32-E72D297353CC}">
              <c16:uniqueId val="{00000000-B81E-469E-8338-5AB36B305C67}"/>
            </c:ext>
          </c:extLst>
        </c:ser>
        <c:dLbls>
          <c:dLblPos val="t"/>
          <c:showLegendKey val="0"/>
          <c:showVal val="1"/>
          <c:showCatName val="0"/>
          <c:showSerName val="0"/>
          <c:showPercent val="0"/>
          <c:showBubbleSize val="0"/>
        </c:dLbls>
        <c:marker val="1"/>
        <c:smooth val="0"/>
        <c:axId val="266204744"/>
        <c:axId val="266205136"/>
      </c:lineChart>
      <c:catAx>
        <c:axId val="2662047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5136"/>
        <c:crosses val="autoZero"/>
        <c:auto val="0"/>
        <c:lblAlgn val="ctr"/>
        <c:lblOffset val="100"/>
        <c:noMultiLvlLbl val="1"/>
      </c:catAx>
      <c:valAx>
        <c:axId val="26620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47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VARAM!$A$188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VARAM!$B$187:$H$187</c:f>
              <c:numCache>
                <c:formatCode>d\-mmm</c:formatCode>
                <c:ptCount val="7"/>
                <c:pt idx="0">
                  <c:v>42736</c:v>
                </c:pt>
                <c:pt idx="1">
                  <c:v>43132</c:v>
                </c:pt>
                <c:pt idx="2">
                  <c:v>43143</c:v>
                </c:pt>
                <c:pt idx="3">
                  <c:v>43213</c:v>
                </c:pt>
                <c:pt idx="4">
                  <c:v>43276</c:v>
                </c:pt>
                <c:pt idx="5">
                  <c:v>43329</c:v>
                </c:pt>
                <c:pt idx="6">
                  <c:v>43465</c:v>
                </c:pt>
              </c:numCache>
            </c:numRef>
          </c:cat>
          <c:val>
            <c:numRef>
              <c:f>VARAM!$B$188:$H$188</c:f>
              <c:numCache>
                <c:formatCode>#,##0</c:formatCode>
                <c:ptCount val="7"/>
                <c:pt idx="0">
                  <c:v>806756</c:v>
                </c:pt>
                <c:pt idx="1">
                  <c:v>1429531</c:v>
                </c:pt>
                <c:pt idx="2">
                  <c:v>1704333</c:v>
                </c:pt>
                <c:pt idx="3">
                  <c:v>1718181</c:v>
                </c:pt>
                <c:pt idx="4">
                  <c:v>1727776</c:v>
                </c:pt>
                <c:pt idx="5">
                  <c:v>1806055</c:v>
                </c:pt>
                <c:pt idx="6">
                  <c:v>1806055</c:v>
                </c:pt>
              </c:numCache>
            </c:numRef>
          </c:val>
          <c:smooth val="0"/>
          <c:extLst>
            <c:ext xmlns:c16="http://schemas.microsoft.com/office/drawing/2014/chart" uri="{C3380CC4-5D6E-409C-BE32-E72D297353CC}">
              <c16:uniqueId val="{00000000-6AA7-49A3-A24F-EFA14F8AF39B}"/>
            </c:ext>
          </c:extLst>
        </c:ser>
        <c:dLbls>
          <c:dLblPos val="t"/>
          <c:showLegendKey val="0"/>
          <c:showVal val="1"/>
          <c:showCatName val="0"/>
          <c:showSerName val="0"/>
          <c:showPercent val="0"/>
          <c:showBubbleSize val="0"/>
        </c:dLbls>
        <c:marker val="1"/>
        <c:smooth val="0"/>
        <c:axId val="266205920"/>
        <c:axId val="266206312"/>
      </c:lineChart>
      <c:catAx>
        <c:axId val="2662059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6312"/>
        <c:crosses val="autoZero"/>
        <c:auto val="0"/>
        <c:lblAlgn val="ctr"/>
        <c:lblOffset val="100"/>
        <c:noMultiLvlLbl val="1"/>
      </c:catAx>
      <c:valAx>
        <c:axId val="266206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59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VARAM!$A$196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VARAM!$B$195:$F$195</c:f>
              <c:numCache>
                <c:formatCode>d\-mmm</c:formatCode>
                <c:ptCount val="5"/>
                <c:pt idx="0">
                  <c:v>42736</c:v>
                </c:pt>
                <c:pt idx="1">
                  <c:v>43132</c:v>
                </c:pt>
                <c:pt idx="2">
                  <c:v>43171</c:v>
                </c:pt>
                <c:pt idx="3">
                  <c:v>43188</c:v>
                </c:pt>
                <c:pt idx="4">
                  <c:v>43465</c:v>
                </c:pt>
              </c:numCache>
            </c:numRef>
          </c:cat>
          <c:val>
            <c:numRef>
              <c:f>VARAM!$B$196:$F$196</c:f>
              <c:numCache>
                <c:formatCode>#,##0</c:formatCode>
                <c:ptCount val="5"/>
                <c:pt idx="0">
                  <c:v>78905</c:v>
                </c:pt>
                <c:pt idx="1">
                  <c:v>147127</c:v>
                </c:pt>
                <c:pt idx="2">
                  <c:v>300331</c:v>
                </c:pt>
                <c:pt idx="3">
                  <c:v>470331</c:v>
                </c:pt>
                <c:pt idx="4">
                  <c:v>470331</c:v>
                </c:pt>
              </c:numCache>
            </c:numRef>
          </c:val>
          <c:smooth val="0"/>
          <c:extLst>
            <c:ext xmlns:c16="http://schemas.microsoft.com/office/drawing/2014/chart" uri="{C3380CC4-5D6E-409C-BE32-E72D297353CC}">
              <c16:uniqueId val="{00000000-A531-4BAC-B545-B531D10EB37F}"/>
            </c:ext>
          </c:extLst>
        </c:ser>
        <c:dLbls>
          <c:dLblPos val="t"/>
          <c:showLegendKey val="0"/>
          <c:showVal val="1"/>
          <c:showCatName val="0"/>
          <c:showSerName val="0"/>
          <c:showPercent val="0"/>
          <c:showBubbleSize val="0"/>
        </c:dLbls>
        <c:marker val="1"/>
        <c:smooth val="0"/>
        <c:axId val="266207096"/>
        <c:axId val="266207488"/>
      </c:lineChart>
      <c:catAx>
        <c:axId val="2662070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7488"/>
        <c:crosses val="autoZero"/>
        <c:auto val="0"/>
        <c:lblAlgn val="ctr"/>
        <c:lblOffset val="100"/>
        <c:noMultiLvlLbl val="1"/>
      </c:catAx>
      <c:valAx>
        <c:axId val="266207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70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VARAM!$A$207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VARAM!$B$206:$D$206</c:f>
              <c:numCache>
                <c:formatCode>d\-mmm</c:formatCode>
                <c:ptCount val="3"/>
                <c:pt idx="0">
                  <c:v>42736</c:v>
                </c:pt>
                <c:pt idx="1">
                  <c:v>43143</c:v>
                </c:pt>
                <c:pt idx="2">
                  <c:v>43465</c:v>
                </c:pt>
              </c:numCache>
            </c:numRef>
          </c:cat>
          <c:val>
            <c:numRef>
              <c:f>VARAM!$B$207:$D$207</c:f>
              <c:numCache>
                <c:formatCode>#,##0</c:formatCode>
                <c:ptCount val="3"/>
                <c:pt idx="0">
                  <c:v>0</c:v>
                </c:pt>
                <c:pt idx="1">
                  <c:v>84048</c:v>
                </c:pt>
                <c:pt idx="2">
                  <c:v>84048</c:v>
                </c:pt>
              </c:numCache>
            </c:numRef>
          </c:val>
          <c:smooth val="0"/>
          <c:extLst>
            <c:ext xmlns:c16="http://schemas.microsoft.com/office/drawing/2014/chart" uri="{C3380CC4-5D6E-409C-BE32-E72D297353CC}">
              <c16:uniqueId val="{00000000-5BD9-4BC2-A3BC-02AC6553D329}"/>
            </c:ext>
          </c:extLst>
        </c:ser>
        <c:dLbls>
          <c:dLblPos val="t"/>
          <c:showLegendKey val="0"/>
          <c:showVal val="1"/>
          <c:showCatName val="0"/>
          <c:showSerName val="0"/>
          <c:showPercent val="0"/>
          <c:showBubbleSize val="0"/>
        </c:dLbls>
        <c:marker val="1"/>
        <c:smooth val="0"/>
        <c:axId val="222599472"/>
        <c:axId val="222599864"/>
      </c:lineChart>
      <c:catAx>
        <c:axId val="2225994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9864"/>
        <c:crosses val="autoZero"/>
        <c:auto val="0"/>
        <c:lblAlgn val="ctr"/>
        <c:lblOffset val="100"/>
        <c:noMultiLvlLbl val="1"/>
      </c:catAx>
      <c:valAx>
        <c:axId val="2225998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5994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VARAM!$B$218:$D$218</c:f>
              <c:numCache>
                <c:formatCode>d\-mmm</c:formatCode>
                <c:ptCount val="3"/>
                <c:pt idx="0">
                  <c:v>42736</c:v>
                </c:pt>
                <c:pt idx="1">
                  <c:v>43186</c:v>
                </c:pt>
                <c:pt idx="2">
                  <c:v>43465</c:v>
                </c:pt>
              </c:numCache>
            </c:numRef>
          </c:cat>
          <c:val>
            <c:numRef>
              <c:f>VARAM!$B$219:$D$219</c:f>
              <c:numCache>
                <c:formatCode>#,##0</c:formatCode>
                <c:ptCount val="3"/>
                <c:pt idx="0">
                  <c:v>0</c:v>
                </c:pt>
                <c:pt idx="1">
                  <c:v>1115</c:v>
                </c:pt>
                <c:pt idx="2">
                  <c:v>1115</c:v>
                </c:pt>
              </c:numCache>
            </c:numRef>
          </c:val>
          <c:smooth val="0"/>
          <c:extLst>
            <c:ext xmlns:c16="http://schemas.microsoft.com/office/drawing/2014/chart" uri="{C3380CC4-5D6E-409C-BE32-E72D297353CC}">
              <c16:uniqueId val="{00000000-3429-41CE-9AE1-2346636897A9}"/>
            </c:ext>
          </c:extLst>
        </c:ser>
        <c:dLbls>
          <c:dLblPos val="t"/>
          <c:showLegendKey val="0"/>
          <c:showVal val="1"/>
          <c:showCatName val="0"/>
          <c:showSerName val="0"/>
          <c:showPercent val="0"/>
          <c:showBubbleSize val="0"/>
        </c:dLbls>
        <c:marker val="1"/>
        <c:smooth val="0"/>
        <c:axId val="266208272"/>
        <c:axId val="266208664"/>
      </c:lineChart>
      <c:catAx>
        <c:axId val="266208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664"/>
        <c:crosses val="autoZero"/>
        <c:auto val="0"/>
        <c:lblAlgn val="ctr"/>
        <c:lblOffset val="100"/>
        <c:noMultiLvlLbl val="1"/>
      </c:catAx>
      <c:valAx>
        <c:axId val="266208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VARAM!$B$224:$H$224</c:f>
              <c:numCache>
                <c:formatCode>d\-mmm</c:formatCode>
                <c:ptCount val="7"/>
                <c:pt idx="0">
                  <c:v>42736</c:v>
                </c:pt>
                <c:pt idx="1">
                  <c:v>43132</c:v>
                </c:pt>
                <c:pt idx="2">
                  <c:v>43159</c:v>
                </c:pt>
                <c:pt idx="3">
                  <c:v>43266</c:v>
                </c:pt>
                <c:pt idx="4">
                  <c:v>43286</c:v>
                </c:pt>
                <c:pt idx="5">
                  <c:v>43348</c:v>
                </c:pt>
                <c:pt idx="6">
                  <c:v>43465</c:v>
                </c:pt>
              </c:numCache>
            </c:numRef>
          </c:cat>
          <c:val>
            <c:numRef>
              <c:f>VARAM!$B$225:$H$225</c:f>
              <c:numCache>
                <c:formatCode>#,##0</c:formatCode>
                <c:ptCount val="7"/>
                <c:pt idx="0">
                  <c:v>506886</c:v>
                </c:pt>
                <c:pt idx="1">
                  <c:v>630951</c:v>
                </c:pt>
                <c:pt idx="2">
                  <c:v>713045</c:v>
                </c:pt>
                <c:pt idx="3">
                  <c:v>733568</c:v>
                </c:pt>
                <c:pt idx="4">
                  <c:v>738068</c:v>
                </c:pt>
                <c:pt idx="5">
                  <c:v>730647</c:v>
                </c:pt>
                <c:pt idx="6">
                  <c:v>730647</c:v>
                </c:pt>
              </c:numCache>
            </c:numRef>
          </c:val>
          <c:smooth val="0"/>
          <c:extLst>
            <c:ext xmlns:c16="http://schemas.microsoft.com/office/drawing/2014/chart" uri="{C3380CC4-5D6E-409C-BE32-E72D297353CC}">
              <c16:uniqueId val="{00000000-59E3-4B56-9C9A-BCEDC32F3415}"/>
            </c:ext>
          </c:extLst>
        </c:ser>
        <c:dLbls>
          <c:dLblPos val="t"/>
          <c:showLegendKey val="0"/>
          <c:showVal val="1"/>
          <c:showCatName val="0"/>
          <c:showSerName val="0"/>
          <c:showPercent val="0"/>
          <c:showBubbleSize val="0"/>
        </c:dLbls>
        <c:marker val="1"/>
        <c:smooth val="0"/>
        <c:axId val="266208272"/>
        <c:axId val="266208664"/>
      </c:lineChart>
      <c:catAx>
        <c:axId val="2662082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664"/>
        <c:crosses val="autoZero"/>
        <c:auto val="0"/>
        <c:lblAlgn val="ctr"/>
        <c:lblOffset val="100"/>
        <c:noMultiLvlLbl val="1"/>
      </c:catAx>
      <c:valAx>
        <c:axId val="266208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662082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VARAM!$A$231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VARAM!$B$230:$E$230</c:f>
              <c:numCache>
                <c:formatCode>d\-mmm</c:formatCode>
                <c:ptCount val="4"/>
                <c:pt idx="0">
                  <c:v>42736</c:v>
                </c:pt>
                <c:pt idx="1">
                  <c:v>43109</c:v>
                </c:pt>
                <c:pt idx="2">
                  <c:v>43410</c:v>
                </c:pt>
                <c:pt idx="3">
                  <c:v>43465</c:v>
                </c:pt>
              </c:numCache>
            </c:numRef>
          </c:cat>
          <c:val>
            <c:numRef>
              <c:f>VARAM!$B$231:$E$231</c:f>
              <c:numCache>
                <c:formatCode>#,##0</c:formatCode>
                <c:ptCount val="4"/>
                <c:pt idx="0">
                  <c:v>7689859</c:v>
                </c:pt>
                <c:pt idx="1">
                  <c:v>7720250</c:v>
                </c:pt>
                <c:pt idx="2">
                  <c:v>7742514</c:v>
                </c:pt>
                <c:pt idx="3">
                  <c:v>7742514</c:v>
                </c:pt>
              </c:numCache>
            </c:numRef>
          </c:val>
          <c:smooth val="0"/>
          <c:extLst>
            <c:ext xmlns:c16="http://schemas.microsoft.com/office/drawing/2014/chart" uri="{C3380CC4-5D6E-409C-BE32-E72D297353CC}">
              <c16:uniqueId val="{00000000-8C70-41C3-88E5-EB8D71C16E0A}"/>
            </c:ext>
          </c:extLst>
        </c:ser>
        <c:dLbls>
          <c:dLblPos val="t"/>
          <c:showLegendKey val="0"/>
          <c:showVal val="1"/>
          <c:showCatName val="0"/>
          <c:showSerName val="0"/>
          <c:showPercent val="0"/>
          <c:showBubbleSize val="0"/>
        </c:dLbls>
        <c:marker val="1"/>
        <c:smooth val="0"/>
        <c:axId val="222601824"/>
        <c:axId val="222602216"/>
      </c:lineChart>
      <c:catAx>
        <c:axId val="22260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2216"/>
        <c:crosses val="autoZero"/>
        <c:auto val="0"/>
        <c:lblAlgn val="ctr"/>
        <c:lblOffset val="100"/>
        <c:noMultiLvlLbl val="1"/>
      </c:catAx>
      <c:valAx>
        <c:axId val="222602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VARAM!$A$239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VARAM!$B$238:$K$238</c:f>
              <c:numCache>
                <c:formatCode>d\-mmm</c:formatCode>
                <c:ptCount val="10"/>
                <c:pt idx="0">
                  <c:v>42736</c:v>
                </c:pt>
                <c:pt idx="1">
                  <c:v>43172</c:v>
                </c:pt>
                <c:pt idx="2">
                  <c:v>43180</c:v>
                </c:pt>
                <c:pt idx="3">
                  <c:v>43257</c:v>
                </c:pt>
                <c:pt idx="4">
                  <c:v>43305</c:v>
                </c:pt>
                <c:pt idx="5">
                  <c:v>43321</c:v>
                </c:pt>
                <c:pt idx="6">
                  <c:v>43391</c:v>
                </c:pt>
                <c:pt idx="7">
                  <c:v>43406</c:v>
                </c:pt>
                <c:pt idx="8">
                  <c:v>43419</c:v>
                </c:pt>
                <c:pt idx="9">
                  <c:v>43465</c:v>
                </c:pt>
              </c:numCache>
            </c:numRef>
          </c:cat>
          <c:val>
            <c:numRef>
              <c:f>VARAM!$B$239:$K$239</c:f>
              <c:numCache>
                <c:formatCode>#,##0</c:formatCode>
                <c:ptCount val="10"/>
                <c:pt idx="0">
                  <c:v>0</c:v>
                </c:pt>
                <c:pt idx="1">
                  <c:v>270202</c:v>
                </c:pt>
                <c:pt idx="2">
                  <c:v>287789</c:v>
                </c:pt>
                <c:pt idx="3">
                  <c:v>304366</c:v>
                </c:pt>
                <c:pt idx="4">
                  <c:v>306915</c:v>
                </c:pt>
                <c:pt idx="5">
                  <c:v>320251</c:v>
                </c:pt>
                <c:pt idx="6">
                  <c:v>406353</c:v>
                </c:pt>
                <c:pt idx="7">
                  <c:v>412072</c:v>
                </c:pt>
                <c:pt idx="8">
                  <c:v>865072</c:v>
                </c:pt>
                <c:pt idx="9">
                  <c:v>865072</c:v>
                </c:pt>
              </c:numCache>
            </c:numRef>
          </c:val>
          <c:smooth val="0"/>
          <c:extLst>
            <c:ext xmlns:c16="http://schemas.microsoft.com/office/drawing/2014/chart" uri="{C3380CC4-5D6E-409C-BE32-E72D297353CC}">
              <c16:uniqueId val="{00000000-CA49-433E-B085-65FDDCB834F9}"/>
            </c:ext>
          </c:extLst>
        </c:ser>
        <c:dLbls>
          <c:dLblPos val="t"/>
          <c:showLegendKey val="0"/>
          <c:showVal val="1"/>
          <c:showCatName val="0"/>
          <c:showSerName val="0"/>
          <c:showPercent val="0"/>
          <c:showBubbleSize val="0"/>
        </c:dLbls>
        <c:marker val="1"/>
        <c:smooth val="0"/>
        <c:axId val="222601824"/>
        <c:axId val="222602216"/>
      </c:lineChart>
      <c:catAx>
        <c:axId val="22260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2216"/>
        <c:crosses val="autoZero"/>
        <c:auto val="0"/>
        <c:lblAlgn val="ctr"/>
        <c:lblOffset val="100"/>
        <c:noMultiLvlLbl val="1"/>
      </c:catAx>
      <c:valAx>
        <c:axId val="222602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AiM!$A$66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AiM!$B$65:$D$65</c:f>
              <c:numCache>
                <c:formatCode>d\-mmm</c:formatCode>
                <c:ptCount val="3"/>
                <c:pt idx="0">
                  <c:v>42736</c:v>
                </c:pt>
                <c:pt idx="1">
                  <c:v>43159</c:v>
                </c:pt>
                <c:pt idx="2">
                  <c:v>43465</c:v>
                </c:pt>
              </c:numCache>
            </c:numRef>
          </c:cat>
          <c:val>
            <c:numRef>
              <c:f>AiM!$B$66:$D$66</c:f>
              <c:numCache>
                <c:formatCode>#,##0</c:formatCode>
                <c:ptCount val="3"/>
                <c:pt idx="0">
                  <c:v>4996</c:v>
                </c:pt>
                <c:pt idx="1">
                  <c:v>8371</c:v>
                </c:pt>
                <c:pt idx="2">
                  <c:v>8371</c:v>
                </c:pt>
              </c:numCache>
            </c:numRef>
          </c:val>
          <c:smooth val="0"/>
          <c:extLst>
            <c:ext xmlns:c16="http://schemas.microsoft.com/office/drawing/2014/chart" uri="{C3380CC4-5D6E-409C-BE32-E72D297353CC}">
              <c16:uniqueId val="{00000000-8750-41A4-8ECB-04C1D4D76EF2}"/>
            </c:ext>
          </c:extLst>
        </c:ser>
        <c:dLbls>
          <c:dLblPos val="t"/>
          <c:showLegendKey val="0"/>
          <c:showVal val="1"/>
          <c:showCatName val="0"/>
          <c:showSerName val="0"/>
          <c:showPercent val="0"/>
          <c:showBubbleSize val="0"/>
        </c:dLbls>
        <c:marker val="1"/>
        <c:smooth val="0"/>
        <c:axId val="214112912"/>
        <c:axId val="214113304"/>
      </c:lineChart>
      <c:catAx>
        <c:axId val="214112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3304"/>
        <c:crosses val="autoZero"/>
        <c:auto val="0"/>
        <c:lblAlgn val="ctr"/>
        <c:lblOffset val="100"/>
        <c:noMultiLvlLbl val="1"/>
      </c:catAx>
      <c:valAx>
        <c:axId val="214113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2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KM!$B$2:$G$2</c:f>
              <c:numCache>
                <c:formatCode>d\-mmm</c:formatCode>
                <c:ptCount val="6"/>
                <c:pt idx="0">
                  <c:v>42736</c:v>
                </c:pt>
                <c:pt idx="1">
                  <c:v>43273</c:v>
                </c:pt>
                <c:pt idx="2">
                  <c:v>43355</c:v>
                </c:pt>
                <c:pt idx="3">
                  <c:v>43448</c:v>
                </c:pt>
                <c:pt idx="4">
                  <c:v>43452</c:v>
                </c:pt>
                <c:pt idx="5">
                  <c:v>43465</c:v>
                </c:pt>
              </c:numCache>
            </c:numRef>
          </c:cat>
          <c:val>
            <c:numRef>
              <c:f>KM!$B$3:$G$3</c:f>
              <c:numCache>
                <c:formatCode>#,##0</c:formatCode>
                <c:ptCount val="6"/>
                <c:pt idx="0">
                  <c:v>5455699</c:v>
                </c:pt>
                <c:pt idx="1">
                  <c:v>5855699</c:v>
                </c:pt>
                <c:pt idx="2">
                  <c:v>5867999</c:v>
                </c:pt>
                <c:pt idx="3">
                  <c:v>5767999</c:v>
                </c:pt>
                <c:pt idx="4">
                  <c:v>5707076</c:v>
                </c:pt>
                <c:pt idx="5">
                  <c:v>5707076</c:v>
                </c:pt>
              </c:numCache>
            </c:numRef>
          </c:val>
          <c:smooth val="0"/>
          <c:extLst>
            <c:ext xmlns:c16="http://schemas.microsoft.com/office/drawing/2014/chart" uri="{C3380CC4-5D6E-409C-BE32-E72D297353CC}">
              <c16:uniqueId val="{00000000-8DDC-4309-BB22-CFA118AE3465}"/>
            </c:ext>
          </c:extLst>
        </c:ser>
        <c:dLbls>
          <c:dLblPos val="t"/>
          <c:showLegendKey val="0"/>
          <c:showVal val="1"/>
          <c:showCatName val="0"/>
          <c:showSerName val="0"/>
          <c:showPercent val="0"/>
          <c:showBubbleSize val="0"/>
        </c:dLbls>
        <c:marker val="1"/>
        <c:smooth val="0"/>
        <c:axId val="222604176"/>
        <c:axId val="222604568"/>
      </c:lineChart>
      <c:catAx>
        <c:axId val="222604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568"/>
        <c:crosses val="autoZero"/>
        <c:auto val="0"/>
        <c:lblAlgn val="ctr"/>
        <c:lblOffset val="100"/>
        <c:noMultiLvlLbl val="1"/>
      </c:catAx>
      <c:valAx>
        <c:axId val="222604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3959087671457776E-2"/>
                  <c:y val="5.0705582708060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FA-4655-A073-1CA9AED2C8B1}"/>
                </c:ext>
              </c:extLst>
            </c:dLbl>
            <c:dLbl>
              <c:idx val="3"/>
              <c:layout>
                <c:manualLayout>
                  <c:x val="-6.6091057260506375E-2"/>
                  <c:y val="5.7699456185034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FA-4655-A073-1CA9AED2C8B1}"/>
                </c:ext>
              </c:extLst>
            </c:dLbl>
            <c:dLbl>
              <c:idx val="5"/>
              <c:layout>
                <c:manualLayout>
                  <c:x val="-6.8223026849554891E-2"/>
                  <c:y val="5.0705582708060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FA-4655-A073-1CA9AED2C8B1}"/>
                </c:ext>
              </c:extLst>
            </c:dLbl>
            <c:dLbl>
              <c:idx val="7"/>
              <c:layout>
                <c:manualLayout>
                  <c:x val="-6.8223026849555127E-2"/>
                  <c:y val="5.7699456185034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FA-4655-A073-1CA9AED2C8B1}"/>
                </c:ext>
              </c:extLst>
            </c:dLbl>
            <c:dLbl>
              <c:idx val="9"/>
              <c:layout>
                <c:manualLayout>
                  <c:x val="-6.6279450121304692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FA-4655-A073-1CA9AED2C8B1}"/>
                </c:ext>
              </c:extLst>
            </c:dLbl>
            <c:dLbl>
              <c:idx val="11"/>
              <c:layout>
                <c:manualLayout>
                  <c:x val="-9.2693587088623266E-3"/>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FA-4655-A073-1CA9AED2C8B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KM!$B$10:$M$10</c:f>
              <c:numCache>
                <c:formatCode>d\-mmm</c:formatCode>
                <c:ptCount val="12"/>
                <c:pt idx="0">
                  <c:v>42736</c:v>
                </c:pt>
                <c:pt idx="1">
                  <c:v>43171</c:v>
                </c:pt>
                <c:pt idx="2">
                  <c:v>43179</c:v>
                </c:pt>
                <c:pt idx="3">
                  <c:v>43243</c:v>
                </c:pt>
                <c:pt idx="4">
                  <c:v>43266</c:v>
                </c:pt>
                <c:pt idx="5">
                  <c:v>43286</c:v>
                </c:pt>
                <c:pt idx="6">
                  <c:v>43355</c:v>
                </c:pt>
                <c:pt idx="7">
                  <c:v>43369</c:v>
                </c:pt>
                <c:pt idx="8">
                  <c:v>43405</c:v>
                </c:pt>
                <c:pt idx="9">
                  <c:v>43411</c:v>
                </c:pt>
                <c:pt idx="10">
                  <c:v>43452</c:v>
                </c:pt>
                <c:pt idx="11">
                  <c:v>43465</c:v>
                </c:pt>
              </c:numCache>
            </c:numRef>
          </c:cat>
          <c:val>
            <c:numRef>
              <c:f>KM!$B$11:$M$11</c:f>
              <c:numCache>
                <c:formatCode>#,##0</c:formatCode>
                <c:ptCount val="12"/>
                <c:pt idx="0">
                  <c:v>51024819</c:v>
                </c:pt>
                <c:pt idx="1">
                  <c:v>51091154</c:v>
                </c:pt>
                <c:pt idx="2">
                  <c:v>51096339</c:v>
                </c:pt>
                <c:pt idx="3">
                  <c:v>51100090</c:v>
                </c:pt>
                <c:pt idx="4">
                  <c:v>51586590</c:v>
                </c:pt>
                <c:pt idx="5">
                  <c:v>51600411</c:v>
                </c:pt>
                <c:pt idx="6">
                  <c:v>51612251</c:v>
                </c:pt>
                <c:pt idx="7">
                  <c:v>51639018</c:v>
                </c:pt>
                <c:pt idx="8">
                  <c:v>51642281</c:v>
                </c:pt>
                <c:pt idx="9">
                  <c:v>52751627</c:v>
                </c:pt>
                <c:pt idx="10">
                  <c:v>52812550</c:v>
                </c:pt>
                <c:pt idx="11">
                  <c:v>52812550</c:v>
                </c:pt>
              </c:numCache>
            </c:numRef>
          </c:val>
          <c:smooth val="0"/>
          <c:extLst>
            <c:ext xmlns:c16="http://schemas.microsoft.com/office/drawing/2014/chart" uri="{C3380CC4-5D6E-409C-BE32-E72D297353CC}">
              <c16:uniqueId val="{00000006-90FA-4655-A073-1CA9AED2C8B1}"/>
            </c:ext>
          </c:extLst>
        </c:ser>
        <c:dLbls>
          <c:dLblPos val="t"/>
          <c:showLegendKey val="0"/>
          <c:showVal val="1"/>
          <c:showCatName val="0"/>
          <c:showSerName val="0"/>
          <c:showPercent val="0"/>
          <c:showBubbleSize val="0"/>
        </c:dLbls>
        <c:marker val="1"/>
        <c:smooth val="0"/>
        <c:axId val="222604176"/>
        <c:axId val="222604568"/>
      </c:lineChart>
      <c:catAx>
        <c:axId val="222604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568"/>
        <c:crosses val="autoZero"/>
        <c:auto val="0"/>
        <c:lblAlgn val="ctr"/>
        <c:lblOffset val="100"/>
        <c:noMultiLvlLbl val="1"/>
      </c:catAx>
      <c:valAx>
        <c:axId val="222604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4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6091057260506375E-2"/>
                  <c:y val="0.120644317477799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BE-46A3-B8F3-B40D2E54F172}"/>
                </c:ext>
              </c:extLst>
            </c:dLbl>
            <c:dLbl>
              <c:idx val="3"/>
              <c:layout>
                <c:manualLayout>
                  <c:x val="-7.0555543677517943E-2"/>
                  <c:y val="9.348611111111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BE-46A3-B8F3-B40D2E54F172}"/>
                </c:ext>
              </c:extLst>
            </c:dLbl>
            <c:dLbl>
              <c:idx val="4"/>
              <c:layout>
                <c:manualLayout>
                  <c:x val="-7.8913286378234623E-2"/>
                  <c:y val="-9.0775555555555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BE-46A3-B8F3-B40D2E54F172}"/>
                </c:ext>
              </c:extLst>
            </c:dLbl>
            <c:dLbl>
              <c:idx val="5"/>
              <c:layout>
                <c:manualLayout>
                  <c:x val="-7.0555543677517901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BE-46A3-B8F3-B40D2E54F172}"/>
                </c:ext>
              </c:extLst>
            </c:dLbl>
            <c:dLbl>
              <c:idx val="6"/>
              <c:layout>
                <c:manualLayout>
                  <c:x val="-7.2505206648955184E-2"/>
                  <c:y val="-7.6664444444444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BE-46A3-B8F3-B40D2E54F172}"/>
                </c:ext>
              </c:extLst>
            </c:dLbl>
            <c:dLbl>
              <c:idx val="7"/>
              <c:layout>
                <c:manualLayout>
                  <c:x val="-6.6279450121304775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BE-46A3-B8F3-B40D2E54F172}"/>
                </c:ext>
              </c:extLst>
            </c:dLbl>
            <c:dLbl>
              <c:idx val="8"/>
              <c:layout>
                <c:manualLayout>
                  <c:x val="-6.8223052487701677E-2"/>
                  <c:y val="-7.6602777777777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BE-46A3-B8F3-B40D2E54F172}"/>
                </c:ext>
              </c:extLst>
            </c:dLbl>
            <c:dLbl>
              <c:idx val="9"/>
              <c:layout>
                <c:manualLayout>
                  <c:x val="-6.6279450121304609E-2"/>
                  <c:y val="7.2319444444444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BE-46A3-B8F3-B40D2E54F172}"/>
                </c:ext>
              </c:extLst>
            </c:dLbl>
            <c:dLbl>
              <c:idx val="10"/>
              <c:layout>
                <c:manualLayout>
                  <c:x val="-6.6279450121304692E-2"/>
                  <c:y val="-8.9958333333333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BE-46A3-B8F3-B40D2E54F172}"/>
                </c:ext>
              </c:extLst>
            </c:dLbl>
            <c:dLbl>
              <c:idx val="11"/>
              <c:layout>
                <c:manualLayout>
                  <c:x val="-6.6279450121304692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BE-46A3-B8F3-B40D2E54F172}"/>
                </c:ext>
              </c:extLst>
            </c:dLbl>
            <c:dLbl>
              <c:idx val="12"/>
              <c:layout>
                <c:manualLayout>
                  <c:x val="-4.4271036318008919E-3"/>
                  <c:y val="-9.7707777777777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BE-46A3-B8F3-B40D2E54F1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KM!$B$18:$N$18</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KM!$B$19:$N$19</c:f>
              <c:numCache>
                <c:formatCode>#,##0</c:formatCode>
                <c:ptCount val="13"/>
                <c:pt idx="0">
                  <c:v>50801728</c:v>
                </c:pt>
                <c:pt idx="1">
                  <c:v>50801728</c:v>
                </c:pt>
                <c:pt idx="2">
                  <c:v>50801728</c:v>
                </c:pt>
                <c:pt idx="3">
                  <c:v>50801728</c:v>
                </c:pt>
                <c:pt idx="4">
                  <c:v>50889303</c:v>
                </c:pt>
                <c:pt idx="5">
                  <c:v>54546704</c:v>
                </c:pt>
                <c:pt idx="6">
                  <c:v>56192550</c:v>
                </c:pt>
                <c:pt idx="7">
                  <c:v>56248787</c:v>
                </c:pt>
                <c:pt idx="8">
                  <c:v>56248787</c:v>
                </c:pt>
                <c:pt idx="9">
                  <c:v>56250239</c:v>
                </c:pt>
                <c:pt idx="10">
                  <c:v>56553192</c:v>
                </c:pt>
                <c:pt idx="11">
                  <c:v>58110068</c:v>
                </c:pt>
                <c:pt idx="12">
                  <c:v>58110068</c:v>
                </c:pt>
              </c:numCache>
            </c:numRef>
          </c:val>
          <c:smooth val="0"/>
          <c:extLst>
            <c:ext xmlns:c16="http://schemas.microsoft.com/office/drawing/2014/chart" uri="{C3380CC4-5D6E-409C-BE32-E72D297353CC}">
              <c16:uniqueId val="{0000000B-52BE-46A3-B8F3-B40D2E54F172}"/>
            </c:ext>
          </c:extLst>
        </c:ser>
        <c:dLbls>
          <c:dLblPos val="t"/>
          <c:showLegendKey val="0"/>
          <c:showVal val="1"/>
          <c:showCatName val="0"/>
          <c:showSerName val="0"/>
          <c:showPercent val="0"/>
          <c:showBubbleSize val="0"/>
        </c:dLbls>
        <c:marker val="1"/>
        <c:smooth val="0"/>
        <c:axId val="280451736"/>
        <c:axId val="280452128"/>
      </c:lineChart>
      <c:catAx>
        <c:axId val="28045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128"/>
        <c:crosses val="autoZero"/>
        <c:auto val="0"/>
        <c:lblAlgn val="ctr"/>
        <c:lblOffset val="100"/>
        <c:noMultiLvlLbl val="1"/>
      </c:catAx>
      <c:valAx>
        <c:axId val="28045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KM!$B$33:$E$33</c:f>
              <c:numCache>
                <c:formatCode>d\-mmm</c:formatCode>
                <c:ptCount val="4"/>
                <c:pt idx="0">
                  <c:v>42736</c:v>
                </c:pt>
                <c:pt idx="1">
                  <c:v>43297</c:v>
                </c:pt>
                <c:pt idx="2">
                  <c:v>43305</c:v>
                </c:pt>
                <c:pt idx="3">
                  <c:v>43465</c:v>
                </c:pt>
              </c:numCache>
            </c:numRef>
          </c:cat>
          <c:val>
            <c:numRef>
              <c:f>KM!$B$34:$E$34</c:f>
              <c:numCache>
                <c:formatCode>#,##0</c:formatCode>
                <c:ptCount val="4"/>
                <c:pt idx="0">
                  <c:v>3162558</c:v>
                </c:pt>
                <c:pt idx="1">
                  <c:v>3141135</c:v>
                </c:pt>
                <c:pt idx="2">
                  <c:v>3119756</c:v>
                </c:pt>
                <c:pt idx="3">
                  <c:v>3119756</c:v>
                </c:pt>
              </c:numCache>
            </c:numRef>
          </c:val>
          <c:smooth val="0"/>
          <c:extLst>
            <c:ext xmlns:c16="http://schemas.microsoft.com/office/drawing/2014/chart" uri="{C3380CC4-5D6E-409C-BE32-E72D297353CC}">
              <c16:uniqueId val="{00000000-EBC7-4359-BD11-37CECA867CE6}"/>
            </c:ext>
          </c:extLst>
        </c:ser>
        <c:dLbls>
          <c:dLblPos val="t"/>
          <c:showLegendKey val="0"/>
          <c:showVal val="1"/>
          <c:showCatName val="0"/>
          <c:showSerName val="0"/>
          <c:showPercent val="0"/>
          <c:showBubbleSize val="0"/>
        </c:dLbls>
        <c:marker val="1"/>
        <c:smooth val="0"/>
        <c:axId val="280451736"/>
        <c:axId val="280452128"/>
      </c:lineChart>
      <c:catAx>
        <c:axId val="28045173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128"/>
        <c:crosses val="autoZero"/>
        <c:auto val="0"/>
        <c:lblAlgn val="ctr"/>
        <c:lblOffset val="100"/>
        <c:noMultiLvlLbl val="1"/>
      </c:catAx>
      <c:valAx>
        <c:axId val="2804521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1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KM!$B$47:$D$47</c:f>
              <c:numCache>
                <c:formatCode>d\-mmm</c:formatCode>
                <c:ptCount val="3"/>
                <c:pt idx="0">
                  <c:v>42736</c:v>
                </c:pt>
                <c:pt idx="1">
                  <c:v>43273</c:v>
                </c:pt>
                <c:pt idx="2">
                  <c:v>43465</c:v>
                </c:pt>
              </c:numCache>
            </c:numRef>
          </c:cat>
          <c:val>
            <c:numRef>
              <c:f>KM!$B$48:$D$48</c:f>
              <c:numCache>
                <c:formatCode>#,##0</c:formatCode>
                <c:ptCount val="3"/>
                <c:pt idx="0">
                  <c:v>10624659</c:v>
                </c:pt>
                <c:pt idx="1">
                  <c:v>10722659</c:v>
                </c:pt>
                <c:pt idx="2">
                  <c:v>10722659</c:v>
                </c:pt>
              </c:numCache>
            </c:numRef>
          </c:val>
          <c:smooth val="0"/>
          <c:extLst>
            <c:ext xmlns:c16="http://schemas.microsoft.com/office/drawing/2014/chart" uri="{C3380CC4-5D6E-409C-BE32-E72D297353CC}">
              <c16:uniqueId val="{00000000-B4EA-41FE-A278-5B236A2852B8}"/>
            </c:ext>
          </c:extLst>
        </c:ser>
        <c:dLbls>
          <c:dLblPos val="t"/>
          <c:showLegendKey val="0"/>
          <c:showVal val="1"/>
          <c:showCatName val="0"/>
          <c:showSerName val="0"/>
          <c:showPercent val="0"/>
          <c:showBubbleSize val="0"/>
        </c:dLbls>
        <c:marker val="1"/>
        <c:smooth val="0"/>
        <c:axId val="280452912"/>
        <c:axId val="280453304"/>
      </c:lineChart>
      <c:catAx>
        <c:axId val="280452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3304"/>
        <c:crosses val="autoZero"/>
        <c:auto val="0"/>
        <c:lblAlgn val="ctr"/>
        <c:lblOffset val="100"/>
        <c:noMultiLvlLbl val="1"/>
      </c:catAx>
      <c:valAx>
        <c:axId val="280453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2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KM!$A$64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KM!$B$63:$D$63</c:f>
              <c:numCache>
                <c:formatCode>d\-mmm</c:formatCode>
                <c:ptCount val="3"/>
                <c:pt idx="0">
                  <c:v>42736</c:v>
                </c:pt>
                <c:pt idx="1">
                  <c:v>43411</c:v>
                </c:pt>
                <c:pt idx="2">
                  <c:v>43465</c:v>
                </c:pt>
              </c:numCache>
            </c:numRef>
          </c:cat>
          <c:val>
            <c:numRef>
              <c:f>KM!$B$64:$D$64</c:f>
              <c:numCache>
                <c:formatCode>#,##0</c:formatCode>
                <c:ptCount val="3"/>
                <c:pt idx="0">
                  <c:v>409648</c:v>
                </c:pt>
                <c:pt idx="1">
                  <c:v>459648</c:v>
                </c:pt>
                <c:pt idx="2">
                  <c:v>459648</c:v>
                </c:pt>
              </c:numCache>
            </c:numRef>
          </c:val>
          <c:smooth val="0"/>
          <c:extLst>
            <c:ext xmlns:c16="http://schemas.microsoft.com/office/drawing/2014/chart" uri="{C3380CC4-5D6E-409C-BE32-E72D297353CC}">
              <c16:uniqueId val="{00000000-D373-4AE5-8FEF-2D5D2EF9F860}"/>
            </c:ext>
          </c:extLst>
        </c:ser>
        <c:dLbls>
          <c:showLegendKey val="0"/>
          <c:showVal val="0"/>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KM!$A$71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KM!$B$70:$D$70</c:f>
              <c:numCache>
                <c:formatCode>d\-mmm</c:formatCode>
                <c:ptCount val="3"/>
                <c:pt idx="0">
                  <c:v>42736</c:v>
                </c:pt>
                <c:pt idx="1">
                  <c:v>43172</c:v>
                </c:pt>
                <c:pt idx="2">
                  <c:v>43465</c:v>
                </c:pt>
              </c:numCache>
            </c:numRef>
          </c:cat>
          <c:val>
            <c:numRef>
              <c:f>KM!$B$71:$D$71</c:f>
              <c:numCache>
                <c:formatCode>#,##0</c:formatCode>
                <c:ptCount val="3"/>
                <c:pt idx="0">
                  <c:v>616411</c:v>
                </c:pt>
                <c:pt idx="1">
                  <c:v>645871</c:v>
                </c:pt>
                <c:pt idx="2">
                  <c:v>645871</c:v>
                </c:pt>
              </c:numCache>
            </c:numRef>
          </c:val>
          <c:smooth val="0"/>
          <c:extLst>
            <c:ext xmlns:c16="http://schemas.microsoft.com/office/drawing/2014/chart" uri="{C3380CC4-5D6E-409C-BE32-E72D297353CC}">
              <c16:uniqueId val="{00000000-282C-44F8-A6A7-F0B5792273F3}"/>
            </c:ext>
          </c:extLst>
        </c:ser>
        <c:dLbls>
          <c:showLegendKey val="0"/>
          <c:showVal val="0"/>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KM!$A$78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KM!$B$77:$E$77</c:f>
              <c:numCache>
                <c:formatCode>d\-mmm</c:formatCode>
                <c:ptCount val="4"/>
                <c:pt idx="0">
                  <c:v>42736</c:v>
                </c:pt>
                <c:pt idx="1">
                  <c:v>43172</c:v>
                </c:pt>
                <c:pt idx="2">
                  <c:v>43448</c:v>
                </c:pt>
                <c:pt idx="3">
                  <c:v>43465</c:v>
                </c:pt>
              </c:numCache>
            </c:numRef>
          </c:cat>
          <c:val>
            <c:numRef>
              <c:f>KM!$B$78:$E$78</c:f>
              <c:numCache>
                <c:formatCode>#,##0</c:formatCode>
                <c:ptCount val="4"/>
                <c:pt idx="0">
                  <c:v>9852646</c:v>
                </c:pt>
                <c:pt idx="1">
                  <c:v>9823186</c:v>
                </c:pt>
                <c:pt idx="2">
                  <c:v>9923186</c:v>
                </c:pt>
                <c:pt idx="3">
                  <c:v>9923186</c:v>
                </c:pt>
              </c:numCache>
            </c:numRef>
          </c:val>
          <c:smooth val="0"/>
          <c:extLst>
            <c:ext xmlns:c16="http://schemas.microsoft.com/office/drawing/2014/chart" uri="{C3380CC4-5D6E-409C-BE32-E72D297353CC}">
              <c16:uniqueId val="{00000000-17B8-41AA-8D25-57D0FA9D5E46}"/>
            </c:ext>
          </c:extLst>
        </c:ser>
        <c:dLbls>
          <c:showLegendKey val="0"/>
          <c:showVal val="0"/>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KM!$A$78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KM!$B$77:$G$77</c:f>
              <c:numCache>
                <c:formatCode>d\-mmm</c:formatCode>
                <c:ptCount val="6"/>
                <c:pt idx="0">
                  <c:v>42736</c:v>
                </c:pt>
                <c:pt idx="1">
                  <c:v>43143</c:v>
                </c:pt>
                <c:pt idx="2">
                  <c:v>43348</c:v>
                </c:pt>
                <c:pt idx="3">
                  <c:v>43356</c:v>
                </c:pt>
                <c:pt idx="4">
                  <c:v>43399</c:v>
                </c:pt>
                <c:pt idx="5">
                  <c:v>43465</c:v>
                </c:pt>
              </c:numCache>
            </c:numRef>
          </c:cat>
          <c:val>
            <c:numRef>
              <c:f>KM!$B$78:$G$78</c:f>
              <c:numCache>
                <c:formatCode>#,##0</c:formatCode>
                <c:ptCount val="6"/>
                <c:pt idx="0">
                  <c:v>10173994</c:v>
                </c:pt>
                <c:pt idx="1">
                  <c:v>14920594</c:v>
                </c:pt>
                <c:pt idx="2">
                  <c:v>14890935</c:v>
                </c:pt>
                <c:pt idx="3">
                  <c:v>14873235</c:v>
                </c:pt>
                <c:pt idx="4">
                  <c:v>14837879</c:v>
                </c:pt>
                <c:pt idx="5">
                  <c:v>14837879</c:v>
                </c:pt>
              </c:numCache>
            </c:numRef>
          </c:val>
          <c:smooth val="0"/>
          <c:extLst>
            <c:ext xmlns:c16="http://schemas.microsoft.com/office/drawing/2014/chart" uri="{C3380CC4-5D6E-409C-BE32-E72D297353CC}">
              <c16:uniqueId val="{00000000-72A3-493F-8B3E-0D4777CD93E8}"/>
            </c:ext>
          </c:extLst>
        </c:ser>
        <c:dLbls>
          <c:showLegendKey val="0"/>
          <c:showVal val="0"/>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KM!$A$84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KM!$B$83:$D$83</c:f>
              <c:numCache>
                <c:formatCode>d\-mmm</c:formatCode>
                <c:ptCount val="3"/>
                <c:pt idx="0">
                  <c:v>42736</c:v>
                </c:pt>
                <c:pt idx="1">
                  <c:v>43399</c:v>
                </c:pt>
                <c:pt idx="2">
                  <c:v>43465</c:v>
                </c:pt>
              </c:numCache>
            </c:numRef>
          </c:cat>
          <c:val>
            <c:numRef>
              <c:f>KM!$B$84:$D$84</c:f>
              <c:numCache>
                <c:formatCode>#,##0</c:formatCode>
                <c:ptCount val="3"/>
                <c:pt idx="0">
                  <c:v>113334</c:v>
                </c:pt>
                <c:pt idx="1">
                  <c:v>116834</c:v>
                </c:pt>
                <c:pt idx="2">
                  <c:v>116834</c:v>
                </c:pt>
              </c:numCache>
            </c:numRef>
          </c:val>
          <c:smooth val="0"/>
          <c:extLst>
            <c:ext xmlns:c16="http://schemas.microsoft.com/office/drawing/2014/chart" uri="{C3380CC4-5D6E-409C-BE32-E72D297353CC}">
              <c16:uniqueId val="{00000000-7436-4306-A8E9-6151AF16D1FC}"/>
            </c:ext>
          </c:extLst>
        </c:ser>
        <c:dLbls>
          <c:dLblPos val="t"/>
          <c:showLegendKey val="0"/>
          <c:showVal val="1"/>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MK!$B$2:$D$2</c:f>
              <c:numCache>
                <c:formatCode>d\-mmm</c:formatCode>
                <c:ptCount val="3"/>
                <c:pt idx="0">
                  <c:v>42736</c:v>
                </c:pt>
                <c:pt idx="1">
                  <c:v>43249</c:v>
                </c:pt>
                <c:pt idx="2">
                  <c:v>43465</c:v>
                </c:pt>
              </c:numCache>
            </c:numRef>
          </c:cat>
          <c:val>
            <c:numRef>
              <c:f>MK!$B$3:$D$3</c:f>
              <c:numCache>
                <c:formatCode>#,##0</c:formatCode>
                <c:ptCount val="3"/>
                <c:pt idx="0">
                  <c:v>5955824</c:v>
                </c:pt>
                <c:pt idx="1">
                  <c:v>6024344</c:v>
                </c:pt>
                <c:pt idx="2">
                  <c:v>6024344</c:v>
                </c:pt>
              </c:numCache>
            </c:numRef>
          </c:val>
          <c:smooth val="0"/>
          <c:extLst>
            <c:ext xmlns:c16="http://schemas.microsoft.com/office/drawing/2014/chart" uri="{C3380CC4-5D6E-409C-BE32-E72D297353CC}">
              <c16:uniqueId val="{00000000-CF9E-443C-ABD6-D6272E03C6E8}"/>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AiM!$A$70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AiM!$B$69:$E$69</c:f>
              <c:numCache>
                <c:formatCode>d\-mmm</c:formatCode>
                <c:ptCount val="4"/>
                <c:pt idx="0">
                  <c:v>42736</c:v>
                </c:pt>
                <c:pt idx="1">
                  <c:v>43143</c:v>
                </c:pt>
                <c:pt idx="2">
                  <c:v>43286</c:v>
                </c:pt>
                <c:pt idx="3">
                  <c:v>43465</c:v>
                </c:pt>
              </c:numCache>
            </c:numRef>
          </c:cat>
          <c:val>
            <c:numRef>
              <c:f>AiM!$B$70:$E$70</c:f>
              <c:numCache>
                <c:formatCode>#,##0</c:formatCode>
                <c:ptCount val="4"/>
                <c:pt idx="0">
                  <c:v>0</c:v>
                </c:pt>
                <c:pt idx="1">
                  <c:v>113001</c:v>
                </c:pt>
                <c:pt idx="2">
                  <c:v>139471</c:v>
                </c:pt>
                <c:pt idx="3">
                  <c:v>139471</c:v>
                </c:pt>
              </c:numCache>
            </c:numRef>
          </c:val>
          <c:smooth val="0"/>
          <c:extLst>
            <c:ext xmlns:c16="http://schemas.microsoft.com/office/drawing/2014/chart" uri="{C3380CC4-5D6E-409C-BE32-E72D297353CC}">
              <c16:uniqueId val="{00000000-36AB-46CB-A709-0DCE52A9D532}"/>
            </c:ext>
          </c:extLst>
        </c:ser>
        <c:dLbls>
          <c:dLblPos val="t"/>
          <c:showLegendKey val="0"/>
          <c:showVal val="1"/>
          <c:showCatName val="0"/>
          <c:showSerName val="0"/>
          <c:showPercent val="0"/>
          <c:showBubbleSize val="0"/>
        </c:dLbls>
        <c:marker val="1"/>
        <c:smooth val="0"/>
        <c:axId val="214112912"/>
        <c:axId val="214113304"/>
      </c:lineChart>
      <c:catAx>
        <c:axId val="2141129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3304"/>
        <c:crosses val="autoZero"/>
        <c:auto val="0"/>
        <c:lblAlgn val="ctr"/>
        <c:lblOffset val="100"/>
        <c:noMultiLvlLbl val="1"/>
      </c:catAx>
      <c:valAx>
        <c:axId val="214113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2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KM!$A$97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KM!$B$96:$E$96</c:f>
              <c:numCache>
                <c:formatCode>d\-mmm</c:formatCode>
                <c:ptCount val="4"/>
                <c:pt idx="0">
                  <c:v>42736</c:v>
                </c:pt>
                <c:pt idx="1">
                  <c:v>43179</c:v>
                </c:pt>
                <c:pt idx="2">
                  <c:v>43371</c:v>
                </c:pt>
                <c:pt idx="3">
                  <c:v>43465</c:v>
                </c:pt>
              </c:numCache>
            </c:numRef>
          </c:cat>
          <c:val>
            <c:numRef>
              <c:f>KM!$B$97:$E$97</c:f>
              <c:numCache>
                <c:formatCode>#,##0</c:formatCode>
                <c:ptCount val="4"/>
                <c:pt idx="0">
                  <c:v>24948</c:v>
                </c:pt>
                <c:pt idx="1">
                  <c:v>67719</c:v>
                </c:pt>
                <c:pt idx="2">
                  <c:v>87039</c:v>
                </c:pt>
                <c:pt idx="3">
                  <c:v>87039</c:v>
                </c:pt>
              </c:numCache>
            </c:numRef>
          </c:val>
          <c:smooth val="0"/>
          <c:extLst>
            <c:ext xmlns:c16="http://schemas.microsoft.com/office/drawing/2014/chart" uri="{C3380CC4-5D6E-409C-BE32-E72D297353CC}">
              <c16:uniqueId val="{00000000-CBF0-4EBC-883D-E546552D7E6C}"/>
            </c:ext>
          </c:extLst>
        </c:ser>
        <c:dLbls>
          <c:dLblPos val="t"/>
          <c:showLegendKey val="0"/>
          <c:showVal val="1"/>
          <c:showCatName val="0"/>
          <c:showSerName val="0"/>
          <c:showPercent val="0"/>
          <c:showBubbleSize val="0"/>
        </c:dLbls>
        <c:marker val="1"/>
        <c:smooth val="0"/>
        <c:axId val="222603000"/>
        <c:axId val="222603392"/>
      </c:lineChart>
      <c:catAx>
        <c:axId val="2226030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392"/>
        <c:crosses val="autoZero"/>
        <c:auto val="0"/>
        <c:lblAlgn val="ctr"/>
        <c:lblOffset val="100"/>
        <c:noMultiLvlLbl val="1"/>
      </c:catAx>
      <c:valAx>
        <c:axId val="22260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30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KM!$A$103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KM!$B$102:$D$102</c:f>
              <c:numCache>
                <c:formatCode>d\-mmm</c:formatCode>
                <c:ptCount val="3"/>
                <c:pt idx="0">
                  <c:v>42736</c:v>
                </c:pt>
                <c:pt idx="1">
                  <c:v>43251</c:v>
                </c:pt>
                <c:pt idx="2">
                  <c:v>43465</c:v>
                </c:pt>
              </c:numCache>
            </c:numRef>
          </c:cat>
          <c:val>
            <c:numRef>
              <c:f>KM!$B$103:$D$103</c:f>
              <c:numCache>
                <c:formatCode>#,##0</c:formatCode>
                <c:ptCount val="3"/>
                <c:pt idx="0">
                  <c:v>11234</c:v>
                </c:pt>
                <c:pt idx="1">
                  <c:v>48581</c:v>
                </c:pt>
                <c:pt idx="2">
                  <c:v>48581</c:v>
                </c:pt>
              </c:numCache>
            </c:numRef>
          </c:val>
          <c:smooth val="0"/>
          <c:extLst>
            <c:ext xmlns:c16="http://schemas.microsoft.com/office/drawing/2014/chart" uri="{C3380CC4-5D6E-409C-BE32-E72D297353CC}">
              <c16:uniqueId val="{00000000-9D91-422E-AF51-56CA12BDA0F1}"/>
            </c:ext>
          </c:extLst>
        </c:ser>
        <c:dLbls>
          <c:dLblPos val="t"/>
          <c:showLegendKey val="0"/>
          <c:showVal val="1"/>
          <c:showCatName val="0"/>
          <c:showSerName val="0"/>
          <c:showPercent val="0"/>
          <c:showBubbleSize val="0"/>
        </c:dLbls>
        <c:marker val="1"/>
        <c:smooth val="0"/>
        <c:axId val="222608880"/>
        <c:axId val="222609272"/>
      </c:lineChart>
      <c:catAx>
        <c:axId val="222608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9272"/>
        <c:crosses val="autoZero"/>
        <c:auto val="0"/>
        <c:lblAlgn val="ctr"/>
        <c:lblOffset val="100"/>
        <c:noMultiLvlLbl val="1"/>
      </c:catAx>
      <c:valAx>
        <c:axId val="22260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KM!$A$103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KM!$B$102:$F$102</c:f>
              <c:numCache>
                <c:formatCode>d\-mmm</c:formatCode>
                <c:ptCount val="5"/>
                <c:pt idx="0">
                  <c:v>42736</c:v>
                </c:pt>
                <c:pt idx="1">
                  <c:v>43199</c:v>
                </c:pt>
                <c:pt idx="2">
                  <c:v>43313</c:v>
                </c:pt>
                <c:pt idx="3">
                  <c:v>43405</c:v>
                </c:pt>
                <c:pt idx="4">
                  <c:v>43465</c:v>
                </c:pt>
              </c:numCache>
            </c:numRef>
          </c:cat>
          <c:val>
            <c:numRef>
              <c:f>KM!$B$103:$F$103</c:f>
              <c:numCache>
                <c:formatCode>#,##0</c:formatCode>
                <c:ptCount val="5"/>
                <c:pt idx="0">
                  <c:v>0</c:v>
                </c:pt>
                <c:pt idx="1">
                  <c:v>195</c:v>
                </c:pt>
                <c:pt idx="2">
                  <c:v>269</c:v>
                </c:pt>
                <c:pt idx="3">
                  <c:v>1462</c:v>
                </c:pt>
                <c:pt idx="4">
                  <c:v>1462</c:v>
                </c:pt>
              </c:numCache>
            </c:numRef>
          </c:val>
          <c:smooth val="0"/>
          <c:extLst>
            <c:ext xmlns:c16="http://schemas.microsoft.com/office/drawing/2014/chart" uri="{C3380CC4-5D6E-409C-BE32-E72D297353CC}">
              <c16:uniqueId val="{00000000-6F9D-4C74-9D4D-00853E94C338}"/>
            </c:ext>
          </c:extLst>
        </c:ser>
        <c:dLbls>
          <c:dLblPos val="t"/>
          <c:showLegendKey val="0"/>
          <c:showVal val="1"/>
          <c:showCatName val="0"/>
          <c:showSerName val="0"/>
          <c:showPercent val="0"/>
          <c:showBubbleSize val="0"/>
        </c:dLbls>
        <c:marker val="1"/>
        <c:smooth val="0"/>
        <c:axId val="222608880"/>
        <c:axId val="222609272"/>
      </c:lineChart>
      <c:catAx>
        <c:axId val="222608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9272"/>
        <c:crosses val="autoZero"/>
        <c:auto val="0"/>
        <c:lblAlgn val="ctr"/>
        <c:lblOffset val="100"/>
        <c:noMultiLvlLbl val="1"/>
      </c:catAx>
      <c:valAx>
        <c:axId val="22260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KM!$A$116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KM!$B$115:$D$115</c:f>
              <c:numCache>
                <c:formatCode>d\-mmm</c:formatCode>
                <c:ptCount val="3"/>
                <c:pt idx="0">
                  <c:v>42736</c:v>
                </c:pt>
                <c:pt idx="1">
                  <c:v>43186</c:v>
                </c:pt>
                <c:pt idx="2">
                  <c:v>43465</c:v>
                </c:pt>
              </c:numCache>
            </c:numRef>
          </c:cat>
          <c:val>
            <c:numRef>
              <c:f>KM!$B$116:$D$116</c:f>
              <c:numCache>
                <c:formatCode>#,##0</c:formatCode>
                <c:ptCount val="3"/>
                <c:pt idx="0">
                  <c:v>0</c:v>
                </c:pt>
                <c:pt idx="1">
                  <c:v>17700</c:v>
                </c:pt>
                <c:pt idx="2">
                  <c:v>17700</c:v>
                </c:pt>
              </c:numCache>
            </c:numRef>
          </c:val>
          <c:smooth val="0"/>
          <c:extLst>
            <c:ext xmlns:c16="http://schemas.microsoft.com/office/drawing/2014/chart" uri="{C3380CC4-5D6E-409C-BE32-E72D297353CC}">
              <c16:uniqueId val="{00000000-C00E-4199-A3F3-54489AA8D1C9}"/>
            </c:ext>
          </c:extLst>
        </c:ser>
        <c:dLbls>
          <c:dLblPos val="t"/>
          <c:showLegendKey val="0"/>
          <c:showVal val="1"/>
          <c:showCatName val="0"/>
          <c:showSerName val="0"/>
          <c:showPercent val="0"/>
          <c:showBubbleSize val="0"/>
        </c:dLbls>
        <c:marker val="1"/>
        <c:smooth val="0"/>
        <c:axId val="222608880"/>
        <c:axId val="222609272"/>
      </c:lineChart>
      <c:catAx>
        <c:axId val="222608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9272"/>
        <c:crosses val="autoZero"/>
        <c:auto val="0"/>
        <c:lblAlgn val="ctr"/>
        <c:lblOffset val="100"/>
        <c:noMultiLvlLbl val="1"/>
      </c:catAx>
      <c:valAx>
        <c:axId val="22260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KM!$A$122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KM!$B$121:$I$121</c:f>
              <c:numCache>
                <c:formatCode>d\-mmm</c:formatCode>
                <c:ptCount val="8"/>
                <c:pt idx="0">
                  <c:v>42736</c:v>
                </c:pt>
                <c:pt idx="1">
                  <c:v>43159</c:v>
                </c:pt>
                <c:pt idx="2">
                  <c:v>43229</c:v>
                </c:pt>
                <c:pt idx="3">
                  <c:v>43308</c:v>
                </c:pt>
                <c:pt idx="4">
                  <c:v>43312</c:v>
                </c:pt>
                <c:pt idx="5">
                  <c:v>43355</c:v>
                </c:pt>
                <c:pt idx="6">
                  <c:v>43356</c:v>
                </c:pt>
                <c:pt idx="7">
                  <c:v>43465</c:v>
                </c:pt>
              </c:numCache>
            </c:numRef>
          </c:cat>
          <c:val>
            <c:numRef>
              <c:f>KM!$B$122:$I$122</c:f>
              <c:numCache>
                <c:formatCode>#,##0</c:formatCode>
                <c:ptCount val="8"/>
                <c:pt idx="0">
                  <c:v>275482</c:v>
                </c:pt>
                <c:pt idx="1">
                  <c:v>330179</c:v>
                </c:pt>
                <c:pt idx="2">
                  <c:v>332534</c:v>
                </c:pt>
                <c:pt idx="3">
                  <c:v>381008</c:v>
                </c:pt>
                <c:pt idx="4">
                  <c:v>387008</c:v>
                </c:pt>
                <c:pt idx="5">
                  <c:v>428308</c:v>
                </c:pt>
                <c:pt idx="6">
                  <c:v>446008</c:v>
                </c:pt>
                <c:pt idx="7">
                  <c:v>446008</c:v>
                </c:pt>
              </c:numCache>
            </c:numRef>
          </c:val>
          <c:smooth val="0"/>
          <c:extLst>
            <c:ext xmlns:c16="http://schemas.microsoft.com/office/drawing/2014/chart" uri="{C3380CC4-5D6E-409C-BE32-E72D297353CC}">
              <c16:uniqueId val="{00000000-1A10-4B6F-9710-11C8E3D2A209}"/>
            </c:ext>
          </c:extLst>
        </c:ser>
        <c:dLbls>
          <c:dLblPos val="t"/>
          <c:showLegendKey val="0"/>
          <c:showVal val="1"/>
          <c:showCatName val="0"/>
          <c:showSerName val="0"/>
          <c:showPercent val="0"/>
          <c:showBubbleSize val="0"/>
        </c:dLbls>
        <c:marker val="1"/>
        <c:smooth val="0"/>
        <c:axId val="222605352"/>
        <c:axId val="222605744"/>
      </c:lineChart>
      <c:catAx>
        <c:axId val="2226053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5744"/>
        <c:crosses val="autoZero"/>
        <c:auto val="0"/>
        <c:lblAlgn val="ctr"/>
        <c:lblOffset val="100"/>
        <c:noMultiLvlLbl val="1"/>
      </c:catAx>
      <c:valAx>
        <c:axId val="2226057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53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KM!$A$136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KM!$B$135:$D$135</c:f>
              <c:numCache>
                <c:formatCode>d\-mmm</c:formatCode>
                <c:ptCount val="3"/>
                <c:pt idx="0">
                  <c:v>42736</c:v>
                </c:pt>
                <c:pt idx="1">
                  <c:v>43348</c:v>
                </c:pt>
                <c:pt idx="2">
                  <c:v>43465</c:v>
                </c:pt>
              </c:numCache>
            </c:numRef>
          </c:cat>
          <c:val>
            <c:numRef>
              <c:f>KM!$B$136:$D$136</c:f>
              <c:numCache>
                <c:formatCode>#,##0</c:formatCode>
                <c:ptCount val="3"/>
                <c:pt idx="0">
                  <c:v>85405</c:v>
                </c:pt>
                <c:pt idx="1">
                  <c:v>115064</c:v>
                </c:pt>
                <c:pt idx="2">
                  <c:v>115064</c:v>
                </c:pt>
              </c:numCache>
            </c:numRef>
          </c:val>
          <c:smooth val="0"/>
          <c:extLst>
            <c:ext xmlns:c16="http://schemas.microsoft.com/office/drawing/2014/chart" uri="{C3380CC4-5D6E-409C-BE32-E72D297353CC}">
              <c16:uniqueId val="{00000000-8371-4E68-985D-848E4B710DEF}"/>
            </c:ext>
          </c:extLst>
        </c:ser>
        <c:dLbls>
          <c:dLblPos val="t"/>
          <c:showLegendKey val="0"/>
          <c:showVal val="1"/>
          <c:showCatName val="0"/>
          <c:showSerName val="0"/>
          <c:showPercent val="0"/>
          <c:showBubbleSize val="0"/>
        </c:dLbls>
        <c:marker val="1"/>
        <c:smooth val="0"/>
        <c:axId val="222611232"/>
        <c:axId val="222611624"/>
      </c:lineChart>
      <c:catAx>
        <c:axId val="2226112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1624"/>
        <c:crosses val="autoZero"/>
        <c:auto val="0"/>
        <c:lblAlgn val="ctr"/>
        <c:lblOffset val="100"/>
        <c:noMultiLvlLbl val="1"/>
      </c:catAx>
      <c:valAx>
        <c:axId val="222611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12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KM!$A$149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KM!$B$148:$I$148</c:f>
              <c:numCache>
                <c:formatCode>d\-mmm</c:formatCode>
                <c:ptCount val="8"/>
                <c:pt idx="0">
                  <c:v>42736</c:v>
                </c:pt>
                <c:pt idx="1">
                  <c:v>43159</c:v>
                </c:pt>
                <c:pt idx="2">
                  <c:v>43243</c:v>
                </c:pt>
                <c:pt idx="3">
                  <c:v>43259</c:v>
                </c:pt>
                <c:pt idx="4">
                  <c:v>43313</c:v>
                </c:pt>
                <c:pt idx="5">
                  <c:v>43405</c:v>
                </c:pt>
                <c:pt idx="6">
                  <c:v>43445</c:v>
                </c:pt>
                <c:pt idx="7">
                  <c:v>43465</c:v>
                </c:pt>
              </c:numCache>
            </c:numRef>
          </c:cat>
          <c:val>
            <c:numRef>
              <c:f>KM!$B$149:$I$149</c:f>
              <c:numCache>
                <c:formatCode>#,##0</c:formatCode>
                <c:ptCount val="8"/>
                <c:pt idx="0">
                  <c:v>132762</c:v>
                </c:pt>
                <c:pt idx="1">
                  <c:v>374724</c:v>
                </c:pt>
                <c:pt idx="2">
                  <c:v>376839</c:v>
                </c:pt>
                <c:pt idx="3">
                  <c:v>382779</c:v>
                </c:pt>
                <c:pt idx="4">
                  <c:v>684869</c:v>
                </c:pt>
                <c:pt idx="5">
                  <c:v>711204</c:v>
                </c:pt>
                <c:pt idx="6">
                  <c:v>736254</c:v>
                </c:pt>
                <c:pt idx="7">
                  <c:v>736254</c:v>
                </c:pt>
              </c:numCache>
            </c:numRef>
          </c:val>
          <c:smooth val="0"/>
          <c:extLst>
            <c:ext xmlns:c16="http://schemas.microsoft.com/office/drawing/2014/chart" uri="{C3380CC4-5D6E-409C-BE32-E72D297353CC}">
              <c16:uniqueId val="{00000000-0DE4-4122-97E1-0E313D16EE58}"/>
            </c:ext>
          </c:extLst>
        </c:ser>
        <c:dLbls>
          <c:dLblPos val="t"/>
          <c:showLegendKey val="0"/>
          <c:showVal val="1"/>
          <c:showCatName val="0"/>
          <c:showSerName val="0"/>
          <c:showPercent val="0"/>
          <c:showBubbleSize val="0"/>
        </c:dLbls>
        <c:marker val="1"/>
        <c:smooth val="0"/>
        <c:axId val="222606528"/>
        <c:axId val="222606920"/>
      </c:lineChart>
      <c:catAx>
        <c:axId val="2226065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6920"/>
        <c:crosses val="autoZero"/>
        <c:auto val="0"/>
        <c:lblAlgn val="ctr"/>
        <c:lblOffset val="100"/>
        <c:noMultiLvlLbl val="1"/>
      </c:catAx>
      <c:valAx>
        <c:axId val="222606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65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KM!$A$148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KM!$B$147:$F$147</c:f>
              <c:numCache>
                <c:formatCode>d\-mmm</c:formatCode>
                <c:ptCount val="5"/>
                <c:pt idx="0">
                  <c:v>42736</c:v>
                </c:pt>
                <c:pt idx="1">
                  <c:v>43143</c:v>
                </c:pt>
                <c:pt idx="2">
                  <c:v>43251</c:v>
                </c:pt>
                <c:pt idx="3">
                  <c:v>43399</c:v>
                </c:pt>
                <c:pt idx="4">
                  <c:v>43465</c:v>
                </c:pt>
              </c:numCache>
            </c:numRef>
          </c:cat>
          <c:val>
            <c:numRef>
              <c:f>KM!$B$148:$F$148</c:f>
              <c:numCache>
                <c:formatCode>#,##0</c:formatCode>
                <c:ptCount val="5"/>
                <c:pt idx="0">
                  <c:v>530011</c:v>
                </c:pt>
                <c:pt idx="1">
                  <c:v>1056423</c:v>
                </c:pt>
                <c:pt idx="2">
                  <c:v>989430</c:v>
                </c:pt>
                <c:pt idx="3">
                  <c:v>1021286</c:v>
                </c:pt>
                <c:pt idx="4">
                  <c:v>1021286</c:v>
                </c:pt>
              </c:numCache>
            </c:numRef>
          </c:val>
          <c:smooth val="0"/>
          <c:extLst>
            <c:ext xmlns:c16="http://schemas.microsoft.com/office/drawing/2014/chart" uri="{C3380CC4-5D6E-409C-BE32-E72D297353CC}">
              <c16:uniqueId val="{00000000-7223-45EF-A77A-31F10FF80AB0}"/>
            </c:ext>
          </c:extLst>
        </c:ser>
        <c:dLbls>
          <c:dLblPos val="t"/>
          <c:showLegendKey val="0"/>
          <c:showVal val="1"/>
          <c:showCatName val="0"/>
          <c:showSerName val="0"/>
          <c:showPercent val="0"/>
          <c:showBubbleSize val="0"/>
        </c:dLbls>
        <c:marker val="1"/>
        <c:smooth val="0"/>
        <c:axId val="222612408"/>
        <c:axId val="222612800"/>
      </c:lineChart>
      <c:catAx>
        <c:axId val="2226124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800"/>
        <c:crosses val="autoZero"/>
        <c:auto val="0"/>
        <c:lblAlgn val="ctr"/>
        <c:lblOffset val="100"/>
        <c:noMultiLvlLbl val="1"/>
      </c:catAx>
      <c:valAx>
        <c:axId val="222612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4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KM!$A$160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KM!$B$159:$D$159</c:f>
              <c:numCache>
                <c:formatCode>d\-mmm</c:formatCode>
                <c:ptCount val="3"/>
                <c:pt idx="0">
                  <c:v>42736</c:v>
                </c:pt>
                <c:pt idx="1">
                  <c:v>43251</c:v>
                </c:pt>
                <c:pt idx="2">
                  <c:v>43465</c:v>
                </c:pt>
              </c:numCache>
            </c:numRef>
          </c:cat>
          <c:val>
            <c:numRef>
              <c:f>KM!$B$160:$D$160</c:f>
              <c:numCache>
                <c:formatCode>#,##0</c:formatCode>
                <c:ptCount val="3"/>
                <c:pt idx="0">
                  <c:v>0</c:v>
                </c:pt>
                <c:pt idx="1">
                  <c:v>29646</c:v>
                </c:pt>
                <c:pt idx="2">
                  <c:v>29646</c:v>
                </c:pt>
              </c:numCache>
            </c:numRef>
          </c:val>
          <c:smooth val="0"/>
          <c:extLst>
            <c:ext xmlns:c16="http://schemas.microsoft.com/office/drawing/2014/chart" uri="{C3380CC4-5D6E-409C-BE32-E72D297353CC}">
              <c16:uniqueId val="{00000000-B52B-4FFF-8CB6-66C1F61B0FF7}"/>
            </c:ext>
          </c:extLst>
        </c:ser>
        <c:dLbls>
          <c:dLblPos val="t"/>
          <c:showLegendKey val="0"/>
          <c:showVal val="1"/>
          <c:showCatName val="0"/>
          <c:showSerName val="0"/>
          <c:showPercent val="0"/>
          <c:showBubbleSize val="0"/>
        </c:dLbls>
        <c:marker val="1"/>
        <c:smooth val="0"/>
        <c:axId val="222612408"/>
        <c:axId val="222612800"/>
      </c:lineChart>
      <c:catAx>
        <c:axId val="2226124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800"/>
        <c:crosses val="autoZero"/>
        <c:auto val="0"/>
        <c:lblAlgn val="ctr"/>
        <c:lblOffset val="100"/>
        <c:noMultiLvlLbl val="1"/>
      </c:catAx>
      <c:valAx>
        <c:axId val="222612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124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KM!$A$165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KM!$B$164:$H$164</c:f>
              <c:numCache>
                <c:formatCode>d\-mmm</c:formatCode>
                <c:ptCount val="7"/>
                <c:pt idx="0">
                  <c:v>42736</c:v>
                </c:pt>
                <c:pt idx="1">
                  <c:v>43159</c:v>
                </c:pt>
                <c:pt idx="2">
                  <c:v>43243</c:v>
                </c:pt>
                <c:pt idx="3">
                  <c:v>43308</c:v>
                </c:pt>
                <c:pt idx="4">
                  <c:v>43313</c:v>
                </c:pt>
                <c:pt idx="5">
                  <c:v>43328</c:v>
                </c:pt>
                <c:pt idx="6">
                  <c:v>43465</c:v>
                </c:pt>
              </c:numCache>
            </c:numRef>
          </c:cat>
          <c:val>
            <c:numRef>
              <c:f>KM!$B$165:$H$165</c:f>
              <c:numCache>
                <c:formatCode>#,##0</c:formatCode>
                <c:ptCount val="7"/>
                <c:pt idx="0">
                  <c:v>1881</c:v>
                </c:pt>
                <c:pt idx="1">
                  <c:v>24857</c:v>
                </c:pt>
                <c:pt idx="2">
                  <c:v>25961</c:v>
                </c:pt>
                <c:pt idx="3">
                  <c:v>31406</c:v>
                </c:pt>
                <c:pt idx="4">
                  <c:v>83406</c:v>
                </c:pt>
                <c:pt idx="5">
                  <c:v>93406</c:v>
                </c:pt>
                <c:pt idx="6">
                  <c:v>93406</c:v>
                </c:pt>
              </c:numCache>
            </c:numRef>
          </c:val>
          <c:smooth val="0"/>
          <c:extLst>
            <c:ext xmlns:c16="http://schemas.microsoft.com/office/drawing/2014/chart" uri="{C3380CC4-5D6E-409C-BE32-E72D297353CC}">
              <c16:uniqueId val="{00000000-83FA-49DD-8ED9-B12F772ADB28}"/>
            </c:ext>
          </c:extLst>
        </c:ser>
        <c:dLbls>
          <c:dLblPos val="t"/>
          <c:showLegendKey val="0"/>
          <c:showVal val="1"/>
          <c:showCatName val="0"/>
          <c:showSerName val="0"/>
          <c:showPercent val="0"/>
          <c:showBubbleSize val="0"/>
        </c:dLbls>
        <c:marker val="1"/>
        <c:smooth val="0"/>
        <c:axId val="222607704"/>
        <c:axId val="222608096"/>
      </c:lineChart>
      <c:catAx>
        <c:axId val="222607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096"/>
        <c:crosses val="autoZero"/>
        <c:auto val="0"/>
        <c:lblAlgn val="ctr"/>
        <c:lblOffset val="100"/>
        <c:noMultiLvlLbl val="1"/>
      </c:catAx>
      <c:valAx>
        <c:axId val="2226080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7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AiM!$A$75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AiM!$B$74:$D$74</c:f>
              <c:numCache>
                <c:formatCode>d\-mmm</c:formatCode>
                <c:ptCount val="3"/>
                <c:pt idx="0">
                  <c:v>42736</c:v>
                </c:pt>
                <c:pt idx="1">
                  <c:v>43313</c:v>
                </c:pt>
                <c:pt idx="2">
                  <c:v>43465</c:v>
                </c:pt>
              </c:numCache>
            </c:numRef>
          </c:cat>
          <c:val>
            <c:numRef>
              <c:f>AiM!$B$75:$D$75</c:f>
              <c:numCache>
                <c:formatCode>#,##0</c:formatCode>
                <c:ptCount val="3"/>
                <c:pt idx="0">
                  <c:v>0</c:v>
                </c:pt>
                <c:pt idx="1">
                  <c:v>13850</c:v>
                </c:pt>
                <c:pt idx="2">
                  <c:v>13850</c:v>
                </c:pt>
              </c:numCache>
            </c:numRef>
          </c:val>
          <c:smooth val="0"/>
          <c:extLst>
            <c:ext xmlns:c16="http://schemas.microsoft.com/office/drawing/2014/chart" uri="{C3380CC4-5D6E-409C-BE32-E72D297353CC}">
              <c16:uniqueId val="{00000000-A2F2-4CF0-8C34-69D52F92238B}"/>
            </c:ext>
          </c:extLst>
        </c:ser>
        <c:dLbls>
          <c:dLblPos val="t"/>
          <c:showLegendKey val="0"/>
          <c:showVal val="1"/>
          <c:showCatName val="0"/>
          <c:showSerName val="0"/>
          <c:showPercent val="0"/>
          <c:showBubbleSize val="0"/>
        </c:dLbls>
        <c:marker val="1"/>
        <c:smooth val="0"/>
        <c:axId val="206024704"/>
        <c:axId val="206025096"/>
      </c:lineChart>
      <c:catAx>
        <c:axId val="206024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5096"/>
        <c:crosses val="autoZero"/>
        <c:auto val="0"/>
        <c:lblAlgn val="ctr"/>
        <c:lblOffset val="100"/>
        <c:noMultiLvlLbl val="1"/>
      </c:catAx>
      <c:valAx>
        <c:axId val="206025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4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KM!$A$173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KM!$B$172:$G$172</c:f>
              <c:numCache>
                <c:formatCode>d\-mmm</c:formatCode>
                <c:ptCount val="6"/>
                <c:pt idx="0">
                  <c:v>42736</c:v>
                </c:pt>
                <c:pt idx="1">
                  <c:v>43258</c:v>
                </c:pt>
                <c:pt idx="2">
                  <c:v>43348</c:v>
                </c:pt>
                <c:pt idx="3">
                  <c:v>43391</c:v>
                </c:pt>
                <c:pt idx="4">
                  <c:v>43398</c:v>
                </c:pt>
                <c:pt idx="5">
                  <c:v>43465</c:v>
                </c:pt>
              </c:numCache>
            </c:numRef>
          </c:cat>
          <c:val>
            <c:numRef>
              <c:f>KM!$B$173:$G$173</c:f>
              <c:numCache>
                <c:formatCode>#,##0</c:formatCode>
                <c:ptCount val="6"/>
                <c:pt idx="0">
                  <c:v>0</c:v>
                </c:pt>
                <c:pt idx="1">
                  <c:v>228624</c:v>
                </c:pt>
                <c:pt idx="2">
                  <c:v>367784</c:v>
                </c:pt>
                <c:pt idx="3">
                  <c:v>835608</c:v>
                </c:pt>
                <c:pt idx="4">
                  <c:v>884008</c:v>
                </c:pt>
                <c:pt idx="5">
                  <c:v>884008</c:v>
                </c:pt>
              </c:numCache>
            </c:numRef>
          </c:val>
          <c:smooth val="0"/>
          <c:extLst>
            <c:ext xmlns:c16="http://schemas.microsoft.com/office/drawing/2014/chart" uri="{C3380CC4-5D6E-409C-BE32-E72D297353CC}">
              <c16:uniqueId val="{00000000-0335-4324-98B9-FE54FC66B135}"/>
            </c:ext>
          </c:extLst>
        </c:ser>
        <c:dLbls>
          <c:dLblPos val="t"/>
          <c:showLegendKey val="0"/>
          <c:showVal val="1"/>
          <c:showCatName val="0"/>
          <c:showSerName val="0"/>
          <c:showPercent val="0"/>
          <c:showBubbleSize val="0"/>
        </c:dLbls>
        <c:marker val="1"/>
        <c:smooth val="0"/>
        <c:axId val="222607704"/>
        <c:axId val="222608096"/>
      </c:lineChart>
      <c:catAx>
        <c:axId val="222607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8096"/>
        <c:crosses val="autoZero"/>
        <c:auto val="0"/>
        <c:lblAlgn val="ctr"/>
        <c:lblOffset val="100"/>
        <c:noMultiLvlLbl val="1"/>
      </c:catAx>
      <c:valAx>
        <c:axId val="2226080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2607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VK!$A$3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VK!$B$2:$F$2</c:f>
              <c:numCache>
                <c:formatCode>d\-mmm</c:formatCode>
                <c:ptCount val="5"/>
                <c:pt idx="0">
                  <c:v>42736</c:v>
                </c:pt>
                <c:pt idx="1">
                  <c:v>43166</c:v>
                </c:pt>
                <c:pt idx="2">
                  <c:v>43210</c:v>
                </c:pt>
                <c:pt idx="3">
                  <c:v>43259</c:v>
                </c:pt>
                <c:pt idx="4">
                  <c:v>43465</c:v>
                </c:pt>
              </c:numCache>
            </c:numRef>
          </c:cat>
          <c:val>
            <c:numRef>
              <c:f>VK!$B$3:$F$3</c:f>
              <c:numCache>
                <c:formatCode>#,##0</c:formatCode>
                <c:ptCount val="5"/>
                <c:pt idx="0">
                  <c:v>6310731</c:v>
                </c:pt>
                <c:pt idx="1">
                  <c:v>6426427</c:v>
                </c:pt>
                <c:pt idx="2">
                  <c:v>6518427</c:v>
                </c:pt>
                <c:pt idx="3">
                  <c:v>6552427</c:v>
                </c:pt>
                <c:pt idx="4">
                  <c:v>6552427</c:v>
                </c:pt>
              </c:numCache>
            </c:numRef>
          </c:val>
          <c:smooth val="0"/>
          <c:extLst>
            <c:ext xmlns:c16="http://schemas.microsoft.com/office/drawing/2014/chart" uri="{C3380CC4-5D6E-409C-BE32-E72D297353CC}">
              <c16:uniqueId val="{00000000-F237-42FA-B103-E4B8068FB646}"/>
            </c:ext>
          </c:extLst>
        </c:ser>
        <c:dLbls>
          <c:dLblPos val="t"/>
          <c:showLegendKey val="0"/>
          <c:showVal val="1"/>
          <c:showCatName val="0"/>
          <c:showSerName val="0"/>
          <c:showPercent val="0"/>
          <c:showBubbleSize val="0"/>
        </c:dLbls>
        <c:marker val="1"/>
        <c:smooth val="0"/>
        <c:axId val="280454088"/>
        <c:axId val="280454480"/>
      </c:lineChart>
      <c:catAx>
        <c:axId val="28045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480"/>
        <c:crosses val="autoZero"/>
        <c:auto val="0"/>
        <c:lblAlgn val="ctr"/>
        <c:lblOffset val="100"/>
        <c:noMultiLvlLbl val="1"/>
      </c:catAx>
      <c:valAx>
        <c:axId val="28045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VK!$A$11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VK!$B$10:$D$10</c:f>
              <c:numCache>
                <c:formatCode>d\-mmm</c:formatCode>
                <c:ptCount val="3"/>
                <c:pt idx="0">
                  <c:v>42736</c:v>
                </c:pt>
                <c:pt idx="1">
                  <c:v>43360</c:v>
                </c:pt>
                <c:pt idx="2">
                  <c:v>43465</c:v>
                </c:pt>
              </c:numCache>
            </c:numRef>
          </c:cat>
          <c:val>
            <c:numRef>
              <c:f>VK!$B$11:$D$11</c:f>
              <c:numCache>
                <c:formatCode>#,##0</c:formatCode>
                <c:ptCount val="3"/>
                <c:pt idx="0">
                  <c:v>160000</c:v>
                </c:pt>
                <c:pt idx="1">
                  <c:v>142000</c:v>
                </c:pt>
                <c:pt idx="2">
                  <c:v>142000</c:v>
                </c:pt>
              </c:numCache>
            </c:numRef>
          </c:val>
          <c:smooth val="0"/>
          <c:extLst>
            <c:ext xmlns:c16="http://schemas.microsoft.com/office/drawing/2014/chart" uri="{C3380CC4-5D6E-409C-BE32-E72D297353CC}">
              <c16:uniqueId val="{00000000-2A31-44AD-8879-A53B78BE363A}"/>
            </c:ext>
          </c:extLst>
        </c:ser>
        <c:dLbls>
          <c:showLegendKey val="0"/>
          <c:showVal val="0"/>
          <c:showCatName val="0"/>
          <c:showSerName val="0"/>
          <c:showPercent val="0"/>
          <c:showBubbleSize val="0"/>
        </c:dLbls>
        <c:marker val="1"/>
        <c:smooth val="0"/>
        <c:axId val="280454088"/>
        <c:axId val="280454480"/>
      </c:lineChart>
      <c:catAx>
        <c:axId val="2804540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480"/>
        <c:crosses val="autoZero"/>
        <c:auto val="0"/>
        <c:lblAlgn val="ctr"/>
        <c:lblOffset val="100"/>
        <c:noMultiLvlLbl val="1"/>
      </c:catAx>
      <c:valAx>
        <c:axId val="28045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PKC!$A$3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PKC!$B$2:$D$2</c:f>
              <c:numCache>
                <c:formatCode>d\-mmm</c:formatCode>
                <c:ptCount val="3"/>
                <c:pt idx="0">
                  <c:v>42736</c:v>
                </c:pt>
                <c:pt idx="1">
                  <c:v>43411</c:v>
                </c:pt>
                <c:pt idx="2">
                  <c:v>43465</c:v>
                </c:pt>
              </c:numCache>
            </c:numRef>
          </c:cat>
          <c:val>
            <c:numRef>
              <c:f>PKC!$B$3:$D$3</c:f>
              <c:numCache>
                <c:formatCode>#,##0</c:formatCode>
                <c:ptCount val="3"/>
                <c:pt idx="0">
                  <c:v>1325704</c:v>
                </c:pt>
                <c:pt idx="1">
                  <c:v>1215704</c:v>
                </c:pt>
                <c:pt idx="2">
                  <c:v>1215704</c:v>
                </c:pt>
              </c:numCache>
            </c:numRef>
          </c:val>
          <c:smooth val="0"/>
          <c:extLst>
            <c:ext xmlns:c16="http://schemas.microsoft.com/office/drawing/2014/chart" uri="{C3380CC4-5D6E-409C-BE32-E72D297353CC}">
              <c16:uniqueId val="{00000000-C116-4394-8779-F105262CD0A5}"/>
            </c:ext>
          </c:extLst>
        </c:ser>
        <c:dLbls>
          <c:showLegendKey val="0"/>
          <c:showVal val="0"/>
          <c:showCatName val="0"/>
          <c:showSerName val="0"/>
          <c:showPercent val="0"/>
          <c:showBubbleSize val="0"/>
        </c:dLbls>
        <c:marker val="1"/>
        <c:smooth val="0"/>
        <c:axId val="280455264"/>
        <c:axId val="280455656"/>
      </c:lineChart>
      <c:catAx>
        <c:axId val="28045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5656"/>
        <c:crosses val="autoZero"/>
        <c:auto val="0"/>
        <c:lblAlgn val="ctr"/>
        <c:lblOffset val="100"/>
        <c:noMultiLvlLbl val="1"/>
      </c:catAx>
      <c:valAx>
        <c:axId val="280455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PKC!$A$10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PKC!$B$9:$D$9</c:f>
              <c:numCache>
                <c:formatCode>d\-mmm</c:formatCode>
                <c:ptCount val="3"/>
                <c:pt idx="0">
                  <c:v>42736</c:v>
                </c:pt>
                <c:pt idx="1">
                  <c:v>43199</c:v>
                </c:pt>
                <c:pt idx="2">
                  <c:v>43465</c:v>
                </c:pt>
              </c:numCache>
            </c:numRef>
          </c:cat>
          <c:val>
            <c:numRef>
              <c:f>PKC!$B$10:$D$10</c:f>
              <c:numCache>
                <c:formatCode>#,##0</c:formatCode>
                <c:ptCount val="3"/>
                <c:pt idx="0">
                  <c:v>0</c:v>
                </c:pt>
                <c:pt idx="1">
                  <c:v>977</c:v>
                </c:pt>
                <c:pt idx="2">
                  <c:v>977</c:v>
                </c:pt>
              </c:numCache>
            </c:numRef>
          </c:val>
          <c:smooth val="0"/>
          <c:extLst>
            <c:ext xmlns:c16="http://schemas.microsoft.com/office/drawing/2014/chart" uri="{C3380CC4-5D6E-409C-BE32-E72D297353CC}">
              <c16:uniqueId val="{00000000-9551-4587-986B-095338FC7CD9}"/>
            </c:ext>
          </c:extLst>
        </c:ser>
        <c:dLbls>
          <c:showLegendKey val="0"/>
          <c:showVal val="0"/>
          <c:showCatName val="0"/>
          <c:showSerName val="0"/>
          <c:showPercent val="0"/>
          <c:showBubbleSize val="0"/>
        </c:dLbls>
        <c:marker val="1"/>
        <c:smooth val="0"/>
        <c:axId val="280455264"/>
        <c:axId val="280455656"/>
      </c:lineChart>
      <c:catAx>
        <c:axId val="28045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5656"/>
        <c:crosses val="autoZero"/>
        <c:auto val="0"/>
        <c:lblAlgn val="ctr"/>
        <c:lblOffset val="100"/>
        <c:noMultiLvlLbl val="1"/>
      </c:catAx>
      <c:valAx>
        <c:axId val="280455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VM!$B$2:$F$2</c:f>
              <c:numCache>
                <c:formatCode>d\-mmm</c:formatCode>
                <c:ptCount val="5"/>
                <c:pt idx="0">
                  <c:v>42736</c:v>
                </c:pt>
                <c:pt idx="1">
                  <c:v>43105</c:v>
                </c:pt>
                <c:pt idx="2">
                  <c:v>43171</c:v>
                </c:pt>
                <c:pt idx="3">
                  <c:v>43445</c:v>
                </c:pt>
                <c:pt idx="4">
                  <c:v>43465</c:v>
                </c:pt>
              </c:numCache>
            </c:numRef>
          </c:cat>
          <c:val>
            <c:numRef>
              <c:f>VM!$B$3:$F$3</c:f>
              <c:numCache>
                <c:formatCode>#,##0</c:formatCode>
                <c:ptCount val="5"/>
                <c:pt idx="0">
                  <c:v>9739469</c:v>
                </c:pt>
                <c:pt idx="1">
                  <c:v>11946867</c:v>
                </c:pt>
                <c:pt idx="2">
                  <c:v>11948643</c:v>
                </c:pt>
                <c:pt idx="3">
                  <c:v>15120451</c:v>
                </c:pt>
                <c:pt idx="4">
                  <c:v>15120451</c:v>
                </c:pt>
              </c:numCache>
            </c:numRef>
          </c:val>
          <c:smooth val="0"/>
          <c:extLst>
            <c:ext xmlns:c16="http://schemas.microsoft.com/office/drawing/2014/chart" uri="{C3380CC4-5D6E-409C-BE32-E72D297353CC}">
              <c16:uniqueId val="{00000000-1683-4DAC-9D88-FB66337406CA}"/>
            </c:ext>
          </c:extLst>
        </c:ser>
        <c:dLbls>
          <c:dLblPos val="t"/>
          <c:showLegendKey val="0"/>
          <c:showVal val="1"/>
          <c:showCatName val="0"/>
          <c:showSerName val="0"/>
          <c:showPercent val="0"/>
          <c:showBubbleSize val="0"/>
        </c:dLbls>
        <c:marker val="1"/>
        <c:smooth val="0"/>
        <c:axId val="280462320"/>
        <c:axId val="280462712"/>
      </c:lineChart>
      <c:catAx>
        <c:axId val="28046232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2712"/>
        <c:crosses val="autoZero"/>
        <c:auto val="0"/>
        <c:lblAlgn val="ctr"/>
        <c:lblOffset val="100"/>
        <c:noMultiLvlLbl val="1"/>
      </c:catAx>
      <c:valAx>
        <c:axId val="280462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2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VM!$B$11:$F$11</c:f>
              <c:numCache>
                <c:formatCode>d\-mmm</c:formatCode>
                <c:ptCount val="5"/>
                <c:pt idx="0">
                  <c:v>42736</c:v>
                </c:pt>
                <c:pt idx="1">
                  <c:v>43179</c:v>
                </c:pt>
                <c:pt idx="2">
                  <c:v>43308</c:v>
                </c:pt>
                <c:pt idx="3">
                  <c:v>43454</c:v>
                </c:pt>
                <c:pt idx="4">
                  <c:v>43465</c:v>
                </c:pt>
              </c:numCache>
            </c:numRef>
          </c:cat>
          <c:val>
            <c:numRef>
              <c:f>VM!$B$12:$F$12</c:f>
              <c:numCache>
                <c:formatCode>#,##0</c:formatCode>
                <c:ptCount val="5"/>
                <c:pt idx="0">
                  <c:v>766809</c:v>
                </c:pt>
                <c:pt idx="1">
                  <c:v>786809</c:v>
                </c:pt>
                <c:pt idx="2">
                  <c:v>790937</c:v>
                </c:pt>
                <c:pt idx="3">
                  <c:v>805937</c:v>
                </c:pt>
                <c:pt idx="4">
                  <c:v>805937</c:v>
                </c:pt>
              </c:numCache>
            </c:numRef>
          </c:val>
          <c:smooth val="0"/>
          <c:extLst>
            <c:ext xmlns:c16="http://schemas.microsoft.com/office/drawing/2014/chart" uri="{C3380CC4-5D6E-409C-BE32-E72D297353CC}">
              <c16:uniqueId val="{00000000-0C9F-4D47-B22C-A6EBB2397164}"/>
            </c:ext>
          </c:extLst>
        </c:ser>
        <c:dLbls>
          <c:dLblPos val="t"/>
          <c:showLegendKey val="0"/>
          <c:showVal val="1"/>
          <c:showCatName val="0"/>
          <c:showSerName val="0"/>
          <c:showPercent val="0"/>
          <c:showBubbleSize val="0"/>
        </c:dLbls>
        <c:marker val="1"/>
        <c:smooth val="0"/>
        <c:axId val="280463496"/>
        <c:axId val="280463888"/>
      </c:lineChart>
      <c:catAx>
        <c:axId val="2804634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3888"/>
        <c:crosses val="autoZero"/>
        <c:auto val="0"/>
        <c:lblAlgn val="ctr"/>
        <c:lblOffset val="100"/>
        <c:noMultiLvlLbl val="1"/>
      </c:catAx>
      <c:valAx>
        <c:axId val="2804638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34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1624579124579119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8B-4618-AA3A-A461FC30668F}"/>
                </c:ext>
              </c:extLst>
            </c:dLbl>
            <c:dLbl>
              <c:idx val="4"/>
              <c:layout>
                <c:manualLayout>
                  <c:x val="-6.9486531986531985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8B-4618-AA3A-A461FC30668F}"/>
                </c:ext>
              </c:extLst>
            </c:dLbl>
            <c:dLbl>
              <c:idx val="6"/>
              <c:layout>
                <c:manualLayout>
                  <c:x val="-7.1624579124579119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8B-4618-AA3A-A461FC30668F}"/>
                </c:ext>
              </c:extLst>
            </c:dLbl>
            <c:dLbl>
              <c:idx val="8"/>
              <c:layout>
                <c:manualLayout>
                  <c:x val="-1.6594612794612794E-2"/>
                  <c:y val="7.93750000000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8B-4618-AA3A-A461FC30668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VM!$B$20:$J$20</c:f>
              <c:numCache>
                <c:formatCode>d\-mmm</c:formatCode>
                <c:ptCount val="9"/>
                <c:pt idx="0">
                  <c:v>42736</c:v>
                </c:pt>
                <c:pt idx="1">
                  <c:v>43105</c:v>
                </c:pt>
                <c:pt idx="2">
                  <c:v>43213</c:v>
                </c:pt>
                <c:pt idx="3">
                  <c:v>43271</c:v>
                </c:pt>
                <c:pt idx="4">
                  <c:v>43305</c:v>
                </c:pt>
                <c:pt idx="5">
                  <c:v>43362</c:v>
                </c:pt>
                <c:pt idx="6">
                  <c:v>43388</c:v>
                </c:pt>
                <c:pt idx="7">
                  <c:v>43454</c:v>
                </c:pt>
                <c:pt idx="8">
                  <c:v>43465</c:v>
                </c:pt>
              </c:numCache>
            </c:numRef>
          </c:cat>
          <c:val>
            <c:numRef>
              <c:f>VM!$B$21:$J$21</c:f>
              <c:numCache>
                <c:formatCode>#,##0</c:formatCode>
                <c:ptCount val="9"/>
                <c:pt idx="0">
                  <c:v>129993386</c:v>
                </c:pt>
                <c:pt idx="1">
                  <c:v>160916020</c:v>
                </c:pt>
                <c:pt idx="2">
                  <c:v>160206020</c:v>
                </c:pt>
                <c:pt idx="3">
                  <c:v>160477484</c:v>
                </c:pt>
                <c:pt idx="4">
                  <c:v>160966182</c:v>
                </c:pt>
                <c:pt idx="5">
                  <c:v>171227001</c:v>
                </c:pt>
                <c:pt idx="6">
                  <c:v>173054405</c:v>
                </c:pt>
                <c:pt idx="7">
                  <c:v>172808777</c:v>
                </c:pt>
                <c:pt idx="8">
                  <c:v>172808777</c:v>
                </c:pt>
              </c:numCache>
            </c:numRef>
          </c:val>
          <c:smooth val="0"/>
          <c:extLst>
            <c:ext xmlns:c16="http://schemas.microsoft.com/office/drawing/2014/chart" uri="{C3380CC4-5D6E-409C-BE32-E72D297353CC}">
              <c16:uniqueId val="{00000004-648B-4618-AA3A-A461FC30668F}"/>
            </c:ext>
          </c:extLst>
        </c:ser>
        <c:dLbls>
          <c:showLegendKey val="0"/>
          <c:showVal val="0"/>
          <c:showCatName val="0"/>
          <c:showSerName val="0"/>
          <c:showPercent val="0"/>
          <c:showBubbleSize val="0"/>
        </c:dLbls>
        <c:marker val="1"/>
        <c:smooth val="0"/>
        <c:axId val="280457616"/>
        <c:axId val="280458008"/>
      </c:lineChart>
      <c:catAx>
        <c:axId val="28045761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8008"/>
        <c:crosses val="autoZero"/>
        <c:auto val="0"/>
        <c:lblAlgn val="ctr"/>
        <c:lblOffset val="100"/>
        <c:noMultiLvlLbl val="1"/>
      </c:catAx>
      <c:valAx>
        <c:axId val="2804580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76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VM!$B$28:$D$28</c:f>
              <c:numCache>
                <c:formatCode>d\-mmm</c:formatCode>
                <c:ptCount val="3"/>
                <c:pt idx="0">
                  <c:v>42736</c:v>
                </c:pt>
                <c:pt idx="1">
                  <c:v>43213</c:v>
                </c:pt>
                <c:pt idx="2">
                  <c:v>43465</c:v>
                </c:pt>
              </c:numCache>
            </c:numRef>
          </c:cat>
          <c:val>
            <c:numRef>
              <c:f>VM!$B$29:$D$29</c:f>
              <c:numCache>
                <c:formatCode>#,##0</c:formatCode>
                <c:ptCount val="3"/>
                <c:pt idx="0">
                  <c:v>11428873</c:v>
                </c:pt>
                <c:pt idx="1">
                  <c:v>12000316</c:v>
                </c:pt>
                <c:pt idx="2">
                  <c:v>12000316</c:v>
                </c:pt>
              </c:numCache>
            </c:numRef>
          </c:val>
          <c:smooth val="0"/>
          <c:extLst>
            <c:ext xmlns:c16="http://schemas.microsoft.com/office/drawing/2014/chart" uri="{C3380CC4-5D6E-409C-BE32-E72D297353CC}">
              <c16:uniqueId val="{00000000-3838-4284-A843-F236AE6E7295}"/>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VM!$B$36:$G$36</c:f>
              <c:numCache>
                <c:formatCode>d\-mmm</c:formatCode>
                <c:ptCount val="6"/>
                <c:pt idx="0">
                  <c:v>42736</c:v>
                </c:pt>
                <c:pt idx="1">
                  <c:v>43213</c:v>
                </c:pt>
                <c:pt idx="2">
                  <c:v>43305</c:v>
                </c:pt>
                <c:pt idx="3">
                  <c:v>43395</c:v>
                </c:pt>
                <c:pt idx="4">
                  <c:v>43454</c:v>
                </c:pt>
                <c:pt idx="5">
                  <c:v>43465</c:v>
                </c:pt>
              </c:numCache>
            </c:numRef>
          </c:cat>
          <c:val>
            <c:numRef>
              <c:f>VM!$B$37:$G$37</c:f>
              <c:numCache>
                <c:formatCode>#,##0</c:formatCode>
                <c:ptCount val="6"/>
                <c:pt idx="0">
                  <c:v>1990076</c:v>
                </c:pt>
                <c:pt idx="1">
                  <c:v>1960203</c:v>
                </c:pt>
                <c:pt idx="2">
                  <c:v>1879921</c:v>
                </c:pt>
                <c:pt idx="3">
                  <c:v>1818138</c:v>
                </c:pt>
                <c:pt idx="4">
                  <c:v>2063766</c:v>
                </c:pt>
                <c:pt idx="5">
                  <c:v>2063766</c:v>
                </c:pt>
              </c:numCache>
            </c:numRef>
          </c:val>
          <c:smooth val="0"/>
          <c:extLst>
            <c:ext xmlns:c16="http://schemas.microsoft.com/office/drawing/2014/chart" uri="{C3380CC4-5D6E-409C-BE32-E72D297353CC}">
              <c16:uniqueId val="{00000000-E648-470D-9905-B5C2761FA4B2}"/>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AiM!$A$79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AiM!$B$78:$D$78</c:f>
              <c:numCache>
                <c:formatCode>d\-mmm</c:formatCode>
                <c:ptCount val="3"/>
                <c:pt idx="0">
                  <c:v>42736</c:v>
                </c:pt>
                <c:pt idx="1">
                  <c:v>43213</c:v>
                </c:pt>
                <c:pt idx="2">
                  <c:v>43465</c:v>
                </c:pt>
              </c:numCache>
            </c:numRef>
          </c:cat>
          <c:val>
            <c:numRef>
              <c:f>AiM!$B$79:$D$79</c:f>
              <c:numCache>
                <c:formatCode>#,##0</c:formatCode>
                <c:ptCount val="3"/>
                <c:pt idx="0">
                  <c:v>0</c:v>
                </c:pt>
                <c:pt idx="1">
                  <c:v>18447</c:v>
                </c:pt>
                <c:pt idx="2">
                  <c:v>18447</c:v>
                </c:pt>
              </c:numCache>
            </c:numRef>
          </c:val>
          <c:smooth val="0"/>
          <c:extLst>
            <c:ext xmlns:c16="http://schemas.microsoft.com/office/drawing/2014/chart" uri="{C3380CC4-5D6E-409C-BE32-E72D297353CC}">
              <c16:uniqueId val="{00000000-7AE3-4507-BB83-B6B8F6EE6F52}"/>
            </c:ext>
          </c:extLst>
        </c:ser>
        <c:dLbls>
          <c:dLblPos val="t"/>
          <c:showLegendKey val="0"/>
          <c:showVal val="1"/>
          <c:showCatName val="0"/>
          <c:showSerName val="0"/>
          <c:showPercent val="0"/>
          <c:showBubbleSize val="0"/>
        </c:dLbls>
        <c:marker val="1"/>
        <c:smooth val="0"/>
        <c:axId val="206024704"/>
        <c:axId val="206025096"/>
      </c:lineChart>
      <c:catAx>
        <c:axId val="206024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5096"/>
        <c:crosses val="autoZero"/>
        <c:auto val="0"/>
        <c:lblAlgn val="ctr"/>
        <c:lblOffset val="100"/>
        <c:noMultiLvlLbl val="1"/>
      </c:catAx>
      <c:valAx>
        <c:axId val="206025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4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VM!$B$44:$G$44</c:f>
              <c:numCache>
                <c:formatCode>d\-mmm</c:formatCode>
                <c:ptCount val="6"/>
                <c:pt idx="0">
                  <c:v>42736</c:v>
                </c:pt>
                <c:pt idx="1">
                  <c:v>43105</c:v>
                </c:pt>
                <c:pt idx="2">
                  <c:v>43213</c:v>
                </c:pt>
                <c:pt idx="3">
                  <c:v>43388</c:v>
                </c:pt>
                <c:pt idx="4">
                  <c:v>43445</c:v>
                </c:pt>
                <c:pt idx="5">
                  <c:v>43465</c:v>
                </c:pt>
              </c:numCache>
            </c:numRef>
          </c:cat>
          <c:val>
            <c:numRef>
              <c:f>VM!$B$45:$G$45</c:f>
              <c:numCache>
                <c:formatCode>#,##0</c:formatCode>
                <c:ptCount val="6"/>
                <c:pt idx="0">
                  <c:v>87939179</c:v>
                </c:pt>
                <c:pt idx="1">
                  <c:v>110344951</c:v>
                </c:pt>
                <c:pt idx="2">
                  <c:v>110304129</c:v>
                </c:pt>
                <c:pt idx="3">
                  <c:v>110122878</c:v>
                </c:pt>
                <c:pt idx="4">
                  <c:v>107856734</c:v>
                </c:pt>
                <c:pt idx="5">
                  <c:v>107856734</c:v>
                </c:pt>
              </c:numCache>
            </c:numRef>
          </c:val>
          <c:smooth val="0"/>
          <c:extLst>
            <c:ext xmlns:c16="http://schemas.microsoft.com/office/drawing/2014/chart" uri="{C3380CC4-5D6E-409C-BE32-E72D297353CC}">
              <c16:uniqueId val="{00000000-3E99-4BC4-B756-0CD23B93DA4B}"/>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VM!$B$52:$H$52</c:f>
              <c:numCache>
                <c:formatCode>d\-mmm</c:formatCode>
                <c:ptCount val="7"/>
                <c:pt idx="0">
                  <c:v>42736</c:v>
                </c:pt>
                <c:pt idx="1">
                  <c:v>43105</c:v>
                </c:pt>
                <c:pt idx="2">
                  <c:v>43213</c:v>
                </c:pt>
                <c:pt idx="3">
                  <c:v>43305</c:v>
                </c:pt>
                <c:pt idx="4">
                  <c:v>43388</c:v>
                </c:pt>
                <c:pt idx="5">
                  <c:v>43395</c:v>
                </c:pt>
                <c:pt idx="6">
                  <c:v>43465</c:v>
                </c:pt>
              </c:numCache>
            </c:numRef>
          </c:cat>
          <c:val>
            <c:numRef>
              <c:f>VM!$B$53:$H$53</c:f>
              <c:numCache>
                <c:formatCode>#,##0</c:formatCode>
                <c:ptCount val="7"/>
                <c:pt idx="0">
                  <c:v>25616868</c:v>
                </c:pt>
                <c:pt idx="1">
                  <c:v>27650048</c:v>
                </c:pt>
                <c:pt idx="2">
                  <c:v>27818480</c:v>
                </c:pt>
                <c:pt idx="3">
                  <c:v>28350244</c:v>
                </c:pt>
                <c:pt idx="4">
                  <c:v>28725906</c:v>
                </c:pt>
                <c:pt idx="5">
                  <c:v>29294900</c:v>
                </c:pt>
                <c:pt idx="6">
                  <c:v>29294900</c:v>
                </c:pt>
              </c:numCache>
            </c:numRef>
          </c:val>
          <c:smooth val="0"/>
          <c:extLst>
            <c:ext xmlns:c16="http://schemas.microsoft.com/office/drawing/2014/chart" uri="{C3380CC4-5D6E-409C-BE32-E72D297353CC}">
              <c16:uniqueId val="{00000000-827C-4F90-8261-D3E1CCE7965D}"/>
            </c:ext>
          </c:extLst>
        </c:ser>
        <c:dLbls>
          <c:dLblPos val="t"/>
          <c:showLegendKey val="0"/>
          <c:showVal val="1"/>
          <c:showCatName val="0"/>
          <c:showSerName val="0"/>
          <c:showPercent val="0"/>
          <c:showBubbleSize val="0"/>
        </c:dLbls>
        <c:marker val="1"/>
        <c:smooth val="0"/>
        <c:axId val="280467024"/>
        <c:axId val="281274664"/>
      </c:lineChart>
      <c:catAx>
        <c:axId val="2804670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4664"/>
        <c:crosses val="autoZero"/>
        <c:auto val="0"/>
        <c:lblAlgn val="ctr"/>
        <c:lblOffset val="100"/>
        <c:noMultiLvlLbl val="1"/>
      </c:catAx>
      <c:valAx>
        <c:axId val="2812746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7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162459118259111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5F-4D01-82D4-8ADF137F729B}"/>
                </c:ext>
              </c:extLst>
            </c:dLbl>
            <c:dLbl>
              <c:idx val="4"/>
              <c:layout>
                <c:manualLayout>
                  <c:x val="-7.1624591182591194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5F-4D01-82D4-8ADF137F729B}"/>
                </c:ext>
              </c:extLst>
            </c:dLbl>
            <c:dLbl>
              <c:idx val="6"/>
              <c:layout>
                <c:manualLayout>
                  <c:x val="-7.3762638680579057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5F-4D01-82D4-8ADF137F729B}"/>
                </c:ext>
              </c:extLst>
            </c:dLbl>
            <c:dLbl>
              <c:idx val="8"/>
              <c:layout>
                <c:manualLayout>
                  <c:x val="-1.0180473094355739E-2"/>
                  <c:y val="6.526388888888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5F-4D01-82D4-8ADF137F72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VM!$B$59:$J$59</c:f>
              <c:numCache>
                <c:formatCode>d\-mmm</c:formatCode>
                <c:ptCount val="9"/>
                <c:pt idx="0">
                  <c:v>42736</c:v>
                </c:pt>
                <c:pt idx="1">
                  <c:v>43105</c:v>
                </c:pt>
                <c:pt idx="2">
                  <c:v>43213</c:v>
                </c:pt>
                <c:pt idx="3">
                  <c:v>43244</c:v>
                </c:pt>
                <c:pt idx="4">
                  <c:v>43336</c:v>
                </c:pt>
                <c:pt idx="5">
                  <c:v>43388</c:v>
                </c:pt>
                <c:pt idx="6">
                  <c:v>43395</c:v>
                </c:pt>
                <c:pt idx="7">
                  <c:v>43445</c:v>
                </c:pt>
                <c:pt idx="8">
                  <c:v>43465</c:v>
                </c:pt>
              </c:numCache>
            </c:numRef>
          </c:cat>
          <c:val>
            <c:numRef>
              <c:f>VM!$B$60:$J$60</c:f>
              <c:numCache>
                <c:formatCode>#,##0</c:formatCode>
                <c:ptCount val="9"/>
                <c:pt idx="0">
                  <c:v>157907996</c:v>
                </c:pt>
                <c:pt idx="1">
                  <c:v>209472242</c:v>
                </c:pt>
                <c:pt idx="2">
                  <c:v>206874159</c:v>
                </c:pt>
                <c:pt idx="3">
                  <c:v>200476019</c:v>
                </c:pt>
                <c:pt idx="4">
                  <c:v>200726240</c:v>
                </c:pt>
                <c:pt idx="5">
                  <c:v>201215737</c:v>
                </c:pt>
                <c:pt idx="6">
                  <c:v>200469174</c:v>
                </c:pt>
                <c:pt idx="7">
                  <c:v>194969904</c:v>
                </c:pt>
                <c:pt idx="8">
                  <c:v>194969904</c:v>
                </c:pt>
              </c:numCache>
            </c:numRef>
          </c:val>
          <c:smooth val="0"/>
          <c:extLst>
            <c:ext xmlns:c16="http://schemas.microsoft.com/office/drawing/2014/chart" uri="{C3380CC4-5D6E-409C-BE32-E72D297353CC}">
              <c16:uniqueId val="{00000004-005F-4D01-82D4-8ADF137F729B}"/>
            </c:ext>
          </c:extLst>
        </c:ser>
        <c:dLbls>
          <c:showLegendKey val="0"/>
          <c:showVal val="0"/>
          <c:showCatName val="0"/>
          <c:showSerName val="0"/>
          <c:showPercent val="0"/>
          <c:showBubbleSize val="0"/>
        </c:dLbls>
        <c:marker val="1"/>
        <c:smooth val="0"/>
        <c:axId val="280458792"/>
        <c:axId val="280459184"/>
      </c:lineChart>
      <c:catAx>
        <c:axId val="2804587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184"/>
        <c:crosses val="autoZero"/>
        <c:auto val="0"/>
        <c:lblAlgn val="ctr"/>
        <c:lblOffset val="100"/>
        <c:noMultiLvlLbl val="1"/>
      </c:catAx>
      <c:valAx>
        <c:axId val="2804591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8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VM!$B$66:$G$66</c:f>
              <c:numCache>
                <c:formatCode>d\-mmm</c:formatCode>
                <c:ptCount val="6"/>
                <c:pt idx="0">
                  <c:v>42736</c:v>
                </c:pt>
                <c:pt idx="1">
                  <c:v>43105</c:v>
                </c:pt>
                <c:pt idx="2">
                  <c:v>43213</c:v>
                </c:pt>
                <c:pt idx="3">
                  <c:v>43362</c:v>
                </c:pt>
                <c:pt idx="4">
                  <c:v>43425</c:v>
                </c:pt>
                <c:pt idx="5">
                  <c:v>43465</c:v>
                </c:pt>
              </c:numCache>
            </c:numRef>
          </c:cat>
          <c:val>
            <c:numRef>
              <c:f>VM!$B$67:$G$67</c:f>
              <c:numCache>
                <c:formatCode>#,##0</c:formatCode>
                <c:ptCount val="6"/>
                <c:pt idx="0">
                  <c:v>177550427</c:v>
                </c:pt>
                <c:pt idx="1">
                  <c:v>214557466</c:v>
                </c:pt>
                <c:pt idx="2">
                  <c:v>224189879</c:v>
                </c:pt>
                <c:pt idx="3">
                  <c:v>224190914</c:v>
                </c:pt>
                <c:pt idx="4">
                  <c:v>224300914</c:v>
                </c:pt>
                <c:pt idx="5">
                  <c:v>224300914</c:v>
                </c:pt>
              </c:numCache>
            </c:numRef>
          </c:val>
          <c:smooth val="0"/>
          <c:extLst>
            <c:ext xmlns:c16="http://schemas.microsoft.com/office/drawing/2014/chart" uri="{C3380CC4-5D6E-409C-BE32-E72D297353CC}">
              <c16:uniqueId val="{00000000-254F-406A-A062-83E71C0D778F}"/>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VM!$A$74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8038733676554492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1E-457E-A2BF-93689CDB339C}"/>
                </c:ext>
              </c:extLst>
            </c:dLbl>
            <c:dLbl>
              <c:idx val="4"/>
              <c:layout>
                <c:manualLayout>
                  <c:x val="-6.7348496186615522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1E-457E-A2BF-93689CDB339C}"/>
                </c:ext>
              </c:extLst>
            </c:dLbl>
            <c:dLbl>
              <c:idx val="6"/>
              <c:layout>
                <c:manualLayout>
                  <c:x val="-6.3072401190640087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1E-457E-A2BF-93689CDB339C}"/>
                </c:ext>
              </c:extLst>
            </c:dLbl>
            <c:dLbl>
              <c:idx val="8"/>
              <c:layout>
                <c:manualLayout>
                  <c:x val="-6.7348496186615522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1E-457E-A2BF-93689CDB339C}"/>
                </c:ext>
              </c:extLst>
            </c:dLbl>
            <c:dLbl>
              <c:idx val="9"/>
              <c:layout>
                <c:manualLayout>
                  <c:x val="-1.0180473094355739E-2"/>
                  <c:y val="-8.9958333333333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1E-457E-A2BF-93689CDB33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VM!$B$73:$K$73</c:f>
              <c:numCache>
                <c:formatCode>d\-mmm</c:formatCode>
                <c:ptCount val="10"/>
                <c:pt idx="0">
                  <c:v>42736</c:v>
                </c:pt>
                <c:pt idx="1">
                  <c:v>43105</c:v>
                </c:pt>
                <c:pt idx="2">
                  <c:v>43186</c:v>
                </c:pt>
                <c:pt idx="3">
                  <c:v>43213</c:v>
                </c:pt>
                <c:pt idx="4">
                  <c:v>43244</c:v>
                </c:pt>
                <c:pt idx="5">
                  <c:v>43305</c:v>
                </c:pt>
                <c:pt idx="6">
                  <c:v>43388</c:v>
                </c:pt>
                <c:pt idx="7">
                  <c:v>43395</c:v>
                </c:pt>
                <c:pt idx="8">
                  <c:v>43445</c:v>
                </c:pt>
                <c:pt idx="9">
                  <c:v>43465</c:v>
                </c:pt>
              </c:numCache>
            </c:numRef>
          </c:cat>
          <c:val>
            <c:numRef>
              <c:f>VM!$B$74:$K$74</c:f>
              <c:numCache>
                <c:formatCode>#,##0</c:formatCode>
                <c:ptCount val="10"/>
                <c:pt idx="0">
                  <c:v>102109665</c:v>
                </c:pt>
                <c:pt idx="1">
                  <c:v>142746245</c:v>
                </c:pt>
                <c:pt idx="2">
                  <c:v>142788245</c:v>
                </c:pt>
                <c:pt idx="3">
                  <c:v>135656782</c:v>
                </c:pt>
                <c:pt idx="4">
                  <c:v>142034548</c:v>
                </c:pt>
                <c:pt idx="5">
                  <c:v>141062406</c:v>
                </c:pt>
                <c:pt idx="6">
                  <c:v>138551094</c:v>
                </c:pt>
                <c:pt idx="7">
                  <c:v>138690472</c:v>
                </c:pt>
                <c:pt idx="8">
                  <c:v>136485208</c:v>
                </c:pt>
                <c:pt idx="9">
                  <c:v>136485208</c:v>
                </c:pt>
              </c:numCache>
            </c:numRef>
          </c:val>
          <c:smooth val="0"/>
          <c:extLst>
            <c:ext xmlns:c16="http://schemas.microsoft.com/office/drawing/2014/chart" uri="{C3380CC4-5D6E-409C-BE32-E72D297353CC}">
              <c16:uniqueId val="{00000005-521E-457E-A2BF-93689CDB339C}"/>
            </c:ext>
          </c:extLst>
        </c:ser>
        <c:dLbls>
          <c:showLegendKey val="0"/>
          <c:showVal val="0"/>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VM!$A$81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VM!$B$80:$G$80</c:f>
              <c:numCache>
                <c:formatCode>d\-mmm</c:formatCode>
                <c:ptCount val="6"/>
                <c:pt idx="0">
                  <c:v>42736</c:v>
                </c:pt>
                <c:pt idx="1">
                  <c:v>43362</c:v>
                </c:pt>
                <c:pt idx="2">
                  <c:v>43427</c:v>
                </c:pt>
                <c:pt idx="3">
                  <c:v>43445</c:v>
                </c:pt>
                <c:pt idx="4">
                  <c:v>43454</c:v>
                </c:pt>
                <c:pt idx="5">
                  <c:v>43465</c:v>
                </c:pt>
              </c:numCache>
            </c:numRef>
          </c:cat>
          <c:val>
            <c:numRef>
              <c:f>VM!$B$81:$G$81</c:f>
              <c:numCache>
                <c:formatCode>#,##0</c:formatCode>
                <c:ptCount val="6"/>
                <c:pt idx="0">
                  <c:v>3721455</c:v>
                </c:pt>
                <c:pt idx="1">
                  <c:v>4176990</c:v>
                </c:pt>
                <c:pt idx="2">
                  <c:v>4244864</c:v>
                </c:pt>
                <c:pt idx="3">
                  <c:v>11043734</c:v>
                </c:pt>
                <c:pt idx="4">
                  <c:v>11047243</c:v>
                </c:pt>
                <c:pt idx="5">
                  <c:v>11047243</c:v>
                </c:pt>
              </c:numCache>
            </c:numRef>
          </c:val>
          <c:smooth val="0"/>
          <c:extLst>
            <c:ext xmlns:c16="http://schemas.microsoft.com/office/drawing/2014/chart" uri="{C3380CC4-5D6E-409C-BE32-E72D297353CC}">
              <c16:uniqueId val="{00000000-CBB8-49FD-84DF-103173F31C9C}"/>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VM!$A$88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VM!$B$87:$E$87</c:f>
              <c:numCache>
                <c:formatCode>d\-mmm</c:formatCode>
                <c:ptCount val="4"/>
                <c:pt idx="0">
                  <c:v>42736</c:v>
                </c:pt>
                <c:pt idx="1">
                  <c:v>43105</c:v>
                </c:pt>
                <c:pt idx="2">
                  <c:v>43454</c:v>
                </c:pt>
                <c:pt idx="3">
                  <c:v>43465</c:v>
                </c:pt>
              </c:numCache>
            </c:numRef>
          </c:cat>
          <c:val>
            <c:numRef>
              <c:f>VM!$B$88:$E$88</c:f>
              <c:numCache>
                <c:formatCode>#,##0</c:formatCode>
                <c:ptCount val="4"/>
                <c:pt idx="0">
                  <c:v>0</c:v>
                </c:pt>
                <c:pt idx="1">
                  <c:v>2396826</c:v>
                </c:pt>
                <c:pt idx="2">
                  <c:v>2346615</c:v>
                </c:pt>
                <c:pt idx="3">
                  <c:v>2346615</c:v>
                </c:pt>
              </c:numCache>
            </c:numRef>
          </c:val>
          <c:smooth val="0"/>
          <c:extLst>
            <c:ext xmlns:c16="http://schemas.microsoft.com/office/drawing/2014/chart" uri="{C3380CC4-5D6E-409C-BE32-E72D297353CC}">
              <c16:uniqueId val="{00000000-9F70-4761-822A-F8C52B20608C}"/>
            </c:ext>
          </c:extLst>
        </c:ser>
        <c:dLbls>
          <c:showLegendKey val="0"/>
          <c:showVal val="0"/>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VM!$A$94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VM!$B$93:$G$93</c:f>
              <c:numCache>
                <c:formatCode>d\-mmm</c:formatCode>
                <c:ptCount val="6"/>
                <c:pt idx="0">
                  <c:v>42736</c:v>
                </c:pt>
                <c:pt idx="1">
                  <c:v>43105</c:v>
                </c:pt>
                <c:pt idx="2">
                  <c:v>43213</c:v>
                </c:pt>
                <c:pt idx="3">
                  <c:v>43305</c:v>
                </c:pt>
                <c:pt idx="4">
                  <c:v>43395</c:v>
                </c:pt>
                <c:pt idx="5">
                  <c:v>43465</c:v>
                </c:pt>
              </c:numCache>
            </c:numRef>
          </c:cat>
          <c:val>
            <c:numRef>
              <c:f>VM!$B$94:$G$94</c:f>
              <c:numCache>
                <c:formatCode>#,##0</c:formatCode>
                <c:ptCount val="6"/>
                <c:pt idx="0">
                  <c:v>1643691</c:v>
                </c:pt>
                <c:pt idx="1">
                  <c:v>1768048</c:v>
                </c:pt>
                <c:pt idx="2">
                  <c:v>1750809</c:v>
                </c:pt>
                <c:pt idx="3">
                  <c:v>1516258</c:v>
                </c:pt>
                <c:pt idx="4">
                  <c:v>1514500</c:v>
                </c:pt>
                <c:pt idx="5">
                  <c:v>1514500</c:v>
                </c:pt>
              </c:numCache>
            </c:numRef>
          </c:val>
          <c:smooth val="0"/>
          <c:extLst>
            <c:ext xmlns:c16="http://schemas.microsoft.com/office/drawing/2014/chart" uri="{C3380CC4-5D6E-409C-BE32-E72D297353CC}">
              <c16:uniqueId val="{00000000-72BF-4A17-9255-A59F15772151}"/>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VM!$A$103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VM!$B$102:$H$102</c:f>
              <c:numCache>
                <c:formatCode>d\-mmm</c:formatCode>
                <c:ptCount val="7"/>
                <c:pt idx="0">
                  <c:v>42736</c:v>
                </c:pt>
                <c:pt idx="1">
                  <c:v>43105</c:v>
                </c:pt>
                <c:pt idx="2">
                  <c:v>43213</c:v>
                </c:pt>
                <c:pt idx="3">
                  <c:v>43244</c:v>
                </c:pt>
                <c:pt idx="4">
                  <c:v>43362</c:v>
                </c:pt>
                <c:pt idx="5">
                  <c:v>43395</c:v>
                </c:pt>
                <c:pt idx="6">
                  <c:v>43465</c:v>
                </c:pt>
              </c:numCache>
            </c:numRef>
          </c:cat>
          <c:val>
            <c:numRef>
              <c:f>VM!$B$103:$H$103</c:f>
              <c:numCache>
                <c:formatCode>#,##0</c:formatCode>
                <c:ptCount val="7"/>
                <c:pt idx="0">
                  <c:v>7200177</c:v>
                </c:pt>
                <c:pt idx="1">
                  <c:v>8137812</c:v>
                </c:pt>
                <c:pt idx="2">
                  <c:v>8125850</c:v>
                </c:pt>
                <c:pt idx="3">
                  <c:v>8146224</c:v>
                </c:pt>
                <c:pt idx="4">
                  <c:v>8146915</c:v>
                </c:pt>
                <c:pt idx="5">
                  <c:v>8246889</c:v>
                </c:pt>
                <c:pt idx="6">
                  <c:v>8246889</c:v>
                </c:pt>
              </c:numCache>
            </c:numRef>
          </c:val>
          <c:smooth val="0"/>
          <c:extLst>
            <c:ext xmlns:c16="http://schemas.microsoft.com/office/drawing/2014/chart" uri="{C3380CC4-5D6E-409C-BE32-E72D297353CC}">
              <c16:uniqueId val="{00000000-1343-4DFA-B24F-AE6186B9382A}"/>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VM!$B$110:$H$110</c:f>
              <c:numCache>
                <c:formatCode>d\-mmm</c:formatCode>
                <c:ptCount val="7"/>
                <c:pt idx="0">
                  <c:v>42736</c:v>
                </c:pt>
                <c:pt idx="1">
                  <c:v>43105</c:v>
                </c:pt>
                <c:pt idx="2">
                  <c:v>43276</c:v>
                </c:pt>
                <c:pt idx="3">
                  <c:v>43362</c:v>
                </c:pt>
                <c:pt idx="4">
                  <c:v>43448</c:v>
                </c:pt>
                <c:pt idx="5">
                  <c:v>43454</c:v>
                </c:pt>
                <c:pt idx="6">
                  <c:v>43465</c:v>
                </c:pt>
              </c:numCache>
            </c:numRef>
          </c:cat>
          <c:val>
            <c:numRef>
              <c:f>VM!$B$111:$H$111</c:f>
              <c:numCache>
                <c:formatCode>#,##0</c:formatCode>
                <c:ptCount val="7"/>
                <c:pt idx="0">
                  <c:v>52782395</c:v>
                </c:pt>
                <c:pt idx="1">
                  <c:v>60017483</c:v>
                </c:pt>
                <c:pt idx="2">
                  <c:v>60149958</c:v>
                </c:pt>
                <c:pt idx="3">
                  <c:v>60203402</c:v>
                </c:pt>
                <c:pt idx="4">
                  <c:v>60233402</c:v>
                </c:pt>
                <c:pt idx="5">
                  <c:v>60283613</c:v>
                </c:pt>
                <c:pt idx="6">
                  <c:v>60283613</c:v>
                </c:pt>
              </c:numCache>
            </c:numRef>
          </c:val>
          <c:smooth val="0"/>
          <c:extLst>
            <c:ext xmlns:c16="http://schemas.microsoft.com/office/drawing/2014/chart" uri="{C3380CC4-5D6E-409C-BE32-E72D297353CC}">
              <c16:uniqueId val="{00000000-47EC-42C8-B101-E9A671DD0741}"/>
            </c:ext>
          </c:extLst>
        </c:ser>
        <c:dLbls>
          <c:dLblPos val="t"/>
          <c:showLegendKey val="0"/>
          <c:showVal val="1"/>
          <c:showCatName val="0"/>
          <c:showSerName val="0"/>
          <c:showPercent val="0"/>
          <c:showBubbleSize val="0"/>
        </c:dLbls>
        <c:marker val="1"/>
        <c:smooth val="0"/>
        <c:axId val="280459968"/>
        <c:axId val="280460360"/>
      </c:lineChart>
      <c:catAx>
        <c:axId val="2804599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0360"/>
        <c:crosses val="autoZero"/>
        <c:auto val="0"/>
        <c:lblAlgn val="ctr"/>
        <c:lblOffset val="100"/>
        <c:noMultiLvlLbl val="1"/>
      </c:catAx>
      <c:valAx>
        <c:axId val="2804603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9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AiM!$A$83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AiM!$B$82:$G$82</c:f>
              <c:numCache>
                <c:formatCode>d\-mmm</c:formatCode>
                <c:ptCount val="6"/>
                <c:pt idx="0">
                  <c:v>42736</c:v>
                </c:pt>
                <c:pt idx="1">
                  <c:v>43143</c:v>
                </c:pt>
                <c:pt idx="2">
                  <c:v>43153</c:v>
                </c:pt>
                <c:pt idx="3">
                  <c:v>43259</c:v>
                </c:pt>
                <c:pt idx="4">
                  <c:v>43286</c:v>
                </c:pt>
                <c:pt idx="5">
                  <c:v>43465</c:v>
                </c:pt>
              </c:numCache>
            </c:numRef>
          </c:cat>
          <c:val>
            <c:numRef>
              <c:f>AiM!$B$83:$G$83</c:f>
              <c:numCache>
                <c:formatCode>#,##0</c:formatCode>
                <c:ptCount val="6"/>
                <c:pt idx="0">
                  <c:v>2418317</c:v>
                </c:pt>
                <c:pt idx="1">
                  <c:v>2946428</c:v>
                </c:pt>
                <c:pt idx="2">
                  <c:v>3196428</c:v>
                </c:pt>
                <c:pt idx="3">
                  <c:v>5368757</c:v>
                </c:pt>
                <c:pt idx="4">
                  <c:v>8005635</c:v>
                </c:pt>
                <c:pt idx="5">
                  <c:v>8005635</c:v>
                </c:pt>
              </c:numCache>
            </c:numRef>
          </c:val>
          <c:smooth val="0"/>
          <c:extLst>
            <c:ext xmlns:c16="http://schemas.microsoft.com/office/drawing/2014/chart" uri="{C3380CC4-5D6E-409C-BE32-E72D297353CC}">
              <c16:uniqueId val="{00000000-2B93-4627-9E22-6D8D14BAB4E4}"/>
            </c:ext>
          </c:extLst>
        </c:ser>
        <c:dLbls>
          <c:dLblPos val="t"/>
          <c:showLegendKey val="0"/>
          <c:showVal val="1"/>
          <c:showCatName val="0"/>
          <c:showSerName val="0"/>
          <c:showPercent val="0"/>
          <c:showBubbleSize val="0"/>
        </c:dLbls>
        <c:marker val="1"/>
        <c:smooth val="0"/>
        <c:axId val="238173464"/>
        <c:axId val="238173072"/>
      </c:lineChart>
      <c:catAx>
        <c:axId val="2381734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3072"/>
        <c:crosses val="autoZero"/>
        <c:auto val="0"/>
        <c:lblAlgn val="ctr"/>
        <c:lblOffset val="100"/>
        <c:noMultiLvlLbl val="1"/>
      </c:catAx>
      <c:valAx>
        <c:axId val="23817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173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VM!$A$120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VM!$B$119:$E$119</c:f>
              <c:numCache>
                <c:formatCode>d\-mmm</c:formatCode>
                <c:ptCount val="4"/>
                <c:pt idx="0">
                  <c:v>42736</c:v>
                </c:pt>
                <c:pt idx="1">
                  <c:v>43105</c:v>
                </c:pt>
                <c:pt idx="2">
                  <c:v>43213</c:v>
                </c:pt>
                <c:pt idx="3">
                  <c:v>43465</c:v>
                </c:pt>
              </c:numCache>
            </c:numRef>
          </c:cat>
          <c:val>
            <c:numRef>
              <c:f>VM!$B$120:$E$120</c:f>
              <c:numCache>
                <c:formatCode>#,##0</c:formatCode>
                <c:ptCount val="4"/>
                <c:pt idx="0">
                  <c:v>2439027</c:v>
                </c:pt>
                <c:pt idx="1">
                  <c:v>2876789</c:v>
                </c:pt>
                <c:pt idx="2">
                  <c:v>3012469</c:v>
                </c:pt>
                <c:pt idx="3">
                  <c:v>3012469</c:v>
                </c:pt>
              </c:numCache>
            </c:numRef>
          </c:val>
          <c:smooth val="0"/>
          <c:extLst>
            <c:ext xmlns:c16="http://schemas.microsoft.com/office/drawing/2014/chart" uri="{C3380CC4-5D6E-409C-BE32-E72D297353CC}">
              <c16:uniqueId val="{00000000-2850-4FFB-AA37-0B2FF4D20C5D}"/>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VM!$A$129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VM!$B$128:$H$128</c:f>
              <c:numCache>
                <c:formatCode>d\-mmm</c:formatCode>
                <c:ptCount val="7"/>
                <c:pt idx="0">
                  <c:v>42736</c:v>
                </c:pt>
                <c:pt idx="1">
                  <c:v>43105</c:v>
                </c:pt>
                <c:pt idx="2">
                  <c:v>43271</c:v>
                </c:pt>
                <c:pt idx="3">
                  <c:v>43276</c:v>
                </c:pt>
                <c:pt idx="4">
                  <c:v>43395</c:v>
                </c:pt>
                <c:pt idx="5">
                  <c:v>43454</c:v>
                </c:pt>
                <c:pt idx="6">
                  <c:v>43465</c:v>
                </c:pt>
              </c:numCache>
            </c:numRef>
          </c:cat>
          <c:val>
            <c:numRef>
              <c:f>VM!$B$129:$H$129</c:f>
              <c:numCache>
                <c:formatCode>#,##0</c:formatCode>
                <c:ptCount val="7"/>
                <c:pt idx="0">
                  <c:v>6204096</c:v>
                </c:pt>
                <c:pt idx="1">
                  <c:v>6436525</c:v>
                </c:pt>
                <c:pt idx="2">
                  <c:v>7035210</c:v>
                </c:pt>
                <c:pt idx="3">
                  <c:v>8038662</c:v>
                </c:pt>
                <c:pt idx="4">
                  <c:v>8109874</c:v>
                </c:pt>
                <c:pt idx="5">
                  <c:v>8106365</c:v>
                </c:pt>
                <c:pt idx="6">
                  <c:v>8106365</c:v>
                </c:pt>
              </c:numCache>
            </c:numRef>
          </c:val>
          <c:smooth val="0"/>
          <c:extLst>
            <c:ext xmlns:c16="http://schemas.microsoft.com/office/drawing/2014/chart" uri="{C3380CC4-5D6E-409C-BE32-E72D297353CC}">
              <c16:uniqueId val="{00000000-4E0E-4F76-B673-86D0971DADEF}"/>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VM!$A$136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VM!$B$135:$H$135</c:f>
              <c:numCache>
                <c:formatCode>d\-mmm</c:formatCode>
                <c:ptCount val="7"/>
                <c:pt idx="0">
                  <c:v>42736</c:v>
                </c:pt>
                <c:pt idx="1">
                  <c:v>43105</c:v>
                </c:pt>
                <c:pt idx="2">
                  <c:v>43213</c:v>
                </c:pt>
                <c:pt idx="3">
                  <c:v>43362</c:v>
                </c:pt>
                <c:pt idx="4">
                  <c:v>43395</c:v>
                </c:pt>
                <c:pt idx="5">
                  <c:v>43454</c:v>
                </c:pt>
                <c:pt idx="6">
                  <c:v>43465</c:v>
                </c:pt>
              </c:numCache>
            </c:numRef>
          </c:cat>
          <c:val>
            <c:numRef>
              <c:f>VM!$B$136:$H$136</c:f>
              <c:numCache>
                <c:formatCode>#,##0</c:formatCode>
                <c:ptCount val="7"/>
                <c:pt idx="0">
                  <c:v>4172184</c:v>
                </c:pt>
                <c:pt idx="1">
                  <c:v>4443076</c:v>
                </c:pt>
                <c:pt idx="2">
                  <c:v>4440903</c:v>
                </c:pt>
                <c:pt idx="3">
                  <c:v>4450187</c:v>
                </c:pt>
                <c:pt idx="4">
                  <c:v>4373921</c:v>
                </c:pt>
                <c:pt idx="5">
                  <c:v>4361462</c:v>
                </c:pt>
                <c:pt idx="6">
                  <c:v>4361462</c:v>
                </c:pt>
              </c:numCache>
            </c:numRef>
          </c:val>
          <c:smooth val="0"/>
          <c:extLst>
            <c:ext xmlns:c16="http://schemas.microsoft.com/office/drawing/2014/chart" uri="{C3380CC4-5D6E-409C-BE32-E72D297353CC}">
              <c16:uniqueId val="{00000000-DF76-4CE3-BD11-A7AE34B8D68B}"/>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VM!$A$145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VM!$B$144:$E$144</c:f>
              <c:numCache>
                <c:formatCode>d\-mmm</c:formatCode>
                <c:ptCount val="4"/>
                <c:pt idx="0">
                  <c:v>42736</c:v>
                </c:pt>
                <c:pt idx="1">
                  <c:v>43305</c:v>
                </c:pt>
                <c:pt idx="2">
                  <c:v>43395</c:v>
                </c:pt>
                <c:pt idx="3">
                  <c:v>43465</c:v>
                </c:pt>
              </c:numCache>
            </c:numRef>
          </c:cat>
          <c:val>
            <c:numRef>
              <c:f>VM!$B$145:$E$145</c:f>
              <c:numCache>
                <c:formatCode>#,##0</c:formatCode>
                <c:ptCount val="4"/>
                <c:pt idx="0">
                  <c:v>3347749</c:v>
                </c:pt>
                <c:pt idx="1">
                  <c:v>3352260</c:v>
                </c:pt>
                <c:pt idx="2">
                  <c:v>3357314</c:v>
                </c:pt>
                <c:pt idx="3">
                  <c:v>3357314</c:v>
                </c:pt>
              </c:numCache>
            </c:numRef>
          </c:val>
          <c:smooth val="0"/>
          <c:extLst>
            <c:ext xmlns:c16="http://schemas.microsoft.com/office/drawing/2014/chart" uri="{C3380CC4-5D6E-409C-BE32-E72D297353CC}">
              <c16:uniqueId val="{00000000-003D-4F37-870D-E50C10396566}"/>
            </c:ext>
          </c:extLst>
        </c:ser>
        <c:dLbls>
          <c:dLblPos val="t"/>
          <c:showLegendKey val="0"/>
          <c:showVal val="1"/>
          <c:showCatName val="0"/>
          <c:showSerName val="0"/>
          <c:showPercent val="0"/>
          <c:showBubbleSize val="0"/>
        </c:dLbls>
        <c:marker val="1"/>
        <c:smooth val="0"/>
        <c:axId val="281275448"/>
        <c:axId val="281275840"/>
      </c:lineChart>
      <c:catAx>
        <c:axId val="281275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840"/>
        <c:crosses val="autoZero"/>
        <c:auto val="0"/>
        <c:lblAlgn val="ctr"/>
        <c:lblOffset val="100"/>
        <c:noMultiLvlLbl val="1"/>
      </c:catAx>
      <c:valAx>
        <c:axId val="281275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5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VM!$A$153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VM!$B$152:$G$152</c:f>
              <c:numCache>
                <c:formatCode>d\-mmm</c:formatCode>
                <c:ptCount val="6"/>
                <c:pt idx="0">
                  <c:v>42736</c:v>
                </c:pt>
                <c:pt idx="1">
                  <c:v>43251</c:v>
                </c:pt>
                <c:pt idx="2">
                  <c:v>43286</c:v>
                </c:pt>
                <c:pt idx="3">
                  <c:v>43402</c:v>
                </c:pt>
                <c:pt idx="4">
                  <c:v>43451</c:v>
                </c:pt>
                <c:pt idx="5">
                  <c:v>43465</c:v>
                </c:pt>
              </c:numCache>
            </c:numRef>
          </c:cat>
          <c:val>
            <c:numRef>
              <c:f>VM!$B$153:$G$153</c:f>
              <c:numCache>
                <c:formatCode>#,##0</c:formatCode>
                <c:ptCount val="6"/>
                <c:pt idx="0">
                  <c:v>0</c:v>
                </c:pt>
                <c:pt idx="1">
                  <c:v>83044</c:v>
                </c:pt>
                <c:pt idx="2">
                  <c:v>303044</c:v>
                </c:pt>
                <c:pt idx="3">
                  <c:v>1193265</c:v>
                </c:pt>
                <c:pt idx="4">
                  <c:v>1178807</c:v>
                </c:pt>
                <c:pt idx="5">
                  <c:v>1178807</c:v>
                </c:pt>
              </c:numCache>
            </c:numRef>
          </c:val>
          <c:smooth val="0"/>
          <c:extLst>
            <c:ext xmlns:c16="http://schemas.microsoft.com/office/drawing/2014/chart" uri="{C3380CC4-5D6E-409C-BE32-E72D297353CC}">
              <c16:uniqueId val="{00000000-34C0-49D5-B983-01A8B913D961}"/>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VM!$A$159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VM!$B$158:$E$158</c:f>
              <c:numCache>
                <c:formatCode>d\-mmm</c:formatCode>
                <c:ptCount val="4"/>
                <c:pt idx="0">
                  <c:v>42736</c:v>
                </c:pt>
                <c:pt idx="1">
                  <c:v>43286</c:v>
                </c:pt>
                <c:pt idx="2">
                  <c:v>43395</c:v>
                </c:pt>
                <c:pt idx="3">
                  <c:v>43465</c:v>
                </c:pt>
              </c:numCache>
            </c:numRef>
          </c:cat>
          <c:val>
            <c:numRef>
              <c:f>VM!$B$159:$E$159</c:f>
              <c:numCache>
                <c:formatCode>#,##0</c:formatCode>
                <c:ptCount val="4"/>
                <c:pt idx="0">
                  <c:v>165788</c:v>
                </c:pt>
                <c:pt idx="1">
                  <c:v>222036</c:v>
                </c:pt>
                <c:pt idx="2">
                  <c:v>302777</c:v>
                </c:pt>
                <c:pt idx="3">
                  <c:v>302777</c:v>
                </c:pt>
              </c:numCache>
            </c:numRef>
          </c:val>
          <c:smooth val="0"/>
          <c:extLst>
            <c:ext xmlns:c16="http://schemas.microsoft.com/office/drawing/2014/chart" uri="{C3380CC4-5D6E-409C-BE32-E72D297353CC}">
              <c16:uniqueId val="{00000000-52EF-49FE-B1CD-88797AC48141}"/>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VM!$A$165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VM!$B$164:$G$164</c:f>
              <c:numCache>
                <c:formatCode>d\-mmm</c:formatCode>
                <c:ptCount val="6"/>
                <c:pt idx="0">
                  <c:v>42736</c:v>
                </c:pt>
                <c:pt idx="1">
                  <c:v>43286</c:v>
                </c:pt>
                <c:pt idx="2">
                  <c:v>43395</c:v>
                </c:pt>
                <c:pt idx="3">
                  <c:v>43402</c:v>
                </c:pt>
                <c:pt idx="4">
                  <c:v>43451</c:v>
                </c:pt>
                <c:pt idx="5">
                  <c:v>43465</c:v>
                </c:pt>
              </c:numCache>
            </c:numRef>
          </c:cat>
          <c:val>
            <c:numRef>
              <c:f>VM!$B$165:$G$165</c:f>
              <c:numCache>
                <c:formatCode>#,##0</c:formatCode>
                <c:ptCount val="6"/>
                <c:pt idx="0">
                  <c:v>5050175</c:v>
                </c:pt>
                <c:pt idx="1">
                  <c:v>4773927</c:v>
                </c:pt>
                <c:pt idx="2">
                  <c:v>4678732</c:v>
                </c:pt>
                <c:pt idx="3">
                  <c:v>4970845</c:v>
                </c:pt>
                <c:pt idx="4">
                  <c:v>4220845</c:v>
                </c:pt>
                <c:pt idx="5">
                  <c:v>4220845</c:v>
                </c:pt>
              </c:numCache>
            </c:numRef>
          </c:val>
          <c:smooth val="0"/>
          <c:extLst>
            <c:ext xmlns:c16="http://schemas.microsoft.com/office/drawing/2014/chart" uri="{C3380CC4-5D6E-409C-BE32-E72D297353CC}">
              <c16:uniqueId val="{00000000-46AF-44B6-B24A-B311B415809F}"/>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VM!$A$172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VM!$B$171:$D$171</c:f>
              <c:numCache>
                <c:formatCode>d\-mmm</c:formatCode>
                <c:ptCount val="3"/>
                <c:pt idx="0">
                  <c:v>42736</c:v>
                </c:pt>
                <c:pt idx="1">
                  <c:v>43395</c:v>
                </c:pt>
                <c:pt idx="2">
                  <c:v>43465</c:v>
                </c:pt>
              </c:numCache>
            </c:numRef>
          </c:cat>
          <c:val>
            <c:numRef>
              <c:f>VM!$B$172:$D$172</c:f>
              <c:numCache>
                <c:formatCode>#,##0</c:formatCode>
                <c:ptCount val="3"/>
                <c:pt idx="0">
                  <c:v>36103</c:v>
                </c:pt>
                <c:pt idx="1">
                  <c:v>50557</c:v>
                </c:pt>
                <c:pt idx="2">
                  <c:v>50557</c:v>
                </c:pt>
              </c:numCache>
            </c:numRef>
          </c:val>
          <c:smooth val="0"/>
          <c:extLst>
            <c:ext xmlns:c16="http://schemas.microsoft.com/office/drawing/2014/chart" uri="{C3380CC4-5D6E-409C-BE32-E72D297353CC}">
              <c16:uniqueId val="{00000000-C7A3-4E88-9C66-09D8BFE6E2A0}"/>
            </c:ext>
          </c:extLst>
        </c:ser>
        <c:dLbls>
          <c:dLblPos val="t"/>
          <c:showLegendKey val="0"/>
          <c:showVal val="1"/>
          <c:showCatName val="0"/>
          <c:showSerName val="0"/>
          <c:showPercent val="0"/>
          <c:showBubbleSize val="0"/>
        </c:dLbls>
        <c:marker val="1"/>
        <c:smooth val="0"/>
        <c:axId val="280461144"/>
        <c:axId val="280461536"/>
      </c:lineChart>
      <c:catAx>
        <c:axId val="2804611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536"/>
        <c:crosses val="autoZero"/>
        <c:auto val="0"/>
        <c:lblAlgn val="ctr"/>
        <c:lblOffset val="100"/>
        <c:noMultiLvlLbl val="1"/>
      </c:catAx>
      <c:valAx>
        <c:axId val="2804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1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VM!$A$187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VM!$B$186:$E$186</c:f>
              <c:numCache>
                <c:formatCode>d\-mmm</c:formatCode>
                <c:ptCount val="4"/>
                <c:pt idx="0">
                  <c:v>42736</c:v>
                </c:pt>
                <c:pt idx="1">
                  <c:v>43188</c:v>
                </c:pt>
                <c:pt idx="2">
                  <c:v>43286</c:v>
                </c:pt>
                <c:pt idx="3">
                  <c:v>43465</c:v>
                </c:pt>
              </c:numCache>
            </c:numRef>
          </c:cat>
          <c:val>
            <c:numRef>
              <c:f>VM!$B$187:$E$187</c:f>
              <c:numCache>
                <c:formatCode>#,##0</c:formatCode>
                <c:ptCount val="4"/>
                <c:pt idx="0">
                  <c:v>442368</c:v>
                </c:pt>
                <c:pt idx="1">
                  <c:v>511674</c:v>
                </c:pt>
                <c:pt idx="2">
                  <c:v>522446</c:v>
                </c:pt>
                <c:pt idx="3">
                  <c:v>522446</c:v>
                </c:pt>
              </c:numCache>
            </c:numRef>
          </c:val>
          <c:smooth val="0"/>
          <c:extLst>
            <c:ext xmlns:c16="http://schemas.microsoft.com/office/drawing/2014/chart" uri="{C3380CC4-5D6E-409C-BE32-E72D297353CC}">
              <c16:uniqueId val="{00000000-A3E5-4AFA-9B97-F70AC0F9E0C7}"/>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VM!$A$192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VM!$B$191:$D$191</c:f>
              <c:numCache>
                <c:formatCode>d\-mmm</c:formatCode>
                <c:ptCount val="3"/>
                <c:pt idx="0">
                  <c:v>42736</c:v>
                </c:pt>
                <c:pt idx="1">
                  <c:v>43186</c:v>
                </c:pt>
                <c:pt idx="2">
                  <c:v>43465</c:v>
                </c:pt>
              </c:numCache>
            </c:numRef>
          </c:cat>
          <c:val>
            <c:numRef>
              <c:f>VM!$B$192:$D$192</c:f>
              <c:numCache>
                <c:formatCode>#,##0</c:formatCode>
                <c:ptCount val="3"/>
                <c:pt idx="0">
                  <c:v>143335</c:v>
                </c:pt>
                <c:pt idx="1">
                  <c:v>159052</c:v>
                </c:pt>
                <c:pt idx="2">
                  <c:v>159052</c:v>
                </c:pt>
              </c:numCache>
            </c:numRef>
          </c:val>
          <c:smooth val="0"/>
          <c:extLst>
            <c:ext xmlns:c16="http://schemas.microsoft.com/office/drawing/2014/chart" uri="{C3380CC4-5D6E-409C-BE32-E72D297353CC}">
              <c16:uniqueId val="{00000000-A373-4ADD-B556-9EE31653BEF0}"/>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AiM!$A$90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AiM!$B$89:$D$89</c:f>
              <c:numCache>
                <c:formatCode>d\-mmm</c:formatCode>
                <c:ptCount val="3"/>
                <c:pt idx="0">
                  <c:v>42736</c:v>
                </c:pt>
                <c:pt idx="1">
                  <c:v>43153</c:v>
                </c:pt>
                <c:pt idx="2">
                  <c:v>43465</c:v>
                </c:pt>
              </c:numCache>
            </c:numRef>
          </c:cat>
          <c:val>
            <c:numRef>
              <c:f>AiM!$B$90:$D$90</c:f>
              <c:numCache>
                <c:formatCode>#,##0</c:formatCode>
                <c:ptCount val="3"/>
                <c:pt idx="0">
                  <c:v>5826480</c:v>
                </c:pt>
                <c:pt idx="1">
                  <c:v>9741480</c:v>
                </c:pt>
                <c:pt idx="2">
                  <c:v>9741480</c:v>
                </c:pt>
              </c:numCache>
            </c:numRef>
          </c:val>
          <c:smooth val="0"/>
          <c:extLst>
            <c:ext xmlns:c16="http://schemas.microsoft.com/office/drawing/2014/chart" uri="{C3380CC4-5D6E-409C-BE32-E72D297353CC}">
              <c16:uniqueId val="{00000000-FC6A-41BF-98BB-48A63DEFD9AA}"/>
            </c:ext>
          </c:extLst>
        </c:ser>
        <c:dLbls>
          <c:dLblPos val="t"/>
          <c:showLegendKey val="0"/>
          <c:showVal val="1"/>
          <c:showCatName val="0"/>
          <c:showSerName val="0"/>
          <c:showPercent val="0"/>
          <c:showBubbleSize val="0"/>
        </c:dLbls>
        <c:marker val="1"/>
        <c:smooth val="0"/>
        <c:axId val="214115264"/>
        <c:axId val="206023920"/>
      </c:lineChart>
      <c:catAx>
        <c:axId val="21411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3920"/>
        <c:crosses val="autoZero"/>
        <c:auto val="0"/>
        <c:lblAlgn val="ctr"/>
        <c:lblOffset val="100"/>
        <c:noMultiLvlLbl val="1"/>
      </c:catAx>
      <c:valAx>
        <c:axId val="206023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VM!$A$198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VM!$B$197:$I$197</c:f>
              <c:numCache>
                <c:formatCode>d\-mmm</c:formatCode>
                <c:ptCount val="8"/>
                <c:pt idx="0">
                  <c:v>42736</c:v>
                </c:pt>
                <c:pt idx="1">
                  <c:v>43271</c:v>
                </c:pt>
                <c:pt idx="2">
                  <c:v>43328</c:v>
                </c:pt>
                <c:pt idx="3">
                  <c:v>43420</c:v>
                </c:pt>
                <c:pt idx="4">
                  <c:v>43445</c:v>
                </c:pt>
                <c:pt idx="5">
                  <c:v>43451</c:v>
                </c:pt>
                <c:pt idx="6">
                  <c:v>43452</c:v>
                </c:pt>
                <c:pt idx="7">
                  <c:v>43465</c:v>
                </c:pt>
              </c:numCache>
            </c:numRef>
          </c:cat>
          <c:val>
            <c:numRef>
              <c:f>VM!$B$198:$I$198</c:f>
              <c:numCache>
                <c:formatCode>#,##0</c:formatCode>
                <c:ptCount val="8"/>
                <c:pt idx="0">
                  <c:v>0</c:v>
                </c:pt>
                <c:pt idx="1">
                  <c:v>1613</c:v>
                </c:pt>
                <c:pt idx="2">
                  <c:v>143378</c:v>
                </c:pt>
                <c:pt idx="3">
                  <c:v>146122</c:v>
                </c:pt>
                <c:pt idx="4">
                  <c:v>147436</c:v>
                </c:pt>
                <c:pt idx="5">
                  <c:v>154904</c:v>
                </c:pt>
                <c:pt idx="6">
                  <c:v>166102</c:v>
                </c:pt>
                <c:pt idx="7">
                  <c:v>166102</c:v>
                </c:pt>
              </c:numCache>
            </c:numRef>
          </c:val>
          <c:smooth val="0"/>
          <c:extLst>
            <c:ext xmlns:c16="http://schemas.microsoft.com/office/drawing/2014/chart" uri="{C3380CC4-5D6E-409C-BE32-E72D297353CC}">
              <c16:uniqueId val="{00000000-D1CC-44F8-BADE-59F19F52A06D}"/>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VM!$A$206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VM!$B$205:$D$205</c:f>
              <c:numCache>
                <c:formatCode>d\-mmm</c:formatCode>
                <c:ptCount val="3"/>
                <c:pt idx="0">
                  <c:v>42736</c:v>
                </c:pt>
                <c:pt idx="1">
                  <c:v>43179</c:v>
                </c:pt>
                <c:pt idx="2">
                  <c:v>43465</c:v>
                </c:pt>
              </c:numCache>
            </c:numRef>
          </c:cat>
          <c:val>
            <c:numRef>
              <c:f>VM!$B$206:$D$206</c:f>
              <c:numCache>
                <c:formatCode>#,##0</c:formatCode>
                <c:ptCount val="3"/>
                <c:pt idx="0">
                  <c:v>31364</c:v>
                </c:pt>
                <c:pt idx="1">
                  <c:v>58107</c:v>
                </c:pt>
                <c:pt idx="2">
                  <c:v>58107</c:v>
                </c:pt>
              </c:numCache>
            </c:numRef>
          </c:val>
          <c:smooth val="0"/>
          <c:extLst>
            <c:ext xmlns:c16="http://schemas.microsoft.com/office/drawing/2014/chart" uri="{C3380CC4-5D6E-409C-BE32-E72D297353CC}">
              <c16:uniqueId val="{00000000-EA66-4565-8057-FBE90FB459B7}"/>
            </c:ext>
          </c:extLst>
        </c:ser>
        <c:dLbls>
          <c:dLblPos val="t"/>
          <c:showLegendKey val="0"/>
          <c:showVal val="1"/>
          <c:showCatName val="0"/>
          <c:showSerName val="0"/>
          <c:showPercent val="0"/>
          <c:showBubbleSize val="0"/>
        </c:dLbls>
        <c:marker val="1"/>
        <c:smooth val="0"/>
        <c:axId val="280464672"/>
        <c:axId val="280465064"/>
      </c:lineChart>
      <c:catAx>
        <c:axId val="2804646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064"/>
        <c:crosses val="autoZero"/>
        <c:auto val="0"/>
        <c:lblAlgn val="ctr"/>
        <c:lblOffset val="100"/>
        <c:noMultiLvlLbl val="1"/>
      </c:catAx>
      <c:valAx>
        <c:axId val="28046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4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VM!$B$209:$D$209</c:f>
              <c:numCache>
                <c:formatCode>d\-mmm</c:formatCode>
                <c:ptCount val="3"/>
                <c:pt idx="0">
                  <c:v>42736</c:v>
                </c:pt>
                <c:pt idx="1">
                  <c:v>43259</c:v>
                </c:pt>
                <c:pt idx="2">
                  <c:v>43465</c:v>
                </c:pt>
              </c:numCache>
            </c:numRef>
          </c:cat>
          <c:val>
            <c:numRef>
              <c:f>VM!$B$210:$D$210</c:f>
              <c:numCache>
                <c:formatCode>#,##0</c:formatCode>
                <c:ptCount val="3"/>
                <c:pt idx="0">
                  <c:v>0</c:v>
                </c:pt>
                <c:pt idx="1">
                  <c:v>265025</c:v>
                </c:pt>
                <c:pt idx="2">
                  <c:v>265025</c:v>
                </c:pt>
              </c:numCache>
            </c:numRef>
          </c:val>
          <c:smooth val="0"/>
          <c:extLst>
            <c:ext xmlns:c16="http://schemas.microsoft.com/office/drawing/2014/chart" uri="{C3380CC4-5D6E-409C-BE32-E72D297353CC}">
              <c16:uniqueId val="{00000000-C4A7-4AB3-947C-855C0FC2F69B}"/>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VM!$A$223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VM!$B$222:$D$222</c:f>
              <c:numCache>
                <c:formatCode>d\-mmm</c:formatCode>
                <c:ptCount val="3"/>
                <c:pt idx="0">
                  <c:v>42736</c:v>
                </c:pt>
                <c:pt idx="1">
                  <c:v>43328</c:v>
                </c:pt>
                <c:pt idx="2">
                  <c:v>43465</c:v>
                </c:pt>
              </c:numCache>
            </c:numRef>
          </c:cat>
          <c:val>
            <c:numRef>
              <c:f>VM!$B$223:$D$223</c:f>
              <c:numCache>
                <c:formatCode>#,##0</c:formatCode>
                <c:ptCount val="3"/>
                <c:pt idx="0">
                  <c:v>0</c:v>
                </c:pt>
                <c:pt idx="1">
                  <c:v>2941</c:v>
                </c:pt>
                <c:pt idx="2">
                  <c:v>2941</c:v>
                </c:pt>
              </c:numCache>
            </c:numRef>
          </c:val>
          <c:smooth val="0"/>
          <c:extLst>
            <c:ext xmlns:c16="http://schemas.microsoft.com/office/drawing/2014/chart" uri="{C3380CC4-5D6E-409C-BE32-E72D297353CC}">
              <c16:uniqueId val="{00000000-EF52-461B-B4EE-808A90A298D7}"/>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VM!$A$230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VM!$B$229:$J$229</c:f>
              <c:numCache>
                <c:formatCode>d\-mmm</c:formatCode>
                <c:ptCount val="9"/>
                <c:pt idx="0">
                  <c:v>42736</c:v>
                </c:pt>
                <c:pt idx="1">
                  <c:v>43105</c:v>
                </c:pt>
                <c:pt idx="2">
                  <c:v>43213</c:v>
                </c:pt>
                <c:pt idx="3">
                  <c:v>43276</c:v>
                </c:pt>
                <c:pt idx="4">
                  <c:v>43336</c:v>
                </c:pt>
                <c:pt idx="5">
                  <c:v>43350</c:v>
                </c:pt>
                <c:pt idx="6">
                  <c:v>43395</c:v>
                </c:pt>
                <c:pt idx="7">
                  <c:v>43454</c:v>
                </c:pt>
                <c:pt idx="8">
                  <c:v>43465</c:v>
                </c:pt>
              </c:numCache>
            </c:numRef>
          </c:cat>
          <c:val>
            <c:numRef>
              <c:f>VM!$B$230:$J$230</c:f>
              <c:numCache>
                <c:formatCode>#,##0</c:formatCode>
                <c:ptCount val="9"/>
                <c:pt idx="0">
                  <c:v>2935501</c:v>
                </c:pt>
                <c:pt idx="1">
                  <c:v>3226337</c:v>
                </c:pt>
                <c:pt idx="2">
                  <c:v>3259984</c:v>
                </c:pt>
                <c:pt idx="3">
                  <c:v>3331984</c:v>
                </c:pt>
                <c:pt idx="4">
                  <c:v>3343765</c:v>
                </c:pt>
                <c:pt idx="5">
                  <c:v>3344738</c:v>
                </c:pt>
                <c:pt idx="6">
                  <c:v>3346496</c:v>
                </c:pt>
                <c:pt idx="7">
                  <c:v>3343955</c:v>
                </c:pt>
                <c:pt idx="8">
                  <c:v>3343955</c:v>
                </c:pt>
              </c:numCache>
            </c:numRef>
          </c:val>
          <c:smooth val="0"/>
          <c:extLst>
            <c:ext xmlns:c16="http://schemas.microsoft.com/office/drawing/2014/chart" uri="{C3380CC4-5D6E-409C-BE32-E72D297353CC}">
              <c16:uniqueId val="{00000000-388B-4B14-AC90-5BF49E3AF0FA}"/>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VM!$A$239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6.0934353692652217E-2"/>
                  <c:y val="5.1152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8F-43DD-9512-8BEE48C3D8A7}"/>
                </c:ext>
              </c:extLst>
            </c:dLbl>
            <c:dLbl>
              <c:idx val="9"/>
              <c:layout>
                <c:manualLayout>
                  <c:x val="-6.0934353692652134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8F-43DD-9512-8BEE48C3D8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VM!$B$238:$L$238</c:f>
              <c:numCache>
                <c:formatCode>d\-mmm</c:formatCode>
                <c:ptCount val="11"/>
                <c:pt idx="0">
                  <c:v>42736</c:v>
                </c:pt>
                <c:pt idx="1">
                  <c:v>43243</c:v>
                </c:pt>
                <c:pt idx="2">
                  <c:v>43298</c:v>
                </c:pt>
                <c:pt idx="3">
                  <c:v>43398</c:v>
                </c:pt>
                <c:pt idx="4">
                  <c:v>43406</c:v>
                </c:pt>
                <c:pt idx="5">
                  <c:v>43438</c:v>
                </c:pt>
                <c:pt idx="6">
                  <c:v>43440</c:v>
                </c:pt>
                <c:pt idx="7">
                  <c:v>43445</c:v>
                </c:pt>
                <c:pt idx="8">
                  <c:v>43447</c:v>
                </c:pt>
                <c:pt idx="9">
                  <c:v>43453</c:v>
                </c:pt>
                <c:pt idx="10">
                  <c:v>43465</c:v>
                </c:pt>
              </c:numCache>
            </c:numRef>
          </c:cat>
          <c:val>
            <c:numRef>
              <c:f>VM!$B$239:$L$239</c:f>
              <c:numCache>
                <c:formatCode>#,##0</c:formatCode>
                <c:ptCount val="11"/>
                <c:pt idx="0">
                  <c:v>0</c:v>
                </c:pt>
                <c:pt idx="1">
                  <c:v>7007</c:v>
                </c:pt>
                <c:pt idx="2">
                  <c:v>43876</c:v>
                </c:pt>
                <c:pt idx="3">
                  <c:v>58875</c:v>
                </c:pt>
                <c:pt idx="4">
                  <c:v>74587</c:v>
                </c:pt>
                <c:pt idx="5">
                  <c:v>1165426</c:v>
                </c:pt>
                <c:pt idx="6">
                  <c:v>1174859</c:v>
                </c:pt>
                <c:pt idx="7">
                  <c:v>1195221</c:v>
                </c:pt>
                <c:pt idx="8">
                  <c:v>7319454</c:v>
                </c:pt>
                <c:pt idx="9">
                  <c:v>7801803</c:v>
                </c:pt>
                <c:pt idx="10">
                  <c:v>7801803</c:v>
                </c:pt>
              </c:numCache>
            </c:numRef>
          </c:val>
          <c:smooth val="0"/>
          <c:extLst>
            <c:ext xmlns:c16="http://schemas.microsoft.com/office/drawing/2014/chart" uri="{C3380CC4-5D6E-409C-BE32-E72D297353CC}">
              <c16:uniqueId val="{00000002-C68F-43DD-9512-8BEE48C3D8A7}"/>
            </c:ext>
          </c:extLst>
        </c:ser>
        <c:dLbls>
          <c:dLblPos val="t"/>
          <c:showLegendKey val="0"/>
          <c:showVal val="1"/>
          <c:showCatName val="0"/>
          <c:showSerName val="0"/>
          <c:showPercent val="0"/>
          <c:showBubbleSize val="0"/>
        </c:dLbls>
        <c:marker val="1"/>
        <c:smooth val="0"/>
        <c:axId val="280465848"/>
        <c:axId val="280466240"/>
      </c:lineChart>
      <c:catAx>
        <c:axId val="2804658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6240"/>
        <c:crosses val="autoZero"/>
        <c:auto val="0"/>
        <c:lblAlgn val="ctr"/>
        <c:lblOffset val="100"/>
        <c:noMultiLvlLbl val="1"/>
      </c:catAx>
      <c:valAx>
        <c:axId val="280466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65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ST!$A$3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ST!$B$2:$D$2</c:f>
              <c:numCache>
                <c:formatCode>d\-mmm</c:formatCode>
                <c:ptCount val="3"/>
                <c:pt idx="0">
                  <c:v>42736</c:v>
                </c:pt>
                <c:pt idx="1">
                  <c:v>43305</c:v>
                </c:pt>
                <c:pt idx="2">
                  <c:v>43465</c:v>
                </c:pt>
              </c:numCache>
            </c:numRef>
          </c:cat>
          <c:val>
            <c:numRef>
              <c:f>ST!$B$3:$D$3</c:f>
              <c:numCache>
                <c:formatCode>#,##0</c:formatCode>
                <c:ptCount val="3"/>
                <c:pt idx="0">
                  <c:v>1715772</c:v>
                </c:pt>
                <c:pt idx="1">
                  <c:v>1726406</c:v>
                </c:pt>
                <c:pt idx="2">
                  <c:v>1726406</c:v>
                </c:pt>
              </c:numCache>
            </c:numRef>
          </c:val>
          <c:smooth val="0"/>
          <c:extLst>
            <c:ext xmlns:c16="http://schemas.microsoft.com/office/drawing/2014/chart" uri="{C3380CC4-5D6E-409C-BE32-E72D297353CC}">
              <c16:uniqueId val="{00000000-BF43-4816-B85C-267D1B01E17B}"/>
            </c:ext>
          </c:extLst>
        </c:ser>
        <c:dLbls>
          <c:dLblPos val="t"/>
          <c:showLegendKey val="0"/>
          <c:showVal val="1"/>
          <c:showCatName val="0"/>
          <c:showSerName val="0"/>
          <c:showPercent val="0"/>
          <c:showBubbleSize val="0"/>
        </c:dLbls>
        <c:marker val="1"/>
        <c:smooth val="0"/>
        <c:axId val="280456440"/>
        <c:axId val="280456832"/>
      </c:lineChart>
      <c:catAx>
        <c:axId val="28045644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832"/>
        <c:crosses val="autoZero"/>
        <c:auto val="0"/>
        <c:lblAlgn val="ctr"/>
        <c:lblOffset val="100"/>
        <c:noMultiLvlLbl val="1"/>
      </c:catAx>
      <c:valAx>
        <c:axId val="2804568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456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Prokuratura!$A$3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Prokuratura!$B$2:$D$2</c:f>
              <c:numCache>
                <c:formatCode>d\-mmm</c:formatCode>
                <c:ptCount val="3"/>
                <c:pt idx="0">
                  <c:v>42736</c:v>
                </c:pt>
                <c:pt idx="1">
                  <c:v>43445</c:v>
                </c:pt>
                <c:pt idx="2">
                  <c:v>43465</c:v>
                </c:pt>
              </c:numCache>
            </c:numRef>
          </c:cat>
          <c:val>
            <c:numRef>
              <c:f>Prokuratura!$B$3:$D$3</c:f>
              <c:numCache>
                <c:formatCode>#,##0</c:formatCode>
                <c:ptCount val="3"/>
                <c:pt idx="0">
                  <c:v>26921451</c:v>
                </c:pt>
                <c:pt idx="1">
                  <c:v>27046965</c:v>
                </c:pt>
                <c:pt idx="2">
                  <c:v>27046965</c:v>
                </c:pt>
              </c:numCache>
            </c:numRef>
          </c:val>
          <c:smooth val="0"/>
          <c:extLst>
            <c:ext xmlns:c16="http://schemas.microsoft.com/office/drawing/2014/chart" uri="{C3380CC4-5D6E-409C-BE32-E72D297353CC}">
              <c16:uniqueId val="{00000000-EEA1-4FE6-A46B-313C4682AA97}"/>
            </c:ext>
          </c:extLst>
        </c:ser>
        <c:dLbls>
          <c:dLblPos val="t"/>
          <c:showLegendKey val="0"/>
          <c:showVal val="1"/>
          <c:showCatName val="0"/>
          <c:showSerName val="0"/>
          <c:showPercent val="0"/>
          <c:showBubbleSize val="0"/>
        </c:dLbls>
        <c:marker val="1"/>
        <c:smooth val="0"/>
        <c:axId val="281276624"/>
        <c:axId val="281277016"/>
      </c:lineChart>
      <c:catAx>
        <c:axId val="281276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016"/>
        <c:crosses val="autoZero"/>
        <c:auto val="0"/>
        <c:lblAlgn val="ctr"/>
        <c:lblOffset val="100"/>
        <c:noMultiLvlLbl val="1"/>
      </c:catAx>
      <c:valAx>
        <c:axId val="281277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6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Prokuratura!$A$11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Prokuratura!$B$10:$E$10</c:f>
              <c:numCache>
                <c:formatCode>d\-mmm</c:formatCode>
                <c:ptCount val="4"/>
                <c:pt idx="0">
                  <c:v>42736</c:v>
                </c:pt>
                <c:pt idx="1">
                  <c:v>43411</c:v>
                </c:pt>
                <c:pt idx="2">
                  <c:v>43445</c:v>
                </c:pt>
                <c:pt idx="3">
                  <c:v>43465</c:v>
                </c:pt>
              </c:numCache>
            </c:numRef>
          </c:cat>
          <c:val>
            <c:numRef>
              <c:f>Prokuratura!$B$11:$E$11</c:f>
              <c:numCache>
                <c:formatCode>#,##0</c:formatCode>
                <c:ptCount val="4"/>
                <c:pt idx="0">
                  <c:v>1467996</c:v>
                </c:pt>
                <c:pt idx="1">
                  <c:v>1828978</c:v>
                </c:pt>
                <c:pt idx="2">
                  <c:v>1878978</c:v>
                </c:pt>
                <c:pt idx="3">
                  <c:v>1878978</c:v>
                </c:pt>
              </c:numCache>
            </c:numRef>
          </c:val>
          <c:smooth val="0"/>
          <c:extLst>
            <c:ext xmlns:c16="http://schemas.microsoft.com/office/drawing/2014/chart" uri="{C3380CC4-5D6E-409C-BE32-E72D297353CC}">
              <c16:uniqueId val="{00000000-375B-4EF2-A8BA-6AAD0E851A57}"/>
            </c:ext>
          </c:extLst>
        </c:ser>
        <c:dLbls>
          <c:dLblPos val="t"/>
          <c:showLegendKey val="0"/>
          <c:showVal val="1"/>
          <c:showCatName val="0"/>
          <c:showSerName val="0"/>
          <c:showPercent val="0"/>
          <c:showBubbleSize val="0"/>
        </c:dLbls>
        <c:marker val="1"/>
        <c:smooth val="0"/>
        <c:axId val="281276624"/>
        <c:axId val="281277016"/>
      </c:lineChart>
      <c:catAx>
        <c:axId val="281276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016"/>
        <c:crosses val="autoZero"/>
        <c:auto val="0"/>
        <c:lblAlgn val="ctr"/>
        <c:lblOffset val="100"/>
        <c:noMultiLvlLbl val="1"/>
      </c:catAx>
      <c:valAx>
        <c:axId val="281277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6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Prokuratura!$A$24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Prokuratura!$B$23:$F$23</c:f>
              <c:numCache>
                <c:formatCode>d\-mmm</c:formatCode>
                <c:ptCount val="5"/>
                <c:pt idx="0">
                  <c:v>42736</c:v>
                </c:pt>
                <c:pt idx="1">
                  <c:v>43140</c:v>
                </c:pt>
                <c:pt idx="2">
                  <c:v>43165</c:v>
                </c:pt>
                <c:pt idx="3">
                  <c:v>43264</c:v>
                </c:pt>
                <c:pt idx="4">
                  <c:v>43465</c:v>
                </c:pt>
              </c:numCache>
            </c:numRef>
          </c:cat>
          <c:val>
            <c:numRef>
              <c:f>Prokuratura!$B$24:$F$24</c:f>
              <c:numCache>
                <c:formatCode>#,##0</c:formatCode>
                <c:ptCount val="5"/>
                <c:pt idx="0">
                  <c:v>0</c:v>
                </c:pt>
                <c:pt idx="1">
                  <c:v>141280</c:v>
                </c:pt>
                <c:pt idx="2">
                  <c:v>143280</c:v>
                </c:pt>
                <c:pt idx="3">
                  <c:v>157146</c:v>
                </c:pt>
                <c:pt idx="4">
                  <c:v>157146</c:v>
                </c:pt>
              </c:numCache>
            </c:numRef>
          </c:val>
          <c:smooth val="0"/>
          <c:extLst>
            <c:ext xmlns:c16="http://schemas.microsoft.com/office/drawing/2014/chart" uri="{C3380CC4-5D6E-409C-BE32-E72D297353CC}">
              <c16:uniqueId val="{00000000-8E40-484E-908E-9BAD409F4C3F}"/>
            </c:ext>
          </c:extLst>
        </c:ser>
        <c:dLbls>
          <c:showLegendKey val="0"/>
          <c:showVal val="0"/>
          <c:showCatName val="0"/>
          <c:showSerName val="0"/>
          <c:showPercent val="0"/>
          <c:showBubbleSize val="0"/>
        </c:dLbls>
        <c:marker val="1"/>
        <c:smooth val="0"/>
        <c:axId val="281276624"/>
        <c:axId val="281277016"/>
      </c:lineChart>
      <c:catAx>
        <c:axId val="281276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016"/>
        <c:crosses val="autoZero"/>
        <c:auto val="0"/>
        <c:lblAlgn val="ctr"/>
        <c:lblOffset val="100"/>
        <c:noMultiLvlLbl val="1"/>
      </c:catAx>
      <c:valAx>
        <c:axId val="281277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6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AiM!$A$95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AiM!$B$94:$F$94</c:f>
              <c:numCache>
                <c:formatCode>d\-mmm</c:formatCode>
                <c:ptCount val="5"/>
                <c:pt idx="0">
                  <c:v>42736</c:v>
                </c:pt>
                <c:pt idx="1">
                  <c:v>43244</c:v>
                </c:pt>
                <c:pt idx="2">
                  <c:v>43399</c:v>
                </c:pt>
                <c:pt idx="3">
                  <c:v>43452</c:v>
                </c:pt>
                <c:pt idx="4">
                  <c:v>43465</c:v>
                </c:pt>
              </c:numCache>
            </c:numRef>
          </c:cat>
          <c:val>
            <c:numRef>
              <c:f>AiM!$B$95:$F$95</c:f>
              <c:numCache>
                <c:formatCode>#,##0</c:formatCode>
                <c:ptCount val="5"/>
                <c:pt idx="0">
                  <c:v>4952250</c:v>
                </c:pt>
                <c:pt idx="1">
                  <c:v>4964623</c:v>
                </c:pt>
                <c:pt idx="2">
                  <c:v>4731451</c:v>
                </c:pt>
                <c:pt idx="3">
                  <c:v>4721465</c:v>
                </c:pt>
                <c:pt idx="4">
                  <c:v>4721465</c:v>
                </c:pt>
              </c:numCache>
            </c:numRef>
          </c:val>
          <c:smooth val="0"/>
          <c:extLst>
            <c:ext xmlns:c16="http://schemas.microsoft.com/office/drawing/2014/chart" uri="{C3380CC4-5D6E-409C-BE32-E72D297353CC}">
              <c16:uniqueId val="{00000000-4458-478A-AEC2-95097A4275F7}"/>
            </c:ext>
          </c:extLst>
        </c:ser>
        <c:dLbls>
          <c:dLblPos val="t"/>
          <c:showLegendKey val="0"/>
          <c:showVal val="1"/>
          <c:showCatName val="0"/>
          <c:showSerName val="0"/>
          <c:showPercent val="0"/>
          <c:showBubbleSize val="0"/>
        </c:dLbls>
        <c:marker val="1"/>
        <c:smooth val="0"/>
        <c:axId val="214115264"/>
        <c:axId val="206023920"/>
      </c:lineChart>
      <c:catAx>
        <c:axId val="21411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3920"/>
        <c:crosses val="autoZero"/>
        <c:auto val="0"/>
        <c:lblAlgn val="ctr"/>
        <c:lblOffset val="100"/>
        <c:noMultiLvlLbl val="1"/>
      </c:catAx>
      <c:valAx>
        <c:axId val="206023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Prokuratura!$A$24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Prokuratura!$B$23:$F$23</c:f>
              <c:numCache>
                <c:formatCode>d\-mmm</c:formatCode>
                <c:ptCount val="5"/>
                <c:pt idx="0">
                  <c:v>42736</c:v>
                </c:pt>
                <c:pt idx="1">
                  <c:v>43140</c:v>
                </c:pt>
                <c:pt idx="2">
                  <c:v>43165</c:v>
                </c:pt>
                <c:pt idx="3">
                  <c:v>43264</c:v>
                </c:pt>
                <c:pt idx="4">
                  <c:v>43465</c:v>
                </c:pt>
              </c:numCache>
            </c:numRef>
          </c:cat>
          <c:val>
            <c:numRef>
              <c:f>Prokuratura!$B$24:$F$24</c:f>
              <c:numCache>
                <c:formatCode>#,##0</c:formatCode>
                <c:ptCount val="5"/>
                <c:pt idx="0">
                  <c:v>0</c:v>
                </c:pt>
                <c:pt idx="1">
                  <c:v>141280</c:v>
                </c:pt>
                <c:pt idx="2">
                  <c:v>143280</c:v>
                </c:pt>
                <c:pt idx="3">
                  <c:v>157146</c:v>
                </c:pt>
                <c:pt idx="4">
                  <c:v>157146</c:v>
                </c:pt>
              </c:numCache>
            </c:numRef>
          </c:val>
          <c:smooth val="0"/>
          <c:extLst>
            <c:ext xmlns:c16="http://schemas.microsoft.com/office/drawing/2014/chart" uri="{C3380CC4-5D6E-409C-BE32-E72D297353CC}">
              <c16:uniqueId val="{00000000-FDAB-42B4-9B80-9D639FDFCC4C}"/>
            </c:ext>
          </c:extLst>
        </c:ser>
        <c:dLbls>
          <c:showLegendKey val="0"/>
          <c:showVal val="0"/>
          <c:showCatName val="0"/>
          <c:showSerName val="0"/>
          <c:showPercent val="0"/>
          <c:showBubbleSize val="0"/>
        </c:dLbls>
        <c:marker val="1"/>
        <c:smooth val="0"/>
        <c:axId val="281276624"/>
        <c:axId val="281277016"/>
      </c:lineChart>
      <c:catAx>
        <c:axId val="281276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016"/>
        <c:crosses val="autoZero"/>
        <c:auto val="0"/>
        <c:lblAlgn val="ctr"/>
        <c:lblOffset val="100"/>
        <c:noMultiLvlLbl val="1"/>
      </c:catAx>
      <c:valAx>
        <c:axId val="281277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6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CVK!$B$2:$D$2</c:f>
              <c:numCache>
                <c:formatCode>d\-mmm</c:formatCode>
                <c:ptCount val="3"/>
                <c:pt idx="0">
                  <c:v>42736</c:v>
                </c:pt>
                <c:pt idx="1">
                  <c:v>43305</c:v>
                </c:pt>
                <c:pt idx="2">
                  <c:v>43465</c:v>
                </c:pt>
              </c:numCache>
            </c:numRef>
          </c:cat>
          <c:val>
            <c:numRef>
              <c:f>CVK!$B$3:$D$3</c:f>
              <c:numCache>
                <c:formatCode>#,##0</c:formatCode>
                <c:ptCount val="3"/>
                <c:pt idx="0">
                  <c:v>0</c:v>
                </c:pt>
                <c:pt idx="1">
                  <c:v>225786</c:v>
                </c:pt>
                <c:pt idx="2">
                  <c:v>225786</c:v>
                </c:pt>
              </c:numCache>
            </c:numRef>
          </c:val>
          <c:smooth val="0"/>
          <c:extLst>
            <c:ext xmlns:c16="http://schemas.microsoft.com/office/drawing/2014/chart" uri="{C3380CC4-5D6E-409C-BE32-E72D297353CC}">
              <c16:uniqueId val="{00000000-D592-448E-8055-C38CF32FDD5B}"/>
            </c:ext>
          </c:extLst>
        </c:ser>
        <c:dLbls>
          <c:showLegendKey val="0"/>
          <c:showVal val="0"/>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RTV!$A$3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RTV!$B$2:$D$2</c:f>
              <c:numCache>
                <c:formatCode>d\-mmm</c:formatCode>
                <c:ptCount val="3"/>
                <c:pt idx="0">
                  <c:v>42736</c:v>
                </c:pt>
                <c:pt idx="1">
                  <c:v>43417</c:v>
                </c:pt>
                <c:pt idx="2">
                  <c:v>43465</c:v>
                </c:pt>
              </c:numCache>
            </c:numRef>
          </c:cat>
          <c:val>
            <c:numRef>
              <c:f>RTV!$B$3:$D$3</c:f>
              <c:numCache>
                <c:formatCode>#,##0</c:formatCode>
                <c:ptCount val="3"/>
                <c:pt idx="0">
                  <c:v>689666</c:v>
                </c:pt>
                <c:pt idx="1">
                  <c:v>693191</c:v>
                </c:pt>
                <c:pt idx="2">
                  <c:v>693191</c:v>
                </c:pt>
              </c:numCache>
            </c:numRef>
          </c:val>
          <c:smooth val="0"/>
          <c:extLst>
            <c:ext xmlns:c16="http://schemas.microsoft.com/office/drawing/2014/chart" uri="{C3380CC4-5D6E-409C-BE32-E72D297353CC}">
              <c16:uniqueId val="{00000000-6BB9-421D-9F8A-77D708C767D1}"/>
            </c:ext>
          </c:extLst>
        </c:ser>
        <c:dLbls>
          <c:dLblPos val="t"/>
          <c:showLegendKey val="0"/>
          <c:showVal val="1"/>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RTV!$A$18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RTV!$B$17:$D$17</c:f>
              <c:numCache>
                <c:formatCode>d\-mmm</c:formatCode>
                <c:ptCount val="3"/>
                <c:pt idx="0">
                  <c:v>42736</c:v>
                </c:pt>
                <c:pt idx="1">
                  <c:v>43427</c:v>
                </c:pt>
                <c:pt idx="2">
                  <c:v>43465</c:v>
                </c:pt>
              </c:numCache>
            </c:numRef>
          </c:cat>
          <c:val>
            <c:numRef>
              <c:f>RTV!$B$18:$D$18</c:f>
              <c:numCache>
                <c:formatCode>#,##0</c:formatCode>
                <c:ptCount val="3"/>
                <c:pt idx="0">
                  <c:v>14839982</c:v>
                </c:pt>
                <c:pt idx="1">
                  <c:v>14909982</c:v>
                </c:pt>
                <c:pt idx="2">
                  <c:v>14909982</c:v>
                </c:pt>
              </c:numCache>
            </c:numRef>
          </c:val>
          <c:smooth val="0"/>
          <c:extLst>
            <c:ext xmlns:c16="http://schemas.microsoft.com/office/drawing/2014/chart" uri="{C3380CC4-5D6E-409C-BE32-E72D297353CC}">
              <c16:uniqueId val="{00000000-F9CD-47E6-BA0A-0D15F1AAB653}"/>
            </c:ext>
          </c:extLst>
        </c:ser>
        <c:dLbls>
          <c:dLblPos val="t"/>
          <c:showLegendKey val="0"/>
          <c:showVal val="1"/>
          <c:showCatName val="0"/>
          <c:showSerName val="0"/>
          <c:showPercent val="0"/>
          <c:showBubbleSize val="0"/>
        </c:dLbls>
        <c:marker val="1"/>
        <c:smooth val="0"/>
        <c:axId val="281278976"/>
        <c:axId val="281279368"/>
      </c:lineChart>
      <c:catAx>
        <c:axId val="2812789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9368"/>
        <c:crosses val="autoZero"/>
        <c:auto val="0"/>
        <c:lblAlgn val="ctr"/>
        <c:lblOffset val="100"/>
        <c:noMultiLvlLbl val="1"/>
      </c:catAx>
      <c:valAx>
        <c:axId val="281279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9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RTV!$A$25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RTV!$B$24:$D$24</c:f>
              <c:numCache>
                <c:formatCode>d\-mmm</c:formatCode>
                <c:ptCount val="3"/>
                <c:pt idx="0">
                  <c:v>42736</c:v>
                </c:pt>
                <c:pt idx="1">
                  <c:v>43159</c:v>
                </c:pt>
                <c:pt idx="2">
                  <c:v>43465</c:v>
                </c:pt>
              </c:numCache>
            </c:numRef>
          </c:cat>
          <c:val>
            <c:numRef>
              <c:f>RTV!$B$25:$D$25</c:f>
              <c:numCache>
                <c:formatCode>#,##0</c:formatCode>
                <c:ptCount val="3"/>
                <c:pt idx="0">
                  <c:v>1636215</c:v>
                </c:pt>
                <c:pt idx="1">
                  <c:v>1659215</c:v>
                </c:pt>
                <c:pt idx="2">
                  <c:v>1659215</c:v>
                </c:pt>
              </c:numCache>
            </c:numRef>
          </c:val>
          <c:smooth val="0"/>
          <c:extLst>
            <c:ext xmlns:c16="http://schemas.microsoft.com/office/drawing/2014/chart" uri="{C3380CC4-5D6E-409C-BE32-E72D297353CC}">
              <c16:uniqueId val="{00000000-B094-4F12-A9B5-807C14C05D46}"/>
            </c:ext>
          </c:extLst>
        </c:ser>
        <c:dLbls>
          <c:dLblPos val="t"/>
          <c:showLegendKey val="0"/>
          <c:showVal val="1"/>
          <c:showCatName val="0"/>
          <c:showSerName val="0"/>
          <c:showPercent val="0"/>
          <c:showBubbleSize val="0"/>
        </c:dLbls>
        <c:marker val="1"/>
        <c:smooth val="0"/>
        <c:axId val="281280152"/>
        <c:axId val="281280544"/>
      </c:lineChart>
      <c:catAx>
        <c:axId val="281280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544"/>
        <c:crosses val="autoZero"/>
        <c:auto val="0"/>
        <c:lblAlgn val="ctr"/>
        <c:lblOffset val="100"/>
        <c:noMultiLvlLbl val="1"/>
      </c:catAx>
      <c:valAx>
        <c:axId val="281280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RTV!$A$33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RTV!$B$32:$E$32</c:f>
              <c:numCache>
                <c:formatCode>d\-mmm</c:formatCode>
                <c:ptCount val="4"/>
                <c:pt idx="0">
                  <c:v>42736</c:v>
                </c:pt>
                <c:pt idx="1">
                  <c:v>43308</c:v>
                </c:pt>
                <c:pt idx="2">
                  <c:v>43354</c:v>
                </c:pt>
                <c:pt idx="3">
                  <c:v>43465</c:v>
                </c:pt>
              </c:numCache>
            </c:numRef>
          </c:cat>
          <c:val>
            <c:numRef>
              <c:f>RTV!$B$33:$E$33</c:f>
              <c:numCache>
                <c:formatCode>#,##0</c:formatCode>
                <c:ptCount val="4"/>
                <c:pt idx="0">
                  <c:v>0</c:v>
                </c:pt>
                <c:pt idx="1">
                  <c:v>589137</c:v>
                </c:pt>
                <c:pt idx="2">
                  <c:v>734847</c:v>
                </c:pt>
                <c:pt idx="3">
                  <c:v>734847</c:v>
                </c:pt>
              </c:numCache>
            </c:numRef>
          </c:val>
          <c:smooth val="0"/>
          <c:extLst>
            <c:ext xmlns:c16="http://schemas.microsoft.com/office/drawing/2014/chart" uri="{C3380CC4-5D6E-409C-BE32-E72D297353CC}">
              <c16:uniqueId val="{00000000-C171-43CF-9DF8-D2FB464620AD}"/>
            </c:ext>
          </c:extLst>
        </c:ser>
        <c:dLbls>
          <c:dLblPos val="t"/>
          <c:showLegendKey val="0"/>
          <c:showVal val="1"/>
          <c:showCatName val="0"/>
          <c:showSerName val="0"/>
          <c:showPercent val="0"/>
          <c:showBubbleSize val="0"/>
        </c:dLbls>
        <c:marker val="1"/>
        <c:smooth val="0"/>
        <c:axId val="281280152"/>
        <c:axId val="281280544"/>
      </c:lineChart>
      <c:catAx>
        <c:axId val="28128015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544"/>
        <c:crosses val="autoZero"/>
        <c:auto val="0"/>
        <c:lblAlgn val="ctr"/>
        <c:lblOffset val="100"/>
        <c:noMultiLvlLbl val="1"/>
      </c:catAx>
      <c:valAx>
        <c:axId val="28128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0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'62'!$B$2:$F$2</c:f>
              <c:numCache>
                <c:formatCode>d\-mmm</c:formatCode>
                <c:ptCount val="5"/>
                <c:pt idx="0">
                  <c:v>42736</c:v>
                </c:pt>
                <c:pt idx="1">
                  <c:v>43105</c:v>
                </c:pt>
                <c:pt idx="2">
                  <c:v>43314</c:v>
                </c:pt>
                <c:pt idx="3">
                  <c:v>43384</c:v>
                </c:pt>
                <c:pt idx="4">
                  <c:v>43465</c:v>
                </c:pt>
              </c:numCache>
            </c:numRef>
          </c:cat>
          <c:val>
            <c:numRef>
              <c:f>'62'!$B$3:$F$3</c:f>
              <c:numCache>
                <c:formatCode>#,##0</c:formatCode>
                <c:ptCount val="5"/>
                <c:pt idx="0">
                  <c:v>64381612</c:v>
                </c:pt>
                <c:pt idx="1">
                  <c:v>64781846</c:v>
                </c:pt>
                <c:pt idx="2">
                  <c:v>65081846</c:v>
                </c:pt>
                <c:pt idx="3">
                  <c:v>64439503</c:v>
                </c:pt>
                <c:pt idx="4">
                  <c:v>64439503</c:v>
                </c:pt>
              </c:numCache>
            </c:numRef>
          </c:val>
          <c:smooth val="0"/>
          <c:extLst>
            <c:ext xmlns:c16="http://schemas.microsoft.com/office/drawing/2014/chart" uri="{C3380CC4-5D6E-409C-BE32-E72D297353CC}">
              <c16:uniqueId val="{00000000-3DE7-4E62-85AB-67108B6F1531}"/>
            </c:ext>
          </c:extLst>
        </c:ser>
        <c:dLbls>
          <c:showLegendKey val="0"/>
          <c:showVal val="0"/>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'62'!$B$10:$D$10</c:f>
              <c:numCache>
                <c:formatCode>d\-mmm</c:formatCode>
                <c:ptCount val="3"/>
                <c:pt idx="0">
                  <c:v>42736</c:v>
                </c:pt>
                <c:pt idx="1">
                  <c:v>43384</c:v>
                </c:pt>
                <c:pt idx="2">
                  <c:v>43465</c:v>
                </c:pt>
              </c:numCache>
            </c:numRef>
          </c:cat>
          <c:val>
            <c:numRef>
              <c:f>'62'!$B$11:$D$11</c:f>
              <c:numCache>
                <c:formatCode>#,##0</c:formatCode>
                <c:ptCount val="3"/>
                <c:pt idx="0">
                  <c:v>256905624</c:v>
                </c:pt>
                <c:pt idx="1">
                  <c:v>256915842</c:v>
                </c:pt>
                <c:pt idx="2">
                  <c:v>256915842</c:v>
                </c:pt>
              </c:numCache>
            </c:numRef>
          </c:val>
          <c:smooth val="0"/>
          <c:extLst>
            <c:ext xmlns:c16="http://schemas.microsoft.com/office/drawing/2014/chart" uri="{C3380CC4-5D6E-409C-BE32-E72D297353CC}">
              <c16:uniqueId val="{00000000-8CF0-4A40-BC02-78E57B32B150}"/>
            </c:ext>
          </c:extLst>
        </c:ser>
        <c:dLbls>
          <c:dLblPos val="t"/>
          <c:showLegendKey val="0"/>
          <c:showVal val="1"/>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'62'!$A$15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'62'!$B$14:$E$14</c:f>
              <c:numCache>
                <c:formatCode>d\-mmm</c:formatCode>
                <c:ptCount val="4"/>
                <c:pt idx="0">
                  <c:v>42736</c:v>
                </c:pt>
                <c:pt idx="1">
                  <c:v>43384</c:v>
                </c:pt>
                <c:pt idx="2">
                  <c:v>43388</c:v>
                </c:pt>
                <c:pt idx="3">
                  <c:v>43465</c:v>
                </c:pt>
              </c:numCache>
            </c:numRef>
          </c:cat>
          <c:val>
            <c:numRef>
              <c:f>'62'!$B$15:$E$15</c:f>
              <c:numCache>
                <c:formatCode>#,##0</c:formatCode>
                <c:ptCount val="4"/>
                <c:pt idx="0">
                  <c:v>28616904</c:v>
                </c:pt>
                <c:pt idx="1">
                  <c:v>29249029</c:v>
                </c:pt>
                <c:pt idx="2">
                  <c:v>29337970</c:v>
                </c:pt>
                <c:pt idx="3">
                  <c:v>29337970</c:v>
                </c:pt>
              </c:numCache>
            </c:numRef>
          </c:val>
          <c:smooth val="0"/>
          <c:extLst>
            <c:ext xmlns:c16="http://schemas.microsoft.com/office/drawing/2014/chart" uri="{C3380CC4-5D6E-409C-BE32-E72D297353CC}">
              <c16:uniqueId val="{00000000-564E-4E12-B9B5-4CB419A08C7D}"/>
            </c:ext>
          </c:extLst>
        </c:ser>
        <c:dLbls>
          <c:dLblPos val="t"/>
          <c:showLegendKey val="0"/>
          <c:showVal val="1"/>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'62'!$A$19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'62'!$B$18:$D$18</c:f>
              <c:numCache>
                <c:formatCode>d\-mmm</c:formatCode>
                <c:ptCount val="3"/>
                <c:pt idx="0">
                  <c:v>42736</c:v>
                </c:pt>
                <c:pt idx="1">
                  <c:v>43314</c:v>
                </c:pt>
                <c:pt idx="2">
                  <c:v>43465</c:v>
                </c:pt>
              </c:numCache>
            </c:numRef>
          </c:cat>
          <c:val>
            <c:numRef>
              <c:f>'62'!$B$19:$D$19</c:f>
              <c:numCache>
                <c:formatCode>#,##0</c:formatCode>
                <c:ptCount val="3"/>
                <c:pt idx="0">
                  <c:v>2402219</c:v>
                </c:pt>
                <c:pt idx="1">
                  <c:v>2102219</c:v>
                </c:pt>
                <c:pt idx="2">
                  <c:v>2102219</c:v>
                </c:pt>
              </c:numCache>
            </c:numRef>
          </c:val>
          <c:smooth val="0"/>
          <c:extLst>
            <c:ext xmlns:c16="http://schemas.microsoft.com/office/drawing/2014/chart" uri="{C3380CC4-5D6E-409C-BE32-E72D297353CC}">
              <c16:uniqueId val="{00000000-1D49-4DB9-AFAF-EBCBB8CD0359}"/>
            </c:ext>
          </c:extLst>
        </c:ser>
        <c:dLbls>
          <c:dLblPos val="t"/>
          <c:showLegendKey val="0"/>
          <c:showVal val="1"/>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AiM!$A$102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AiM!$B$101:$E$101</c:f>
              <c:numCache>
                <c:formatCode>d\-mmm</c:formatCode>
                <c:ptCount val="4"/>
                <c:pt idx="0">
                  <c:v>42736</c:v>
                </c:pt>
                <c:pt idx="1">
                  <c:v>43298</c:v>
                </c:pt>
                <c:pt idx="2">
                  <c:v>43406</c:v>
                </c:pt>
                <c:pt idx="3">
                  <c:v>43465</c:v>
                </c:pt>
              </c:numCache>
            </c:numRef>
          </c:cat>
          <c:val>
            <c:numRef>
              <c:f>AiM!$B$102:$E$102</c:f>
              <c:numCache>
                <c:formatCode>#,##0</c:formatCode>
                <c:ptCount val="4"/>
                <c:pt idx="0">
                  <c:v>0</c:v>
                </c:pt>
                <c:pt idx="1">
                  <c:v>22554</c:v>
                </c:pt>
                <c:pt idx="2">
                  <c:v>5746057</c:v>
                </c:pt>
                <c:pt idx="3">
                  <c:v>5746057</c:v>
                </c:pt>
              </c:numCache>
            </c:numRef>
          </c:val>
          <c:smooth val="0"/>
          <c:extLst>
            <c:ext xmlns:c16="http://schemas.microsoft.com/office/drawing/2014/chart" uri="{C3380CC4-5D6E-409C-BE32-E72D297353CC}">
              <c16:uniqueId val="{00000000-EFEB-4093-89F0-9E94555CBF17}"/>
            </c:ext>
          </c:extLst>
        </c:ser>
        <c:dLbls>
          <c:dLblPos val="t"/>
          <c:showLegendKey val="0"/>
          <c:showVal val="1"/>
          <c:showCatName val="0"/>
          <c:showSerName val="0"/>
          <c:showPercent val="0"/>
          <c:showBubbleSize val="0"/>
        </c:dLbls>
        <c:marker val="1"/>
        <c:smooth val="0"/>
        <c:axId val="214115264"/>
        <c:axId val="206023920"/>
      </c:lineChart>
      <c:catAx>
        <c:axId val="2141152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3920"/>
        <c:crosses val="autoZero"/>
        <c:auto val="0"/>
        <c:lblAlgn val="ctr"/>
        <c:lblOffset val="100"/>
        <c:noMultiLvlLbl val="1"/>
      </c:catAx>
      <c:valAx>
        <c:axId val="206023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115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'62'!$A$26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'62'!$B$25:$E$25</c:f>
              <c:numCache>
                <c:formatCode>d\-mmm</c:formatCode>
                <c:ptCount val="4"/>
                <c:pt idx="0">
                  <c:v>42736</c:v>
                </c:pt>
                <c:pt idx="1">
                  <c:v>43326</c:v>
                </c:pt>
                <c:pt idx="2">
                  <c:v>43391</c:v>
                </c:pt>
                <c:pt idx="3">
                  <c:v>43465</c:v>
                </c:pt>
              </c:numCache>
            </c:numRef>
          </c:cat>
          <c:val>
            <c:numRef>
              <c:f>'62'!$B$26:$E$26</c:f>
              <c:numCache>
                <c:formatCode>#,##0</c:formatCode>
                <c:ptCount val="4"/>
                <c:pt idx="0">
                  <c:v>0</c:v>
                </c:pt>
                <c:pt idx="1">
                  <c:v>1444851</c:v>
                </c:pt>
                <c:pt idx="2">
                  <c:v>4289196</c:v>
                </c:pt>
                <c:pt idx="3">
                  <c:v>4289196</c:v>
                </c:pt>
              </c:numCache>
            </c:numRef>
          </c:val>
          <c:smooth val="0"/>
          <c:extLst>
            <c:ext xmlns:c16="http://schemas.microsoft.com/office/drawing/2014/chart" uri="{C3380CC4-5D6E-409C-BE32-E72D297353CC}">
              <c16:uniqueId val="{00000000-7D0A-4C12-943F-A70B5BC375CD}"/>
            </c:ext>
          </c:extLst>
        </c:ser>
        <c:dLbls>
          <c:dLblPos val="t"/>
          <c:showLegendKey val="0"/>
          <c:showVal val="1"/>
          <c:showCatName val="0"/>
          <c:showSerName val="0"/>
          <c:showPercent val="0"/>
          <c:showBubbleSize val="0"/>
        </c:dLbls>
        <c:marker val="1"/>
        <c:smooth val="0"/>
        <c:axId val="281277800"/>
        <c:axId val="281278192"/>
      </c:lineChart>
      <c:catAx>
        <c:axId val="281277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8192"/>
        <c:crosses val="autoZero"/>
        <c:auto val="0"/>
        <c:lblAlgn val="ctr"/>
        <c:lblOffset val="100"/>
        <c:noMultiLvlLbl val="1"/>
      </c:catAx>
      <c:valAx>
        <c:axId val="281278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77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'74'!$B$2:$F$2</c:f>
              <c:numCache>
                <c:formatCode>d\-mmm</c:formatCode>
                <c:ptCount val="5"/>
                <c:pt idx="0">
                  <c:v>42736</c:v>
                </c:pt>
                <c:pt idx="1">
                  <c:v>43203</c:v>
                </c:pt>
                <c:pt idx="2">
                  <c:v>43348</c:v>
                </c:pt>
                <c:pt idx="3">
                  <c:v>43424</c:v>
                </c:pt>
                <c:pt idx="4">
                  <c:v>43465</c:v>
                </c:pt>
              </c:numCache>
            </c:numRef>
          </c:cat>
          <c:val>
            <c:numRef>
              <c:f>'74'!$B$3:$F$3</c:f>
              <c:numCache>
                <c:formatCode>#,##0</c:formatCode>
                <c:ptCount val="5"/>
                <c:pt idx="0">
                  <c:v>14272179</c:v>
                </c:pt>
                <c:pt idx="1">
                  <c:v>11212712</c:v>
                </c:pt>
                <c:pt idx="2">
                  <c:v>11024868</c:v>
                </c:pt>
                <c:pt idx="3">
                  <c:v>0</c:v>
                </c:pt>
                <c:pt idx="4">
                  <c:v>0</c:v>
                </c:pt>
              </c:numCache>
            </c:numRef>
          </c:val>
          <c:smooth val="0"/>
          <c:extLst>
            <c:ext xmlns:c16="http://schemas.microsoft.com/office/drawing/2014/chart" uri="{C3380CC4-5D6E-409C-BE32-E72D297353CC}">
              <c16:uniqueId val="{00000000-BE4E-45DE-9786-65EAD835C2F6}"/>
            </c:ext>
          </c:extLst>
        </c:ser>
        <c:dLbls>
          <c:dLblPos val="t"/>
          <c:showLegendKey val="0"/>
          <c:showVal val="1"/>
          <c:showCatName val="0"/>
          <c:showSerName val="0"/>
          <c:showPercent val="0"/>
          <c:showBubbleSize val="0"/>
        </c:dLbls>
        <c:marker val="1"/>
        <c:smooth val="0"/>
        <c:axId val="281282504"/>
        <c:axId val="281282896"/>
      </c:lineChart>
      <c:catAx>
        <c:axId val="281282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896"/>
        <c:crosses val="autoZero"/>
        <c:auto val="0"/>
        <c:lblAlgn val="ctr"/>
        <c:lblOffset val="100"/>
        <c:noMultiLvlLbl val="1"/>
      </c:catAx>
      <c:valAx>
        <c:axId val="281282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8417508417508432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69-4EAB-8A8B-98E287EBE521}"/>
                </c:ext>
              </c:extLst>
            </c:dLbl>
            <c:dLbl>
              <c:idx val="3"/>
              <c:layout>
                <c:manualLayout>
                  <c:x val="-6.6279461279461313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69-4EAB-8A8B-98E287EBE521}"/>
                </c:ext>
              </c:extLst>
            </c:dLbl>
            <c:dLbl>
              <c:idx val="5"/>
              <c:layout>
                <c:manualLayout>
                  <c:x val="-6.8417508417508419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69-4EAB-8A8B-98E287EBE521}"/>
                </c:ext>
              </c:extLst>
            </c:dLbl>
            <c:dLbl>
              <c:idx val="7"/>
              <c:layout>
                <c:manualLayout>
                  <c:x val="-7.6969696969697049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69-4EAB-8A8B-98E287EBE521}"/>
                </c:ext>
              </c:extLst>
            </c:dLbl>
            <c:dLbl>
              <c:idx val="9"/>
              <c:layout>
                <c:manualLayout>
                  <c:x val="-6.6279461279461355E-2"/>
                  <c:y val="8.6430555555555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69-4EAB-8A8B-98E287EBE521}"/>
                </c:ext>
              </c:extLst>
            </c:dLbl>
            <c:dLbl>
              <c:idx val="10"/>
              <c:layout>
                <c:manualLayout>
                  <c:x val="-5.5589225589225744E-2"/>
                  <c:y val="-8.9958333333333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69-4EAB-8A8B-98E287EBE521}"/>
                </c:ext>
              </c:extLst>
            </c:dLbl>
            <c:dLbl>
              <c:idx val="11"/>
              <c:layout>
                <c:manualLayout>
                  <c:x val="-5.3451178451178451E-2"/>
                  <c:y val="-9.7013888888888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69-4EAB-8A8B-98E287EBE521}"/>
                </c:ext>
              </c:extLst>
            </c:dLbl>
            <c:dLbl>
              <c:idx val="12"/>
              <c:layout>
                <c:manualLayout>
                  <c:x val="-7.1107239057239216E-2"/>
                  <c:y val="1.5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69-4EAB-8A8B-98E287EBE52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'74'!$B$9:$N$9</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'74'!$B$10:$N$10</c:f>
              <c:numCache>
                <c:formatCode>#,##0</c:formatCode>
                <c:ptCount val="13"/>
                <c:pt idx="0">
                  <c:v>43545932</c:v>
                </c:pt>
                <c:pt idx="1">
                  <c:v>43504714</c:v>
                </c:pt>
                <c:pt idx="2">
                  <c:v>42924220</c:v>
                </c:pt>
                <c:pt idx="3">
                  <c:v>42602016</c:v>
                </c:pt>
                <c:pt idx="4">
                  <c:v>41845583</c:v>
                </c:pt>
                <c:pt idx="5">
                  <c:v>41397438</c:v>
                </c:pt>
                <c:pt idx="6">
                  <c:v>40991493</c:v>
                </c:pt>
                <c:pt idx="7">
                  <c:v>39037228</c:v>
                </c:pt>
                <c:pt idx="8">
                  <c:v>37157212</c:v>
                </c:pt>
                <c:pt idx="9">
                  <c:v>35385585</c:v>
                </c:pt>
                <c:pt idx="10">
                  <c:v>22937309</c:v>
                </c:pt>
                <c:pt idx="11">
                  <c:v>35440178</c:v>
                </c:pt>
                <c:pt idx="12">
                  <c:v>4865855</c:v>
                </c:pt>
              </c:numCache>
            </c:numRef>
          </c:val>
          <c:smooth val="0"/>
          <c:extLst>
            <c:ext xmlns:c16="http://schemas.microsoft.com/office/drawing/2014/chart" uri="{C3380CC4-5D6E-409C-BE32-E72D297353CC}">
              <c16:uniqueId val="{00000008-A369-4EAB-8A8B-98E287EBE521}"/>
            </c:ext>
          </c:extLst>
        </c:ser>
        <c:dLbls>
          <c:dLblPos val="t"/>
          <c:showLegendKey val="0"/>
          <c:showVal val="1"/>
          <c:showCatName val="0"/>
          <c:showSerName val="0"/>
          <c:showPercent val="0"/>
          <c:showBubbleSize val="0"/>
        </c:dLbls>
        <c:marker val="1"/>
        <c:smooth val="0"/>
        <c:axId val="281282504"/>
        <c:axId val="281282896"/>
      </c:lineChart>
      <c:catAx>
        <c:axId val="2812825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896"/>
        <c:crosses val="autoZero"/>
        <c:auto val="0"/>
        <c:lblAlgn val="ctr"/>
        <c:lblOffset val="100"/>
        <c:noMultiLvlLbl val="1"/>
      </c:catAx>
      <c:valAx>
        <c:axId val="281282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25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'74'!$A$23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'74'!$B$22:$D$22</c:f>
              <c:numCache>
                <c:formatCode>d\-mmm</c:formatCode>
                <c:ptCount val="3"/>
                <c:pt idx="0">
                  <c:v>42736</c:v>
                </c:pt>
                <c:pt idx="1">
                  <c:v>43105</c:v>
                </c:pt>
                <c:pt idx="2">
                  <c:v>43465</c:v>
                </c:pt>
              </c:numCache>
            </c:numRef>
          </c:cat>
          <c:val>
            <c:numRef>
              <c:f>'74'!$B$23:$D$23</c:f>
              <c:numCache>
                <c:formatCode>#,##0</c:formatCode>
                <c:ptCount val="3"/>
                <c:pt idx="0">
                  <c:v>198702674</c:v>
                </c:pt>
                <c:pt idx="1">
                  <c:v>0</c:v>
                </c:pt>
                <c:pt idx="2">
                  <c:v>0</c:v>
                </c:pt>
              </c:numCache>
            </c:numRef>
          </c:val>
          <c:smooth val="0"/>
          <c:extLst>
            <c:ext xmlns:c16="http://schemas.microsoft.com/office/drawing/2014/chart" uri="{C3380CC4-5D6E-409C-BE32-E72D297353CC}">
              <c16:uniqueId val="{00000000-B097-4A8C-B39A-1E15659C3BAE}"/>
            </c:ext>
          </c:extLst>
        </c:ser>
        <c:dLbls>
          <c:dLblPos val="t"/>
          <c:showLegendKey val="0"/>
          <c:showVal val="1"/>
          <c:showCatName val="0"/>
          <c:showSerName val="0"/>
          <c:showPercent val="0"/>
          <c:showBubbleSize val="0"/>
        </c:dLbls>
        <c:marker val="1"/>
        <c:smooth val="0"/>
        <c:axId val="281281328"/>
        <c:axId val="281281720"/>
      </c:lineChart>
      <c:catAx>
        <c:axId val="2812813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1720"/>
        <c:crosses val="autoZero"/>
        <c:auto val="0"/>
        <c:lblAlgn val="ctr"/>
        <c:lblOffset val="100"/>
        <c:noMultiLvlLbl val="1"/>
      </c:catAx>
      <c:valAx>
        <c:axId val="281281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13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'74'!$A$29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0-7FDE-4844-B0E6-C920D45FA64E}"/>
                </c:ext>
              </c:extLst>
            </c:dLbl>
            <c:dLbl>
              <c:idx val="5"/>
              <c:delete val="1"/>
              <c:extLst>
                <c:ext xmlns:c15="http://schemas.microsoft.com/office/drawing/2012/chart" uri="{CE6537A1-D6FC-4f65-9D91-7224C49458BB}"/>
                <c:ext xmlns:c16="http://schemas.microsoft.com/office/drawing/2014/chart" uri="{C3380CC4-5D6E-409C-BE32-E72D297353CC}">
                  <c16:uniqueId val="{00000001-7FDE-4844-B0E6-C920D45FA64E}"/>
                </c:ext>
              </c:extLst>
            </c:dLbl>
            <c:dLbl>
              <c:idx val="7"/>
              <c:delete val="1"/>
              <c:extLst>
                <c:ext xmlns:c15="http://schemas.microsoft.com/office/drawing/2012/chart" uri="{CE6537A1-D6FC-4f65-9D91-7224C49458BB}"/>
                <c:ext xmlns:c16="http://schemas.microsoft.com/office/drawing/2014/chart" uri="{C3380CC4-5D6E-409C-BE32-E72D297353CC}">
                  <c16:uniqueId val="{00000002-7FDE-4844-B0E6-C920D45FA64E}"/>
                </c:ext>
              </c:extLst>
            </c:dLbl>
            <c:dLbl>
              <c:idx val="9"/>
              <c:delete val="1"/>
              <c:extLst>
                <c:ext xmlns:c15="http://schemas.microsoft.com/office/drawing/2012/chart" uri="{CE6537A1-D6FC-4f65-9D91-7224C49458BB}"/>
                <c:ext xmlns:c16="http://schemas.microsoft.com/office/drawing/2014/chart" uri="{C3380CC4-5D6E-409C-BE32-E72D297353CC}">
                  <c16:uniqueId val="{00000003-7FDE-4844-B0E6-C920D45FA64E}"/>
                </c:ext>
              </c:extLst>
            </c:dLbl>
            <c:dLbl>
              <c:idx val="11"/>
              <c:delete val="1"/>
              <c:extLst>
                <c:ext xmlns:c15="http://schemas.microsoft.com/office/drawing/2012/chart" uri="{CE6537A1-D6FC-4f65-9D91-7224C49458BB}"/>
                <c:ext xmlns:c16="http://schemas.microsoft.com/office/drawing/2014/chart" uri="{C3380CC4-5D6E-409C-BE32-E72D297353CC}">
                  <c16:uniqueId val="{00000004-7FDE-4844-B0E6-C920D45FA6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'74'!$B$28:$N$28</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'74'!$B$29:$N$29</c:f>
              <c:numCache>
                <c:formatCode>#,##0</c:formatCode>
                <c:ptCount val="13"/>
                <c:pt idx="0">
                  <c:v>125595978</c:v>
                </c:pt>
                <c:pt idx="1">
                  <c:v>36804595</c:v>
                </c:pt>
                <c:pt idx="2">
                  <c:v>19935213</c:v>
                </c:pt>
                <c:pt idx="3">
                  <c:v>18341239</c:v>
                </c:pt>
                <c:pt idx="4">
                  <c:v>18341239</c:v>
                </c:pt>
                <c:pt idx="5">
                  <c:v>17728041</c:v>
                </c:pt>
                <c:pt idx="6">
                  <c:v>16100567</c:v>
                </c:pt>
                <c:pt idx="7">
                  <c:v>4777154</c:v>
                </c:pt>
                <c:pt idx="8">
                  <c:v>3736235</c:v>
                </c:pt>
                <c:pt idx="9">
                  <c:v>4524256</c:v>
                </c:pt>
                <c:pt idx="10">
                  <c:v>14994420</c:v>
                </c:pt>
                <c:pt idx="11">
                  <c:v>8343582</c:v>
                </c:pt>
                <c:pt idx="12">
                  <c:v>114348</c:v>
                </c:pt>
              </c:numCache>
            </c:numRef>
          </c:val>
          <c:smooth val="0"/>
          <c:extLst>
            <c:ext xmlns:c16="http://schemas.microsoft.com/office/drawing/2014/chart" uri="{C3380CC4-5D6E-409C-BE32-E72D297353CC}">
              <c16:uniqueId val="{00000005-7FDE-4844-B0E6-C920D45FA6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2003367003367005E-2"/>
                  <c:y val="6.5263888888888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B5-418A-98CB-48C3370B08B5}"/>
                </c:ext>
              </c:extLst>
            </c:dLbl>
            <c:dLbl>
              <c:idx val="3"/>
              <c:layout>
                <c:manualLayout>
                  <c:x val="-6.4141414141414221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B5-418A-98CB-48C3370B08B5}"/>
                </c:ext>
              </c:extLst>
            </c:dLbl>
            <c:dLbl>
              <c:idx val="5"/>
              <c:layout>
                <c:manualLayout>
                  <c:x val="-6.6279461279461355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B5-418A-98CB-48C3370B08B5}"/>
                </c:ext>
              </c:extLst>
            </c:dLbl>
            <c:dLbl>
              <c:idx val="7"/>
              <c:layout>
                <c:manualLayout>
                  <c:x val="-6.6279461279461119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B5-418A-98CB-48C3370B08B5}"/>
                </c:ext>
              </c:extLst>
            </c:dLbl>
            <c:dLbl>
              <c:idx val="9"/>
              <c:layout>
                <c:manualLayout>
                  <c:x val="-6.6279461279461438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B5-418A-98CB-48C3370B08B5}"/>
                </c:ext>
              </c:extLst>
            </c:dLbl>
            <c:dLbl>
              <c:idx val="10"/>
              <c:layout>
                <c:manualLayout>
                  <c:x val="-1.131952861952862E-2"/>
                  <c:y val="-8.2902777777777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B5-418A-98CB-48C3370B08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AM!$B$2:$L$2</c:f>
              <c:numCache>
                <c:formatCode>d\-mmm</c:formatCode>
                <c:ptCount val="11"/>
                <c:pt idx="0">
                  <c:v>42736</c:v>
                </c:pt>
                <c:pt idx="1">
                  <c:v>43131</c:v>
                </c:pt>
                <c:pt idx="2">
                  <c:v>43171</c:v>
                </c:pt>
                <c:pt idx="3">
                  <c:v>43271</c:v>
                </c:pt>
                <c:pt idx="4">
                  <c:v>43369</c:v>
                </c:pt>
                <c:pt idx="5">
                  <c:v>43399</c:v>
                </c:pt>
                <c:pt idx="6">
                  <c:v>43411</c:v>
                </c:pt>
                <c:pt idx="7">
                  <c:v>43425</c:v>
                </c:pt>
                <c:pt idx="8">
                  <c:v>43445</c:v>
                </c:pt>
                <c:pt idx="9">
                  <c:v>43448</c:v>
                </c:pt>
                <c:pt idx="10">
                  <c:v>43465</c:v>
                </c:pt>
              </c:numCache>
            </c:numRef>
          </c:cat>
          <c:val>
            <c:numRef>
              <c:f>AM!$B$3:$L$3</c:f>
              <c:numCache>
                <c:formatCode>#,##0</c:formatCode>
                <c:ptCount val="11"/>
                <c:pt idx="0">
                  <c:v>37319176</c:v>
                </c:pt>
                <c:pt idx="1">
                  <c:v>37274176</c:v>
                </c:pt>
                <c:pt idx="2">
                  <c:v>37420966</c:v>
                </c:pt>
                <c:pt idx="3">
                  <c:v>38164766</c:v>
                </c:pt>
                <c:pt idx="4">
                  <c:v>38167266</c:v>
                </c:pt>
                <c:pt idx="5">
                  <c:v>38279516</c:v>
                </c:pt>
                <c:pt idx="6">
                  <c:v>38553237</c:v>
                </c:pt>
                <c:pt idx="7">
                  <c:v>38545737</c:v>
                </c:pt>
                <c:pt idx="8">
                  <c:v>38546487</c:v>
                </c:pt>
                <c:pt idx="9">
                  <c:v>38591765</c:v>
                </c:pt>
                <c:pt idx="10">
                  <c:v>38591765</c:v>
                </c:pt>
              </c:numCache>
            </c:numRef>
          </c:val>
          <c:smooth val="0"/>
          <c:extLst>
            <c:ext xmlns:c16="http://schemas.microsoft.com/office/drawing/2014/chart" uri="{C3380CC4-5D6E-409C-BE32-E72D297353CC}">
              <c16:uniqueId val="{00000006-9EB5-418A-98CB-48C3370B08B5}"/>
            </c:ext>
          </c:extLst>
        </c:ser>
        <c:dLbls>
          <c:dLblPos val="t"/>
          <c:showLegendKey val="0"/>
          <c:showVal val="1"/>
          <c:showCatName val="0"/>
          <c:showSerName val="0"/>
          <c:showPercent val="0"/>
          <c:showBubbleSize val="0"/>
        </c:dLbls>
        <c:marker val="1"/>
        <c:smooth val="0"/>
        <c:axId val="214462864"/>
        <c:axId val="214463648"/>
      </c:lineChart>
      <c:catAx>
        <c:axId val="21446286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463648"/>
        <c:crosses val="autoZero"/>
        <c:auto val="0"/>
        <c:lblAlgn val="ctr"/>
        <c:lblOffset val="100"/>
        <c:noMultiLvlLbl val="1"/>
      </c:catAx>
      <c:valAx>
        <c:axId val="2144636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44628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AM!$B$10:$E$10</c:f>
              <c:numCache>
                <c:formatCode>d\-mmm</c:formatCode>
                <c:ptCount val="4"/>
                <c:pt idx="0">
                  <c:v>42736</c:v>
                </c:pt>
                <c:pt idx="1">
                  <c:v>43271</c:v>
                </c:pt>
                <c:pt idx="2">
                  <c:v>43399</c:v>
                </c:pt>
                <c:pt idx="3">
                  <c:v>43465</c:v>
                </c:pt>
              </c:numCache>
            </c:numRef>
          </c:cat>
          <c:val>
            <c:numRef>
              <c:f>AM!$B$11:$E$11</c:f>
              <c:numCache>
                <c:formatCode>#,##0</c:formatCode>
                <c:ptCount val="4"/>
                <c:pt idx="0">
                  <c:v>11872926</c:v>
                </c:pt>
                <c:pt idx="1">
                  <c:v>11262825</c:v>
                </c:pt>
                <c:pt idx="2">
                  <c:v>11014045</c:v>
                </c:pt>
                <c:pt idx="3">
                  <c:v>11014045</c:v>
                </c:pt>
              </c:numCache>
            </c:numRef>
          </c:val>
          <c:smooth val="0"/>
          <c:extLst>
            <c:ext xmlns:c16="http://schemas.microsoft.com/office/drawing/2014/chart" uri="{C3380CC4-5D6E-409C-BE32-E72D297353CC}">
              <c16:uniqueId val="{00000000-096E-46A5-91E9-F004CE193383}"/>
            </c:ext>
          </c:extLst>
        </c:ser>
        <c:dLbls>
          <c:dLblPos val="t"/>
          <c:showLegendKey val="0"/>
          <c:showVal val="1"/>
          <c:showCatName val="0"/>
          <c:showSerName val="0"/>
          <c:showPercent val="0"/>
          <c:showBubbleSize val="0"/>
        </c:dLbls>
        <c:marker val="1"/>
        <c:smooth val="0"/>
        <c:axId val="206027448"/>
        <c:axId val="205082072"/>
      </c:lineChart>
      <c:catAx>
        <c:axId val="206027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072"/>
        <c:crosses val="autoZero"/>
        <c:auto val="0"/>
        <c:lblAlgn val="ctr"/>
        <c:lblOffset val="100"/>
        <c:noMultiLvlLbl val="1"/>
      </c:catAx>
      <c:valAx>
        <c:axId val="2050820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7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AM!$A$18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AM!$B$17:$D$17</c:f>
              <c:numCache>
                <c:formatCode>d\-mmm</c:formatCode>
                <c:ptCount val="3"/>
                <c:pt idx="0">
                  <c:v>42736</c:v>
                </c:pt>
                <c:pt idx="1">
                  <c:v>43179</c:v>
                </c:pt>
                <c:pt idx="2">
                  <c:v>43465</c:v>
                </c:pt>
              </c:numCache>
            </c:numRef>
          </c:cat>
          <c:val>
            <c:numRef>
              <c:f>AM!$B$18:$D$18</c:f>
              <c:numCache>
                <c:formatCode>#,##0</c:formatCode>
                <c:ptCount val="3"/>
                <c:pt idx="0">
                  <c:v>309100</c:v>
                </c:pt>
                <c:pt idx="1">
                  <c:v>309374</c:v>
                </c:pt>
                <c:pt idx="2">
                  <c:v>309374</c:v>
                </c:pt>
              </c:numCache>
            </c:numRef>
          </c:val>
          <c:smooth val="0"/>
          <c:extLst>
            <c:ext xmlns:c16="http://schemas.microsoft.com/office/drawing/2014/chart" uri="{C3380CC4-5D6E-409C-BE32-E72D297353CC}">
              <c16:uniqueId val="{00000000-34C5-490F-93C6-D9BC61A95265}"/>
            </c:ext>
          </c:extLst>
        </c:ser>
        <c:dLbls>
          <c:dLblPos val="t"/>
          <c:showLegendKey val="0"/>
          <c:showVal val="1"/>
          <c:showCatName val="0"/>
          <c:showSerName val="0"/>
          <c:showPercent val="0"/>
          <c:showBubbleSize val="0"/>
        </c:dLbls>
        <c:marker val="1"/>
        <c:smooth val="0"/>
        <c:axId val="206027448"/>
        <c:axId val="205082072"/>
      </c:lineChart>
      <c:catAx>
        <c:axId val="206027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072"/>
        <c:crosses val="autoZero"/>
        <c:auto val="0"/>
        <c:lblAlgn val="ctr"/>
        <c:lblOffset val="100"/>
        <c:noMultiLvlLbl val="1"/>
      </c:catAx>
      <c:valAx>
        <c:axId val="20508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7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MK!$A$10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MK!$B$9:$E$9</c:f>
              <c:numCache>
                <c:formatCode>d\-mmm</c:formatCode>
                <c:ptCount val="4"/>
                <c:pt idx="0">
                  <c:v>42736</c:v>
                </c:pt>
                <c:pt idx="1">
                  <c:v>43203</c:v>
                </c:pt>
                <c:pt idx="2">
                  <c:v>43210</c:v>
                </c:pt>
                <c:pt idx="3">
                  <c:v>43465</c:v>
                </c:pt>
              </c:numCache>
            </c:numRef>
          </c:cat>
          <c:val>
            <c:numRef>
              <c:f>MK!$B$10:$E$10</c:f>
              <c:numCache>
                <c:formatCode>#,##0</c:formatCode>
                <c:ptCount val="4"/>
                <c:pt idx="0">
                  <c:v>461717</c:v>
                </c:pt>
                <c:pt idx="1">
                  <c:v>472412</c:v>
                </c:pt>
                <c:pt idx="2">
                  <c:v>492060</c:v>
                </c:pt>
                <c:pt idx="3">
                  <c:v>492060</c:v>
                </c:pt>
              </c:numCache>
            </c:numRef>
          </c:val>
          <c:smooth val="0"/>
          <c:extLst>
            <c:ext xmlns:c16="http://schemas.microsoft.com/office/drawing/2014/chart" uri="{C3380CC4-5D6E-409C-BE32-E72D297353CC}">
              <c16:uniqueId val="{00000000-1274-4477-A19A-8BE236F19DBF}"/>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AM!$A$40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AM!$B$39:$E$39</c:f>
              <c:numCache>
                <c:formatCode>d\-mmm</c:formatCode>
                <c:ptCount val="4"/>
                <c:pt idx="0">
                  <c:v>42736</c:v>
                </c:pt>
                <c:pt idx="1">
                  <c:v>43133</c:v>
                </c:pt>
                <c:pt idx="2">
                  <c:v>43445</c:v>
                </c:pt>
                <c:pt idx="3">
                  <c:v>43465</c:v>
                </c:pt>
              </c:numCache>
            </c:numRef>
          </c:cat>
          <c:val>
            <c:numRef>
              <c:f>AM!$B$40:$E$40</c:f>
              <c:numCache>
                <c:formatCode>#,##0</c:formatCode>
                <c:ptCount val="4"/>
                <c:pt idx="0">
                  <c:v>959527</c:v>
                </c:pt>
                <c:pt idx="1">
                  <c:v>1247630</c:v>
                </c:pt>
                <c:pt idx="2">
                  <c:v>1287630</c:v>
                </c:pt>
                <c:pt idx="3">
                  <c:v>1287630</c:v>
                </c:pt>
              </c:numCache>
            </c:numRef>
          </c:val>
          <c:smooth val="0"/>
          <c:extLst>
            <c:ext xmlns:c16="http://schemas.microsoft.com/office/drawing/2014/chart" uri="{C3380CC4-5D6E-409C-BE32-E72D297353CC}">
              <c16:uniqueId val="{00000000-1270-4B43-8E10-B7CA524FBC36}"/>
            </c:ext>
          </c:extLst>
        </c:ser>
        <c:dLbls>
          <c:showLegendKey val="0"/>
          <c:showVal val="0"/>
          <c:showCatName val="0"/>
          <c:showSerName val="0"/>
          <c:showPercent val="0"/>
          <c:showBubbleSize val="0"/>
        </c:dLbls>
        <c:marker val="1"/>
        <c:smooth val="0"/>
        <c:axId val="206025880"/>
        <c:axId val="206026272"/>
      </c:lineChart>
      <c:catAx>
        <c:axId val="2060258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6272"/>
        <c:crosses val="autoZero"/>
        <c:auto val="0"/>
        <c:lblAlgn val="ctr"/>
        <c:lblOffset val="100"/>
        <c:noMultiLvlLbl val="1"/>
      </c:catAx>
      <c:valAx>
        <c:axId val="206026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60258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AM!$A$44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AM!$B$43:$D$43</c:f>
              <c:numCache>
                <c:formatCode>d\-mmm</c:formatCode>
                <c:ptCount val="3"/>
                <c:pt idx="0">
                  <c:v>42736</c:v>
                </c:pt>
                <c:pt idx="1">
                  <c:v>43425</c:v>
                </c:pt>
                <c:pt idx="2">
                  <c:v>43465</c:v>
                </c:pt>
              </c:numCache>
            </c:numRef>
          </c:cat>
          <c:val>
            <c:numRef>
              <c:f>AM!$B$44:$D$44</c:f>
              <c:numCache>
                <c:formatCode>#,##0</c:formatCode>
                <c:ptCount val="3"/>
                <c:pt idx="0">
                  <c:v>78136</c:v>
                </c:pt>
                <c:pt idx="1">
                  <c:v>96998</c:v>
                </c:pt>
                <c:pt idx="2">
                  <c:v>96998</c:v>
                </c:pt>
              </c:numCache>
            </c:numRef>
          </c:val>
          <c:smooth val="0"/>
          <c:extLst>
            <c:ext xmlns:c16="http://schemas.microsoft.com/office/drawing/2014/chart" uri="{C3380CC4-5D6E-409C-BE32-E72D297353CC}">
              <c16:uniqueId val="{00000000-37FB-40EE-95E3-4FD1DE525B85}"/>
            </c:ext>
          </c:extLst>
        </c:ser>
        <c:dLbls>
          <c:dLblPos val="t"/>
          <c:showLegendKey val="0"/>
          <c:showVal val="1"/>
          <c:showCatName val="0"/>
          <c:showSerName val="0"/>
          <c:showPercent val="0"/>
          <c:showBubbleSize val="0"/>
        </c:dLbls>
        <c:marker val="1"/>
        <c:smooth val="0"/>
        <c:axId val="205082856"/>
        <c:axId val="205083248"/>
      </c:lineChart>
      <c:catAx>
        <c:axId val="2050828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3248"/>
        <c:crosses val="autoZero"/>
        <c:auto val="0"/>
        <c:lblAlgn val="ctr"/>
        <c:lblOffset val="100"/>
        <c:noMultiLvlLbl val="1"/>
      </c:catAx>
      <c:valAx>
        <c:axId val="205083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AM!$A$48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AM!$B$47:$F$47</c:f>
              <c:numCache>
                <c:formatCode>d\-mmm</c:formatCode>
                <c:ptCount val="5"/>
                <c:pt idx="0">
                  <c:v>42736</c:v>
                </c:pt>
                <c:pt idx="1">
                  <c:v>43131</c:v>
                </c:pt>
                <c:pt idx="2">
                  <c:v>43271</c:v>
                </c:pt>
                <c:pt idx="3">
                  <c:v>43399</c:v>
                </c:pt>
                <c:pt idx="4">
                  <c:v>43465</c:v>
                </c:pt>
              </c:numCache>
            </c:numRef>
          </c:cat>
          <c:val>
            <c:numRef>
              <c:f>AM!$B$48:$F$48</c:f>
              <c:numCache>
                <c:formatCode>#,##0</c:formatCode>
                <c:ptCount val="5"/>
                <c:pt idx="0">
                  <c:v>15887577</c:v>
                </c:pt>
                <c:pt idx="1">
                  <c:v>15932577</c:v>
                </c:pt>
                <c:pt idx="2">
                  <c:v>16449878</c:v>
                </c:pt>
                <c:pt idx="3">
                  <c:v>16586408</c:v>
                </c:pt>
                <c:pt idx="4">
                  <c:v>16586408</c:v>
                </c:pt>
              </c:numCache>
            </c:numRef>
          </c:val>
          <c:smooth val="0"/>
          <c:extLst>
            <c:ext xmlns:c16="http://schemas.microsoft.com/office/drawing/2014/chart" uri="{C3380CC4-5D6E-409C-BE32-E72D297353CC}">
              <c16:uniqueId val="{00000000-AFDF-4342-8DA1-28E4FB827EAD}"/>
            </c:ext>
          </c:extLst>
        </c:ser>
        <c:dLbls>
          <c:dLblPos val="t"/>
          <c:showLegendKey val="0"/>
          <c:showVal val="1"/>
          <c:showCatName val="0"/>
          <c:showSerName val="0"/>
          <c:showPercent val="0"/>
          <c:showBubbleSize val="0"/>
        </c:dLbls>
        <c:marker val="1"/>
        <c:smooth val="0"/>
        <c:axId val="205082856"/>
        <c:axId val="205083248"/>
      </c:lineChart>
      <c:catAx>
        <c:axId val="2050828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3248"/>
        <c:crosses val="autoZero"/>
        <c:auto val="0"/>
        <c:lblAlgn val="ctr"/>
        <c:lblOffset val="100"/>
        <c:noMultiLvlLbl val="1"/>
      </c:catAx>
      <c:valAx>
        <c:axId val="2050832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AM!$A$56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4.8502308150855482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82-4327-8C42-3B6463FA230F}"/>
                </c:ext>
              </c:extLst>
            </c:dLbl>
            <c:dLbl>
              <c:idx val="8"/>
              <c:layout>
                <c:manualLayout>
                  <c:x val="-5.063427773990415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82-4327-8C42-3B6463FA230F}"/>
                </c:ext>
              </c:extLst>
            </c:dLbl>
            <c:dLbl>
              <c:idx val="10"/>
              <c:layout>
                <c:manualLayout>
                  <c:x val="-5.7192760942760941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82-4327-8C42-3B6463FA230F}"/>
                </c:ext>
              </c:extLst>
            </c:dLbl>
            <c:dLbl>
              <c:idx val="12"/>
              <c:layout>
                <c:manualLayout>
                  <c:x val="-2.5276430001814693E-2"/>
                  <c:y val="9.3486111111111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82-4327-8C42-3B6463FA230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AM!$B$55:$N$55</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AM!$B$56:$N$56</c:f>
              <c:numCache>
                <c:formatCode>#,##0</c:formatCode>
                <c:ptCount val="13"/>
                <c:pt idx="0">
                  <c:v>0</c:v>
                </c:pt>
                <c:pt idx="1">
                  <c:v>13960</c:v>
                </c:pt>
                <c:pt idx="2">
                  <c:v>22210</c:v>
                </c:pt>
                <c:pt idx="3">
                  <c:v>22210</c:v>
                </c:pt>
                <c:pt idx="4">
                  <c:v>29231</c:v>
                </c:pt>
                <c:pt idx="5">
                  <c:v>170105</c:v>
                </c:pt>
                <c:pt idx="6">
                  <c:v>184586</c:v>
                </c:pt>
                <c:pt idx="7">
                  <c:v>185341</c:v>
                </c:pt>
                <c:pt idx="8">
                  <c:v>188041</c:v>
                </c:pt>
                <c:pt idx="9">
                  <c:v>526041</c:v>
                </c:pt>
                <c:pt idx="10">
                  <c:v>526373</c:v>
                </c:pt>
                <c:pt idx="11">
                  <c:v>526373</c:v>
                </c:pt>
                <c:pt idx="12">
                  <c:v>530905</c:v>
                </c:pt>
              </c:numCache>
            </c:numRef>
          </c:val>
          <c:smooth val="0"/>
          <c:extLst>
            <c:ext xmlns:c16="http://schemas.microsoft.com/office/drawing/2014/chart" uri="{C3380CC4-5D6E-409C-BE32-E72D297353CC}">
              <c16:uniqueId val="{00000004-1F82-4327-8C42-3B6463FA230F}"/>
            </c:ext>
          </c:extLst>
        </c:ser>
        <c:dLbls>
          <c:showLegendKey val="0"/>
          <c:showVal val="0"/>
          <c:showCatName val="0"/>
          <c:showSerName val="0"/>
          <c:showPercent val="0"/>
          <c:showBubbleSize val="0"/>
        </c:dLbls>
        <c:marker val="1"/>
        <c:smooth val="0"/>
        <c:axId val="205082856"/>
        <c:axId val="205083248"/>
      </c:lineChart>
      <c:catAx>
        <c:axId val="2050828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3248"/>
        <c:crosses val="autoZero"/>
        <c:auto val="0"/>
        <c:lblAlgn val="ctr"/>
        <c:lblOffset val="100"/>
        <c:noMultiLvlLbl val="1"/>
      </c:catAx>
      <c:valAx>
        <c:axId val="20508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2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EM!$B$10:$E$10</c:f>
              <c:numCache>
                <c:formatCode>d\-mmm</c:formatCode>
                <c:ptCount val="4"/>
                <c:pt idx="0">
                  <c:v>42736</c:v>
                </c:pt>
                <c:pt idx="1">
                  <c:v>43411</c:v>
                </c:pt>
                <c:pt idx="2">
                  <c:v>43417</c:v>
                </c:pt>
                <c:pt idx="3">
                  <c:v>43465</c:v>
                </c:pt>
              </c:numCache>
            </c:numRef>
          </c:cat>
          <c:val>
            <c:numRef>
              <c:f>EM!$B$11:$E$11</c:f>
              <c:numCache>
                <c:formatCode>#,##0</c:formatCode>
                <c:ptCount val="4"/>
                <c:pt idx="0">
                  <c:v>10073215</c:v>
                </c:pt>
                <c:pt idx="1">
                  <c:v>10125744</c:v>
                </c:pt>
                <c:pt idx="2">
                  <c:v>10151517</c:v>
                </c:pt>
                <c:pt idx="3">
                  <c:v>10151517</c:v>
                </c:pt>
              </c:numCache>
            </c:numRef>
          </c:val>
          <c:smooth val="0"/>
          <c:extLst>
            <c:ext xmlns:c16="http://schemas.microsoft.com/office/drawing/2014/chart" uri="{C3380CC4-5D6E-409C-BE32-E72D297353CC}">
              <c16:uniqueId val="{00000000-C090-4E96-8CEE-927654BEAF08}"/>
            </c:ext>
          </c:extLst>
        </c:ser>
        <c:dLbls>
          <c:dLblPos val="t"/>
          <c:showLegendKey val="0"/>
          <c:showVal val="1"/>
          <c:showCatName val="0"/>
          <c:showSerName val="0"/>
          <c:showPercent val="0"/>
          <c:showBubbleSize val="0"/>
        </c:dLbls>
        <c:marker val="1"/>
        <c:smooth val="0"/>
        <c:axId val="205190800"/>
        <c:axId val="205191192"/>
      </c:lineChart>
      <c:catAx>
        <c:axId val="205190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1192"/>
        <c:crosses val="autoZero"/>
        <c:auto val="0"/>
        <c:lblAlgn val="ctr"/>
        <c:lblOffset val="100"/>
        <c:noMultiLvlLbl val="1"/>
      </c:catAx>
      <c:valAx>
        <c:axId val="20519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EM!$B$24:$D$24</c:f>
              <c:numCache>
                <c:formatCode>d\-mmm</c:formatCode>
                <c:ptCount val="3"/>
                <c:pt idx="0">
                  <c:v>42736</c:v>
                </c:pt>
                <c:pt idx="1">
                  <c:v>43186</c:v>
                </c:pt>
                <c:pt idx="2">
                  <c:v>43465</c:v>
                </c:pt>
              </c:numCache>
            </c:numRef>
          </c:cat>
          <c:val>
            <c:numRef>
              <c:f>EM!$B$25:$D$25</c:f>
              <c:numCache>
                <c:formatCode>#,##0</c:formatCode>
                <c:ptCount val="3"/>
                <c:pt idx="0">
                  <c:v>446787</c:v>
                </c:pt>
                <c:pt idx="1">
                  <c:v>396529</c:v>
                </c:pt>
                <c:pt idx="2">
                  <c:v>396529</c:v>
                </c:pt>
              </c:numCache>
            </c:numRef>
          </c:val>
          <c:smooth val="0"/>
          <c:extLst>
            <c:ext xmlns:c16="http://schemas.microsoft.com/office/drawing/2014/chart" uri="{C3380CC4-5D6E-409C-BE32-E72D297353CC}">
              <c16:uniqueId val="{00000000-83A3-40E4-B6C0-0405A4B28104}"/>
            </c:ext>
          </c:extLst>
        </c:ser>
        <c:dLbls>
          <c:dLblPos val="t"/>
          <c:showLegendKey val="0"/>
          <c:showVal val="1"/>
          <c:showCatName val="0"/>
          <c:showSerName val="0"/>
          <c:showPercent val="0"/>
          <c:showBubbleSize val="0"/>
        </c:dLbls>
        <c:marker val="1"/>
        <c:smooth val="0"/>
        <c:axId val="205190800"/>
        <c:axId val="205191192"/>
      </c:lineChart>
      <c:catAx>
        <c:axId val="20519080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1192"/>
        <c:crosses val="autoZero"/>
        <c:auto val="0"/>
        <c:lblAlgn val="ctr"/>
        <c:lblOffset val="100"/>
        <c:noMultiLvlLbl val="1"/>
      </c:catAx>
      <c:valAx>
        <c:axId val="205191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8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EM!$B$37:$F$37</c:f>
              <c:numCache>
                <c:formatCode>d\-mmm</c:formatCode>
                <c:ptCount val="5"/>
                <c:pt idx="0">
                  <c:v>42736</c:v>
                </c:pt>
                <c:pt idx="1">
                  <c:v>43348</c:v>
                </c:pt>
                <c:pt idx="2">
                  <c:v>43388</c:v>
                </c:pt>
                <c:pt idx="3">
                  <c:v>43452</c:v>
                </c:pt>
                <c:pt idx="4">
                  <c:v>43465</c:v>
                </c:pt>
              </c:numCache>
            </c:numRef>
          </c:cat>
          <c:val>
            <c:numRef>
              <c:f>EM!$B$38:$F$38</c:f>
              <c:numCache>
                <c:formatCode>#,##0</c:formatCode>
                <c:ptCount val="5"/>
                <c:pt idx="0">
                  <c:v>26846917</c:v>
                </c:pt>
                <c:pt idx="1">
                  <c:v>26743690</c:v>
                </c:pt>
                <c:pt idx="2">
                  <c:v>26729916</c:v>
                </c:pt>
                <c:pt idx="3">
                  <c:v>17531196</c:v>
                </c:pt>
                <c:pt idx="4">
                  <c:v>17531196</c:v>
                </c:pt>
              </c:numCache>
            </c:numRef>
          </c:val>
          <c:smooth val="0"/>
          <c:extLst>
            <c:ext xmlns:c16="http://schemas.microsoft.com/office/drawing/2014/chart" uri="{C3380CC4-5D6E-409C-BE32-E72D297353CC}">
              <c16:uniqueId val="{00000000-770D-4AAA-B6C4-29A0D726158B}"/>
            </c:ext>
          </c:extLst>
        </c:ser>
        <c:dLbls>
          <c:dLblPos val="t"/>
          <c:showLegendKey val="0"/>
          <c:showVal val="1"/>
          <c:showCatName val="0"/>
          <c:showSerName val="0"/>
          <c:showPercent val="0"/>
          <c:showBubbleSize val="0"/>
        </c:dLbls>
        <c:marker val="1"/>
        <c:smooth val="0"/>
        <c:axId val="210045176"/>
        <c:axId val="210045568"/>
      </c:lineChart>
      <c:catAx>
        <c:axId val="210045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568"/>
        <c:crosses val="autoZero"/>
        <c:auto val="0"/>
        <c:lblAlgn val="ctr"/>
        <c:lblOffset val="100"/>
        <c:noMultiLvlLbl val="1"/>
      </c:catAx>
      <c:valAx>
        <c:axId val="210045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EM!$B$44:$E$44</c:f>
              <c:numCache>
                <c:formatCode>d\-mmm</c:formatCode>
                <c:ptCount val="4"/>
                <c:pt idx="0">
                  <c:v>42736</c:v>
                </c:pt>
                <c:pt idx="1">
                  <c:v>43348</c:v>
                </c:pt>
                <c:pt idx="2">
                  <c:v>43452</c:v>
                </c:pt>
                <c:pt idx="3">
                  <c:v>43465</c:v>
                </c:pt>
              </c:numCache>
            </c:numRef>
          </c:cat>
          <c:val>
            <c:numRef>
              <c:f>EM!$B$45:$E$45</c:f>
              <c:numCache>
                <c:formatCode>#,##0</c:formatCode>
                <c:ptCount val="4"/>
                <c:pt idx="0">
                  <c:v>89314340</c:v>
                </c:pt>
                <c:pt idx="1">
                  <c:v>89417567</c:v>
                </c:pt>
                <c:pt idx="2">
                  <c:v>98616287</c:v>
                </c:pt>
                <c:pt idx="3">
                  <c:v>98616287</c:v>
                </c:pt>
              </c:numCache>
            </c:numRef>
          </c:val>
          <c:smooth val="0"/>
          <c:extLst>
            <c:ext xmlns:c16="http://schemas.microsoft.com/office/drawing/2014/chart" uri="{C3380CC4-5D6E-409C-BE32-E72D297353CC}">
              <c16:uniqueId val="{00000000-D0F0-4351-87F6-47D2220747FA}"/>
            </c:ext>
          </c:extLst>
        </c:ser>
        <c:dLbls>
          <c:dLblPos val="t"/>
          <c:showLegendKey val="0"/>
          <c:showVal val="1"/>
          <c:showCatName val="0"/>
          <c:showSerName val="0"/>
          <c:showPercent val="0"/>
          <c:showBubbleSize val="0"/>
        </c:dLbls>
        <c:marker val="1"/>
        <c:smooth val="0"/>
        <c:axId val="210045176"/>
        <c:axId val="210045568"/>
      </c:lineChart>
      <c:catAx>
        <c:axId val="21004517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568"/>
        <c:crosses val="autoZero"/>
        <c:auto val="0"/>
        <c:lblAlgn val="ctr"/>
        <c:lblOffset val="100"/>
        <c:noMultiLvlLbl val="1"/>
      </c:catAx>
      <c:valAx>
        <c:axId val="2100455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5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EM!$A$60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EM!$B$59:$D$59</c:f>
              <c:numCache>
                <c:formatCode>d\-mmm</c:formatCode>
                <c:ptCount val="3"/>
                <c:pt idx="0">
                  <c:v>42736</c:v>
                </c:pt>
                <c:pt idx="1">
                  <c:v>43381</c:v>
                </c:pt>
                <c:pt idx="2">
                  <c:v>43465</c:v>
                </c:pt>
              </c:numCache>
            </c:numRef>
          </c:cat>
          <c:val>
            <c:numRef>
              <c:f>EM!$B$60:$D$60</c:f>
              <c:numCache>
                <c:formatCode>#,##0</c:formatCode>
                <c:ptCount val="3"/>
                <c:pt idx="0">
                  <c:v>8272543</c:v>
                </c:pt>
                <c:pt idx="1">
                  <c:v>10384543</c:v>
                </c:pt>
                <c:pt idx="2">
                  <c:v>10384543</c:v>
                </c:pt>
              </c:numCache>
            </c:numRef>
          </c:val>
          <c:smooth val="0"/>
          <c:extLst>
            <c:ext xmlns:c16="http://schemas.microsoft.com/office/drawing/2014/chart" uri="{C3380CC4-5D6E-409C-BE32-E72D297353CC}">
              <c16:uniqueId val="{00000000-EEBB-419D-A6C3-D64E33342CAF}"/>
            </c:ext>
          </c:extLst>
        </c:ser>
        <c:dLbls>
          <c:dLblPos val="t"/>
          <c:showLegendKey val="0"/>
          <c:showVal val="1"/>
          <c:showCatName val="0"/>
          <c:showSerName val="0"/>
          <c:showPercent val="0"/>
          <c:showBubbleSize val="0"/>
        </c:dLbls>
        <c:marker val="1"/>
        <c:smooth val="0"/>
        <c:axId val="205085208"/>
        <c:axId val="205085600"/>
      </c:lineChart>
      <c:catAx>
        <c:axId val="2050852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600"/>
        <c:crosses val="autoZero"/>
        <c:auto val="0"/>
        <c:lblAlgn val="ctr"/>
        <c:lblOffset val="100"/>
        <c:noMultiLvlLbl val="1"/>
      </c:catAx>
      <c:valAx>
        <c:axId val="205085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2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EM!$A$67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EM!$B$66:$D$66</c:f>
              <c:numCache>
                <c:formatCode>d\-mmm</c:formatCode>
                <c:ptCount val="3"/>
                <c:pt idx="0">
                  <c:v>42736</c:v>
                </c:pt>
                <c:pt idx="1">
                  <c:v>43399</c:v>
                </c:pt>
                <c:pt idx="2">
                  <c:v>43465</c:v>
                </c:pt>
              </c:numCache>
            </c:numRef>
          </c:cat>
          <c:val>
            <c:numRef>
              <c:f>EM!$B$67:$D$67</c:f>
              <c:numCache>
                <c:formatCode>#,##0</c:formatCode>
                <c:ptCount val="3"/>
                <c:pt idx="0">
                  <c:v>0</c:v>
                </c:pt>
                <c:pt idx="1">
                  <c:v>48836</c:v>
                </c:pt>
                <c:pt idx="2">
                  <c:v>48836</c:v>
                </c:pt>
              </c:numCache>
            </c:numRef>
          </c:val>
          <c:smooth val="0"/>
          <c:extLst>
            <c:ext xmlns:c16="http://schemas.microsoft.com/office/drawing/2014/chart" uri="{C3380CC4-5D6E-409C-BE32-E72D297353CC}">
              <c16:uniqueId val="{00000000-33A7-47C8-AB80-40B83469B6AC}"/>
            </c:ext>
          </c:extLst>
        </c:ser>
        <c:dLbls>
          <c:dLblPos val="t"/>
          <c:showLegendKey val="0"/>
          <c:showVal val="1"/>
          <c:showCatName val="0"/>
          <c:showSerName val="0"/>
          <c:showPercent val="0"/>
          <c:showBubbleSize val="0"/>
        </c:dLbls>
        <c:marker val="1"/>
        <c:smooth val="0"/>
        <c:axId val="205085208"/>
        <c:axId val="205085600"/>
      </c:lineChart>
      <c:catAx>
        <c:axId val="2050852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600"/>
        <c:crosses val="autoZero"/>
        <c:auto val="0"/>
        <c:lblAlgn val="ctr"/>
        <c:lblOffset val="100"/>
        <c:noMultiLvlLbl val="1"/>
      </c:catAx>
      <c:valAx>
        <c:axId val="205085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2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spcAft>
          <a:spcPts val="600"/>
        </a:spcAft>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MK!$A$18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MK!$B$17:$E$17</c:f>
              <c:numCache>
                <c:formatCode>d\-mmm</c:formatCode>
                <c:ptCount val="4"/>
                <c:pt idx="0">
                  <c:v>42736</c:v>
                </c:pt>
                <c:pt idx="1">
                  <c:v>43166</c:v>
                </c:pt>
                <c:pt idx="2">
                  <c:v>43402</c:v>
                </c:pt>
                <c:pt idx="3">
                  <c:v>43465</c:v>
                </c:pt>
              </c:numCache>
            </c:numRef>
          </c:cat>
          <c:val>
            <c:numRef>
              <c:f>MK!$B$18:$E$18</c:f>
              <c:numCache>
                <c:formatCode>#,##0</c:formatCode>
                <c:ptCount val="4"/>
                <c:pt idx="0">
                  <c:v>0</c:v>
                </c:pt>
                <c:pt idx="1">
                  <c:v>602048</c:v>
                </c:pt>
                <c:pt idx="2">
                  <c:v>296918</c:v>
                </c:pt>
                <c:pt idx="3">
                  <c:v>296918</c:v>
                </c:pt>
              </c:numCache>
            </c:numRef>
          </c:val>
          <c:smooth val="0"/>
          <c:extLst>
            <c:ext xmlns:c16="http://schemas.microsoft.com/office/drawing/2014/chart" uri="{C3380CC4-5D6E-409C-BE32-E72D297353CC}">
              <c16:uniqueId val="{00000000-BE1B-4129-A24D-A5D0F634982A}"/>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EM!$A$73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EM!$B$72:$E$72</c:f>
              <c:numCache>
                <c:formatCode>d\-mmm</c:formatCode>
                <c:ptCount val="4"/>
                <c:pt idx="0">
                  <c:v>42736</c:v>
                </c:pt>
                <c:pt idx="1">
                  <c:v>43186</c:v>
                </c:pt>
                <c:pt idx="2">
                  <c:v>43399</c:v>
                </c:pt>
                <c:pt idx="3">
                  <c:v>43465</c:v>
                </c:pt>
              </c:numCache>
            </c:numRef>
          </c:cat>
          <c:val>
            <c:numRef>
              <c:f>EM!$B$73:$E$73</c:f>
              <c:numCache>
                <c:formatCode>#,##0</c:formatCode>
                <c:ptCount val="4"/>
                <c:pt idx="0">
                  <c:v>25556784</c:v>
                </c:pt>
                <c:pt idx="1">
                  <c:v>25370699</c:v>
                </c:pt>
                <c:pt idx="2">
                  <c:v>25266999</c:v>
                </c:pt>
                <c:pt idx="3">
                  <c:v>25266999</c:v>
                </c:pt>
              </c:numCache>
            </c:numRef>
          </c:val>
          <c:smooth val="0"/>
          <c:extLst>
            <c:ext xmlns:c16="http://schemas.microsoft.com/office/drawing/2014/chart" uri="{C3380CC4-5D6E-409C-BE32-E72D297353CC}">
              <c16:uniqueId val="{00000000-133E-476B-90E2-8B8B69A90CAD}"/>
            </c:ext>
          </c:extLst>
        </c:ser>
        <c:dLbls>
          <c:dLblPos val="t"/>
          <c:showLegendKey val="0"/>
          <c:showVal val="1"/>
          <c:showCatName val="0"/>
          <c:showSerName val="0"/>
          <c:showPercent val="0"/>
          <c:showBubbleSize val="0"/>
        </c:dLbls>
        <c:marker val="1"/>
        <c:smooth val="0"/>
        <c:axId val="205085208"/>
        <c:axId val="205085600"/>
      </c:lineChart>
      <c:catAx>
        <c:axId val="2050852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600"/>
        <c:crosses val="autoZero"/>
        <c:auto val="0"/>
        <c:lblAlgn val="ctr"/>
        <c:lblOffset val="100"/>
        <c:noMultiLvlLbl val="1"/>
      </c:catAx>
      <c:valAx>
        <c:axId val="2050856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52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EM!$A$79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EM!$B$78:$D$78</c:f>
              <c:numCache>
                <c:formatCode>d\-mmm</c:formatCode>
                <c:ptCount val="3"/>
                <c:pt idx="0">
                  <c:v>42736</c:v>
                </c:pt>
                <c:pt idx="1">
                  <c:v>43125</c:v>
                </c:pt>
                <c:pt idx="2">
                  <c:v>43465</c:v>
                </c:pt>
              </c:numCache>
            </c:numRef>
          </c:cat>
          <c:val>
            <c:numRef>
              <c:f>EM!$B$79:$D$79</c:f>
              <c:numCache>
                <c:formatCode>#,##0</c:formatCode>
                <c:ptCount val="3"/>
                <c:pt idx="0">
                  <c:v>507372</c:v>
                </c:pt>
                <c:pt idx="1">
                  <c:v>1053092</c:v>
                </c:pt>
                <c:pt idx="2">
                  <c:v>1053092</c:v>
                </c:pt>
              </c:numCache>
            </c:numRef>
          </c:val>
          <c:smooth val="0"/>
          <c:extLst>
            <c:ext xmlns:c16="http://schemas.microsoft.com/office/drawing/2014/chart" uri="{C3380CC4-5D6E-409C-BE32-E72D297353CC}">
              <c16:uniqueId val="{00000000-5728-4A34-8293-9F9F88F07C73}"/>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EM!$A$84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EM!$B$83:$D$83</c:f>
              <c:numCache>
                <c:formatCode>d\-mmm</c:formatCode>
                <c:ptCount val="3"/>
                <c:pt idx="0">
                  <c:v>42736</c:v>
                </c:pt>
                <c:pt idx="1">
                  <c:v>43266</c:v>
                </c:pt>
                <c:pt idx="2">
                  <c:v>43465</c:v>
                </c:pt>
              </c:numCache>
            </c:numRef>
          </c:cat>
          <c:val>
            <c:numRef>
              <c:f>EM!$B$84:$D$84</c:f>
              <c:numCache>
                <c:formatCode>#,##0</c:formatCode>
                <c:ptCount val="3"/>
                <c:pt idx="0">
                  <c:v>108956</c:v>
                </c:pt>
                <c:pt idx="1">
                  <c:v>120789</c:v>
                </c:pt>
                <c:pt idx="2">
                  <c:v>120789</c:v>
                </c:pt>
              </c:numCache>
            </c:numRef>
          </c:val>
          <c:smooth val="0"/>
          <c:extLst>
            <c:ext xmlns:c16="http://schemas.microsoft.com/office/drawing/2014/chart" uri="{C3380CC4-5D6E-409C-BE32-E72D297353CC}">
              <c16:uniqueId val="{00000000-EA94-4E4B-9AD6-2F09810B6F82}"/>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EM!$A$91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EM!$B$90:$D$90</c:f>
              <c:numCache>
                <c:formatCode>d\-mmm</c:formatCode>
                <c:ptCount val="3"/>
                <c:pt idx="0">
                  <c:v>42736</c:v>
                </c:pt>
                <c:pt idx="1">
                  <c:v>43399</c:v>
                </c:pt>
                <c:pt idx="2">
                  <c:v>43465</c:v>
                </c:pt>
              </c:numCache>
            </c:numRef>
          </c:cat>
          <c:val>
            <c:numRef>
              <c:f>EM!$B$91:$D$91</c:f>
              <c:numCache>
                <c:formatCode>#,##0</c:formatCode>
                <c:ptCount val="3"/>
                <c:pt idx="0">
                  <c:v>59095</c:v>
                </c:pt>
                <c:pt idx="1">
                  <c:v>77125</c:v>
                </c:pt>
                <c:pt idx="2">
                  <c:v>77125</c:v>
                </c:pt>
              </c:numCache>
            </c:numRef>
          </c:val>
          <c:smooth val="0"/>
          <c:extLst>
            <c:ext xmlns:c16="http://schemas.microsoft.com/office/drawing/2014/chart" uri="{C3380CC4-5D6E-409C-BE32-E72D297353CC}">
              <c16:uniqueId val="{00000000-D4B4-4D1F-A9DB-E69617B96264}"/>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EM!$A$97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EM!$B$96:$F$96</c:f>
              <c:numCache>
                <c:formatCode>d\-mmm</c:formatCode>
                <c:ptCount val="5"/>
                <c:pt idx="0">
                  <c:v>42736</c:v>
                </c:pt>
                <c:pt idx="1">
                  <c:v>43179</c:v>
                </c:pt>
                <c:pt idx="2">
                  <c:v>43243</c:v>
                </c:pt>
                <c:pt idx="3">
                  <c:v>43405</c:v>
                </c:pt>
                <c:pt idx="4">
                  <c:v>43465</c:v>
                </c:pt>
              </c:numCache>
            </c:numRef>
          </c:cat>
          <c:val>
            <c:numRef>
              <c:f>EM!$B$97:$F$97</c:f>
              <c:numCache>
                <c:formatCode>#,##0</c:formatCode>
                <c:ptCount val="5"/>
                <c:pt idx="0">
                  <c:v>0</c:v>
                </c:pt>
                <c:pt idx="1">
                  <c:v>3993</c:v>
                </c:pt>
                <c:pt idx="2">
                  <c:v>5343</c:v>
                </c:pt>
                <c:pt idx="3">
                  <c:v>10691</c:v>
                </c:pt>
                <c:pt idx="4">
                  <c:v>10691</c:v>
                </c:pt>
              </c:numCache>
            </c:numRef>
          </c:val>
          <c:smooth val="0"/>
          <c:extLst>
            <c:ext xmlns:c16="http://schemas.microsoft.com/office/drawing/2014/chart" uri="{C3380CC4-5D6E-409C-BE32-E72D297353CC}">
              <c16:uniqueId val="{00000000-AE6F-45A4-8337-E1539F81A877}"/>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EM!$A$103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EM!$B$102:$G$102</c:f>
              <c:numCache>
                <c:formatCode>d\-mmm</c:formatCode>
                <c:ptCount val="6"/>
                <c:pt idx="0">
                  <c:v>42736</c:v>
                </c:pt>
                <c:pt idx="1">
                  <c:v>43179</c:v>
                </c:pt>
                <c:pt idx="2">
                  <c:v>43186</c:v>
                </c:pt>
                <c:pt idx="3">
                  <c:v>43308</c:v>
                </c:pt>
                <c:pt idx="4">
                  <c:v>43405</c:v>
                </c:pt>
                <c:pt idx="5">
                  <c:v>43465</c:v>
                </c:pt>
              </c:numCache>
            </c:numRef>
          </c:cat>
          <c:val>
            <c:numRef>
              <c:f>EM!$B$103:$G$103</c:f>
              <c:numCache>
                <c:formatCode>#,##0</c:formatCode>
                <c:ptCount val="6"/>
                <c:pt idx="0">
                  <c:v>1238273</c:v>
                </c:pt>
                <c:pt idx="1">
                  <c:v>1362273</c:v>
                </c:pt>
                <c:pt idx="2">
                  <c:v>1482273</c:v>
                </c:pt>
                <c:pt idx="3">
                  <c:v>1482712</c:v>
                </c:pt>
                <c:pt idx="4">
                  <c:v>1506157</c:v>
                </c:pt>
                <c:pt idx="5">
                  <c:v>1506157</c:v>
                </c:pt>
              </c:numCache>
            </c:numRef>
          </c:val>
          <c:smooth val="0"/>
          <c:extLst>
            <c:ext xmlns:c16="http://schemas.microsoft.com/office/drawing/2014/chart" uri="{C3380CC4-5D6E-409C-BE32-E72D297353CC}">
              <c16:uniqueId val="{00000000-1626-4ADA-9715-3E3090CBE719}"/>
            </c:ext>
          </c:extLst>
        </c:ser>
        <c:dLbls>
          <c:dLblPos val="t"/>
          <c:showLegendKey val="0"/>
          <c:showVal val="1"/>
          <c:showCatName val="0"/>
          <c:showSerName val="0"/>
          <c:showPercent val="0"/>
          <c:showBubbleSize val="0"/>
        </c:dLbls>
        <c:marker val="1"/>
        <c:smooth val="0"/>
        <c:axId val="205084032"/>
        <c:axId val="205084424"/>
      </c:lineChart>
      <c:catAx>
        <c:axId val="2050840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424"/>
        <c:crosses val="autoZero"/>
        <c:auto val="0"/>
        <c:lblAlgn val="ctr"/>
        <c:lblOffset val="100"/>
        <c:noMultiLvlLbl val="1"/>
      </c:catAx>
      <c:valAx>
        <c:axId val="2050844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0840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EM!$A$118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EM!$B$117:$E$117</c:f>
              <c:numCache>
                <c:formatCode>d\-mmm</c:formatCode>
                <c:ptCount val="4"/>
                <c:pt idx="0">
                  <c:v>42736</c:v>
                </c:pt>
                <c:pt idx="1">
                  <c:v>43186</c:v>
                </c:pt>
                <c:pt idx="2">
                  <c:v>43399</c:v>
                </c:pt>
                <c:pt idx="3">
                  <c:v>43465</c:v>
                </c:pt>
              </c:numCache>
            </c:numRef>
          </c:cat>
          <c:val>
            <c:numRef>
              <c:f>EM!$B$118:$E$118</c:f>
              <c:numCache>
                <c:formatCode>#,##0</c:formatCode>
                <c:ptCount val="4"/>
                <c:pt idx="0">
                  <c:v>216470</c:v>
                </c:pt>
                <c:pt idx="1">
                  <c:v>282555</c:v>
                </c:pt>
                <c:pt idx="2">
                  <c:v>311389</c:v>
                </c:pt>
                <c:pt idx="3">
                  <c:v>311389</c:v>
                </c:pt>
              </c:numCache>
            </c:numRef>
          </c:val>
          <c:smooth val="0"/>
          <c:extLst>
            <c:ext xmlns:c16="http://schemas.microsoft.com/office/drawing/2014/chart" uri="{C3380CC4-5D6E-409C-BE32-E72D297353CC}">
              <c16:uniqueId val="{00000000-BE91-4727-B3B4-9452422DC762}"/>
            </c:ext>
          </c:extLst>
        </c:ser>
        <c:dLbls>
          <c:dLblPos val="t"/>
          <c:showLegendKey val="0"/>
          <c:showVal val="1"/>
          <c:showCatName val="0"/>
          <c:showSerName val="0"/>
          <c:showPercent val="0"/>
          <c:showBubbleSize val="0"/>
        </c:dLbls>
        <c:marker val="1"/>
        <c:smooth val="0"/>
        <c:axId val="205188448"/>
        <c:axId val="205188840"/>
      </c:lineChart>
      <c:catAx>
        <c:axId val="2051884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8840"/>
        <c:crosses val="autoZero"/>
        <c:auto val="0"/>
        <c:lblAlgn val="ctr"/>
        <c:lblOffset val="100"/>
        <c:noMultiLvlLbl val="1"/>
      </c:catAx>
      <c:valAx>
        <c:axId val="205188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8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EM!$A$124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EM!$B$123:$D$123</c:f>
              <c:numCache>
                <c:formatCode>d\-mmm</c:formatCode>
                <c:ptCount val="3"/>
                <c:pt idx="0">
                  <c:v>42736</c:v>
                </c:pt>
                <c:pt idx="1">
                  <c:v>43405</c:v>
                </c:pt>
                <c:pt idx="2">
                  <c:v>43465</c:v>
                </c:pt>
              </c:numCache>
            </c:numRef>
          </c:cat>
          <c:val>
            <c:numRef>
              <c:f>EM!$B$124:$D$124</c:f>
              <c:numCache>
                <c:formatCode>#,##0</c:formatCode>
                <c:ptCount val="3"/>
                <c:pt idx="0">
                  <c:v>98255</c:v>
                </c:pt>
                <c:pt idx="1">
                  <c:v>110190</c:v>
                </c:pt>
                <c:pt idx="2">
                  <c:v>110190</c:v>
                </c:pt>
              </c:numCache>
            </c:numRef>
          </c:val>
          <c:smooth val="0"/>
          <c:extLst>
            <c:ext xmlns:c16="http://schemas.microsoft.com/office/drawing/2014/chart" uri="{C3380CC4-5D6E-409C-BE32-E72D297353CC}">
              <c16:uniqueId val="{00000000-5457-4018-9314-4DE5A249A3D6}"/>
            </c:ext>
          </c:extLst>
        </c:ser>
        <c:dLbls>
          <c:dLblPos val="t"/>
          <c:showLegendKey val="0"/>
          <c:showVal val="1"/>
          <c:showCatName val="0"/>
          <c:showSerName val="0"/>
          <c:showPercent val="0"/>
          <c:showBubbleSize val="0"/>
        </c:dLbls>
        <c:marker val="1"/>
        <c:smooth val="0"/>
        <c:axId val="205189624"/>
        <c:axId val="205190016"/>
      </c:lineChart>
      <c:catAx>
        <c:axId val="205189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016"/>
        <c:crosses val="autoZero"/>
        <c:auto val="0"/>
        <c:lblAlgn val="ctr"/>
        <c:lblOffset val="100"/>
        <c:noMultiLvlLbl val="1"/>
      </c:catAx>
      <c:valAx>
        <c:axId val="20519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9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EM!$A$124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EM!$B$123:$E$123</c:f>
              <c:numCache>
                <c:formatCode>d\-mmm</c:formatCode>
                <c:ptCount val="4"/>
                <c:pt idx="0">
                  <c:v>42736</c:v>
                </c:pt>
                <c:pt idx="1">
                  <c:v>43166</c:v>
                </c:pt>
                <c:pt idx="2">
                  <c:v>43399</c:v>
                </c:pt>
                <c:pt idx="3">
                  <c:v>43465</c:v>
                </c:pt>
              </c:numCache>
            </c:numRef>
          </c:cat>
          <c:val>
            <c:numRef>
              <c:f>EM!$B$124:$E$124</c:f>
              <c:numCache>
                <c:formatCode>#,##0</c:formatCode>
                <c:ptCount val="4"/>
                <c:pt idx="0">
                  <c:v>30855</c:v>
                </c:pt>
                <c:pt idx="1">
                  <c:v>79304</c:v>
                </c:pt>
                <c:pt idx="2">
                  <c:v>87304</c:v>
                </c:pt>
                <c:pt idx="3">
                  <c:v>87304</c:v>
                </c:pt>
              </c:numCache>
            </c:numRef>
          </c:val>
          <c:smooth val="0"/>
          <c:extLst>
            <c:ext xmlns:c16="http://schemas.microsoft.com/office/drawing/2014/chart" uri="{C3380CC4-5D6E-409C-BE32-E72D297353CC}">
              <c16:uniqueId val="{00000000-7C4A-473F-91CE-FB24890463E6}"/>
            </c:ext>
          </c:extLst>
        </c:ser>
        <c:dLbls>
          <c:dLblPos val="t"/>
          <c:showLegendKey val="0"/>
          <c:showVal val="1"/>
          <c:showCatName val="0"/>
          <c:showSerName val="0"/>
          <c:showPercent val="0"/>
          <c:showBubbleSize val="0"/>
        </c:dLbls>
        <c:marker val="1"/>
        <c:smooth val="0"/>
        <c:axId val="205189624"/>
        <c:axId val="205190016"/>
      </c:lineChart>
      <c:catAx>
        <c:axId val="205189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016"/>
        <c:crosses val="autoZero"/>
        <c:auto val="0"/>
        <c:lblAlgn val="ctr"/>
        <c:lblOffset val="100"/>
        <c:noMultiLvlLbl val="1"/>
      </c:catAx>
      <c:valAx>
        <c:axId val="20519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9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EM!$A$133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EM!$B$132:$E$132</c:f>
              <c:numCache>
                <c:formatCode>d\-mmm</c:formatCode>
                <c:ptCount val="4"/>
                <c:pt idx="0">
                  <c:v>42736</c:v>
                </c:pt>
                <c:pt idx="1">
                  <c:v>43186</c:v>
                </c:pt>
                <c:pt idx="2">
                  <c:v>43203</c:v>
                </c:pt>
                <c:pt idx="3">
                  <c:v>43465</c:v>
                </c:pt>
              </c:numCache>
            </c:numRef>
          </c:cat>
          <c:val>
            <c:numRef>
              <c:f>EM!$B$133:$E$133</c:f>
              <c:numCache>
                <c:formatCode>#,##0</c:formatCode>
                <c:ptCount val="4"/>
                <c:pt idx="0">
                  <c:v>5900812</c:v>
                </c:pt>
                <c:pt idx="1">
                  <c:v>5951070</c:v>
                </c:pt>
                <c:pt idx="2">
                  <c:v>6791798</c:v>
                </c:pt>
                <c:pt idx="3">
                  <c:v>6791798</c:v>
                </c:pt>
              </c:numCache>
            </c:numRef>
          </c:val>
          <c:smooth val="0"/>
          <c:extLst>
            <c:ext xmlns:c16="http://schemas.microsoft.com/office/drawing/2014/chart" uri="{C3380CC4-5D6E-409C-BE32-E72D297353CC}">
              <c16:uniqueId val="{00000000-4F58-42D4-9017-E9AA940B2C66}"/>
            </c:ext>
          </c:extLst>
        </c:ser>
        <c:dLbls>
          <c:dLblPos val="t"/>
          <c:showLegendKey val="0"/>
          <c:showVal val="1"/>
          <c:showCatName val="0"/>
          <c:showSerName val="0"/>
          <c:showPercent val="0"/>
          <c:showBubbleSize val="0"/>
        </c:dLbls>
        <c:marker val="1"/>
        <c:smooth val="0"/>
        <c:axId val="205189624"/>
        <c:axId val="205190016"/>
      </c:lineChart>
      <c:catAx>
        <c:axId val="205189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016"/>
        <c:crosses val="autoZero"/>
        <c:auto val="0"/>
        <c:lblAlgn val="ctr"/>
        <c:lblOffset val="100"/>
        <c:noMultiLvlLbl val="1"/>
      </c:catAx>
      <c:valAx>
        <c:axId val="20519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9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MK!$B$24:$E$24</c:f>
              <c:numCache>
                <c:formatCode>d\-mmm</c:formatCode>
                <c:ptCount val="4"/>
                <c:pt idx="0">
                  <c:v>42736</c:v>
                </c:pt>
                <c:pt idx="1">
                  <c:v>43188</c:v>
                </c:pt>
                <c:pt idx="2">
                  <c:v>43251</c:v>
                </c:pt>
                <c:pt idx="3">
                  <c:v>43465</c:v>
                </c:pt>
              </c:numCache>
            </c:numRef>
          </c:cat>
          <c:val>
            <c:numRef>
              <c:f>MK!$B$25:$E$25</c:f>
              <c:numCache>
                <c:formatCode>#,##0</c:formatCode>
                <c:ptCount val="4"/>
                <c:pt idx="0">
                  <c:v>316887</c:v>
                </c:pt>
                <c:pt idx="1">
                  <c:v>389723</c:v>
                </c:pt>
                <c:pt idx="2">
                  <c:v>364723</c:v>
                </c:pt>
                <c:pt idx="3">
                  <c:v>364723</c:v>
                </c:pt>
              </c:numCache>
            </c:numRef>
          </c:val>
          <c:smooth val="0"/>
          <c:extLst>
            <c:ext xmlns:c16="http://schemas.microsoft.com/office/drawing/2014/chart" uri="{C3380CC4-5D6E-409C-BE32-E72D297353CC}">
              <c16:uniqueId val="{00000000-6243-4A62-9CBD-DDCE4D3471FC}"/>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EM!$A$141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EM!$B$140:$F$140</c:f>
              <c:numCache>
                <c:formatCode>d\-mmm</c:formatCode>
                <c:ptCount val="5"/>
                <c:pt idx="0">
                  <c:v>42736</c:v>
                </c:pt>
                <c:pt idx="1">
                  <c:v>43328</c:v>
                </c:pt>
                <c:pt idx="2">
                  <c:v>43433</c:v>
                </c:pt>
                <c:pt idx="3">
                  <c:v>43445</c:v>
                </c:pt>
                <c:pt idx="4">
                  <c:v>43465</c:v>
                </c:pt>
              </c:numCache>
            </c:numRef>
          </c:cat>
          <c:val>
            <c:numRef>
              <c:f>EM!$B$141:$F$141</c:f>
              <c:numCache>
                <c:formatCode>#,##0</c:formatCode>
                <c:ptCount val="5"/>
                <c:pt idx="0">
                  <c:v>0</c:v>
                </c:pt>
                <c:pt idx="1">
                  <c:v>6488</c:v>
                </c:pt>
                <c:pt idx="2">
                  <c:v>88311</c:v>
                </c:pt>
                <c:pt idx="3">
                  <c:v>124195</c:v>
                </c:pt>
                <c:pt idx="4">
                  <c:v>124195</c:v>
                </c:pt>
              </c:numCache>
            </c:numRef>
          </c:val>
          <c:smooth val="0"/>
          <c:extLst>
            <c:ext xmlns:c16="http://schemas.microsoft.com/office/drawing/2014/chart" uri="{C3380CC4-5D6E-409C-BE32-E72D297353CC}">
              <c16:uniqueId val="{00000000-2747-4E3C-892E-947B97C4B983}"/>
            </c:ext>
          </c:extLst>
        </c:ser>
        <c:dLbls>
          <c:dLblPos val="t"/>
          <c:showLegendKey val="0"/>
          <c:showVal val="1"/>
          <c:showCatName val="0"/>
          <c:showSerName val="0"/>
          <c:showPercent val="0"/>
          <c:showBubbleSize val="0"/>
        </c:dLbls>
        <c:marker val="1"/>
        <c:smooth val="0"/>
        <c:axId val="205189624"/>
        <c:axId val="205190016"/>
      </c:lineChart>
      <c:catAx>
        <c:axId val="2051896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90016"/>
        <c:crosses val="autoZero"/>
        <c:auto val="0"/>
        <c:lblAlgn val="ctr"/>
        <c:lblOffset val="100"/>
        <c:noMultiLvlLbl val="1"/>
      </c:catAx>
      <c:valAx>
        <c:axId val="2051900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896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FM!$B$2:$D$2</c:f>
              <c:numCache>
                <c:formatCode>d\-mmm</c:formatCode>
                <c:ptCount val="3"/>
                <c:pt idx="0">
                  <c:v>42736</c:v>
                </c:pt>
                <c:pt idx="1">
                  <c:v>43416</c:v>
                </c:pt>
                <c:pt idx="2">
                  <c:v>43465</c:v>
                </c:pt>
              </c:numCache>
            </c:numRef>
          </c:cat>
          <c:val>
            <c:numRef>
              <c:f>FM!$B$3:$D$3</c:f>
              <c:numCache>
                <c:formatCode>#,##0</c:formatCode>
                <c:ptCount val="3"/>
                <c:pt idx="0">
                  <c:v>196563</c:v>
                </c:pt>
                <c:pt idx="1">
                  <c:v>204563</c:v>
                </c:pt>
                <c:pt idx="2">
                  <c:v>204563</c:v>
                </c:pt>
              </c:numCache>
            </c:numRef>
          </c:val>
          <c:smooth val="0"/>
          <c:extLst>
            <c:ext xmlns:c16="http://schemas.microsoft.com/office/drawing/2014/chart" uri="{C3380CC4-5D6E-409C-BE32-E72D297353CC}">
              <c16:uniqueId val="{00000000-A844-4D90-BBFB-6D95D081667E}"/>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FM!$B$2:$E$2</c:f>
              <c:numCache>
                <c:formatCode>d\-mmm</c:formatCode>
                <c:ptCount val="4"/>
                <c:pt idx="0">
                  <c:v>42736</c:v>
                </c:pt>
                <c:pt idx="1">
                  <c:v>43238</c:v>
                </c:pt>
                <c:pt idx="2">
                  <c:v>43395</c:v>
                </c:pt>
                <c:pt idx="3">
                  <c:v>43465</c:v>
                </c:pt>
              </c:numCache>
            </c:numRef>
          </c:cat>
          <c:val>
            <c:numRef>
              <c:f>FM!$B$3:$E$3</c:f>
              <c:numCache>
                <c:formatCode>#,##0</c:formatCode>
                <c:ptCount val="4"/>
                <c:pt idx="0">
                  <c:v>7699201</c:v>
                </c:pt>
                <c:pt idx="1">
                  <c:v>7698895</c:v>
                </c:pt>
                <c:pt idx="2">
                  <c:v>7748895</c:v>
                </c:pt>
                <c:pt idx="3">
                  <c:v>7748895</c:v>
                </c:pt>
              </c:numCache>
            </c:numRef>
          </c:val>
          <c:smooth val="0"/>
          <c:extLst>
            <c:ext xmlns:c16="http://schemas.microsoft.com/office/drawing/2014/chart" uri="{C3380CC4-5D6E-409C-BE32-E72D297353CC}">
              <c16:uniqueId val="{00000000-956C-416D-9FED-48F2502AEC1E}"/>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FM!$B$17:$H$17</c:f>
              <c:numCache>
                <c:formatCode>d\-mmm</c:formatCode>
                <c:ptCount val="7"/>
                <c:pt idx="0">
                  <c:v>42736</c:v>
                </c:pt>
                <c:pt idx="1">
                  <c:v>43329</c:v>
                </c:pt>
                <c:pt idx="2">
                  <c:v>43390</c:v>
                </c:pt>
                <c:pt idx="3">
                  <c:v>43399</c:v>
                </c:pt>
                <c:pt idx="4">
                  <c:v>43411</c:v>
                </c:pt>
                <c:pt idx="5">
                  <c:v>43416</c:v>
                </c:pt>
                <c:pt idx="6">
                  <c:v>43465</c:v>
                </c:pt>
              </c:numCache>
            </c:numRef>
          </c:cat>
          <c:val>
            <c:numRef>
              <c:f>FM!$B$18:$H$18</c:f>
              <c:numCache>
                <c:formatCode>#,##0</c:formatCode>
                <c:ptCount val="7"/>
                <c:pt idx="0">
                  <c:v>237480276</c:v>
                </c:pt>
                <c:pt idx="1">
                  <c:v>237392077</c:v>
                </c:pt>
                <c:pt idx="2">
                  <c:v>237173880</c:v>
                </c:pt>
                <c:pt idx="3">
                  <c:v>237126690</c:v>
                </c:pt>
                <c:pt idx="4">
                  <c:v>237094609</c:v>
                </c:pt>
                <c:pt idx="5">
                  <c:v>236889314</c:v>
                </c:pt>
                <c:pt idx="6">
                  <c:v>236889314</c:v>
                </c:pt>
              </c:numCache>
            </c:numRef>
          </c:val>
          <c:smooth val="0"/>
          <c:extLst>
            <c:ext xmlns:c16="http://schemas.microsoft.com/office/drawing/2014/chart" uri="{C3380CC4-5D6E-409C-BE32-E72D297353CC}">
              <c16:uniqueId val="{00000000-819D-4C64-B8FE-006642995D97}"/>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FM!$B$25:$E$25</c:f>
              <c:numCache>
                <c:formatCode>d\-mmm</c:formatCode>
                <c:ptCount val="4"/>
                <c:pt idx="0">
                  <c:v>42736</c:v>
                </c:pt>
                <c:pt idx="1">
                  <c:v>43329</c:v>
                </c:pt>
                <c:pt idx="2">
                  <c:v>43416</c:v>
                </c:pt>
                <c:pt idx="3">
                  <c:v>43465</c:v>
                </c:pt>
              </c:numCache>
            </c:numRef>
          </c:cat>
          <c:val>
            <c:numRef>
              <c:f>FM!$B$26:$E$26</c:f>
              <c:numCache>
                <c:formatCode>#,##0</c:formatCode>
                <c:ptCount val="4"/>
                <c:pt idx="0">
                  <c:v>1370036</c:v>
                </c:pt>
                <c:pt idx="1">
                  <c:v>1407766</c:v>
                </c:pt>
                <c:pt idx="2">
                  <c:v>1419266</c:v>
                </c:pt>
                <c:pt idx="3">
                  <c:v>1419266</c:v>
                </c:pt>
              </c:numCache>
            </c:numRef>
          </c:val>
          <c:smooth val="0"/>
          <c:extLst>
            <c:ext xmlns:c16="http://schemas.microsoft.com/office/drawing/2014/chart" uri="{C3380CC4-5D6E-409C-BE32-E72D297353CC}">
              <c16:uniqueId val="{00000000-2AAE-4E9A-B61C-CDBDB50559B6}"/>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FM!$B$32:$G$32</c:f>
              <c:numCache>
                <c:formatCode>d\-mmm</c:formatCode>
                <c:ptCount val="6"/>
                <c:pt idx="0">
                  <c:v>42736</c:v>
                </c:pt>
                <c:pt idx="1">
                  <c:v>43238</c:v>
                </c:pt>
                <c:pt idx="2">
                  <c:v>43329</c:v>
                </c:pt>
                <c:pt idx="3">
                  <c:v>43411</c:v>
                </c:pt>
                <c:pt idx="4">
                  <c:v>43445</c:v>
                </c:pt>
                <c:pt idx="5">
                  <c:v>43465</c:v>
                </c:pt>
              </c:numCache>
            </c:numRef>
          </c:cat>
          <c:val>
            <c:numRef>
              <c:f>FM!$B$33:$G$33</c:f>
              <c:numCache>
                <c:formatCode>#,##0</c:formatCode>
                <c:ptCount val="6"/>
                <c:pt idx="0">
                  <c:v>124878030</c:v>
                </c:pt>
                <c:pt idx="1">
                  <c:v>124882409</c:v>
                </c:pt>
                <c:pt idx="2">
                  <c:v>124924878</c:v>
                </c:pt>
                <c:pt idx="3">
                  <c:v>122222750</c:v>
                </c:pt>
                <c:pt idx="4">
                  <c:v>122354873</c:v>
                </c:pt>
                <c:pt idx="5">
                  <c:v>122354873</c:v>
                </c:pt>
              </c:numCache>
            </c:numRef>
          </c:val>
          <c:smooth val="0"/>
          <c:extLst>
            <c:ext xmlns:c16="http://schemas.microsoft.com/office/drawing/2014/chart" uri="{C3380CC4-5D6E-409C-BE32-E72D297353CC}">
              <c16:uniqueId val="{00000000-A77F-460B-8BE2-9D8A3CBB7B9B}"/>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FM!$B$33:$D$33</c:f>
              <c:numCache>
                <c:formatCode>d\-mmm</c:formatCode>
                <c:ptCount val="3"/>
                <c:pt idx="0">
                  <c:v>42736</c:v>
                </c:pt>
                <c:pt idx="1">
                  <c:v>43399</c:v>
                </c:pt>
                <c:pt idx="2">
                  <c:v>43465</c:v>
                </c:pt>
              </c:numCache>
            </c:numRef>
          </c:cat>
          <c:val>
            <c:numRef>
              <c:f>FM!$B$34:$D$34</c:f>
              <c:numCache>
                <c:formatCode>#,##0</c:formatCode>
                <c:ptCount val="3"/>
                <c:pt idx="0">
                  <c:v>1361886</c:v>
                </c:pt>
                <c:pt idx="1">
                  <c:v>1361015</c:v>
                </c:pt>
                <c:pt idx="2">
                  <c:v>1361015</c:v>
                </c:pt>
              </c:numCache>
            </c:numRef>
          </c:val>
          <c:smooth val="0"/>
          <c:extLst>
            <c:ext xmlns:c16="http://schemas.microsoft.com/office/drawing/2014/chart" uri="{C3380CC4-5D6E-409C-BE32-E72D297353CC}">
              <c16:uniqueId val="{00000000-5C55-4439-B914-7589B24991B8}"/>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FM!$A$47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FM!$B$46:$F$46</c:f>
              <c:numCache>
                <c:formatCode>d\-mmm</c:formatCode>
                <c:ptCount val="5"/>
                <c:pt idx="0">
                  <c:v>42736</c:v>
                </c:pt>
                <c:pt idx="1">
                  <c:v>43125</c:v>
                </c:pt>
                <c:pt idx="2">
                  <c:v>43166</c:v>
                </c:pt>
                <c:pt idx="3">
                  <c:v>43417</c:v>
                </c:pt>
                <c:pt idx="4">
                  <c:v>43465</c:v>
                </c:pt>
              </c:numCache>
            </c:numRef>
          </c:cat>
          <c:val>
            <c:numRef>
              <c:f>FM!$B$47:$F$47</c:f>
              <c:numCache>
                <c:formatCode>#,##0</c:formatCode>
                <c:ptCount val="5"/>
                <c:pt idx="0">
                  <c:v>170107</c:v>
                </c:pt>
                <c:pt idx="1">
                  <c:v>260702</c:v>
                </c:pt>
                <c:pt idx="2">
                  <c:v>303163</c:v>
                </c:pt>
                <c:pt idx="3">
                  <c:v>307328</c:v>
                </c:pt>
                <c:pt idx="4">
                  <c:v>307328</c:v>
                </c:pt>
              </c:numCache>
            </c:numRef>
          </c:val>
          <c:smooth val="0"/>
          <c:extLst>
            <c:ext xmlns:c16="http://schemas.microsoft.com/office/drawing/2014/chart" uri="{C3380CC4-5D6E-409C-BE32-E72D297353CC}">
              <c16:uniqueId val="{00000000-889A-4731-9FE0-B062307E67C4}"/>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FM!$B$53:$D$53</c:f>
              <c:numCache>
                <c:formatCode>d\-mmm</c:formatCode>
                <c:ptCount val="3"/>
                <c:pt idx="0">
                  <c:v>42736</c:v>
                </c:pt>
                <c:pt idx="1">
                  <c:v>43179</c:v>
                </c:pt>
                <c:pt idx="2">
                  <c:v>43465</c:v>
                </c:pt>
              </c:numCache>
            </c:numRef>
          </c:cat>
          <c:val>
            <c:numRef>
              <c:f>FM!$B$54:$D$54</c:f>
              <c:numCache>
                <c:formatCode>#,##0</c:formatCode>
                <c:ptCount val="3"/>
                <c:pt idx="0">
                  <c:v>786257</c:v>
                </c:pt>
                <c:pt idx="1">
                  <c:v>788396</c:v>
                </c:pt>
                <c:pt idx="2">
                  <c:v>788396</c:v>
                </c:pt>
              </c:numCache>
            </c:numRef>
          </c:val>
          <c:smooth val="0"/>
          <c:extLst>
            <c:ext xmlns:c16="http://schemas.microsoft.com/office/drawing/2014/chart" uri="{C3380CC4-5D6E-409C-BE32-E72D297353CC}">
              <c16:uniqueId val="{00000000-24BB-4BFB-B37C-8573BD5DFC73}"/>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FM!$B$55:$D$55</c:f>
              <c:numCache>
                <c:formatCode>d\-mmm</c:formatCode>
                <c:ptCount val="3"/>
                <c:pt idx="0">
                  <c:v>42736</c:v>
                </c:pt>
                <c:pt idx="1">
                  <c:v>43390</c:v>
                </c:pt>
                <c:pt idx="2">
                  <c:v>43465</c:v>
                </c:pt>
              </c:numCache>
            </c:numRef>
          </c:cat>
          <c:val>
            <c:numRef>
              <c:f>FM!$B$56:$D$56</c:f>
              <c:numCache>
                <c:formatCode>#,##0</c:formatCode>
                <c:ptCount val="3"/>
                <c:pt idx="0">
                  <c:v>103250</c:v>
                </c:pt>
                <c:pt idx="1">
                  <c:v>321447</c:v>
                </c:pt>
                <c:pt idx="2">
                  <c:v>321447</c:v>
                </c:pt>
              </c:numCache>
            </c:numRef>
          </c:val>
          <c:smooth val="0"/>
          <c:extLst>
            <c:ext xmlns:c16="http://schemas.microsoft.com/office/drawing/2014/chart" uri="{C3380CC4-5D6E-409C-BE32-E72D297353CC}">
              <c16:uniqueId val="{00000000-3335-44B2-9097-FD3F27682C91}"/>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MK!$A$31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MK!$B$30:$F$30</c:f>
              <c:numCache>
                <c:formatCode>d\-mmm</c:formatCode>
                <c:ptCount val="5"/>
                <c:pt idx="0">
                  <c:v>42736</c:v>
                </c:pt>
                <c:pt idx="1">
                  <c:v>43251</c:v>
                </c:pt>
                <c:pt idx="2">
                  <c:v>43264</c:v>
                </c:pt>
                <c:pt idx="3">
                  <c:v>43417</c:v>
                </c:pt>
                <c:pt idx="4">
                  <c:v>43465</c:v>
                </c:pt>
              </c:numCache>
            </c:numRef>
          </c:cat>
          <c:val>
            <c:numRef>
              <c:f>MK!$B$31:$F$31</c:f>
              <c:numCache>
                <c:formatCode>#,##0</c:formatCode>
                <c:ptCount val="5"/>
                <c:pt idx="0">
                  <c:v>2162380</c:v>
                </c:pt>
                <c:pt idx="1">
                  <c:v>2187380</c:v>
                </c:pt>
                <c:pt idx="2">
                  <c:v>2220910</c:v>
                </c:pt>
                <c:pt idx="3">
                  <c:v>2115910</c:v>
                </c:pt>
                <c:pt idx="4">
                  <c:v>2115910</c:v>
                </c:pt>
              </c:numCache>
            </c:numRef>
          </c:val>
          <c:smooth val="0"/>
          <c:extLst>
            <c:ext xmlns:c16="http://schemas.microsoft.com/office/drawing/2014/chart" uri="{C3380CC4-5D6E-409C-BE32-E72D297353CC}">
              <c16:uniqueId val="{00000000-21F1-421D-B8AA-DBE9F2419580}"/>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FM!$A$71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FM!$B$70:$E$70</c:f>
              <c:numCache>
                <c:formatCode>d\-mmm</c:formatCode>
                <c:ptCount val="4"/>
                <c:pt idx="0">
                  <c:v>42736</c:v>
                </c:pt>
                <c:pt idx="1">
                  <c:v>43273</c:v>
                </c:pt>
                <c:pt idx="2">
                  <c:v>43411</c:v>
                </c:pt>
                <c:pt idx="3">
                  <c:v>43465</c:v>
                </c:pt>
              </c:numCache>
            </c:numRef>
          </c:cat>
          <c:val>
            <c:numRef>
              <c:f>FM!$B$71:$E$71</c:f>
              <c:numCache>
                <c:formatCode>#,##0</c:formatCode>
                <c:ptCount val="4"/>
                <c:pt idx="0">
                  <c:v>19414546</c:v>
                </c:pt>
                <c:pt idx="1">
                  <c:v>17670700</c:v>
                </c:pt>
                <c:pt idx="2">
                  <c:v>17279945</c:v>
                </c:pt>
                <c:pt idx="3">
                  <c:v>17279945</c:v>
                </c:pt>
              </c:numCache>
            </c:numRef>
          </c:val>
          <c:smooth val="0"/>
          <c:extLst>
            <c:ext xmlns:c16="http://schemas.microsoft.com/office/drawing/2014/chart" uri="{C3380CC4-5D6E-409C-BE32-E72D297353CC}">
              <c16:uniqueId val="{00000000-5159-44A2-A74C-1FC494B24ED3}"/>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FM!$A$84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4898997457743679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03-46BC-B170-0388599FF5CF}"/>
                </c:ext>
              </c:extLst>
            </c:dLbl>
            <c:dLbl>
              <c:idx val="3"/>
              <c:layout>
                <c:manualLayout>
                  <c:x val="-6.6279472437621625E-2"/>
                  <c:y val="9.3486111111111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03-46BC-B170-0388599FF5CF}"/>
                </c:ext>
              </c:extLst>
            </c:dLbl>
            <c:dLbl>
              <c:idx val="5"/>
              <c:layout>
                <c:manualLayout>
                  <c:x val="-6.2003377441646031E-2"/>
                  <c:y val="7.93750000000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03-46BC-B170-0388599FF5CF}"/>
                </c:ext>
              </c:extLst>
            </c:dLbl>
            <c:dLbl>
              <c:idx val="7"/>
              <c:layout>
                <c:manualLayout>
                  <c:x val="-7.162459118259111E-2"/>
                  <c:y val="7.9374999999999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03-46BC-B170-0388599FF5CF}"/>
                </c:ext>
              </c:extLst>
            </c:dLbl>
            <c:dLbl>
              <c:idx val="9"/>
              <c:layout>
                <c:manualLayout>
                  <c:x val="-6.9488988667949544E-2"/>
                  <c:y val="9.350741002117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C-4B00-8B86-62E3B7183FDA}"/>
                </c:ext>
              </c:extLst>
            </c:dLbl>
            <c:dLbl>
              <c:idx val="10"/>
              <c:layout>
                <c:manualLayout>
                  <c:x val="-1.2515593985647526E-3"/>
                  <c:y val="-8.2941114364938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03-46BC-B170-0388599FF5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FM!$B$83:$L$83</c:f>
              <c:numCache>
                <c:formatCode>d\-mmm</c:formatCode>
                <c:ptCount val="11"/>
                <c:pt idx="0">
                  <c:v>42736</c:v>
                </c:pt>
                <c:pt idx="1">
                  <c:v>43105</c:v>
                </c:pt>
                <c:pt idx="2">
                  <c:v>43180</c:v>
                </c:pt>
                <c:pt idx="3">
                  <c:v>43329</c:v>
                </c:pt>
                <c:pt idx="4">
                  <c:v>43341</c:v>
                </c:pt>
                <c:pt idx="5">
                  <c:v>43354</c:v>
                </c:pt>
                <c:pt idx="6">
                  <c:v>43402</c:v>
                </c:pt>
                <c:pt idx="7">
                  <c:v>43427</c:v>
                </c:pt>
                <c:pt idx="8">
                  <c:v>43451</c:v>
                </c:pt>
                <c:pt idx="9">
                  <c:v>43452</c:v>
                </c:pt>
                <c:pt idx="10">
                  <c:v>43465</c:v>
                </c:pt>
              </c:numCache>
            </c:numRef>
          </c:cat>
          <c:val>
            <c:numRef>
              <c:f>FM!$B$84:$L$84</c:f>
              <c:numCache>
                <c:formatCode>#,##0</c:formatCode>
                <c:ptCount val="11"/>
                <c:pt idx="0">
                  <c:v>54210113</c:v>
                </c:pt>
                <c:pt idx="1">
                  <c:v>61017091</c:v>
                </c:pt>
                <c:pt idx="2">
                  <c:v>71740793</c:v>
                </c:pt>
                <c:pt idx="3">
                  <c:v>65740793</c:v>
                </c:pt>
                <c:pt idx="4">
                  <c:v>81465793</c:v>
                </c:pt>
                <c:pt idx="5">
                  <c:v>88465793</c:v>
                </c:pt>
                <c:pt idx="6">
                  <c:v>113903239</c:v>
                </c:pt>
                <c:pt idx="7">
                  <c:v>106903239</c:v>
                </c:pt>
                <c:pt idx="8">
                  <c:v>114785239</c:v>
                </c:pt>
                <c:pt idx="9">
                  <c:v>115635120</c:v>
                </c:pt>
                <c:pt idx="10">
                  <c:v>115635120</c:v>
                </c:pt>
              </c:numCache>
            </c:numRef>
          </c:val>
          <c:smooth val="0"/>
          <c:extLst>
            <c:ext xmlns:c16="http://schemas.microsoft.com/office/drawing/2014/chart" uri="{C3380CC4-5D6E-409C-BE32-E72D297353CC}">
              <c16:uniqueId val="{00000005-EC03-46BC-B170-0388599FF5CF}"/>
            </c:ext>
          </c:extLst>
        </c:ser>
        <c:dLbls>
          <c:showLegendKey val="0"/>
          <c:showVal val="0"/>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FM!$A$90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FM!$B$89:$G$89</c:f>
              <c:numCache>
                <c:formatCode>d\-mmm</c:formatCode>
                <c:ptCount val="6"/>
                <c:pt idx="0">
                  <c:v>42736</c:v>
                </c:pt>
                <c:pt idx="1">
                  <c:v>43238</c:v>
                </c:pt>
                <c:pt idx="2">
                  <c:v>43399</c:v>
                </c:pt>
                <c:pt idx="3">
                  <c:v>43402</c:v>
                </c:pt>
                <c:pt idx="4">
                  <c:v>43452</c:v>
                </c:pt>
                <c:pt idx="5">
                  <c:v>43465</c:v>
                </c:pt>
              </c:numCache>
            </c:numRef>
          </c:cat>
          <c:val>
            <c:numRef>
              <c:f>FM!$B$90:$G$90</c:f>
              <c:numCache>
                <c:formatCode>#,##0</c:formatCode>
                <c:ptCount val="6"/>
                <c:pt idx="0">
                  <c:v>8548621</c:v>
                </c:pt>
                <c:pt idx="1">
                  <c:v>8798621</c:v>
                </c:pt>
                <c:pt idx="2">
                  <c:v>9292770</c:v>
                </c:pt>
                <c:pt idx="3">
                  <c:v>9806770</c:v>
                </c:pt>
                <c:pt idx="4">
                  <c:v>9706770</c:v>
                </c:pt>
                <c:pt idx="5">
                  <c:v>9706770</c:v>
                </c:pt>
              </c:numCache>
            </c:numRef>
          </c:val>
          <c:smooth val="0"/>
          <c:extLst>
            <c:ext xmlns:c16="http://schemas.microsoft.com/office/drawing/2014/chart" uri="{C3380CC4-5D6E-409C-BE32-E72D297353CC}">
              <c16:uniqueId val="{00000000-5B20-4586-B83A-693AEF3BC41B}"/>
            </c:ext>
          </c:extLst>
        </c:ser>
        <c:dLbls>
          <c:dLblPos val="t"/>
          <c:showLegendKey val="0"/>
          <c:showVal val="1"/>
          <c:showCatName val="0"/>
          <c:showSerName val="0"/>
          <c:showPercent val="0"/>
          <c:showBubbleSize val="0"/>
        </c:dLbls>
        <c:marker val="1"/>
        <c:smooth val="0"/>
        <c:axId val="205134592"/>
        <c:axId val="205134984"/>
      </c:lineChart>
      <c:catAx>
        <c:axId val="20513459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984"/>
        <c:crosses val="autoZero"/>
        <c:auto val="0"/>
        <c:lblAlgn val="ctr"/>
        <c:lblOffset val="100"/>
        <c:noMultiLvlLbl val="1"/>
      </c:catAx>
      <c:valAx>
        <c:axId val="2051349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4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FM!$A$102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162459118259111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0-47DD-82FB-DBFEBEB3AEC0}"/>
                </c:ext>
              </c:extLst>
            </c:dLbl>
            <c:dLbl>
              <c:idx val="4"/>
              <c:layout>
                <c:manualLayout>
                  <c:x val="-7.1624591182591194E-2"/>
                  <c:y val="8.6430555555555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80-47DD-82FB-DBFEBEB3AEC0}"/>
                </c:ext>
              </c:extLst>
            </c:dLbl>
            <c:dLbl>
              <c:idx val="6"/>
              <c:layout>
                <c:manualLayout>
                  <c:x val="-6.0934353692652134E-2"/>
                  <c:y val="0.121708333333333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0-47DD-82FB-DBFEBEB3AEC0}"/>
                </c:ext>
              </c:extLst>
            </c:dLbl>
            <c:dLbl>
              <c:idx val="8"/>
              <c:layout>
                <c:manualLayout>
                  <c:x val="-5.0244116202713164E-2"/>
                  <c:y val="0.100541666666666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80-47DD-82FB-DBFEBEB3AEC0}"/>
                </c:ext>
              </c:extLst>
            </c:dLbl>
            <c:dLbl>
              <c:idx val="10"/>
              <c:layout>
                <c:manualLayout>
                  <c:x val="-6.8339730639730797E-2"/>
                  <c:y val="7.9374955902802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80-47DD-82FB-DBFEBEB3AEC0}"/>
                </c:ext>
              </c:extLst>
            </c:dLbl>
            <c:dLbl>
              <c:idx val="12"/>
              <c:layout>
                <c:manualLayout>
                  <c:x val="-1.7210440607818285E-3"/>
                  <c:y val="6.5263852631192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80-47DD-82FB-DBFEBEB3AE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FM!$B$101:$N$101</c:f>
              <c:numCache>
                <c:formatCode>d\-mmm</c:formatCode>
                <c:ptCount val="13"/>
                <c:pt idx="0">
                  <c:v>42736</c:v>
                </c:pt>
                <c:pt idx="1">
                  <c:v>43105</c:v>
                </c:pt>
                <c:pt idx="2">
                  <c:v>43180</c:v>
                </c:pt>
                <c:pt idx="3">
                  <c:v>43297</c:v>
                </c:pt>
                <c:pt idx="4">
                  <c:v>43312</c:v>
                </c:pt>
                <c:pt idx="5">
                  <c:v>43329</c:v>
                </c:pt>
                <c:pt idx="6">
                  <c:v>43341</c:v>
                </c:pt>
                <c:pt idx="7">
                  <c:v>43354</c:v>
                </c:pt>
                <c:pt idx="8">
                  <c:v>43402</c:v>
                </c:pt>
                <c:pt idx="9">
                  <c:v>43427</c:v>
                </c:pt>
                <c:pt idx="10">
                  <c:v>43452</c:v>
                </c:pt>
                <c:pt idx="11">
                  <c:v>43454</c:v>
                </c:pt>
                <c:pt idx="12">
                  <c:v>43465</c:v>
                </c:pt>
              </c:numCache>
            </c:numRef>
          </c:cat>
          <c:val>
            <c:numRef>
              <c:f>FM!$B$102:$N$102</c:f>
              <c:numCache>
                <c:formatCode>#,##0</c:formatCode>
                <c:ptCount val="13"/>
                <c:pt idx="0">
                  <c:v>117789570</c:v>
                </c:pt>
                <c:pt idx="1">
                  <c:v>187501437</c:v>
                </c:pt>
                <c:pt idx="2">
                  <c:v>179727735</c:v>
                </c:pt>
                <c:pt idx="3">
                  <c:v>183466349</c:v>
                </c:pt>
                <c:pt idx="4">
                  <c:v>193466349</c:v>
                </c:pt>
                <c:pt idx="5">
                  <c:v>199865532</c:v>
                </c:pt>
                <c:pt idx="6">
                  <c:v>243990532</c:v>
                </c:pt>
                <c:pt idx="7">
                  <c:v>236990532</c:v>
                </c:pt>
                <c:pt idx="8">
                  <c:v>296822821</c:v>
                </c:pt>
                <c:pt idx="9">
                  <c:v>302422821</c:v>
                </c:pt>
                <c:pt idx="10">
                  <c:v>301259318</c:v>
                </c:pt>
                <c:pt idx="11">
                  <c:v>301536128</c:v>
                </c:pt>
                <c:pt idx="12">
                  <c:v>301536128</c:v>
                </c:pt>
              </c:numCache>
            </c:numRef>
          </c:val>
          <c:smooth val="0"/>
          <c:extLst>
            <c:ext xmlns:c16="http://schemas.microsoft.com/office/drawing/2014/chart" uri="{C3380CC4-5D6E-409C-BE32-E72D297353CC}">
              <c16:uniqueId val="{00000006-A480-47DD-82FB-DBFEBEB3AEC0}"/>
            </c:ext>
          </c:extLst>
        </c:ser>
        <c:dLbls>
          <c:dLblPos val="t"/>
          <c:showLegendKey val="0"/>
          <c:showVal val="1"/>
          <c:showCatName val="0"/>
          <c:showSerName val="0"/>
          <c:showPercent val="0"/>
          <c:showBubbleSize val="0"/>
        </c:dLbls>
        <c:marker val="1"/>
        <c:smooth val="0"/>
        <c:axId val="205135768"/>
        <c:axId val="205136160"/>
      </c:lineChart>
      <c:catAx>
        <c:axId val="205135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160"/>
        <c:crosses val="autoZero"/>
        <c:auto val="0"/>
        <c:lblAlgn val="ctr"/>
        <c:lblOffset val="100"/>
        <c:noMultiLvlLbl val="1"/>
      </c:catAx>
      <c:valAx>
        <c:axId val="20513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5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FM!$A$107</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FM!$B$106:$D$106</c:f>
              <c:numCache>
                <c:formatCode>d\-mmm</c:formatCode>
                <c:ptCount val="3"/>
                <c:pt idx="0">
                  <c:v>42736</c:v>
                </c:pt>
                <c:pt idx="1">
                  <c:v>43438</c:v>
                </c:pt>
                <c:pt idx="2">
                  <c:v>43465</c:v>
                </c:pt>
              </c:numCache>
            </c:numRef>
          </c:cat>
          <c:val>
            <c:numRef>
              <c:f>FM!$B$107:$D$107</c:f>
              <c:numCache>
                <c:formatCode>#,##0</c:formatCode>
                <c:ptCount val="3"/>
                <c:pt idx="0">
                  <c:v>2910780</c:v>
                </c:pt>
                <c:pt idx="1">
                  <c:v>3059701</c:v>
                </c:pt>
                <c:pt idx="2">
                  <c:v>3059701</c:v>
                </c:pt>
              </c:numCache>
            </c:numRef>
          </c:val>
          <c:smooth val="0"/>
          <c:extLst>
            <c:ext xmlns:c16="http://schemas.microsoft.com/office/drawing/2014/chart" uri="{C3380CC4-5D6E-409C-BE32-E72D297353CC}">
              <c16:uniqueId val="{00000000-949E-4139-B5F7-7E895F8116E9}"/>
            </c:ext>
          </c:extLst>
        </c:ser>
        <c:dLbls>
          <c:dLblPos val="t"/>
          <c:showLegendKey val="0"/>
          <c:showVal val="1"/>
          <c:showCatName val="0"/>
          <c:showSerName val="0"/>
          <c:showPercent val="0"/>
          <c:showBubbleSize val="0"/>
        </c:dLbls>
        <c:marker val="1"/>
        <c:smooth val="0"/>
        <c:axId val="205136944"/>
        <c:axId val="205137336"/>
      </c:lineChart>
      <c:catAx>
        <c:axId val="205136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7336"/>
        <c:crosses val="autoZero"/>
        <c:auto val="0"/>
        <c:lblAlgn val="ctr"/>
        <c:lblOffset val="100"/>
        <c:noMultiLvlLbl val="1"/>
      </c:catAx>
      <c:valAx>
        <c:axId val="205137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FM!$A$106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FM!$B$105:$G$105</c:f>
              <c:numCache>
                <c:formatCode>d\-mmm</c:formatCode>
                <c:ptCount val="6"/>
                <c:pt idx="0">
                  <c:v>42736</c:v>
                </c:pt>
                <c:pt idx="1">
                  <c:v>43297</c:v>
                </c:pt>
                <c:pt idx="2">
                  <c:v>43341</c:v>
                </c:pt>
                <c:pt idx="3">
                  <c:v>43399</c:v>
                </c:pt>
                <c:pt idx="4">
                  <c:v>43402</c:v>
                </c:pt>
                <c:pt idx="5">
                  <c:v>43465</c:v>
                </c:pt>
              </c:numCache>
            </c:numRef>
          </c:cat>
          <c:val>
            <c:numRef>
              <c:f>FM!$B$106:$G$106</c:f>
              <c:numCache>
                <c:formatCode>#,##0</c:formatCode>
                <c:ptCount val="6"/>
                <c:pt idx="0">
                  <c:v>1570554</c:v>
                </c:pt>
                <c:pt idx="1">
                  <c:v>1589554</c:v>
                </c:pt>
                <c:pt idx="2">
                  <c:v>1739554</c:v>
                </c:pt>
                <c:pt idx="3">
                  <c:v>1752161</c:v>
                </c:pt>
                <c:pt idx="4">
                  <c:v>2070654</c:v>
                </c:pt>
                <c:pt idx="5">
                  <c:v>2070654</c:v>
                </c:pt>
              </c:numCache>
            </c:numRef>
          </c:val>
          <c:smooth val="0"/>
          <c:extLst>
            <c:ext xmlns:c16="http://schemas.microsoft.com/office/drawing/2014/chart" uri="{C3380CC4-5D6E-409C-BE32-E72D297353CC}">
              <c16:uniqueId val="{00000000-162A-4E21-8AB9-4F792CC2A130}"/>
            </c:ext>
          </c:extLst>
        </c:ser>
        <c:dLbls>
          <c:dLblPos val="t"/>
          <c:showLegendKey val="0"/>
          <c:showVal val="1"/>
          <c:showCatName val="0"/>
          <c:showSerName val="0"/>
          <c:showPercent val="0"/>
          <c:showBubbleSize val="0"/>
        </c:dLbls>
        <c:marker val="1"/>
        <c:smooth val="0"/>
        <c:axId val="205136944"/>
        <c:axId val="205137336"/>
      </c:lineChart>
      <c:catAx>
        <c:axId val="205136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7336"/>
        <c:crosses val="autoZero"/>
        <c:auto val="0"/>
        <c:lblAlgn val="ctr"/>
        <c:lblOffset val="100"/>
        <c:noMultiLvlLbl val="1"/>
      </c:catAx>
      <c:valAx>
        <c:axId val="205137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FM!$A$119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FM!$B$118:$I$118</c:f>
              <c:numCache>
                <c:formatCode>d\-mmm</c:formatCode>
                <c:ptCount val="8"/>
                <c:pt idx="0">
                  <c:v>42736</c:v>
                </c:pt>
                <c:pt idx="1">
                  <c:v>43180</c:v>
                </c:pt>
                <c:pt idx="2">
                  <c:v>43297</c:v>
                </c:pt>
                <c:pt idx="3">
                  <c:v>43402</c:v>
                </c:pt>
                <c:pt idx="4">
                  <c:v>43427</c:v>
                </c:pt>
                <c:pt idx="5">
                  <c:v>43452</c:v>
                </c:pt>
                <c:pt idx="6">
                  <c:v>43454</c:v>
                </c:pt>
                <c:pt idx="7">
                  <c:v>43465</c:v>
                </c:pt>
              </c:numCache>
            </c:numRef>
          </c:cat>
          <c:val>
            <c:numRef>
              <c:f>FM!$B$119:$I$119</c:f>
              <c:numCache>
                <c:formatCode>#,##0</c:formatCode>
                <c:ptCount val="8"/>
                <c:pt idx="0">
                  <c:v>13816787</c:v>
                </c:pt>
                <c:pt idx="1">
                  <c:v>10866787</c:v>
                </c:pt>
                <c:pt idx="2">
                  <c:v>8406787</c:v>
                </c:pt>
                <c:pt idx="3">
                  <c:v>8722662</c:v>
                </c:pt>
                <c:pt idx="4">
                  <c:v>10122662</c:v>
                </c:pt>
                <c:pt idx="5">
                  <c:v>10667463</c:v>
                </c:pt>
                <c:pt idx="6">
                  <c:v>10390653</c:v>
                </c:pt>
                <c:pt idx="7">
                  <c:v>10390653</c:v>
                </c:pt>
              </c:numCache>
            </c:numRef>
          </c:val>
          <c:smooth val="0"/>
          <c:extLst>
            <c:ext xmlns:c16="http://schemas.microsoft.com/office/drawing/2014/chart" uri="{C3380CC4-5D6E-409C-BE32-E72D297353CC}">
              <c16:uniqueId val="{00000000-7A87-46B5-9541-DC03DA816488}"/>
            </c:ext>
          </c:extLst>
        </c:ser>
        <c:dLbls>
          <c:showLegendKey val="0"/>
          <c:showVal val="0"/>
          <c:showCatName val="0"/>
          <c:showSerName val="0"/>
          <c:showPercent val="0"/>
          <c:showBubbleSize val="0"/>
        </c:dLbls>
        <c:marker val="1"/>
        <c:smooth val="0"/>
        <c:axId val="205136944"/>
        <c:axId val="205137336"/>
      </c:lineChart>
      <c:catAx>
        <c:axId val="205136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7336"/>
        <c:crosses val="autoZero"/>
        <c:auto val="0"/>
        <c:lblAlgn val="ctr"/>
        <c:lblOffset val="100"/>
        <c:noMultiLvlLbl val="1"/>
      </c:catAx>
      <c:valAx>
        <c:axId val="205137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6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FM!$A$125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FM!$B$124:$I$124</c:f>
              <c:numCache>
                <c:formatCode>d\-mmm</c:formatCode>
                <c:ptCount val="8"/>
                <c:pt idx="0">
                  <c:v>42736</c:v>
                </c:pt>
                <c:pt idx="1">
                  <c:v>43153</c:v>
                </c:pt>
                <c:pt idx="2">
                  <c:v>43238</c:v>
                </c:pt>
                <c:pt idx="3">
                  <c:v>43297</c:v>
                </c:pt>
                <c:pt idx="4">
                  <c:v>43329</c:v>
                </c:pt>
                <c:pt idx="5">
                  <c:v>43399</c:v>
                </c:pt>
                <c:pt idx="6">
                  <c:v>43452</c:v>
                </c:pt>
                <c:pt idx="7">
                  <c:v>43465</c:v>
                </c:pt>
              </c:numCache>
            </c:numRef>
          </c:cat>
          <c:val>
            <c:numRef>
              <c:f>FM!$B$125:$I$125</c:f>
              <c:numCache>
                <c:formatCode>#,##0</c:formatCode>
                <c:ptCount val="8"/>
                <c:pt idx="0">
                  <c:v>3283021</c:v>
                </c:pt>
                <c:pt idx="1">
                  <c:v>3521183</c:v>
                </c:pt>
                <c:pt idx="2">
                  <c:v>3268721</c:v>
                </c:pt>
                <c:pt idx="3">
                  <c:v>2012115</c:v>
                </c:pt>
                <c:pt idx="4">
                  <c:v>1615932</c:v>
                </c:pt>
                <c:pt idx="5">
                  <c:v>1114676</c:v>
                </c:pt>
                <c:pt idx="6">
                  <c:v>1064733</c:v>
                </c:pt>
                <c:pt idx="7">
                  <c:v>1064733</c:v>
                </c:pt>
              </c:numCache>
            </c:numRef>
          </c:val>
          <c:smooth val="0"/>
          <c:extLst>
            <c:ext xmlns:c16="http://schemas.microsoft.com/office/drawing/2014/chart" uri="{C3380CC4-5D6E-409C-BE32-E72D297353CC}">
              <c16:uniqueId val="{00000000-DB15-4DB1-AC96-EECDCFFE95E5}"/>
            </c:ext>
          </c:extLst>
        </c:ser>
        <c:dLbls>
          <c:dLblPos val="t"/>
          <c:showLegendKey val="0"/>
          <c:showVal val="1"/>
          <c:showCatName val="0"/>
          <c:showSerName val="0"/>
          <c:showPercent val="0"/>
          <c:showBubbleSize val="0"/>
        </c:dLbls>
        <c:marker val="1"/>
        <c:smooth val="0"/>
        <c:axId val="207687768"/>
        <c:axId val="207688160"/>
      </c:lineChart>
      <c:catAx>
        <c:axId val="207687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160"/>
        <c:crosses val="autoZero"/>
        <c:auto val="0"/>
        <c:lblAlgn val="ctr"/>
        <c:lblOffset val="100"/>
        <c:noMultiLvlLbl val="1"/>
      </c:catAx>
      <c:valAx>
        <c:axId val="207688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7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FM!$A$132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FM!$B$131:$D$131</c:f>
              <c:numCache>
                <c:formatCode>d\-mmm</c:formatCode>
                <c:ptCount val="3"/>
                <c:pt idx="0">
                  <c:v>42736</c:v>
                </c:pt>
                <c:pt idx="1">
                  <c:v>43297</c:v>
                </c:pt>
                <c:pt idx="2">
                  <c:v>43465</c:v>
                </c:pt>
              </c:numCache>
            </c:numRef>
          </c:cat>
          <c:val>
            <c:numRef>
              <c:f>FM!$B$132:$D$132</c:f>
              <c:numCache>
                <c:formatCode>#,##0</c:formatCode>
                <c:ptCount val="3"/>
                <c:pt idx="0">
                  <c:v>66479</c:v>
                </c:pt>
                <c:pt idx="1">
                  <c:v>46471</c:v>
                </c:pt>
                <c:pt idx="2">
                  <c:v>46471</c:v>
                </c:pt>
              </c:numCache>
            </c:numRef>
          </c:val>
          <c:smooth val="0"/>
          <c:extLst>
            <c:ext xmlns:c16="http://schemas.microsoft.com/office/drawing/2014/chart" uri="{C3380CC4-5D6E-409C-BE32-E72D297353CC}">
              <c16:uniqueId val="{00000000-F66B-4C07-B42A-0FB5DEDA803C}"/>
            </c:ext>
          </c:extLst>
        </c:ser>
        <c:dLbls>
          <c:showLegendKey val="0"/>
          <c:showVal val="0"/>
          <c:showCatName val="0"/>
          <c:showSerName val="0"/>
          <c:showPercent val="0"/>
          <c:showBubbleSize val="0"/>
        </c:dLbls>
        <c:marker val="1"/>
        <c:smooth val="0"/>
        <c:axId val="207687768"/>
        <c:axId val="207688160"/>
      </c:lineChart>
      <c:catAx>
        <c:axId val="207687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160"/>
        <c:crosses val="autoZero"/>
        <c:auto val="0"/>
        <c:lblAlgn val="ctr"/>
        <c:lblOffset val="100"/>
        <c:noMultiLvlLbl val="1"/>
      </c:catAx>
      <c:valAx>
        <c:axId val="20768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7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FM!$A$138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FM!$B$137:$D$137</c:f>
              <c:numCache>
                <c:formatCode>d\-mmm</c:formatCode>
                <c:ptCount val="3"/>
                <c:pt idx="0">
                  <c:v>42736</c:v>
                </c:pt>
                <c:pt idx="1">
                  <c:v>43445</c:v>
                </c:pt>
                <c:pt idx="2">
                  <c:v>43465</c:v>
                </c:pt>
              </c:numCache>
            </c:numRef>
          </c:cat>
          <c:val>
            <c:numRef>
              <c:f>FM!$B$138:$D$138</c:f>
              <c:numCache>
                <c:formatCode>#,##0</c:formatCode>
                <c:ptCount val="3"/>
                <c:pt idx="0">
                  <c:v>74385</c:v>
                </c:pt>
                <c:pt idx="1">
                  <c:v>114385</c:v>
                </c:pt>
                <c:pt idx="2">
                  <c:v>114385</c:v>
                </c:pt>
              </c:numCache>
            </c:numRef>
          </c:val>
          <c:smooth val="0"/>
          <c:extLst>
            <c:ext xmlns:c16="http://schemas.microsoft.com/office/drawing/2014/chart" uri="{C3380CC4-5D6E-409C-BE32-E72D297353CC}">
              <c16:uniqueId val="{00000000-C9EA-4B59-A503-57A8BDDEDE34}"/>
            </c:ext>
          </c:extLst>
        </c:ser>
        <c:dLbls>
          <c:dLblPos val="t"/>
          <c:showLegendKey val="0"/>
          <c:showVal val="1"/>
          <c:showCatName val="0"/>
          <c:showSerName val="0"/>
          <c:showPercent val="0"/>
          <c:showBubbleSize val="0"/>
        </c:dLbls>
        <c:marker val="1"/>
        <c:smooth val="0"/>
        <c:axId val="207687768"/>
        <c:axId val="207688160"/>
      </c:lineChart>
      <c:catAx>
        <c:axId val="2076877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160"/>
        <c:crosses val="autoZero"/>
        <c:auto val="0"/>
        <c:lblAlgn val="ctr"/>
        <c:lblOffset val="100"/>
        <c:noMultiLvlLbl val="1"/>
      </c:catAx>
      <c:valAx>
        <c:axId val="20768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7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MK!$A$38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MK!$B$37:$D$37</c:f>
              <c:numCache>
                <c:formatCode>d\-mmm</c:formatCode>
                <c:ptCount val="3"/>
                <c:pt idx="0">
                  <c:v>42736</c:v>
                </c:pt>
                <c:pt idx="1">
                  <c:v>43153</c:v>
                </c:pt>
                <c:pt idx="2">
                  <c:v>43465</c:v>
                </c:pt>
              </c:numCache>
            </c:numRef>
          </c:cat>
          <c:val>
            <c:numRef>
              <c:f>MK!$B$38:$D$38</c:f>
              <c:numCache>
                <c:formatCode>#,##0</c:formatCode>
                <c:ptCount val="3"/>
                <c:pt idx="0">
                  <c:v>12795</c:v>
                </c:pt>
                <c:pt idx="1">
                  <c:v>74462</c:v>
                </c:pt>
                <c:pt idx="2">
                  <c:v>74462</c:v>
                </c:pt>
              </c:numCache>
            </c:numRef>
          </c:val>
          <c:smooth val="0"/>
          <c:extLst>
            <c:ext xmlns:c16="http://schemas.microsoft.com/office/drawing/2014/chart" uri="{C3380CC4-5D6E-409C-BE32-E72D297353CC}">
              <c16:uniqueId val="{00000000-D062-4B27-B525-1EEA2095E7AA}"/>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FM!$A$143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FM!$B$142:$D$142</c:f>
              <c:numCache>
                <c:formatCode>d\-mmm</c:formatCode>
                <c:ptCount val="3"/>
                <c:pt idx="0">
                  <c:v>42736</c:v>
                </c:pt>
                <c:pt idx="1">
                  <c:v>43238</c:v>
                </c:pt>
                <c:pt idx="2">
                  <c:v>43465</c:v>
                </c:pt>
              </c:numCache>
            </c:numRef>
          </c:cat>
          <c:val>
            <c:numRef>
              <c:f>FM!$B$143:$D$143</c:f>
              <c:numCache>
                <c:formatCode>#,##0</c:formatCode>
                <c:ptCount val="3"/>
                <c:pt idx="0">
                  <c:v>47323</c:v>
                </c:pt>
                <c:pt idx="1">
                  <c:v>49785</c:v>
                </c:pt>
                <c:pt idx="2">
                  <c:v>49785</c:v>
                </c:pt>
              </c:numCache>
            </c:numRef>
          </c:val>
          <c:smooth val="0"/>
          <c:extLst>
            <c:ext xmlns:c16="http://schemas.microsoft.com/office/drawing/2014/chart" uri="{C3380CC4-5D6E-409C-BE32-E72D297353CC}">
              <c16:uniqueId val="{00000000-679B-4777-B02A-F4B088625B38}"/>
            </c:ext>
          </c:extLst>
        </c:ser>
        <c:dLbls>
          <c:dLblPos val="t"/>
          <c:showLegendKey val="0"/>
          <c:showVal val="1"/>
          <c:showCatName val="0"/>
          <c:showSerName val="0"/>
          <c:showPercent val="0"/>
          <c:showBubbleSize val="0"/>
        </c:dLbls>
        <c:marker val="1"/>
        <c:smooth val="0"/>
        <c:axId val="207471824"/>
        <c:axId val="207472216"/>
      </c:lineChart>
      <c:catAx>
        <c:axId val="20747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2216"/>
        <c:crosses val="autoZero"/>
        <c:auto val="0"/>
        <c:lblAlgn val="ctr"/>
        <c:lblOffset val="100"/>
        <c:noMultiLvlLbl val="1"/>
      </c:catAx>
      <c:valAx>
        <c:axId val="207472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FM!$A$148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FM!$B$147:$I$147</c:f>
              <c:numCache>
                <c:formatCode>d\-mmm</c:formatCode>
                <c:ptCount val="8"/>
                <c:pt idx="0">
                  <c:v>42736</c:v>
                </c:pt>
                <c:pt idx="1">
                  <c:v>43105</c:v>
                </c:pt>
                <c:pt idx="2">
                  <c:v>43153</c:v>
                </c:pt>
                <c:pt idx="3">
                  <c:v>43297</c:v>
                </c:pt>
                <c:pt idx="4">
                  <c:v>43329</c:v>
                </c:pt>
                <c:pt idx="5">
                  <c:v>43399</c:v>
                </c:pt>
                <c:pt idx="6">
                  <c:v>43452</c:v>
                </c:pt>
                <c:pt idx="7">
                  <c:v>43465</c:v>
                </c:pt>
              </c:numCache>
            </c:numRef>
          </c:cat>
          <c:val>
            <c:numRef>
              <c:f>FM!$B$148:$I$148</c:f>
              <c:numCache>
                <c:formatCode>#,##0</c:formatCode>
                <c:ptCount val="8"/>
                <c:pt idx="0">
                  <c:v>29366</c:v>
                </c:pt>
                <c:pt idx="1">
                  <c:v>302921</c:v>
                </c:pt>
                <c:pt idx="2">
                  <c:v>338366</c:v>
                </c:pt>
                <c:pt idx="3">
                  <c:v>317336</c:v>
                </c:pt>
                <c:pt idx="4">
                  <c:v>314366</c:v>
                </c:pt>
                <c:pt idx="5">
                  <c:v>308866</c:v>
                </c:pt>
                <c:pt idx="6">
                  <c:v>227630</c:v>
                </c:pt>
                <c:pt idx="7">
                  <c:v>227630</c:v>
                </c:pt>
              </c:numCache>
            </c:numRef>
          </c:val>
          <c:smooth val="0"/>
          <c:extLst>
            <c:ext xmlns:c16="http://schemas.microsoft.com/office/drawing/2014/chart" uri="{C3380CC4-5D6E-409C-BE32-E72D297353CC}">
              <c16:uniqueId val="{00000000-80F1-447D-939F-72DF1ACA295B}"/>
            </c:ext>
          </c:extLst>
        </c:ser>
        <c:dLbls>
          <c:dLblPos val="t"/>
          <c:showLegendKey val="0"/>
          <c:showVal val="1"/>
          <c:showCatName val="0"/>
          <c:showSerName val="0"/>
          <c:showPercent val="0"/>
          <c:showBubbleSize val="0"/>
        </c:dLbls>
        <c:marker val="1"/>
        <c:smooth val="0"/>
        <c:axId val="207471824"/>
        <c:axId val="207472216"/>
      </c:lineChart>
      <c:catAx>
        <c:axId val="20747182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2216"/>
        <c:crosses val="autoZero"/>
        <c:auto val="0"/>
        <c:lblAlgn val="ctr"/>
        <c:lblOffset val="100"/>
        <c:noMultiLvlLbl val="1"/>
      </c:catAx>
      <c:valAx>
        <c:axId val="207472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8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FM!$A$166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FM!$B$165:$D$165</c:f>
              <c:numCache>
                <c:formatCode>d\-mmm</c:formatCode>
                <c:ptCount val="3"/>
                <c:pt idx="0">
                  <c:v>42736</c:v>
                </c:pt>
                <c:pt idx="1">
                  <c:v>43133</c:v>
                </c:pt>
                <c:pt idx="2">
                  <c:v>43465</c:v>
                </c:pt>
              </c:numCache>
            </c:numRef>
          </c:cat>
          <c:val>
            <c:numRef>
              <c:f>FM!$B$166:$D$166</c:f>
              <c:numCache>
                <c:formatCode>#,##0</c:formatCode>
                <c:ptCount val="3"/>
                <c:pt idx="0">
                  <c:v>304000</c:v>
                </c:pt>
                <c:pt idx="1">
                  <c:v>440330</c:v>
                </c:pt>
                <c:pt idx="2">
                  <c:v>440330</c:v>
                </c:pt>
              </c:numCache>
            </c:numRef>
          </c:val>
          <c:smooth val="0"/>
          <c:extLst>
            <c:ext xmlns:c16="http://schemas.microsoft.com/office/drawing/2014/chart" uri="{C3380CC4-5D6E-409C-BE32-E72D297353CC}">
              <c16:uniqueId val="{00000000-87AA-4997-B6FE-6EFC5831B498}"/>
            </c:ext>
          </c:extLst>
        </c:ser>
        <c:dLbls>
          <c:dLblPos val="t"/>
          <c:showLegendKey val="0"/>
          <c:showVal val="1"/>
          <c:showCatName val="0"/>
          <c:showSerName val="0"/>
          <c:showPercent val="0"/>
          <c:showBubbleSize val="0"/>
        </c:dLbls>
        <c:marker val="1"/>
        <c:smooth val="0"/>
        <c:axId val="207470648"/>
        <c:axId val="207471040"/>
      </c:lineChart>
      <c:catAx>
        <c:axId val="20747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040"/>
        <c:crosses val="autoZero"/>
        <c:auto val="0"/>
        <c:lblAlgn val="ctr"/>
        <c:lblOffset val="100"/>
        <c:noMultiLvlLbl val="1"/>
      </c:catAx>
      <c:valAx>
        <c:axId val="20747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FM!$A$172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FM!$B$171:$I$171</c:f>
              <c:numCache>
                <c:formatCode>d\-mmm</c:formatCode>
                <c:ptCount val="8"/>
                <c:pt idx="0">
                  <c:v>42736</c:v>
                </c:pt>
                <c:pt idx="1">
                  <c:v>43119</c:v>
                </c:pt>
                <c:pt idx="2">
                  <c:v>43179</c:v>
                </c:pt>
                <c:pt idx="3">
                  <c:v>43286</c:v>
                </c:pt>
                <c:pt idx="4">
                  <c:v>43420</c:v>
                </c:pt>
                <c:pt idx="5">
                  <c:v>43445</c:v>
                </c:pt>
                <c:pt idx="6">
                  <c:v>43452</c:v>
                </c:pt>
                <c:pt idx="7">
                  <c:v>43465</c:v>
                </c:pt>
              </c:numCache>
            </c:numRef>
          </c:cat>
          <c:val>
            <c:numRef>
              <c:f>FM!$B$172:$I$172</c:f>
              <c:numCache>
                <c:formatCode>#,##0</c:formatCode>
                <c:ptCount val="8"/>
                <c:pt idx="0">
                  <c:v>9255</c:v>
                </c:pt>
                <c:pt idx="1">
                  <c:v>36658</c:v>
                </c:pt>
                <c:pt idx="2">
                  <c:v>44772</c:v>
                </c:pt>
                <c:pt idx="3">
                  <c:v>95275</c:v>
                </c:pt>
                <c:pt idx="4">
                  <c:v>97299</c:v>
                </c:pt>
                <c:pt idx="5">
                  <c:v>110601</c:v>
                </c:pt>
                <c:pt idx="6">
                  <c:v>119977</c:v>
                </c:pt>
                <c:pt idx="7">
                  <c:v>119977</c:v>
                </c:pt>
              </c:numCache>
            </c:numRef>
          </c:val>
          <c:smooth val="0"/>
          <c:extLst>
            <c:ext xmlns:c16="http://schemas.microsoft.com/office/drawing/2014/chart" uri="{C3380CC4-5D6E-409C-BE32-E72D297353CC}">
              <c16:uniqueId val="{00000000-9EBA-48FB-A431-3838C3982625}"/>
            </c:ext>
          </c:extLst>
        </c:ser>
        <c:dLbls>
          <c:showLegendKey val="0"/>
          <c:showVal val="0"/>
          <c:showCatName val="0"/>
          <c:showSerName val="0"/>
          <c:showPercent val="0"/>
          <c:showBubbleSize val="0"/>
        </c:dLbls>
        <c:marker val="1"/>
        <c:smooth val="0"/>
        <c:axId val="207470648"/>
        <c:axId val="207471040"/>
      </c:lineChart>
      <c:catAx>
        <c:axId val="20747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040"/>
        <c:crosses val="autoZero"/>
        <c:auto val="0"/>
        <c:lblAlgn val="ctr"/>
        <c:lblOffset val="100"/>
        <c:noMultiLvlLbl val="1"/>
      </c:catAx>
      <c:valAx>
        <c:axId val="20747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FM!$A$178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0555567433597213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C6-4125-9342-3F79C28F03FC}"/>
                </c:ext>
              </c:extLst>
            </c:dLbl>
            <c:dLbl>
              <c:idx val="3"/>
              <c:layout>
                <c:manualLayout>
                  <c:x val="-7.6969709927560678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C6-4125-9342-3F79C28F03FC}"/>
                </c:ext>
              </c:extLst>
            </c:dLbl>
            <c:dLbl>
              <c:idx val="5"/>
              <c:layout>
                <c:manualLayout>
                  <c:x val="-6.6279472437621695E-2"/>
                  <c:y val="7.2319444444444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C6-4125-9342-3F79C28F03FC}"/>
                </c:ext>
              </c:extLst>
            </c:dLbl>
            <c:dLbl>
              <c:idx val="7"/>
              <c:layout>
                <c:manualLayout>
                  <c:x val="-2.8423910509075844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C6-4125-9342-3F79C28F03F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FM!$B$177:$I$177</c:f>
              <c:numCache>
                <c:formatCode>d\-mmm</c:formatCode>
                <c:ptCount val="8"/>
                <c:pt idx="0">
                  <c:v>42736</c:v>
                </c:pt>
                <c:pt idx="1">
                  <c:v>43203</c:v>
                </c:pt>
                <c:pt idx="2">
                  <c:v>43238</c:v>
                </c:pt>
                <c:pt idx="3">
                  <c:v>43249</c:v>
                </c:pt>
                <c:pt idx="4">
                  <c:v>43329</c:v>
                </c:pt>
                <c:pt idx="5">
                  <c:v>43399</c:v>
                </c:pt>
                <c:pt idx="6">
                  <c:v>43416</c:v>
                </c:pt>
                <c:pt idx="7">
                  <c:v>43465</c:v>
                </c:pt>
              </c:numCache>
            </c:numRef>
          </c:cat>
          <c:val>
            <c:numRef>
              <c:f>FM!$B$178:$I$178</c:f>
              <c:numCache>
                <c:formatCode>#,##0</c:formatCode>
                <c:ptCount val="8"/>
                <c:pt idx="0">
                  <c:v>12581517</c:v>
                </c:pt>
                <c:pt idx="1">
                  <c:v>12654117</c:v>
                </c:pt>
                <c:pt idx="2">
                  <c:v>12656442</c:v>
                </c:pt>
                <c:pt idx="3">
                  <c:v>12587922</c:v>
                </c:pt>
                <c:pt idx="4">
                  <c:v>12595922</c:v>
                </c:pt>
                <c:pt idx="5">
                  <c:v>12643983</c:v>
                </c:pt>
                <c:pt idx="6">
                  <c:v>12829778</c:v>
                </c:pt>
                <c:pt idx="7">
                  <c:v>12829778</c:v>
                </c:pt>
              </c:numCache>
            </c:numRef>
          </c:val>
          <c:smooth val="0"/>
          <c:extLst>
            <c:ext xmlns:c16="http://schemas.microsoft.com/office/drawing/2014/chart" uri="{C3380CC4-5D6E-409C-BE32-E72D297353CC}">
              <c16:uniqueId val="{00000004-BEC6-4125-9342-3F79C28F03FC}"/>
            </c:ext>
          </c:extLst>
        </c:ser>
        <c:dLbls>
          <c:dLblPos val="t"/>
          <c:showLegendKey val="0"/>
          <c:showVal val="1"/>
          <c:showCatName val="0"/>
          <c:showSerName val="0"/>
          <c:showPercent val="0"/>
          <c:showBubbleSize val="0"/>
        </c:dLbls>
        <c:marker val="1"/>
        <c:smooth val="0"/>
        <c:axId val="207470648"/>
        <c:axId val="207471040"/>
      </c:lineChart>
      <c:catAx>
        <c:axId val="20747064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1040"/>
        <c:crosses val="autoZero"/>
        <c:auto val="0"/>
        <c:lblAlgn val="ctr"/>
        <c:lblOffset val="100"/>
        <c:noMultiLvlLbl val="1"/>
      </c:catAx>
      <c:valAx>
        <c:axId val="207471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4706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FM!$A$185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FM!$B$184:$J$184</c:f>
              <c:numCache>
                <c:formatCode>d\-mmm</c:formatCode>
                <c:ptCount val="9"/>
                <c:pt idx="0">
                  <c:v>42736</c:v>
                </c:pt>
                <c:pt idx="1">
                  <c:v>43131</c:v>
                </c:pt>
                <c:pt idx="2">
                  <c:v>43159</c:v>
                </c:pt>
                <c:pt idx="3">
                  <c:v>43190</c:v>
                </c:pt>
                <c:pt idx="4">
                  <c:v>43220</c:v>
                </c:pt>
                <c:pt idx="5">
                  <c:v>43250</c:v>
                </c:pt>
                <c:pt idx="6">
                  <c:v>43322</c:v>
                </c:pt>
                <c:pt idx="7">
                  <c:v>43445</c:v>
                </c:pt>
                <c:pt idx="8">
                  <c:v>43465</c:v>
                </c:pt>
              </c:numCache>
            </c:numRef>
          </c:cat>
          <c:val>
            <c:numRef>
              <c:f>FM!$B$185:$J$185</c:f>
              <c:numCache>
                <c:formatCode>#,##0</c:formatCode>
                <c:ptCount val="9"/>
                <c:pt idx="0">
                  <c:v>0</c:v>
                </c:pt>
                <c:pt idx="1">
                  <c:v>25847</c:v>
                </c:pt>
                <c:pt idx="2">
                  <c:v>50119</c:v>
                </c:pt>
                <c:pt idx="3">
                  <c:v>56182</c:v>
                </c:pt>
                <c:pt idx="4">
                  <c:v>90859</c:v>
                </c:pt>
                <c:pt idx="5">
                  <c:v>90969</c:v>
                </c:pt>
                <c:pt idx="6">
                  <c:v>132724</c:v>
                </c:pt>
                <c:pt idx="7">
                  <c:v>190195</c:v>
                </c:pt>
                <c:pt idx="8">
                  <c:v>190195</c:v>
                </c:pt>
              </c:numCache>
            </c:numRef>
          </c:val>
          <c:smooth val="0"/>
          <c:extLst>
            <c:ext xmlns:c16="http://schemas.microsoft.com/office/drawing/2014/chart" uri="{C3380CC4-5D6E-409C-BE32-E72D297353CC}">
              <c16:uniqueId val="{00000000-331D-4D8F-9A93-314862AC4521}"/>
            </c:ext>
          </c:extLst>
        </c:ser>
        <c:dLbls>
          <c:showLegendKey val="0"/>
          <c:showVal val="0"/>
          <c:showCatName val="0"/>
          <c:showSerName val="0"/>
          <c:showPercent val="0"/>
          <c:showBubbleSize val="0"/>
        </c:dLbls>
        <c:marker val="1"/>
        <c:smooth val="0"/>
        <c:axId val="210048704"/>
        <c:axId val="205133808"/>
      </c:lineChart>
      <c:catAx>
        <c:axId val="21004870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5133808"/>
        <c:crosses val="autoZero"/>
        <c:auto val="0"/>
        <c:lblAlgn val="ctr"/>
        <c:lblOffset val="100"/>
        <c:noMultiLvlLbl val="1"/>
      </c:catAx>
      <c:valAx>
        <c:axId val="20513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00487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IEM!$B$2:$H$2</c:f>
              <c:numCache>
                <c:formatCode>d\-mmm</c:formatCode>
                <c:ptCount val="7"/>
                <c:pt idx="0">
                  <c:v>42736</c:v>
                </c:pt>
                <c:pt idx="1">
                  <c:v>43151</c:v>
                </c:pt>
                <c:pt idx="2">
                  <c:v>43171</c:v>
                </c:pt>
                <c:pt idx="3">
                  <c:v>43276</c:v>
                </c:pt>
                <c:pt idx="4">
                  <c:v>43355</c:v>
                </c:pt>
                <c:pt idx="5">
                  <c:v>43390</c:v>
                </c:pt>
                <c:pt idx="6">
                  <c:v>43465</c:v>
                </c:pt>
              </c:numCache>
            </c:numRef>
          </c:cat>
          <c:val>
            <c:numRef>
              <c:f>IEM!$B$3:$H$3</c:f>
              <c:numCache>
                <c:formatCode>#,##0</c:formatCode>
                <c:ptCount val="7"/>
                <c:pt idx="0">
                  <c:v>15679577</c:v>
                </c:pt>
                <c:pt idx="1">
                  <c:v>15680060</c:v>
                </c:pt>
                <c:pt idx="2">
                  <c:v>15658280</c:v>
                </c:pt>
                <c:pt idx="3">
                  <c:v>15673148</c:v>
                </c:pt>
                <c:pt idx="4">
                  <c:v>15704984</c:v>
                </c:pt>
                <c:pt idx="5">
                  <c:v>16204984</c:v>
                </c:pt>
                <c:pt idx="6">
                  <c:v>16204984</c:v>
                </c:pt>
              </c:numCache>
            </c:numRef>
          </c:val>
          <c:smooth val="0"/>
          <c:extLst>
            <c:ext xmlns:c16="http://schemas.microsoft.com/office/drawing/2014/chart" uri="{C3380CC4-5D6E-409C-BE32-E72D297353CC}">
              <c16:uniqueId val="{00000000-D482-4BF2-9BC9-731812C147C3}"/>
            </c:ext>
          </c:extLst>
        </c:ser>
        <c:dLbls>
          <c:showLegendKey val="0"/>
          <c:showVal val="0"/>
          <c:showCatName val="0"/>
          <c:showSerName val="0"/>
          <c:showPercent val="0"/>
          <c:showBubbleSize val="0"/>
        </c:dLbls>
        <c:marker val="1"/>
        <c:smooth val="0"/>
        <c:axId val="276025568"/>
        <c:axId val="238292960"/>
      </c:lineChart>
      <c:catAx>
        <c:axId val="27602556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2960"/>
        <c:crosses val="autoZero"/>
        <c:auto val="0"/>
        <c:lblAlgn val="ctr"/>
        <c:lblOffset val="100"/>
        <c:noMultiLvlLbl val="1"/>
      </c:catAx>
      <c:valAx>
        <c:axId val="2382929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0255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IEM!$A$9</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162457912457916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D6-46E1-BACB-D5482552BAD8}"/>
                </c:ext>
              </c:extLst>
            </c:dLbl>
            <c:dLbl>
              <c:idx val="3"/>
              <c:layout>
                <c:manualLayout>
                  <c:x val="-7.1624579124579119E-2"/>
                  <c:y val="7.9374999999999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D6-46E1-BACB-D5482552BAD8}"/>
                </c:ext>
              </c:extLst>
            </c:dLbl>
            <c:dLbl>
              <c:idx val="5"/>
              <c:layout>
                <c:manualLayout>
                  <c:x val="-7.1624579124579202E-2"/>
                  <c:y val="6.5263888888888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D6-46E1-BACB-D5482552BAD8}"/>
                </c:ext>
              </c:extLst>
            </c:dLbl>
            <c:dLbl>
              <c:idx val="7"/>
              <c:layout>
                <c:manualLayout>
                  <c:x val="-7.1624579124579119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D6-46E1-BACB-D5482552BAD8}"/>
                </c:ext>
              </c:extLst>
            </c:dLbl>
            <c:dLbl>
              <c:idx val="9"/>
              <c:layout>
                <c:manualLayout>
                  <c:x val="-7.1624579124579285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D6-46E1-BACB-D5482552BAD8}"/>
                </c:ext>
              </c:extLst>
            </c:dLbl>
            <c:dLbl>
              <c:idx val="11"/>
              <c:layout>
                <c:manualLayout>
                  <c:x val="-6.0286868686868687E-2"/>
                  <c:y val="7.231944444444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D6-46E1-BACB-D5482552BAD8}"/>
                </c:ext>
              </c:extLst>
            </c:dLbl>
            <c:dLbl>
              <c:idx val="12"/>
              <c:layout>
                <c:manualLayout>
                  <c:x val="-3.3897306397306396E-3"/>
                  <c:y val="-7.5847222222222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D6-46E1-BACB-D5482552BAD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IEM!$B$8:$N$8</c:f>
              <c:numCache>
                <c:formatCode>d\-mmm</c:formatCode>
                <c:ptCount val="13"/>
                <c:pt idx="0">
                  <c:v>42736</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numCache>
            </c:numRef>
          </c:cat>
          <c:val>
            <c:numRef>
              <c:f>IEM!$B$9:$N$9</c:f>
              <c:numCache>
                <c:formatCode>#,##0</c:formatCode>
                <c:ptCount val="13"/>
                <c:pt idx="0">
                  <c:v>150651779</c:v>
                </c:pt>
                <c:pt idx="1">
                  <c:v>150678101</c:v>
                </c:pt>
                <c:pt idx="2">
                  <c:v>150739124</c:v>
                </c:pt>
                <c:pt idx="3">
                  <c:v>150717886</c:v>
                </c:pt>
                <c:pt idx="4">
                  <c:v>150884545</c:v>
                </c:pt>
                <c:pt idx="5">
                  <c:v>150884545</c:v>
                </c:pt>
                <c:pt idx="6">
                  <c:v>151182539</c:v>
                </c:pt>
                <c:pt idx="7">
                  <c:v>151236863</c:v>
                </c:pt>
                <c:pt idx="8">
                  <c:v>151236863</c:v>
                </c:pt>
                <c:pt idx="9">
                  <c:v>151236863</c:v>
                </c:pt>
                <c:pt idx="10">
                  <c:v>151236863</c:v>
                </c:pt>
                <c:pt idx="11">
                  <c:v>151446968</c:v>
                </c:pt>
                <c:pt idx="12">
                  <c:v>151746739</c:v>
                </c:pt>
              </c:numCache>
            </c:numRef>
          </c:val>
          <c:smooth val="0"/>
          <c:extLst>
            <c:ext xmlns:c16="http://schemas.microsoft.com/office/drawing/2014/chart" uri="{C3380CC4-5D6E-409C-BE32-E72D297353CC}">
              <c16:uniqueId val="{00000007-ECD6-46E1-BACB-D5482552BAD8}"/>
            </c:ext>
          </c:extLst>
        </c:ser>
        <c:dLbls>
          <c:showLegendKey val="0"/>
          <c:showVal val="0"/>
          <c:showCatName val="0"/>
          <c:showSerName val="0"/>
          <c:showPercent val="0"/>
          <c:showBubbleSize val="0"/>
        </c:dLbls>
        <c:marker val="1"/>
        <c:smooth val="0"/>
        <c:axId val="238293744"/>
        <c:axId val="238294136"/>
      </c:lineChart>
      <c:catAx>
        <c:axId val="2382937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4136"/>
        <c:crosses val="autoZero"/>
        <c:auto val="0"/>
        <c:lblAlgn val="ctr"/>
        <c:lblOffset val="100"/>
        <c:noMultiLvlLbl val="1"/>
      </c:catAx>
      <c:valAx>
        <c:axId val="2382941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37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2693602693602699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5F-4F82-A0C5-865D33654BDB}"/>
                </c:ext>
              </c:extLst>
            </c:dLbl>
            <c:dLbl>
              <c:idx val="3"/>
              <c:layout>
                <c:manualLayout>
                  <c:x val="-6.6279461279461355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5F-4F82-A0C5-865D33654BDB}"/>
                </c:ext>
              </c:extLst>
            </c:dLbl>
            <c:dLbl>
              <c:idx val="5"/>
              <c:layout>
                <c:manualLayout>
                  <c:x val="-6.6279461279461355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F-4F82-A0C5-865D33654BDB}"/>
                </c:ext>
              </c:extLst>
            </c:dLbl>
            <c:dLbl>
              <c:idx val="7"/>
              <c:layout>
                <c:manualLayout>
                  <c:x val="-2.2009764309764465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5F-4F82-A0C5-865D33654B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IEM!$B$23:$I$23</c:f>
              <c:numCache>
                <c:formatCode>d\-mmm</c:formatCode>
                <c:ptCount val="8"/>
                <c:pt idx="0">
                  <c:v>42736</c:v>
                </c:pt>
                <c:pt idx="1">
                  <c:v>43171</c:v>
                </c:pt>
                <c:pt idx="2">
                  <c:v>43276</c:v>
                </c:pt>
                <c:pt idx="3">
                  <c:v>43305</c:v>
                </c:pt>
                <c:pt idx="4">
                  <c:v>43413</c:v>
                </c:pt>
                <c:pt idx="5">
                  <c:v>43417</c:v>
                </c:pt>
                <c:pt idx="6">
                  <c:v>43419</c:v>
                </c:pt>
                <c:pt idx="7">
                  <c:v>43465</c:v>
                </c:pt>
              </c:numCache>
            </c:numRef>
          </c:cat>
          <c:val>
            <c:numRef>
              <c:f>IEM!$B$24:$I$24</c:f>
              <c:numCache>
                <c:formatCode>#,##0</c:formatCode>
                <c:ptCount val="8"/>
                <c:pt idx="0">
                  <c:v>62144254</c:v>
                </c:pt>
                <c:pt idx="1">
                  <c:v>62133121</c:v>
                </c:pt>
                <c:pt idx="2">
                  <c:v>62144246</c:v>
                </c:pt>
                <c:pt idx="3">
                  <c:v>62243905</c:v>
                </c:pt>
                <c:pt idx="4">
                  <c:v>61427535</c:v>
                </c:pt>
                <c:pt idx="5">
                  <c:v>61481839</c:v>
                </c:pt>
                <c:pt idx="6">
                  <c:v>61506248</c:v>
                </c:pt>
                <c:pt idx="7">
                  <c:v>61506248</c:v>
                </c:pt>
              </c:numCache>
            </c:numRef>
          </c:val>
          <c:smooth val="0"/>
          <c:extLst>
            <c:ext xmlns:c16="http://schemas.microsoft.com/office/drawing/2014/chart" uri="{C3380CC4-5D6E-409C-BE32-E72D297353CC}">
              <c16:uniqueId val="{00000004-A55F-4F82-A0C5-865D33654BDB}"/>
            </c:ext>
          </c:extLst>
        </c:ser>
        <c:dLbls>
          <c:showLegendKey val="0"/>
          <c:showVal val="0"/>
          <c:showCatName val="0"/>
          <c:showSerName val="0"/>
          <c:showPercent val="0"/>
          <c:showBubbleSize val="0"/>
        </c:dLbls>
        <c:marker val="1"/>
        <c:smooth val="0"/>
        <c:axId val="207688944"/>
        <c:axId val="207689336"/>
      </c:lineChart>
      <c:catAx>
        <c:axId val="207688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9336"/>
        <c:crosses val="autoZero"/>
        <c:auto val="0"/>
        <c:lblAlgn val="ctr"/>
        <c:lblOffset val="100"/>
        <c:noMultiLvlLbl val="1"/>
      </c:catAx>
      <c:valAx>
        <c:axId val="207689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IEM!$B$30:$E$30</c:f>
              <c:numCache>
                <c:formatCode>d\-mmm</c:formatCode>
                <c:ptCount val="4"/>
                <c:pt idx="0">
                  <c:v>42736</c:v>
                </c:pt>
                <c:pt idx="1">
                  <c:v>43238</c:v>
                </c:pt>
                <c:pt idx="2">
                  <c:v>43276</c:v>
                </c:pt>
                <c:pt idx="3">
                  <c:v>43465</c:v>
                </c:pt>
              </c:numCache>
            </c:numRef>
          </c:cat>
          <c:val>
            <c:numRef>
              <c:f>IEM!$B$31:$E$31</c:f>
              <c:numCache>
                <c:formatCode>#,##0</c:formatCode>
                <c:ptCount val="4"/>
                <c:pt idx="0">
                  <c:v>16686178</c:v>
                </c:pt>
                <c:pt idx="1">
                  <c:v>16663018</c:v>
                </c:pt>
                <c:pt idx="2">
                  <c:v>16678018</c:v>
                </c:pt>
                <c:pt idx="3">
                  <c:v>16678018</c:v>
                </c:pt>
              </c:numCache>
            </c:numRef>
          </c:val>
          <c:smooth val="0"/>
          <c:extLst>
            <c:ext xmlns:c16="http://schemas.microsoft.com/office/drawing/2014/chart" uri="{C3380CC4-5D6E-409C-BE32-E72D297353CC}">
              <c16:uniqueId val="{00000000-6497-490C-8A50-969F1A14E95C}"/>
            </c:ext>
          </c:extLst>
        </c:ser>
        <c:dLbls>
          <c:dLblPos val="t"/>
          <c:showLegendKey val="0"/>
          <c:showVal val="1"/>
          <c:showCatName val="0"/>
          <c:showSerName val="0"/>
          <c:showPercent val="0"/>
          <c:showBubbleSize val="0"/>
        </c:dLbls>
        <c:marker val="1"/>
        <c:smooth val="0"/>
        <c:axId val="207688944"/>
        <c:axId val="207689336"/>
      </c:lineChart>
      <c:catAx>
        <c:axId val="207688944"/>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9336"/>
        <c:crosses val="autoZero"/>
        <c:auto val="0"/>
        <c:lblAlgn val="ctr"/>
        <c:lblOffset val="100"/>
        <c:noMultiLvlLbl val="1"/>
      </c:catAx>
      <c:valAx>
        <c:axId val="207689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7688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MK!$A$45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MK!$B$44:$D$44</c:f>
              <c:numCache>
                <c:formatCode>d\-mmm</c:formatCode>
                <c:ptCount val="3"/>
                <c:pt idx="0">
                  <c:v>42736</c:v>
                </c:pt>
                <c:pt idx="1">
                  <c:v>43213</c:v>
                </c:pt>
                <c:pt idx="2">
                  <c:v>43465</c:v>
                </c:pt>
              </c:numCache>
            </c:numRef>
          </c:cat>
          <c:val>
            <c:numRef>
              <c:f>MK!$B$45:$D$45</c:f>
              <c:numCache>
                <c:formatCode>#,##0</c:formatCode>
                <c:ptCount val="3"/>
                <c:pt idx="0">
                  <c:v>0</c:v>
                </c:pt>
                <c:pt idx="1">
                  <c:v>68616</c:v>
                </c:pt>
                <c:pt idx="2">
                  <c:v>68616</c:v>
                </c:pt>
              </c:numCache>
            </c:numRef>
          </c:val>
          <c:smooth val="0"/>
          <c:extLst>
            <c:ext xmlns:c16="http://schemas.microsoft.com/office/drawing/2014/chart" uri="{C3380CC4-5D6E-409C-BE32-E72D297353CC}">
              <c16:uniqueId val="{00000000-3D2A-40EB-BB21-86D0C7FF9AFC}"/>
            </c:ext>
          </c:extLst>
        </c:ser>
        <c:dLbls>
          <c:dLblPos val="t"/>
          <c:showLegendKey val="0"/>
          <c:showVal val="1"/>
          <c:showCatName val="0"/>
          <c:showSerName val="0"/>
          <c:showPercent val="0"/>
          <c:showBubbleSize val="0"/>
        </c:dLbls>
        <c:marker val="1"/>
        <c:smooth val="0"/>
        <c:axId val="274885128"/>
        <c:axId val="274885520"/>
      </c:lineChart>
      <c:catAx>
        <c:axId val="27488512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520"/>
        <c:crosses val="autoZero"/>
        <c:auto val="0"/>
        <c:lblAlgn val="ctr"/>
        <c:lblOffset val="100"/>
        <c:noMultiLvlLbl val="1"/>
      </c:catAx>
      <c:valAx>
        <c:axId val="2748855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48851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6279461279461285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ED-461A-8644-95C3248D2237}"/>
                </c:ext>
              </c:extLst>
            </c:dLbl>
            <c:dLbl>
              <c:idx val="3"/>
              <c:layout>
                <c:manualLayout>
                  <c:x val="-6.6279461279461285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ED-461A-8644-95C3248D2237}"/>
                </c:ext>
              </c:extLst>
            </c:dLbl>
            <c:dLbl>
              <c:idx val="5"/>
              <c:layout>
                <c:manualLayout>
                  <c:x val="-7.0555555555555552E-2"/>
                  <c:y val="0.100541666666666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ED-461A-8644-95C3248D2237}"/>
                </c:ext>
              </c:extLst>
            </c:dLbl>
            <c:dLbl>
              <c:idx val="7"/>
              <c:layout>
                <c:manualLayout>
                  <c:x val="-6.6279461279461438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ED-461A-8644-95C3248D2237}"/>
                </c:ext>
              </c:extLst>
            </c:dLbl>
            <c:dLbl>
              <c:idx val="9"/>
              <c:layout>
                <c:manualLayout>
                  <c:x val="-6.2003367003367157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ED-461A-8644-95C3248D2237}"/>
                </c:ext>
              </c:extLst>
            </c:dLbl>
            <c:dLbl>
              <c:idx val="11"/>
              <c:layout>
                <c:manualLayout>
                  <c:x val="-1.1407407407407408E-2"/>
                  <c:y val="6.526388888888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ED-461A-8644-95C3248D22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IEM!$B$37:$M$37</c:f>
              <c:numCache>
                <c:formatCode>d\-mmm</c:formatCode>
                <c:ptCount val="12"/>
                <c:pt idx="0">
                  <c:v>42736</c:v>
                </c:pt>
                <c:pt idx="1">
                  <c:v>43105</c:v>
                </c:pt>
                <c:pt idx="2">
                  <c:v>43151</c:v>
                </c:pt>
                <c:pt idx="3">
                  <c:v>43171</c:v>
                </c:pt>
                <c:pt idx="4">
                  <c:v>43203</c:v>
                </c:pt>
                <c:pt idx="5">
                  <c:v>43242</c:v>
                </c:pt>
                <c:pt idx="6">
                  <c:v>43249</c:v>
                </c:pt>
                <c:pt idx="7">
                  <c:v>43355</c:v>
                </c:pt>
                <c:pt idx="8">
                  <c:v>43413</c:v>
                </c:pt>
                <c:pt idx="9">
                  <c:v>43417</c:v>
                </c:pt>
                <c:pt idx="10">
                  <c:v>43420</c:v>
                </c:pt>
                <c:pt idx="11">
                  <c:v>43465</c:v>
                </c:pt>
              </c:numCache>
            </c:numRef>
          </c:cat>
          <c:val>
            <c:numRef>
              <c:f>IEM!$B$38:$M$38</c:f>
              <c:numCache>
                <c:formatCode>#,##0</c:formatCode>
                <c:ptCount val="12"/>
                <c:pt idx="0">
                  <c:v>59144714</c:v>
                </c:pt>
                <c:pt idx="1">
                  <c:v>59155151</c:v>
                </c:pt>
                <c:pt idx="2">
                  <c:v>59165021</c:v>
                </c:pt>
                <c:pt idx="3">
                  <c:v>59136944</c:v>
                </c:pt>
                <c:pt idx="4">
                  <c:v>59661749</c:v>
                </c:pt>
                <c:pt idx="5">
                  <c:v>59782749</c:v>
                </c:pt>
                <c:pt idx="6">
                  <c:v>56892099</c:v>
                </c:pt>
                <c:pt idx="7">
                  <c:v>56925641</c:v>
                </c:pt>
                <c:pt idx="8">
                  <c:v>57174948</c:v>
                </c:pt>
                <c:pt idx="9">
                  <c:v>57204532</c:v>
                </c:pt>
                <c:pt idx="10">
                  <c:v>57304532</c:v>
                </c:pt>
                <c:pt idx="11">
                  <c:v>57304532</c:v>
                </c:pt>
              </c:numCache>
            </c:numRef>
          </c:val>
          <c:smooth val="0"/>
          <c:extLst>
            <c:ext xmlns:c16="http://schemas.microsoft.com/office/drawing/2014/chart" uri="{C3380CC4-5D6E-409C-BE32-E72D297353CC}">
              <c16:uniqueId val="{00000006-C3ED-461A-8644-95C3248D2237}"/>
            </c:ext>
          </c:extLst>
        </c:ser>
        <c:dLbls>
          <c:dLblPos val="t"/>
          <c:showLegendKey val="0"/>
          <c:showVal val="1"/>
          <c:showCatName val="0"/>
          <c:showSerName val="0"/>
          <c:showPercent val="0"/>
          <c:showBubbleSize val="0"/>
        </c:dLbls>
        <c:marker val="1"/>
        <c:smooth val="0"/>
        <c:axId val="238296096"/>
        <c:axId val="238296488"/>
      </c:lineChart>
      <c:catAx>
        <c:axId val="23829609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6488"/>
        <c:crosses val="autoZero"/>
        <c:auto val="0"/>
        <c:lblAlgn val="ctr"/>
        <c:lblOffset val="100"/>
        <c:noMultiLvlLbl val="1"/>
      </c:catAx>
      <c:valAx>
        <c:axId val="2382964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82960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IEM!$A$46</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4141414141414138E-2"/>
                  <c:y val="5.8208333333333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6A-4D2E-A03C-2CBA01F82198}"/>
                </c:ext>
              </c:extLst>
            </c:dLbl>
            <c:dLbl>
              <c:idx val="3"/>
              <c:layout>
                <c:manualLayout>
                  <c:x val="-6.6279461279461285E-2"/>
                  <c:y val="6.5263888888888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6A-4D2E-A03C-2CBA01F82198}"/>
                </c:ext>
              </c:extLst>
            </c:dLbl>
            <c:dLbl>
              <c:idx val="5"/>
              <c:layout>
                <c:manualLayout>
                  <c:x val="-6.6279461279461355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6A-4D2E-A03C-2CBA01F82198}"/>
                </c:ext>
              </c:extLst>
            </c:dLbl>
            <c:dLbl>
              <c:idx val="7"/>
              <c:layout>
                <c:manualLayout>
                  <c:x val="-7.2693602693602699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6A-4D2E-A03C-2CBA01F82198}"/>
                </c:ext>
              </c:extLst>
            </c:dLbl>
            <c:dLbl>
              <c:idx val="9"/>
              <c:layout>
                <c:manualLayout>
                  <c:x val="-3.3897306397306396E-3"/>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6A-4D2E-A03C-2CBA01F821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IEM!$B$45:$K$45</c:f>
              <c:numCache>
                <c:formatCode>d\-mmm</c:formatCode>
                <c:ptCount val="10"/>
                <c:pt idx="0">
                  <c:v>42736</c:v>
                </c:pt>
                <c:pt idx="1">
                  <c:v>43143</c:v>
                </c:pt>
                <c:pt idx="2">
                  <c:v>43151</c:v>
                </c:pt>
                <c:pt idx="3">
                  <c:v>43171</c:v>
                </c:pt>
                <c:pt idx="4">
                  <c:v>43242</c:v>
                </c:pt>
                <c:pt idx="5">
                  <c:v>43259</c:v>
                </c:pt>
                <c:pt idx="6">
                  <c:v>43355</c:v>
                </c:pt>
                <c:pt idx="7">
                  <c:v>43419</c:v>
                </c:pt>
                <c:pt idx="8">
                  <c:v>43432</c:v>
                </c:pt>
                <c:pt idx="9">
                  <c:v>43465</c:v>
                </c:pt>
              </c:numCache>
            </c:numRef>
          </c:cat>
          <c:val>
            <c:numRef>
              <c:f>IEM!$B$46:$K$46</c:f>
              <c:numCache>
                <c:formatCode>#,##0</c:formatCode>
                <c:ptCount val="10"/>
                <c:pt idx="0">
                  <c:v>18801266</c:v>
                </c:pt>
                <c:pt idx="1">
                  <c:v>18806431</c:v>
                </c:pt>
                <c:pt idx="2">
                  <c:v>18809412</c:v>
                </c:pt>
                <c:pt idx="3">
                  <c:v>18831192</c:v>
                </c:pt>
                <c:pt idx="4">
                  <c:v>19013065</c:v>
                </c:pt>
                <c:pt idx="5">
                  <c:v>19040290</c:v>
                </c:pt>
                <c:pt idx="6">
                  <c:v>19029206</c:v>
                </c:pt>
                <c:pt idx="7">
                  <c:v>19014406</c:v>
                </c:pt>
                <c:pt idx="8">
                  <c:v>19028956</c:v>
                </c:pt>
                <c:pt idx="9">
                  <c:v>19028956</c:v>
                </c:pt>
              </c:numCache>
            </c:numRef>
          </c:val>
          <c:smooth val="0"/>
          <c:extLst>
            <c:ext xmlns:c16="http://schemas.microsoft.com/office/drawing/2014/chart" uri="{C3380CC4-5D6E-409C-BE32-E72D297353CC}">
              <c16:uniqueId val="{00000005-A06A-4D2E-A03C-2CBA01F82198}"/>
            </c:ext>
          </c:extLst>
        </c:ser>
        <c:dLbls>
          <c:dLblPos val="t"/>
          <c:showLegendKey val="0"/>
          <c:showVal val="1"/>
          <c:showCatName val="0"/>
          <c:showSerName val="0"/>
          <c:showPercent val="0"/>
          <c:showBubbleSize val="0"/>
        </c:dLbls>
        <c:marker val="1"/>
        <c:smooth val="0"/>
        <c:axId val="276289656"/>
        <c:axId val="276290048"/>
      </c:lineChart>
      <c:catAx>
        <c:axId val="276289656"/>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0048"/>
        <c:crosses val="autoZero"/>
        <c:auto val="0"/>
        <c:lblAlgn val="ctr"/>
        <c:lblOffset val="100"/>
        <c:noMultiLvlLbl val="1"/>
      </c:catAx>
      <c:valAx>
        <c:axId val="2762900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896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IEM!$A$54</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IEM!$B$53:$F$53</c:f>
              <c:numCache>
                <c:formatCode>d\-mmm</c:formatCode>
                <c:ptCount val="5"/>
                <c:pt idx="0">
                  <c:v>42736</c:v>
                </c:pt>
                <c:pt idx="1">
                  <c:v>43105</c:v>
                </c:pt>
                <c:pt idx="2">
                  <c:v>43171</c:v>
                </c:pt>
                <c:pt idx="3">
                  <c:v>43448</c:v>
                </c:pt>
                <c:pt idx="4">
                  <c:v>43465</c:v>
                </c:pt>
              </c:numCache>
            </c:numRef>
          </c:cat>
          <c:val>
            <c:numRef>
              <c:f>IEM!$B$54:$F$54</c:f>
              <c:numCache>
                <c:formatCode>#,##0</c:formatCode>
                <c:ptCount val="5"/>
                <c:pt idx="0">
                  <c:v>4821578</c:v>
                </c:pt>
                <c:pt idx="1">
                  <c:v>4923195</c:v>
                </c:pt>
                <c:pt idx="2">
                  <c:v>4983643</c:v>
                </c:pt>
                <c:pt idx="3">
                  <c:v>5048577</c:v>
                </c:pt>
                <c:pt idx="4">
                  <c:v>5048577</c:v>
                </c:pt>
              </c:numCache>
            </c:numRef>
          </c:val>
          <c:smooth val="0"/>
          <c:extLst>
            <c:ext xmlns:c16="http://schemas.microsoft.com/office/drawing/2014/chart" uri="{C3380CC4-5D6E-409C-BE32-E72D297353CC}">
              <c16:uniqueId val="{00000000-9E84-4318-B370-F66A8D8DA757}"/>
            </c:ext>
          </c:extLst>
        </c:ser>
        <c:dLbls>
          <c:dLblPos val="t"/>
          <c:showLegendKey val="0"/>
          <c:showVal val="1"/>
          <c:showCatName val="0"/>
          <c:showSerName val="0"/>
          <c:showPercent val="0"/>
          <c:showBubbleSize val="0"/>
        </c:dLbls>
        <c:marker val="1"/>
        <c:smooth val="0"/>
        <c:axId val="276290832"/>
        <c:axId val="276291224"/>
      </c:lineChart>
      <c:catAx>
        <c:axId val="27629083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1224"/>
        <c:crosses val="autoZero"/>
        <c:auto val="0"/>
        <c:lblAlgn val="ctr"/>
        <c:lblOffset val="100"/>
        <c:noMultiLvlLbl val="1"/>
      </c:catAx>
      <c:valAx>
        <c:axId val="2762912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08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IEM!$A$61</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IEM!$B$60:$D$60</c:f>
              <c:numCache>
                <c:formatCode>d\-mmm</c:formatCode>
                <c:ptCount val="3"/>
                <c:pt idx="0">
                  <c:v>42736</c:v>
                </c:pt>
                <c:pt idx="1">
                  <c:v>43413</c:v>
                </c:pt>
                <c:pt idx="2">
                  <c:v>43465</c:v>
                </c:pt>
              </c:numCache>
            </c:numRef>
          </c:cat>
          <c:val>
            <c:numRef>
              <c:f>IEM!$B$61:$D$61</c:f>
              <c:numCache>
                <c:formatCode>#,##0</c:formatCode>
                <c:ptCount val="3"/>
                <c:pt idx="0">
                  <c:v>5195006</c:v>
                </c:pt>
                <c:pt idx="1">
                  <c:v>5435634</c:v>
                </c:pt>
                <c:pt idx="2">
                  <c:v>5435634</c:v>
                </c:pt>
              </c:numCache>
            </c:numRef>
          </c:val>
          <c:smooth val="0"/>
          <c:extLst>
            <c:ext xmlns:c16="http://schemas.microsoft.com/office/drawing/2014/chart" uri="{C3380CC4-5D6E-409C-BE32-E72D297353CC}">
              <c16:uniqueId val="{00000000-8D61-425D-96D4-FD1539A394E8}"/>
            </c:ext>
          </c:extLst>
        </c:ser>
        <c:dLbls>
          <c:dLblPos val="t"/>
          <c:showLegendKey val="0"/>
          <c:showVal val="1"/>
          <c:showCatName val="0"/>
          <c:showSerName val="0"/>
          <c:showPercent val="0"/>
          <c:showBubbleSize val="0"/>
        </c:dLbls>
        <c:marker val="1"/>
        <c:smooth val="0"/>
        <c:axId val="276292008"/>
        <c:axId val="276292400"/>
      </c:lineChart>
      <c:catAx>
        <c:axId val="276292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400"/>
        <c:crosses val="autoZero"/>
        <c:auto val="0"/>
        <c:lblAlgn val="ctr"/>
        <c:lblOffset val="100"/>
        <c:noMultiLvlLbl val="1"/>
      </c:catAx>
      <c:valAx>
        <c:axId val="276292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IEM!$A$68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6279461279461285E-2"/>
                  <c:y val="7.9375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51-4A0D-A14B-7B38C38A82FF}"/>
                </c:ext>
              </c:extLst>
            </c:dLbl>
            <c:dLbl>
              <c:idx val="3"/>
              <c:layout>
                <c:manualLayout>
                  <c:x val="-6.6279461279461355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51-4A0D-A14B-7B38C38A82FF}"/>
                </c:ext>
              </c:extLst>
            </c:dLbl>
            <c:dLbl>
              <c:idx val="5"/>
              <c:layout>
                <c:manualLayout>
                  <c:x val="-6.2003367003367081E-2"/>
                  <c:y val="8.6430555555555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51-4A0D-A14B-7B38C38A82FF}"/>
                </c:ext>
              </c:extLst>
            </c:dLbl>
            <c:dLbl>
              <c:idx val="7"/>
              <c:layout>
                <c:manualLayout>
                  <c:x val="-6.6279461279461119E-2"/>
                  <c:y val="8.6430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51-4A0D-A14B-7B38C38A82FF}"/>
                </c:ext>
              </c:extLst>
            </c:dLbl>
            <c:dLbl>
              <c:idx val="8"/>
              <c:layout>
                <c:manualLayout>
                  <c:x val="-2.2009764309764465E-2"/>
                  <c:y val="-9.7013888888888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51-4A0D-A14B-7B38C38A82F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IEM!$B$67:$J$67</c:f>
              <c:numCache>
                <c:formatCode>d\-mmm</c:formatCode>
                <c:ptCount val="9"/>
                <c:pt idx="0">
                  <c:v>42736</c:v>
                </c:pt>
                <c:pt idx="1">
                  <c:v>43151</c:v>
                </c:pt>
                <c:pt idx="2">
                  <c:v>43171</c:v>
                </c:pt>
                <c:pt idx="3">
                  <c:v>43203</c:v>
                </c:pt>
                <c:pt idx="4">
                  <c:v>43242</c:v>
                </c:pt>
                <c:pt idx="5">
                  <c:v>43249</c:v>
                </c:pt>
                <c:pt idx="6">
                  <c:v>43390</c:v>
                </c:pt>
                <c:pt idx="7">
                  <c:v>43413</c:v>
                </c:pt>
                <c:pt idx="8">
                  <c:v>43465</c:v>
                </c:pt>
              </c:numCache>
            </c:numRef>
          </c:cat>
          <c:val>
            <c:numRef>
              <c:f>IEM!$B$68:$J$68</c:f>
              <c:numCache>
                <c:formatCode>#,##0</c:formatCode>
                <c:ptCount val="9"/>
                <c:pt idx="0">
                  <c:v>32611546</c:v>
                </c:pt>
                <c:pt idx="1">
                  <c:v>32621994</c:v>
                </c:pt>
                <c:pt idx="2">
                  <c:v>32673932</c:v>
                </c:pt>
                <c:pt idx="3">
                  <c:v>33789294</c:v>
                </c:pt>
                <c:pt idx="4">
                  <c:v>33812454</c:v>
                </c:pt>
                <c:pt idx="5">
                  <c:v>36703104</c:v>
                </c:pt>
                <c:pt idx="6">
                  <c:v>36203104</c:v>
                </c:pt>
                <c:pt idx="7">
                  <c:v>36534360</c:v>
                </c:pt>
                <c:pt idx="8">
                  <c:v>36534360</c:v>
                </c:pt>
              </c:numCache>
            </c:numRef>
          </c:val>
          <c:smooth val="0"/>
          <c:extLst>
            <c:ext xmlns:c16="http://schemas.microsoft.com/office/drawing/2014/chart" uri="{C3380CC4-5D6E-409C-BE32-E72D297353CC}">
              <c16:uniqueId val="{00000005-A651-4A0D-A14B-7B38C38A82FF}"/>
            </c:ext>
          </c:extLst>
        </c:ser>
        <c:dLbls>
          <c:dLblPos val="t"/>
          <c:showLegendKey val="0"/>
          <c:showVal val="1"/>
          <c:showCatName val="0"/>
          <c:showSerName val="0"/>
          <c:showPercent val="0"/>
          <c:showBubbleSize val="0"/>
        </c:dLbls>
        <c:marker val="1"/>
        <c:smooth val="0"/>
        <c:axId val="276292008"/>
        <c:axId val="276292400"/>
      </c:lineChart>
      <c:catAx>
        <c:axId val="27629200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400"/>
        <c:crosses val="autoZero"/>
        <c:auto val="0"/>
        <c:lblAlgn val="ctr"/>
        <c:lblOffset val="100"/>
        <c:noMultiLvlLbl val="1"/>
      </c:catAx>
      <c:valAx>
        <c:axId val="2762924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292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IEM!$A$75</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IEM!$B$74:$D$74</c:f>
              <c:numCache>
                <c:formatCode>d\-mmm</c:formatCode>
                <c:ptCount val="3"/>
                <c:pt idx="0">
                  <c:v>42736</c:v>
                </c:pt>
                <c:pt idx="1">
                  <c:v>43151</c:v>
                </c:pt>
                <c:pt idx="2">
                  <c:v>43465</c:v>
                </c:pt>
              </c:numCache>
            </c:numRef>
          </c:cat>
          <c:val>
            <c:numRef>
              <c:f>IEM!$B$75:$D$75</c:f>
              <c:numCache>
                <c:formatCode>#,##0</c:formatCode>
                <c:ptCount val="3"/>
                <c:pt idx="0">
                  <c:v>1246997</c:v>
                </c:pt>
                <c:pt idx="1">
                  <c:v>1264835</c:v>
                </c:pt>
                <c:pt idx="2">
                  <c:v>1264835</c:v>
                </c:pt>
              </c:numCache>
            </c:numRef>
          </c:val>
          <c:smooth val="0"/>
          <c:extLst>
            <c:ext xmlns:c16="http://schemas.microsoft.com/office/drawing/2014/chart" uri="{C3380CC4-5D6E-409C-BE32-E72D297353CC}">
              <c16:uniqueId val="{00000000-2CC9-4622-ACF2-10D33DE86FA0}"/>
            </c:ext>
          </c:extLst>
        </c:ser>
        <c:dLbls>
          <c:dLblPos val="t"/>
          <c:showLegendKey val="0"/>
          <c:showVal val="1"/>
          <c:showCatName val="0"/>
          <c:showSerName val="0"/>
          <c:showPercent val="0"/>
          <c:showBubbleSize val="0"/>
        </c:dLbls>
        <c:marker val="1"/>
        <c:smooth val="0"/>
        <c:axId val="276464288"/>
        <c:axId val="276464680"/>
      </c:lineChart>
      <c:catAx>
        <c:axId val="276464288"/>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4680"/>
        <c:crosses val="autoZero"/>
        <c:auto val="0"/>
        <c:lblAlgn val="ctr"/>
        <c:lblOffset val="100"/>
        <c:noMultiLvlLbl val="1"/>
      </c:catAx>
      <c:valAx>
        <c:axId val="2764646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42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IEM!$A$82</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IEM!$B$81:$D$81</c:f>
              <c:numCache>
                <c:formatCode>d\-mmm</c:formatCode>
                <c:ptCount val="3"/>
                <c:pt idx="0">
                  <c:v>42736</c:v>
                </c:pt>
                <c:pt idx="1">
                  <c:v>43305</c:v>
                </c:pt>
                <c:pt idx="2">
                  <c:v>43465</c:v>
                </c:pt>
              </c:numCache>
            </c:numRef>
          </c:cat>
          <c:val>
            <c:numRef>
              <c:f>IEM!$B$82:$D$82</c:f>
              <c:numCache>
                <c:formatCode>#,##0</c:formatCode>
                <c:ptCount val="3"/>
                <c:pt idx="0">
                  <c:v>409471</c:v>
                </c:pt>
                <c:pt idx="1">
                  <c:v>489471</c:v>
                </c:pt>
                <c:pt idx="2">
                  <c:v>489471</c:v>
                </c:pt>
              </c:numCache>
            </c:numRef>
          </c:val>
          <c:smooth val="0"/>
          <c:extLst>
            <c:ext xmlns:c16="http://schemas.microsoft.com/office/drawing/2014/chart" uri="{C3380CC4-5D6E-409C-BE32-E72D297353CC}">
              <c16:uniqueId val="{00000000-A872-49BF-87C5-6C82CA01BF7B}"/>
            </c:ext>
          </c:extLst>
        </c:ser>
        <c:dLbls>
          <c:dLblPos val="t"/>
          <c:showLegendKey val="0"/>
          <c:showVal val="1"/>
          <c:showCatName val="0"/>
          <c:showSerName val="0"/>
          <c:showPercent val="0"/>
          <c:showBubbleSize val="0"/>
        </c:dLbls>
        <c:marker val="1"/>
        <c:smooth val="0"/>
        <c:axId val="276465072"/>
        <c:axId val="276465464"/>
      </c:lineChart>
      <c:catAx>
        <c:axId val="2764650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464"/>
        <c:crosses val="autoZero"/>
        <c:auto val="0"/>
        <c:lblAlgn val="ctr"/>
        <c:lblOffset val="100"/>
        <c:noMultiLvlLbl val="1"/>
      </c:catAx>
      <c:valAx>
        <c:axId val="276465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IEM!$A$90</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IEM!$B$89:$E$89</c:f>
              <c:numCache>
                <c:formatCode>d\-mmm</c:formatCode>
                <c:ptCount val="4"/>
                <c:pt idx="0">
                  <c:v>42736</c:v>
                </c:pt>
                <c:pt idx="1">
                  <c:v>43171</c:v>
                </c:pt>
                <c:pt idx="2">
                  <c:v>43448</c:v>
                </c:pt>
                <c:pt idx="3">
                  <c:v>43465</c:v>
                </c:pt>
              </c:numCache>
            </c:numRef>
          </c:cat>
          <c:val>
            <c:numRef>
              <c:f>IEM!$B$90:$E$90</c:f>
              <c:numCache>
                <c:formatCode>#,##0</c:formatCode>
                <c:ptCount val="4"/>
                <c:pt idx="0">
                  <c:v>4056137</c:v>
                </c:pt>
                <c:pt idx="1">
                  <c:v>4004199</c:v>
                </c:pt>
                <c:pt idx="2">
                  <c:v>3759193</c:v>
                </c:pt>
                <c:pt idx="3">
                  <c:v>3759193</c:v>
                </c:pt>
              </c:numCache>
            </c:numRef>
          </c:val>
          <c:smooth val="0"/>
          <c:extLst>
            <c:ext xmlns:c16="http://schemas.microsoft.com/office/drawing/2014/chart" uri="{C3380CC4-5D6E-409C-BE32-E72D297353CC}">
              <c16:uniqueId val="{00000000-0B94-467B-8E44-DA2A16B64641}"/>
            </c:ext>
          </c:extLst>
        </c:ser>
        <c:dLbls>
          <c:dLblPos val="t"/>
          <c:showLegendKey val="0"/>
          <c:showVal val="1"/>
          <c:showCatName val="0"/>
          <c:showSerName val="0"/>
          <c:showPercent val="0"/>
          <c:showBubbleSize val="0"/>
        </c:dLbls>
        <c:marker val="1"/>
        <c:smooth val="0"/>
        <c:axId val="276465072"/>
        <c:axId val="276465464"/>
      </c:lineChart>
      <c:catAx>
        <c:axId val="2764650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464"/>
        <c:crosses val="autoZero"/>
        <c:auto val="0"/>
        <c:lblAlgn val="ctr"/>
        <c:lblOffset val="100"/>
        <c:noMultiLvlLbl val="1"/>
      </c:catAx>
      <c:valAx>
        <c:axId val="2764654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IEM!$A$98</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IEM!$B$97:$I$97</c:f>
              <c:numCache>
                <c:formatCode>d\-mmm</c:formatCode>
                <c:ptCount val="8"/>
                <c:pt idx="0">
                  <c:v>42736</c:v>
                </c:pt>
                <c:pt idx="1">
                  <c:v>43186</c:v>
                </c:pt>
                <c:pt idx="2">
                  <c:v>43264</c:v>
                </c:pt>
                <c:pt idx="3">
                  <c:v>43286</c:v>
                </c:pt>
                <c:pt idx="4">
                  <c:v>43335</c:v>
                </c:pt>
                <c:pt idx="5">
                  <c:v>43360</c:v>
                </c:pt>
                <c:pt idx="6">
                  <c:v>43417</c:v>
                </c:pt>
                <c:pt idx="7">
                  <c:v>43465</c:v>
                </c:pt>
              </c:numCache>
            </c:numRef>
          </c:cat>
          <c:val>
            <c:numRef>
              <c:f>IEM!$B$98:$I$98</c:f>
              <c:numCache>
                <c:formatCode>#,##0</c:formatCode>
                <c:ptCount val="8"/>
                <c:pt idx="0">
                  <c:v>69500</c:v>
                </c:pt>
                <c:pt idx="1">
                  <c:v>78650</c:v>
                </c:pt>
                <c:pt idx="2">
                  <c:v>279794</c:v>
                </c:pt>
                <c:pt idx="3">
                  <c:v>792997</c:v>
                </c:pt>
                <c:pt idx="4">
                  <c:v>958431</c:v>
                </c:pt>
                <c:pt idx="5">
                  <c:v>1255780</c:v>
                </c:pt>
                <c:pt idx="6">
                  <c:v>4015258</c:v>
                </c:pt>
                <c:pt idx="7">
                  <c:v>4015258</c:v>
                </c:pt>
              </c:numCache>
            </c:numRef>
          </c:val>
          <c:smooth val="0"/>
          <c:extLst>
            <c:ext xmlns:c16="http://schemas.microsoft.com/office/drawing/2014/chart" uri="{C3380CC4-5D6E-409C-BE32-E72D297353CC}">
              <c16:uniqueId val="{00000000-610D-4255-BEAB-52D6806D22E9}"/>
            </c:ext>
          </c:extLst>
        </c:ser>
        <c:dLbls>
          <c:dLblPos val="t"/>
          <c:showLegendKey val="0"/>
          <c:showVal val="1"/>
          <c:showCatName val="0"/>
          <c:showSerName val="0"/>
          <c:showPercent val="0"/>
          <c:showBubbleSize val="0"/>
        </c:dLbls>
        <c:marker val="1"/>
        <c:smooth val="0"/>
        <c:axId val="276465072"/>
        <c:axId val="276465464"/>
      </c:lineChart>
      <c:catAx>
        <c:axId val="27646507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464"/>
        <c:crosses val="autoZero"/>
        <c:auto val="0"/>
        <c:lblAlgn val="ctr"/>
        <c:lblOffset val="100"/>
        <c:noMultiLvlLbl val="1"/>
      </c:catAx>
      <c:valAx>
        <c:axId val="27646546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6465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IEM!$A$103</c:f>
              <c:strCache>
                <c:ptCount val="1"/>
                <c:pt idx="0">
                  <c:v>2018.gada plāna izdevumu izmaiņas, euro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IEM!$B$102:$D$102</c:f>
              <c:numCache>
                <c:formatCode>d\-mmm</c:formatCode>
                <c:ptCount val="3"/>
                <c:pt idx="0">
                  <c:v>42736</c:v>
                </c:pt>
                <c:pt idx="1">
                  <c:v>43159</c:v>
                </c:pt>
                <c:pt idx="2">
                  <c:v>43465</c:v>
                </c:pt>
              </c:numCache>
            </c:numRef>
          </c:cat>
          <c:val>
            <c:numRef>
              <c:f>IEM!$B$103:$D$103</c:f>
              <c:numCache>
                <c:formatCode>#,##0</c:formatCode>
                <c:ptCount val="3"/>
                <c:pt idx="0">
                  <c:v>300000</c:v>
                </c:pt>
                <c:pt idx="1">
                  <c:v>306865</c:v>
                </c:pt>
                <c:pt idx="2">
                  <c:v>306865</c:v>
                </c:pt>
              </c:numCache>
            </c:numRef>
          </c:val>
          <c:smooth val="0"/>
          <c:extLst>
            <c:ext xmlns:c16="http://schemas.microsoft.com/office/drawing/2014/chart" uri="{C3380CC4-5D6E-409C-BE32-E72D297353CC}">
              <c16:uniqueId val="{00000000-AD37-445D-9DCB-A0F9F0E1CA5E}"/>
            </c:ext>
          </c:extLst>
        </c:ser>
        <c:dLbls>
          <c:dLblPos val="t"/>
          <c:showLegendKey val="0"/>
          <c:showVal val="1"/>
          <c:showCatName val="0"/>
          <c:showSerName val="0"/>
          <c:showPercent val="0"/>
          <c:showBubbleSize val="0"/>
        </c:dLbls>
        <c:marker val="1"/>
        <c:smooth val="0"/>
        <c:axId val="209989112"/>
        <c:axId val="209989504"/>
      </c:lineChart>
      <c:catAx>
        <c:axId val="209989112"/>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89504"/>
        <c:crosses val="autoZero"/>
        <c:auto val="0"/>
        <c:lblAlgn val="ctr"/>
        <c:lblOffset val="100"/>
        <c:noMultiLvlLbl val="1"/>
      </c:catAx>
      <c:valAx>
        <c:axId val="20998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99891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Relationship Id="rId17" Type="http://schemas.openxmlformats.org/officeDocument/2006/relationships/hyperlink" Target="#_Vides_aizsardz&#299;bas_un"/><Relationship Id="rId25" Type="http://schemas.openxmlformats.org/officeDocument/2006/relationships/hyperlink" Target="#_Centr&#257;l&#257;_v&#275;l&#275;&#353;anu_komisija"/><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Relationship Id="rId1" Type="http://schemas.openxmlformats.org/officeDocument/2006/relationships/hyperlink" Target="#_Valsts_prezidenta_kanceleja"/><Relationship Id="rId6" Type="http://schemas.openxmlformats.org/officeDocument/2006/relationships/hyperlink" Target="#_Sabiedr&#299;bas_integr&#257;cijas_fonds"/><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Relationship Id="rId23" Type="http://schemas.openxmlformats.org/officeDocument/2006/relationships/hyperlink" Target="#_Satversmes_tiesa_"/><Relationship Id="rId28" Type="http://schemas.openxmlformats.org/officeDocument/2006/relationships/hyperlink" Target="#_Bud&#382;eta_resors_&#8220;62.M&#275;r&#311;dot&#257;cijas"/><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endParaRPr lang="en-US">
            <a:solidFill>
              <a:sysClr val="windowText" lastClr="000000"/>
            </a:solidFill>
          </a:endParaRPr>
        </a:p>
      </dgm:t>
    </dgm:pt>
    <dgm:pt modelId="{E2DCF2E9-86AC-4EA9-B1D7-0BCACEE959E4}" type="sibTrans" cxnId="{DD38002F-A9E8-411D-880A-F3D935CDE274}">
      <dgm:prSet/>
      <dgm:spPr/>
      <dgm:t>
        <a:bodyPr/>
        <a:lstStyle/>
        <a:p>
          <a:endParaRPr lang="en-US">
            <a:solidFill>
              <a:sysClr val="windowText" lastClr="000000"/>
            </a:solidFill>
          </a:endParaRPr>
        </a:p>
      </dgm:t>
    </dgm:pt>
    <dgm:pt modelId="{C691B1F0-386A-4605-8549-759B5D8FE577}">
      <dgm:prSet phldrT="[Text]"/>
      <dgm:spPr/>
      <dgm:t>
        <a:bodyPr/>
        <a:lstStyle/>
        <a:p>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endParaRPr lang="en-US">
            <a:solidFill>
              <a:sysClr val="windowText" lastClr="000000"/>
            </a:solidFill>
          </a:endParaRPr>
        </a:p>
      </dgm:t>
    </dgm:pt>
    <dgm:pt modelId="{015AF8F6-FB9C-420D-9C62-07BC7696A445}" type="sibTrans" cxnId="{A6D7F798-46F0-42D3-B8B6-655D24EF012D}">
      <dgm:prSet/>
      <dgm:spPr/>
      <dgm:t>
        <a:bodyPr/>
        <a:lstStyle/>
        <a:p>
          <a:endParaRPr lang="en-US">
            <a:solidFill>
              <a:sysClr val="windowText" lastClr="000000"/>
            </a:solidFill>
          </a:endParaRPr>
        </a:p>
      </dgm:t>
    </dgm:pt>
    <dgm:pt modelId="{8E6922C7-5B76-4037-B51F-ACF4B77B3F37}">
      <dgm:prSet phldrT="[Text]"/>
      <dgm:spPr/>
      <dgm:t>
        <a:bodyPr/>
        <a:lstStyle/>
        <a:p>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endParaRPr lang="en-US">
            <a:solidFill>
              <a:sysClr val="windowText" lastClr="000000"/>
            </a:solidFill>
          </a:endParaRPr>
        </a:p>
      </dgm:t>
    </dgm:pt>
    <dgm:pt modelId="{7F141193-941C-40BC-A3EE-84DA2B22F0DF}" type="sibTrans" cxnId="{D4746E65-3D78-43DA-B7D5-C1CE95EA391A}">
      <dgm:prSet/>
      <dgm:spPr/>
      <dgm:t>
        <a:bodyPr/>
        <a:lstStyle/>
        <a:p>
          <a:endParaRPr lang="en-US">
            <a:solidFill>
              <a:sysClr val="windowText" lastClr="000000"/>
            </a:solidFill>
          </a:endParaRPr>
        </a:p>
      </dgm:t>
    </dgm:pt>
    <dgm:pt modelId="{602E48B2-C324-4EB8-A80E-5D6F7488C37F}">
      <dgm:prSet phldrT="[Text]"/>
      <dgm:spPr/>
      <dgm:t>
        <a:bodyPr/>
        <a:lstStyle/>
        <a:p>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endParaRPr lang="en-US">
            <a:solidFill>
              <a:sysClr val="windowText" lastClr="000000"/>
            </a:solidFill>
          </a:endParaRPr>
        </a:p>
      </dgm:t>
    </dgm:pt>
    <dgm:pt modelId="{9F62C0C9-CE96-4C71-9CD8-956599EE55C1}" type="sibTrans" cxnId="{78C6C96E-4AC3-4E91-95EC-A7648CA4EF05}">
      <dgm:prSet/>
      <dgm:spPr/>
      <dgm:t>
        <a:bodyPr/>
        <a:lstStyle/>
        <a:p>
          <a:endParaRPr lang="en-US">
            <a:solidFill>
              <a:sysClr val="windowText" lastClr="000000"/>
            </a:solidFill>
          </a:endParaRPr>
        </a:p>
      </dgm:t>
    </dgm:pt>
    <dgm:pt modelId="{1D207071-B452-4F91-8A15-3FAF5C1AFC59}">
      <dgm:prSet phldrT="[Text]"/>
      <dgm:spPr/>
      <dgm:t>
        <a:bodyPr/>
        <a:lstStyle/>
        <a:p>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endParaRPr lang="en-US">
            <a:solidFill>
              <a:sysClr val="windowText" lastClr="000000"/>
            </a:solidFill>
          </a:endParaRPr>
        </a:p>
      </dgm:t>
    </dgm:pt>
    <dgm:pt modelId="{DBF8BAE7-77D1-4B4A-AFA2-0C9ACA776915}" type="sibTrans" cxnId="{A6BA2107-664A-4E50-81C4-8005ED4709EF}">
      <dgm:prSet/>
      <dgm:spPr/>
      <dgm:t>
        <a:bodyPr/>
        <a:lstStyle/>
        <a:p>
          <a:endParaRPr lang="en-US">
            <a:solidFill>
              <a:sysClr val="windowText" lastClr="000000"/>
            </a:solidFill>
          </a:endParaRPr>
        </a:p>
      </dgm:t>
    </dgm:pt>
    <dgm:pt modelId="{AA209D68-B3C4-4DED-A8EC-3DA725A1F773}">
      <dgm:prSet phldrT="[Text]"/>
      <dgm:spPr/>
      <dgm:t>
        <a:bodyPr/>
        <a:lstStyle/>
        <a:p>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endParaRPr lang="en-US">
            <a:solidFill>
              <a:sysClr val="windowText" lastClr="000000"/>
            </a:solidFill>
          </a:endParaRPr>
        </a:p>
      </dgm:t>
    </dgm:pt>
    <dgm:pt modelId="{B893EEA7-7FA1-47B4-8A39-3368943168D4}" type="sibTrans" cxnId="{B3AA3F03-B91E-49F9-A124-10E4B4610A87}">
      <dgm:prSet/>
      <dgm:spPr/>
      <dgm:t>
        <a:bodyPr/>
        <a:lstStyle/>
        <a:p>
          <a:endParaRPr lang="en-US">
            <a:solidFill>
              <a:sysClr val="windowText" lastClr="000000"/>
            </a:solidFill>
          </a:endParaRPr>
        </a:p>
      </dgm:t>
    </dgm:pt>
    <dgm:pt modelId="{20522A9C-7EE1-4FC6-8A6C-10A525BBE3D7}">
      <dgm:prSet phldrT="[Text]"/>
      <dgm:spPr/>
      <dgm:t>
        <a:bodyPr/>
        <a:lstStyle/>
        <a:p>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endParaRPr lang="en-US">
            <a:solidFill>
              <a:sysClr val="windowText" lastClr="000000"/>
            </a:solidFill>
          </a:endParaRPr>
        </a:p>
      </dgm:t>
    </dgm:pt>
    <dgm:pt modelId="{964D4AA2-48B9-45AA-B072-0FA93ADC2787}" type="sibTrans" cxnId="{B5442A80-191A-4A9F-A3C7-5BCF44B24E2A}">
      <dgm:prSet/>
      <dgm:spPr/>
      <dgm:t>
        <a:bodyPr/>
        <a:lstStyle/>
        <a:p>
          <a:endParaRPr lang="en-US">
            <a:solidFill>
              <a:sysClr val="windowText" lastClr="000000"/>
            </a:solidFill>
          </a:endParaRPr>
        </a:p>
      </dgm:t>
    </dgm:pt>
    <dgm:pt modelId="{10A21D56-E412-47BB-A0F9-30C2A2269CEE}">
      <dgm:prSet phldrT="[Text]"/>
      <dgm:spPr/>
      <dgm:t>
        <a:bodyPr/>
        <a:lstStyle/>
        <a:p>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endParaRPr lang="en-US">
            <a:solidFill>
              <a:sysClr val="windowText" lastClr="000000"/>
            </a:solidFill>
          </a:endParaRPr>
        </a:p>
      </dgm:t>
    </dgm:pt>
    <dgm:pt modelId="{09FBF2E9-AE4A-410D-89F7-03063EACC60D}" type="sibTrans" cxnId="{5078A75B-6E17-40A9-B9D4-0F94859B1802}">
      <dgm:prSet/>
      <dgm:spPr/>
      <dgm:t>
        <a:bodyPr/>
        <a:lstStyle/>
        <a:p>
          <a:endParaRPr lang="en-US">
            <a:solidFill>
              <a:sysClr val="windowText" lastClr="000000"/>
            </a:solidFill>
          </a:endParaRPr>
        </a:p>
      </dgm:t>
    </dgm:pt>
    <dgm:pt modelId="{D4A26DE8-2EC2-4A78-8896-25775FE28184}">
      <dgm:prSet phldrT="[Text]"/>
      <dgm:spPr/>
      <dgm:t>
        <a:bodyPr/>
        <a:lstStyle/>
        <a:p>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endParaRPr lang="en-US">
            <a:solidFill>
              <a:sysClr val="windowText" lastClr="000000"/>
            </a:solidFill>
          </a:endParaRPr>
        </a:p>
      </dgm:t>
    </dgm:pt>
    <dgm:pt modelId="{2CB1D58A-F168-4165-B1D1-EB723A8A224F}" type="sibTrans" cxnId="{218C0E39-F696-46B8-B4AF-44755A52F6F7}">
      <dgm:prSet/>
      <dgm:spPr/>
      <dgm:t>
        <a:bodyPr/>
        <a:lstStyle/>
        <a:p>
          <a:endParaRPr lang="en-US">
            <a:solidFill>
              <a:sysClr val="windowText" lastClr="000000"/>
            </a:solidFill>
          </a:endParaRPr>
        </a:p>
      </dgm:t>
    </dgm:pt>
    <dgm:pt modelId="{157EDB97-D63A-4644-B1FD-5524C2E1C1C7}">
      <dgm:prSet phldrT="[Text]"/>
      <dgm:spPr/>
      <dgm:t>
        <a:bodyPr/>
        <a:lstStyle/>
        <a:p>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endParaRPr lang="en-US">
            <a:solidFill>
              <a:sysClr val="windowText" lastClr="000000"/>
            </a:solidFill>
          </a:endParaRPr>
        </a:p>
      </dgm:t>
    </dgm:pt>
    <dgm:pt modelId="{490F7D3A-366B-4E4C-A556-1FCCC4C51ACF}" type="sibTrans" cxnId="{BC0943C6-F6A3-4BC7-8B34-8E462DF259B7}">
      <dgm:prSet/>
      <dgm:spPr/>
      <dgm:t>
        <a:bodyPr/>
        <a:lstStyle/>
        <a:p>
          <a:endParaRPr lang="en-US">
            <a:solidFill>
              <a:sysClr val="windowText" lastClr="000000"/>
            </a:solidFill>
          </a:endParaRPr>
        </a:p>
      </dgm:t>
    </dgm:pt>
    <dgm:pt modelId="{96C8B024-302A-4778-8D6A-743979D5AF75}">
      <dgm:prSet phldrT="[Text]"/>
      <dgm:spPr/>
      <dgm:t>
        <a:bodyPr/>
        <a:lstStyle/>
        <a:p>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endParaRPr lang="en-US">
            <a:solidFill>
              <a:sysClr val="windowText" lastClr="000000"/>
            </a:solidFill>
          </a:endParaRPr>
        </a:p>
      </dgm:t>
    </dgm:pt>
    <dgm:pt modelId="{6D8EB9AF-FD31-42EF-817A-1561F8D81AD4}" type="sibTrans" cxnId="{3F09E5C4-3ED7-46C7-B6A3-233D393F10F0}">
      <dgm:prSet/>
      <dgm:spPr/>
      <dgm:t>
        <a:bodyPr/>
        <a:lstStyle/>
        <a:p>
          <a:endParaRPr lang="en-US">
            <a:solidFill>
              <a:sysClr val="windowText" lastClr="000000"/>
            </a:solidFill>
          </a:endParaRPr>
        </a:p>
      </dgm:t>
    </dgm:pt>
    <dgm:pt modelId="{58896DAC-9C01-4529-99FB-14B9C5F49827}">
      <dgm:prSet phldrT="[Text]"/>
      <dgm:spPr/>
      <dgm:t>
        <a:bodyPr/>
        <a:lstStyle/>
        <a:p>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endParaRPr lang="en-US">
            <a:solidFill>
              <a:sysClr val="windowText" lastClr="000000"/>
            </a:solidFill>
          </a:endParaRPr>
        </a:p>
      </dgm:t>
    </dgm:pt>
    <dgm:pt modelId="{8C092F28-35F8-4E12-A4C0-89A55C91C38C}" type="sibTrans" cxnId="{57CDEC40-7325-4980-984C-71B510498544}">
      <dgm:prSet/>
      <dgm:spPr/>
      <dgm:t>
        <a:bodyPr/>
        <a:lstStyle/>
        <a:p>
          <a:endParaRPr lang="en-US">
            <a:solidFill>
              <a:sysClr val="windowText" lastClr="000000"/>
            </a:solidFill>
          </a:endParaRPr>
        </a:p>
      </dgm:t>
    </dgm:pt>
    <dgm:pt modelId="{ED1954D0-6C5D-4658-855C-065EAA80F179}">
      <dgm:prSet phldrT="[Text]"/>
      <dgm:spPr/>
      <dgm:t>
        <a:bodyPr/>
        <a:lstStyle/>
        <a:p>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endParaRPr lang="en-US">
            <a:solidFill>
              <a:sysClr val="windowText" lastClr="000000"/>
            </a:solidFill>
          </a:endParaRPr>
        </a:p>
      </dgm:t>
    </dgm:pt>
    <dgm:pt modelId="{289E519B-1DD2-4107-8CE4-7F921D462197}" type="sibTrans" cxnId="{6B70430B-899B-4FCA-8F44-0A6AE13F68CE}">
      <dgm:prSet/>
      <dgm:spPr/>
      <dgm:t>
        <a:bodyPr/>
        <a:lstStyle/>
        <a:p>
          <a:endParaRPr lang="en-US">
            <a:solidFill>
              <a:sysClr val="windowText" lastClr="000000"/>
            </a:solidFill>
          </a:endParaRPr>
        </a:p>
      </dgm:t>
    </dgm:pt>
    <dgm:pt modelId="{0AEFE26D-A84F-4FCB-8588-0876BE5B71A8}">
      <dgm:prSet phldrT="[Text]"/>
      <dgm:spPr/>
      <dgm:t>
        <a:bodyPr/>
        <a:lstStyle/>
        <a:p>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endParaRPr lang="en-US">
            <a:solidFill>
              <a:sysClr val="windowText" lastClr="000000"/>
            </a:solidFill>
          </a:endParaRPr>
        </a:p>
      </dgm:t>
    </dgm:pt>
    <dgm:pt modelId="{16081CCF-1C7C-467E-A628-D43BD1BB59C1}" type="sibTrans" cxnId="{155C3E58-D104-42DC-A6FA-3D5872A64A11}">
      <dgm:prSet/>
      <dgm:spPr/>
      <dgm:t>
        <a:bodyPr/>
        <a:lstStyle/>
        <a:p>
          <a:endParaRPr lang="en-US">
            <a:solidFill>
              <a:sysClr val="windowText" lastClr="000000"/>
            </a:solidFill>
          </a:endParaRPr>
        </a:p>
      </dgm:t>
    </dgm:pt>
    <dgm:pt modelId="{AF491524-0EC8-4AFA-B4C0-AC327E8767F5}">
      <dgm:prSet phldrT="[Text]"/>
      <dgm:spPr/>
      <dgm:t>
        <a:bodyPr/>
        <a:lstStyle/>
        <a:p>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endParaRPr lang="en-US">
            <a:solidFill>
              <a:sysClr val="windowText" lastClr="000000"/>
            </a:solidFill>
          </a:endParaRPr>
        </a:p>
      </dgm:t>
    </dgm:pt>
    <dgm:pt modelId="{8AA4E366-0AB0-4E2F-AA71-D07C1F3A7B23}" type="sibTrans" cxnId="{90CC0F65-92FB-4458-AEBC-CDA3F0F0E06C}">
      <dgm:prSet/>
      <dgm:spPr/>
      <dgm:t>
        <a:bodyPr/>
        <a:lstStyle/>
        <a:p>
          <a:endParaRPr lang="en-US">
            <a:solidFill>
              <a:sysClr val="windowText" lastClr="000000"/>
            </a:solidFill>
          </a:endParaRPr>
        </a:p>
      </dgm:t>
    </dgm:pt>
    <dgm:pt modelId="{C93E39BC-DA7B-440D-81E4-BC6A0BEFDFBB}">
      <dgm:prSet phldrT="[Text]"/>
      <dgm:spPr/>
      <dgm:t>
        <a:bodyPr/>
        <a:lstStyle/>
        <a:p>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endParaRPr lang="en-US">
            <a:solidFill>
              <a:sysClr val="windowText" lastClr="000000"/>
            </a:solidFill>
          </a:endParaRPr>
        </a:p>
      </dgm:t>
    </dgm:pt>
    <dgm:pt modelId="{7B5DD715-BD85-488C-85B6-58E44E7A82BD}" type="sibTrans" cxnId="{9F7546FC-9959-4DE7-B9A0-B208D421185C}">
      <dgm:prSet/>
      <dgm:spPr/>
      <dgm:t>
        <a:bodyPr/>
        <a:lstStyle/>
        <a:p>
          <a:endParaRPr lang="en-US">
            <a:solidFill>
              <a:sysClr val="windowText" lastClr="000000"/>
            </a:solidFill>
          </a:endParaRPr>
        </a:p>
      </dgm:t>
    </dgm:pt>
    <dgm:pt modelId="{8C7EAD79-85FD-420D-9925-AC86C7F37055}">
      <dgm:prSet phldrT="[Text]"/>
      <dgm:spPr/>
      <dgm:t>
        <a:bodyPr/>
        <a:lstStyle/>
        <a:p>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endParaRPr lang="en-US">
            <a:solidFill>
              <a:sysClr val="windowText" lastClr="000000"/>
            </a:solidFill>
          </a:endParaRPr>
        </a:p>
      </dgm:t>
    </dgm:pt>
    <dgm:pt modelId="{DE850401-9417-49F9-B40C-5B9A00069C31}" type="sibTrans" cxnId="{14C33229-6044-4C0E-B836-16043AE2D3FB}">
      <dgm:prSet/>
      <dgm:spPr/>
      <dgm:t>
        <a:bodyPr/>
        <a:lstStyle/>
        <a:p>
          <a:endParaRPr lang="en-US">
            <a:solidFill>
              <a:sysClr val="windowText" lastClr="000000"/>
            </a:solidFill>
          </a:endParaRPr>
        </a:p>
      </dgm:t>
    </dgm:pt>
    <dgm:pt modelId="{F36A17E3-6AF7-4863-9377-EEA1002B8B7B}">
      <dgm:prSet phldrT="[Text]"/>
      <dgm:spPr/>
      <dgm:t>
        <a:bodyPr/>
        <a:lstStyle/>
        <a:p>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endParaRPr lang="en-US">
            <a:solidFill>
              <a:sysClr val="windowText" lastClr="000000"/>
            </a:solidFill>
          </a:endParaRPr>
        </a:p>
      </dgm:t>
    </dgm:pt>
    <dgm:pt modelId="{257B1B87-9FA8-4563-A2D2-4FBCBC81DCC6}" type="sibTrans" cxnId="{31909171-2B9E-4482-83AF-143D91F56403}">
      <dgm:prSet/>
      <dgm:spPr/>
      <dgm:t>
        <a:bodyPr/>
        <a:lstStyle/>
        <a:p>
          <a:endParaRPr lang="en-US">
            <a:solidFill>
              <a:sysClr val="windowText" lastClr="000000"/>
            </a:solidFill>
          </a:endParaRPr>
        </a:p>
      </dgm:t>
    </dgm:pt>
    <dgm:pt modelId="{4476124B-086C-4289-9FD1-2D2651DACA29}">
      <dgm:prSet phldrT="[Text]"/>
      <dgm:spPr/>
      <dgm:t>
        <a:bodyPr/>
        <a:lstStyle/>
        <a:p>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endParaRPr lang="en-US">
            <a:solidFill>
              <a:sysClr val="windowText" lastClr="000000"/>
            </a:solidFill>
          </a:endParaRPr>
        </a:p>
      </dgm:t>
    </dgm:pt>
    <dgm:pt modelId="{9E7F5C6D-B522-44EC-B293-1A8ED6073F38}" type="sibTrans" cxnId="{03DC11D7-32C8-4197-997E-F59438E869AD}">
      <dgm:prSet/>
      <dgm:spPr/>
      <dgm:t>
        <a:bodyPr/>
        <a:lstStyle/>
        <a:p>
          <a:endParaRPr lang="en-US">
            <a:solidFill>
              <a:sysClr val="windowText" lastClr="000000"/>
            </a:solidFill>
          </a:endParaRPr>
        </a:p>
      </dgm:t>
    </dgm:pt>
    <dgm:pt modelId="{F6FB86D7-FEE7-48E8-85E3-6404CA5259A2}">
      <dgm:prSet phldrT="[Text]"/>
      <dgm:spPr/>
      <dgm:t>
        <a:bodyPr/>
        <a:lstStyle/>
        <a:p>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endParaRPr lang="en-US">
            <a:solidFill>
              <a:sysClr val="windowText" lastClr="000000"/>
            </a:solidFill>
          </a:endParaRPr>
        </a:p>
      </dgm:t>
    </dgm:pt>
    <dgm:pt modelId="{B7E695E7-205F-4034-925B-44DE08372F61}" type="sibTrans" cxnId="{8516C1A1-7307-4D6E-B844-36C41852AD15}">
      <dgm:prSet/>
      <dgm:spPr/>
      <dgm:t>
        <a:bodyPr/>
        <a:lstStyle/>
        <a:p>
          <a:endParaRPr lang="en-US">
            <a:solidFill>
              <a:sysClr val="windowText" lastClr="000000"/>
            </a:solidFill>
          </a:endParaRPr>
        </a:p>
      </dgm:t>
    </dgm:pt>
    <dgm:pt modelId="{E378F431-98F7-4219-AF13-70FCB23AE6ED}">
      <dgm:prSet phldrT="[Text]"/>
      <dgm:spPr/>
      <dgm:t>
        <a:bodyPr/>
        <a:lstStyle/>
        <a:p>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endParaRPr lang="en-US">
            <a:solidFill>
              <a:sysClr val="windowText" lastClr="000000"/>
            </a:solidFill>
          </a:endParaRPr>
        </a:p>
      </dgm:t>
    </dgm:pt>
    <dgm:pt modelId="{1622F0B8-76B4-4BAD-9B4A-BF52800061ED}" type="sibTrans" cxnId="{5723C099-4F26-43A2-B1C5-E850AD7971C4}">
      <dgm:prSet/>
      <dgm:spPr/>
      <dgm:t>
        <a:bodyPr/>
        <a:lstStyle/>
        <a:p>
          <a:endParaRPr lang="en-US">
            <a:solidFill>
              <a:sysClr val="windowText" lastClr="000000"/>
            </a:solidFill>
          </a:endParaRPr>
        </a:p>
      </dgm:t>
    </dgm:pt>
    <dgm:pt modelId="{F4F0B801-98DB-4779-83BB-1EC208AEDC8A}">
      <dgm:prSet phldrT="[Text]"/>
      <dgm:spPr/>
      <dgm:t>
        <a:bodyPr/>
        <a:lstStyle/>
        <a:p>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endParaRPr lang="en-US">
            <a:solidFill>
              <a:sysClr val="windowText" lastClr="000000"/>
            </a:solidFill>
          </a:endParaRPr>
        </a:p>
      </dgm:t>
    </dgm:pt>
    <dgm:pt modelId="{964D7D14-D772-45D7-B4AE-18D95586246B}" type="sibTrans" cxnId="{89B0BADB-CF9D-497B-9F6A-83E158CDB59E}">
      <dgm:prSet/>
      <dgm:spPr/>
      <dgm:t>
        <a:bodyPr/>
        <a:lstStyle/>
        <a:p>
          <a:endParaRPr lang="en-US">
            <a:solidFill>
              <a:sysClr val="windowText" lastClr="000000"/>
            </a:solidFill>
          </a:endParaRPr>
        </a:p>
      </dgm:t>
    </dgm:pt>
    <dgm:pt modelId="{36BD915C-75CD-4076-9DAF-BBE15C34A9FD}">
      <dgm:prSet phldrT="[Text]"/>
      <dgm:spPr/>
      <dgm:t>
        <a:bodyPr/>
        <a:lstStyle/>
        <a:p>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endParaRPr lang="en-US">
            <a:solidFill>
              <a:sysClr val="windowText" lastClr="000000"/>
            </a:solidFill>
          </a:endParaRPr>
        </a:p>
      </dgm:t>
    </dgm:pt>
    <dgm:pt modelId="{F65BE376-DC32-4672-9629-5FBE325F23BB}" type="sibTrans" cxnId="{AE2D7A79-AAD5-4B98-A1C7-984220BDAFC9}">
      <dgm:prSet/>
      <dgm:spPr/>
      <dgm:t>
        <a:bodyPr/>
        <a:lstStyle/>
        <a:p>
          <a:endParaRPr lang="en-US">
            <a:solidFill>
              <a:sysClr val="windowText" lastClr="000000"/>
            </a:solidFill>
          </a:endParaRPr>
        </a:p>
      </dgm:t>
    </dgm:pt>
    <dgm:pt modelId="{2BA4447D-9882-4D2B-BF58-56C5C9B79B74}">
      <dgm:prSet phldrT="[Text]"/>
      <dgm:spPr/>
      <dgm:t>
        <a:bodyPr/>
        <a:lstStyle/>
        <a:p>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endParaRPr lang="en-US">
            <a:solidFill>
              <a:sysClr val="windowText" lastClr="000000"/>
            </a:solidFill>
          </a:endParaRPr>
        </a:p>
      </dgm:t>
    </dgm:pt>
    <dgm:pt modelId="{95108A3D-9402-470F-AC6F-D5B8CB0B0A57}" type="sibTrans" cxnId="{CACCD173-437B-43D7-8D9E-0732C6FFC7A7}">
      <dgm:prSet/>
      <dgm:spPr/>
      <dgm:t>
        <a:bodyPr/>
        <a:lstStyle/>
        <a:p>
          <a:endParaRPr lang="en-US">
            <a:solidFill>
              <a:sysClr val="windowText" lastClr="000000"/>
            </a:solidFill>
          </a:endParaRPr>
        </a:p>
      </dgm:t>
    </dgm:pt>
    <dgm:pt modelId="{7CE8DF3A-AEB6-4036-9343-CF13AC9170CD}">
      <dgm:prSet phldrT="[Text]"/>
      <dgm:spPr/>
      <dgm:t>
        <a:bodyPr/>
        <a:lstStyle/>
        <a:p>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endParaRPr lang="en-US">
            <a:solidFill>
              <a:sysClr val="windowText" lastClr="000000"/>
            </a:solidFill>
          </a:endParaRPr>
        </a:p>
      </dgm:t>
    </dgm:pt>
    <dgm:pt modelId="{7FE3A3BF-01A1-420C-ADB3-427EADC3B2AC}" type="sibTrans" cxnId="{EC1F1526-1605-4353-B1DB-080BA4844404}">
      <dgm:prSet/>
      <dgm:spPr/>
      <dgm:t>
        <a:bodyPr/>
        <a:lstStyle/>
        <a:p>
          <a:endParaRPr lang="en-US">
            <a:solidFill>
              <a:sysClr val="windowText" lastClr="000000"/>
            </a:solidFill>
          </a:endParaRPr>
        </a:p>
      </dgm:t>
    </dgm:pt>
    <dgm:pt modelId="{D773EE34-8423-4534-B0D1-30D00ACA4A1E}">
      <dgm:prSet phldrT="[Text]"/>
      <dgm:spPr/>
      <dgm:t>
        <a:bodyPr/>
        <a:lstStyle/>
        <a:p>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endParaRPr lang="en-US">
            <a:solidFill>
              <a:sysClr val="windowText" lastClr="000000"/>
            </a:solidFill>
          </a:endParaRPr>
        </a:p>
      </dgm:t>
    </dgm:pt>
    <dgm:pt modelId="{C2828011-5AFE-47D8-AF59-716DB7BB5623}" type="sibTrans" cxnId="{5FFCC296-30F6-4481-9781-EC97D8C41A3D}">
      <dgm:prSet/>
      <dgm:spPr/>
      <dgm:t>
        <a:bodyPr/>
        <a:lstStyle/>
        <a:p>
          <a:endParaRPr lang="en-US">
            <a:solidFill>
              <a:sysClr val="windowText" lastClr="000000"/>
            </a:solidFill>
          </a:endParaRPr>
        </a:p>
      </dgm:t>
    </dgm:pt>
    <dgm:pt modelId="{872A4714-61EE-42AE-BDA6-B80E279EADC4}">
      <dgm:prSet phldrT="[Text]"/>
      <dgm:spPr/>
      <dgm:t>
        <a:bodyPr/>
        <a:lstStyle/>
        <a:p>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endParaRPr lang="en-US">
            <a:solidFill>
              <a:sysClr val="windowText" lastClr="000000"/>
            </a:solidFill>
          </a:endParaRPr>
        </a:p>
      </dgm:t>
    </dgm:pt>
    <dgm:pt modelId="{84A75147-8F0F-4A98-A0E7-A3E136E7CC0B}" type="sibTrans" cxnId="{943D0EDA-7292-4505-8344-EBE7B91512A9}">
      <dgm:prSet/>
      <dgm:spPr/>
      <dgm:t>
        <a:bodyPr/>
        <a:lstStyle/>
        <a:p>
          <a:endParaRPr lang="en-US">
            <a:solidFill>
              <a:sysClr val="windowText" lastClr="000000"/>
            </a:solidFill>
          </a:endParaRPr>
        </a:p>
      </dgm:t>
    </dgm:pt>
    <dgm:pt modelId="{F31A4534-B2F7-4135-AFE5-FB03C80B8BA1}">
      <dgm:prSet phldrT="[Text]"/>
      <dgm:spPr/>
      <dgm:t>
        <a:bodyPr/>
        <a:lstStyle/>
        <a:p>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endParaRPr lang="en-US">
            <a:solidFill>
              <a:sysClr val="windowText" lastClr="000000"/>
            </a:solidFill>
          </a:endParaRPr>
        </a:p>
      </dgm:t>
    </dgm:pt>
    <dgm:pt modelId="{DDC10728-0F65-4763-825A-28AE2097ECEC}" type="sibTrans" cxnId="{D72A8B94-14E6-45E9-9AB0-04C1B84406D0}">
      <dgm:prSet/>
      <dgm:spPr/>
      <dgm:t>
        <a:bodyPr/>
        <a:lstStyle/>
        <a:p>
          <a:endParaRPr lang="en-US">
            <a:solidFill>
              <a:sysClr val="windowText" lastClr="000000"/>
            </a:solidFill>
          </a:endParaRPr>
        </a:p>
      </dgm:t>
    </dgm:pt>
    <dgm:pt modelId="{B3ECE470-8DAB-42AE-89DD-3FA0519C0B37}">
      <dgm:prSet phldrT="[Text]"/>
      <dgm:spPr/>
      <dgm:t>
        <a:bodyPr/>
        <a:lstStyle/>
        <a:p>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endParaRPr lang="en-US">
            <a:solidFill>
              <a:sysClr val="windowText" lastClr="000000"/>
            </a:solidFill>
          </a:endParaRPr>
        </a:p>
      </dgm:t>
    </dgm:pt>
    <dgm:pt modelId="{1DE7865B-F1BC-49E8-888F-1EE16716676D}" type="sibTrans" cxnId="{72131769-3E16-4FD4-AAC0-E21B52FA4BC0}">
      <dgm:prSet/>
      <dgm:spPr/>
      <dgm:t>
        <a:bodyPr/>
        <a:lstStyle/>
        <a:p>
          <a:endParaRPr lang="en-US">
            <a:solidFill>
              <a:sysClr val="windowText" lastClr="000000"/>
            </a:solidFill>
          </a:endParaRPr>
        </a:p>
      </dgm:t>
    </dgm:pt>
    <dgm:pt modelId="{F3292C0C-EA93-4482-8A89-3160E2EC745D}">
      <dgm:prSet phldrT="[Text]"/>
      <dgm:spPr/>
      <dgm:t>
        <a:bodyPr/>
        <a:lstStyle/>
        <a:p>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endParaRPr lang="en-US">
            <a:solidFill>
              <a:sysClr val="windowText" lastClr="000000"/>
            </a:solidFill>
          </a:endParaRPr>
        </a:p>
      </dgm:t>
    </dgm:pt>
    <dgm:pt modelId="{05E2AC21-E31E-4D73-8796-1DEBA589DA4A}" type="sibTrans" cxnId="{5948D85E-FEC9-4977-BE54-D6548FA5F1FD}">
      <dgm:prSet/>
      <dgm:spPr/>
      <dgm:t>
        <a:bodyPr/>
        <a:lstStyle/>
        <a:p>
          <a:endParaRPr lang="en-US">
            <a:solidFill>
              <a:sysClr val="windowText" lastClr="000000"/>
            </a:solidFill>
          </a:endParaRPr>
        </a:p>
      </dgm:t>
    </dgm:pt>
    <dgm:pt modelId="{9F89CC77-101E-4246-A16E-734BA8ABB42E}">
      <dgm:prSet phldrT="[Text]"/>
      <dgm:spPr/>
      <dgm:t>
        <a:bodyPr/>
        <a:lstStyle/>
        <a:p>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endParaRPr lang="en-US"/>
        </a:p>
      </dgm:t>
    </dgm:pt>
    <dgm:pt modelId="{9EACF5FD-18C6-41D2-8908-0DC1B9FDCE14}" type="sibTrans" cxnId="{80801D8B-F0EE-4ED2-8A88-4F04B5B41D15}">
      <dgm:prSet/>
      <dgm:spPr/>
      <dgm:t>
        <a:bodyPr/>
        <a:lstStyle/>
        <a:p>
          <a:endParaRPr lang="en-US"/>
        </a:p>
      </dgm:t>
    </dgm:pt>
    <dgm:pt modelId="{77D71976-341B-4B44-B9BC-712722D8131B}" type="pres">
      <dgm:prSet presAssocID="{91A4D085-F405-4EAA-B8B6-F55FC27EEB82}" presName="diagram" presStyleCnt="0">
        <dgm:presLayoutVars>
          <dgm:dir/>
          <dgm:resizeHandles val="exact"/>
        </dgm:presLayoutVars>
      </dgm:prSet>
      <dgm:spPr/>
      <dgm:t>
        <a:bodyPr/>
        <a:lstStyle/>
        <a:p>
          <a:endParaRPr lang="en-US"/>
        </a:p>
      </dgm:t>
    </dgm:pt>
    <dgm:pt modelId="{FFEDA477-E6C6-4BB1-AAAA-64DA97CC2B52}" type="pres">
      <dgm:prSet presAssocID="{FD46AE53-2107-4AEE-A89F-96D98E3C9C6B}" presName="node" presStyleLbl="node1" presStyleIdx="0" presStyleCnt="31">
        <dgm:presLayoutVars>
          <dgm:bulletEnabled val="1"/>
        </dgm:presLayoutVars>
      </dgm:prSet>
      <dgm:spPr/>
      <dgm:t>
        <a:bodyPr/>
        <a:lstStyle/>
        <a:p>
          <a:endParaRPr lang="en-US"/>
        </a:p>
      </dgm:t>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t>
        <a:bodyPr/>
        <a:lstStyle/>
        <a:p>
          <a:endParaRPr lang="en-US"/>
        </a:p>
      </dgm:t>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t>
        <a:bodyPr/>
        <a:lstStyle/>
        <a:p>
          <a:endParaRPr lang="en-US"/>
        </a:p>
      </dgm:t>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t>
        <a:bodyPr/>
        <a:lstStyle/>
        <a:p>
          <a:endParaRPr lang="en-US"/>
        </a:p>
      </dgm:t>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t>
        <a:bodyPr/>
        <a:lstStyle/>
        <a:p>
          <a:endParaRPr lang="en-US"/>
        </a:p>
      </dgm:t>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t>
        <a:bodyPr/>
        <a:lstStyle/>
        <a:p>
          <a:endParaRPr lang="en-US"/>
        </a:p>
      </dgm:t>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t>
        <a:bodyPr/>
        <a:lstStyle/>
        <a:p>
          <a:endParaRPr lang="en-US"/>
        </a:p>
      </dgm:t>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t>
        <a:bodyPr/>
        <a:lstStyle/>
        <a:p>
          <a:endParaRPr lang="en-US"/>
        </a:p>
      </dgm:t>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t>
        <a:bodyPr/>
        <a:lstStyle/>
        <a:p>
          <a:endParaRPr lang="en-US"/>
        </a:p>
      </dgm:t>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t>
        <a:bodyPr/>
        <a:lstStyle/>
        <a:p>
          <a:endParaRPr lang="en-US"/>
        </a:p>
      </dgm:t>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t>
        <a:bodyPr/>
        <a:lstStyle/>
        <a:p>
          <a:endParaRPr lang="en-US"/>
        </a:p>
      </dgm:t>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t>
        <a:bodyPr/>
        <a:lstStyle/>
        <a:p>
          <a:endParaRPr lang="en-US"/>
        </a:p>
      </dgm:t>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t>
        <a:bodyPr/>
        <a:lstStyle/>
        <a:p>
          <a:endParaRPr lang="en-US"/>
        </a:p>
      </dgm:t>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t>
        <a:bodyPr/>
        <a:lstStyle/>
        <a:p>
          <a:endParaRPr lang="en-US"/>
        </a:p>
      </dgm:t>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t>
        <a:bodyPr/>
        <a:lstStyle/>
        <a:p>
          <a:endParaRPr lang="en-US"/>
        </a:p>
      </dgm:t>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t>
        <a:bodyPr/>
        <a:lstStyle/>
        <a:p>
          <a:endParaRPr lang="en-US"/>
        </a:p>
      </dgm:t>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t>
        <a:bodyPr/>
        <a:lstStyle/>
        <a:p>
          <a:endParaRPr lang="en-US"/>
        </a:p>
      </dgm:t>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t>
        <a:bodyPr/>
        <a:lstStyle/>
        <a:p>
          <a:endParaRPr lang="en-US"/>
        </a:p>
      </dgm:t>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t>
        <a:bodyPr/>
        <a:lstStyle/>
        <a:p>
          <a:endParaRPr lang="en-US"/>
        </a:p>
      </dgm:t>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t>
        <a:bodyPr/>
        <a:lstStyle/>
        <a:p>
          <a:endParaRPr lang="en-US"/>
        </a:p>
      </dgm:t>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t>
        <a:bodyPr/>
        <a:lstStyle/>
        <a:p>
          <a:endParaRPr lang="en-US"/>
        </a:p>
      </dgm:t>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t>
        <a:bodyPr/>
        <a:lstStyle/>
        <a:p>
          <a:endParaRPr lang="en-US"/>
        </a:p>
      </dgm:t>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t>
        <a:bodyPr/>
        <a:lstStyle/>
        <a:p>
          <a:endParaRPr lang="en-US"/>
        </a:p>
      </dgm:t>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t>
        <a:bodyPr/>
        <a:lstStyle/>
        <a:p>
          <a:endParaRPr lang="en-US"/>
        </a:p>
      </dgm:t>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t>
        <a:bodyPr/>
        <a:lstStyle/>
        <a:p>
          <a:endParaRPr lang="en-US"/>
        </a:p>
      </dgm:t>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t>
        <a:bodyPr/>
        <a:lstStyle/>
        <a:p>
          <a:endParaRPr lang="en-US"/>
        </a:p>
      </dgm:t>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t>
        <a:bodyPr/>
        <a:lstStyle/>
        <a:p>
          <a:endParaRPr lang="en-US"/>
        </a:p>
      </dgm:t>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t>
        <a:bodyPr/>
        <a:lstStyle/>
        <a:p>
          <a:endParaRPr lang="en-US"/>
        </a:p>
      </dgm:t>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t>
        <a:bodyPr/>
        <a:lstStyle/>
        <a:p>
          <a:endParaRPr lang="en-US"/>
        </a:p>
      </dgm:t>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t>
        <a:bodyPr/>
        <a:lstStyle/>
        <a:p>
          <a:endParaRPr lang="en-US"/>
        </a:p>
      </dgm:t>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t>
        <a:bodyPr/>
        <a:lstStyle/>
        <a:p>
          <a:endParaRPr lang="en-US"/>
        </a:p>
      </dgm:t>
    </dgm:pt>
  </dgm:ptLst>
  <dgm:cxnLst>
    <dgm:cxn modelId="{78C6C96E-4AC3-4E91-95EC-A7648CA4EF05}" srcId="{91A4D085-F405-4EAA-B8B6-F55FC27EEB82}" destId="{602E48B2-C324-4EB8-A80E-5D6F7488C37F}" srcOrd="3" destOrd="0" parTransId="{455C6F8F-5DE1-4F8E-AEE0-25051ADD7F84}" sibTransId="{9F62C0C9-CE96-4C71-9CD8-956599EE55C1}"/>
    <dgm:cxn modelId="{B3AA3F03-B91E-49F9-A124-10E4B4610A87}" srcId="{91A4D085-F405-4EAA-B8B6-F55FC27EEB82}" destId="{AA209D68-B3C4-4DED-A8EC-3DA725A1F773}" srcOrd="5" destOrd="0" parTransId="{3F430D61-AD78-4638-9D29-5A00FB320807}" sibTransId="{B893EEA7-7FA1-47B4-8A39-3368943168D4}"/>
    <dgm:cxn modelId="{9F7546FC-9959-4DE7-B9A0-B208D421185C}" srcId="{91A4D085-F405-4EAA-B8B6-F55FC27EEB82}" destId="{C93E39BC-DA7B-440D-81E4-BC6A0BEFDFBB}" srcOrd="16" destOrd="0" parTransId="{1A66D0EA-CCDA-472C-B6E2-9A64BF2BC2F6}" sibTransId="{7B5DD715-BD85-488C-85B6-58E44E7A82BD}"/>
    <dgm:cxn modelId="{B10EA627-1D4C-4113-B06E-A75EABA5324E}" type="presOf" srcId="{91A4D085-F405-4EAA-B8B6-F55FC27EEB82}" destId="{77D71976-341B-4B44-B9BC-712722D8131B}" srcOrd="0" destOrd="0" presId="urn:microsoft.com/office/officeart/2005/8/layout/default"/>
    <dgm:cxn modelId="{4F0BAA7B-7990-49B0-BB55-34417A76DBE2}" type="presOf" srcId="{1D207071-B452-4F91-8A15-3FAF5C1AFC59}" destId="{729C2FE4-9FB2-4103-B3B8-FD5941000E5A}"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9F852969-BA8D-41B3-8806-03ECDC5A7CDA}" type="presOf" srcId="{8C7EAD79-85FD-420D-9925-AC86C7F37055}" destId="{56ABAFD3-1917-428C-82C8-2C973A163EB3}" srcOrd="0" destOrd="0" presId="urn:microsoft.com/office/officeart/2005/8/layout/default"/>
    <dgm:cxn modelId="{47E01B5D-E9B4-4D68-9CB1-306E10AE0229}" type="presOf" srcId="{4476124B-086C-4289-9FD1-2D2651DACA29}" destId="{5349DDFA-6617-4CB2-910A-21CE1C246CD4}"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A17AC00F-B634-41DA-AA94-91F53B04C685}" type="presOf" srcId="{157EDB97-D63A-4644-B1FD-5524C2E1C1C7}" destId="{FEA828EB-FAF8-4847-93D9-5E919D293BC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AE2D7A79-AAD5-4B98-A1C7-984220BDAFC9}" srcId="{91A4D085-F405-4EAA-B8B6-F55FC27EEB82}" destId="{36BD915C-75CD-4076-9DAF-BBE15C34A9FD}" srcOrd="23" destOrd="0" parTransId="{131E35BC-FD64-44CB-BD46-BD5C2CBF588F}" sibTransId="{F65BE376-DC32-4672-9629-5FBE325F23BB}"/>
    <dgm:cxn modelId="{57CDEC40-7325-4980-984C-71B510498544}" srcId="{91A4D085-F405-4EAA-B8B6-F55FC27EEB82}" destId="{58896DAC-9C01-4529-99FB-14B9C5F49827}" srcOrd="12" destOrd="0" parTransId="{9CBBF611-5890-4048-9BC9-089533F76B65}" sibTransId="{8C092F28-35F8-4E12-A4C0-89A55C91C38C}"/>
    <dgm:cxn modelId="{3AAB9F72-E549-49F9-B473-ABA2D84EC4D6}" type="presOf" srcId="{B3ECE470-8DAB-42AE-89DD-3FA0519C0B37}" destId="{358CC90F-2E6F-473E-B4FA-53EE6132FC01}"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A9E1B9F5-FFC3-4322-94AE-ADE91EA5844D}" type="presOf" srcId="{9F89CC77-101E-4246-A16E-734BA8ABB42E}" destId="{FEEC2762-FBE8-4E92-8DF9-D650480FD704}" srcOrd="0" destOrd="0" presId="urn:microsoft.com/office/officeart/2005/8/layout/default"/>
    <dgm:cxn modelId="{F49A458B-4303-4275-8508-42742EA88E6E}" type="presOf" srcId="{F36A17E3-6AF7-4863-9377-EEA1002B8B7B}" destId="{4B638738-DDE1-4226-A39F-3C3DB745C814}" srcOrd="0" destOrd="0" presId="urn:microsoft.com/office/officeart/2005/8/layout/default"/>
    <dgm:cxn modelId="{FF5D7472-A6CF-46D4-9CB1-DA5D2B123174}" type="presOf" srcId="{96C8B024-302A-4778-8D6A-743979D5AF75}" destId="{9A9921D3-EFE6-4C42-86F9-7BB281D2E81D}" srcOrd="0" destOrd="0" presId="urn:microsoft.com/office/officeart/2005/8/layout/default"/>
    <dgm:cxn modelId="{A6BA2107-664A-4E50-81C4-8005ED4709EF}" srcId="{91A4D085-F405-4EAA-B8B6-F55FC27EEB82}" destId="{1D207071-B452-4F91-8A15-3FAF5C1AFC59}" srcOrd="4" destOrd="0" parTransId="{9FD8BC3E-AF51-47CD-BDE8-2FF8F09306FB}" sibTransId="{DBF8BAE7-77D1-4B4A-AFA2-0C9ACA776915}"/>
    <dgm:cxn modelId="{0C3A3631-6C54-4337-A0FF-D20C131A4A41}" type="presOf" srcId="{C93E39BC-DA7B-440D-81E4-BC6A0BEFDFBB}" destId="{A2363F84-4255-494C-BF62-3664CEAE631F}" srcOrd="0" destOrd="0" presId="urn:microsoft.com/office/officeart/2005/8/layout/default"/>
    <dgm:cxn modelId="{430C420F-85D6-4D32-AE43-440257449C9F}" type="presOf" srcId="{2BA4447D-9882-4D2B-BF58-56C5C9B79B74}" destId="{E967E4FD-EAE5-42DA-AAE2-1F6196EEA842}"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5FFCC296-30F6-4481-9781-EC97D8C41A3D}" srcId="{91A4D085-F405-4EAA-B8B6-F55FC27EEB82}" destId="{D773EE34-8423-4534-B0D1-30D00ACA4A1E}" srcOrd="26" destOrd="0" parTransId="{455E6CFE-B878-4AAD-9E71-C40258D020DD}" sibTransId="{C2828011-5AFE-47D8-AF59-716DB7BB5623}"/>
    <dgm:cxn modelId="{DD38002F-A9E8-411D-880A-F3D935CDE274}" srcId="{91A4D085-F405-4EAA-B8B6-F55FC27EEB82}" destId="{FD46AE53-2107-4AEE-A89F-96D98E3C9C6B}" srcOrd="0" destOrd="0" parTransId="{27F855F8-36A6-4904-A482-E74B64498619}" sibTransId="{E2DCF2E9-86AC-4EA9-B1D7-0BCACEE959E4}"/>
    <dgm:cxn modelId="{EB51F773-8BB4-4C71-BEBF-C4183A92FFB3}" type="presOf" srcId="{C691B1F0-386A-4605-8549-759B5D8FE577}" destId="{71797215-93BB-44FB-8E13-618F8CAB6762}"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BE8A061E-3B9F-4E34-A288-9EC505C0B96E}" type="presOf" srcId="{E378F431-98F7-4219-AF13-70FCB23AE6ED}" destId="{DD73067B-ACEF-4A09-8303-6EA6FF8888B1}" srcOrd="0" destOrd="0" presId="urn:microsoft.com/office/officeart/2005/8/layout/default"/>
    <dgm:cxn modelId="{A6D7F798-46F0-42D3-B8B6-655D24EF012D}" srcId="{91A4D085-F405-4EAA-B8B6-F55FC27EEB82}" destId="{C691B1F0-386A-4605-8549-759B5D8FE577}" srcOrd="1" destOrd="0" parTransId="{B179212F-F482-4556-8E74-CC2C846AFF41}" sibTransId="{015AF8F6-FB9C-420D-9C62-07BC7696A445}"/>
    <dgm:cxn modelId="{EC1F1526-1605-4353-B1DB-080BA4844404}" srcId="{91A4D085-F405-4EAA-B8B6-F55FC27EEB82}" destId="{7CE8DF3A-AEB6-4036-9343-CF13AC9170CD}" srcOrd="25" destOrd="0" parTransId="{51D64676-C1F4-42C8-85EF-33FB858AE554}" sibTransId="{7FE3A3BF-01A1-420C-ADB3-427EADC3B2AC}"/>
    <dgm:cxn modelId="{BC0943C6-F6A3-4BC7-8B34-8E462DF259B7}" srcId="{91A4D085-F405-4EAA-B8B6-F55FC27EEB82}" destId="{157EDB97-D63A-4644-B1FD-5524C2E1C1C7}" srcOrd="10" destOrd="0" parTransId="{1CC1853A-61DC-4B77-B11B-410CA421FC31}" sibTransId="{490F7D3A-366B-4E4C-A556-1FCCC4C51ACF}"/>
    <dgm:cxn modelId="{72131769-3E16-4FD4-AAC0-E21B52FA4BC0}" srcId="{91A4D085-F405-4EAA-B8B6-F55FC27EEB82}" destId="{B3ECE470-8DAB-42AE-89DD-3FA0519C0B37}" srcOrd="29" destOrd="0" parTransId="{A704225C-F4A5-45D0-8280-D963E4EBACF2}" sibTransId="{1DE7865B-F1BC-49E8-888F-1EE16716676D}"/>
    <dgm:cxn modelId="{74CC2C83-C4B8-4971-A4A5-2C5AD64AC16E}" type="presOf" srcId="{20522A9C-7EE1-4FC6-8A6C-10A525BBE3D7}" destId="{41DD373B-453F-42EF-90D8-3FA76B2E5F3B}" srcOrd="0" destOrd="0" presId="urn:microsoft.com/office/officeart/2005/8/layout/default"/>
    <dgm:cxn modelId="{BBE76B00-3269-414A-A754-4BAE73A7E206}" type="presOf" srcId="{10A21D56-E412-47BB-A0F9-30C2A2269CEE}" destId="{CD3E50D6-7E52-4C6B-947C-D1206297976C}" srcOrd="0" destOrd="0" presId="urn:microsoft.com/office/officeart/2005/8/layout/default"/>
    <dgm:cxn modelId="{5DEA71E5-0199-4C2E-BD29-946C0486FD2C}" type="presOf" srcId="{AF491524-0EC8-4AFA-B4C0-AC327E8767F5}" destId="{782FCF0B-A76E-4FD5-B8EC-B70EA1593B9B}" srcOrd="0" destOrd="0" presId="urn:microsoft.com/office/officeart/2005/8/layout/default"/>
    <dgm:cxn modelId="{D4746E65-3D78-43DA-B7D5-C1CE95EA391A}" srcId="{91A4D085-F405-4EAA-B8B6-F55FC27EEB82}" destId="{8E6922C7-5B76-4037-B51F-ACF4B77B3F37}" srcOrd="2" destOrd="0" parTransId="{33D00EE6-7ADB-465E-B074-230B536F7996}" sibTransId="{7F141193-941C-40BC-A3EE-84DA2B22F0DF}"/>
    <dgm:cxn modelId="{8516C1A1-7307-4D6E-B844-36C41852AD15}" srcId="{91A4D085-F405-4EAA-B8B6-F55FC27EEB82}" destId="{F6FB86D7-FEE7-48E8-85E3-6404CA5259A2}" srcOrd="20" destOrd="0" parTransId="{089F6826-0D27-4836-866C-4FDE0CA2FAB9}" sibTransId="{B7E695E7-205F-4034-925B-44DE08372F61}"/>
    <dgm:cxn modelId="{5948D85E-FEC9-4977-BE54-D6548FA5F1FD}" srcId="{91A4D085-F405-4EAA-B8B6-F55FC27EEB82}" destId="{F3292C0C-EA93-4482-8A89-3160E2EC745D}" srcOrd="30" destOrd="0" parTransId="{33F3AA38-3350-4132-802B-47DEC84EC4B5}" sibTransId="{05E2AC21-E31E-4D73-8796-1DEBA589DA4A}"/>
    <dgm:cxn modelId="{5078A75B-6E17-40A9-B9D4-0F94859B1802}" srcId="{91A4D085-F405-4EAA-B8B6-F55FC27EEB82}" destId="{10A21D56-E412-47BB-A0F9-30C2A2269CEE}" srcOrd="7" destOrd="0" parTransId="{B7F9DD54-2C7D-4230-A281-A2185B469EBE}" sibTransId="{09FBF2E9-AE4A-410D-89F7-03063EACC60D}"/>
    <dgm:cxn modelId="{04577C64-4DC7-409E-8FB7-64B83F0818E9}" type="presOf" srcId="{602E48B2-C324-4EB8-A80E-5D6F7488C37F}" destId="{16C2B67D-B6A2-4545-AAF7-D397D2AA308E}"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020DBF82-BAEA-4DDF-9704-738500584EB8}" type="presOf" srcId="{D773EE34-8423-4534-B0D1-30D00ACA4A1E}" destId="{6C3055BF-BF25-4D15-8CF3-CD7BE2103C54}" srcOrd="0" destOrd="0" presId="urn:microsoft.com/office/officeart/2005/8/layout/default"/>
    <dgm:cxn modelId="{31909171-2B9E-4482-83AF-143D91F56403}" srcId="{91A4D085-F405-4EAA-B8B6-F55FC27EEB82}" destId="{F36A17E3-6AF7-4863-9377-EEA1002B8B7B}" srcOrd="18" destOrd="0" parTransId="{6F2C6845-EE20-4654-B044-BD643121B4EE}" sibTransId="{257B1B87-9FA8-4563-A2D2-4FBCBC81DCC6}"/>
    <dgm:cxn modelId="{EDD8E881-1DF5-4121-90DC-0340DF0ED36C}" type="presOf" srcId="{D4A26DE8-2EC2-4A78-8896-25775FE28184}" destId="{21533735-3993-4FE1-9D44-D376D893D7E7}" srcOrd="0" destOrd="0" presId="urn:microsoft.com/office/officeart/2005/8/layout/default"/>
    <dgm:cxn modelId="{89B0BADB-CF9D-497B-9F6A-83E158CDB59E}" srcId="{91A4D085-F405-4EAA-B8B6-F55FC27EEB82}" destId="{F4F0B801-98DB-4779-83BB-1EC208AEDC8A}" srcOrd="22" destOrd="0" parTransId="{504BFF50-1E1D-43AF-9A63-DBB894609E50}" sibTransId="{964D7D14-D772-45D7-B4AE-18D95586246B}"/>
    <dgm:cxn modelId="{0E772879-B1BD-4941-A779-E58A43522332}" type="presOf" srcId="{36BD915C-75CD-4076-9DAF-BBE15C34A9FD}" destId="{7EDA0289-4C1D-4427-AAEF-BCCA9F78EE8E}" srcOrd="0" destOrd="0" presId="urn:microsoft.com/office/officeart/2005/8/layout/default"/>
    <dgm:cxn modelId="{F5419BC4-63BB-4139-B50A-0ABB3190094D}" type="presOf" srcId="{ED1954D0-6C5D-4658-855C-065EAA80F179}" destId="{72313EEE-FE42-4E94-ADE9-97DDAACBDE4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F2238486-E290-4734-B804-ABC518BA2B4B}" type="presOf" srcId="{F31A4534-B2F7-4135-AFE5-FB03C80B8BA1}" destId="{39814D8A-B204-40BE-A679-1BB41F2587FB}" srcOrd="0" destOrd="0" presId="urn:microsoft.com/office/officeart/2005/8/layout/default"/>
    <dgm:cxn modelId="{EEBC94C8-AD74-4B8E-9A71-4249A8D92C09}" type="presOf" srcId="{7CE8DF3A-AEB6-4036-9343-CF13AC9170CD}" destId="{B27B761D-375C-4527-8DC5-10DD49D10AF5}"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540757CD-B4F6-4C48-9471-266872D6B028}" type="presOf" srcId="{F4F0B801-98DB-4779-83BB-1EC208AEDC8A}" destId="{16E39373-24D9-48AB-A4CC-E378FF784CD2}"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943D0EDA-7292-4505-8344-EBE7B91512A9}" srcId="{91A4D085-F405-4EAA-B8B6-F55FC27EEB82}" destId="{872A4714-61EE-42AE-BDA6-B80E279EADC4}" srcOrd="27" destOrd="0" parTransId="{3BE1C886-986C-4678-8994-FD965DB1FBE4}" sibTransId="{84A75147-8F0F-4A98-A0E7-A3E136E7CC0B}"/>
    <dgm:cxn modelId="{88E9748F-52E8-4162-858F-B1734997734C}" type="presOf" srcId="{F6FB86D7-FEE7-48E8-85E3-6404CA5259A2}" destId="{87EE8263-E953-4F43-B008-E98A72253339}"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A8D849-875B-405A-8670-956594F9F50C}" type="presOf" srcId="{0AEFE26D-A84F-4FCB-8588-0876BE5B71A8}" destId="{0C39B366-88DA-410C-A884-9A3D4626DE1B}" srcOrd="0" destOrd="0" presId="urn:microsoft.com/office/officeart/2005/8/layout/default"/>
    <dgm:cxn modelId="{6B70430B-899B-4FCA-8F44-0A6AE13F68CE}" srcId="{91A4D085-F405-4EAA-B8B6-F55FC27EEB82}" destId="{ED1954D0-6C5D-4658-855C-065EAA80F179}" srcOrd="13" destOrd="0" parTransId="{ED66EBF6-646A-4749-8888-538018A190DC}" sibTransId="{289E519B-1DD2-4107-8CE4-7F921D462197}"/>
    <dgm:cxn modelId="{3A67149D-8BED-4CDD-9506-7494CDDDA216}" type="presOf" srcId="{FD46AE53-2107-4AEE-A89F-96D98E3C9C6B}" destId="{FFEDA477-E6C6-4BB1-AAAA-64DA97CC2B52}" srcOrd="0" destOrd="0" presId="urn:microsoft.com/office/officeart/2005/8/layout/default"/>
    <dgm:cxn modelId="{5723C099-4F26-43A2-B1C5-E850AD7971C4}" srcId="{91A4D085-F405-4EAA-B8B6-F55FC27EEB82}" destId="{E378F431-98F7-4219-AF13-70FCB23AE6ED}" srcOrd="21" destOrd="0" parTransId="{9EE4AF6B-DEE7-486F-B04D-0BD5246C4591}" sibTransId="{1622F0B8-76B4-4BAD-9B4A-BF52800061ED}"/>
    <dgm:cxn modelId="{E3C77495-5816-4B7C-AB05-9E22870BF478}" type="presOf" srcId="{58896DAC-9C01-4529-99FB-14B9C5F49827}" destId="{BC54B5EA-CD0E-4F8B-8754-AAE7500D17C5}"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F1208-88DC-4B63-97A6-DFA08293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214</Pages>
  <Words>305965</Words>
  <Characters>174401</Characters>
  <Application>Microsoft Office Word</Application>
  <DocSecurity>0</DocSecurity>
  <Lines>1453</Lines>
  <Paragraphs>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Valmane</dc:creator>
  <cp:keywords/>
  <dc:description/>
  <cp:lastModifiedBy>Ineta Valmane</cp:lastModifiedBy>
  <cp:revision>160</cp:revision>
  <cp:lastPrinted>2018-10-05T11:11:00Z</cp:lastPrinted>
  <dcterms:created xsi:type="dcterms:W3CDTF">2019-01-02T10:51:00Z</dcterms:created>
  <dcterms:modified xsi:type="dcterms:W3CDTF">2019-01-09T13:14:00Z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