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557F" w14:textId="77777777" w:rsidR="00A94961" w:rsidRPr="00DB1C08" w:rsidRDefault="00B17E67" w:rsidP="00A94961">
      <w:pPr>
        <w:spacing w:after="0" w:line="240" w:lineRule="auto"/>
        <w:jc w:val="right"/>
        <w:rPr>
          <w:i/>
          <w:sz w:val="21"/>
          <w:szCs w:val="21"/>
        </w:rPr>
      </w:pPr>
      <w:r>
        <w:rPr>
          <w:i/>
          <w:sz w:val="21"/>
          <w:szCs w:val="21"/>
        </w:rPr>
        <w:t xml:space="preserve">5. </w:t>
      </w:r>
      <w:r w:rsidR="00A94961" w:rsidRPr="00DB1C08">
        <w:rPr>
          <w:i/>
          <w:sz w:val="21"/>
          <w:szCs w:val="21"/>
        </w:rPr>
        <w:t>pielikums informatīvajam ziņojumam</w:t>
      </w:r>
    </w:p>
    <w:p w14:paraId="68E0A84D" w14:textId="77777777" w:rsidR="00EA636D" w:rsidRDefault="00A94961" w:rsidP="00EA636D">
      <w:pPr>
        <w:spacing w:after="0" w:line="240" w:lineRule="auto"/>
        <w:jc w:val="right"/>
        <w:rPr>
          <w:i/>
          <w:sz w:val="21"/>
          <w:szCs w:val="21"/>
        </w:rPr>
      </w:pPr>
      <w:r w:rsidRPr="00DB1C08">
        <w:rPr>
          <w:i/>
          <w:sz w:val="21"/>
          <w:szCs w:val="21"/>
        </w:rPr>
        <w:t>“Par valsts</w:t>
      </w:r>
      <w:r w:rsidR="00EA636D">
        <w:rPr>
          <w:i/>
          <w:sz w:val="21"/>
          <w:szCs w:val="21"/>
        </w:rPr>
        <w:t xml:space="preserve"> budžeta izdevumu pārskatīšanas</w:t>
      </w:r>
      <w:r w:rsidRPr="00DB1C08">
        <w:rPr>
          <w:i/>
          <w:sz w:val="21"/>
          <w:szCs w:val="21"/>
        </w:rPr>
        <w:t xml:space="preserve"> rezultātiem un </w:t>
      </w:r>
    </w:p>
    <w:p w14:paraId="0DA57089" w14:textId="77777777" w:rsidR="00A94961" w:rsidRPr="00DB1C08" w:rsidRDefault="00A94961" w:rsidP="00EA636D">
      <w:pPr>
        <w:spacing w:after="0" w:line="240" w:lineRule="auto"/>
        <w:jc w:val="right"/>
        <w:rPr>
          <w:i/>
          <w:sz w:val="21"/>
          <w:szCs w:val="21"/>
        </w:rPr>
      </w:pPr>
      <w:r w:rsidRPr="00DB1C08">
        <w:rPr>
          <w:i/>
          <w:sz w:val="21"/>
          <w:szCs w:val="21"/>
        </w:rPr>
        <w:t>priekšlikumi par šo rezultātu izmantošanu likumprojekta</w:t>
      </w:r>
    </w:p>
    <w:p w14:paraId="1EDAF417" w14:textId="77777777" w:rsidR="00EA636D" w:rsidRDefault="00A94961" w:rsidP="00A94961">
      <w:pPr>
        <w:spacing w:after="0" w:line="240" w:lineRule="auto"/>
        <w:jc w:val="right"/>
        <w:rPr>
          <w:i/>
          <w:sz w:val="21"/>
          <w:szCs w:val="21"/>
        </w:rPr>
      </w:pPr>
      <w:r w:rsidRPr="00DB1C08">
        <w:rPr>
          <w:i/>
          <w:sz w:val="21"/>
          <w:szCs w:val="21"/>
        </w:rPr>
        <w:t xml:space="preserve"> </w:t>
      </w:r>
      <w:r>
        <w:rPr>
          <w:i/>
          <w:sz w:val="21"/>
          <w:szCs w:val="21"/>
        </w:rPr>
        <w:t>“Par vidēja termiņa budžeta</w:t>
      </w:r>
      <w:r w:rsidR="00EA636D">
        <w:rPr>
          <w:i/>
          <w:sz w:val="21"/>
          <w:szCs w:val="21"/>
        </w:rPr>
        <w:t xml:space="preserve"> ietvaru</w:t>
      </w:r>
      <w:r>
        <w:rPr>
          <w:i/>
          <w:sz w:val="21"/>
          <w:szCs w:val="21"/>
        </w:rPr>
        <w:t xml:space="preserve"> 2020</w:t>
      </w:r>
      <w:r w:rsidRPr="00DB1C08">
        <w:rPr>
          <w:i/>
          <w:sz w:val="21"/>
          <w:szCs w:val="21"/>
        </w:rPr>
        <w:t>., 202</w:t>
      </w:r>
      <w:r>
        <w:rPr>
          <w:i/>
          <w:sz w:val="21"/>
          <w:szCs w:val="21"/>
        </w:rPr>
        <w:t>1</w:t>
      </w:r>
      <w:r w:rsidRPr="00DB1C08">
        <w:rPr>
          <w:i/>
          <w:sz w:val="21"/>
          <w:szCs w:val="21"/>
        </w:rPr>
        <w:t>. un 202</w:t>
      </w:r>
      <w:r>
        <w:rPr>
          <w:i/>
          <w:sz w:val="21"/>
          <w:szCs w:val="21"/>
        </w:rPr>
        <w:t>2</w:t>
      </w:r>
      <w:r w:rsidRPr="00DB1C08">
        <w:rPr>
          <w:i/>
          <w:sz w:val="21"/>
          <w:szCs w:val="21"/>
        </w:rPr>
        <w:t>.</w:t>
      </w:r>
      <w:r w:rsidR="004313CD">
        <w:rPr>
          <w:i/>
          <w:sz w:val="21"/>
          <w:szCs w:val="21"/>
        </w:rPr>
        <w:t> </w:t>
      </w:r>
      <w:r w:rsidRPr="00DB1C08">
        <w:rPr>
          <w:i/>
          <w:sz w:val="21"/>
          <w:szCs w:val="21"/>
        </w:rPr>
        <w:t xml:space="preserve">gadam” </w:t>
      </w:r>
    </w:p>
    <w:p w14:paraId="50D2D24C" w14:textId="77777777" w:rsidR="00A94961" w:rsidRDefault="00A94961" w:rsidP="00EA636D">
      <w:pPr>
        <w:spacing w:after="0" w:line="240" w:lineRule="auto"/>
        <w:jc w:val="right"/>
        <w:rPr>
          <w:i/>
          <w:sz w:val="21"/>
          <w:szCs w:val="21"/>
        </w:rPr>
      </w:pPr>
      <w:r w:rsidRPr="00DB1C08">
        <w:rPr>
          <w:i/>
          <w:sz w:val="21"/>
          <w:szCs w:val="21"/>
        </w:rPr>
        <w:t>un likumprojekta</w:t>
      </w:r>
      <w:r w:rsidR="00EA636D">
        <w:rPr>
          <w:i/>
          <w:sz w:val="21"/>
          <w:szCs w:val="21"/>
        </w:rPr>
        <w:t xml:space="preserve"> </w:t>
      </w:r>
      <w:r w:rsidRPr="00DB1C08">
        <w:rPr>
          <w:i/>
          <w:sz w:val="21"/>
          <w:szCs w:val="21"/>
        </w:rPr>
        <w:t>“Par valsts budžetu 20</w:t>
      </w:r>
      <w:r>
        <w:rPr>
          <w:i/>
          <w:sz w:val="21"/>
          <w:szCs w:val="21"/>
        </w:rPr>
        <w:t>20</w:t>
      </w:r>
      <w:r w:rsidRPr="00DB1C08">
        <w:rPr>
          <w:i/>
          <w:sz w:val="21"/>
          <w:szCs w:val="21"/>
        </w:rPr>
        <w:t>.</w:t>
      </w:r>
      <w:r w:rsidR="004313CD">
        <w:rPr>
          <w:i/>
          <w:sz w:val="21"/>
          <w:szCs w:val="21"/>
        </w:rPr>
        <w:t> </w:t>
      </w:r>
      <w:r w:rsidRPr="00DB1C08">
        <w:rPr>
          <w:i/>
          <w:sz w:val="21"/>
          <w:szCs w:val="21"/>
        </w:rPr>
        <w:t>gadam” izstrādes procesā</w:t>
      </w:r>
      <w:r w:rsidR="000B01C9">
        <w:rPr>
          <w:i/>
          <w:sz w:val="21"/>
          <w:szCs w:val="21"/>
        </w:rPr>
        <w:t>”</w:t>
      </w:r>
    </w:p>
    <w:p w14:paraId="42DA9370" w14:textId="77777777" w:rsidR="00A94961" w:rsidRDefault="00A94961" w:rsidP="00A94961">
      <w:pPr>
        <w:jc w:val="right"/>
      </w:pPr>
    </w:p>
    <w:p w14:paraId="565703C2" w14:textId="77777777" w:rsidR="009C1216" w:rsidRPr="00A94961" w:rsidRDefault="00A94961" w:rsidP="00ED0326">
      <w:pPr>
        <w:jc w:val="center"/>
        <w:rPr>
          <w:b/>
          <w:sz w:val="28"/>
          <w:szCs w:val="28"/>
        </w:rPr>
      </w:pPr>
      <w:r w:rsidRPr="00A94961">
        <w:rPr>
          <w:b/>
          <w:sz w:val="28"/>
          <w:szCs w:val="28"/>
        </w:rPr>
        <w:t>Valsts budžeta līdzfinansētās zinātniskās institūcijas</w:t>
      </w:r>
    </w:p>
    <w:tbl>
      <w:tblPr>
        <w:tblW w:w="9104" w:type="dxa"/>
        <w:tblInd w:w="-5" w:type="dxa"/>
        <w:tblLook w:val="04A0" w:firstRow="1" w:lastRow="0" w:firstColumn="1" w:lastColumn="0" w:noHBand="0" w:noVBand="1"/>
      </w:tblPr>
      <w:tblGrid>
        <w:gridCol w:w="883"/>
        <w:gridCol w:w="3086"/>
        <w:gridCol w:w="5135"/>
      </w:tblGrid>
      <w:tr w:rsidR="00ED0326" w:rsidRPr="00DC75F8" w14:paraId="40379F93" w14:textId="77777777" w:rsidTr="00ED0326">
        <w:trPr>
          <w:trHeight w:val="315"/>
          <w:tblHead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7FBAC" w14:textId="77777777" w:rsidR="00ED0326" w:rsidRPr="00DC75F8" w:rsidRDefault="00ED0326" w:rsidP="00744171">
            <w:pPr>
              <w:spacing w:after="0" w:line="240" w:lineRule="auto"/>
              <w:jc w:val="center"/>
              <w:rPr>
                <w:rFonts w:eastAsia="Times New Roman"/>
                <w:b/>
                <w:color w:val="000000"/>
                <w:sz w:val="22"/>
                <w:szCs w:val="22"/>
                <w:lang w:eastAsia="lv-LV"/>
              </w:rPr>
            </w:pPr>
            <w:r w:rsidRPr="00DC75F8">
              <w:rPr>
                <w:rFonts w:eastAsia="Times New Roman"/>
                <w:b/>
                <w:color w:val="000000"/>
                <w:sz w:val="22"/>
                <w:szCs w:val="22"/>
                <w:lang w:eastAsia="lv-LV"/>
              </w:rPr>
              <w:t>Nr.p.k.</w:t>
            </w:r>
          </w:p>
        </w:tc>
        <w:tc>
          <w:tcPr>
            <w:tcW w:w="3086" w:type="dxa"/>
            <w:tcBorders>
              <w:top w:val="single" w:sz="4" w:space="0" w:color="auto"/>
              <w:left w:val="nil"/>
              <w:bottom w:val="single" w:sz="4" w:space="0" w:color="auto"/>
              <w:right w:val="single" w:sz="4" w:space="0" w:color="auto"/>
            </w:tcBorders>
            <w:shd w:val="clear" w:color="auto" w:fill="auto"/>
            <w:noWrap/>
            <w:vAlign w:val="center"/>
            <w:hideMark/>
          </w:tcPr>
          <w:p w14:paraId="75BED949" w14:textId="77777777" w:rsidR="00ED0326" w:rsidRPr="00DC75F8" w:rsidRDefault="00ED0326" w:rsidP="00744171">
            <w:pPr>
              <w:spacing w:after="0" w:line="240" w:lineRule="auto"/>
              <w:jc w:val="center"/>
              <w:rPr>
                <w:rFonts w:eastAsia="Times New Roman"/>
                <w:b/>
                <w:sz w:val="22"/>
                <w:szCs w:val="22"/>
                <w:lang w:eastAsia="lv-LV"/>
              </w:rPr>
            </w:pPr>
            <w:r w:rsidRPr="00DC75F8">
              <w:rPr>
                <w:rFonts w:eastAsia="Times New Roman"/>
                <w:b/>
                <w:sz w:val="22"/>
                <w:szCs w:val="22"/>
                <w:lang w:eastAsia="lv-LV"/>
              </w:rPr>
              <w:t>No Zinātnes bāzes finansējuma finansēts valsts zinātniskais institūts</w:t>
            </w: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35A2C3A0" w14:textId="77777777" w:rsidR="00ED0326" w:rsidRPr="00DC75F8" w:rsidRDefault="00ED0326" w:rsidP="00744171">
            <w:pPr>
              <w:tabs>
                <w:tab w:val="left" w:pos="2018"/>
                <w:tab w:val="left" w:pos="6764"/>
              </w:tabs>
              <w:spacing w:after="0" w:line="240" w:lineRule="auto"/>
              <w:ind w:left="-84" w:firstLine="84"/>
              <w:jc w:val="center"/>
              <w:rPr>
                <w:rFonts w:eastAsia="Times New Roman"/>
                <w:b/>
                <w:color w:val="000000"/>
                <w:sz w:val="22"/>
                <w:szCs w:val="22"/>
                <w:lang w:eastAsia="lv-LV"/>
              </w:rPr>
            </w:pPr>
            <w:r w:rsidRPr="00DC75F8">
              <w:rPr>
                <w:rFonts w:eastAsia="Times New Roman"/>
                <w:b/>
                <w:color w:val="000000"/>
                <w:sz w:val="22"/>
                <w:szCs w:val="22"/>
                <w:lang w:eastAsia="lv-LV"/>
              </w:rPr>
              <w:t>Universitātes pārziņā esošie zinātniskie institūti</w:t>
            </w:r>
          </w:p>
        </w:tc>
      </w:tr>
      <w:tr w:rsidR="00ED0326" w:rsidRPr="00C328EB" w14:paraId="06706344" w14:textId="77777777" w:rsidTr="00ED0326">
        <w:trPr>
          <w:trHeight w:val="315"/>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F1AB10"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1</w:t>
            </w:r>
          </w:p>
        </w:tc>
        <w:tc>
          <w:tcPr>
            <w:tcW w:w="3086" w:type="dxa"/>
            <w:vMerge w:val="restart"/>
            <w:tcBorders>
              <w:top w:val="nil"/>
              <w:left w:val="nil"/>
              <w:bottom w:val="single" w:sz="4" w:space="0" w:color="auto"/>
              <w:right w:val="single" w:sz="4" w:space="0" w:color="auto"/>
            </w:tcBorders>
            <w:shd w:val="clear" w:color="auto" w:fill="auto"/>
            <w:noWrap/>
            <w:vAlign w:val="center"/>
            <w:hideMark/>
          </w:tcPr>
          <w:p w14:paraId="423C446D" w14:textId="77777777" w:rsidR="00ED0326" w:rsidRPr="00C328EB" w:rsidRDefault="00ED0326" w:rsidP="00744171">
            <w:pPr>
              <w:spacing w:after="0" w:line="240" w:lineRule="auto"/>
              <w:jc w:val="center"/>
              <w:rPr>
                <w:rFonts w:eastAsia="Times New Roman"/>
                <w:sz w:val="22"/>
                <w:szCs w:val="22"/>
                <w:lang w:eastAsia="lv-LV"/>
              </w:rPr>
            </w:pPr>
            <w:r w:rsidRPr="00C328EB">
              <w:rPr>
                <w:rFonts w:eastAsia="Times New Roman"/>
                <w:sz w:val="22"/>
                <w:szCs w:val="22"/>
                <w:lang w:eastAsia="lv-LV"/>
              </w:rPr>
              <w:t>Latvijas Universitāte</w:t>
            </w:r>
          </w:p>
        </w:tc>
        <w:tc>
          <w:tcPr>
            <w:tcW w:w="5135" w:type="dxa"/>
            <w:tcBorders>
              <w:top w:val="nil"/>
              <w:left w:val="nil"/>
              <w:bottom w:val="single" w:sz="4" w:space="0" w:color="auto"/>
              <w:right w:val="single" w:sz="4" w:space="0" w:color="auto"/>
            </w:tcBorders>
            <w:shd w:val="clear" w:color="auto" w:fill="auto"/>
            <w:noWrap/>
            <w:vAlign w:val="bottom"/>
            <w:hideMark/>
          </w:tcPr>
          <w:p w14:paraId="1D19EB9B" w14:textId="77777777" w:rsidR="00ED0326" w:rsidRPr="00C328EB" w:rsidRDefault="00ED0326" w:rsidP="00744171">
            <w:pPr>
              <w:tabs>
                <w:tab w:val="left" w:pos="2018"/>
                <w:tab w:val="left" w:pos="6764"/>
              </w:tabs>
              <w:spacing w:after="0" w:line="240" w:lineRule="auto"/>
              <w:ind w:left="-84" w:right="644" w:firstLine="84"/>
              <w:rPr>
                <w:rFonts w:eastAsia="Times New Roman"/>
                <w:color w:val="000000"/>
                <w:sz w:val="22"/>
                <w:szCs w:val="22"/>
                <w:lang w:eastAsia="lv-LV"/>
              </w:rPr>
            </w:pPr>
            <w:r w:rsidRPr="00C328EB">
              <w:rPr>
                <w:rFonts w:eastAsia="Times New Roman"/>
                <w:color w:val="000000"/>
                <w:sz w:val="22"/>
                <w:szCs w:val="22"/>
                <w:lang w:eastAsia="lv-LV"/>
              </w:rPr>
              <w:t>LU Astronomijas institūts </w:t>
            </w:r>
          </w:p>
        </w:tc>
      </w:tr>
      <w:tr w:rsidR="00ED0326" w:rsidRPr="00C328EB" w14:paraId="2B04407F"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209CE5E5"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3E2C52E4"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4574C05B" w14:textId="77777777" w:rsidR="00ED0326" w:rsidRPr="00C328EB" w:rsidRDefault="00ED0326" w:rsidP="00744171">
            <w:pPr>
              <w:tabs>
                <w:tab w:val="left" w:pos="2018"/>
                <w:tab w:val="left" w:pos="6764"/>
              </w:tabs>
              <w:spacing w:after="0" w:line="240" w:lineRule="auto"/>
              <w:ind w:left="-84" w:right="644" w:firstLine="84"/>
              <w:rPr>
                <w:rFonts w:eastAsia="Times New Roman"/>
                <w:color w:val="000000"/>
                <w:sz w:val="22"/>
                <w:szCs w:val="22"/>
                <w:lang w:eastAsia="lv-LV"/>
              </w:rPr>
            </w:pPr>
            <w:r w:rsidRPr="00C328EB">
              <w:rPr>
                <w:rFonts w:eastAsia="Times New Roman"/>
                <w:color w:val="000000"/>
                <w:sz w:val="22"/>
                <w:szCs w:val="22"/>
                <w:lang w:eastAsia="lv-LV"/>
              </w:rPr>
              <w:t>LU Atomfizikas un spektroskopijas institūts </w:t>
            </w:r>
          </w:p>
        </w:tc>
      </w:tr>
      <w:tr w:rsidR="00ED0326" w:rsidRPr="00C328EB" w14:paraId="5132F22F"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5D2B0F04"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57EC0636"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14B725D4" w14:textId="77777777" w:rsidR="00ED0326" w:rsidRPr="00C328EB" w:rsidRDefault="00ED0326" w:rsidP="00744171">
            <w:pPr>
              <w:tabs>
                <w:tab w:val="left" w:pos="2018"/>
                <w:tab w:val="left" w:pos="6764"/>
              </w:tabs>
              <w:spacing w:after="0" w:line="240" w:lineRule="auto"/>
              <w:ind w:left="-84" w:right="644" w:firstLine="84"/>
              <w:rPr>
                <w:rFonts w:eastAsia="Times New Roman"/>
                <w:color w:val="000000"/>
                <w:sz w:val="22"/>
                <w:szCs w:val="22"/>
                <w:lang w:eastAsia="lv-LV"/>
              </w:rPr>
            </w:pPr>
            <w:r w:rsidRPr="00C328EB">
              <w:rPr>
                <w:rFonts w:eastAsia="Times New Roman"/>
                <w:color w:val="000000"/>
                <w:sz w:val="22"/>
                <w:szCs w:val="22"/>
                <w:lang w:eastAsia="lv-LV"/>
              </w:rPr>
              <w:t>LU Bioloģijas institūts </w:t>
            </w:r>
          </w:p>
        </w:tc>
      </w:tr>
      <w:tr w:rsidR="00ED0326" w:rsidRPr="00C328EB" w14:paraId="2678375F"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2A81C972"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5019E21F"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0C049296" w14:textId="77777777" w:rsidR="00ED0326" w:rsidRPr="00C328EB" w:rsidRDefault="00ED0326" w:rsidP="00744171">
            <w:pPr>
              <w:tabs>
                <w:tab w:val="left" w:pos="2018"/>
                <w:tab w:val="left" w:pos="6764"/>
              </w:tabs>
              <w:spacing w:after="0" w:line="240" w:lineRule="auto"/>
              <w:ind w:left="-84" w:right="644" w:firstLine="84"/>
              <w:rPr>
                <w:rFonts w:eastAsia="Times New Roman"/>
                <w:color w:val="000000"/>
                <w:sz w:val="22"/>
                <w:szCs w:val="22"/>
                <w:lang w:eastAsia="lv-LV"/>
              </w:rPr>
            </w:pPr>
            <w:r w:rsidRPr="00C328EB">
              <w:rPr>
                <w:rFonts w:eastAsia="Times New Roman"/>
                <w:color w:val="000000"/>
                <w:sz w:val="22"/>
                <w:szCs w:val="22"/>
                <w:lang w:eastAsia="lv-LV"/>
              </w:rPr>
              <w:t>LU Ģeodēzijas un ģeoinformātikas institūts </w:t>
            </w:r>
          </w:p>
        </w:tc>
      </w:tr>
      <w:tr w:rsidR="00ED0326" w:rsidRPr="00C328EB" w14:paraId="6CFAED28"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6CF0F7CC"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735F4777"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294591E6"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LU Filozofijas un socioloģijas institūts </w:t>
            </w:r>
          </w:p>
        </w:tc>
      </w:tr>
      <w:tr w:rsidR="00ED0326" w:rsidRPr="00C328EB" w14:paraId="183A0329"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7169181B"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67CEB852"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00820D04"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LU Fizikas institūts </w:t>
            </w:r>
          </w:p>
        </w:tc>
      </w:tr>
      <w:tr w:rsidR="00ED0326" w:rsidRPr="00C328EB" w14:paraId="6ECF459A"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0497F1EC"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5428A849"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36CCEDE5"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LU Kardioloģijas un reģeneratīvās medicīnas institūts </w:t>
            </w:r>
          </w:p>
        </w:tc>
      </w:tr>
      <w:tr w:rsidR="00ED0326" w:rsidRPr="00C328EB" w14:paraId="3A6225DF"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20AE15DD"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51898EEF"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253D43E3"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LU Klīniskās un profilaktiskās medicīnas institūts </w:t>
            </w:r>
          </w:p>
        </w:tc>
      </w:tr>
      <w:tr w:rsidR="00EB5F16" w:rsidRPr="00C328EB" w14:paraId="1946E75E"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tcPr>
          <w:p w14:paraId="62539DA6" w14:textId="77777777" w:rsidR="00EB5F16" w:rsidRPr="00C328EB" w:rsidRDefault="00EB5F1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tcPr>
          <w:p w14:paraId="3CD3C7A4" w14:textId="77777777" w:rsidR="00EB5F16" w:rsidRPr="00C328EB" w:rsidRDefault="00EB5F1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tcPr>
          <w:p w14:paraId="239EAC5B" w14:textId="77777777" w:rsidR="00EB5F16" w:rsidRPr="00C328EB" w:rsidRDefault="00EB5F1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LU Literatūras, folkloras un mākslas institūts (LU aģentūra- zinātniskais institūts)</w:t>
            </w:r>
          </w:p>
        </w:tc>
      </w:tr>
      <w:tr w:rsidR="00ED0326" w:rsidRPr="00C328EB" w14:paraId="62253046"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5026BF7D"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798CFD0B"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30D478A5" w14:textId="77777777" w:rsidR="00ED0326" w:rsidRPr="00C328EB" w:rsidRDefault="00ED0326" w:rsidP="00744171">
            <w:pPr>
              <w:tabs>
                <w:tab w:val="left" w:pos="2018"/>
                <w:tab w:val="left" w:pos="6764"/>
              </w:tabs>
              <w:spacing w:after="0" w:line="240" w:lineRule="auto"/>
              <w:ind w:left="-84" w:right="-383" w:firstLine="84"/>
              <w:rPr>
                <w:rFonts w:eastAsia="Times New Roman"/>
                <w:color w:val="000000"/>
                <w:sz w:val="22"/>
                <w:szCs w:val="22"/>
                <w:lang w:eastAsia="lv-LV"/>
              </w:rPr>
            </w:pPr>
            <w:r w:rsidRPr="00C328EB">
              <w:rPr>
                <w:rFonts w:eastAsia="Times New Roman"/>
                <w:color w:val="000000"/>
                <w:sz w:val="22"/>
                <w:szCs w:val="22"/>
                <w:lang w:eastAsia="lv-LV"/>
              </w:rPr>
              <w:t>LU Ķīmiskās fizikas institūts </w:t>
            </w:r>
          </w:p>
        </w:tc>
      </w:tr>
      <w:tr w:rsidR="00ED0326" w:rsidRPr="00C328EB" w14:paraId="5FFCFF1E"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47B9E192"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410F6658"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06D622AD" w14:textId="77777777" w:rsidR="00ED0326" w:rsidRPr="00C328EB" w:rsidRDefault="00ED0326" w:rsidP="00744171">
            <w:pPr>
              <w:tabs>
                <w:tab w:val="left" w:pos="2018"/>
                <w:tab w:val="left" w:pos="6764"/>
              </w:tabs>
              <w:spacing w:after="0" w:line="240" w:lineRule="auto"/>
              <w:ind w:left="-84" w:right="77" w:firstLine="84"/>
              <w:rPr>
                <w:rFonts w:eastAsia="Times New Roman"/>
                <w:color w:val="000000"/>
                <w:sz w:val="22"/>
                <w:szCs w:val="22"/>
                <w:lang w:eastAsia="lv-LV"/>
              </w:rPr>
            </w:pPr>
            <w:r w:rsidRPr="00C328EB">
              <w:rPr>
                <w:rFonts w:eastAsia="Times New Roman"/>
                <w:color w:val="000000"/>
                <w:sz w:val="22"/>
                <w:szCs w:val="22"/>
                <w:lang w:eastAsia="lv-LV"/>
              </w:rPr>
              <w:t>LU Latviešu valodas institūts </w:t>
            </w:r>
          </w:p>
        </w:tc>
      </w:tr>
      <w:tr w:rsidR="00ED0326" w:rsidRPr="00C328EB" w14:paraId="2AA9E914"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07D40B8D"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6CCBD80B"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632C0432" w14:textId="77777777" w:rsidR="00ED0326" w:rsidRPr="00C328EB" w:rsidRDefault="00ED0326" w:rsidP="00744171">
            <w:pPr>
              <w:tabs>
                <w:tab w:val="left" w:pos="2018"/>
                <w:tab w:val="left" w:pos="6764"/>
              </w:tabs>
              <w:spacing w:after="0" w:line="240" w:lineRule="auto"/>
              <w:ind w:left="-84" w:right="77" w:firstLine="84"/>
              <w:rPr>
                <w:rFonts w:eastAsia="Times New Roman"/>
                <w:color w:val="000000"/>
                <w:sz w:val="22"/>
                <w:szCs w:val="22"/>
                <w:lang w:eastAsia="lv-LV"/>
              </w:rPr>
            </w:pPr>
            <w:r w:rsidRPr="00C328EB">
              <w:rPr>
                <w:rFonts w:eastAsia="Times New Roman"/>
                <w:color w:val="000000"/>
                <w:sz w:val="22"/>
                <w:szCs w:val="22"/>
                <w:lang w:eastAsia="lv-LV"/>
              </w:rPr>
              <w:t>LU Latvijas vēstures institūts </w:t>
            </w:r>
          </w:p>
        </w:tc>
      </w:tr>
      <w:tr w:rsidR="00ED0326" w:rsidRPr="00C328EB" w14:paraId="6A6EADAF"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535F61DB"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0D39F43D"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035B8E4C" w14:textId="77777777" w:rsidR="00ED0326" w:rsidRPr="00C328EB" w:rsidRDefault="00ED0326" w:rsidP="00744171">
            <w:pPr>
              <w:tabs>
                <w:tab w:val="left" w:pos="2018"/>
                <w:tab w:val="left" w:pos="6764"/>
              </w:tabs>
              <w:spacing w:after="0" w:line="240" w:lineRule="auto"/>
              <w:ind w:left="-84" w:right="77" w:firstLine="84"/>
              <w:rPr>
                <w:rFonts w:eastAsia="Times New Roman"/>
                <w:color w:val="000000"/>
                <w:sz w:val="22"/>
                <w:szCs w:val="22"/>
                <w:lang w:eastAsia="lv-LV"/>
              </w:rPr>
            </w:pPr>
            <w:r w:rsidRPr="00C328EB">
              <w:rPr>
                <w:rFonts w:eastAsia="Times New Roman"/>
                <w:color w:val="000000"/>
                <w:sz w:val="22"/>
                <w:szCs w:val="22"/>
                <w:lang w:eastAsia="lv-LV"/>
              </w:rPr>
              <w:t>LU Materiālu mehānikas institūts </w:t>
            </w:r>
          </w:p>
        </w:tc>
      </w:tr>
      <w:tr w:rsidR="00ED0326" w:rsidRPr="00C328EB" w14:paraId="7F1A329B"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3309F5A1"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20210046" w14:textId="77777777" w:rsidR="00ED0326" w:rsidRPr="00C328EB" w:rsidRDefault="00ED0326" w:rsidP="00744171">
            <w:pPr>
              <w:spacing w:after="0" w:line="240" w:lineRule="auto"/>
              <w:rPr>
                <w:rFonts w:eastAsia="Times New Roman"/>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2D144EA7" w14:textId="77777777" w:rsidR="00ED0326" w:rsidRPr="00C328EB" w:rsidRDefault="00ED0326" w:rsidP="00744171">
            <w:pPr>
              <w:tabs>
                <w:tab w:val="left" w:pos="2018"/>
                <w:tab w:val="left" w:pos="6764"/>
              </w:tabs>
              <w:spacing w:after="0" w:line="240" w:lineRule="auto"/>
              <w:ind w:left="-84" w:right="77" w:firstLine="84"/>
              <w:rPr>
                <w:rFonts w:eastAsia="Times New Roman"/>
                <w:color w:val="000000"/>
                <w:sz w:val="22"/>
                <w:szCs w:val="22"/>
                <w:lang w:eastAsia="lv-LV"/>
              </w:rPr>
            </w:pPr>
            <w:r w:rsidRPr="00C328EB">
              <w:rPr>
                <w:rFonts w:eastAsia="Times New Roman"/>
                <w:color w:val="000000"/>
                <w:sz w:val="22"/>
                <w:szCs w:val="22"/>
                <w:lang w:eastAsia="lv-LV"/>
              </w:rPr>
              <w:t>LU Mikrobioloģijas un biotehnoloģijas institūts</w:t>
            </w:r>
          </w:p>
        </w:tc>
      </w:tr>
      <w:tr w:rsidR="00ED0326" w:rsidRPr="00C328EB" w14:paraId="35CA316D" w14:textId="77777777" w:rsidTr="00ED0326">
        <w:trPr>
          <w:trHeight w:val="300"/>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471A0" w14:textId="77777777" w:rsidR="00ED0326" w:rsidRPr="00C328EB" w:rsidRDefault="00EB5F16" w:rsidP="00744171">
            <w:pPr>
              <w:spacing w:after="0" w:line="240" w:lineRule="auto"/>
              <w:jc w:val="center"/>
              <w:rPr>
                <w:rFonts w:eastAsia="Times New Roman"/>
                <w:sz w:val="22"/>
                <w:szCs w:val="22"/>
                <w:lang w:eastAsia="lv-LV"/>
              </w:rPr>
            </w:pPr>
            <w:r>
              <w:rPr>
                <w:rFonts w:eastAsia="Times New Roman"/>
                <w:sz w:val="22"/>
                <w:szCs w:val="22"/>
                <w:lang w:eastAsia="lv-LV"/>
              </w:rPr>
              <w:t>2</w:t>
            </w:r>
          </w:p>
        </w:tc>
        <w:tc>
          <w:tcPr>
            <w:tcW w:w="30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7D0C7"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Rīgas Tehniskā universitāte</w:t>
            </w: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25F15157"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Būvniecības un rekonstrukcijas institūts</w:t>
            </w:r>
          </w:p>
        </w:tc>
      </w:tr>
      <w:tr w:rsidR="00ED0326" w:rsidRPr="00C328EB" w14:paraId="30018F01"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8D6ECA1"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840A1A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28629E2"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Būvražošanas institūts</w:t>
            </w:r>
          </w:p>
        </w:tc>
      </w:tr>
      <w:tr w:rsidR="00ED0326" w:rsidRPr="00C328EB" w14:paraId="558DEBD1"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6D7F347"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659CC36E"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A024E98" w14:textId="77777777" w:rsidR="00ED0326" w:rsidRPr="00C328EB" w:rsidRDefault="00ED0326" w:rsidP="00744171">
            <w:pPr>
              <w:tabs>
                <w:tab w:val="left" w:pos="2018"/>
                <w:tab w:val="left" w:pos="6764"/>
              </w:tabs>
              <w:spacing w:after="0" w:line="240" w:lineRule="auto"/>
              <w:ind w:left="-84" w:right="-348" w:firstLine="84"/>
              <w:rPr>
                <w:rFonts w:eastAsia="Times New Roman"/>
                <w:color w:val="000000"/>
                <w:sz w:val="22"/>
                <w:szCs w:val="22"/>
                <w:lang w:eastAsia="lv-LV"/>
              </w:rPr>
            </w:pPr>
            <w:r w:rsidRPr="00C328EB">
              <w:rPr>
                <w:rFonts w:eastAsia="Times New Roman"/>
                <w:color w:val="000000"/>
                <w:sz w:val="22"/>
                <w:szCs w:val="22"/>
                <w:lang w:eastAsia="lv-LV"/>
              </w:rPr>
              <w:t>Materiālu un konstrukciju institūts</w:t>
            </w:r>
          </w:p>
        </w:tc>
      </w:tr>
      <w:tr w:rsidR="00ED0326" w:rsidRPr="00C328EB" w14:paraId="06C3D999"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09C9F85"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3A08F0D"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519CC87A" w14:textId="77777777" w:rsidR="00ED0326" w:rsidRPr="00C328EB" w:rsidRDefault="00ED0326" w:rsidP="00744171">
            <w:pPr>
              <w:tabs>
                <w:tab w:val="left" w:pos="2018"/>
                <w:tab w:val="left" w:pos="6764"/>
              </w:tabs>
              <w:spacing w:after="0" w:line="240" w:lineRule="auto"/>
              <w:ind w:left="-84" w:right="-348" w:firstLine="84"/>
              <w:rPr>
                <w:rFonts w:eastAsia="Times New Roman"/>
                <w:color w:val="000000"/>
                <w:sz w:val="22"/>
                <w:szCs w:val="22"/>
                <w:lang w:eastAsia="lv-LV"/>
              </w:rPr>
            </w:pPr>
            <w:r w:rsidRPr="00C328EB">
              <w:rPr>
                <w:rFonts w:eastAsia="Times New Roman"/>
                <w:color w:val="000000"/>
                <w:sz w:val="22"/>
                <w:szCs w:val="22"/>
                <w:lang w:eastAsia="lv-LV"/>
              </w:rPr>
              <w:t>Siltuma, gāzes un ūdens tehnoloģijas institūts</w:t>
            </w:r>
          </w:p>
        </w:tc>
      </w:tr>
      <w:tr w:rsidR="00ED0326" w:rsidRPr="00C328EB" w14:paraId="7390272E"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27F7DED"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100EC18C"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2123C02C" w14:textId="77777777" w:rsidR="00ED0326" w:rsidRPr="00C328EB" w:rsidRDefault="00ED0326" w:rsidP="00744171">
            <w:pPr>
              <w:tabs>
                <w:tab w:val="left" w:pos="2018"/>
                <w:tab w:val="left" w:pos="6764"/>
              </w:tabs>
              <w:spacing w:after="0" w:line="240" w:lineRule="auto"/>
              <w:ind w:left="-84" w:right="-348" w:firstLine="84"/>
              <w:rPr>
                <w:rFonts w:eastAsia="Times New Roman"/>
                <w:color w:val="000000"/>
                <w:sz w:val="22"/>
                <w:szCs w:val="22"/>
                <w:lang w:eastAsia="lv-LV"/>
              </w:rPr>
            </w:pPr>
            <w:r w:rsidRPr="00C328EB">
              <w:rPr>
                <w:rFonts w:eastAsia="Times New Roman"/>
                <w:color w:val="000000"/>
                <w:sz w:val="22"/>
                <w:szCs w:val="22"/>
                <w:lang w:eastAsia="lv-LV"/>
              </w:rPr>
              <w:t>Transportbūvju institūts</w:t>
            </w:r>
          </w:p>
        </w:tc>
      </w:tr>
      <w:tr w:rsidR="00ED0326" w:rsidRPr="00C328EB" w14:paraId="3BC44A6F"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7C3C0FAF"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2732B612"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5F7F9000" w14:textId="77777777" w:rsidR="00ED0326" w:rsidRPr="00C328EB" w:rsidRDefault="00ED0326" w:rsidP="00744171">
            <w:pPr>
              <w:tabs>
                <w:tab w:val="left" w:pos="2018"/>
                <w:tab w:val="left" w:pos="6764"/>
              </w:tabs>
              <w:spacing w:after="0" w:line="240" w:lineRule="auto"/>
              <w:ind w:left="-84" w:right="-348" w:firstLine="84"/>
              <w:rPr>
                <w:rFonts w:eastAsia="Times New Roman"/>
                <w:color w:val="000000"/>
                <w:sz w:val="22"/>
                <w:szCs w:val="22"/>
                <w:lang w:eastAsia="lv-LV"/>
              </w:rPr>
            </w:pPr>
            <w:r w:rsidRPr="00C328EB">
              <w:rPr>
                <w:rFonts w:eastAsia="Times New Roman"/>
                <w:color w:val="000000"/>
                <w:sz w:val="22"/>
                <w:szCs w:val="22"/>
                <w:lang w:eastAsia="lv-LV"/>
              </w:rPr>
              <w:t>Datorvadības, automātikas un datortehnikas institūts</w:t>
            </w:r>
          </w:p>
        </w:tc>
      </w:tr>
      <w:tr w:rsidR="00ED0326" w:rsidRPr="00C328EB" w14:paraId="69FDEDBC"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74685685"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61CC101F"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C934D00" w14:textId="77777777" w:rsidR="00ED0326" w:rsidRPr="00C328EB" w:rsidRDefault="00ED0326" w:rsidP="00744171">
            <w:pPr>
              <w:tabs>
                <w:tab w:val="left" w:pos="2018"/>
                <w:tab w:val="left" w:pos="6764"/>
              </w:tabs>
              <w:spacing w:after="0" w:line="240" w:lineRule="auto"/>
              <w:ind w:left="-84" w:firstLine="84"/>
              <w:rPr>
                <w:rFonts w:eastAsia="Times New Roman"/>
                <w:color w:val="000000"/>
                <w:sz w:val="22"/>
                <w:szCs w:val="22"/>
                <w:lang w:eastAsia="lv-LV"/>
              </w:rPr>
            </w:pPr>
            <w:r w:rsidRPr="00C328EB">
              <w:rPr>
                <w:rFonts w:eastAsia="Times New Roman"/>
                <w:color w:val="000000"/>
                <w:sz w:val="22"/>
                <w:szCs w:val="22"/>
                <w:lang w:eastAsia="lv-LV"/>
              </w:rPr>
              <w:t>Informācijas tehnoloģijas institūts</w:t>
            </w:r>
          </w:p>
        </w:tc>
      </w:tr>
      <w:tr w:rsidR="00ED0326" w:rsidRPr="00C328EB" w14:paraId="08E8971B"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D964580"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18F5112D"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CA09E61" w14:textId="77777777" w:rsidR="00ED0326" w:rsidRPr="00C328EB" w:rsidRDefault="00ED0326" w:rsidP="00744171">
            <w:pPr>
              <w:tabs>
                <w:tab w:val="left" w:pos="2018"/>
                <w:tab w:val="left" w:pos="6764"/>
              </w:tabs>
              <w:spacing w:after="0" w:line="240" w:lineRule="auto"/>
              <w:ind w:left="-84" w:firstLine="84"/>
              <w:rPr>
                <w:rFonts w:eastAsia="Times New Roman"/>
                <w:color w:val="000000"/>
                <w:sz w:val="22"/>
                <w:szCs w:val="22"/>
                <w:lang w:eastAsia="lv-LV"/>
              </w:rPr>
            </w:pPr>
            <w:r w:rsidRPr="00C328EB">
              <w:rPr>
                <w:rFonts w:eastAsia="Times New Roman"/>
                <w:color w:val="000000"/>
                <w:sz w:val="22"/>
                <w:szCs w:val="22"/>
                <w:lang w:eastAsia="lv-LV"/>
              </w:rPr>
              <w:t>Lietišķās matemātikas institūts</w:t>
            </w:r>
          </w:p>
        </w:tc>
      </w:tr>
      <w:tr w:rsidR="00ED0326" w:rsidRPr="00C328EB" w14:paraId="56B660E8"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5DF98C32"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49844C81"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7377D1BE" w14:textId="77777777" w:rsidR="00ED0326" w:rsidRPr="00C328EB" w:rsidRDefault="00ED0326" w:rsidP="00744171">
            <w:pPr>
              <w:tabs>
                <w:tab w:val="left" w:pos="2018"/>
                <w:tab w:val="left" w:pos="6764"/>
              </w:tabs>
              <w:spacing w:after="0" w:line="240" w:lineRule="auto"/>
              <w:ind w:left="-84" w:firstLine="84"/>
              <w:rPr>
                <w:rFonts w:eastAsia="Times New Roman"/>
                <w:color w:val="000000"/>
                <w:sz w:val="22"/>
                <w:szCs w:val="22"/>
                <w:lang w:eastAsia="lv-LV"/>
              </w:rPr>
            </w:pPr>
            <w:r w:rsidRPr="00C328EB">
              <w:rPr>
                <w:rFonts w:eastAsia="Times New Roman"/>
                <w:color w:val="000000"/>
                <w:sz w:val="22"/>
                <w:szCs w:val="22"/>
                <w:lang w:eastAsia="lv-LV"/>
              </w:rPr>
              <w:t>Lietišķo datorsistēmu institūts</w:t>
            </w:r>
          </w:p>
        </w:tc>
      </w:tr>
      <w:tr w:rsidR="00ED0326" w:rsidRPr="00C328EB" w14:paraId="4C035EDA"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DB079ED"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6642442C"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173E4C57" w14:textId="77777777" w:rsidR="00ED0326" w:rsidRPr="00C328EB" w:rsidRDefault="00ED0326" w:rsidP="00744171">
            <w:pPr>
              <w:tabs>
                <w:tab w:val="left" w:pos="2018"/>
                <w:tab w:val="left" w:pos="6764"/>
              </w:tabs>
              <w:spacing w:after="0" w:line="240" w:lineRule="auto"/>
              <w:ind w:left="-84" w:firstLine="84"/>
              <w:rPr>
                <w:rFonts w:eastAsia="Times New Roman"/>
                <w:color w:val="000000"/>
                <w:sz w:val="22"/>
                <w:szCs w:val="22"/>
                <w:lang w:eastAsia="lv-LV"/>
              </w:rPr>
            </w:pPr>
            <w:r w:rsidRPr="00C328EB">
              <w:rPr>
                <w:rFonts w:eastAsia="Times New Roman"/>
                <w:color w:val="000000"/>
                <w:sz w:val="22"/>
                <w:szCs w:val="22"/>
                <w:lang w:eastAsia="lv-LV"/>
              </w:rPr>
              <w:t>Radioelektronikas institūts</w:t>
            </w:r>
          </w:p>
        </w:tc>
      </w:tr>
      <w:tr w:rsidR="00ED0326" w:rsidRPr="00C328EB" w14:paraId="2B684342"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385AA258"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0812D8F2"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5619809F" w14:textId="77777777" w:rsidR="00ED0326" w:rsidRPr="00C328EB" w:rsidRDefault="00ED0326" w:rsidP="00744171">
            <w:pPr>
              <w:tabs>
                <w:tab w:val="left" w:pos="2018"/>
                <w:tab w:val="left" w:pos="6764"/>
              </w:tabs>
              <w:spacing w:after="0" w:line="240" w:lineRule="auto"/>
              <w:ind w:left="-84" w:right="-206" w:firstLine="84"/>
              <w:rPr>
                <w:rFonts w:eastAsia="Times New Roman"/>
                <w:color w:val="000000"/>
                <w:sz w:val="22"/>
                <w:szCs w:val="22"/>
                <w:lang w:eastAsia="lv-LV"/>
              </w:rPr>
            </w:pPr>
            <w:r w:rsidRPr="00C328EB">
              <w:rPr>
                <w:rFonts w:eastAsia="Times New Roman"/>
                <w:color w:val="000000"/>
                <w:sz w:val="22"/>
                <w:szCs w:val="22"/>
                <w:lang w:eastAsia="lv-LV"/>
              </w:rPr>
              <w:t>Telekomunikāciju institūts</w:t>
            </w:r>
          </w:p>
        </w:tc>
      </w:tr>
      <w:tr w:rsidR="00ED0326" w:rsidRPr="00C328EB" w14:paraId="668DA110"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59E8F93E"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9AE9730"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19EAFA36" w14:textId="77777777" w:rsidR="00ED0326" w:rsidRPr="00C328EB" w:rsidRDefault="00ED0326" w:rsidP="00744171">
            <w:pPr>
              <w:tabs>
                <w:tab w:val="left" w:pos="2018"/>
                <w:tab w:val="left" w:pos="6764"/>
              </w:tabs>
              <w:spacing w:after="0" w:line="240" w:lineRule="auto"/>
              <w:ind w:left="-84" w:right="-206" w:firstLine="84"/>
              <w:rPr>
                <w:rFonts w:eastAsia="Times New Roman"/>
                <w:color w:val="000000"/>
                <w:sz w:val="22"/>
                <w:szCs w:val="22"/>
                <w:lang w:eastAsia="lv-LV"/>
              </w:rPr>
            </w:pPr>
            <w:r w:rsidRPr="00C328EB">
              <w:rPr>
                <w:rFonts w:eastAsia="Times New Roman"/>
                <w:color w:val="000000"/>
                <w:sz w:val="22"/>
                <w:szCs w:val="22"/>
                <w:lang w:eastAsia="lv-LV"/>
              </w:rPr>
              <w:t>Enerģētikas institūts</w:t>
            </w:r>
          </w:p>
        </w:tc>
      </w:tr>
      <w:tr w:rsidR="00ED0326" w:rsidRPr="00C328EB" w14:paraId="2272CDDA"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6268CC89"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697B88EC"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340A7D1" w14:textId="77777777" w:rsidR="00ED0326" w:rsidRPr="00C328EB" w:rsidRDefault="00ED0326" w:rsidP="00744171">
            <w:pPr>
              <w:tabs>
                <w:tab w:val="left" w:pos="2018"/>
                <w:tab w:val="left" w:pos="6764"/>
              </w:tabs>
              <w:spacing w:after="0" w:line="240" w:lineRule="auto"/>
              <w:ind w:left="-84" w:right="-206" w:firstLine="84"/>
              <w:rPr>
                <w:rFonts w:eastAsia="Times New Roman"/>
                <w:color w:val="000000"/>
                <w:sz w:val="22"/>
                <w:szCs w:val="22"/>
                <w:lang w:eastAsia="lv-LV"/>
              </w:rPr>
            </w:pPr>
            <w:r w:rsidRPr="00C328EB">
              <w:rPr>
                <w:rFonts w:eastAsia="Times New Roman"/>
                <w:color w:val="000000"/>
                <w:sz w:val="22"/>
                <w:szCs w:val="22"/>
                <w:lang w:eastAsia="lv-LV"/>
              </w:rPr>
              <w:t>Industriālās elektronikas un elektrotehnikas institūts</w:t>
            </w:r>
          </w:p>
        </w:tc>
      </w:tr>
      <w:tr w:rsidR="00ED0326" w:rsidRPr="00C328EB" w14:paraId="7A3A63E0"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94FDE44"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780EA7C6"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547454C"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Vides aizsardzības un siltuma sistēmu institūts</w:t>
            </w:r>
          </w:p>
        </w:tc>
      </w:tr>
      <w:tr w:rsidR="00ED0326" w:rsidRPr="00C328EB" w14:paraId="170F3B1F"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D167E77"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2FE58E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2A535D7"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Humanitārais institūts</w:t>
            </w:r>
          </w:p>
        </w:tc>
      </w:tr>
      <w:tr w:rsidR="00ED0326" w:rsidRPr="00C328EB" w14:paraId="281BD95D"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3E5BC8B7"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622FE4A7"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263C224"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Lietišķās valodniecības institūts</w:t>
            </w:r>
          </w:p>
        </w:tc>
      </w:tr>
      <w:tr w:rsidR="00ED0326" w:rsidRPr="00C328EB" w14:paraId="57491A54"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F6E890B"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E8C570B"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417FD" w14:textId="77777777" w:rsidR="00ED0326" w:rsidRPr="00C328EB" w:rsidRDefault="00ED0326" w:rsidP="00744171">
            <w:pPr>
              <w:tabs>
                <w:tab w:val="left" w:pos="2018"/>
                <w:tab w:val="left" w:pos="6764"/>
              </w:tabs>
              <w:spacing w:after="0" w:line="240" w:lineRule="auto"/>
              <w:ind w:left="-84" w:right="-65" w:firstLine="84"/>
              <w:rPr>
                <w:rFonts w:eastAsia="Times New Roman"/>
                <w:color w:val="000000"/>
                <w:sz w:val="22"/>
                <w:szCs w:val="22"/>
                <w:lang w:eastAsia="lv-LV"/>
              </w:rPr>
            </w:pPr>
            <w:r w:rsidRPr="00C328EB">
              <w:rPr>
                <w:rFonts w:eastAsia="Times New Roman"/>
                <w:color w:val="000000"/>
                <w:sz w:val="22"/>
                <w:szCs w:val="22"/>
                <w:lang w:eastAsia="lv-LV"/>
              </w:rPr>
              <w:t>Būvuzņēmējdarbības un nekustamā īpašuma ekonomikas institūts</w:t>
            </w:r>
          </w:p>
        </w:tc>
      </w:tr>
      <w:tr w:rsidR="00ED0326" w:rsidRPr="00C328EB" w14:paraId="7F5406AC"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A83E50E"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20F70A14"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404A5963" w14:textId="77777777" w:rsidR="00ED0326" w:rsidRPr="00C328EB" w:rsidRDefault="00ED0326" w:rsidP="00744171">
            <w:pPr>
              <w:tabs>
                <w:tab w:val="left" w:pos="2018"/>
                <w:tab w:val="left" w:pos="6764"/>
              </w:tabs>
              <w:spacing w:after="0" w:line="240" w:lineRule="auto"/>
              <w:ind w:left="-84" w:right="-65" w:firstLine="84"/>
              <w:rPr>
                <w:rFonts w:eastAsia="Times New Roman"/>
                <w:color w:val="000000"/>
                <w:sz w:val="22"/>
                <w:szCs w:val="22"/>
                <w:lang w:eastAsia="lv-LV"/>
              </w:rPr>
            </w:pPr>
            <w:r w:rsidRPr="00C328EB">
              <w:rPr>
                <w:rFonts w:eastAsia="Times New Roman"/>
                <w:color w:val="000000"/>
                <w:sz w:val="22"/>
                <w:szCs w:val="22"/>
                <w:lang w:eastAsia="lv-LV"/>
              </w:rPr>
              <w:t>Darba un civilās aizsardzības institūts</w:t>
            </w:r>
          </w:p>
        </w:tc>
      </w:tr>
      <w:tr w:rsidR="00ED0326" w:rsidRPr="00C328EB" w14:paraId="46968EFE"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55910146"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36EABFF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66D2F890" w14:textId="77777777" w:rsidR="00ED0326" w:rsidRPr="00C328EB" w:rsidRDefault="00ED0326" w:rsidP="00744171">
            <w:pPr>
              <w:tabs>
                <w:tab w:val="left" w:pos="2018"/>
                <w:tab w:val="left" w:pos="6764"/>
              </w:tabs>
              <w:spacing w:after="0" w:line="240" w:lineRule="auto"/>
              <w:ind w:left="-84" w:right="644" w:firstLine="84"/>
              <w:rPr>
                <w:rFonts w:eastAsia="Times New Roman"/>
                <w:color w:val="000000"/>
                <w:sz w:val="22"/>
                <w:szCs w:val="22"/>
                <w:lang w:eastAsia="lv-LV"/>
              </w:rPr>
            </w:pPr>
            <w:r w:rsidRPr="00C328EB">
              <w:rPr>
                <w:rFonts w:eastAsia="Times New Roman"/>
                <w:color w:val="000000"/>
                <w:sz w:val="22"/>
                <w:szCs w:val="22"/>
                <w:lang w:eastAsia="lv-LV"/>
              </w:rPr>
              <w:t>Ražošanas kvalitātes institūts</w:t>
            </w:r>
          </w:p>
        </w:tc>
      </w:tr>
      <w:tr w:rsidR="00ED0326" w:rsidRPr="00C328EB" w14:paraId="5FB4CB14"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18F88895"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119C7B99"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B3E4A4A" w14:textId="77777777" w:rsidR="00ED0326" w:rsidRPr="00C328EB" w:rsidRDefault="00ED0326" w:rsidP="00744171">
            <w:pPr>
              <w:tabs>
                <w:tab w:val="left" w:pos="2018"/>
                <w:tab w:val="left" w:pos="6764"/>
              </w:tabs>
              <w:spacing w:after="0" w:line="240" w:lineRule="auto"/>
              <w:ind w:left="-84" w:right="644" w:firstLine="84"/>
              <w:rPr>
                <w:rFonts w:eastAsia="Times New Roman"/>
                <w:color w:val="000000"/>
                <w:sz w:val="22"/>
                <w:szCs w:val="22"/>
                <w:lang w:eastAsia="lv-LV"/>
              </w:rPr>
            </w:pPr>
            <w:r w:rsidRPr="00C328EB">
              <w:rPr>
                <w:rFonts w:eastAsia="Times New Roman"/>
                <w:color w:val="000000"/>
                <w:sz w:val="22"/>
                <w:szCs w:val="22"/>
                <w:lang w:eastAsia="lv-LV"/>
              </w:rPr>
              <w:t>Starptautisko ekonomisko sakaru un muitas institūts</w:t>
            </w:r>
          </w:p>
        </w:tc>
      </w:tr>
      <w:tr w:rsidR="00ED0326" w:rsidRPr="00C328EB" w14:paraId="6B46F718"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35DFA212"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F596447"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EC89" w14:textId="77777777" w:rsidR="00ED0326" w:rsidRPr="00C328EB" w:rsidRDefault="00ED0326" w:rsidP="00744171">
            <w:pPr>
              <w:tabs>
                <w:tab w:val="left" w:pos="2018"/>
                <w:tab w:val="left" w:pos="6764"/>
              </w:tabs>
              <w:spacing w:after="0" w:line="240" w:lineRule="auto"/>
              <w:ind w:left="-84" w:right="-632" w:firstLine="84"/>
              <w:rPr>
                <w:rFonts w:eastAsia="Times New Roman"/>
                <w:color w:val="000000"/>
                <w:sz w:val="22"/>
                <w:szCs w:val="22"/>
                <w:lang w:eastAsia="lv-LV"/>
              </w:rPr>
            </w:pPr>
            <w:r w:rsidRPr="00C328EB">
              <w:rPr>
                <w:rFonts w:eastAsia="Times New Roman"/>
                <w:color w:val="000000"/>
                <w:sz w:val="22"/>
                <w:szCs w:val="22"/>
                <w:lang w:eastAsia="lv-LV"/>
              </w:rPr>
              <w:t>Uzņēmējdarbības inženierijas un vadības institūts</w:t>
            </w:r>
          </w:p>
        </w:tc>
      </w:tr>
      <w:tr w:rsidR="00ED0326" w:rsidRPr="00C328EB" w14:paraId="24DCD365"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1C823DD2"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4B8A5C8F"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160DA76E" w14:textId="77777777" w:rsidR="00ED0326" w:rsidRPr="00C328EB" w:rsidRDefault="00ED0326" w:rsidP="00744171">
            <w:pPr>
              <w:tabs>
                <w:tab w:val="left" w:pos="2018"/>
                <w:tab w:val="left" w:pos="6764"/>
              </w:tabs>
              <w:spacing w:after="0" w:line="240" w:lineRule="auto"/>
              <w:ind w:left="-84" w:right="-632" w:firstLine="84"/>
              <w:rPr>
                <w:rFonts w:eastAsia="Times New Roman"/>
                <w:color w:val="000000"/>
                <w:sz w:val="22"/>
                <w:szCs w:val="22"/>
                <w:lang w:eastAsia="lv-LV"/>
              </w:rPr>
            </w:pPr>
            <w:r w:rsidRPr="00C328EB">
              <w:rPr>
                <w:rFonts w:eastAsia="Times New Roman"/>
                <w:color w:val="000000"/>
                <w:sz w:val="22"/>
                <w:szCs w:val="22"/>
                <w:lang w:eastAsia="lv-LV"/>
              </w:rPr>
              <w:t>Dizaina tehnoloģijas institūts</w:t>
            </w:r>
          </w:p>
        </w:tc>
      </w:tr>
      <w:tr w:rsidR="00ED0326" w:rsidRPr="00C328EB" w14:paraId="2B769F74"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6A69884"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0035DD18"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2D6F8CBB"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Lietišķās ķīmijas institūts</w:t>
            </w:r>
          </w:p>
        </w:tc>
      </w:tr>
      <w:tr w:rsidR="00ED0326" w:rsidRPr="00C328EB" w14:paraId="7D4E7642"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00CFEBE1"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4398B5D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548494D4"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Neorganiskās ķīmijas institūts</w:t>
            </w:r>
          </w:p>
        </w:tc>
      </w:tr>
      <w:tr w:rsidR="00ED0326" w:rsidRPr="00C328EB" w14:paraId="6AF96EF3"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61BBBBC"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30FDFB9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1AA94644"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Organiskās ķīmijas tehnoloģijas institūts</w:t>
            </w:r>
          </w:p>
        </w:tc>
      </w:tr>
      <w:tr w:rsidR="00ED0326" w:rsidRPr="00C328EB" w14:paraId="4083A999"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7E224EB8"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0532DF29"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BA7D42E"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Polimērmateriālu institūts</w:t>
            </w:r>
          </w:p>
        </w:tc>
      </w:tr>
      <w:tr w:rsidR="00ED0326" w:rsidRPr="00C328EB" w14:paraId="0014B8F1"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160E37F7"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3A85A8FE"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0DCD5"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Silikātu materiālu institūts</w:t>
            </w:r>
          </w:p>
        </w:tc>
      </w:tr>
      <w:tr w:rsidR="00ED0326" w:rsidRPr="00C328EB" w14:paraId="344854E3"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360795B2"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5C06A49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C438"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Tehniskās fizikas institūts</w:t>
            </w:r>
          </w:p>
        </w:tc>
      </w:tr>
      <w:tr w:rsidR="00ED0326" w:rsidRPr="00C328EB" w14:paraId="1B217ECB"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55ED5950"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0D882B88"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3BFAAF3D"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Vispārīgās ķīmijas tehnoloģijas institūts</w:t>
            </w:r>
          </w:p>
        </w:tc>
      </w:tr>
      <w:tr w:rsidR="00ED0326" w:rsidRPr="00C328EB" w14:paraId="1D6C00DA"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6F09FE18"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6D65E271"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78ACEF7A"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Aeronautikas institūts</w:t>
            </w:r>
          </w:p>
        </w:tc>
      </w:tr>
      <w:tr w:rsidR="00ED0326" w:rsidRPr="00C328EB" w14:paraId="340A81F0"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53696377"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0D19B5E2"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2E6356ED" w14:textId="77777777" w:rsidR="00ED0326" w:rsidRPr="00C328EB" w:rsidRDefault="00ED0326" w:rsidP="00744171">
            <w:pPr>
              <w:tabs>
                <w:tab w:val="left" w:pos="2018"/>
                <w:tab w:val="left" w:pos="6764"/>
              </w:tabs>
              <w:spacing w:after="0" w:line="240" w:lineRule="auto"/>
              <w:ind w:left="-84" w:right="502" w:firstLine="84"/>
              <w:rPr>
                <w:rFonts w:eastAsia="Times New Roman"/>
                <w:color w:val="000000"/>
                <w:sz w:val="22"/>
                <w:szCs w:val="22"/>
                <w:lang w:eastAsia="lv-LV"/>
              </w:rPr>
            </w:pPr>
            <w:r w:rsidRPr="00C328EB">
              <w:rPr>
                <w:rFonts w:eastAsia="Times New Roman"/>
                <w:color w:val="000000"/>
                <w:sz w:val="22"/>
                <w:szCs w:val="22"/>
                <w:lang w:eastAsia="lv-LV"/>
              </w:rPr>
              <w:t>Biomedicīnas inženierijas un nanotehnoloģiju institūts</w:t>
            </w:r>
          </w:p>
        </w:tc>
      </w:tr>
      <w:tr w:rsidR="00ED0326" w:rsidRPr="00C328EB" w14:paraId="5BB74098"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1227A4BD"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15E7A441"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729510ED"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Mašīnbūves tehnoloģijas institūts</w:t>
            </w:r>
          </w:p>
        </w:tc>
      </w:tr>
      <w:tr w:rsidR="00ED0326" w:rsidRPr="00C328EB" w14:paraId="5CCDDA84"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035E1A9"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4E1ECD16"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0EAEA3C8"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Mehānikas institūts</w:t>
            </w:r>
          </w:p>
        </w:tc>
      </w:tr>
      <w:tr w:rsidR="00ED0326" w:rsidRPr="00C328EB" w14:paraId="65CCAC05" w14:textId="77777777" w:rsidTr="00ED0326">
        <w:trPr>
          <w:trHeight w:val="300"/>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6044CFE5" w14:textId="77777777" w:rsidR="00ED0326" w:rsidRPr="00C328EB" w:rsidRDefault="00ED0326" w:rsidP="00744171">
            <w:pPr>
              <w:spacing w:after="0" w:line="240" w:lineRule="auto"/>
              <w:rPr>
                <w:rFonts w:eastAsia="Times New Roman"/>
                <w:sz w:val="22"/>
                <w:szCs w:val="22"/>
                <w:lang w:eastAsia="lv-LV"/>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14:paraId="4AE86B24"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single" w:sz="4" w:space="0" w:color="auto"/>
              <w:bottom w:val="single" w:sz="4" w:space="0" w:color="auto"/>
              <w:right w:val="single" w:sz="4" w:space="0" w:color="auto"/>
            </w:tcBorders>
            <w:shd w:val="clear" w:color="auto" w:fill="auto"/>
            <w:noWrap/>
            <w:vAlign w:val="bottom"/>
            <w:hideMark/>
          </w:tcPr>
          <w:p w14:paraId="516333F2"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Transporta institūts</w:t>
            </w:r>
          </w:p>
        </w:tc>
      </w:tr>
      <w:tr w:rsidR="00ED0326" w:rsidRPr="00C328EB" w14:paraId="2647D1CD" w14:textId="77777777" w:rsidTr="00ED0326">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253D"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3</w:t>
            </w:r>
          </w:p>
        </w:tc>
        <w:tc>
          <w:tcPr>
            <w:tcW w:w="3086" w:type="dxa"/>
            <w:tcBorders>
              <w:top w:val="single" w:sz="4" w:space="0" w:color="auto"/>
              <w:left w:val="nil"/>
              <w:bottom w:val="nil"/>
              <w:right w:val="nil"/>
            </w:tcBorders>
            <w:shd w:val="clear" w:color="auto" w:fill="auto"/>
            <w:noWrap/>
            <w:vAlign w:val="center"/>
            <w:hideMark/>
          </w:tcPr>
          <w:p w14:paraId="52D184CD"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Organiskās sintēzes institūts</w:t>
            </w:r>
          </w:p>
        </w:tc>
        <w:tc>
          <w:tcPr>
            <w:tcW w:w="5135" w:type="dxa"/>
            <w:tcBorders>
              <w:top w:val="nil"/>
              <w:left w:val="single" w:sz="4" w:space="0" w:color="auto"/>
              <w:bottom w:val="nil"/>
              <w:right w:val="single" w:sz="4" w:space="0" w:color="auto"/>
            </w:tcBorders>
            <w:shd w:val="clear" w:color="auto" w:fill="auto"/>
            <w:noWrap/>
            <w:vAlign w:val="center"/>
            <w:hideMark/>
          </w:tcPr>
          <w:p w14:paraId="4AE09F30"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10D9D215" w14:textId="77777777" w:rsidTr="00ED0326">
        <w:trPr>
          <w:trHeight w:val="300"/>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486563"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4</w:t>
            </w:r>
          </w:p>
        </w:tc>
        <w:tc>
          <w:tcPr>
            <w:tcW w:w="3086" w:type="dxa"/>
            <w:vMerge w:val="restart"/>
            <w:tcBorders>
              <w:top w:val="single" w:sz="4" w:space="0" w:color="auto"/>
              <w:left w:val="nil"/>
              <w:bottom w:val="single" w:sz="4" w:space="0" w:color="auto"/>
              <w:right w:val="single" w:sz="4" w:space="0" w:color="auto"/>
            </w:tcBorders>
            <w:shd w:val="clear" w:color="auto" w:fill="auto"/>
            <w:vAlign w:val="center"/>
            <w:hideMark/>
          </w:tcPr>
          <w:p w14:paraId="70665E7A"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Rīgas Stradiņa universitāte</w:t>
            </w:r>
          </w:p>
        </w:tc>
        <w:tc>
          <w:tcPr>
            <w:tcW w:w="5135" w:type="dxa"/>
            <w:tcBorders>
              <w:top w:val="single" w:sz="4" w:space="0" w:color="auto"/>
              <w:left w:val="nil"/>
              <w:bottom w:val="single" w:sz="4" w:space="0" w:color="auto"/>
              <w:right w:val="single" w:sz="4" w:space="0" w:color="auto"/>
            </w:tcBorders>
            <w:shd w:val="clear" w:color="auto" w:fill="auto"/>
            <w:noWrap/>
            <w:vAlign w:val="bottom"/>
            <w:hideMark/>
          </w:tcPr>
          <w:p w14:paraId="22437485"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Darba drošības un vides veselības institūts</w:t>
            </w:r>
          </w:p>
        </w:tc>
      </w:tr>
      <w:tr w:rsidR="00ED0326" w:rsidRPr="00C328EB" w14:paraId="669D6EF1"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0F5D3936"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06688E55"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742911D1"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Medicīnas vēstures institūts</w:t>
            </w:r>
          </w:p>
        </w:tc>
      </w:tr>
      <w:tr w:rsidR="00ED0326" w:rsidRPr="00C328EB" w14:paraId="3D45F824"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40B602AB"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21914246"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5CA83D56"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Mikrobioloģijas un virusoloģijas institūts</w:t>
            </w:r>
          </w:p>
        </w:tc>
      </w:tr>
      <w:tr w:rsidR="00ED0326" w:rsidRPr="00C328EB" w14:paraId="488258D8"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404D4622"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6F886402"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5E71A2E0" w14:textId="77777777" w:rsidR="00ED0326" w:rsidRPr="00C328EB" w:rsidRDefault="00ED0326" w:rsidP="00744171">
            <w:pPr>
              <w:tabs>
                <w:tab w:val="left" w:pos="2018"/>
                <w:tab w:val="left" w:pos="6764"/>
              </w:tabs>
              <w:spacing w:after="0" w:line="240" w:lineRule="auto"/>
              <w:ind w:left="-84" w:right="219" w:firstLine="84"/>
              <w:rPr>
                <w:rFonts w:eastAsia="Times New Roman"/>
                <w:color w:val="000000"/>
                <w:sz w:val="22"/>
                <w:szCs w:val="22"/>
                <w:lang w:eastAsia="lv-LV"/>
              </w:rPr>
            </w:pPr>
            <w:r w:rsidRPr="00C328EB">
              <w:rPr>
                <w:rFonts w:eastAsia="Times New Roman"/>
                <w:color w:val="000000"/>
                <w:sz w:val="22"/>
                <w:szCs w:val="22"/>
                <w:lang w:eastAsia="lv-LV"/>
              </w:rPr>
              <w:t>Onkoloģijas institūts</w:t>
            </w:r>
          </w:p>
        </w:tc>
      </w:tr>
      <w:tr w:rsidR="00ED0326" w:rsidRPr="00C328EB" w14:paraId="6F845C46" w14:textId="77777777" w:rsidTr="00ED0326">
        <w:trPr>
          <w:trHeight w:val="300"/>
        </w:trPr>
        <w:tc>
          <w:tcPr>
            <w:tcW w:w="883" w:type="dxa"/>
            <w:vMerge/>
            <w:tcBorders>
              <w:top w:val="nil"/>
              <w:left w:val="single" w:sz="4" w:space="0" w:color="auto"/>
              <w:bottom w:val="single" w:sz="4" w:space="0" w:color="auto"/>
              <w:right w:val="single" w:sz="4" w:space="0" w:color="auto"/>
            </w:tcBorders>
            <w:vAlign w:val="center"/>
            <w:hideMark/>
          </w:tcPr>
          <w:p w14:paraId="4B973EC5"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044FDF6A"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073AA2CE" w14:textId="77777777" w:rsidR="00ED0326" w:rsidRPr="00C328EB" w:rsidRDefault="00ED0326" w:rsidP="00744171">
            <w:pPr>
              <w:tabs>
                <w:tab w:val="left" w:pos="2018"/>
                <w:tab w:val="left" w:pos="6764"/>
              </w:tabs>
              <w:spacing w:after="0" w:line="240" w:lineRule="auto"/>
              <w:ind w:left="-84" w:right="928" w:firstLine="84"/>
              <w:rPr>
                <w:rFonts w:eastAsia="Times New Roman"/>
                <w:color w:val="000000"/>
                <w:sz w:val="22"/>
                <w:szCs w:val="22"/>
                <w:lang w:eastAsia="lv-LV"/>
              </w:rPr>
            </w:pPr>
            <w:r w:rsidRPr="00C328EB">
              <w:rPr>
                <w:rFonts w:eastAsia="Times New Roman"/>
                <w:color w:val="000000"/>
                <w:sz w:val="22"/>
                <w:szCs w:val="22"/>
                <w:lang w:eastAsia="lv-LV"/>
              </w:rPr>
              <w:t>Sabiedrības veselības institūts</w:t>
            </w:r>
          </w:p>
        </w:tc>
      </w:tr>
      <w:tr w:rsidR="00ED0326" w:rsidRPr="00C328EB" w14:paraId="1A90E30C" w14:textId="77777777" w:rsidTr="00ED0326">
        <w:trPr>
          <w:trHeight w:val="315"/>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D4E669"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5</w:t>
            </w:r>
          </w:p>
        </w:tc>
        <w:tc>
          <w:tcPr>
            <w:tcW w:w="3086" w:type="dxa"/>
            <w:vMerge w:val="restart"/>
            <w:tcBorders>
              <w:top w:val="nil"/>
              <w:left w:val="nil"/>
              <w:bottom w:val="single" w:sz="4" w:space="0" w:color="auto"/>
              <w:right w:val="single" w:sz="4" w:space="0" w:color="auto"/>
            </w:tcBorders>
            <w:shd w:val="clear" w:color="auto" w:fill="auto"/>
            <w:noWrap/>
            <w:vAlign w:val="center"/>
            <w:hideMark/>
          </w:tcPr>
          <w:p w14:paraId="59982315"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Daugavpils Universitāte</w:t>
            </w:r>
          </w:p>
        </w:tc>
        <w:tc>
          <w:tcPr>
            <w:tcW w:w="5135" w:type="dxa"/>
            <w:tcBorders>
              <w:top w:val="nil"/>
              <w:left w:val="nil"/>
              <w:bottom w:val="single" w:sz="4" w:space="0" w:color="auto"/>
              <w:right w:val="single" w:sz="4" w:space="0" w:color="auto"/>
            </w:tcBorders>
            <w:shd w:val="clear" w:color="auto" w:fill="auto"/>
            <w:noWrap/>
            <w:vAlign w:val="bottom"/>
            <w:hideMark/>
          </w:tcPr>
          <w:p w14:paraId="3C86CDC5" w14:textId="77777777" w:rsidR="00ED0326" w:rsidRPr="00C328EB" w:rsidRDefault="00ED0326" w:rsidP="00744171">
            <w:pPr>
              <w:tabs>
                <w:tab w:val="left" w:pos="2018"/>
                <w:tab w:val="left" w:pos="6764"/>
              </w:tabs>
              <w:spacing w:after="0" w:line="240" w:lineRule="auto"/>
              <w:ind w:left="-84" w:right="928" w:firstLine="84"/>
              <w:rPr>
                <w:rFonts w:eastAsia="Times New Roman"/>
                <w:color w:val="000000"/>
                <w:sz w:val="22"/>
                <w:szCs w:val="22"/>
                <w:lang w:eastAsia="lv-LV"/>
              </w:rPr>
            </w:pPr>
            <w:r w:rsidRPr="00C328EB">
              <w:rPr>
                <w:rFonts w:eastAsia="Times New Roman"/>
                <w:color w:val="000000"/>
                <w:sz w:val="22"/>
                <w:szCs w:val="22"/>
                <w:lang w:eastAsia="lv-LV"/>
              </w:rPr>
              <w:t>Humanitāro un sociālo zinātņu institūts</w:t>
            </w:r>
          </w:p>
        </w:tc>
      </w:tr>
      <w:tr w:rsidR="00EB5F16" w:rsidRPr="00C328EB" w14:paraId="45DE4A00" w14:textId="77777777" w:rsidTr="00ED0326">
        <w:trPr>
          <w:trHeight w:val="315"/>
        </w:trPr>
        <w:tc>
          <w:tcPr>
            <w:tcW w:w="883" w:type="dxa"/>
            <w:vMerge/>
            <w:tcBorders>
              <w:top w:val="nil"/>
              <w:left w:val="single" w:sz="4" w:space="0" w:color="auto"/>
              <w:bottom w:val="single" w:sz="4" w:space="0" w:color="auto"/>
              <w:right w:val="single" w:sz="4" w:space="0" w:color="auto"/>
            </w:tcBorders>
            <w:shd w:val="clear" w:color="auto" w:fill="auto"/>
            <w:noWrap/>
            <w:vAlign w:val="center"/>
          </w:tcPr>
          <w:p w14:paraId="43630D17" w14:textId="77777777" w:rsidR="00EB5F16" w:rsidRDefault="00EB5F16" w:rsidP="00744171">
            <w:pPr>
              <w:spacing w:after="0" w:line="240" w:lineRule="auto"/>
              <w:jc w:val="center"/>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shd w:val="clear" w:color="auto" w:fill="auto"/>
            <w:noWrap/>
            <w:vAlign w:val="center"/>
          </w:tcPr>
          <w:p w14:paraId="49F9FB01" w14:textId="77777777" w:rsidR="00EB5F16" w:rsidRPr="00C328EB" w:rsidRDefault="00EB5F16" w:rsidP="00744171">
            <w:pPr>
              <w:spacing w:after="0" w:line="240" w:lineRule="auto"/>
              <w:jc w:val="center"/>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tcPr>
          <w:p w14:paraId="161F326D" w14:textId="77777777" w:rsidR="00EB5F16" w:rsidRPr="00C328EB" w:rsidRDefault="00EB5F16" w:rsidP="00744171">
            <w:pPr>
              <w:tabs>
                <w:tab w:val="left" w:pos="2018"/>
                <w:tab w:val="left" w:pos="6764"/>
              </w:tabs>
              <w:spacing w:after="0" w:line="240" w:lineRule="auto"/>
              <w:ind w:left="-84" w:right="928" w:firstLine="84"/>
              <w:rPr>
                <w:rFonts w:eastAsia="Times New Roman"/>
                <w:color w:val="000000"/>
                <w:sz w:val="22"/>
                <w:szCs w:val="22"/>
                <w:lang w:eastAsia="lv-LV"/>
              </w:rPr>
            </w:pPr>
            <w:r w:rsidRPr="00E579F6">
              <w:rPr>
                <w:rFonts w:eastAsia="Times New Roman"/>
                <w:color w:val="000000"/>
                <w:sz w:val="22"/>
                <w:szCs w:val="22"/>
                <w:lang w:eastAsia="lv-LV"/>
              </w:rPr>
              <w:t>Daugavpils Universitātes aģentūra "Latvijas Hidroekoloģijas institūts"</w:t>
            </w:r>
          </w:p>
        </w:tc>
      </w:tr>
      <w:tr w:rsidR="00ED0326" w:rsidRPr="00C328EB" w14:paraId="316CF4FE" w14:textId="77777777" w:rsidTr="00ED0326">
        <w:trPr>
          <w:trHeight w:val="315"/>
        </w:trPr>
        <w:tc>
          <w:tcPr>
            <w:tcW w:w="883" w:type="dxa"/>
            <w:vMerge/>
            <w:tcBorders>
              <w:top w:val="nil"/>
              <w:left w:val="single" w:sz="4" w:space="0" w:color="auto"/>
              <w:bottom w:val="single" w:sz="4" w:space="0" w:color="auto"/>
              <w:right w:val="single" w:sz="4" w:space="0" w:color="auto"/>
            </w:tcBorders>
            <w:vAlign w:val="center"/>
            <w:hideMark/>
          </w:tcPr>
          <w:p w14:paraId="7BC9C9FF"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07574057"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394BF118" w14:textId="77777777" w:rsidR="00ED0326" w:rsidRPr="00C328EB" w:rsidRDefault="00ED0326" w:rsidP="00744171">
            <w:pPr>
              <w:tabs>
                <w:tab w:val="left" w:pos="2018"/>
                <w:tab w:val="left" w:pos="6764"/>
              </w:tabs>
              <w:spacing w:after="0" w:line="240" w:lineRule="auto"/>
              <w:ind w:left="-84" w:right="928" w:firstLine="84"/>
              <w:rPr>
                <w:rFonts w:eastAsia="Times New Roman"/>
                <w:color w:val="000000"/>
                <w:sz w:val="22"/>
                <w:szCs w:val="22"/>
                <w:lang w:eastAsia="lv-LV"/>
              </w:rPr>
            </w:pPr>
            <w:r w:rsidRPr="00C328EB">
              <w:rPr>
                <w:rFonts w:eastAsia="Times New Roman"/>
                <w:color w:val="000000"/>
                <w:sz w:val="22"/>
                <w:szCs w:val="22"/>
                <w:lang w:eastAsia="lv-LV"/>
              </w:rPr>
              <w:t>Dzīvības zinātņu un tehnoloģiju institūts</w:t>
            </w:r>
          </w:p>
        </w:tc>
      </w:tr>
      <w:tr w:rsidR="00ED0326" w:rsidRPr="00C328EB" w14:paraId="4FECDC6A"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BFF94DB"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6</w:t>
            </w:r>
          </w:p>
        </w:tc>
        <w:tc>
          <w:tcPr>
            <w:tcW w:w="3086" w:type="dxa"/>
            <w:tcBorders>
              <w:top w:val="nil"/>
              <w:left w:val="nil"/>
              <w:bottom w:val="single" w:sz="4" w:space="0" w:color="auto"/>
              <w:right w:val="single" w:sz="4" w:space="0" w:color="auto"/>
            </w:tcBorders>
            <w:shd w:val="clear" w:color="auto" w:fill="auto"/>
            <w:noWrap/>
            <w:vAlign w:val="center"/>
            <w:hideMark/>
          </w:tcPr>
          <w:p w14:paraId="56FE7491"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Universitātes Cietvielu fizikas institūts</w:t>
            </w:r>
          </w:p>
        </w:tc>
        <w:tc>
          <w:tcPr>
            <w:tcW w:w="5135" w:type="dxa"/>
            <w:tcBorders>
              <w:top w:val="nil"/>
              <w:left w:val="nil"/>
              <w:bottom w:val="single" w:sz="4" w:space="0" w:color="auto"/>
              <w:right w:val="single" w:sz="4" w:space="0" w:color="auto"/>
            </w:tcBorders>
            <w:shd w:val="clear" w:color="auto" w:fill="auto"/>
            <w:noWrap/>
            <w:vAlign w:val="center"/>
            <w:hideMark/>
          </w:tcPr>
          <w:p w14:paraId="7ACAC4CD"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405D3458"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D0B6BC" w14:textId="77777777" w:rsidR="00EB5F16" w:rsidRPr="00C328EB" w:rsidRDefault="00EB5F16" w:rsidP="00EB5F16">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7</w:t>
            </w:r>
          </w:p>
        </w:tc>
        <w:tc>
          <w:tcPr>
            <w:tcW w:w="3086" w:type="dxa"/>
            <w:tcBorders>
              <w:top w:val="nil"/>
              <w:left w:val="nil"/>
              <w:bottom w:val="single" w:sz="4" w:space="0" w:color="auto"/>
              <w:right w:val="single" w:sz="4" w:space="0" w:color="auto"/>
            </w:tcBorders>
            <w:shd w:val="clear" w:color="auto" w:fill="auto"/>
            <w:noWrap/>
            <w:vAlign w:val="center"/>
            <w:hideMark/>
          </w:tcPr>
          <w:p w14:paraId="7DFF172B"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Valsts Mežzinātnes institūts "Silava"</w:t>
            </w:r>
          </w:p>
        </w:tc>
        <w:tc>
          <w:tcPr>
            <w:tcW w:w="5135" w:type="dxa"/>
            <w:tcBorders>
              <w:top w:val="nil"/>
              <w:left w:val="nil"/>
              <w:bottom w:val="single" w:sz="4" w:space="0" w:color="auto"/>
              <w:right w:val="single" w:sz="4" w:space="0" w:color="auto"/>
            </w:tcBorders>
            <w:shd w:val="clear" w:color="auto" w:fill="auto"/>
            <w:noWrap/>
            <w:vAlign w:val="center"/>
            <w:hideMark/>
          </w:tcPr>
          <w:p w14:paraId="3E28DAC3"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4AE3FC76"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2ADF513"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8</w:t>
            </w:r>
          </w:p>
        </w:tc>
        <w:tc>
          <w:tcPr>
            <w:tcW w:w="3086" w:type="dxa"/>
            <w:tcBorders>
              <w:top w:val="nil"/>
              <w:left w:val="nil"/>
              <w:bottom w:val="single" w:sz="4" w:space="0" w:color="auto"/>
              <w:right w:val="single" w:sz="4" w:space="0" w:color="auto"/>
            </w:tcBorders>
            <w:shd w:val="clear" w:color="auto" w:fill="auto"/>
            <w:noWrap/>
            <w:vAlign w:val="center"/>
            <w:hideMark/>
          </w:tcPr>
          <w:p w14:paraId="769FC353"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Biomedicīnas pētījumu un studiju centrs</w:t>
            </w:r>
          </w:p>
        </w:tc>
        <w:tc>
          <w:tcPr>
            <w:tcW w:w="5135" w:type="dxa"/>
            <w:tcBorders>
              <w:top w:val="nil"/>
              <w:left w:val="nil"/>
              <w:bottom w:val="single" w:sz="4" w:space="0" w:color="auto"/>
              <w:right w:val="single" w:sz="4" w:space="0" w:color="auto"/>
            </w:tcBorders>
            <w:shd w:val="clear" w:color="auto" w:fill="auto"/>
            <w:noWrap/>
            <w:vAlign w:val="center"/>
            <w:hideMark/>
          </w:tcPr>
          <w:p w14:paraId="6A1536CB"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5B49C4AA" w14:textId="77777777" w:rsidTr="00ED0326">
        <w:trPr>
          <w:trHeight w:val="315"/>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9183B"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9</w:t>
            </w:r>
          </w:p>
        </w:tc>
        <w:tc>
          <w:tcPr>
            <w:tcW w:w="3086" w:type="dxa"/>
            <w:vMerge w:val="restart"/>
            <w:tcBorders>
              <w:top w:val="nil"/>
              <w:left w:val="nil"/>
              <w:bottom w:val="single" w:sz="4" w:space="0" w:color="auto"/>
              <w:right w:val="single" w:sz="4" w:space="0" w:color="auto"/>
            </w:tcBorders>
            <w:shd w:val="clear" w:color="auto" w:fill="auto"/>
            <w:noWrap/>
            <w:vAlign w:val="center"/>
            <w:hideMark/>
          </w:tcPr>
          <w:p w14:paraId="20034F5A"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Lauksaimniecības universitāte</w:t>
            </w:r>
          </w:p>
        </w:tc>
        <w:tc>
          <w:tcPr>
            <w:tcW w:w="5135" w:type="dxa"/>
            <w:tcBorders>
              <w:top w:val="nil"/>
              <w:left w:val="nil"/>
              <w:bottom w:val="single" w:sz="4" w:space="0" w:color="auto"/>
              <w:right w:val="single" w:sz="4" w:space="0" w:color="auto"/>
            </w:tcBorders>
            <w:shd w:val="clear" w:color="auto" w:fill="auto"/>
            <w:noWrap/>
            <w:vAlign w:val="center"/>
            <w:hideMark/>
          </w:tcPr>
          <w:p w14:paraId="3A07E0D9"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Agroresursu un ekonomikas institūts</w:t>
            </w:r>
          </w:p>
        </w:tc>
      </w:tr>
      <w:tr w:rsidR="00ED0326" w:rsidRPr="00C328EB" w14:paraId="31037AA4" w14:textId="77777777" w:rsidTr="00ED0326">
        <w:trPr>
          <w:trHeight w:val="281"/>
        </w:trPr>
        <w:tc>
          <w:tcPr>
            <w:tcW w:w="883" w:type="dxa"/>
            <w:vMerge/>
            <w:tcBorders>
              <w:top w:val="nil"/>
              <w:left w:val="single" w:sz="4" w:space="0" w:color="auto"/>
              <w:bottom w:val="single" w:sz="4" w:space="0" w:color="auto"/>
              <w:right w:val="single" w:sz="4" w:space="0" w:color="auto"/>
            </w:tcBorders>
            <w:vAlign w:val="center"/>
            <w:hideMark/>
          </w:tcPr>
          <w:p w14:paraId="380A93D0"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auto"/>
              <w:right w:val="single" w:sz="4" w:space="0" w:color="auto"/>
            </w:tcBorders>
            <w:vAlign w:val="center"/>
            <w:hideMark/>
          </w:tcPr>
          <w:p w14:paraId="08D5552D"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center"/>
            <w:hideMark/>
          </w:tcPr>
          <w:p w14:paraId="7B31652D" w14:textId="77777777" w:rsidR="00ED0326" w:rsidRPr="00C328EB" w:rsidRDefault="00ED0326" w:rsidP="00744171">
            <w:pPr>
              <w:tabs>
                <w:tab w:val="left" w:pos="2018"/>
                <w:tab w:val="left" w:pos="6764"/>
              </w:tabs>
              <w:spacing w:after="0" w:line="240" w:lineRule="auto"/>
              <w:ind w:left="-84" w:right="361" w:firstLine="84"/>
              <w:rPr>
                <w:rFonts w:eastAsia="Times New Roman"/>
                <w:color w:val="000000"/>
                <w:sz w:val="22"/>
                <w:szCs w:val="22"/>
                <w:lang w:eastAsia="lv-LV"/>
              </w:rPr>
            </w:pPr>
            <w:r w:rsidRPr="00C328EB">
              <w:rPr>
                <w:rFonts w:eastAsia="Times New Roman"/>
                <w:color w:val="000000"/>
                <w:sz w:val="22"/>
                <w:szCs w:val="22"/>
                <w:lang w:eastAsia="lv-LV"/>
              </w:rPr>
              <w:t>Zemkopības institūts</w:t>
            </w:r>
          </w:p>
        </w:tc>
      </w:tr>
      <w:tr w:rsidR="00ED0326" w:rsidRPr="00C328EB" w14:paraId="4E72AE5E"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D84B2D4"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10</w:t>
            </w:r>
          </w:p>
        </w:tc>
        <w:tc>
          <w:tcPr>
            <w:tcW w:w="3086" w:type="dxa"/>
            <w:tcBorders>
              <w:top w:val="nil"/>
              <w:left w:val="nil"/>
              <w:bottom w:val="single" w:sz="4" w:space="0" w:color="auto"/>
              <w:right w:val="single" w:sz="4" w:space="0" w:color="auto"/>
            </w:tcBorders>
            <w:shd w:val="clear" w:color="auto" w:fill="auto"/>
            <w:noWrap/>
            <w:vAlign w:val="center"/>
            <w:hideMark/>
          </w:tcPr>
          <w:p w14:paraId="16CD5346"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Valsts koksnes ķīmijas institūts</w:t>
            </w:r>
          </w:p>
        </w:tc>
        <w:tc>
          <w:tcPr>
            <w:tcW w:w="5135" w:type="dxa"/>
            <w:tcBorders>
              <w:top w:val="nil"/>
              <w:left w:val="nil"/>
              <w:bottom w:val="single" w:sz="4" w:space="0" w:color="auto"/>
              <w:right w:val="single" w:sz="4" w:space="0" w:color="auto"/>
            </w:tcBorders>
            <w:shd w:val="clear" w:color="auto" w:fill="auto"/>
            <w:noWrap/>
            <w:vAlign w:val="center"/>
            <w:hideMark/>
          </w:tcPr>
          <w:p w14:paraId="5E005967"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73E8F0E9"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0981FD8"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11</w:t>
            </w:r>
          </w:p>
        </w:tc>
        <w:tc>
          <w:tcPr>
            <w:tcW w:w="3086" w:type="dxa"/>
            <w:tcBorders>
              <w:top w:val="nil"/>
              <w:left w:val="nil"/>
              <w:bottom w:val="single" w:sz="4" w:space="0" w:color="auto"/>
              <w:right w:val="single" w:sz="4" w:space="0" w:color="auto"/>
            </w:tcBorders>
            <w:shd w:val="clear" w:color="auto" w:fill="auto"/>
            <w:noWrap/>
            <w:vAlign w:val="center"/>
            <w:hideMark/>
          </w:tcPr>
          <w:p w14:paraId="070A7731"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Latvijas Universitātes Matemātikas un informātikas institūts</w:t>
            </w:r>
          </w:p>
        </w:tc>
        <w:tc>
          <w:tcPr>
            <w:tcW w:w="5135" w:type="dxa"/>
            <w:tcBorders>
              <w:top w:val="nil"/>
              <w:left w:val="nil"/>
              <w:bottom w:val="single" w:sz="4" w:space="0" w:color="auto"/>
              <w:right w:val="single" w:sz="4" w:space="0" w:color="auto"/>
            </w:tcBorders>
            <w:shd w:val="clear" w:color="auto" w:fill="auto"/>
            <w:noWrap/>
            <w:vAlign w:val="center"/>
            <w:hideMark/>
          </w:tcPr>
          <w:p w14:paraId="378B3E7C"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60E5645B"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A6F20FE"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12</w:t>
            </w:r>
          </w:p>
        </w:tc>
        <w:tc>
          <w:tcPr>
            <w:tcW w:w="3086" w:type="dxa"/>
            <w:tcBorders>
              <w:top w:val="nil"/>
              <w:left w:val="nil"/>
              <w:bottom w:val="single" w:sz="4" w:space="0" w:color="auto"/>
              <w:right w:val="single" w:sz="4" w:space="0" w:color="auto"/>
            </w:tcBorders>
            <w:shd w:val="clear" w:color="auto" w:fill="auto"/>
            <w:noWrap/>
            <w:vAlign w:val="center"/>
            <w:hideMark/>
          </w:tcPr>
          <w:p w14:paraId="24517DFA"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Pārtikas drošības, dzīvnieku veselības un vides zinātniskais institūts "BIOR"</w:t>
            </w:r>
          </w:p>
        </w:tc>
        <w:tc>
          <w:tcPr>
            <w:tcW w:w="5135" w:type="dxa"/>
            <w:tcBorders>
              <w:top w:val="nil"/>
              <w:left w:val="nil"/>
              <w:bottom w:val="single" w:sz="4" w:space="0" w:color="auto"/>
              <w:right w:val="single" w:sz="4" w:space="0" w:color="auto"/>
            </w:tcBorders>
            <w:shd w:val="clear" w:color="auto" w:fill="auto"/>
            <w:noWrap/>
            <w:vAlign w:val="center"/>
            <w:hideMark/>
          </w:tcPr>
          <w:p w14:paraId="655AA128"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71F07C0E"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B47D551"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13</w:t>
            </w:r>
          </w:p>
        </w:tc>
        <w:tc>
          <w:tcPr>
            <w:tcW w:w="3086" w:type="dxa"/>
            <w:tcBorders>
              <w:top w:val="nil"/>
              <w:left w:val="nil"/>
              <w:bottom w:val="single" w:sz="4" w:space="0" w:color="auto"/>
              <w:right w:val="single" w:sz="4" w:space="0" w:color="auto"/>
            </w:tcBorders>
            <w:shd w:val="clear" w:color="auto" w:fill="auto"/>
            <w:noWrap/>
            <w:vAlign w:val="center"/>
            <w:hideMark/>
          </w:tcPr>
          <w:p w14:paraId="6DCF7198"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 xml:space="preserve">Agroresursu un ekonomikas </w:t>
            </w:r>
            <w:r w:rsidRPr="00C328EB">
              <w:rPr>
                <w:rFonts w:eastAsia="Times New Roman"/>
                <w:color w:val="000000"/>
                <w:sz w:val="22"/>
                <w:szCs w:val="22"/>
                <w:lang w:eastAsia="lv-LV"/>
              </w:rPr>
              <w:lastRenderedPageBreak/>
              <w:t>institūts</w:t>
            </w:r>
          </w:p>
        </w:tc>
        <w:tc>
          <w:tcPr>
            <w:tcW w:w="5135" w:type="dxa"/>
            <w:tcBorders>
              <w:top w:val="nil"/>
              <w:left w:val="nil"/>
              <w:bottom w:val="single" w:sz="4" w:space="0" w:color="auto"/>
              <w:right w:val="single" w:sz="4" w:space="0" w:color="auto"/>
            </w:tcBorders>
            <w:shd w:val="clear" w:color="auto" w:fill="auto"/>
            <w:noWrap/>
            <w:vAlign w:val="center"/>
            <w:hideMark/>
          </w:tcPr>
          <w:p w14:paraId="4A45C702"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lastRenderedPageBreak/>
              <w:t>-</w:t>
            </w:r>
          </w:p>
        </w:tc>
      </w:tr>
      <w:tr w:rsidR="00ED0326" w:rsidRPr="00C328EB" w14:paraId="7274F884" w14:textId="77777777" w:rsidTr="00ED0326">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4073E"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14</w:t>
            </w: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AD91"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Elektronikas un datorzinātņu institūts</w:t>
            </w:r>
          </w:p>
        </w:tc>
        <w:tc>
          <w:tcPr>
            <w:tcW w:w="5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5790"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4974B49F" w14:textId="77777777" w:rsidTr="00ED0326">
        <w:trPr>
          <w:trHeight w:val="569"/>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ECB8E"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15</w:t>
            </w:r>
          </w:p>
        </w:tc>
        <w:tc>
          <w:tcPr>
            <w:tcW w:w="3086" w:type="dxa"/>
            <w:tcBorders>
              <w:top w:val="single" w:sz="4" w:space="0" w:color="auto"/>
              <w:left w:val="nil"/>
              <w:bottom w:val="single" w:sz="4" w:space="0" w:color="auto"/>
              <w:right w:val="single" w:sz="4" w:space="0" w:color="auto"/>
            </w:tcBorders>
            <w:shd w:val="clear" w:color="auto" w:fill="auto"/>
            <w:noWrap/>
            <w:vAlign w:val="center"/>
            <w:hideMark/>
          </w:tcPr>
          <w:p w14:paraId="1183B3C5"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Ventspils Augstskola</w:t>
            </w: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0494545A" w14:textId="77777777" w:rsidR="00ED0326" w:rsidRPr="00C328EB" w:rsidRDefault="00ED0326" w:rsidP="00744171">
            <w:pPr>
              <w:tabs>
                <w:tab w:val="left" w:pos="2018"/>
                <w:tab w:val="left" w:pos="6764"/>
              </w:tabs>
              <w:spacing w:after="0" w:line="240" w:lineRule="auto"/>
              <w:ind w:left="-84"/>
              <w:rPr>
                <w:rFonts w:eastAsia="Times New Roman"/>
                <w:sz w:val="22"/>
                <w:szCs w:val="22"/>
                <w:lang w:eastAsia="lv-LV"/>
              </w:rPr>
            </w:pPr>
            <w:r>
              <w:rPr>
                <w:rFonts w:eastAsia="Times New Roman"/>
                <w:sz w:val="22"/>
                <w:szCs w:val="22"/>
                <w:lang w:eastAsia="lv-LV"/>
              </w:rPr>
              <w:t>Inženierzinātņu institūts “</w:t>
            </w:r>
            <w:r w:rsidRPr="00C328EB">
              <w:rPr>
                <w:rFonts w:eastAsia="Times New Roman"/>
                <w:sz w:val="22"/>
                <w:szCs w:val="22"/>
                <w:lang w:eastAsia="lv-LV"/>
              </w:rPr>
              <w:t xml:space="preserve">Ventspils Starptautiskais radioastronomijas centrs” </w:t>
            </w:r>
          </w:p>
        </w:tc>
      </w:tr>
      <w:tr w:rsidR="00ED0326" w:rsidRPr="00C328EB" w14:paraId="705E26D5" w14:textId="77777777" w:rsidTr="00ED0326">
        <w:trPr>
          <w:trHeight w:val="31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20CE2"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16</w:t>
            </w:r>
          </w:p>
        </w:tc>
        <w:tc>
          <w:tcPr>
            <w:tcW w:w="3086" w:type="dxa"/>
            <w:tcBorders>
              <w:top w:val="single" w:sz="4" w:space="0" w:color="auto"/>
              <w:left w:val="nil"/>
              <w:bottom w:val="single" w:sz="4" w:space="0" w:color="auto"/>
              <w:right w:val="single" w:sz="4" w:space="0" w:color="auto"/>
            </w:tcBorders>
            <w:shd w:val="clear" w:color="auto" w:fill="auto"/>
            <w:noWrap/>
            <w:vAlign w:val="center"/>
            <w:hideMark/>
          </w:tcPr>
          <w:p w14:paraId="09F4FAC5"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Dārzkopības institūts</w:t>
            </w: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164501AE" w14:textId="77777777" w:rsidR="00ED0326" w:rsidRPr="00C328EB" w:rsidRDefault="00ED0326" w:rsidP="00744171">
            <w:pPr>
              <w:tabs>
                <w:tab w:val="left" w:pos="2018"/>
                <w:tab w:val="left" w:pos="6764"/>
              </w:tabs>
              <w:spacing w:after="0" w:line="240" w:lineRule="auto"/>
              <w:ind w:left="-84" w:right="361" w:firstLine="84"/>
              <w:jc w:val="center"/>
              <w:rPr>
                <w:rFonts w:eastAsia="Times New Roman"/>
                <w:sz w:val="22"/>
                <w:szCs w:val="22"/>
                <w:lang w:eastAsia="lv-LV"/>
              </w:rPr>
            </w:pPr>
            <w:r w:rsidRPr="00C328EB">
              <w:rPr>
                <w:rFonts w:eastAsia="Times New Roman"/>
                <w:sz w:val="22"/>
                <w:szCs w:val="22"/>
                <w:lang w:eastAsia="lv-LV"/>
              </w:rPr>
              <w:t>-</w:t>
            </w:r>
          </w:p>
        </w:tc>
      </w:tr>
      <w:tr w:rsidR="00ED0326" w:rsidRPr="00C328EB" w14:paraId="21EE96E3" w14:textId="77777777" w:rsidTr="00ED0326">
        <w:trPr>
          <w:trHeight w:val="315"/>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4A32D"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17</w:t>
            </w:r>
          </w:p>
        </w:tc>
        <w:tc>
          <w:tcPr>
            <w:tcW w:w="3086" w:type="dxa"/>
            <w:vMerge w:val="restart"/>
            <w:tcBorders>
              <w:top w:val="single" w:sz="4" w:space="0" w:color="auto"/>
              <w:left w:val="nil"/>
              <w:bottom w:val="single" w:sz="4" w:space="0" w:color="auto"/>
              <w:right w:val="single" w:sz="4" w:space="0" w:color="auto"/>
            </w:tcBorders>
            <w:shd w:val="clear" w:color="auto" w:fill="auto"/>
            <w:vAlign w:val="center"/>
            <w:hideMark/>
          </w:tcPr>
          <w:p w14:paraId="37F4E178"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Liepājas Universitāte</w:t>
            </w: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487A968E"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Izglītības zinātņu institūts</w:t>
            </w:r>
          </w:p>
        </w:tc>
      </w:tr>
      <w:tr w:rsidR="00ED0326" w:rsidRPr="00C328EB" w14:paraId="3EC9699F" w14:textId="77777777" w:rsidTr="00ED0326">
        <w:trPr>
          <w:trHeight w:val="315"/>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591F3903"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1DDB0AEC"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773EC99C"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Kurzemes Humanitārais institūts</w:t>
            </w:r>
          </w:p>
        </w:tc>
      </w:tr>
      <w:tr w:rsidR="00ED0326" w:rsidRPr="00C328EB" w14:paraId="6573FB39" w14:textId="77777777" w:rsidTr="00ED0326">
        <w:trPr>
          <w:trHeight w:val="315"/>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FE5CDA8"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3E0F7827"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72814D00"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Dabaszinātņu un inovatīvo tehnoloģiju institūts</w:t>
            </w:r>
          </w:p>
        </w:tc>
      </w:tr>
      <w:tr w:rsidR="00ED0326" w:rsidRPr="00C328EB" w14:paraId="77560584" w14:textId="77777777" w:rsidTr="00ED0326">
        <w:trPr>
          <w:trHeight w:val="315"/>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2D79AE39"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301D857E"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nil"/>
              <w:bottom w:val="single" w:sz="4" w:space="0" w:color="auto"/>
              <w:right w:val="single" w:sz="4" w:space="0" w:color="auto"/>
            </w:tcBorders>
            <w:shd w:val="clear" w:color="auto" w:fill="auto"/>
            <w:noWrap/>
            <w:vAlign w:val="center"/>
            <w:hideMark/>
          </w:tcPr>
          <w:p w14:paraId="779702DE"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Vadībzinātņu institūts</w:t>
            </w:r>
          </w:p>
        </w:tc>
      </w:tr>
      <w:tr w:rsidR="00ED0326" w:rsidRPr="00C328EB" w14:paraId="1B845E69" w14:textId="77777777" w:rsidTr="00ED0326">
        <w:trPr>
          <w:trHeight w:val="315"/>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E975C"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18</w:t>
            </w:r>
          </w:p>
        </w:tc>
        <w:tc>
          <w:tcPr>
            <w:tcW w:w="3086"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2A16862"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Rēzeknes Tehnoloģiju akadēmija</w:t>
            </w:r>
          </w:p>
        </w:tc>
        <w:tc>
          <w:tcPr>
            <w:tcW w:w="5135" w:type="dxa"/>
            <w:tcBorders>
              <w:top w:val="single" w:sz="4" w:space="0" w:color="auto"/>
              <w:left w:val="nil"/>
              <w:bottom w:val="single" w:sz="4" w:space="0" w:color="auto"/>
              <w:right w:val="single" w:sz="4" w:space="0" w:color="auto"/>
            </w:tcBorders>
            <w:shd w:val="clear" w:color="auto" w:fill="auto"/>
            <w:noWrap/>
            <w:vAlign w:val="bottom"/>
            <w:hideMark/>
          </w:tcPr>
          <w:p w14:paraId="452E47C6"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Inženierzinātņu institūts</w:t>
            </w:r>
          </w:p>
        </w:tc>
      </w:tr>
      <w:tr w:rsidR="00ED0326" w:rsidRPr="00C328EB" w14:paraId="7D529FAF" w14:textId="77777777" w:rsidTr="00ED0326">
        <w:trPr>
          <w:trHeight w:val="315"/>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40268FB4"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auto"/>
              <w:right w:val="single" w:sz="4" w:space="0" w:color="auto"/>
            </w:tcBorders>
            <w:vAlign w:val="center"/>
            <w:hideMark/>
          </w:tcPr>
          <w:p w14:paraId="2263B0A7"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nil"/>
              <w:bottom w:val="single" w:sz="4" w:space="0" w:color="auto"/>
              <w:right w:val="single" w:sz="4" w:space="0" w:color="auto"/>
            </w:tcBorders>
            <w:shd w:val="clear" w:color="auto" w:fill="auto"/>
            <w:noWrap/>
            <w:vAlign w:val="bottom"/>
            <w:hideMark/>
          </w:tcPr>
          <w:p w14:paraId="657CBC59"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Reģionālistikas zinātniskais institūts</w:t>
            </w:r>
          </w:p>
        </w:tc>
      </w:tr>
      <w:tr w:rsidR="00ED0326" w:rsidRPr="00C328EB" w14:paraId="21F02787" w14:textId="77777777" w:rsidTr="00ED0326">
        <w:trPr>
          <w:trHeight w:val="315"/>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65C4F85B"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single" w:sz="4" w:space="0" w:color="auto"/>
              <w:left w:val="nil"/>
              <w:bottom w:val="single" w:sz="4" w:space="0" w:color="000000"/>
              <w:right w:val="single" w:sz="4" w:space="0" w:color="auto"/>
            </w:tcBorders>
            <w:vAlign w:val="center"/>
            <w:hideMark/>
          </w:tcPr>
          <w:p w14:paraId="50789798"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single" w:sz="4" w:space="0" w:color="auto"/>
              <w:left w:val="nil"/>
              <w:bottom w:val="single" w:sz="4" w:space="0" w:color="auto"/>
              <w:right w:val="single" w:sz="4" w:space="0" w:color="auto"/>
            </w:tcBorders>
            <w:shd w:val="clear" w:color="auto" w:fill="auto"/>
            <w:noWrap/>
            <w:vAlign w:val="bottom"/>
            <w:hideMark/>
          </w:tcPr>
          <w:p w14:paraId="3D5C8892" w14:textId="77777777" w:rsidR="00ED0326" w:rsidRPr="00C328EB" w:rsidRDefault="00ED0326" w:rsidP="00744171">
            <w:pPr>
              <w:tabs>
                <w:tab w:val="left" w:pos="2018"/>
                <w:tab w:val="left" w:pos="6764"/>
              </w:tabs>
              <w:spacing w:after="0" w:line="240" w:lineRule="auto"/>
              <w:ind w:left="-84" w:right="79" w:firstLine="84"/>
              <w:rPr>
                <w:rFonts w:eastAsia="Times New Roman"/>
                <w:color w:val="000000"/>
                <w:sz w:val="22"/>
                <w:szCs w:val="22"/>
                <w:lang w:eastAsia="lv-LV"/>
              </w:rPr>
            </w:pPr>
            <w:r w:rsidRPr="00C328EB">
              <w:rPr>
                <w:rFonts w:eastAsia="Times New Roman"/>
                <w:color w:val="000000"/>
                <w:sz w:val="22"/>
                <w:szCs w:val="22"/>
                <w:lang w:eastAsia="lv-LV"/>
              </w:rPr>
              <w:t>Biznesa un sabiedrības procesu pētniecības institūts</w:t>
            </w:r>
          </w:p>
        </w:tc>
      </w:tr>
      <w:tr w:rsidR="00ED0326" w:rsidRPr="00C328EB" w14:paraId="72FD7844" w14:textId="77777777" w:rsidTr="00ED0326">
        <w:trPr>
          <w:trHeight w:val="315"/>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291B65"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19</w:t>
            </w:r>
          </w:p>
        </w:tc>
        <w:tc>
          <w:tcPr>
            <w:tcW w:w="3086" w:type="dxa"/>
            <w:vMerge w:val="restart"/>
            <w:tcBorders>
              <w:top w:val="nil"/>
              <w:left w:val="nil"/>
              <w:bottom w:val="single" w:sz="4" w:space="0" w:color="000000"/>
              <w:right w:val="single" w:sz="4" w:space="0" w:color="auto"/>
            </w:tcBorders>
            <w:shd w:val="clear" w:color="auto" w:fill="auto"/>
            <w:noWrap/>
            <w:vAlign w:val="center"/>
            <w:hideMark/>
          </w:tcPr>
          <w:p w14:paraId="650CB1C1" w14:textId="77777777" w:rsidR="00ED0326" w:rsidRPr="00C328EB" w:rsidRDefault="00ED0326" w:rsidP="00744171">
            <w:pPr>
              <w:spacing w:after="0" w:line="240" w:lineRule="auto"/>
              <w:jc w:val="center"/>
              <w:rPr>
                <w:rFonts w:eastAsia="Times New Roman"/>
                <w:color w:val="000000"/>
                <w:sz w:val="22"/>
                <w:szCs w:val="22"/>
                <w:lang w:eastAsia="lv-LV"/>
              </w:rPr>
            </w:pPr>
            <w:r w:rsidRPr="00C328EB">
              <w:rPr>
                <w:rFonts w:eastAsia="Times New Roman"/>
                <w:color w:val="000000"/>
                <w:sz w:val="22"/>
                <w:szCs w:val="22"/>
                <w:lang w:eastAsia="lv-LV"/>
              </w:rPr>
              <w:t>Vidzemes Augstskola</w:t>
            </w:r>
          </w:p>
        </w:tc>
        <w:tc>
          <w:tcPr>
            <w:tcW w:w="5135" w:type="dxa"/>
            <w:tcBorders>
              <w:top w:val="nil"/>
              <w:left w:val="nil"/>
              <w:bottom w:val="single" w:sz="4" w:space="0" w:color="auto"/>
              <w:right w:val="single" w:sz="4" w:space="0" w:color="auto"/>
            </w:tcBorders>
            <w:shd w:val="clear" w:color="auto" w:fill="auto"/>
            <w:noWrap/>
            <w:vAlign w:val="bottom"/>
            <w:hideMark/>
          </w:tcPr>
          <w:p w14:paraId="330C1E91" w14:textId="77777777" w:rsidR="00ED0326" w:rsidRPr="00C328EB" w:rsidRDefault="00ED0326" w:rsidP="00744171">
            <w:pPr>
              <w:tabs>
                <w:tab w:val="left" w:pos="2018"/>
                <w:tab w:val="left" w:pos="6764"/>
              </w:tabs>
              <w:spacing w:after="0" w:line="240" w:lineRule="auto"/>
              <w:ind w:left="-84" w:right="601" w:firstLine="84"/>
              <w:rPr>
                <w:rFonts w:eastAsia="Times New Roman"/>
                <w:color w:val="000000"/>
                <w:sz w:val="22"/>
                <w:szCs w:val="22"/>
                <w:lang w:eastAsia="lv-LV"/>
              </w:rPr>
            </w:pPr>
            <w:r w:rsidRPr="00C328EB">
              <w:rPr>
                <w:rFonts w:eastAsia="Times New Roman"/>
                <w:color w:val="000000"/>
                <w:sz w:val="22"/>
                <w:szCs w:val="22"/>
                <w:lang w:eastAsia="lv-LV"/>
              </w:rPr>
              <w:t>Sociālo, ekonomisko un humanitāro pētījumu institūts</w:t>
            </w:r>
          </w:p>
        </w:tc>
      </w:tr>
      <w:tr w:rsidR="00ED0326" w:rsidRPr="00C328EB" w14:paraId="29373EDC" w14:textId="77777777" w:rsidTr="00ED0326">
        <w:trPr>
          <w:trHeight w:val="315"/>
        </w:trPr>
        <w:tc>
          <w:tcPr>
            <w:tcW w:w="883" w:type="dxa"/>
            <w:vMerge/>
            <w:tcBorders>
              <w:top w:val="nil"/>
              <w:left w:val="single" w:sz="4" w:space="0" w:color="auto"/>
              <w:bottom w:val="single" w:sz="4" w:space="0" w:color="auto"/>
              <w:right w:val="single" w:sz="4" w:space="0" w:color="auto"/>
            </w:tcBorders>
            <w:vAlign w:val="center"/>
            <w:hideMark/>
          </w:tcPr>
          <w:p w14:paraId="00FBAF82" w14:textId="77777777" w:rsidR="00ED0326" w:rsidRPr="00C328EB" w:rsidRDefault="00ED0326" w:rsidP="00744171">
            <w:pPr>
              <w:spacing w:after="0" w:line="240" w:lineRule="auto"/>
              <w:rPr>
                <w:rFonts w:eastAsia="Times New Roman"/>
                <w:color w:val="000000"/>
                <w:sz w:val="22"/>
                <w:szCs w:val="22"/>
                <w:lang w:eastAsia="lv-LV"/>
              </w:rPr>
            </w:pPr>
          </w:p>
        </w:tc>
        <w:tc>
          <w:tcPr>
            <w:tcW w:w="3086" w:type="dxa"/>
            <w:vMerge/>
            <w:tcBorders>
              <w:top w:val="nil"/>
              <w:left w:val="nil"/>
              <w:bottom w:val="single" w:sz="4" w:space="0" w:color="000000"/>
              <w:right w:val="single" w:sz="4" w:space="0" w:color="auto"/>
            </w:tcBorders>
            <w:vAlign w:val="center"/>
            <w:hideMark/>
          </w:tcPr>
          <w:p w14:paraId="5288C9CB" w14:textId="77777777" w:rsidR="00ED0326" w:rsidRPr="00C328EB" w:rsidRDefault="00ED0326" w:rsidP="00744171">
            <w:pPr>
              <w:spacing w:after="0" w:line="240" w:lineRule="auto"/>
              <w:rPr>
                <w:rFonts w:eastAsia="Times New Roman"/>
                <w:color w:val="000000"/>
                <w:sz w:val="22"/>
                <w:szCs w:val="22"/>
                <w:lang w:eastAsia="lv-LV"/>
              </w:rPr>
            </w:pPr>
          </w:p>
        </w:tc>
        <w:tc>
          <w:tcPr>
            <w:tcW w:w="5135" w:type="dxa"/>
            <w:tcBorders>
              <w:top w:val="nil"/>
              <w:left w:val="nil"/>
              <w:bottom w:val="single" w:sz="4" w:space="0" w:color="auto"/>
              <w:right w:val="single" w:sz="4" w:space="0" w:color="auto"/>
            </w:tcBorders>
            <w:shd w:val="clear" w:color="auto" w:fill="auto"/>
            <w:noWrap/>
            <w:vAlign w:val="bottom"/>
            <w:hideMark/>
          </w:tcPr>
          <w:p w14:paraId="64B25A18" w14:textId="77777777" w:rsidR="00ED0326" w:rsidRPr="00C328EB" w:rsidRDefault="00ED0326" w:rsidP="00744171">
            <w:pPr>
              <w:tabs>
                <w:tab w:val="left" w:pos="2018"/>
                <w:tab w:val="left" w:pos="6764"/>
              </w:tabs>
              <w:spacing w:after="0" w:line="240" w:lineRule="auto"/>
              <w:ind w:left="-84" w:right="601" w:firstLine="84"/>
              <w:rPr>
                <w:rFonts w:eastAsia="Times New Roman"/>
                <w:color w:val="000000"/>
                <w:sz w:val="22"/>
                <w:szCs w:val="22"/>
                <w:lang w:eastAsia="lv-LV"/>
              </w:rPr>
            </w:pPr>
            <w:r w:rsidRPr="00C328EB">
              <w:rPr>
                <w:rFonts w:eastAsia="Times New Roman"/>
                <w:color w:val="000000"/>
                <w:sz w:val="22"/>
                <w:szCs w:val="22"/>
                <w:lang w:eastAsia="lv-LV"/>
              </w:rPr>
              <w:t>Sociotehnisku sistēmu inženierijas institūts</w:t>
            </w:r>
          </w:p>
        </w:tc>
      </w:tr>
      <w:tr w:rsidR="00ED0326" w:rsidRPr="00C328EB" w14:paraId="4DF5FAF6"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773463A"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20</w:t>
            </w:r>
          </w:p>
        </w:tc>
        <w:tc>
          <w:tcPr>
            <w:tcW w:w="3086" w:type="dxa"/>
            <w:tcBorders>
              <w:top w:val="nil"/>
              <w:left w:val="nil"/>
              <w:bottom w:val="single" w:sz="4" w:space="0" w:color="auto"/>
              <w:right w:val="single" w:sz="4" w:space="0" w:color="auto"/>
            </w:tcBorders>
            <w:shd w:val="clear" w:color="auto" w:fill="auto"/>
            <w:vAlign w:val="center"/>
            <w:hideMark/>
          </w:tcPr>
          <w:p w14:paraId="2C5A03C7" w14:textId="77777777" w:rsidR="00ED0326" w:rsidRPr="00C328EB" w:rsidRDefault="00ED0326" w:rsidP="00744171">
            <w:pPr>
              <w:spacing w:after="0" w:line="240" w:lineRule="auto"/>
              <w:jc w:val="center"/>
              <w:rPr>
                <w:rFonts w:eastAsia="Times New Roman"/>
                <w:sz w:val="22"/>
                <w:szCs w:val="22"/>
                <w:lang w:eastAsia="lv-LV"/>
              </w:rPr>
            </w:pPr>
            <w:r w:rsidRPr="00C328EB">
              <w:rPr>
                <w:rFonts w:eastAsia="Times New Roman"/>
                <w:sz w:val="22"/>
                <w:szCs w:val="22"/>
                <w:lang w:eastAsia="lv-LV"/>
              </w:rPr>
              <w:t>Latvijas Kultūras akadēmija</w:t>
            </w:r>
          </w:p>
        </w:tc>
        <w:tc>
          <w:tcPr>
            <w:tcW w:w="5135" w:type="dxa"/>
            <w:tcBorders>
              <w:top w:val="nil"/>
              <w:left w:val="nil"/>
              <w:bottom w:val="single" w:sz="4" w:space="0" w:color="auto"/>
              <w:right w:val="single" w:sz="4" w:space="0" w:color="auto"/>
            </w:tcBorders>
            <w:shd w:val="clear" w:color="auto" w:fill="auto"/>
            <w:noWrap/>
            <w:vAlign w:val="center"/>
            <w:hideMark/>
          </w:tcPr>
          <w:p w14:paraId="144FA191" w14:textId="77777777" w:rsidR="00ED0326" w:rsidRPr="00C328EB" w:rsidRDefault="00ED0326" w:rsidP="00744171">
            <w:pPr>
              <w:tabs>
                <w:tab w:val="left" w:pos="2018"/>
                <w:tab w:val="left" w:pos="6764"/>
              </w:tabs>
              <w:spacing w:after="0" w:line="240" w:lineRule="auto"/>
              <w:ind w:left="-84" w:right="601" w:firstLine="84"/>
              <w:rPr>
                <w:rFonts w:eastAsia="Times New Roman"/>
                <w:sz w:val="22"/>
                <w:szCs w:val="22"/>
                <w:lang w:eastAsia="lv-LV"/>
              </w:rPr>
            </w:pPr>
            <w:r w:rsidRPr="00C328EB">
              <w:rPr>
                <w:rFonts w:eastAsia="Times New Roman"/>
                <w:sz w:val="22"/>
                <w:szCs w:val="22"/>
                <w:lang w:eastAsia="lv-LV"/>
              </w:rPr>
              <w:t>Zinātniskās pētniecības centrs</w:t>
            </w:r>
          </w:p>
        </w:tc>
      </w:tr>
      <w:tr w:rsidR="00ED0326" w:rsidRPr="00C328EB" w14:paraId="4EA77D65" w14:textId="77777777" w:rsidTr="00ED0326">
        <w:trPr>
          <w:trHeight w:val="31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0A98D8D"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21</w:t>
            </w:r>
          </w:p>
        </w:tc>
        <w:tc>
          <w:tcPr>
            <w:tcW w:w="3086" w:type="dxa"/>
            <w:tcBorders>
              <w:top w:val="nil"/>
              <w:left w:val="nil"/>
              <w:bottom w:val="single" w:sz="4" w:space="0" w:color="auto"/>
              <w:right w:val="single" w:sz="4" w:space="0" w:color="auto"/>
            </w:tcBorders>
            <w:shd w:val="clear" w:color="auto" w:fill="auto"/>
            <w:noWrap/>
            <w:vAlign w:val="center"/>
            <w:hideMark/>
          </w:tcPr>
          <w:p w14:paraId="33A8406D" w14:textId="77777777" w:rsidR="00ED0326" w:rsidRPr="00C328EB" w:rsidRDefault="00ED0326" w:rsidP="00744171">
            <w:pPr>
              <w:spacing w:after="0" w:line="240" w:lineRule="auto"/>
              <w:jc w:val="center"/>
              <w:rPr>
                <w:rFonts w:eastAsia="Times New Roman"/>
                <w:sz w:val="22"/>
                <w:szCs w:val="22"/>
                <w:lang w:eastAsia="lv-LV"/>
              </w:rPr>
            </w:pPr>
            <w:r w:rsidRPr="00C328EB">
              <w:rPr>
                <w:rFonts w:eastAsia="Times New Roman"/>
                <w:sz w:val="22"/>
                <w:szCs w:val="22"/>
                <w:lang w:eastAsia="lv-LV"/>
              </w:rPr>
              <w:t>Latvijas Mākslas akadēmija</w:t>
            </w:r>
          </w:p>
        </w:tc>
        <w:tc>
          <w:tcPr>
            <w:tcW w:w="5135" w:type="dxa"/>
            <w:tcBorders>
              <w:top w:val="nil"/>
              <w:left w:val="nil"/>
              <w:bottom w:val="single" w:sz="4" w:space="0" w:color="auto"/>
              <w:right w:val="single" w:sz="4" w:space="0" w:color="auto"/>
            </w:tcBorders>
            <w:shd w:val="clear" w:color="auto" w:fill="auto"/>
            <w:noWrap/>
            <w:vAlign w:val="center"/>
            <w:hideMark/>
          </w:tcPr>
          <w:p w14:paraId="58BC6625" w14:textId="77777777" w:rsidR="00ED0326" w:rsidRPr="00C328EB" w:rsidRDefault="00ED0326" w:rsidP="00744171">
            <w:pPr>
              <w:tabs>
                <w:tab w:val="left" w:pos="2018"/>
                <w:tab w:val="left" w:pos="6764"/>
              </w:tabs>
              <w:spacing w:after="0" w:line="240" w:lineRule="auto"/>
              <w:ind w:left="-84" w:right="1026" w:firstLine="84"/>
              <w:rPr>
                <w:rFonts w:eastAsia="Times New Roman"/>
                <w:sz w:val="22"/>
                <w:szCs w:val="22"/>
                <w:lang w:eastAsia="lv-LV"/>
              </w:rPr>
            </w:pPr>
            <w:r w:rsidRPr="00C328EB">
              <w:rPr>
                <w:rFonts w:eastAsia="Times New Roman"/>
                <w:sz w:val="22"/>
                <w:szCs w:val="22"/>
                <w:lang w:eastAsia="lv-LV"/>
              </w:rPr>
              <w:t>LMA Mākslas vēstures institūts</w:t>
            </w:r>
          </w:p>
        </w:tc>
      </w:tr>
      <w:tr w:rsidR="00ED0326" w:rsidRPr="00C328EB" w14:paraId="023CF74C" w14:textId="77777777" w:rsidTr="00ED0326">
        <w:trPr>
          <w:trHeight w:val="7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A82715F" w14:textId="77777777" w:rsidR="00ED0326" w:rsidRPr="00C328EB" w:rsidRDefault="00EB5F16" w:rsidP="00744171">
            <w:pPr>
              <w:spacing w:after="0" w:line="240" w:lineRule="auto"/>
              <w:jc w:val="center"/>
              <w:rPr>
                <w:rFonts w:eastAsia="Times New Roman"/>
                <w:color w:val="000000"/>
                <w:sz w:val="22"/>
                <w:szCs w:val="22"/>
                <w:lang w:eastAsia="lv-LV"/>
              </w:rPr>
            </w:pPr>
            <w:r>
              <w:rPr>
                <w:rFonts w:eastAsia="Times New Roman"/>
                <w:color w:val="000000"/>
                <w:sz w:val="22"/>
                <w:szCs w:val="22"/>
                <w:lang w:eastAsia="lv-LV"/>
              </w:rPr>
              <w:t>22</w:t>
            </w:r>
          </w:p>
        </w:tc>
        <w:tc>
          <w:tcPr>
            <w:tcW w:w="3086" w:type="dxa"/>
            <w:tcBorders>
              <w:top w:val="nil"/>
              <w:left w:val="nil"/>
              <w:bottom w:val="single" w:sz="4" w:space="0" w:color="auto"/>
              <w:right w:val="single" w:sz="4" w:space="0" w:color="auto"/>
            </w:tcBorders>
            <w:shd w:val="clear" w:color="auto" w:fill="auto"/>
            <w:noWrap/>
            <w:vAlign w:val="center"/>
            <w:hideMark/>
          </w:tcPr>
          <w:p w14:paraId="49440FA5" w14:textId="77777777" w:rsidR="00ED0326" w:rsidRPr="00C328EB" w:rsidRDefault="00ED0326" w:rsidP="00744171">
            <w:pPr>
              <w:spacing w:after="0" w:line="240" w:lineRule="auto"/>
              <w:jc w:val="center"/>
              <w:rPr>
                <w:rFonts w:eastAsia="Times New Roman"/>
                <w:sz w:val="22"/>
                <w:szCs w:val="22"/>
                <w:lang w:eastAsia="lv-LV"/>
              </w:rPr>
            </w:pPr>
            <w:r w:rsidRPr="00C328EB">
              <w:rPr>
                <w:rFonts w:eastAsia="Times New Roman"/>
                <w:sz w:val="22"/>
                <w:szCs w:val="22"/>
                <w:lang w:eastAsia="lv-LV"/>
              </w:rPr>
              <w:t>Jāzepa Vītola Latvijas Mūzikas akadēmija</w:t>
            </w:r>
          </w:p>
        </w:tc>
        <w:tc>
          <w:tcPr>
            <w:tcW w:w="5135" w:type="dxa"/>
            <w:tcBorders>
              <w:top w:val="nil"/>
              <w:left w:val="nil"/>
              <w:bottom w:val="single" w:sz="4" w:space="0" w:color="auto"/>
              <w:right w:val="single" w:sz="4" w:space="0" w:color="auto"/>
            </w:tcBorders>
            <w:shd w:val="clear" w:color="auto" w:fill="auto"/>
            <w:noWrap/>
            <w:vAlign w:val="center"/>
            <w:hideMark/>
          </w:tcPr>
          <w:p w14:paraId="53190761" w14:textId="77777777" w:rsidR="00ED0326" w:rsidRPr="00C328EB" w:rsidRDefault="00ED0326" w:rsidP="00744171">
            <w:pPr>
              <w:tabs>
                <w:tab w:val="left" w:pos="2018"/>
                <w:tab w:val="left" w:pos="6764"/>
              </w:tabs>
              <w:spacing w:after="0" w:line="240" w:lineRule="auto"/>
              <w:ind w:left="-84" w:right="1026" w:firstLine="84"/>
              <w:rPr>
                <w:rFonts w:eastAsia="Times New Roman"/>
                <w:sz w:val="22"/>
                <w:szCs w:val="22"/>
                <w:lang w:eastAsia="lv-LV"/>
              </w:rPr>
            </w:pPr>
            <w:r w:rsidRPr="00C328EB">
              <w:rPr>
                <w:rFonts w:eastAsia="Times New Roman"/>
                <w:sz w:val="22"/>
                <w:szCs w:val="22"/>
                <w:lang w:eastAsia="lv-LV"/>
              </w:rPr>
              <w:t>Zinātniskās pētniecības centrs</w:t>
            </w:r>
          </w:p>
        </w:tc>
      </w:tr>
    </w:tbl>
    <w:p w14:paraId="77E7D707" w14:textId="618893F1" w:rsidR="00270186" w:rsidRDefault="00270186"/>
    <w:p w14:paraId="312F967F" w14:textId="77777777" w:rsidR="00270186" w:rsidRPr="00270186" w:rsidRDefault="00270186" w:rsidP="00270186"/>
    <w:p w14:paraId="5A451721" w14:textId="77777777" w:rsidR="00270186" w:rsidRPr="00270186" w:rsidRDefault="00270186" w:rsidP="00270186"/>
    <w:p w14:paraId="23C5393C" w14:textId="77777777" w:rsidR="00270186" w:rsidRPr="00270186" w:rsidRDefault="00270186" w:rsidP="00270186"/>
    <w:p w14:paraId="6751E1DE" w14:textId="77777777" w:rsidR="00270186" w:rsidRPr="00270186" w:rsidRDefault="00270186" w:rsidP="00270186"/>
    <w:p w14:paraId="494467D6" w14:textId="77777777" w:rsidR="00270186" w:rsidRPr="00270186" w:rsidRDefault="00270186" w:rsidP="00270186"/>
    <w:p w14:paraId="02BABEF7" w14:textId="77777777" w:rsidR="00270186" w:rsidRPr="00270186" w:rsidRDefault="00270186" w:rsidP="00270186"/>
    <w:p w14:paraId="43C040A7" w14:textId="12FA5C73" w:rsidR="00A94961" w:rsidRPr="00270186" w:rsidRDefault="00A94961" w:rsidP="00270186">
      <w:pPr>
        <w:spacing w:after="0"/>
        <w:rPr>
          <w:sz w:val="20"/>
          <w:szCs w:val="20"/>
        </w:rPr>
      </w:pPr>
      <w:bookmarkStart w:id="0" w:name="_GoBack"/>
      <w:bookmarkEnd w:id="0"/>
    </w:p>
    <w:sectPr w:rsidR="00A94961" w:rsidRPr="00270186" w:rsidSect="00105BFA">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0DDA" w14:textId="77777777" w:rsidR="00470FE0" w:rsidRDefault="00470FE0" w:rsidP="00B22CA1">
      <w:pPr>
        <w:spacing w:after="0" w:line="240" w:lineRule="auto"/>
      </w:pPr>
      <w:r>
        <w:separator/>
      </w:r>
    </w:p>
  </w:endnote>
  <w:endnote w:type="continuationSeparator" w:id="0">
    <w:p w14:paraId="7EA3BD5A" w14:textId="77777777" w:rsidR="00470FE0" w:rsidRDefault="00470FE0" w:rsidP="00B2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0DAA7" w14:textId="77777777" w:rsidR="00E456B6" w:rsidRDefault="00E45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EE6E" w14:textId="188EEC95" w:rsidR="00B22CA1" w:rsidRPr="00270186" w:rsidRDefault="00B22CA1">
    <w:pPr>
      <w:pStyle w:val="Footer"/>
      <w:rPr>
        <w:sz w:val="20"/>
        <w:szCs w:val="20"/>
      </w:rPr>
    </w:pPr>
    <w:r w:rsidRPr="00270186">
      <w:rPr>
        <w:sz w:val="20"/>
        <w:szCs w:val="20"/>
      </w:rPr>
      <w:t>FMZinp5_200819</w:t>
    </w:r>
    <w:r w:rsidR="00270186">
      <w:rPr>
        <w:sz w:val="20"/>
        <w:szCs w:val="20"/>
      </w:rPr>
      <w:t>_izd</w:t>
    </w:r>
    <w:r w:rsidRPr="00270186">
      <w:rPr>
        <w:sz w:val="20"/>
        <w:szCs w:val="20"/>
      </w:rPr>
      <w:t>_parsk</w:t>
    </w:r>
    <w:r w:rsidR="0088115A" w:rsidRPr="0088115A">
      <w:rPr>
        <w:sz w:val="20"/>
        <w:szCs w:val="20"/>
      </w:rPr>
      <w:t>.docx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B70E" w14:textId="17DABB62" w:rsidR="0088115A" w:rsidRPr="0088115A" w:rsidRDefault="0088115A">
    <w:pPr>
      <w:pStyle w:val="Footer"/>
      <w:rPr>
        <w:sz w:val="20"/>
        <w:szCs w:val="20"/>
      </w:rPr>
    </w:pPr>
    <w:r w:rsidRPr="00270186">
      <w:rPr>
        <w:sz w:val="20"/>
        <w:szCs w:val="20"/>
      </w:rPr>
      <w:t>FMZinp5_200819</w:t>
    </w:r>
    <w:r>
      <w:rPr>
        <w:sz w:val="20"/>
        <w:szCs w:val="20"/>
      </w:rPr>
      <w:t>_izd</w:t>
    </w:r>
    <w:r w:rsidRPr="00270186">
      <w:rPr>
        <w:sz w:val="20"/>
        <w:szCs w:val="20"/>
      </w:rPr>
      <w:t>_parsk</w:t>
    </w:r>
    <w:r w:rsidRPr="0088115A">
      <w:rPr>
        <w:sz w:val="20"/>
        <w:szCs w:val="20"/>
      </w:rPr>
      <w:t>.docx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739E" w14:textId="77777777" w:rsidR="00470FE0" w:rsidRDefault="00470FE0" w:rsidP="00B22CA1">
      <w:pPr>
        <w:spacing w:after="0" w:line="240" w:lineRule="auto"/>
      </w:pPr>
      <w:r>
        <w:separator/>
      </w:r>
    </w:p>
  </w:footnote>
  <w:footnote w:type="continuationSeparator" w:id="0">
    <w:p w14:paraId="515B086A" w14:textId="77777777" w:rsidR="00470FE0" w:rsidRDefault="00470FE0" w:rsidP="00B22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B5D5" w14:textId="77777777" w:rsidR="00E456B6" w:rsidRDefault="00E45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036892"/>
      <w:docPartObj>
        <w:docPartGallery w:val="Page Numbers (Top of Page)"/>
        <w:docPartUnique/>
      </w:docPartObj>
    </w:sdtPr>
    <w:sdtEndPr>
      <w:rPr>
        <w:noProof/>
      </w:rPr>
    </w:sdtEndPr>
    <w:sdtContent>
      <w:p w14:paraId="2901C720" w14:textId="7F687F02" w:rsidR="00105BFA" w:rsidRDefault="00105BFA" w:rsidP="00E456B6">
        <w:pPr>
          <w:pStyle w:val="Header"/>
          <w:jc w:val="center"/>
        </w:pPr>
        <w:r>
          <w:fldChar w:fldCharType="begin"/>
        </w:r>
        <w:r>
          <w:instrText xml:space="preserve"> PAGE   \* MERGEFORMAT </w:instrText>
        </w:r>
        <w:r>
          <w:fldChar w:fldCharType="separate"/>
        </w:r>
        <w:r w:rsidR="002E5ADA">
          <w:rPr>
            <w:noProof/>
          </w:rPr>
          <w:t>3</w:t>
        </w:r>
        <w:r>
          <w:rPr>
            <w:noProof/>
          </w:rPr>
          <w:fldChar w:fldCharType="end"/>
        </w:r>
      </w:p>
    </w:sdtContent>
  </w:sdt>
  <w:p w14:paraId="0CCB02B6" w14:textId="77777777" w:rsidR="00105BFA" w:rsidRDefault="00105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C736" w14:textId="77777777" w:rsidR="00E456B6" w:rsidRDefault="00E456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61"/>
    <w:rsid w:val="000B01C9"/>
    <w:rsid w:val="000D0ABE"/>
    <w:rsid w:val="00105BFA"/>
    <w:rsid w:val="001D4820"/>
    <w:rsid w:val="001F7414"/>
    <w:rsid w:val="00270186"/>
    <w:rsid w:val="002E5ADA"/>
    <w:rsid w:val="004313CD"/>
    <w:rsid w:val="00470FE0"/>
    <w:rsid w:val="006A6C39"/>
    <w:rsid w:val="006D0014"/>
    <w:rsid w:val="0088115A"/>
    <w:rsid w:val="009C1216"/>
    <w:rsid w:val="00A94961"/>
    <w:rsid w:val="00B17E67"/>
    <w:rsid w:val="00B22CA1"/>
    <w:rsid w:val="00B677D4"/>
    <w:rsid w:val="00DC1D96"/>
    <w:rsid w:val="00E456B6"/>
    <w:rsid w:val="00E579F6"/>
    <w:rsid w:val="00E82F61"/>
    <w:rsid w:val="00EA636D"/>
    <w:rsid w:val="00EB5F16"/>
    <w:rsid w:val="00ED0326"/>
    <w:rsid w:val="00F67A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FE2F"/>
  <w15:docId w15:val="{89B2055F-8E60-4ADF-9D1F-95AA6321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C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2CA1"/>
  </w:style>
  <w:style w:type="paragraph" w:styleId="Footer">
    <w:name w:val="footer"/>
    <w:basedOn w:val="Normal"/>
    <w:link w:val="FooterChar"/>
    <w:uiPriority w:val="99"/>
    <w:unhideWhenUsed/>
    <w:rsid w:val="00B22C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2CA1"/>
  </w:style>
  <w:style w:type="character" w:styleId="CommentReference">
    <w:name w:val="annotation reference"/>
    <w:basedOn w:val="DefaultParagraphFont"/>
    <w:uiPriority w:val="99"/>
    <w:semiHidden/>
    <w:unhideWhenUsed/>
    <w:rsid w:val="00B22CA1"/>
    <w:rPr>
      <w:sz w:val="16"/>
      <w:szCs w:val="16"/>
    </w:rPr>
  </w:style>
  <w:style w:type="paragraph" w:styleId="CommentText">
    <w:name w:val="annotation text"/>
    <w:basedOn w:val="Normal"/>
    <w:link w:val="CommentTextChar"/>
    <w:uiPriority w:val="99"/>
    <w:semiHidden/>
    <w:unhideWhenUsed/>
    <w:rsid w:val="00B22CA1"/>
    <w:pPr>
      <w:spacing w:line="240" w:lineRule="auto"/>
    </w:pPr>
    <w:rPr>
      <w:sz w:val="20"/>
      <w:szCs w:val="20"/>
    </w:rPr>
  </w:style>
  <w:style w:type="character" w:customStyle="1" w:styleId="CommentTextChar">
    <w:name w:val="Comment Text Char"/>
    <w:basedOn w:val="DefaultParagraphFont"/>
    <w:link w:val="CommentText"/>
    <w:uiPriority w:val="99"/>
    <w:semiHidden/>
    <w:rsid w:val="00B22CA1"/>
    <w:rPr>
      <w:sz w:val="20"/>
      <w:szCs w:val="20"/>
    </w:rPr>
  </w:style>
  <w:style w:type="paragraph" w:styleId="CommentSubject">
    <w:name w:val="annotation subject"/>
    <w:basedOn w:val="CommentText"/>
    <w:next w:val="CommentText"/>
    <w:link w:val="CommentSubjectChar"/>
    <w:uiPriority w:val="99"/>
    <w:semiHidden/>
    <w:unhideWhenUsed/>
    <w:rsid w:val="00B22CA1"/>
    <w:rPr>
      <w:b/>
      <w:bCs/>
    </w:rPr>
  </w:style>
  <w:style w:type="character" w:customStyle="1" w:styleId="CommentSubjectChar">
    <w:name w:val="Comment Subject Char"/>
    <w:basedOn w:val="CommentTextChar"/>
    <w:link w:val="CommentSubject"/>
    <w:uiPriority w:val="99"/>
    <w:semiHidden/>
    <w:rsid w:val="00B22CA1"/>
    <w:rPr>
      <w:b/>
      <w:bCs/>
      <w:sz w:val="20"/>
      <w:szCs w:val="20"/>
    </w:rPr>
  </w:style>
  <w:style w:type="paragraph" w:styleId="BalloonText">
    <w:name w:val="Balloon Text"/>
    <w:basedOn w:val="Normal"/>
    <w:link w:val="BalloonTextChar"/>
    <w:uiPriority w:val="99"/>
    <w:semiHidden/>
    <w:unhideWhenUsed/>
    <w:rsid w:val="00B22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2697</Words>
  <Characters>1538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5. pielikums informatīvajam ziņojumam  “Par valsts budžeta izdevumu pārskatīšanas rezultātiem un priekšlikumi par šo rezultātu izmantošanu likumprojekta “Par vidēja termiņa budžeta ietvaru 2020., 2021. un 2022. gadam” un likumprojekta “Par valsts budžetu </vt:lpstr>
    </vt:vector>
  </TitlesOfParts>
  <Company>Finanšu Ministrija</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pielikums informatīvajam ziņojumam  “Par valsts budžeta izdevumu pārskatīšanas rezultātiem un priekšlikumi par šo rezultātu izmantošanu likumprojekta “Par vidēja termiņa budžeta ietvaru 2020., 2021. un 2022. gadam” un likumprojekta “Par valsts budžetu 2020. gadam” izstrādes procesā”</dc:title>
  <dc:creator>Krista Belija</dc:creator>
  <dc:description>67095625, krista.belija@fm.gov.lv</dc:description>
  <cp:lastModifiedBy>Krista Belija</cp:lastModifiedBy>
  <cp:revision>9</cp:revision>
  <dcterms:created xsi:type="dcterms:W3CDTF">2019-08-14T19:37:00Z</dcterms:created>
  <dcterms:modified xsi:type="dcterms:W3CDTF">2019-08-22T08:18:00Z</dcterms:modified>
</cp:coreProperties>
</file>