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AB" w:rsidRPr="00581212" w:rsidRDefault="009B71AB" w:rsidP="009B71AB">
      <w:pPr>
        <w:jc w:val="right"/>
      </w:pPr>
      <w:r w:rsidRPr="00581212">
        <w:t xml:space="preserve">Likuma "Par valsts budžetu </w:t>
      </w:r>
      <w:proofErr w:type="gramStart"/>
      <w:r w:rsidRPr="00581212">
        <w:t>2020.gadam</w:t>
      </w:r>
      <w:proofErr w:type="gramEnd"/>
      <w:r w:rsidRPr="00581212">
        <w:t>"</w:t>
      </w:r>
    </w:p>
    <w:p w:rsidR="009B71AB" w:rsidRDefault="00FB0B62" w:rsidP="009B71AB">
      <w:pPr>
        <w:jc w:val="right"/>
      </w:pPr>
      <w:r>
        <w:t>6</w:t>
      </w:r>
      <w:r w:rsidR="009B71AB" w:rsidRPr="00581212">
        <w:t>.pielikums</w:t>
      </w:r>
    </w:p>
    <w:tbl>
      <w:tblPr>
        <w:tblW w:w="9958" w:type="dxa"/>
        <w:tblLook w:val="04A0" w:firstRow="1" w:lastRow="0" w:firstColumn="1" w:lastColumn="0" w:noHBand="0" w:noVBand="1"/>
      </w:tblPr>
      <w:tblGrid>
        <w:gridCol w:w="2268"/>
        <w:gridCol w:w="1418"/>
        <w:gridCol w:w="2262"/>
        <w:gridCol w:w="13"/>
        <w:gridCol w:w="1327"/>
        <w:gridCol w:w="13"/>
        <w:gridCol w:w="1327"/>
        <w:gridCol w:w="71"/>
        <w:gridCol w:w="1259"/>
      </w:tblGrid>
      <w:tr w:rsidR="002B2D13" w:rsidRPr="009260AC" w:rsidTr="009B71AB">
        <w:trPr>
          <w:trHeight w:val="2070"/>
        </w:trPr>
        <w:tc>
          <w:tcPr>
            <w:tcW w:w="9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D13" w:rsidRPr="009260AC" w:rsidRDefault="002B2D13" w:rsidP="002B2D13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9260AC"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  <w:t>Mērķdotācijas pašvaldībām – pašvaldību pamata un vispārējās vidējās izglītības iestāžu, pašvaldību speciālās izglītības iestāžu un pašvaldību profesionālās izglītības iestāžu pedagogu darba samaksai un valsts sociālās apdrošināšanas obligātajām iemaksām</w:t>
            </w:r>
          </w:p>
        </w:tc>
      </w:tr>
      <w:tr w:rsidR="002B2D13" w:rsidRPr="002B2D13" w:rsidTr="009B71AB">
        <w:trPr>
          <w:trHeight w:val="315"/>
        </w:trPr>
        <w:tc>
          <w:tcPr>
            <w:tcW w:w="9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I. No </w:t>
            </w:r>
            <w:proofErr w:type="gramStart"/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2020.gada</w:t>
            </w:r>
            <w:proofErr w:type="gramEnd"/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1.janvāra līdz 2020.gada 31.augustam</w:t>
            </w:r>
          </w:p>
        </w:tc>
      </w:tr>
      <w:tr w:rsidR="002B2D13" w:rsidRPr="002B2D13" w:rsidTr="007A65F6">
        <w:trPr>
          <w:trHeight w:val="9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Republikas pilsētas un novadi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proofErr w:type="spellStart"/>
            <w:r w:rsidRPr="002B2D1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</w:p>
        </w:tc>
        <w:tc>
          <w:tcPr>
            <w:tcW w:w="62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tai skaitā</w:t>
            </w:r>
            <w:r w:rsidRPr="002B2D1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br/>
              <w:t>piemaksām pedagogiem, kuri ieguvuši kvalitātes pakāpi</w:t>
            </w:r>
          </w:p>
        </w:tc>
      </w:tr>
      <w:tr w:rsidR="002B2D13" w:rsidRPr="002B2D13" w:rsidTr="007A65F6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Kopā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3.kvalitātes pakāpe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4.kvalitātes pakāpe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5.kvalitātes pakāpe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Rīga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51 608 262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45 118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25 402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4 946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14 770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Daugavpils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7 179 088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9 288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8 254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340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694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 xml:space="preserve">Jēkabpils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2 070 160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1 208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1 208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Jelgava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5 748 686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10 270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4 620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4 770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880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Jūrmala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3 729 212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7 836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2 714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5 122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Liepāja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6 450 698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4 466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4 466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Rēzekne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3 052 306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11 186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6 956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2 578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1 652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Valmiera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3 178 562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2 522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372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2 150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Ventspils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3 171 496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1 832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1 832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1 279 970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1 466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1 466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Aglonas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229 152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938 952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328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328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Aizputes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1 066 154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3 066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1 072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1 810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184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Aknīstes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228 360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Alojas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446 776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Alsungas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117 688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1 382 786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Amatas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372 142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822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822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Apes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299 268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388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388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Auces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690 880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 xml:space="preserve">Babītes novads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888 772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1 116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1 116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Baldones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551 192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416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416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Baltinavas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120 520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1 321 674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2 394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2 394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2 426 460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1 908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1 908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Beverīnas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253 348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Brocēnu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674 608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Burtnieku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361 272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512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512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Carnikavas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309 280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2 360 622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4 094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1 132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2 962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lastRenderedPageBreak/>
              <w:t>Cesvaines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302 616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Ciblas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191 266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578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578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Dagdas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642 704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Daugavpils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1 383 630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3 734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2 432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148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1 154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2 176 276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4 444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1 728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1 882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834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Dundagas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399 632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Durbes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184 244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700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700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Engures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687 866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Ērgļu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237 184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Garkalnes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537 652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1 428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1 354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74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Grobiņas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929 338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4 642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1 862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2 780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1 908 766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990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160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830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Iecavas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1 028 048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Ikšķiles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942 784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Ilūkstes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625 208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Inčukalna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581 032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Jaunjelgavas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459 208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Jaunpiebalgas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277 600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Jaunpils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254 136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489 382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374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374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2 504 038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1 910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784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556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Kandavas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1 063 548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236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236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Kārsavas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394 440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Kocēnu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462 568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Kokneses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587 968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1 173 360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3 520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176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1 584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1 760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Krimuldas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485 808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Krustpils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579 394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298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298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2 405 842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4 890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4 890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Ķeguma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426 908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268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268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1 937 640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1 704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1 704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Lielvārdes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1 113 202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Līgatnes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175 008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1 436 956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1 772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1 772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1 101 478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2 614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2 614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Lubānas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213 320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1 640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1 640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1 105 746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1 810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1 810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2 199 728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1 488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1 488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Mālpils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369 328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Mārupes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2 428 520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Mazsalacas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292 352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Mērsraga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158 904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Naukšēnu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191 584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Neretas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292 200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Nīcas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321 114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842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842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lastRenderedPageBreak/>
              <w:t>Ogres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3 781 154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7 130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6 802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328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Olaines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1 500 978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2 978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1 644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1 334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Ozolnieku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975 262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1 070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1 070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Pārgaujas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235 096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Pāvilostas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231 032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Pļaviņu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421 664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Preiļu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912 170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586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586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Priekules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518 376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Priekuļu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556 588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1 132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1 132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Raunas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194 864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2 047 724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3 388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3 388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Riebiņu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347 056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2 928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778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2 150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Rojas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307 800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554 474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442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442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Rucavas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107 128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Rugāju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287 712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Rūjienas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509 296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Rundāles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291 960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Salacgrīvas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580 472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Salas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390 448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Salaspils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1 597 140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708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388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320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2 401 022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2 470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2 008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462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558 228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1 132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1 132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Sējas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129 344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2 408 132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1 740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1 740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Skrīveru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468 520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Skrundas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386 902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1 206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1 206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1 295 128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3 040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1 188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1 852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Stopiņu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878 872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Strenču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221 000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120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2 702 614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2 814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2 814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Tērvetes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257 490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178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178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3 173 410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4 154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4 154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Vaiņodes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277 504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680 634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506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506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Varakļānu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275 782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9 102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7 178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1 924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Vārkavas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146 000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Vecpiebalgas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330 920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Vecumnieku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816 016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1 092 956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924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Viesītes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409 528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Viļakas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451 384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Viļānu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526 310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670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Zilupes novads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286 816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176 690 778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201 474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133 316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38 110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30 048</w:t>
            </w: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D13" w:rsidRPr="002B2D13" w:rsidRDefault="002B2D13" w:rsidP="002B2D13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2B2D13" w:rsidRPr="002B2D13" w:rsidTr="009B71AB">
        <w:trPr>
          <w:trHeight w:val="315"/>
        </w:trPr>
        <w:tc>
          <w:tcPr>
            <w:tcW w:w="9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2020.</w:t>
            </w:r>
            <w:bookmarkStart w:id="0" w:name="_GoBack"/>
            <w:bookmarkEnd w:id="0"/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1.septembra līdz 2020.gada 31.decembrim</w:t>
            </w:r>
          </w:p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Republikas pilsētas un novadi</w:t>
            </w:r>
          </w:p>
        </w:tc>
        <w:tc>
          <w:tcPr>
            <w:tcW w:w="76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proofErr w:type="spellStart"/>
            <w:r w:rsidRPr="002B2D13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</w:p>
        </w:tc>
      </w:tr>
      <w:tr w:rsidR="002B2D13" w:rsidRPr="002B2D13" w:rsidTr="007A65F6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7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szCs w:val="24"/>
                <w:lang w:eastAsia="lv-LV"/>
              </w:rPr>
              <w:t>88 345 389</w:t>
            </w:r>
          </w:p>
        </w:tc>
      </w:tr>
      <w:tr w:rsidR="002B2D13" w:rsidRPr="002B2D13" w:rsidTr="009B71A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D13" w:rsidRPr="002B2D13" w:rsidRDefault="002B2D13" w:rsidP="002B2D13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2B2D13" w:rsidRPr="002B2D13" w:rsidTr="007A65F6">
        <w:trPr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PAVISAM KOPĀ</w:t>
            </w:r>
          </w:p>
        </w:tc>
        <w:tc>
          <w:tcPr>
            <w:tcW w:w="7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D13" w:rsidRPr="002B2D13" w:rsidRDefault="002B2D13" w:rsidP="002B2D13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2B2D13">
              <w:rPr>
                <w:rFonts w:eastAsia="Times New Roman" w:cs="Times New Roman"/>
                <w:b/>
                <w:bCs/>
                <w:szCs w:val="24"/>
                <w:lang w:eastAsia="lv-LV"/>
              </w:rPr>
              <w:t>265 036 167</w:t>
            </w:r>
          </w:p>
        </w:tc>
      </w:tr>
    </w:tbl>
    <w:p w:rsidR="005D4711" w:rsidRDefault="005D4711"/>
    <w:sectPr w:rsidR="005D4711" w:rsidSect="007A65F6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F6" w:rsidRDefault="007A65F6" w:rsidP="007A65F6">
      <w:r>
        <w:separator/>
      </w:r>
    </w:p>
  </w:endnote>
  <w:endnote w:type="continuationSeparator" w:id="0">
    <w:p w:rsidR="007A65F6" w:rsidRDefault="007A65F6" w:rsidP="007A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F6" w:rsidRDefault="007A65F6" w:rsidP="007A65F6">
      <w:r>
        <w:separator/>
      </w:r>
    </w:p>
  </w:footnote>
  <w:footnote w:type="continuationSeparator" w:id="0">
    <w:p w:rsidR="007A65F6" w:rsidRDefault="007A65F6" w:rsidP="007A6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306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65F6" w:rsidRDefault="007A65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7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A65F6" w:rsidRDefault="007A6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13"/>
    <w:rsid w:val="001E33D9"/>
    <w:rsid w:val="002B2D13"/>
    <w:rsid w:val="005B0FC8"/>
    <w:rsid w:val="005D4711"/>
    <w:rsid w:val="007A65F6"/>
    <w:rsid w:val="009260AC"/>
    <w:rsid w:val="009B71AB"/>
    <w:rsid w:val="00E817E0"/>
    <w:rsid w:val="00F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22BF9-2110-4478-96EF-1EA94FE7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2D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2D13"/>
    <w:rPr>
      <w:color w:val="954F72"/>
      <w:u w:val="single"/>
    </w:rPr>
  </w:style>
  <w:style w:type="paragraph" w:customStyle="1" w:styleId="msonormal0">
    <w:name w:val="msonormal"/>
    <w:basedOn w:val="Normal"/>
    <w:rsid w:val="002B2D13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66">
    <w:name w:val="xl266"/>
    <w:basedOn w:val="Normal"/>
    <w:rsid w:val="002B2D13"/>
    <w:pPr>
      <w:spacing w:before="100" w:beforeAutospacing="1" w:after="100" w:afterAutospacing="1"/>
    </w:pPr>
    <w:rPr>
      <w:rFonts w:eastAsia="Times New Roman" w:cs="Times New Roman"/>
      <w:sz w:val="20"/>
      <w:szCs w:val="20"/>
      <w:lang w:eastAsia="lv-LV"/>
    </w:rPr>
  </w:style>
  <w:style w:type="paragraph" w:customStyle="1" w:styleId="xl267">
    <w:name w:val="xl267"/>
    <w:basedOn w:val="Normal"/>
    <w:rsid w:val="002B2D13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68">
    <w:name w:val="xl268"/>
    <w:basedOn w:val="Normal"/>
    <w:rsid w:val="002B2D13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69">
    <w:name w:val="xl269"/>
    <w:basedOn w:val="Normal"/>
    <w:rsid w:val="002B2D13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70">
    <w:name w:val="xl270"/>
    <w:basedOn w:val="Normal"/>
    <w:rsid w:val="002B2D13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szCs w:val="24"/>
      <w:lang w:eastAsia="lv-LV"/>
    </w:rPr>
  </w:style>
  <w:style w:type="paragraph" w:customStyle="1" w:styleId="xl271">
    <w:name w:val="xl271"/>
    <w:basedOn w:val="Normal"/>
    <w:rsid w:val="002B2D13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2">
    <w:name w:val="xl272"/>
    <w:basedOn w:val="Normal"/>
    <w:rsid w:val="002B2D13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3">
    <w:name w:val="xl273"/>
    <w:basedOn w:val="Normal"/>
    <w:rsid w:val="002B2D13"/>
    <w:pPr>
      <w:spacing w:before="100" w:beforeAutospacing="1" w:after="100" w:afterAutospacing="1"/>
    </w:pPr>
    <w:rPr>
      <w:rFonts w:eastAsia="Times New Roman" w:cs="Times New Roman"/>
      <w:b/>
      <w:bCs/>
      <w:szCs w:val="24"/>
      <w:lang w:eastAsia="lv-LV"/>
    </w:rPr>
  </w:style>
  <w:style w:type="paragraph" w:customStyle="1" w:styleId="xl274">
    <w:name w:val="xl274"/>
    <w:basedOn w:val="Normal"/>
    <w:rsid w:val="002B2D13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5">
    <w:name w:val="xl275"/>
    <w:basedOn w:val="Normal"/>
    <w:rsid w:val="002B2D13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6">
    <w:name w:val="xl276"/>
    <w:basedOn w:val="Normal"/>
    <w:rsid w:val="002B2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szCs w:val="24"/>
      <w:lang w:eastAsia="lv-LV"/>
    </w:rPr>
  </w:style>
  <w:style w:type="paragraph" w:customStyle="1" w:styleId="xl277">
    <w:name w:val="xl277"/>
    <w:basedOn w:val="Normal"/>
    <w:rsid w:val="002B2D13"/>
    <w:pP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78">
    <w:name w:val="xl278"/>
    <w:basedOn w:val="Normal"/>
    <w:rsid w:val="002B2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79">
    <w:name w:val="xl279"/>
    <w:basedOn w:val="Normal"/>
    <w:rsid w:val="002B2D13"/>
    <w:pPr>
      <w:spacing w:before="100" w:beforeAutospacing="1" w:after="100" w:afterAutospacing="1"/>
      <w:ind w:firstLineChars="200" w:firstLine="200"/>
    </w:pPr>
    <w:rPr>
      <w:rFonts w:eastAsia="Times New Roman" w:cs="Times New Roman"/>
      <w:szCs w:val="24"/>
      <w:lang w:eastAsia="lv-LV"/>
    </w:rPr>
  </w:style>
  <w:style w:type="paragraph" w:customStyle="1" w:styleId="xl280">
    <w:name w:val="xl280"/>
    <w:basedOn w:val="Normal"/>
    <w:rsid w:val="002B2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lv-LV"/>
    </w:rPr>
  </w:style>
  <w:style w:type="paragraph" w:customStyle="1" w:styleId="xl281">
    <w:name w:val="xl281"/>
    <w:basedOn w:val="Normal"/>
    <w:rsid w:val="002B2D13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lv-LV"/>
    </w:rPr>
  </w:style>
  <w:style w:type="paragraph" w:customStyle="1" w:styleId="xl282">
    <w:name w:val="xl282"/>
    <w:basedOn w:val="Normal"/>
    <w:rsid w:val="002B2D13"/>
    <w:pP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7A65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6"/>
  </w:style>
  <w:style w:type="paragraph" w:styleId="Footer">
    <w:name w:val="footer"/>
    <w:basedOn w:val="Normal"/>
    <w:link w:val="FooterChar"/>
    <w:uiPriority w:val="99"/>
    <w:unhideWhenUsed/>
    <w:rsid w:val="007A65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3307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4</cp:revision>
  <dcterms:created xsi:type="dcterms:W3CDTF">2019-11-15T10:01:00Z</dcterms:created>
  <dcterms:modified xsi:type="dcterms:W3CDTF">2019-11-15T10:34:00Z</dcterms:modified>
</cp:coreProperties>
</file>