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FB" w:rsidRDefault="00CC7AC0" w:rsidP="00574FC1">
      <w:pPr>
        <w:ind w:left="284" w:hanging="284"/>
      </w:pPr>
      <w:r>
        <w:rPr>
          <w:noProof/>
          <w:lang w:eastAsia="lv-LV"/>
        </w:rPr>
        <w:drawing>
          <wp:inline distT="0" distB="0" distL="0" distR="0" wp14:anchorId="0C23D59E">
            <wp:extent cx="6675755" cy="43649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144" w:rsidRDefault="00CE764A" w:rsidP="004E06FB">
      <w:r>
        <w:rPr>
          <w:noProof/>
          <w:lang w:eastAsia="lv-LV"/>
        </w:rPr>
        <w:drawing>
          <wp:inline distT="0" distB="0" distL="0" distR="0" wp14:anchorId="03A20A01">
            <wp:extent cx="6675755" cy="43649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2689" w:rsidRDefault="001638E4" w:rsidP="004E06FB">
      <w:r>
        <w:rPr>
          <w:noProof/>
          <w:lang w:eastAsia="lv-LV"/>
        </w:rPr>
        <w:lastRenderedPageBreak/>
        <w:drawing>
          <wp:inline distT="0" distB="0" distL="0" distR="0" wp14:anchorId="6BD5B497">
            <wp:extent cx="6675755" cy="43649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49C" w:rsidRDefault="001638E4" w:rsidP="004E06FB">
      <w:r w:rsidRPr="001638E4">
        <w:rPr>
          <w:noProof/>
          <w:lang w:eastAsia="lv-LV"/>
        </w:rPr>
        <w:t xml:space="preserve"> </w:t>
      </w:r>
      <w:r>
        <w:rPr>
          <w:noProof/>
          <w:lang w:eastAsia="lv-LV"/>
        </w:rPr>
        <w:drawing>
          <wp:inline distT="0" distB="0" distL="0" distR="0" wp14:anchorId="04D96D04" wp14:editId="13B494F5">
            <wp:extent cx="6661150" cy="4349750"/>
            <wp:effectExtent l="0" t="0" r="635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0DBE" w:rsidRDefault="00771470" w:rsidP="004E06FB">
      <w:bookmarkStart w:id="0" w:name="_GoBack"/>
      <w:bookmarkEnd w:id="0"/>
      <w:r>
        <w:rPr>
          <w:noProof/>
          <w:lang w:eastAsia="lv-LV"/>
        </w:rPr>
        <w:lastRenderedPageBreak/>
        <w:drawing>
          <wp:inline distT="0" distB="0" distL="0" distR="0" wp14:anchorId="2F9046A3">
            <wp:extent cx="6675755" cy="43649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50DBE" w:rsidSect="00C978C5">
      <w:headerReference w:type="default" r:id="rId12"/>
      <w:footerReference w:type="even" r:id="rId13"/>
      <w:footerReference w:type="default" r:id="rId14"/>
      <w:pgSz w:w="11906" w:h="16838"/>
      <w:pgMar w:top="142" w:right="707" w:bottom="567" w:left="709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B2" w:rsidRDefault="000E27B2" w:rsidP="004E06FB">
      <w:pPr>
        <w:spacing w:after="0" w:line="240" w:lineRule="auto"/>
      </w:pPr>
      <w:r>
        <w:separator/>
      </w:r>
    </w:p>
  </w:endnote>
  <w:endnote w:type="continuationSeparator" w:id="0">
    <w:p w:rsidR="000E27B2" w:rsidRDefault="000E27B2" w:rsidP="004E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FB" w:rsidRPr="004E06FB" w:rsidRDefault="004E06FB" w:rsidP="004E06FB">
    <w:pPr>
      <w:pStyle w:val="Footer"/>
      <w:jc w:val="right"/>
      <w:rPr>
        <w:rFonts w:ascii="Times New Roman" w:hAnsi="Times New Roman" w:cs="Times New Roman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FB" w:rsidRPr="004E06FB" w:rsidRDefault="004E06FB" w:rsidP="004E06FB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4E06FB">
      <w:rPr>
        <w:rFonts w:ascii="Times New Roman" w:hAnsi="Times New Roman" w:cs="Times New Roman"/>
        <w:i/>
        <w:sz w:val="20"/>
        <w:szCs w:val="20"/>
      </w:rPr>
      <w:t xml:space="preserve">Informācijas avots: Valsts kasē iesniegtie </w:t>
    </w:r>
    <w:r w:rsidR="00866AC0">
      <w:rPr>
        <w:rFonts w:ascii="Times New Roman" w:hAnsi="Times New Roman" w:cs="Times New Roman"/>
        <w:i/>
        <w:sz w:val="20"/>
        <w:szCs w:val="20"/>
      </w:rPr>
      <w:t>paš</w:t>
    </w:r>
    <w:r w:rsidR="00436954">
      <w:rPr>
        <w:rFonts w:ascii="Times New Roman" w:hAnsi="Times New Roman" w:cs="Times New Roman"/>
        <w:i/>
        <w:sz w:val="20"/>
        <w:szCs w:val="20"/>
      </w:rPr>
      <w:t>valdību mēneša pārskati uz 3</w:t>
    </w:r>
    <w:r w:rsidR="00CE764A">
      <w:rPr>
        <w:rFonts w:ascii="Times New Roman" w:hAnsi="Times New Roman" w:cs="Times New Roman"/>
        <w:i/>
        <w:sz w:val="20"/>
        <w:szCs w:val="20"/>
      </w:rPr>
      <w:t>0</w:t>
    </w:r>
    <w:r w:rsidR="00227FB0">
      <w:rPr>
        <w:rFonts w:ascii="Times New Roman" w:hAnsi="Times New Roman" w:cs="Times New Roman"/>
        <w:i/>
        <w:sz w:val="20"/>
        <w:szCs w:val="20"/>
      </w:rPr>
      <w:t>.</w:t>
    </w:r>
    <w:r w:rsidR="00CE764A">
      <w:rPr>
        <w:rFonts w:ascii="Times New Roman" w:hAnsi="Times New Roman" w:cs="Times New Roman"/>
        <w:i/>
        <w:sz w:val="20"/>
        <w:szCs w:val="20"/>
      </w:rPr>
      <w:t>11</w:t>
    </w:r>
    <w:r w:rsidR="00AB4144">
      <w:rPr>
        <w:rFonts w:ascii="Times New Roman" w:hAnsi="Times New Roman" w:cs="Times New Roman"/>
        <w:i/>
        <w:sz w:val="20"/>
        <w:szCs w:val="20"/>
      </w:rPr>
      <w:t>.</w:t>
    </w:r>
    <w:r w:rsidRPr="004E06FB">
      <w:rPr>
        <w:rFonts w:ascii="Times New Roman" w:hAnsi="Times New Roman" w:cs="Times New Roman"/>
        <w:i/>
        <w:sz w:val="20"/>
        <w:szCs w:val="20"/>
      </w:rPr>
      <w:t>20</w:t>
    </w:r>
    <w:r w:rsidR="00A10061">
      <w:rPr>
        <w:rFonts w:ascii="Times New Roman" w:hAnsi="Times New Roman" w:cs="Times New Roman"/>
        <w:i/>
        <w:sz w:val="20"/>
        <w:szCs w:val="20"/>
      </w:rPr>
      <w:t>20</w:t>
    </w:r>
    <w:r w:rsidR="002C27B2">
      <w:rPr>
        <w:rFonts w:ascii="Times New Roman" w:hAnsi="Times New Roman" w:cs="Times New Roman"/>
        <w:i/>
        <w:sz w:val="20"/>
        <w:szCs w:val="20"/>
      </w:rPr>
      <w:t>.</w:t>
    </w:r>
  </w:p>
  <w:p w:rsidR="004E06FB" w:rsidRPr="004E06FB" w:rsidRDefault="004E06FB" w:rsidP="004E06FB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4E06FB">
      <w:rPr>
        <w:rFonts w:ascii="Times New Roman" w:hAnsi="Times New Roman" w:cs="Times New Roman"/>
        <w:i/>
        <w:sz w:val="20"/>
        <w:szCs w:val="20"/>
      </w:rPr>
      <w:t xml:space="preserve">           http://www.kase.gov.lv/l/pasvaldibu-m</w:t>
    </w:r>
    <w:r w:rsidR="00903C77">
      <w:rPr>
        <w:rFonts w:ascii="Times New Roman" w:hAnsi="Times New Roman" w:cs="Times New Roman"/>
        <w:i/>
        <w:sz w:val="20"/>
        <w:szCs w:val="20"/>
      </w:rPr>
      <w:t>enesa-parskati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B2" w:rsidRDefault="000E27B2" w:rsidP="004E06FB">
      <w:pPr>
        <w:spacing w:after="0" w:line="240" w:lineRule="auto"/>
      </w:pPr>
      <w:r>
        <w:separator/>
      </w:r>
    </w:p>
  </w:footnote>
  <w:footnote w:type="continuationSeparator" w:id="0">
    <w:p w:rsidR="000E27B2" w:rsidRDefault="000E27B2" w:rsidP="004E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FB" w:rsidRPr="004E06FB" w:rsidRDefault="004E06FB" w:rsidP="004E06FB">
    <w:pPr>
      <w:pStyle w:val="Header"/>
      <w:jc w:val="right"/>
      <w:rPr>
        <w:rFonts w:ascii="Times New Roman" w:hAnsi="Times New Roman" w:cs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B"/>
    <w:rsid w:val="00006BD6"/>
    <w:rsid w:val="00007973"/>
    <w:rsid w:val="000C5096"/>
    <w:rsid w:val="000E27B2"/>
    <w:rsid w:val="000F1CC8"/>
    <w:rsid w:val="000F1DB5"/>
    <w:rsid w:val="0010527C"/>
    <w:rsid w:val="001440F6"/>
    <w:rsid w:val="001638E4"/>
    <w:rsid w:val="00164362"/>
    <w:rsid w:val="001A5E84"/>
    <w:rsid w:val="001A74D3"/>
    <w:rsid w:val="001C036F"/>
    <w:rsid w:val="001F4CCE"/>
    <w:rsid w:val="002169FF"/>
    <w:rsid w:val="00227D1F"/>
    <w:rsid w:val="00227FB0"/>
    <w:rsid w:val="00282689"/>
    <w:rsid w:val="002A0BE4"/>
    <w:rsid w:val="002C27B2"/>
    <w:rsid w:val="002D5566"/>
    <w:rsid w:val="002F2C47"/>
    <w:rsid w:val="002F6CC0"/>
    <w:rsid w:val="00332505"/>
    <w:rsid w:val="003360B5"/>
    <w:rsid w:val="00344B15"/>
    <w:rsid w:val="00361432"/>
    <w:rsid w:val="00380797"/>
    <w:rsid w:val="003A00C7"/>
    <w:rsid w:val="003B2B16"/>
    <w:rsid w:val="003B55AE"/>
    <w:rsid w:val="00401F6A"/>
    <w:rsid w:val="00402526"/>
    <w:rsid w:val="00416E90"/>
    <w:rsid w:val="00436954"/>
    <w:rsid w:val="004606BC"/>
    <w:rsid w:val="004D0FF9"/>
    <w:rsid w:val="004D6E39"/>
    <w:rsid w:val="004E06FB"/>
    <w:rsid w:val="004F2511"/>
    <w:rsid w:val="005169A0"/>
    <w:rsid w:val="00521D05"/>
    <w:rsid w:val="00541643"/>
    <w:rsid w:val="00574FC1"/>
    <w:rsid w:val="005814A4"/>
    <w:rsid w:val="005851E8"/>
    <w:rsid w:val="0059405E"/>
    <w:rsid w:val="005B3E69"/>
    <w:rsid w:val="005B7B7C"/>
    <w:rsid w:val="005C4413"/>
    <w:rsid w:val="005F4525"/>
    <w:rsid w:val="00613930"/>
    <w:rsid w:val="00631CA8"/>
    <w:rsid w:val="006B1C88"/>
    <w:rsid w:val="006F7D52"/>
    <w:rsid w:val="0072798A"/>
    <w:rsid w:val="00733759"/>
    <w:rsid w:val="00736738"/>
    <w:rsid w:val="00771470"/>
    <w:rsid w:val="0078172E"/>
    <w:rsid w:val="00787374"/>
    <w:rsid w:val="007C1AC3"/>
    <w:rsid w:val="007C5183"/>
    <w:rsid w:val="00811F7C"/>
    <w:rsid w:val="00864707"/>
    <w:rsid w:val="00866AC0"/>
    <w:rsid w:val="00870EF3"/>
    <w:rsid w:val="009026FB"/>
    <w:rsid w:val="00903C77"/>
    <w:rsid w:val="009242AC"/>
    <w:rsid w:val="00937377"/>
    <w:rsid w:val="00942A36"/>
    <w:rsid w:val="00953ACF"/>
    <w:rsid w:val="0095715B"/>
    <w:rsid w:val="0096254F"/>
    <w:rsid w:val="0099023C"/>
    <w:rsid w:val="009973A4"/>
    <w:rsid w:val="009F1A82"/>
    <w:rsid w:val="00A10061"/>
    <w:rsid w:val="00A2030E"/>
    <w:rsid w:val="00A76637"/>
    <w:rsid w:val="00AA13F8"/>
    <w:rsid w:val="00AB0926"/>
    <w:rsid w:val="00AB4144"/>
    <w:rsid w:val="00AF1AFC"/>
    <w:rsid w:val="00AF4D08"/>
    <w:rsid w:val="00B933F3"/>
    <w:rsid w:val="00BF2EE5"/>
    <w:rsid w:val="00C3373E"/>
    <w:rsid w:val="00C368D0"/>
    <w:rsid w:val="00C50DBE"/>
    <w:rsid w:val="00C54063"/>
    <w:rsid w:val="00C64F6E"/>
    <w:rsid w:val="00C96878"/>
    <w:rsid w:val="00C978C5"/>
    <w:rsid w:val="00CB27B0"/>
    <w:rsid w:val="00CB50F0"/>
    <w:rsid w:val="00CB5D0F"/>
    <w:rsid w:val="00CC7AC0"/>
    <w:rsid w:val="00CD5663"/>
    <w:rsid w:val="00CE764A"/>
    <w:rsid w:val="00D40764"/>
    <w:rsid w:val="00D506E7"/>
    <w:rsid w:val="00D61E2F"/>
    <w:rsid w:val="00DB05FC"/>
    <w:rsid w:val="00E23DAC"/>
    <w:rsid w:val="00E50A35"/>
    <w:rsid w:val="00E5114C"/>
    <w:rsid w:val="00E562F4"/>
    <w:rsid w:val="00E5693A"/>
    <w:rsid w:val="00ED174B"/>
    <w:rsid w:val="00EE4666"/>
    <w:rsid w:val="00F35E73"/>
    <w:rsid w:val="00F41277"/>
    <w:rsid w:val="00F4749C"/>
    <w:rsid w:val="00F75726"/>
    <w:rsid w:val="00FA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FEC09EB"/>
  <w15:chartTrackingRefBased/>
  <w15:docId w15:val="{D8528427-0E74-4239-8482-9FCDFB1B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6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6FB"/>
  </w:style>
  <w:style w:type="paragraph" w:styleId="Footer">
    <w:name w:val="footer"/>
    <w:basedOn w:val="Normal"/>
    <w:link w:val="FooterChar"/>
    <w:uiPriority w:val="99"/>
    <w:unhideWhenUsed/>
    <w:rsid w:val="004E06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k\pfd\Datu%20b&#257;zes\2020\11_Novembris_2020\GG%20tabulas\Pa&#353;vald&#299;bu%20bilances%20dati%202007-2020%20%20konsol_11%20MEN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v-LV">
                <a:latin typeface="Times New Roman" panose="02020603050405020304" pitchFamily="18" charset="0"/>
                <a:cs typeface="Times New Roman" panose="02020603050405020304" pitchFamily="18" charset="0"/>
              </a:rPr>
              <a:t>Pašvaldību kopbudžeta faktiskie izdevumi uz 30.11.2020., </a:t>
            </a:r>
            <a:r>
              <a:rPr lang="lv-LV" b="0" i="1">
                <a:latin typeface="Times New Roman" panose="02020603050405020304" pitchFamily="18" charset="0"/>
                <a:cs typeface="Times New Roman" panose="02020603050405020304" pitchFamily="18" charset="0"/>
              </a:rPr>
              <a:t>% no izdevumiem kopā*</a:t>
            </a:r>
          </a:p>
        </c:rich>
      </c:tx>
      <c:layout>
        <c:manualLayout>
          <c:xMode val="edge"/>
          <c:yMode val="edge"/>
          <c:x val="0.10388791725152564"/>
          <c:y val="3.222713949077532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title>
    <c:autoTitleDeleted val="0"/>
    <c:view3D>
      <c:rotX val="30"/>
      <c:rotY val="26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402070213101338E-2"/>
          <c:y val="0.24089108569458018"/>
          <c:w val="0.78493908709457072"/>
          <c:h val="0.56145548594746819"/>
        </c:manualLayout>
      </c:layout>
      <c:pie3DChart>
        <c:varyColors val="1"/>
        <c:ser>
          <c:idx val="0"/>
          <c:order val="0"/>
          <c:explosion val="4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6C96-44EB-AF7F-2C33A1AA7DC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6C96-44EB-AF7F-2C33A1AA7DC5}"/>
              </c:ext>
            </c:extLst>
          </c:dPt>
          <c:dLbls>
            <c:dLbl>
              <c:idx val="0"/>
              <c:layout>
                <c:manualLayout>
                  <c:x val="-0.17372780976257854"/>
                  <c:y val="-0.32561043738145873"/>
                </c:manualLayout>
              </c:layout>
              <c:tx>
                <c:rich>
                  <a:bodyPr/>
                  <a:lstStyle/>
                  <a:p>
                    <a:fld id="{423A2DD0-82E3-4A86-B06E-86662F24418C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7A3B42D8-66D7-4729-B189-CA30D01028D2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019651261418823"/>
                      <c:h val="0.1305493419162020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C96-44EB-AF7F-2C33A1AA7DC5}"/>
                </c:ext>
              </c:extLst>
            </c:dLbl>
            <c:dLbl>
              <c:idx val="1"/>
              <c:layout>
                <c:manualLayout>
                  <c:x val="0.13333193217387387"/>
                  <c:y val="0.15184861198919478"/>
                </c:manualLayout>
              </c:layout>
              <c:tx>
                <c:rich>
                  <a:bodyPr/>
                  <a:lstStyle/>
                  <a:p>
                    <a:fld id="{B6C6CADC-3690-4577-8F14-817E3DCDEA21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19267EAD-3160-4A14-916F-16F8E361831D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373373966957658"/>
                      <c:h val="0.1561087418817173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C96-44EB-AF7F-2C33A1AA7DC5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'Izdevumi '!$B$3:$B$4</c:f>
              <c:strCache>
                <c:ptCount val="2"/>
                <c:pt idx="0">
                  <c:v>Uzturēšanas izdevumi</c:v>
                </c:pt>
                <c:pt idx="1">
                  <c:v>Kapitālie izdevumi</c:v>
                </c:pt>
              </c:strCache>
            </c:strRef>
          </c:cat>
          <c:val>
            <c:numRef>
              <c:f>'Izdevumi '!$O$3:$O$4</c:f>
              <c:numCache>
                <c:formatCode>#\ ##0.0</c:formatCode>
                <c:ptCount val="2"/>
                <c:pt idx="0">
                  <c:v>1968.269663</c:v>
                </c:pt>
                <c:pt idx="1">
                  <c:v>511.37442700000003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C96-44EB-AF7F-2C33A1AA7DC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lv-LV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0.60833</cdr:x>
      <cdr:y>0.92601</cdr:y>
    </cdr:from>
    <cdr:to>
      <cdr:x>0.99048</cdr:x>
      <cdr:y>0.99636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653624" y="5619750"/>
          <a:ext cx="3551579" cy="4269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lv-LV" sz="800" b="0"/>
            <a:t>* Pašvaldību pamatbudžets un ziedojumi un dāvinājumi</a:t>
          </a:r>
        </a:p>
        <a:p xmlns:a="http://schemas.openxmlformats.org/drawingml/2006/main">
          <a:pPr algn="r"/>
          <a:endParaRPr lang="lv-LV" sz="8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8334E-60E5-4F03-BE09-D6ED644C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Novika</dc:creator>
  <cp:keywords/>
  <dc:description/>
  <cp:lastModifiedBy>Renāte Mākulēna</cp:lastModifiedBy>
  <cp:revision>27</cp:revision>
  <dcterms:created xsi:type="dcterms:W3CDTF">2020-09-28T06:55:00Z</dcterms:created>
  <dcterms:modified xsi:type="dcterms:W3CDTF">2020-12-23T11:47:00Z</dcterms:modified>
</cp:coreProperties>
</file>