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DF667" w14:textId="139A8184" w:rsidR="00EB31E4" w:rsidRPr="00587845" w:rsidRDefault="00FF7BD0" w:rsidP="00EB31E4">
      <w:pPr>
        <w:spacing w:after="12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</w:rPr>
        <w:t>15.pielikums “</w:t>
      </w:r>
      <w:r w:rsidR="00EB31E4" w:rsidRPr="00587845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Pašvaldības nosaukums </w:t>
      </w:r>
    </w:p>
    <w:tbl>
      <w:tblPr>
        <w:tblStyle w:val="GridTable1Light-Accent1"/>
        <w:tblW w:w="0" w:type="auto"/>
        <w:tblInd w:w="1229" w:type="dxa"/>
        <w:tblLook w:val="04A0" w:firstRow="1" w:lastRow="0" w:firstColumn="1" w:lastColumn="0" w:noHBand="0" w:noVBand="1"/>
      </w:tblPr>
      <w:tblGrid>
        <w:gridCol w:w="6980"/>
      </w:tblGrid>
      <w:tr w:rsidR="00587845" w:rsidRPr="00587845" w14:paraId="79A6FF39" w14:textId="77777777" w:rsidTr="00DF0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0" w:type="dxa"/>
            <w:tcBorders>
              <w:top w:val="single" w:sz="6" w:space="0" w:color="767171" w:themeColor="background2" w:themeShade="80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</w:tcPr>
          <w:p w14:paraId="7072A814" w14:textId="77777777" w:rsidR="00EB31E4" w:rsidRPr="00587845" w:rsidRDefault="00EB31E4" w:rsidP="00587845">
            <w:pPr>
              <w:spacing w:after="120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8784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Rekvizīti </w:t>
            </w:r>
          </w:p>
        </w:tc>
      </w:tr>
    </w:tbl>
    <w:p w14:paraId="169A2692" w14:textId="77777777" w:rsidR="00EB31E4" w:rsidRPr="00587845" w:rsidRDefault="00EB31E4" w:rsidP="00EB31E4">
      <w:pPr>
        <w:pStyle w:val="BodyText"/>
        <w:spacing w:after="240"/>
        <w:jc w:val="center"/>
        <w:rPr>
          <w:rFonts w:ascii="Times New Roman" w:hAnsi="Times New Roman"/>
          <w:b/>
          <w:bCs/>
          <w:color w:val="000000"/>
          <w:sz w:val="32"/>
          <w:szCs w:val="40"/>
          <w:lang w:val="lv-LV"/>
        </w:rPr>
      </w:pPr>
    </w:p>
    <w:p w14:paraId="32C66211" w14:textId="022D4B30" w:rsidR="00EB31E4" w:rsidRPr="00587845" w:rsidRDefault="00EB31E4" w:rsidP="00EB31E4">
      <w:pPr>
        <w:pStyle w:val="BodyText"/>
        <w:spacing w:after="480"/>
        <w:jc w:val="center"/>
        <w:rPr>
          <w:rFonts w:ascii="Times New Roman" w:hAnsi="Times New Roman"/>
          <w:b/>
          <w:bCs/>
          <w:color w:val="000000"/>
          <w:sz w:val="32"/>
          <w:szCs w:val="40"/>
          <w:lang w:val="lv-LV"/>
        </w:rPr>
      </w:pPr>
      <w:r w:rsidRPr="00587845">
        <w:rPr>
          <w:rFonts w:ascii="Times New Roman" w:hAnsi="Times New Roman"/>
          <w:b/>
          <w:bCs/>
          <w:color w:val="000000"/>
          <w:sz w:val="32"/>
          <w:szCs w:val="40"/>
          <w:lang w:val="lv-LV"/>
        </w:rPr>
        <w:t>Iekšējā audita ziņojums</w:t>
      </w:r>
      <w:r w:rsidR="00A0525A" w:rsidRPr="00587845">
        <w:rPr>
          <w:rFonts w:ascii="Times New Roman" w:hAnsi="Times New Roman"/>
          <w:b/>
          <w:bCs/>
          <w:color w:val="000000"/>
          <w:sz w:val="32"/>
          <w:szCs w:val="40"/>
          <w:lang w:val="lv-LV"/>
        </w:rPr>
        <w:t xml:space="preserve"> </w:t>
      </w:r>
    </w:p>
    <w:p w14:paraId="01A36901" w14:textId="6B092DB9" w:rsidR="00A0525A" w:rsidRPr="00587845" w:rsidRDefault="00A0525A" w:rsidP="00EB31E4">
      <w:pPr>
        <w:pStyle w:val="BodyText"/>
        <w:spacing w:after="480"/>
        <w:jc w:val="center"/>
        <w:rPr>
          <w:rFonts w:ascii="Times New Roman" w:hAnsi="Times New Roman"/>
          <w:b/>
          <w:bCs/>
          <w:i/>
          <w:iCs/>
          <w:color w:val="000000"/>
          <w:sz w:val="32"/>
          <w:szCs w:val="40"/>
          <w:lang w:val="lv-LV"/>
        </w:rPr>
      </w:pPr>
      <w:r w:rsidRPr="00587845">
        <w:rPr>
          <w:rFonts w:ascii="Times New Roman" w:hAnsi="Times New Roman"/>
          <w:b/>
          <w:bCs/>
          <w:i/>
          <w:iCs/>
          <w:color w:val="000000"/>
          <w:sz w:val="32"/>
          <w:szCs w:val="40"/>
          <w:lang w:val="lv-LV"/>
        </w:rPr>
        <w:t>Iekšējā audita numurs un nosaukums</w:t>
      </w:r>
    </w:p>
    <w:p w14:paraId="7FACF466" w14:textId="77777777" w:rsidR="00EB31E4" w:rsidRPr="00587845" w:rsidRDefault="00EB31E4" w:rsidP="00EB31E4">
      <w:pPr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587845">
        <w:rPr>
          <w:rFonts w:ascii="Times New Roman" w:hAnsi="Times New Roman" w:cs="Times New Roman"/>
          <w:b/>
          <w:bCs/>
          <w:color w:val="000000"/>
          <w:sz w:val="24"/>
          <w:szCs w:val="28"/>
        </w:rPr>
        <w:t>1. Vispārīga informācija</w:t>
      </w:r>
    </w:p>
    <w:p w14:paraId="2928DF2C" w14:textId="77777777" w:rsidR="00EB31E4" w:rsidRPr="00587845" w:rsidRDefault="00EB31E4" w:rsidP="00EB31E4">
      <w:pPr>
        <w:pStyle w:val="BodyText"/>
        <w:spacing w:after="0"/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</w:pPr>
      <w:r w:rsidRPr="00587845"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  <w:t>Iekšējā audita mērķis</w:t>
      </w:r>
    </w:p>
    <w:p w14:paraId="2006670A" w14:textId="77777777" w:rsidR="00EB31E4" w:rsidRPr="00587845" w:rsidRDefault="00EB31E4" w:rsidP="00EB31E4">
      <w:pPr>
        <w:pStyle w:val="BodyText"/>
        <w:spacing w:after="0"/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</w:pPr>
    </w:p>
    <w:p w14:paraId="30ABAC1F" w14:textId="77777777" w:rsidR="00EB31E4" w:rsidRPr="00587845" w:rsidRDefault="00EB31E4" w:rsidP="00EB31E4">
      <w:pPr>
        <w:pStyle w:val="BodyText"/>
        <w:spacing w:after="0"/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</w:pPr>
      <w:r w:rsidRPr="00587845"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  <w:t>Iekšējā audita darba apjoms, tai skaitā iekšējā audita tvērumā iekļautās iekšējā audita sistēmas un pašvaldības institūcijas</w:t>
      </w:r>
    </w:p>
    <w:p w14:paraId="44F6F1A9" w14:textId="77777777" w:rsidR="00EB31E4" w:rsidRPr="00587845" w:rsidRDefault="00EB31E4" w:rsidP="00EB31E4">
      <w:pPr>
        <w:pStyle w:val="BodyText"/>
        <w:spacing w:after="0"/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</w:pPr>
    </w:p>
    <w:p w14:paraId="50A1B669" w14:textId="77777777" w:rsidR="00EB31E4" w:rsidRPr="00587845" w:rsidRDefault="00EB31E4" w:rsidP="00EB31E4">
      <w:pPr>
        <w:pStyle w:val="BodyText"/>
        <w:spacing w:after="0"/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</w:pPr>
      <w:r w:rsidRPr="00587845"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  <w:t>Pamatinformācija par auditējamo sistēmu</w:t>
      </w:r>
    </w:p>
    <w:p w14:paraId="66DFC810" w14:textId="77777777" w:rsidR="00EB31E4" w:rsidRPr="00587845" w:rsidRDefault="00EB31E4" w:rsidP="00EB31E4">
      <w:pPr>
        <w:pStyle w:val="BodyText"/>
        <w:spacing w:after="0"/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</w:pPr>
    </w:p>
    <w:p w14:paraId="320AF990" w14:textId="77777777" w:rsidR="00EB31E4" w:rsidRPr="00587845" w:rsidRDefault="00EB31E4" w:rsidP="00EB31E4">
      <w:pPr>
        <w:pStyle w:val="BodyText"/>
        <w:spacing w:after="0"/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</w:pPr>
      <w:r w:rsidRPr="00587845"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  <w:t>Iekšējā audita pieņēmumi un ierobežojumi</w:t>
      </w:r>
    </w:p>
    <w:p w14:paraId="6A14C46E" w14:textId="77777777" w:rsidR="00EB31E4" w:rsidRPr="00587845" w:rsidRDefault="00EB31E4" w:rsidP="00EB31E4">
      <w:pPr>
        <w:pStyle w:val="BodyText"/>
        <w:rPr>
          <w:rFonts w:ascii="Times New Roman" w:hAnsi="Times New Roman"/>
          <w:color w:val="000000"/>
          <w:sz w:val="24"/>
          <w:szCs w:val="32"/>
          <w:lang w:val="lv-LV"/>
        </w:rPr>
      </w:pPr>
    </w:p>
    <w:p w14:paraId="39C095DD" w14:textId="77777777" w:rsidR="00EB31E4" w:rsidRPr="00587845" w:rsidRDefault="00EB31E4" w:rsidP="00EB31E4">
      <w:pPr>
        <w:pStyle w:val="BodyText"/>
        <w:rPr>
          <w:rFonts w:ascii="Times New Roman" w:hAnsi="Times New Roman"/>
          <w:b/>
          <w:bCs/>
          <w:color w:val="000000"/>
          <w:sz w:val="24"/>
          <w:szCs w:val="32"/>
          <w:lang w:val="lv-LV"/>
        </w:rPr>
      </w:pPr>
      <w:r w:rsidRPr="00587845">
        <w:rPr>
          <w:rFonts w:ascii="Times New Roman" w:hAnsi="Times New Roman"/>
          <w:b/>
          <w:bCs/>
          <w:color w:val="000000"/>
          <w:sz w:val="24"/>
          <w:szCs w:val="32"/>
          <w:lang w:val="lv-LV"/>
        </w:rPr>
        <w:t>2. Kopsavilkums</w:t>
      </w:r>
    </w:p>
    <w:p w14:paraId="2C421A53" w14:textId="6F5A14F8" w:rsidR="00EB31E4" w:rsidRPr="00587845" w:rsidRDefault="00EB31E4" w:rsidP="00EB31E4">
      <w:pPr>
        <w:pStyle w:val="BodyText"/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</w:pPr>
      <w:r w:rsidRPr="00587845"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  <w:t>Iekšējā audita rezultātu kopsavilkums, tai skaitā apkopojošais vērtējuma pa</w:t>
      </w:r>
      <w:r w:rsidR="00A0525A" w:rsidRPr="00587845"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  <w:t>r katru no</w:t>
      </w:r>
      <w:r w:rsidRPr="00587845"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  <w:t xml:space="preserve"> iekšējās kontroles sistēmas elementiem</w:t>
      </w:r>
    </w:p>
    <w:p w14:paraId="7EF8B039" w14:textId="77777777" w:rsidR="00EB31E4" w:rsidRPr="00587845" w:rsidRDefault="00EB31E4" w:rsidP="00EB31E4">
      <w:pPr>
        <w:pStyle w:val="BodyText"/>
        <w:rPr>
          <w:rFonts w:ascii="Times New Roman" w:hAnsi="Times New Roman"/>
          <w:color w:val="000000"/>
          <w:sz w:val="24"/>
          <w:szCs w:val="32"/>
          <w:lang w:val="lv-LV"/>
        </w:rPr>
      </w:pPr>
    </w:p>
    <w:p w14:paraId="258D8540" w14:textId="77777777" w:rsidR="00EB31E4" w:rsidRPr="00587845" w:rsidRDefault="00EB31E4" w:rsidP="00EB31E4">
      <w:pPr>
        <w:pStyle w:val="BodyText"/>
        <w:spacing w:after="0"/>
        <w:rPr>
          <w:rFonts w:ascii="Times New Roman" w:hAnsi="Times New Roman"/>
          <w:b/>
          <w:bCs/>
          <w:color w:val="000000"/>
          <w:sz w:val="24"/>
          <w:szCs w:val="32"/>
          <w:lang w:val="lv-LV"/>
        </w:rPr>
      </w:pPr>
      <w:r w:rsidRPr="00587845">
        <w:rPr>
          <w:rFonts w:ascii="Times New Roman" w:hAnsi="Times New Roman"/>
          <w:b/>
          <w:bCs/>
          <w:color w:val="000000"/>
          <w:sz w:val="24"/>
          <w:szCs w:val="32"/>
          <w:lang w:val="lv-LV"/>
        </w:rPr>
        <w:t xml:space="preserve">3.  Konstatējumi un secinājumi   </w:t>
      </w:r>
    </w:p>
    <w:p w14:paraId="413DBC8B" w14:textId="77777777" w:rsidR="00EB31E4" w:rsidRPr="00587845" w:rsidRDefault="00EB31E4" w:rsidP="00EB31E4">
      <w:pPr>
        <w:pStyle w:val="BodyText"/>
        <w:spacing w:after="0"/>
        <w:rPr>
          <w:rFonts w:ascii="Times New Roman" w:hAnsi="Times New Roman"/>
          <w:color w:val="000000"/>
          <w:sz w:val="24"/>
          <w:szCs w:val="32"/>
          <w:lang w:val="lv-LV"/>
        </w:rPr>
      </w:pPr>
    </w:p>
    <w:p w14:paraId="78770798" w14:textId="77777777" w:rsidR="00EB31E4" w:rsidRPr="00587845" w:rsidRDefault="00EB31E4" w:rsidP="00EB31E4">
      <w:pPr>
        <w:pStyle w:val="BodyText"/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</w:pPr>
      <w:r w:rsidRPr="00587845"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  <w:t>Konstatējums</w:t>
      </w:r>
    </w:p>
    <w:p w14:paraId="096B5007" w14:textId="77777777" w:rsidR="00EB31E4" w:rsidRPr="00587845" w:rsidRDefault="00EB31E4" w:rsidP="00EB31E4">
      <w:pPr>
        <w:pStyle w:val="BodyText"/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</w:pPr>
      <w:r w:rsidRPr="00587845"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  <w:t xml:space="preserve">Risks, riska kategorija </w:t>
      </w:r>
    </w:p>
    <w:p w14:paraId="74E9CF1E" w14:textId="77777777" w:rsidR="00EB31E4" w:rsidRPr="00587845" w:rsidRDefault="00EB31E4" w:rsidP="00EB31E4">
      <w:pPr>
        <w:pStyle w:val="BodyText"/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</w:pPr>
      <w:r w:rsidRPr="00587845"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  <w:t>Ieteikums</w:t>
      </w:r>
    </w:p>
    <w:p w14:paraId="48BBA30A" w14:textId="5B17D398" w:rsidR="00EB31E4" w:rsidRPr="00587845" w:rsidRDefault="00EB31E4" w:rsidP="00EB31E4">
      <w:pPr>
        <w:pStyle w:val="BodyText"/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</w:pPr>
      <w:r w:rsidRPr="00587845"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  <w:t xml:space="preserve">Forma 12.1. izmantojama, ja iekšējā audita ziņojumā iekļauts </w:t>
      </w:r>
      <w:r w:rsidR="00CC4160" w:rsidRPr="00587845"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  <w:t xml:space="preserve">tikai </w:t>
      </w:r>
      <w:r w:rsidRPr="00587845"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  <w:t>konstatējumu un ieteikumu ap</w:t>
      </w:r>
      <w:r w:rsidR="00CC4160" w:rsidRPr="00587845"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  <w:t>kopojums</w:t>
      </w:r>
      <w:r w:rsidRPr="00587845">
        <w:rPr>
          <w:rFonts w:ascii="Times New Roman" w:hAnsi="Times New Roman"/>
          <w:i/>
          <w:iCs/>
          <w:color w:val="000000"/>
          <w:sz w:val="24"/>
          <w:szCs w:val="32"/>
          <w:lang w:val="lv-LV"/>
        </w:rPr>
        <w:t>.</w:t>
      </w:r>
    </w:p>
    <w:p w14:paraId="616A9B43" w14:textId="77777777" w:rsidR="00EB31E4" w:rsidRPr="00587845" w:rsidRDefault="00EB31E4" w:rsidP="00EB31E4">
      <w:pPr>
        <w:pStyle w:val="BodyText"/>
        <w:spacing w:before="120"/>
        <w:rPr>
          <w:rFonts w:ascii="Times New Roman" w:hAnsi="Times New Roman"/>
          <w:color w:val="000000"/>
          <w:sz w:val="24"/>
          <w:szCs w:val="32"/>
          <w:lang w:val="lv-LV"/>
        </w:rPr>
      </w:pPr>
    </w:p>
    <w:p w14:paraId="51D33101" w14:textId="77777777" w:rsidR="00EB31E4" w:rsidRPr="00587845" w:rsidRDefault="00EB31E4" w:rsidP="00EB31E4">
      <w:pPr>
        <w:pStyle w:val="BodyText"/>
        <w:spacing w:before="120"/>
        <w:rPr>
          <w:rFonts w:ascii="Times New Roman" w:hAnsi="Times New Roman"/>
          <w:b/>
          <w:bCs/>
          <w:color w:val="000000"/>
          <w:sz w:val="24"/>
          <w:szCs w:val="32"/>
          <w:lang w:val="lv-LV"/>
        </w:rPr>
      </w:pPr>
      <w:r w:rsidRPr="00587845">
        <w:rPr>
          <w:rFonts w:ascii="Times New Roman" w:hAnsi="Times New Roman"/>
          <w:b/>
          <w:bCs/>
          <w:color w:val="000000"/>
          <w:sz w:val="24"/>
          <w:szCs w:val="32"/>
          <w:lang w:val="lv-LV"/>
        </w:rPr>
        <w:t>Ziņojuma pielikumi</w:t>
      </w:r>
    </w:p>
    <w:p w14:paraId="432EEC8A" w14:textId="77777777" w:rsidR="00EB31E4" w:rsidRPr="00587845" w:rsidRDefault="00EB31E4" w:rsidP="00EB31E4">
      <w:pPr>
        <w:pStyle w:val="BodyText"/>
        <w:spacing w:before="120"/>
        <w:rPr>
          <w:rFonts w:ascii="Times New Roman" w:hAnsi="Times New Roman"/>
          <w:b/>
          <w:bCs/>
          <w:color w:val="000000"/>
          <w:sz w:val="24"/>
          <w:szCs w:val="32"/>
          <w:lang w:val="lv-LV"/>
        </w:rPr>
      </w:pPr>
    </w:p>
    <w:p w14:paraId="2E0BE122" w14:textId="77777777" w:rsidR="00EB31E4" w:rsidRPr="00587845" w:rsidRDefault="00EB31E4" w:rsidP="00EB31E4">
      <w:pPr>
        <w:pStyle w:val="BodyText"/>
        <w:spacing w:before="120"/>
        <w:rPr>
          <w:rFonts w:ascii="Times New Roman" w:hAnsi="Times New Roman"/>
          <w:color w:val="000000"/>
          <w:sz w:val="24"/>
          <w:szCs w:val="32"/>
          <w:lang w:val="lv-LV"/>
        </w:rPr>
      </w:pPr>
    </w:p>
    <w:p w14:paraId="18C8B32A" w14:textId="77777777" w:rsidR="00EB31E4" w:rsidRPr="00587845" w:rsidRDefault="00EB31E4" w:rsidP="00EB31E4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587845">
        <w:rPr>
          <w:rFonts w:ascii="Times New Roman" w:hAnsi="Times New Roman" w:cs="Times New Roman"/>
          <w:color w:val="000000"/>
          <w:sz w:val="24"/>
          <w:szCs w:val="24"/>
        </w:rPr>
        <w:t>Auditors</w:t>
      </w:r>
      <w:r w:rsidRPr="0058784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8784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8784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87845">
        <w:rPr>
          <w:rFonts w:ascii="Times New Roman" w:hAnsi="Times New Roman" w:cs="Times New Roman"/>
          <w:color w:val="000000"/>
          <w:sz w:val="24"/>
          <w:szCs w:val="24"/>
        </w:rPr>
        <w:tab/>
        <w:t>Paraksts</w:t>
      </w:r>
      <w:r w:rsidRPr="0058784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8784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8784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8784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87845">
        <w:rPr>
          <w:rFonts w:ascii="Times New Roman" w:hAnsi="Times New Roman" w:cs="Times New Roman"/>
          <w:color w:val="000000"/>
          <w:sz w:val="24"/>
          <w:szCs w:val="24"/>
        </w:rPr>
        <w:tab/>
        <w:t>V. Uzvārds</w:t>
      </w:r>
    </w:p>
    <w:p w14:paraId="6A49646F" w14:textId="77777777" w:rsidR="00EB31E4" w:rsidRPr="00587845" w:rsidRDefault="00EB31E4" w:rsidP="00EB31E4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</w:p>
    <w:p w14:paraId="668E159E" w14:textId="77777777" w:rsidR="00EB31E4" w:rsidRPr="00587845" w:rsidRDefault="00EB31E4" w:rsidP="00EB31E4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58784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8784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3E0338C" w14:textId="77777777" w:rsidR="00EB31E4" w:rsidRPr="00587845" w:rsidRDefault="00EB31E4" w:rsidP="00EB31E4">
      <w:pPr>
        <w:pStyle w:val="BodyText"/>
        <w:spacing w:before="120"/>
        <w:rPr>
          <w:rFonts w:ascii="Times New Roman" w:hAnsi="Times New Roman"/>
          <w:color w:val="000000"/>
          <w:sz w:val="24"/>
          <w:lang w:val="lv-LV"/>
        </w:rPr>
      </w:pPr>
      <w:r w:rsidRPr="00587845">
        <w:rPr>
          <w:rFonts w:ascii="Times New Roman" w:hAnsi="Times New Roman"/>
          <w:color w:val="000000"/>
          <w:sz w:val="24"/>
          <w:lang w:val="lv-LV"/>
        </w:rPr>
        <w:t>IAN vadītājs</w:t>
      </w:r>
      <w:r w:rsidRPr="00587845">
        <w:rPr>
          <w:rFonts w:ascii="Times New Roman" w:hAnsi="Times New Roman"/>
          <w:color w:val="000000"/>
          <w:sz w:val="24"/>
          <w:lang w:val="lv-LV"/>
        </w:rPr>
        <w:tab/>
      </w:r>
      <w:r w:rsidRPr="00587845">
        <w:rPr>
          <w:rFonts w:ascii="Times New Roman" w:hAnsi="Times New Roman"/>
          <w:b/>
          <w:bCs/>
          <w:color w:val="000000"/>
          <w:sz w:val="24"/>
          <w:lang w:val="lv-LV"/>
        </w:rPr>
        <w:tab/>
      </w:r>
      <w:r w:rsidRPr="00587845">
        <w:rPr>
          <w:rFonts w:ascii="Times New Roman" w:hAnsi="Times New Roman"/>
          <w:b/>
          <w:bCs/>
          <w:color w:val="000000"/>
          <w:sz w:val="24"/>
          <w:lang w:val="lv-LV"/>
        </w:rPr>
        <w:tab/>
      </w:r>
      <w:r w:rsidRPr="00587845">
        <w:rPr>
          <w:rFonts w:ascii="Times New Roman" w:hAnsi="Times New Roman"/>
          <w:b/>
          <w:bCs/>
          <w:color w:val="000000"/>
          <w:sz w:val="24"/>
          <w:lang w:val="lv-LV"/>
        </w:rPr>
        <w:tab/>
      </w:r>
      <w:r w:rsidRPr="00587845">
        <w:rPr>
          <w:rFonts w:ascii="Times New Roman" w:hAnsi="Times New Roman"/>
          <w:color w:val="000000"/>
          <w:sz w:val="24"/>
          <w:lang w:val="lv-LV"/>
        </w:rPr>
        <w:t>Paraksts</w:t>
      </w:r>
      <w:r w:rsidRPr="00587845">
        <w:rPr>
          <w:rFonts w:ascii="Times New Roman" w:hAnsi="Times New Roman"/>
          <w:color w:val="000000"/>
          <w:sz w:val="24"/>
          <w:lang w:val="lv-LV"/>
        </w:rPr>
        <w:tab/>
      </w:r>
      <w:r w:rsidRPr="00587845">
        <w:rPr>
          <w:rFonts w:ascii="Times New Roman" w:hAnsi="Times New Roman"/>
          <w:color w:val="000000"/>
          <w:sz w:val="24"/>
          <w:lang w:val="lv-LV"/>
        </w:rPr>
        <w:tab/>
      </w:r>
      <w:r w:rsidRPr="00587845">
        <w:rPr>
          <w:rFonts w:ascii="Times New Roman" w:hAnsi="Times New Roman"/>
          <w:color w:val="000000"/>
          <w:sz w:val="24"/>
          <w:lang w:val="lv-LV"/>
        </w:rPr>
        <w:tab/>
      </w:r>
      <w:r w:rsidRPr="00587845">
        <w:rPr>
          <w:rFonts w:ascii="Times New Roman" w:hAnsi="Times New Roman"/>
          <w:color w:val="000000"/>
          <w:sz w:val="24"/>
          <w:lang w:val="lv-LV"/>
        </w:rPr>
        <w:tab/>
      </w:r>
      <w:r w:rsidRPr="00587845">
        <w:rPr>
          <w:rFonts w:ascii="Times New Roman" w:hAnsi="Times New Roman"/>
          <w:color w:val="000000"/>
          <w:sz w:val="24"/>
          <w:lang w:val="lv-LV"/>
        </w:rPr>
        <w:tab/>
        <w:t>V. Uzvārds</w:t>
      </w:r>
    </w:p>
    <w:p w14:paraId="3E639197" w14:textId="77777777" w:rsidR="009739DC" w:rsidRDefault="009739DC"/>
    <w:sectPr w:rsidR="009739DC" w:rsidSect="00EB31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E07F1" w14:textId="77777777" w:rsidR="007543CB" w:rsidRDefault="007543CB" w:rsidP="00B73DD3">
      <w:pPr>
        <w:spacing w:after="0"/>
      </w:pPr>
      <w:r>
        <w:separator/>
      </w:r>
    </w:p>
  </w:endnote>
  <w:endnote w:type="continuationSeparator" w:id="0">
    <w:p w14:paraId="46B82D4D" w14:textId="77777777" w:rsidR="007543CB" w:rsidRDefault="007543CB" w:rsidP="00B73D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E4ADD" w14:textId="77777777" w:rsidR="0064069A" w:rsidRDefault="006406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4586" w14:textId="77777777" w:rsidR="0064069A" w:rsidRDefault="006406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DCF90" w14:textId="77777777" w:rsidR="0064069A" w:rsidRDefault="006406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3061F" w14:textId="77777777" w:rsidR="007543CB" w:rsidRDefault="007543CB" w:rsidP="00B73DD3">
      <w:pPr>
        <w:spacing w:after="0"/>
      </w:pPr>
      <w:r>
        <w:separator/>
      </w:r>
    </w:p>
  </w:footnote>
  <w:footnote w:type="continuationSeparator" w:id="0">
    <w:p w14:paraId="02BB30E6" w14:textId="77777777" w:rsidR="007543CB" w:rsidRDefault="007543CB" w:rsidP="00B73DD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A3A6A" w14:textId="77777777" w:rsidR="0064069A" w:rsidRDefault="006406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28298" w14:textId="1241815E" w:rsidR="0064069A" w:rsidRDefault="0064069A" w:rsidP="00B73DD3">
    <w:pPr>
      <w:pStyle w:val="Header"/>
      <w:jc w:val="right"/>
      <w:rPr>
        <w:rFonts w:ascii="Times New Roman" w:hAnsi="Times New Roman" w:cs="Times New Roman"/>
        <w:i/>
        <w:iCs/>
        <w:color w:val="000000"/>
        <w:sz w:val="24"/>
        <w:szCs w:val="28"/>
      </w:rPr>
    </w:pPr>
    <w:r>
      <w:rPr>
        <w:rFonts w:asciiTheme="majorBidi" w:hAnsiTheme="majorBidi" w:cstheme="majorBidi"/>
        <w:i/>
        <w:iCs/>
        <w:color w:val="auto"/>
      </w:rPr>
      <w:t xml:space="preserve">Rokasgrāmata 2024: (II) </w:t>
    </w:r>
    <w:r>
      <w:rPr>
        <w:rFonts w:ascii="Times New Roman" w:hAnsi="Times New Roman"/>
        <w:i/>
        <w:iCs/>
        <w:color w:val="000000"/>
      </w:rPr>
      <w:t>Pašvaldību iekšējais audits</w:t>
    </w:r>
  </w:p>
  <w:p w14:paraId="4B767DB6" w14:textId="70A783A7" w:rsidR="00B73DD3" w:rsidRPr="00587845" w:rsidRDefault="00B73DD3" w:rsidP="00B73DD3">
    <w:pPr>
      <w:pStyle w:val="Header"/>
      <w:jc w:val="right"/>
      <w:rPr>
        <w:rFonts w:ascii="Times New Roman" w:hAnsi="Times New Roman" w:cs="Times New Roman"/>
        <w:i/>
        <w:iCs/>
        <w:color w:val="000000"/>
        <w:sz w:val="24"/>
        <w:szCs w:val="28"/>
      </w:rPr>
    </w:pPr>
    <w:r w:rsidRPr="00587845">
      <w:rPr>
        <w:rFonts w:ascii="Times New Roman" w:hAnsi="Times New Roman" w:cs="Times New Roman"/>
        <w:i/>
        <w:iCs/>
        <w:color w:val="000000"/>
        <w:sz w:val="24"/>
        <w:szCs w:val="28"/>
      </w:rPr>
      <w:t>RG2_P15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5AFB7" w14:textId="77777777" w:rsidR="0064069A" w:rsidRDefault="006406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1E4"/>
    <w:rsid w:val="003612B1"/>
    <w:rsid w:val="003D770E"/>
    <w:rsid w:val="004927AD"/>
    <w:rsid w:val="00587845"/>
    <w:rsid w:val="0064069A"/>
    <w:rsid w:val="007543CB"/>
    <w:rsid w:val="008B7864"/>
    <w:rsid w:val="008C7C87"/>
    <w:rsid w:val="009739DC"/>
    <w:rsid w:val="00A0525A"/>
    <w:rsid w:val="00B31095"/>
    <w:rsid w:val="00B73DD3"/>
    <w:rsid w:val="00CC4160"/>
    <w:rsid w:val="00EB31E4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D7898"/>
  <w15:chartTrackingRefBased/>
  <w15:docId w15:val="{C1A761A9-F7A7-4DA6-BFBA-3630F9AFF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aturs"/>
    <w:qFormat/>
    <w:rsid w:val="00EB31E4"/>
    <w:pPr>
      <w:spacing w:after="240" w:line="240" w:lineRule="auto"/>
    </w:pPr>
    <w:rPr>
      <w:rFonts w:ascii="Arial" w:hAnsi="Arial"/>
      <w:color w:val="5E6175"/>
      <w:kern w:val="0"/>
      <w:sz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sid w:val="00EB31E4"/>
    <w:pPr>
      <w:spacing w:after="120"/>
      <w:jc w:val="both"/>
    </w:pPr>
    <w:rPr>
      <w:rFonts w:eastAsia="Times New Roman" w:cs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EB31E4"/>
    <w:rPr>
      <w:rFonts w:ascii="Arial" w:eastAsia="Times New Roman" w:hAnsi="Arial" w:cs="Times New Roman"/>
      <w:color w:val="5E6175"/>
      <w:kern w:val="0"/>
      <w:sz w:val="20"/>
      <w:szCs w:val="24"/>
      <w:lang w:val="en-US"/>
      <w14:ligatures w14:val="none"/>
    </w:rPr>
  </w:style>
  <w:style w:type="table" w:styleId="GridTable1Light-Accent1">
    <w:name w:val="Grid Table 1 Light Accent 1"/>
    <w:basedOn w:val="TableNormal"/>
    <w:uiPriority w:val="46"/>
    <w:rsid w:val="00EB31E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B73DD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73DD3"/>
    <w:rPr>
      <w:rFonts w:ascii="Arial" w:hAnsi="Arial"/>
      <w:color w:val="5E6175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73DD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73DD3"/>
    <w:rPr>
      <w:rFonts w:ascii="Arial" w:hAnsi="Arial"/>
      <w:color w:val="5E6175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1B47780D051624D8DE587FAE7B5FA6C" ma:contentTypeVersion="17" ma:contentTypeDescription="Izveidot jaunu dokumentu." ma:contentTypeScope="" ma:versionID="b4bc9474b584f0de617bc98e1e927a6d">
  <xsd:schema xmlns:xsd="http://www.w3.org/2001/XMLSchema" xmlns:xs="http://www.w3.org/2001/XMLSchema" xmlns:p="http://schemas.microsoft.com/office/2006/metadata/properties" xmlns:ns2="a89fb681-c182-4799-b37c-5baaa5779afd" xmlns:ns3="101bcb93-aba8-40a6-a808-673e60b9d4a6" targetNamespace="http://schemas.microsoft.com/office/2006/metadata/properties" ma:root="true" ma:fieldsID="63a96ebe18f41fab8dcd39df42203671" ns2:_="" ns3:_="">
    <xsd:import namespace="a89fb681-c182-4799-b37c-5baaa5779afd"/>
    <xsd:import namespace="101bcb93-aba8-40a6-a808-673e60b9d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fb681-c182-4799-b37c-5baaa5779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f8cd4879-25d4-450b-b64f-ad81e813ef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bcb93-aba8-40a6-a808-673e60b9d4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536c7c-808d-4677-be6c-198446526566}" ma:internalName="TaxCatchAll" ma:showField="CatchAllData" ma:web="101bcb93-aba8-40a6-a808-673e60b9d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8B95E3-13D9-43C8-8F7B-CBE7CAD2BA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F75302-8D33-4445-875F-4C3BC072D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fb681-c182-4799-b37c-5baaa5779afd"/>
    <ds:schemaRef ds:uri="101bcb93-aba8-40a6-a808-673e60b9d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669</Characters>
  <Application>Microsoft Office Word</Application>
  <DocSecurity>0</DocSecurity>
  <Lines>34</Lines>
  <Paragraphs>19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Consultant</dc:creator>
  <cp:keywords/>
  <dc:description/>
  <cp:lastModifiedBy>Agita Pudule</cp:lastModifiedBy>
  <cp:revision>8</cp:revision>
  <dcterms:created xsi:type="dcterms:W3CDTF">2023-07-10T21:55:00Z</dcterms:created>
  <dcterms:modified xsi:type="dcterms:W3CDTF">2026-01-14T08:51:00Z</dcterms:modified>
</cp:coreProperties>
</file>