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EFE60" w14:textId="032B099D" w:rsidR="006411FC" w:rsidRPr="00CB3816" w:rsidRDefault="004232C4" w:rsidP="00C91CA9">
      <w:pPr>
        <w:tabs>
          <w:tab w:val="left" w:pos="6663"/>
        </w:tabs>
        <w:rPr>
          <w:b/>
          <w:sz w:val="28"/>
          <w:szCs w:val="28"/>
        </w:rPr>
      </w:pPr>
      <w:r>
        <w:rPr>
          <w:sz w:val="28"/>
          <w:szCs w:val="28"/>
        </w:rPr>
        <w:t>202</w:t>
      </w:r>
      <w:r w:rsidR="00CE1168">
        <w:rPr>
          <w:sz w:val="28"/>
          <w:szCs w:val="28"/>
        </w:rPr>
        <w:t>1</w:t>
      </w:r>
      <w:r w:rsidR="006411FC" w:rsidRPr="00CB3816">
        <w:rPr>
          <w:sz w:val="28"/>
          <w:szCs w:val="28"/>
        </w:rPr>
        <w:t xml:space="preserve">. gada            </w:t>
      </w:r>
      <w:r w:rsidR="006411FC" w:rsidRPr="00CB3816">
        <w:rPr>
          <w:sz w:val="28"/>
          <w:szCs w:val="28"/>
        </w:rPr>
        <w:tab/>
        <w:t>Noteikumi Nr.</w:t>
      </w:r>
    </w:p>
    <w:p w14:paraId="00918501" w14:textId="77777777" w:rsidR="006411FC" w:rsidRPr="00CB3816" w:rsidRDefault="006411FC" w:rsidP="00C91CA9">
      <w:pPr>
        <w:tabs>
          <w:tab w:val="left" w:pos="6663"/>
        </w:tabs>
        <w:rPr>
          <w:sz w:val="28"/>
          <w:szCs w:val="28"/>
        </w:rPr>
      </w:pPr>
      <w:r w:rsidRPr="00CB3816">
        <w:rPr>
          <w:sz w:val="28"/>
          <w:szCs w:val="28"/>
        </w:rPr>
        <w:t>Rīgā</w:t>
      </w:r>
      <w:r w:rsidRPr="00CB3816">
        <w:rPr>
          <w:sz w:val="28"/>
          <w:szCs w:val="28"/>
        </w:rPr>
        <w:tab/>
        <w:t>(prot. Nr.              . §)</w:t>
      </w:r>
    </w:p>
    <w:p w14:paraId="72807749" w14:textId="77777777" w:rsidR="00801AD2" w:rsidRPr="000402B3" w:rsidRDefault="00801AD2" w:rsidP="006411FC">
      <w:pPr>
        <w:pStyle w:val="Header"/>
        <w:tabs>
          <w:tab w:val="clear" w:pos="8306"/>
          <w:tab w:val="right" w:pos="8460"/>
        </w:tabs>
        <w:ind w:right="-154"/>
        <w:rPr>
          <w:bCs/>
          <w:szCs w:val="24"/>
        </w:rPr>
      </w:pPr>
    </w:p>
    <w:p w14:paraId="456D25E1" w14:textId="77777777" w:rsidR="00B53CC2" w:rsidRDefault="006017C2" w:rsidP="00275526">
      <w:pPr>
        <w:pStyle w:val="Header"/>
        <w:tabs>
          <w:tab w:val="clear" w:pos="8306"/>
          <w:tab w:val="right" w:pos="8460"/>
        </w:tabs>
        <w:ind w:right="-154"/>
        <w:jc w:val="center"/>
        <w:rPr>
          <w:b/>
          <w:sz w:val="28"/>
          <w:szCs w:val="28"/>
        </w:rPr>
      </w:pPr>
      <w:r w:rsidRPr="00CB3816">
        <w:rPr>
          <w:b/>
          <w:spacing w:val="2"/>
          <w:position w:val="-12"/>
          <w:sz w:val="28"/>
          <w:szCs w:val="28"/>
        </w:rPr>
        <w:t>Grozījum</w:t>
      </w:r>
      <w:r w:rsidR="005A3A9E" w:rsidRPr="00CB3816">
        <w:rPr>
          <w:b/>
          <w:spacing w:val="2"/>
          <w:position w:val="-12"/>
          <w:sz w:val="28"/>
          <w:szCs w:val="28"/>
        </w:rPr>
        <w:t>i</w:t>
      </w:r>
      <w:r w:rsidRPr="00CB3816">
        <w:rPr>
          <w:b/>
          <w:spacing w:val="2"/>
          <w:position w:val="-12"/>
          <w:sz w:val="28"/>
          <w:szCs w:val="28"/>
        </w:rPr>
        <w:t xml:space="preserve"> Ministru kabineta 20</w:t>
      </w:r>
      <w:r w:rsidR="00AB6F8B" w:rsidRPr="00CB3816">
        <w:rPr>
          <w:b/>
          <w:spacing w:val="2"/>
          <w:position w:val="-12"/>
          <w:sz w:val="28"/>
          <w:szCs w:val="28"/>
        </w:rPr>
        <w:t>12</w:t>
      </w:r>
      <w:r w:rsidRPr="00CB3816">
        <w:rPr>
          <w:b/>
          <w:spacing w:val="2"/>
          <w:position w:val="-12"/>
          <w:sz w:val="28"/>
          <w:szCs w:val="28"/>
        </w:rPr>
        <w:t>.</w:t>
      </w:r>
      <w:r w:rsidR="006411FC" w:rsidRPr="00CB3816">
        <w:rPr>
          <w:b/>
          <w:spacing w:val="2"/>
          <w:position w:val="-12"/>
          <w:sz w:val="28"/>
          <w:szCs w:val="28"/>
        </w:rPr>
        <w:t> </w:t>
      </w:r>
      <w:r w:rsidRPr="00CB3816">
        <w:rPr>
          <w:b/>
          <w:spacing w:val="2"/>
          <w:position w:val="-12"/>
          <w:sz w:val="28"/>
          <w:szCs w:val="28"/>
        </w:rPr>
        <w:t xml:space="preserve">gada </w:t>
      </w:r>
      <w:r w:rsidR="00AB6F8B" w:rsidRPr="00CB3816">
        <w:rPr>
          <w:b/>
          <w:spacing w:val="2"/>
          <w:position w:val="-12"/>
          <w:sz w:val="28"/>
          <w:szCs w:val="28"/>
        </w:rPr>
        <w:t>31</w:t>
      </w:r>
      <w:r w:rsidRPr="00CB3816">
        <w:rPr>
          <w:b/>
          <w:spacing w:val="2"/>
          <w:position w:val="-12"/>
          <w:sz w:val="28"/>
          <w:szCs w:val="28"/>
        </w:rPr>
        <w:t>.</w:t>
      </w:r>
      <w:r w:rsidR="006411FC" w:rsidRPr="00CB3816">
        <w:rPr>
          <w:b/>
          <w:spacing w:val="2"/>
          <w:position w:val="-12"/>
          <w:sz w:val="28"/>
          <w:szCs w:val="28"/>
        </w:rPr>
        <w:t> </w:t>
      </w:r>
      <w:r w:rsidR="00AB6F8B" w:rsidRPr="00CB3816">
        <w:rPr>
          <w:b/>
          <w:spacing w:val="2"/>
          <w:position w:val="-12"/>
          <w:sz w:val="28"/>
          <w:szCs w:val="28"/>
        </w:rPr>
        <w:t>jūlija</w:t>
      </w:r>
      <w:r w:rsidRPr="00CB3816">
        <w:rPr>
          <w:b/>
          <w:spacing w:val="2"/>
          <w:position w:val="-12"/>
          <w:sz w:val="28"/>
          <w:szCs w:val="28"/>
        </w:rPr>
        <w:t xml:space="preserve"> noteikumos Nr.</w:t>
      </w:r>
      <w:r w:rsidR="00250B58" w:rsidRPr="00CB3816">
        <w:rPr>
          <w:b/>
          <w:spacing w:val="2"/>
          <w:position w:val="-12"/>
          <w:sz w:val="28"/>
          <w:szCs w:val="28"/>
        </w:rPr>
        <w:t> </w:t>
      </w:r>
      <w:r w:rsidR="00AB6F8B" w:rsidRPr="00CB3816">
        <w:rPr>
          <w:b/>
          <w:spacing w:val="2"/>
          <w:position w:val="-12"/>
          <w:sz w:val="28"/>
          <w:szCs w:val="28"/>
        </w:rPr>
        <w:t>523</w:t>
      </w:r>
      <w:r w:rsidR="007A7309" w:rsidRPr="00CB3816">
        <w:rPr>
          <w:b/>
          <w:spacing w:val="2"/>
          <w:position w:val="-12"/>
          <w:sz w:val="28"/>
          <w:szCs w:val="28"/>
        </w:rPr>
        <w:t xml:space="preserve"> </w:t>
      </w:r>
      <w:r w:rsidR="006411FC" w:rsidRPr="00CB3816">
        <w:rPr>
          <w:b/>
          <w:spacing w:val="2"/>
          <w:position w:val="-12"/>
          <w:sz w:val="28"/>
          <w:szCs w:val="28"/>
        </w:rPr>
        <w:t>"</w:t>
      </w:r>
      <w:r w:rsidRPr="00CB3816">
        <w:rPr>
          <w:b/>
          <w:spacing w:val="2"/>
          <w:position w:val="-12"/>
          <w:sz w:val="28"/>
          <w:szCs w:val="28"/>
        </w:rPr>
        <w:t>Noteikumi</w:t>
      </w:r>
      <w:r w:rsidR="00BB2DF7" w:rsidRPr="00CB3816">
        <w:rPr>
          <w:b/>
          <w:spacing w:val="2"/>
          <w:position w:val="-12"/>
          <w:sz w:val="28"/>
          <w:szCs w:val="28"/>
        </w:rPr>
        <w:t xml:space="preserve"> </w:t>
      </w:r>
      <w:r w:rsidR="00AB6F8B" w:rsidRPr="00CB3816">
        <w:rPr>
          <w:b/>
          <w:spacing w:val="2"/>
          <w:position w:val="-12"/>
          <w:sz w:val="28"/>
          <w:szCs w:val="28"/>
        </w:rPr>
        <w:t>par budžeta pieprasījumu izstrādāšanas un iesniegšanas</w:t>
      </w:r>
      <w:r w:rsidR="00AB6F8B" w:rsidRPr="00CB3816">
        <w:rPr>
          <w:b/>
          <w:sz w:val="28"/>
          <w:szCs w:val="28"/>
        </w:rPr>
        <w:t xml:space="preserve"> pamatprincipiem</w:t>
      </w:r>
      <w:r w:rsidR="006411FC" w:rsidRPr="00CB3816">
        <w:rPr>
          <w:b/>
          <w:sz w:val="28"/>
          <w:szCs w:val="28"/>
        </w:rPr>
        <w:t>"</w:t>
      </w:r>
    </w:p>
    <w:p w14:paraId="14691288" w14:textId="77777777" w:rsidR="00801AD2" w:rsidRPr="00CB3816" w:rsidRDefault="00801AD2" w:rsidP="00275526">
      <w:pPr>
        <w:pStyle w:val="Header"/>
        <w:tabs>
          <w:tab w:val="clear" w:pos="8306"/>
          <w:tab w:val="right" w:pos="8460"/>
        </w:tabs>
        <w:ind w:right="-154"/>
        <w:jc w:val="center"/>
        <w:rPr>
          <w:b/>
          <w:szCs w:val="28"/>
        </w:rPr>
      </w:pPr>
    </w:p>
    <w:p w14:paraId="1DF8984A" w14:textId="77777777" w:rsidR="0077646C" w:rsidRPr="003A1078" w:rsidRDefault="0077646C" w:rsidP="006411FC">
      <w:pPr>
        <w:pStyle w:val="H4"/>
        <w:spacing w:after="0"/>
        <w:jc w:val="right"/>
        <w:rPr>
          <w:b w:val="0"/>
          <w:i/>
          <w:szCs w:val="28"/>
          <w:lang w:eastAsia="en-US"/>
        </w:rPr>
      </w:pPr>
      <w:r w:rsidRPr="003A1078">
        <w:rPr>
          <w:b w:val="0"/>
          <w:i/>
          <w:szCs w:val="28"/>
          <w:lang w:eastAsia="en-US"/>
        </w:rPr>
        <w:t xml:space="preserve">Izdoti saskaņā ar </w:t>
      </w:r>
    </w:p>
    <w:p w14:paraId="64F72127" w14:textId="77777777" w:rsidR="0077646C" w:rsidRPr="003A1078" w:rsidRDefault="0077646C" w:rsidP="006411FC">
      <w:pPr>
        <w:pStyle w:val="H4"/>
        <w:spacing w:after="0"/>
        <w:jc w:val="right"/>
        <w:rPr>
          <w:b w:val="0"/>
          <w:i/>
          <w:szCs w:val="28"/>
          <w:lang w:eastAsia="en-US"/>
        </w:rPr>
      </w:pPr>
      <w:r w:rsidRPr="003A1078">
        <w:rPr>
          <w:b w:val="0"/>
          <w:i/>
          <w:szCs w:val="28"/>
          <w:lang w:eastAsia="en-US"/>
        </w:rPr>
        <w:t>Likuma par budžetu un finanšu vadību</w:t>
      </w:r>
    </w:p>
    <w:p w14:paraId="77BFBFF0" w14:textId="77777777" w:rsidR="00294A99" w:rsidRPr="00CB3816" w:rsidRDefault="0077646C" w:rsidP="006411FC">
      <w:pPr>
        <w:pStyle w:val="H4"/>
        <w:spacing w:after="0"/>
        <w:jc w:val="right"/>
        <w:outlineLvl w:val="9"/>
        <w:rPr>
          <w:b w:val="0"/>
          <w:szCs w:val="28"/>
          <w:lang w:eastAsia="en-US"/>
        </w:rPr>
      </w:pPr>
      <w:r w:rsidRPr="003A1078">
        <w:rPr>
          <w:b w:val="0"/>
          <w:i/>
          <w:szCs w:val="28"/>
          <w:lang w:eastAsia="en-US"/>
        </w:rPr>
        <w:t>1</w:t>
      </w:r>
      <w:r w:rsidR="00AB6F8B" w:rsidRPr="003A1078">
        <w:rPr>
          <w:b w:val="0"/>
          <w:i/>
          <w:szCs w:val="28"/>
          <w:lang w:eastAsia="en-US"/>
        </w:rPr>
        <w:t>7</w:t>
      </w:r>
      <w:r w:rsidRPr="003A1078">
        <w:rPr>
          <w:b w:val="0"/>
          <w:i/>
          <w:szCs w:val="28"/>
          <w:lang w:eastAsia="en-US"/>
        </w:rPr>
        <w:t>.</w:t>
      </w:r>
      <w:r w:rsidR="00CB3816" w:rsidRPr="003A1078">
        <w:rPr>
          <w:b w:val="0"/>
          <w:i/>
          <w:szCs w:val="28"/>
          <w:lang w:eastAsia="en-US"/>
        </w:rPr>
        <w:t> </w:t>
      </w:r>
      <w:r w:rsidRPr="003A1078">
        <w:rPr>
          <w:b w:val="0"/>
          <w:i/>
          <w:szCs w:val="28"/>
          <w:lang w:eastAsia="en-US"/>
        </w:rPr>
        <w:t>panta pirmo daļu</w:t>
      </w:r>
    </w:p>
    <w:p w14:paraId="1233542D" w14:textId="77777777" w:rsidR="006411FC" w:rsidRPr="000402B3" w:rsidRDefault="006411FC" w:rsidP="006411FC">
      <w:pPr>
        <w:pStyle w:val="Header"/>
        <w:tabs>
          <w:tab w:val="clear" w:pos="4153"/>
          <w:tab w:val="center" w:pos="709"/>
        </w:tabs>
        <w:ind w:firstLine="709"/>
        <w:rPr>
          <w:szCs w:val="24"/>
        </w:rPr>
      </w:pPr>
    </w:p>
    <w:p w14:paraId="5630EABC" w14:textId="77777777" w:rsidR="00FB6A34" w:rsidRPr="00CB3816" w:rsidRDefault="00FB6A34" w:rsidP="00CB3816">
      <w:pPr>
        <w:pStyle w:val="Header"/>
        <w:tabs>
          <w:tab w:val="clear" w:pos="4153"/>
          <w:tab w:val="center" w:pos="709"/>
        </w:tabs>
        <w:ind w:firstLine="709"/>
        <w:rPr>
          <w:sz w:val="28"/>
          <w:szCs w:val="28"/>
        </w:rPr>
      </w:pPr>
      <w:r w:rsidRPr="00CB3816">
        <w:rPr>
          <w:sz w:val="28"/>
          <w:szCs w:val="28"/>
        </w:rPr>
        <w:t>Izdarīt Ministru kabineta 2012.</w:t>
      </w:r>
      <w:r w:rsidR="006411FC" w:rsidRPr="00CB3816">
        <w:rPr>
          <w:sz w:val="28"/>
          <w:szCs w:val="28"/>
        </w:rPr>
        <w:t> </w:t>
      </w:r>
      <w:r w:rsidRPr="00CB3816">
        <w:rPr>
          <w:sz w:val="28"/>
          <w:szCs w:val="28"/>
        </w:rPr>
        <w:t>gada 31.</w:t>
      </w:r>
      <w:r w:rsidR="006411FC" w:rsidRPr="00CB3816">
        <w:rPr>
          <w:sz w:val="28"/>
          <w:szCs w:val="28"/>
        </w:rPr>
        <w:t> </w:t>
      </w:r>
      <w:r w:rsidRPr="00CB3816">
        <w:rPr>
          <w:sz w:val="28"/>
          <w:szCs w:val="28"/>
        </w:rPr>
        <w:t>jūlija noteikumos Nr.</w:t>
      </w:r>
      <w:r w:rsidR="006411FC" w:rsidRPr="00CB3816">
        <w:rPr>
          <w:sz w:val="28"/>
          <w:szCs w:val="28"/>
        </w:rPr>
        <w:t> </w:t>
      </w:r>
      <w:r w:rsidRPr="00CB3816">
        <w:rPr>
          <w:sz w:val="28"/>
          <w:szCs w:val="28"/>
        </w:rPr>
        <w:t xml:space="preserve">523 </w:t>
      </w:r>
      <w:r w:rsidR="006411FC" w:rsidRPr="00CB3816">
        <w:rPr>
          <w:sz w:val="28"/>
          <w:szCs w:val="28"/>
        </w:rPr>
        <w:t>"</w:t>
      </w:r>
      <w:r w:rsidRPr="00CB3816">
        <w:rPr>
          <w:sz w:val="28"/>
          <w:szCs w:val="28"/>
        </w:rPr>
        <w:t>Noteikumi par budžeta pieprasījumu izstrādāšanas un iesniegšanas pamatprincipiem</w:t>
      </w:r>
      <w:r w:rsidR="006411FC" w:rsidRPr="00CB3816">
        <w:rPr>
          <w:sz w:val="28"/>
          <w:szCs w:val="28"/>
        </w:rPr>
        <w:t>"</w:t>
      </w:r>
      <w:r w:rsidRPr="00CB3816">
        <w:rPr>
          <w:bCs/>
          <w:sz w:val="28"/>
          <w:szCs w:val="28"/>
        </w:rPr>
        <w:t xml:space="preserve"> (Latvijas Vēstnesis, 20</w:t>
      </w:r>
      <w:r w:rsidR="00431B09" w:rsidRPr="00CB3816">
        <w:rPr>
          <w:bCs/>
          <w:sz w:val="28"/>
          <w:szCs w:val="28"/>
        </w:rPr>
        <w:t>12</w:t>
      </w:r>
      <w:r w:rsidRPr="00CB3816">
        <w:rPr>
          <w:bCs/>
          <w:sz w:val="28"/>
          <w:szCs w:val="28"/>
        </w:rPr>
        <w:t xml:space="preserve">, </w:t>
      </w:r>
      <w:r w:rsidR="00431B09" w:rsidRPr="00CB3816">
        <w:rPr>
          <w:bCs/>
          <w:sz w:val="28"/>
          <w:szCs w:val="28"/>
        </w:rPr>
        <w:t>122</w:t>
      </w:r>
      <w:r w:rsidR="00DA1A83" w:rsidRPr="00CB3816">
        <w:rPr>
          <w:bCs/>
          <w:sz w:val="28"/>
          <w:szCs w:val="28"/>
        </w:rPr>
        <w:t>.</w:t>
      </w:r>
      <w:r w:rsidR="006411FC" w:rsidRPr="00CB3816">
        <w:rPr>
          <w:bCs/>
          <w:sz w:val="28"/>
          <w:szCs w:val="28"/>
        </w:rPr>
        <w:t> </w:t>
      </w:r>
      <w:r w:rsidR="00DA1A83" w:rsidRPr="00CB3816">
        <w:rPr>
          <w:bCs/>
          <w:sz w:val="28"/>
          <w:szCs w:val="28"/>
        </w:rPr>
        <w:t>nr.</w:t>
      </w:r>
      <w:r w:rsidRPr="00CB3816">
        <w:rPr>
          <w:bCs/>
          <w:sz w:val="28"/>
          <w:szCs w:val="28"/>
        </w:rPr>
        <w:t>; 20</w:t>
      </w:r>
      <w:r w:rsidR="00431B09" w:rsidRPr="00CB3816">
        <w:rPr>
          <w:bCs/>
          <w:sz w:val="28"/>
          <w:szCs w:val="28"/>
        </w:rPr>
        <w:t>13</w:t>
      </w:r>
      <w:r w:rsidRPr="00CB3816">
        <w:rPr>
          <w:bCs/>
          <w:sz w:val="28"/>
          <w:szCs w:val="28"/>
        </w:rPr>
        <w:t>, 1</w:t>
      </w:r>
      <w:r w:rsidR="00431B09" w:rsidRPr="00CB3816">
        <w:rPr>
          <w:bCs/>
          <w:sz w:val="28"/>
          <w:szCs w:val="28"/>
        </w:rPr>
        <w:t>89</w:t>
      </w:r>
      <w:r w:rsidR="00DA1A83" w:rsidRPr="00CB3816">
        <w:rPr>
          <w:bCs/>
          <w:sz w:val="28"/>
          <w:szCs w:val="28"/>
        </w:rPr>
        <w:t>.</w:t>
      </w:r>
      <w:r w:rsidR="006411FC" w:rsidRPr="00CB3816">
        <w:rPr>
          <w:bCs/>
          <w:sz w:val="28"/>
          <w:szCs w:val="28"/>
        </w:rPr>
        <w:t> </w:t>
      </w:r>
      <w:r w:rsidR="00DA1A83" w:rsidRPr="00CB3816">
        <w:rPr>
          <w:bCs/>
          <w:sz w:val="28"/>
          <w:szCs w:val="28"/>
        </w:rPr>
        <w:t>nr</w:t>
      </w:r>
      <w:r w:rsidR="00CB3816">
        <w:rPr>
          <w:bCs/>
          <w:sz w:val="28"/>
          <w:szCs w:val="28"/>
        </w:rPr>
        <w:t>.</w:t>
      </w:r>
      <w:r w:rsidRPr="00CB3816">
        <w:rPr>
          <w:bCs/>
          <w:sz w:val="28"/>
          <w:szCs w:val="28"/>
        </w:rPr>
        <w:t>; 20</w:t>
      </w:r>
      <w:r w:rsidR="00431B09" w:rsidRPr="00CB3816">
        <w:rPr>
          <w:bCs/>
          <w:sz w:val="28"/>
          <w:szCs w:val="28"/>
        </w:rPr>
        <w:t>14</w:t>
      </w:r>
      <w:r w:rsidRPr="00CB3816">
        <w:rPr>
          <w:bCs/>
          <w:sz w:val="28"/>
          <w:szCs w:val="28"/>
        </w:rPr>
        <w:t xml:space="preserve">, </w:t>
      </w:r>
      <w:r w:rsidR="00431B09" w:rsidRPr="00CB3816">
        <w:rPr>
          <w:bCs/>
          <w:sz w:val="28"/>
          <w:szCs w:val="28"/>
        </w:rPr>
        <w:t>233</w:t>
      </w:r>
      <w:r w:rsidR="00DA1A83" w:rsidRPr="00CB3816">
        <w:rPr>
          <w:bCs/>
          <w:sz w:val="28"/>
          <w:szCs w:val="28"/>
        </w:rPr>
        <w:t>.</w:t>
      </w:r>
      <w:r w:rsidR="006411FC" w:rsidRPr="00CB3816">
        <w:rPr>
          <w:bCs/>
          <w:sz w:val="28"/>
          <w:szCs w:val="28"/>
        </w:rPr>
        <w:t> </w:t>
      </w:r>
      <w:r w:rsidR="00DA1A83" w:rsidRPr="00CB3816">
        <w:rPr>
          <w:bCs/>
          <w:sz w:val="28"/>
          <w:szCs w:val="28"/>
        </w:rPr>
        <w:t>nr.</w:t>
      </w:r>
      <w:r w:rsidR="00561040" w:rsidRPr="00CB3816">
        <w:rPr>
          <w:bCs/>
          <w:sz w:val="28"/>
          <w:szCs w:val="28"/>
        </w:rPr>
        <w:t>; 2016, 169</w:t>
      </w:r>
      <w:r w:rsidR="00DA1A83" w:rsidRPr="00CB3816">
        <w:rPr>
          <w:bCs/>
          <w:sz w:val="28"/>
          <w:szCs w:val="28"/>
        </w:rPr>
        <w:t>.</w:t>
      </w:r>
      <w:r w:rsidR="006411FC" w:rsidRPr="00CB3816">
        <w:rPr>
          <w:bCs/>
          <w:sz w:val="28"/>
          <w:szCs w:val="28"/>
        </w:rPr>
        <w:t> </w:t>
      </w:r>
      <w:r w:rsidR="00DA1A83" w:rsidRPr="00CB3816">
        <w:rPr>
          <w:bCs/>
          <w:sz w:val="28"/>
          <w:szCs w:val="28"/>
        </w:rPr>
        <w:t>nr.</w:t>
      </w:r>
      <w:r w:rsidR="00561040" w:rsidRPr="00CB3816">
        <w:rPr>
          <w:bCs/>
          <w:sz w:val="28"/>
          <w:szCs w:val="28"/>
        </w:rPr>
        <w:t>; 2017,</w:t>
      </w:r>
      <w:r w:rsidR="006411FC" w:rsidRPr="00CB3816">
        <w:rPr>
          <w:bCs/>
          <w:sz w:val="28"/>
          <w:szCs w:val="28"/>
        </w:rPr>
        <w:t xml:space="preserve"> </w:t>
      </w:r>
      <w:r w:rsidR="00561040" w:rsidRPr="00CB3816">
        <w:rPr>
          <w:bCs/>
          <w:sz w:val="28"/>
          <w:szCs w:val="28"/>
        </w:rPr>
        <w:t>138</w:t>
      </w:r>
      <w:r w:rsidR="00DA1A83" w:rsidRPr="00CB3816">
        <w:rPr>
          <w:bCs/>
          <w:sz w:val="28"/>
          <w:szCs w:val="28"/>
        </w:rPr>
        <w:t>.</w:t>
      </w:r>
      <w:r w:rsidR="006411FC" w:rsidRPr="00CB3816">
        <w:rPr>
          <w:bCs/>
          <w:sz w:val="28"/>
          <w:szCs w:val="28"/>
        </w:rPr>
        <w:t> </w:t>
      </w:r>
      <w:r w:rsidR="00DA1A83" w:rsidRPr="00CB3816">
        <w:rPr>
          <w:bCs/>
          <w:sz w:val="28"/>
          <w:szCs w:val="28"/>
        </w:rPr>
        <w:t>nr.</w:t>
      </w:r>
      <w:r w:rsidR="004232C4">
        <w:rPr>
          <w:bCs/>
          <w:sz w:val="28"/>
          <w:szCs w:val="28"/>
        </w:rPr>
        <w:t>; 2018, 206. nr.; 2019, 191. nr.</w:t>
      </w:r>
      <w:r w:rsidRPr="00CB3816">
        <w:rPr>
          <w:bCs/>
          <w:sz w:val="28"/>
          <w:szCs w:val="28"/>
        </w:rPr>
        <w:t>)</w:t>
      </w:r>
      <w:r w:rsidRPr="00CB3816">
        <w:rPr>
          <w:sz w:val="28"/>
          <w:szCs w:val="28"/>
        </w:rPr>
        <w:t xml:space="preserve"> šādus grozījumus:</w:t>
      </w:r>
    </w:p>
    <w:p w14:paraId="29F87D9C" w14:textId="0C419751" w:rsidR="003D094D" w:rsidRDefault="003D094D" w:rsidP="00231E81">
      <w:pPr>
        <w:ind w:firstLine="709"/>
        <w:jc w:val="both"/>
        <w:rPr>
          <w:sz w:val="28"/>
          <w:szCs w:val="28"/>
        </w:rPr>
      </w:pPr>
    </w:p>
    <w:p w14:paraId="4B56A7F0" w14:textId="22B757CD" w:rsidR="003D094D" w:rsidRDefault="00205437" w:rsidP="00231E81">
      <w:pPr>
        <w:ind w:firstLine="709"/>
        <w:jc w:val="both"/>
        <w:rPr>
          <w:sz w:val="28"/>
          <w:szCs w:val="28"/>
        </w:rPr>
      </w:pPr>
      <w:r>
        <w:rPr>
          <w:sz w:val="28"/>
          <w:szCs w:val="28"/>
        </w:rPr>
        <w:t>1</w:t>
      </w:r>
      <w:r w:rsidR="003D094D">
        <w:rPr>
          <w:sz w:val="28"/>
          <w:szCs w:val="28"/>
        </w:rPr>
        <w:t xml:space="preserve">. </w:t>
      </w:r>
      <w:r w:rsidR="003D094D" w:rsidRPr="00231E81">
        <w:rPr>
          <w:sz w:val="28"/>
          <w:szCs w:val="28"/>
        </w:rPr>
        <w:t>Aizstāt noteikumu tekstā vārdus "</w:t>
      </w:r>
      <w:r w:rsidR="003D094D" w:rsidRPr="00DB6696">
        <w:rPr>
          <w:sz w:val="28"/>
          <w:szCs w:val="28"/>
        </w:rPr>
        <w:t>pašvaldību speciālajām pirmsskolas izglītības iestādēm, Izglītības iestāžu reģistrā reģistrētajiem attīstības un rehabilitācijas centriem</w:t>
      </w:r>
      <w:r w:rsidR="003D094D">
        <w:rPr>
          <w:sz w:val="28"/>
          <w:szCs w:val="28"/>
        </w:rPr>
        <w:t>"</w:t>
      </w:r>
      <w:r w:rsidR="003D094D" w:rsidRPr="00DB6696">
        <w:rPr>
          <w:sz w:val="28"/>
          <w:szCs w:val="28"/>
        </w:rPr>
        <w:t xml:space="preserve"> </w:t>
      </w:r>
      <w:r w:rsidR="003D094D" w:rsidRPr="00231E81">
        <w:rPr>
          <w:sz w:val="28"/>
          <w:szCs w:val="28"/>
        </w:rPr>
        <w:t>ar vārdiem "</w:t>
      </w:r>
      <w:r w:rsidR="003D094D" w:rsidRPr="00DB6696">
        <w:rPr>
          <w:sz w:val="28"/>
          <w:szCs w:val="28"/>
        </w:rPr>
        <w:t>pašvaldību speciālo pirmsskolas izglītības grupu pedagogu darba samaksai un valsts sociālās apdrošināšanas obligātajām iemaksām</w:t>
      </w:r>
      <w:r w:rsidR="003D094D">
        <w:rPr>
          <w:sz w:val="28"/>
          <w:szCs w:val="28"/>
        </w:rPr>
        <w:t>".</w:t>
      </w:r>
    </w:p>
    <w:p w14:paraId="2A47100D" w14:textId="033F8FE7" w:rsidR="006C7345" w:rsidRDefault="006C7345" w:rsidP="00231E81">
      <w:pPr>
        <w:ind w:firstLine="709"/>
        <w:jc w:val="both"/>
        <w:rPr>
          <w:sz w:val="28"/>
          <w:szCs w:val="28"/>
        </w:rPr>
      </w:pPr>
    </w:p>
    <w:p w14:paraId="05711BEE" w14:textId="7294439C" w:rsidR="006C7345" w:rsidRDefault="00205437" w:rsidP="006C7345">
      <w:pPr>
        <w:ind w:firstLine="709"/>
        <w:jc w:val="both"/>
        <w:rPr>
          <w:sz w:val="28"/>
          <w:szCs w:val="28"/>
        </w:rPr>
      </w:pPr>
      <w:r>
        <w:rPr>
          <w:sz w:val="28"/>
          <w:szCs w:val="28"/>
        </w:rPr>
        <w:t>2</w:t>
      </w:r>
      <w:r w:rsidR="006C7345">
        <w:rPr>
          <w:sz w:val="28"/>
          <w:szCs w:val="28"/>
        </w:rPr>
        <w:t xml:space="preserve">. </w:t>
      </w:r>
      <w:r w:rsidR="006C7345" w:rsidRPr="00231E81">
        <w:rPr>
          <w:sz w:val="28"/>
          <w:szCs w:val="28"/>
        </w:rPr>
        <w:t>Aizstāt noteikumu tekstā vārdus "</w:t>
      </w:r>
      <w:r w:rsidR="006C7345" w:rsidRPr="006C7345">
        <w:rPr>
          <w:sz w:val="28"/>
          <w:szCs w:val="28"/>
        </w:rPr>
        <w:t>tautas mākslas</w:t>
      </w:r>
      <w:r w:rsidR="006C7345">
        <w:rPr>
          <w:sz w:val="28"/>
          <w:szCs w:val="28"/>
        </w:rPr>
        <w:t>"</w:t>
      </w:r>
      <w:r w:rsidR="006C7345" w:rsidRPr="00DB6696">
        <w:rPr>
          <w:sz w:val="28"/>
          <w:szCs w:val="28"/>
        </w:rPr>
        <w:t xml:space="preserve"> </w:t>
      </w:r>
      <w:r w:rsidR="006C7345" w:rsidRPr="00231E81">
        <w:rPr>
          <w:sz w:val="28"/>
          <w:szCs w:val="28"/>
        </w:rPr>
        <w:t>ar vārd</w:t>
      </w:r>
      <w:r w:rsidR="006C7345">
        <w:rPr>
          <w:sz w:val="28"/>
          <w:szCs w:val="28"/>
        </w:rPr>
        <w:t>u</w:t>
      </w:r>
      <w:r w:rsidR="006C7345" w:rsidRPr="00231E81">
        <w:rPr>
          <w:sz w:val="28"/>
          <w:szCs w:val="28"/>
        </w:rPr>
        <w:t xml:space="preserve"> "</w:t>
      </w:r>
      <w:r w:rsidR="006C7345" w:rsidRPr="006C7345">
        <w:rPr>
          <w:sz w:val="28"/>
          <w:szCs w:val="28"/>
        </w:rPr>
        <w:t>māksliniecisk</w:t>
      </w:r>
      <w:r w:rsidR="006C7345">
        <w:rPr>
          <w:sz w:val="28"/>
          <w:szCs w:val="28"/>
        </w:rPr>
        <w:t>o".</w:t>
      </w:r>
    </w:p>
    <w:p w14:paraId="74350CD6" w14:textId="2453AD89" w:rsidR="00DB6696" w:rsidRDefault="00DB6696" w:rsidP="00231E81">
      <w:pPr>
        <w:ind w:firstLine="709"/>
        <w:jc w:val="both"/>
        <w:rPr>
          <w:sz w:val="28"/>
          <w:szCs w:val="28"/>
        </w:rPr>
      </w:pPr>
    </w:p>
    <w:p w14:paraId="07D4C56F" w14:textId="3CBB52DF" w:rsidR="00205437" w:rsidRPr="00CB3816" w:rsidRDefault="008D4B79" w:rsidP="00205437">
      <w:pPr>
        <w:pStyle w:val="H4"/>
        <w:spacing w:after="0"/>
        <w:ind w:firstLine="709"/>
        <w:jc w:val="both"/>
        <w:outlineLvl w:val="9"/>
        <w:rPr>
          <w:b w:val="0"/>
          <w:szCs w:val="28"/>
          <w:lang w:eastAsia="en-US"/>
        </w:rPr>
      </w:pPr>
      <w:r>
        <w:rPr>
          <w:b w:val="0"/>
          <w:szCs w:val="28"/>
          <w:lang w:eastAsia="en-US"/>
        </w:rPr>
        <w:t>3</w:t>
      </w:r>
      <w:r w:rsidR="00205437" w:rsidRPr="00CB3816">
        <w:rPr>
          <w:b w:val="0"/>
          <w:szCs w:val="28"/>
          <w:lang w:eastAsia="en-US"/>
        </w:rPr>
        <w:t xml:space="preserve">. </w:t>
      </w:r>
      <w:r w:rsidR="00205437" w:rsidRPr="00231E81">
        <w:rPr>
          <w:b w:val="0"/>
          <w:szCs w:val="28"/>
          <w:lang w:eastAsia="en-US"/>
        </w:rPr>
        <w:t>Aizstāt noteikumu tekstā vārdus "Likuma par budžetu un finanšu vadību 16.</w:t>
      </w:r>
      <w:r w:rsidR="00205437" w:rsidRPr="00231E81">
        <w:rPr>
          <w:b w:val="0"/>
          <w:szCs w:val="28"/>
          <w:vertAlign w:val="superscript"/>
          <w:lang w:eastAsia="en-US"/>
        </w:rPr>
        <w:t>1</w:t>
      </w:r>
      <w:r w:rsidR="00205437" w:rsidRPr="00231E81">
        <w:rPr>
          <w:b w:val="0"/>
          <w:szCs w:val="28"/>
          <w:lang w:eastAsia="en-US"/>
        </w:rPr>
        <w:t xml:space="preserve"> pantā minētajam grafikam" un "Likuma par budžetu un finanšu vadību 16.</w:t>
      </w:r>
      <w:r w:rsidR="00205437" w:rsidRPr="00231E81">
        <w:rPr>
          <w:b w:val="0"/>
          <w:szCs w:val="28"/>
          <w:vertAlign w:val="superscript"/>
          <w:lang w:eastAsia="en-US"/>
        </w:rPr>
        <w:t>1</w:t>
      </w:r>
      <w:r w:rsidR="00205437">
        <w:rPr>
          <w:b w:val="0"/>
          <w:szCs w:val="28"/>
          <w:lang w:eastAsia="en-US"/>
        </w:rPr>
        <w:t> </w:t>
      </w:r>
      <w:r w:rsidR="00205437" w:rsidRPr="00231E81">
        <w:rPr>
          <w:b w:val="0"/>
          <w:szCs w:val="28"/>
          <w:lang w:eastAsia="en-US"/>
        </w:rPr>
        <w:t>pantā noteiktajam grafikam" ar vārdiem "</w:t>
      </w:r>
      <w:r w:rsidR="00205437">
        <w:rPr>
          <w:b w:val="0"/>
          <w:szCs w:val="28"/>
          <w:lang w:eastAsia="en-US"/>
        </w:rPr>
        <w:t>budžeta sagatavošanas grafikam"</w:t>
      </w:r>
      <w:r w:rsidR="00205437" w:rsidRPr="00CB3816">
        <w:rPr>
          <w:b w:val="0"/>
          <w:szCs w:val="28"/>
          <w:lang w:eastAsia="en-US"/>
        </w:rPr>
        <w:t>.</w:t>
      </w:r>
    </w:p>
    <w:p w14:paraId="08A6E53B" w14:textId="77777777" w:rsidR="00205437" w:rsidRPr="00CB3816" w:rsidRDefault="00205437" w:rsidP="00205437">
      <w:pPr>
        <w:pStyle w:val="H4"/>
        <w:spacing w:after="0"/>
        <w:ind w:firstLine="709"/>
        <w:jc w:val="both"/>
        <w:outlineLvl w:val="9"/>
        <w:rPr>
          <w:b w:val="0"/>
          <w:szCs w:val="28"/>
          <w:lang w:eastAsia="en-US"/>
        </w:rPr>
      </w:pPr>
    </w:p>
    <w:p w14:paraId="05B4BADD" w14:textId="7966F9CB" w:rsidR="00205437" w:rsidRDefault="008D4B79" w:rsidP="00205437">
      <w:pPr>
        <w:ind w:firstLine="709"/>
        <w:jc w:val="both"/>
        <w:rPr>
          <w:sz w:val="28"/>
          <w:szCs w:val="28"/>
        </w:rPr>
      </w:pPr>
      <w:r>
        <w:rPr>
          <w:sz w:val="28"/>
          <w:szCs w:val="28"/>
        </w:rPr>
        <w:t>4</w:t>
      </w:r>
      <w:r w:rsidR="00205437" w:rsidRPr="00CB3816">
        <w:rPr>
          <w:sz w:val="28"/>
          <w:szCs w:val="28"/>
        </w:rPr>
        <w:t xml:space="preserve">. </w:t>
      </w:r>
      <w:r w:rsidR="00205437" w:rsidRPr="00231E81">
        <w:rPr>
          <w:sz w:val="28"/>
          <w:szCs w:val="28"/>
        </w:rPr>
        <w:t>Aizstāt noteikumu tekstā vārdus "republikas pilsētas un novadi" (attiecīgā locījumā) ar vārdiem "administratīvās teritorijas" (attiecīgā locījumā).</w:t>
      </w:r>
    </w:p>
    <w:p w14:paraId="39352927" w14:textId="77777777" w:rsidR="00205437" w:rsidRDefault="00205437" w:rsidP="00231E81">
      <w:pPr>
        <w:ind w:firstLine="709"/>
        <w:jc w:val="both"/>
        <w:rPr>
          <w:sz w:val="28"/>
          <w:szCs w:val="28"/>
        </w:rPr>
      </w:pPr>
    </w:p>
    <w:p w14:paraId="10F662FF" w14:textId="7E89D734" w:rsidR="00D003F1" w:rsidRDefault="008D4B79" w:rsidP="00231E81">
      <w:pPr>
        <w:ind w:firstLine="709"/>
        <w:jc w:val="both"/>
        <w:rPr>
          <w:sz w:val="28"/>
          <w:szCs w:val="28"/>
        </w:rPr>
      </w:pPr>
      <w:r>
        <w:rPr>
          <w:sz w:val="28"/>
          <w:szCs w:val="28"/>
        </w:rPr>
        <w:t>5</w:t>
      </w:r>
      <w:r w:rsidR="00231E81">
        <w:rPr>
          <w:sz w:val="28"/>
          <w:szCs w:val="28"/>
        </w:rPr>
        <w:t xml:space="preserve">. </w:t>
      </w:r>
      <w:r w:rsidR="009543BE" w:rsidRPr="00CB3816">
        <w:rPr>
          <w:sz w:val="28"/>
          <w:szCs w:val="28"/>
        </w:rPr>
        <w:t xml:space="preserve">Izteikt </w:t>
      </w:r>
      <w:r w:rsidR="00D003F1" w:rsidRPr="00D003F1">
        <w:rPr>
          <w:sz w:val="28"/>
          <w:szCs w:val="28"/>
        </w:rPr>
        <w:t>1</w:t>
      </w:r>
      <w:r w:rsidR="00D003F1">
        <w:rPr>
          <w:sz w:val="28"/>
          <w:szCs w:val="28"/>
        </w:rPr>
        <w:t>4</w:t>
      </w:r>
      <w:r w:rsidR="00D003F1" w:rsidRPr="00D003F1">
        <w:rPr>
          <w:sz w:val="28"/>
          <w:szCs w:val="28"/>
        </w:rPr>
        <w:t>. punktu šādā redakcijā:</w:t>
      </w:r>
    </w:p>
    <w:p w14:paraId="57407C18" w14:textId="77777777" w:rsidR="00D003F1" w:rsidRDefault="00D003F1" w:rsidP="00231E81">
      <w:pPr>
        <w:ind w:firstLine="709"/>
        <w:jc w:val="both"/>
        <w:rPr>
          <w:sz w:val="28"/>
          <w:szCs w:val="28"/>
        </w:rPr>
      </w:pPr>
    </w:p>
    <w:p w14:paraId="5FE58C0B" w14:textId="07B1CAC0" w:rsidR="00D003F1" w:rsidRDefault="00D003F1" w:rsidP="00231E81">
      <w:pPr>
        <w:ind w:firstLine="709"/>
        <w:jc w:val="both"/>
        <w:rPr>
          <w:sz w:val="28"/>
          <w:szCs w:val="28"/>
        </w:rPr>
      </w:pPr>
      <w:r>
        <w:rPr>
          <w:sz w:val="28"/>
          <w:szCs w:val="28"/>
        </w:rPr>
        <w:t>"</w:t>
      </w:r>
      <w:r w:rsidR="009543BE">
        <w:rPr>
          <w:sz w:val="28"/>
          <w:szCs w:val="28"/>
        </w:rPr>
        <w:t xml:space="preserve">14. </w:t>
      </w:r>
      <w:r w:rsidR="009543BE" w:rsidRPr="009543BE">
        <w:rPr>
          <w:sz w:val="28"/>
          <w:szCs w:val="28"/>
        </w:rPr>
        <w:t>Ministrija šo noteikumu 3.2.</w:t>
      </w:r>
      <w:r w:rsidR="009543BE">
        <w:rPr>
          <w:sz w:val="28"/>
          <w:szCs w:val="28"/>
        </w:rPr>
        <w:t> </w:t>
      </w:r>
      <w:r w:rsidR="009543BE" w:rsidRPr="009543BE">
        <w:rPr>
          <w:sz w:val="28"/>
          <w:szCs w:val="28"/>
        </w:rPr>
        <w:t>apakšpunktā minētajai daļai paredzētās apropriācijas plāno atsevišķās budžeta programmās (apakšprogrammās) katram Eiropas Savienības politiku instrumentam un pārējai ārvalstu finanšu palīdzībai. Aktualizēto sarakstu ar budžeta programmu (apakšprogrammu) nosaukumiem un numerāciju Finanšu ministrija publicē savā tīmekļa vietnē</w:t>
      </w:r>
      <w:r>
        <w:rPr>
          <w:sz w:val="28"/>
          <w:szCs w:val="28"/>
        </w:rPr>
        <w:t>."</w:t>
      </w:r>
      <w:r w:rsidR="00B27DF9">
        <w:rPr>
          <w:sz w:val="28"/>
          <w:szCs w:val="28"/>
        </w:rPr>
        <w:t>.</w:t>
      </w:r>
    </w:p>
    <w:p w14:paraId="043A6E59" w14:textId="77777777" w:rsidR="00D003F1" w:rsidRDefault="00D003F1" w:rsidP="00231E81">
      <w:pPr>
        <w:ind w:firstLine="709"/>
        <w:jc w:val="both"/>
        <w:rPr>
          <w:sz w:val="28"/>
          <w:szCs w:val="28"/>
        </w:rPr>
      </w:pPr>
    </w:p>
    <w:p w14:paraId="50A7F278" w14:textId="225CD7B5" w:rsidR="00D003F1" w:rsidRDefault="008D4B79" w:rsidP="00231E81">
      <w:pPr>
        <w:ind w:firstLine="709"/>
        <w:jc w:val="both"/>
        <w:rPr>
          <w:sz w:val="28"/>
          <w:szCs w:val="28"/>
        </w:rPr>
      </w:pPr>
      <w:r>
        <w:rPr>
          <w:sz w:val="28"/>
          <w:szCs w:val="28"/>
        </w:rPr>
        <w:t>6</w:t>
      </w:r>
      <w:r w:rsidR="00D003F1">
        <w:rPr>
          <w:sz w:val="28"/>
          <w:szCs w:val="28"/>
        </w:rPr>
        <w:t xml:space="preserve">. </w:t>
      </w:r>
      <w:r w:rsidR="00D003F1" w:rsidRPr="00D003F1">
        <w:rPr>
          <w:sz w:val="28"/>
          <w:szCs w:val="28"/>
        </w:rPr>
        <w:t>Papildināt noteikumus ar 15.</w:t>
      </w:r>
      <w:r w:rsidR="00FC3474">
        <w:rPr>
          <w:sz w:val="28"/>
          <w:szCs w:val="28"/>
        </w:rPr>
        <w:t>10.</w:t>
      </w:r>
      <w:r w:rsidR="00D003F1" w:rsidRPr="00D003F1">
        <w:rPr>
          <w:sz w:val="28"/>
          <w:szCs w:val="28"/>
        </w:rPr>
        <w:t xml:space="preserve"> </w:t>
      </w:r>
      <w:r w:rsidR="00D003F1">
        <w:rPr>
          <w:sz w:val="28"/>
          <w:szCs w:val="28"/>
        </w:rPr>
        <w:t xml:space="preserve">un </w:t>
      </w:r>
      <w:r w:rsidR="00D003F1" w:rsidRPr="00D003F1">
        <w:rPr>
          <w:sz w:val="28"/>
          <w:szCs w:val="28"/>
        </w:rPr>
        <w:t>15.</w:t>
      </w:r>
      <w:r w:rsidR="00FC3474">
        <w:rPr>
          <w:sz w:val="28"/>
          <w:szCs w:val="28"/>
        </w:rPr>
        <w:t>11.</w:t>
      </w:r>
      <w:r w:rsidR="00D003F1" w:rsidRPr="00D003F1">
        <w:rPr>
          <w:sz w:val="28"/>
          <w:szCs w:val="28"/>
        </w:rPr>
        <w:t xml:space="preserve"> apakšpunktu šādā redakcijā:</w:t>
      </w:r>
    </w:p>
    <w:p w14:paraId="560DD0E4" w14:textId="77777777" w:rsidR="00D003F1" w:rsidRDefault="00D003F1" w:rsidP="00231E81">
      <w:pPr>
        <w:ind w:firstLine="709"/>
        <w:jc w:val="both"/>
        <w:rPr>
          <w:sz w:val="28"/>
          <w:szCs w:val="28"/>
        </w:rPr>
      </w:pPr>
    </w:p>
    <w:p w14:paraId="6B1398DC" w14:textId="6101009B" w:rsidR="00D003F1" w:rsidRDefault="00D003F1" w:rsidP="00231E81">
      <w:pPr>
        <w:ind w:firstLine="709"/>
        <w:jc w:val="both"/>
        <w:rPr>
          <w:sz w:val="28"/>
          <w:szCs w:val="28"/>
        </w:rPr>
      </w:pPr>
      <w:r>
        <w:rPr>
          <w:sz w:val="28"/>
          <w:szCs w:val="28"/>
        </w:rPr>
        <w:t>"</w:t>
      </w:r>
      <w:r w:rsidRPr="00D003F1">
        <w:rPr>
          <w:sz w:val="28"/>
          <w:szCs w:val="28"/>
        </w:rPr>
        <w:t>15.</w:t>
      </w:r>
      <w:r w:rsidR="00FC3474">
        <w:rPr>
          <w:sz w:val="28"/>
          <w:szCs w:val="28"/>
        </w:rPr>
        <w:t>10.</w:t>
      </w:r>
      <w:r w:rsidRPr="00D003F1">
        <w:rPr>
          <w:sz w:val="28"/>
          <w:szCs w:val="28"/>
        </w:rPr>
        <w:t xml:space="preserve"> xx.50.00 "Tehniskā palīdzība _________ (ES fonda vai cita finanšu instrumenta nosaukums) apgūšanai (2021–2027)". Apakšprogrammā xx.50.00 </w:t>
      </w:r>
      <w:r w:rsidRPr="00D003F1">
        <w:rPr>
          <w:sz w:val="28"/>
          <w:szCs w:val="28"/>
        </w:rPr>
        <w:lastRenderedPageBreak/>
        <w:t>plāno tehnisko palīdzību 2021.–2027.gada plānošanas perioda Eiropas Savienības finansējuma apgūšanai</w:t>
      </w:r>
      <w:r w:rsidR="00571CBB">
        <w:rPr>
          <w:sz w:val="28"/>
          <w:szCs w:val="28"/>
        </w:rPr>
        <w:t>;</w:t>
      </w:r>
    </w:p>
    <w:p w14:paraId="69DC2E8C" w14:textId="77777777" w:rsidR="00D003F1" w:rsidRDefault="00D003F1" w:rsidP="00231E81">
      <w:pPr>
        <w:ind w:firstLine="709"/>
        <w:jc w:val="both"/>
        <w:rPr>
          <w:sz w:val="28"/>
          <w:szCs w:val="28"/>
        </w:rPr>
      </w:pPr>
    </w:p>
    <w:p w14:paraId="3EF2B02A" w14:textId="448C89C9" w:rsidR="00D003F1" w:rsidRDefault="00D003F1" w:rsidP="00231E81">
      <w:pPr>
        <w:ind w:firstLine="709"/>
        <w:jc w:val="both"/>
        <w:rPr>
          <w:sz w:val="28"/>
          <w:szCs w:val="28"/>
        </w:rPr>
      </w:pPr>
      <w:r w:rsidRPr="00D003F1">
        <w:rPr>
          <w:sz w:val="28"/>
          <w:szCs w:val="28"/>
        </w:rPr>
        <w:t>15.</w:t>
      </w:r>
      <w:r w:rsidR="00FC3474">
        <w:rPr>
          <w:sz w:val="28"/>
          <w:szCs w:val="28"/>
        </w:rPr>
        <w:t>11.</w:t>
      </w:r>
      <w:r w:rsidRPr="00D003F1">
        <w:rPr>
          <w:sz w:val="28"/>
          <w:szCs w:val="28"/>
        </w:rPr>
        <w:t xml:space="preserve"> xx.51.00 "Atmaksas valsts pamatbudžetā par _________ (ES fonda vai cita finanšu instrumenta nosaukums) finansējumu (2021–2027)". Apakšprogrammā xx.51.00 plāno atmaksu valsts pamatbudžetā par Eiropas Savienības finansējumu attiecībā uz 202</w:t>
      </w:r>
      <w:r w:rsidR="00571CBB">
        <w:rPr>
          <w:sz w:val="28"/>
          <w:szCs w:val="28"/>
        </w:rPr>
        <w:t>1.–2027.gada plānošanas periodu;</w:t>
      </w:r>
      <w:r>
        <w:rPr>
          <w:sz w:val="28"/>
          <w:szCs w:val="28"/>
        </w:rPr>
        <w:t>"</w:t>
      </w:r>
      <w:r w:rsidR="00571CBB">
        <w:rPr>
          <w:sz w:val="28"/>
          <w:szCs w:val="28"/>
        </w:rPr>
        <w:t>.</w:t>
      </w:r>
    </w:p>
    <w:p w14:paraId="7F5D0608" w14:textId="77777777" w:rsidR="007F1320" w:rsidRDefault="007F1320" w:rsidP="00231E81">
      <w:pPr>
        <w:ind w:firstLine="709"/>
        <w:jc w:val="both"/>
        <w:rPr>
          <w:sz w:val="28"/>
          <w:szCs w:val="28"/>
        </w:rPr>
      </w:pPr>
    </w:p>
    <w:p w14:paraId="2EBD6BC0" w14:textId="2E93D64E" w:rsidR="00231E81" w:rsidRDefault="008D4B79" w:rsidP="00231E81">
      <w:pPr>
        <w:ind w:firstLine="709"/>
        <w:jc w:val="both"/>
        <w:rPr>
          <w:sz w:val="28"/>
          <w:szCs w:val="28"/>
        </w:rPr>
      </w:pPr>
      <w:r>
        <w:rPr>
          <w:sz w:val="28"/>
          <w:szCs w:val="28"/>
        </w:rPr>
        <w:t>7</w:t>
      </w:r>
      <w:r w:rsidR="007F1320">
        <w:rPr>
          <w:sz w:val="28"/>
          <w:szCs w:val="28"/>
        </w:rPr>
        <w:t xml:space="preserve">. </w:t>
      </w:r>
      <w:r w:rsidR="00231E81" w:rsidRPr="00231E81">
        <w:rPr>
          <w:sz w:val="28"/>
          <w:szCs w:val="28"/>
        </w:rPr>
        <w:t>Papildināt noteikumu 41. punktu ar otro teikumu šādā redakcijā:</w:t>
      </w:r>
    </w:p>
    <w:p w14:paraId="33DB6E8E" w14:textId="77777777" w:rsidR="00231E81" w:rsidRPr="00231E81" w:rsidRDefault="00231E81" w:rsidP="00231E81">
      <w:pPr>
        <w:ind w:firstLine="709"/>
        <w:jc w:val="both"/>
        <w:rPr>
          <w:sz w:val="28"/>
          <w:szCs w:val="28"/>
        </w:rPr>
      </w:pPr>
    </w:p>
    <w:p w14:paraId="042D1435" w14:textId="4ABBEAF6" w:rsidR="0022529E" w:rsidRPr="00CB3816" w:rsidRDefault="00231E81" w:rsidP="00231E81">
      <w:pPr>
        <w:ind w:firstLine="709"/>
        <w:jc w:val="both"/>
        <w:rPr>
          <w:sz w:val="28"/>
          <w:szCs w:val="28"/>
        </w:rPr>
      </w:pPr>
      <w:r>
        <w:rPr>
          <w:sz w:val="28"/>
          <w:szCs w:val="28"/>
        </w:rPr>
        <w:t>"</w:t>
      </w:r>
      <w:r w:rsidRPr="00231E81">
        <w:rPr>
          <w:sz w:val="28"/>
          <w:szCs w:val="28"/>
        </w:rPr>
        <w:t>Aktualizēto veidlapu paraugus Finanšu ministrija publicē savā tīmekļa vietnē</w:t>
      </w:r>
      <w:r w:rsidR="00E74C25" w:rsidRPr="00CB3816">
        <w:rPr>
          <w:sz w:val="28"/>
          <w:szCs w:val="28"/>
        </w:rPr>
        <w:t>.</w:t>
      </w:r>
      <w:r>
        <w:rPr>
          <w:sz w:val="28"/>
          <w:szCs w:val="28"/>
        </w:rPr>
        <w:t>"</w:t>
      </w:r>
      <w:r w:rsidR="00B27DF9">
        <w:rPr>
          <w:sz w:val="28"/>
          <w:szCs w:val="28"/>
        </w:rPr>
        <w:t>.</w:t>
      </w:r>
    </w:p>
    <w:p w14:paraId="506CE7D4" w14:textId="77777777" w:rsidR="000502BC" w:rsidRPr="00CB3816" w:rsidRDefault="000502BC" w:rsidP="00CB3816">
      <w:pPr>
        <w:ind w:firstLine="709"/>
        <w:jc w:val="both"/>
        <w:rPr>
          <w:sz w:val="28"/>
          <w:szCs w:val="28"/>
        </w:rPr>
      </w:pPr>
    </w:p>
    <w:p w14:paraId="7D06A127" w14:textId="7891313E" w:rsidR="00380EBD" w:rsidRDefault="008D4B79" w:rsidP="00CB3816">
      <w:pPr>
        <w:pStyle w:val="PlainText"/>
        <w:ind w:firstLine="709"/>
        <w:jc w:val="both"/>
        <w:rPr>
          <w:rFonts w:ascii="Times New Roman" w:eastAsia="Times New Roman" w:hAnsi="Times New Roman"/>
          <w:sz w:val="28"/>
          <w:szCs w:val="28"/>
        </w:rPr>
      </w:pPr>
      <w:bookmarkStart w:id="0" w:name="_Hlk526763606"/>
      <w:r>
        <w:rPr>
          <w:rFonts w:ascii="Times New Roman" w:eastAsia="Times New Roman" w:hAnsi="Times New Roman"/>
          <w:sz w:val="28"/>
          <w:szCs w:val="28"/>
        </w:rPr>
        <w:t>8</w:t>
      </w:r>
      <w:r w:rsidR="007F1320">
        <w:rPr>
          <w:rFonts w:ascii="Times New Roman" w:eastAsia="Times New Roman" w:hAnsi="Times New Roman"/>
          <w:sz w:val="28"/>
          <w:szCs w:val="28"/>
        </w:rPr>
        <w:t xml:space="preserve">. </w:t>
      </w:r>
      <w:r w:rsidR="001254DB" w:rsidRPr="00CB3816">
        <w:rPr>
          <w:rFonts w:ascii="Times New Roman" w:eastAsia="Times New Roman" w:hAnsi="Times New Roman"/>
          <w:sz w:val="28"/>
          <w:szCs w:val="28"/>
        </w:rPr>
        <w:t xml:space="preserve"> </w:t>
      </w:r>
      <w:r w:rsidR="00380EBD" w:rsidRPr="00380EBD">
        <w:rPr>
          <w:rFonts w:ascii="Times New Roman" w:eastAsia="Times New Roman" w:hAnsi="Times New Roman"/>
          <w:sz w:val="28"/>
          <w:szCs w:val="28"/>
        </w:rPr>
        <w:t xml:space="preserve">Papildināt noteikumus ar </w:t>
      </w:r>
      <w:r w:rsidR="00380EBD">
        <w:rPr>
          <w:rFonts w:ascii="Times New Roman" w:eastAsia="Times New Roman" w:hAnsi="Times New Roman"/>
          <w:sz w:val="28"/>
          <w:szCs w:val="28"/>
        </w:rPr>
        <w:t>46.40.</w:t>
      </w:r>
      <w:r w:rsidR="00380EBD" w:rsidRPr="00380EBD">
        <w:rPr>
          <w:rFonts w:ascii="Times New Roman" w:eastAsia="Times New Roman" w:hAnsi="Times New Roman"/>
          <w:sz w:val="28"/>
          <w:szCs w:val="28"/>
        </w:rPr>
        <w:t xml:space="preserve"> apakšpunktu šādā redakcijā:</w:t>
      </w:r>
    </w:p>
    <w:p w14:paraId="02616004" w14:textId="77777777" w:rsidR="00380EBD" w:rsidRDefault="00380EBD" w:rsidP="00CB3816">
      <w:pPr>
        <w:pStyle w:val="PlainText"/>
        <w:ind w:firstLine="709"/>
        <w:jc w:val="both"/>
        <w:rPr>
          <w:rFonts w:ascii="Times New Roman" w:eastAsia="Times New Roman" w:hAnsi="Times New Roman"/>
          <w:sz w:val="28"/>
          <w:szCs w:val="28"/>
        </w:rPr>
      </w:pPr>
    </w:p>
    <w:p w14:paraId="6CAD1CE4" w14:textId="751B1F97" w:rsidR="00380EBD" w:rsidRDefault="00792D4C" w:rsidP="00CB3816">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00380EBD">
        <w:rPr>
          <w:rFonts w:ascii="Times New Roman" w:eastAsia="Times New Roman" w:hAnsi="Times New Roman"/>
          <w:sz w:val="28"/>
          <w:szCs w:val="28"/>
        </w:rPr>
        <w:t xml:space="preserve">46.40. </w:t>
      </w:r>
      <w:r w:rsidR="00380EBD" w:rsidRPr="00380EBD">
        <w:rPr>
          <w:rFonts w:ascii="Times New Roman" w:eastAsia="Times New Roman" w:hAnsi="Times New Roman"/>
          <w:sz w:val="28"/>
          <w:szCs w:val="28"/>
        </w:rPr>
        <w:t>veidlapa Nr. 2</w:t>
      </w:r>
      <w:r w:rsidR="00F00A11">
        <w:rPr>
          <w:rFonts w:ascii="Times New Roman" w:eastAsia="Times New Roman" w:hAnsi="Times New Roman"/>
          <w:sz w:val="28"/>
          <w:szCs w:val="28"/>
        </w:rPr>
        <w:t>8</w:t>
      </w:r>
      <w:r w:rsidR="00380EBD" w:rsidRPr="00380EBD">
        <w:rPr>
          <w:rFonts w:ascii="Times New Roman" w:eastAsia="Times New Roman" w:hAnsi="Times New Roman"/>
          <w:sz w:val="28"/>
          <w:szCs w:val="28"/>
        </w:rPr>
        <w:t xml:space="preserve"> "Valsts budžeta izdevumi investīcijām"</w:t>
      </w:r>
      <w:r>
        <w:rPr>
          <w:rFonts w:ascii="Times New Roman" w:eastAsia="Times New Roman" w:hAnsi="Times New Roman"/>
          <w:sz w:val="28"/>
          <w:szCs w:val="28"/>
        </w:rPr>
        <w:t xml:space="preserve"> (veidlapas</w:t>
      </w:r>
      <w:r w:rsidRPr="00792D4C">
        <w:rPr>
          <w:rFonts w:ascii="Times New Roman" w:eastAsia="Times New Roman" w:hAnsi="Times New Roman"/>
          <w:sz w:val="28"/>
          <w:szCs w:val="28"/>
        </w:rPr>
        <w:t xml:space="preserve"> paraugu Finanšu ministrija publicē savā tīmekļa vietnē</w:t>
      </w:r>
      <w:r>
        <w:rPr>
          <w:rFonts w:ascii="Times New Roman" w:eastAsia="Times New Roman" w:hAnsi="Times New Roman"/>
          <w:sz w:val="28"/>
          <w:szCs w:val="28"/>
        </w:rPr>
        <w:t>)."</w:t>
      </w:r>
      <w:r w:rsidR="00B27DF9">
        <w:rPr>
          <w:rFonts w:ascii="Times New Roman" w:eastAsia="Times New Roman" w:hAnsi="Times New Roman"/>
          <w:sz w:val="28"/>
          <w:szCs w:val="28"/>
        </w:rPr>
        <w:t>.</w:t>
      </w:r>
    </w:p>
    <w:p w14:paraId="483A53D0" w14:textId="77777777" w:rsidR="00BE478A" w:rsidRDefault="00BE478A" w:rsidP="00CB3816">
      <w:pPr>
        <w:pStyle w:val="PlainText"/>
        <w:ind w:firstLine="709"/>
        <w:jc w:val="both"/>
        <w:rPr>
          <w:rFonts w:ascii="Times New Roman" w:eastAsia="Times New Roman" w:hAnsi="Times New Roman"/>
          <w:sz w:val="28"/>
          <w:szCs w:val="28"/>
        </w:rPr>
      </w:pPr>
    </w:p>
    <w:p w14:paraId="00AE1C39" w14:textId="6ADBC764" w:rsidR="00F448FC" w:rsidRDefault="008D4B79" w:rsidP="00CB3816">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9</w:t>
      </w:r>
      <w:r w:rsidR="00F448FC">
        <w:rPr>
          <w:rFonts w:ascii="Times New Roman" w:eastAsia="Times New Roman" w:hAnsi="Times New Roman"/>
          <w:sz w:val="28"/>
          <w:szCs w:val="28"/>
        </w:rPr>
        <w:t xml:space="preserve">. </w:t>
      </w:r>
      <w:r w:rsidR="00F448FC" w:rsidRPr="00F448FC">
        <w:rPr>
          <w:rFonts w:ascii="Times New Roman" w:eastAsia="Times New Roman" w:hAnsi="Times New Roman"/>
          <w:sz w:val="28"/>
          <w:szCs w:val="28"/>
        </w:rPr>
        <w:t>Izteikt 64.</w:t>
      </w:r>
      <w:r w:rsidR="00F448FC">
        <w:rPr>
          <w:rFonts w:ascii="Times New Roman" w:eastAsia="Times New Roman" w:hAnsi="Times New Roman"/>
          <w:sz w:val="28"/>
          <w:szCs w:val="28"/>
        </w:rPr>
        <w:t>1</w:t>
      </w:r>
      <w:r w:rsidR="00F448FC" w:rsidRPr="00F448FC">
        <w:rPr>
          <w:rFonts w:ascii="Times New Roman" w:eastAsia="Times New Roman" w:hAnsi="Times New Roman"/>
          <w:sz w:val="28"/>
          <w:szCs w:val="28"/>
        </w:rPr>
        <w:t>. apakšpunktu šādā redakcijā:</w:t>
      </w:r>
    </w:p>
    <w:p w14:paraId="327D5906" w14:textId="77777777" w:rsidR="00F448FC" w:rsidRDefault="00F448FC" w:rsidP="00CB3816">
      <w:pPr>
        <w:pStyle w:val="PlainText"/>
        <w:ind w:firstLine="709"/>
        <w:jc w:val="both"/>
        <w:rPr>
          <w:rFonts w:ascii="Times New Roman" w:eastAsia="Times New Roman" w:hAnsi="Times New Roman"/>
          <w:sz w:val="28"/>
          <w:szCs w:val="28"/>
        </w:rPr>
      </w:pPr>
    </w:p>
    <w:p w14:paraId="0DCD1C5E" w14:textId="77777777" w:rsidR="00F448FC" w:rsidRPr="00F448FC" w:rsidRDefault="00F448FC" w:rsidP="00F448FC">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"64</w:t>
      </w:r>
      <w:r w:rsidRPr="00F448FC">
        <w:rPr>
          <w:rFonts w:ascii="Times New Roman" w:eastAsia="Times New Roman" w:hAnsi="Times New Roman"/>
          <w:sz w:val="28"/>
          <w:szCs w:val="28"/>
        </w:rPr>
        <w:t>.1. Eiropas Savienības politiku instrumenti un pārējās ārvalstu finanšu palīdzības līdzfinansētie projekti:</w:t>
      </w:r>
    </w:p>
    <w:p w14:paraId="10C5F152" w14:textId="77777777" w:rsidR="00F448FC" w:rsidRPr="00F448FC" w:rsidRDefault="00F448FC" w:rsidP="00F448FC">
      <w:pPr>
        <w:pStyle w:val="PlainText"/>
        <w:ind w:firstLine="709"/>
        <w:jc w:val="both"/>
        <w:rPr>
          <w:rFonts w:ascii="Times New Roman" w:eastAsia="Times New Roman" w:hAnsi="Times New Roman"/>
          <w:sz w:val="28"/>
          <w:szCs w:val="28"/>
        </w:rPr>
      </w:pPr>
    </w:p>
    <w:p w14:paraId="14C7843C" w14:textId="77777777" w:rsidR="00F448FC" w:rsidRPr="00F448FC" w:rsidRDefault="00F448FC" w:rsidP="00F448FC">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64.</w:t>
      </w:r>
      <w:r w:rsidRPr="00F448FC">
        <w:rPr>
          <w:rFonts w:ascii="Times New Roman" w:eastAsia="Times New Roman" w:hAnsi="Times New Roman"/>
          <w:sz w:val="28"/>
          <w:szCs w:val="28"/>
        </w:rPr>
        <w:t>1.1. Eiropas transporta, telekomunikāciju un enerģijas infrastruktūras tīkli un Eiropas infrastruktūras savienošanas instruments;</w:t>
      </w:r>
    </w:p>
    <w:p w14:paraId="4528BEC9" w14:textId="77777777" w:rsidR="00F448FC" w:rsidRPr="00F448FC" w:rsidRDefault="00F448FC" w:rsidP="00F448FC">
      <w:pPr>
        <w:pStyle w:val="PlainText"/>
        <w:ind w:firstLine="709"/>
        <w:jc w:val="both"/>
        <w:rPr>
          <w:rFonts w:ascii="Times New Roman" w:eastAsia="Times New Roman" w:hAnsi="Times New Roman"/>
          <w:sz w:val="28"/>
          <w:szCs w:val="28"/>
        </w:rPr>
      </w:pPr>
    </w:p>
    <w:p w14:paraId="472C0411" w14:textId="77777777" w:rsidR="00F448FC" w:rsidRPr="00F448FC" w:rsidRDefault="00F448FC" w:rsidP="00F448FC">
      <w:pPr>
        <w:pStyle w:val="PlainText"/>
        <w:ind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64.1.2. Kohēzijas fonds (KF);</w:t>
      </w:r>
    </w:p>
    <w:p w14:paraId="7EA4D6A4" w14:textId="77777777" w:rsidR="00F448FC" w:rsidRPr="00F448FC" w:rsidRDefault="00F448FC" w:rsidP="00F448FC">
      <w:pPr>
        <w:pStyle w:val="PlainText"/>
        <w:ind w:firstLine="709"/>
        <w:jc w:val="both"/>
        <w:rPr>
          <w:rFonts w:ascii="Times New Roman" w:eastAsia="Times New Roman" w:hAnsi="Times New Roman"/>
          <w:sz w:val="28"/>
          <w:szCs w:val="28"/>
        </w:rPr>
      </w:pPr>
    </w:p>
    <w:p w14:paraId="14CB42F3" w14:textId="77777777" w:rsidR="00F448FC" w:rsidRPr="00F448FC" w:rsidRDefault="00F448FC" w:rsidP="00F448FC">
      <w:pPr>
        <w:pStyle w:val="PlainText"/>
        <w:ind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64.1.3. Eiropas Reģionālās attīstības fonds (ERAF);</w:t>
      </w:r>
    </w:p>
    <w:p w14:paraId="54D41102" w14:textId="77777777" w:rsidR="00F448FC" w:rsidRPr="00F448FC" w:rsidRDefault="00F448FC" w:rsidP="00F448FC">
      <w:pPr>
        <w:pStyle w:val="PlainText"/>
        <w:ind w:firstLine="709"/>
        <w:jc w:val="both"/>
        <w:rPr>
          <w:rFonts w:ascii="Times New Roman" w:eastAsia="Times New Roman" w:hAnsi="Times New Roman"/>
          <w:sz w:val="28"/>
          <w:szCs w:val="28"/>
        </w:rPr>
      </w:pPr>
    </w:p>
    <w:p w14:paraId="669D646C" w14:textId="77777777" w:rsidR="00F448FC" w:rsidRPr="00F448FC" w:rsidRDefault="00F448FC" w:rsidP="00F448FC">
      <w:pPr>
        <w:pStyle w:val="PlainText"/>
        <w:ind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64.1.4. Eiropas Sociālais fonds (ESF);</w:t>
      </w:r>
    </w:p>
    <w:p w14:paraId="3F227640" w14:textId="77777777" w:rsidR="00F448FC" w:rsidRPr="00F448FC" w:rsidRDefault="00F448FC" w:rsidP="00F448FC">
      <w:pPr>
        <w:pStyle w:val="PlainText"/>
        <w:ind w:firstLine="709"/>
        <w:jc w:val="both"/>
        <w:rPr>
          <w:rFonts w:ascii="Times New Roman" w:eastAsia="Times New Roman" w:hAnsi="Times New Roman"/>
          <w:sz w:val="28"/>
          <w:szCs w:val="28"/>
        </w:rPr>
      </w:pPr>
    </w:p>
    <w:p w14:paraId="281F481F" w14:textId="77777777" w:rsidR="00F448FC" w:rsidRPr="00F448FC" w:rsidRDefault="00F448FC" w:rsidP="00F448FC">
      <w:pPr>
        <w:pStyle w:val="PlainText"/>
        <w:ind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64.1.5. Eiropas Lauksaimniecības garantiju fonds (ELGF);</w:t>
      </w:r>
    </w:p>
    <w:p w14:paraId="531EA30E" w14:textId="77777777" w:rsidR="00F448FC" w:rsidRPr="00F448FC" w:rsidRDefault="00F448FC" w:rsidP="00F448FC">
      <w:pPr>
        <w:pStyle w:val="PlainText"/>
        <w:ind w:firstLine="709"/>
        <w:jc w:val="both"/>
        <w:rPr>
          <w:rFonts w:ascii="Times New Roman" w:eastAsia="Times New Roman" w:hAnsi="Times New Roman"/>
          <w:sz w:val="28"/>
          <w:szCs w:val="28"/>
        </w:rPr>
      </w:pPr>
    </w:p>
    <w:p w14:paraId="59622919" w14:textId="77777777" w:rsidR="00F448FC" w:rsidRPr="00F448FC" w:rsidRDefault="00F448FC" w:rsidP="00F448FC">
      <w:pPr>
        <w:pStyle w:val="PlainText"/>
        <w:ind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64.1.6. Eiropas Lauksaimniecības fonds lauku attīstībai (ELFLA);</w:t>
      </w:r>
    </w:p>
    <w:p w14:paraId="25CF9C32" w14:textId="77777777" w:rsidR="00F448FC" w:rsidRPr="00F448FC" w:rsidRDefault="00F448FC" w:rsidP="00F448FC">
      <w:pPr>
        <w:pStyle w:val="PlainText"/>
        <w:ind w:firstLine="709"/>
        <w:jc w:val="both"/>
        <w:rPr>
          <w:rFonts w:ascii="Times New Roman" w:eastAsia="Times New Roman" w:hAnsi="Times New Roman"/>
          <w:sz w:val="28"/>
          <w:szCs w:val="28"/>
        </w:rPr>
      </w:pPr>
    </w:p>
    <w:p w14:paraId="28A7E429" w14:textId="342D7929" w:rsidR="00F448FC" w:rsidRPr="00F448FC" w:rsidRDefault="00F448FC" w:rsidP="00F448FC">
      <w:pPr>
        <w:pStyle w:val="PlainText"/>
        <w:ind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64.1.7. Eiropas Jūrlietu un zivsaimniecības fonds (EJZF);</w:t>
      </w:r>
    </w:p>
    <w:p w14:paraId="4BE8C300" w14:textId="77777777" w:rsidR="00F448FC" w:rsidRPr="00F448FC" w:rsidRDefault="00F448FC" w:rsidP="00F448FC">
      <w:pPr>
        <w:pStyle w:val="PlainText"/>
        <w:ind w:firstLine="709"/>
        <w:jc w:val="both"/>
        <w:rPr>
          <w:rFonts w:ascii="Times New Roman" w:eastAsia="Times New Roman" w:hAnsi="Times New Roman"/>
          <w:sz w:val="28"/>
          <w:szCs w:val="28"/>
        </w:rPr>
      </w:pPr>
    </w:p>
    <w:p w14:paraId="3B8DA321" w14:textId="77777777" w:rsidR="00F448FC" w:rsidRPr="00F448FC" w:rsidRDefault="00F448FC" w:rsidP="00F448FC">
      <w:pPr>
        <w:pStyle w:val="PlainText"/>
        <w:ind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64.1.8. Eiropas Kopienas iniciatīvas:</w:t>
      </w:r>
    </w:p>
    <w:p w14:paraId="43B7F172" w14:textId="77777777" w:rsidR="00F448FC" w:rsidRPr="00F448FC" w:rsidRDefault="00F448FC" w:rsidP="00F448FC">
      <w:pPr>
        <w:pStyle w:val="PlainText"/>
        <w:ind w:firstLine="709"/>
        <w:jc w:val="both"/>
        <w:rPr>
          <w:rFonts w:ascii="Times New Roman" w:eastAsia="Times New Roman" w:hAnsi="Times New Roman"/>
          <w:sz w:val="28"/>
          <w:szCs w:val="28"/>
        </w:rPr>
      </w:pPr>
    </w:p>
    <w:p w14:paraId="02B66EB2" w14:textId="77777777" w:rsidR="00F448FC" w:rsidRPr="00F448FC" w:rsidRDefault="00F448FC" w:rsidP="00F448FC">
      <w:pPr>
        <w:pStyle w:val="PlainText"/>
        <w:ind w:left="709"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64.1.8.1. Eiropas Kopienas iniciatīva INTERREG;</w:t>
      </w:r>
    </w:p>
    <w:p w14:paraId="2BC152B2" w14:textId="77777777" w:rsidR="00F448FC" w:rsidRPr="00F448FC" w:rsidRDefault="00F448FC" w:rsidP="00F448FC">
      <w:pPr>
        <w:pStyle w:val="PlainText"/>
        <w:ind w:left="709" w:firstLine="709"/>
        <w:jc w:val="both"/>
        <w:rPr>
          <w:rFonts w:ascii="Times New Roman" w:eastAsia="Times New Roman" w:hAnsi="Times New Roman"/>
          <w:sz w:val="28"/>
          <w:szCs w:val="28"/>
        </w:rPr>
      </w:pPr>
    </w:p>
    <w:p w14:paraId="328E3AB4" w14:textId="77777777" w:rsidR="00F448FC" w:rsidRPr="00F448FC" w:rsidRDefault="00F448FC" w:rsidP="00F448FC">
      <w:pPr>
        <w:pStyle w:val="PlainText"/>
        <w:ind w:left="709"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64.1.8.2. Eiropas Kopienas iniciatīva EQUAL;</w:t>
      </w:r>
    </w:p>
    <w:p w14:paraId="156ED32D" w14:textId="77777777" w:rsidR="00F448FC" w:rsidRPr="00F448FC" w:rsidRDefault="00F448FC" w:rsidP="00F448FC">
      <w:pPr>
        <w:pStyle w:val="PlainText"/>
        <w:ind w:left="709" w:firstLine="709"/>
        <w:jc w:val="both"/>
        <w:rPr>
          <w:rFonts w:ascii="Times New Roman" w:eastAsia="Times New Roman" w:hAnsi="Times New Roman"/>
          <w:sz w:val="28"/>
          <w:szCs w:val="28"/>
        </w:rPr>
      </w:pPr>
    </w:p>
    <w:p w14:paraId="57A81946" w14:textId="77777777" w:rsidR="00F448FC" w:rsidRPr="00F448FC" w:rsidRDefault="00F448FC" w:rsidP="00F448FC">
      <w:pPr>
        <w:pStyle w:val="PlainText"/>
        <w:ind w:left="709"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64.1.8.3. citas Eiropas Kopienas iniciatīvas;</w:t>
      </w:r>
    </w:p>
    <w:p w14:paraId="66DE678C" w14:textId="77777777" w:rsidR="00F448FC" w:rsidRPr="00F448FC" w:rsidRDefault="00F448FC" w:rsidP="00F448FC">
      <w:pPr>
        <w:pStyle w:val="PlainText"/>
        <w:ind w:firstLine="709"/>
        <w:jc w:val="both"/>
        <w:rPr>
          <w:rFonts w:ascii="Times New Roman" w:eastAsia="Times New Roman" w:hAnsi="Times New Roman"/>
          <w:sz w:val="28"/>
          <w:szCs w:val="28"/>
        </w:rPr>
      </w:pPr>
    </w:p>
    <w:p w14:paraId="7D374CE2" w14:textId="77777777" w:rsidR="00F448FC" w:rsidRPr="00F448FC" w:rsidRDefault="00F448FC" w:rsidP="00F448FC">
      <w:pPr>
        <w:pStyle w:val="PlainText"/>
        <w:ind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64.1.9. Pārejas programmas (</w:t>
      </w:r>
      <w:proofErr w:type="spellStart"/>
      <w:r w:rsidRPr="00F448FC">
        <w:rPr>
          <w:rFonts w:ascii="Times New Roman" w:eastAsia="Times New Roman" w:hAnsi="Times New Roman"/>
          <w:sz w:val="28"/>
          <w:szCs w:val="28"/>
        </w:rPr>
        <w:t>Transition</w:t>
      </w:r>
      <w:proofErr w:type="spellEnd"/>
      <w:r w:rsidRPr="00F448FC">
        <w:rPr>
          <w:rFonts w:ascii="Times New Roman" w:eastAsia="Times New Roman" w:hAnsi="Times New Roman"/>
          <w:sz w:val="28"/>
          <w:szCs w:val="28"/>
        </w:rPr>
        <w:t xml:space="preserve"> </w:t>
      </w:r>
      <w:proofErr w:type="spellStart"/>
      <w:r w:rsidRPr="00F448FC">
        <w:rPr>
          <w:rFonts w:ascii="Times New Roman" w:eastAsia="Times New Roman" w:hAnsi="Times New Roman"/>
          <w:sz w:val="28"/>
          <w:szCs w:val="28"/>
        </w:rPr>
        <w:t>Facility</w:t>
      </w:r>
      <w:proofErr w:type="spellEnd"/>
      <w:r w:rsidRPr="00F448FC">
        <w:rPr>
          <w:rFonts w:ascii="Times New Roman" w:eastAsia="Times New Roman" w:hAnsi="Times New Roman"/>
          <w:sz w:val="28"/>
          <w:szCs w:val="28"/>
        </w:rPr>
        <w:t>);</w:t>
      </w:r>
    </w:p>
    <w:p w14:paraId="4D8D70F0" w14:textId="77777777" w:rsidR="00F448FC" w:rsidRPr="00F448FC" w:rsidRDefault="00F448FC" w:rsidP="00F448FC">
      <w:pPr>
        <w:pStyle w:val="PlainText"/>
        <w:ind w:firstLine="709"/>
        <w:jc w:val="both"/>
        <w:rPr>
          <w:rFonts w:ascii="Times New Roman" w:eastAsia="Times New Roman" w:hAnsi="Times New Roman"/>
          <w:sz w:val="28"/>
          <w:szCs w:val="28"/>
        </w:rPr>
      </w:pPr>
    </w:p>
    <w:p w14:paraId="46328453" w14:textId="71A363F0" w:rsidR="00F448FC" w:rsidRPr="00F448FC" w:rsidRDefault="00F448FC" w:rsidP="00F448FC">
      <w:pPr>
        <w:pStyle w:val="PlainText"/>
        <w:ind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64.1.10. mērķis "Eiropas teritoriālā sadarbība";</w:t>
      </w:r>
    </w:p>
    <w:p w14:paraId="1B0B3587" w14:textId="77777777" w:rsidR="00F448FC" w:rsidRPr="00F448FC" w:rsidRDefault="00F448FC" w:rsidP="00F448FC">
      <w:pPr>
        <w:pStyle w:val="PlainText"/>
        <w:ind w:firstLine="709"/>
        <w:jc w:val="both"/>
        <w:rPr>
          <w:rFonts w:ascii="Times New Roman" w:eastAsia="Times New Roman" w:hAnsi="Times New Roman"/>
          <w:sz w:val="28"/>
          <w:szCs w:val="28"/>
        </w:rPr>
      </w:pPr>
    </w:p>
    <w:p w14:paraId="18113990" w14:textId="77777777" w:rsidR="00F448FC" w:rsidRPr="00F448FC" w:rsidRDefault="00F448FC" w:rsidP="00F448FC">
      <w:pPr>
        <w:pStyle w:val="PlainText"/>
        <w:ind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64.1.11. citi Eiropas Savienības politiku instrumenti;</w:t>
      </w:r>
    </w:p>
    <w:p w14:paraId="67DA01A8" w14:textId="77777777" w:rsidR="00F448FC" w:rsidRPr="00F448FC" w:rsidRDefault="00F448FC" w:rsidP="00F448FC">
      <w:pPr>
        <w:pStyle w:val="PlainText"/>
        <w:ind w:firstLine="709"/>
        <w:jc w:val="both"/>
        <w:rPr>
          <w:rFonts w:ascii="Times New Roman" w:eastAsia="Times New Roman" w:hAnsi="Times New Roman"/>
          <w:sz w:val="28"/>
          <w:szCs w:val="28"/>
        </w:rPr>
      </w:pPr>
    </w:p>
    <w:p w14:paraId="317E7AA6" w14:textId="77777777" w:rsidR="00F448FC" w:rsidRPr="00F448FC" w:rsidRDefault="00F448FC" w:rsidP="00F448FC">
      <w:pPr>
        <w:pStyle w:val="PlainText"/>
        <w:ind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64.1.12. ārvalstu finanšu palīdzības līdzfinansētie projekti:</w:t>
      </w:r>
    </w:p>
    <w:p w14:paraId="5C340C5E" w14:textId="77777777" w:rsidR="00F448FC" w:rsidRPr="00F448FC" w:rsidRDefault="00F448FC" w:rsidP="00F448FC">
      <w:pPr>
        <w:pStyle w:val="PlainText"/>
        <w:ind w:firstLine="709"/>
        <w:jc w:val="both"/>
        <w:rPr>
          <w:rFonts w:ascii="Times New Roman" w:eastAsia="Times New Roman" w:hAnsi="Times New Roman"/>
          <w:sz w:val="28"/>
          <w:szCs w:val="28"/>
        </w:rPr>
      </w:pPr>
    </w:p>
    <w:p w14:paraId="53CB58B9" w14:textId="77777777" w:rsidR="00F448FC" w:rsidRPr="00F448FC" w:rsidRDefault="00F448FC" w:rsidP="00F448FC">
      <w:pPr>
        <w:pStyle w:val="PlainText"/>
        <w:ind w:left="709"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64.1.12.1. Eiropas Ekonomikas zonas un Norvēģijas finanšu instrumentu finansētie projekti;</w:t>
      </w:r>
    </w:p>
    <w:p w14:paraId="3B17A499" w14:textId="77777777" w:rsidR="00F448FC" w:rsidRPr="00F448FC" w:rsidRDefault="00F448FC" w:rsidP="00F448FC">
      <w:pPr>
        <w:pStyle w:val="PlainText"/>
        <w:ind w:left="709" w:firstLine="709"/>
        <w:jc w:val="both"/>
        <w:rPr>
          <w:rFonts w:ascii="Times New Roman" w:eastAsia="Times New Roman" w:hAnsi="Times New Roman"/>
          <w:sz w:val="28"/>
          <w:szCs w:val="28"/>
        </w:rPr>
      </w:pPr>
    </w:p>
    <w:p w14:paraId="151250EF" w14:textId="77777777" w:rsidR="00F448FC" w:rsidRPr="00F448FC" w:rsidRDefault="00F448FC" w:rsidP="00F448FC">
      <w:pPr>
        <w:pStyle w:val="PlainText"/>
        <w:ind w:left="709"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64.1.12.2. Latvijas un Šveices sadarbības programmas finansētie projekti un pasākumi;</w:t>
      </w:r>
    </w:p>
    <w:p w14:paraId="7AB7A202" w14:textId="77777777" w:rsidR="00F448FC" w:rsidRPr="00F448FC" w:rsidRDefault="00F448FC" w:rsidP="00F448FC">
      <w:pPr>
        <w:pStyle w:val="PlainText"/>
        <w:ind w:left="709" w:firstLine="709"/>
        <w:jc w:val="both"/>
        <w:rPr>
          <w:rFonts w:ascii="Times New Roman" w:eastAsia="Times New Roman" w:hAnsi="Times New Roman"/>
          <w:sz w:val="28"/>
          <w:szCs w:val="28"/>
        </w:rPr>
      </w:pPr>
    </w:p>
    <w:p w14:paraId="71CF27FA" w14:textId="77777777" w:rsidR="00F448FC" w:rsidRPr="00F448FC" w:rsidRDefault="00F448FC" w:rsidP="00F448FC">
      <w:pPr>
        <w:pStyle w:val="PlainText"/>
        <w:ind w:left="709"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64.1.12.3. citi ārvalstu finanšu palīdzības līdzfinansētie projekti;</w:t>
      </w:r>
    </w:p>
    <w:p w14:paraId="333D8866" w14:textId="77777777" w:rsidR="00F448FC" w:rsidRPr="00F448FC" w:rsidRDefault="00F448FC" w:rsidP="00F448FC">
      <w:pPr>
        <w:pStyle w:val="PlainText"/>
        <w:ind w:firstLine="709"/>
        <w:jc w:val="both"/>
        <w:rPr>
          <w:rFonts w:ascii="Times New Roman" w:eastAsia="Times New Roman" w:hAnsi="Times New Roman"/>
          <w:sz w:val="28"/>
          <w:szCs w:val="28"/>
        </w:rPr>
      </w:pPr>
    </w:p>
    <w:p w14:paraId="5AA67E28" w14:textId="2C9A7CA7" w:rsidR="00F448FC" w:rsidRDefault="00F448FC" w:rsidP="00F448FC">
      <w:pPr>
        <w:pStyle w:val="PlainText"/>
        <w:ind w:firstLine="709"/>
        <w:jc w:val="both"/>
        <w:rPr>
          <w:rFonts w:ascii="Times New Roman" w:eastAsia="Times New Roman" w:hAnsi="Times New Roman"/>
          <w:sz w:val="28"/>
          <w:szCs w:val="28"/>
        </w:rPr>
      </w:pPr>
      <w:r w:rsidRPr="00F448FC">
        <w:rPr>
          <w:rFonts w:ascii="Times New Roman" w:eastAsia="Times New Roman" w:hAnsi="Times New Roman"/>
          <w:sz w:val="28"/>
          <w:szCs w:val="28"/>
        </w:rPr>
        <w:t>64.1.13. nesadalītais finansējums Eiropas Savienības politiku instrumentu un pārējās ārvalstu finanšu palīdzības līdzfinansēto projektu un pasākumu īstenošanai;</w:t>
      </w:r>
      <w:r>
        <w:rPr>
          <w:rFonts w:ascii="Times New Roman" w:eastAsia="Times New Roman" w:hAnsi="Times New Roman"/>
          <w:sz w:val="28"/>
          <w:szCs w:val="28"/>
        </w:rPr>
        <w:t>"</w:t>
      </w:r>
      <w:r w:rsidR="00B27DF9">
        <w:rPr>
          <w:rFonts w:ascii="Times New Roman" w:eastAsia="Times New Roman" w:hAnsi="Times New Roman"/>
          <w:sz w:val="28"/>
          <w:szCs w:val="28"/>
        </w:rPr>
        <w:t>.</w:t>
      </w:r>
    </w:p>
    <w:p w14:paraId="40429AD9" w14:textId="77777777" w:rsidR="00F448FC" w:rsidRDefault="00F448FC" w:rsidP="00CB3816">
      <w:pPr>
        <w:pStyle w:val="PlainText"/>
        <w:ind w:firstLine="709"/>
        <w:jc w:val="both"/>
        <w:rPr>
          <w:rFonts w:ascii="Times New Roman" w:eastAsia="Times New Roman" w:hAnsi="Times New Roman"/>
          <w:sz w:val="28"/>
          <w:szCs w:val="28"/>
        </w:rPr>
      </w:pPr>
    </w:p>
    <w:p w14:paraId="563B5A43" w14:textId="19062B10" w:rsidR="00E2727B" w:rsidRDefault="008D4B79" w:rsidP="00CB3816">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10</w:t>
      </w:r>
      <w:r w:rsidR="00F448FC">
        <w:rPr>
          <w:rFonts w:ascii="Times New Roman" w:eastAsia="Times New Roman" w:hAnsi="Times New Roman"/>
          <w:sz w:val="28"/>
          <w:szCs w:val="28"/>
        </w:rPr>
        <w:t xml:space="preserve">. </w:t>
      </w:r>
      <w:r w:rsidR="00E2727B">
        <w:rPr>
          <w:rFonts w:ascii="Times New Roman" w:eastAsia="Times New Roman" w:hAnsi="Times New Roman"/>
          <w:sz w:val="28"/>
          <w:szCs w:val="28"/>
        </w:rPr>
        <w:t>Svītrot 64.5.</w:t>
      </w:r>
      <w:r w:rsidR="00FD138B">
        <w:rPr>
          <w:rFonts w:ascii="Times New Roman" w:eastAsia="Times New Roman" w:hAnsi="Times New Roman"/>
          <w:sz w:val="28"/>
          <w:szCs w:val="28"/>
        </w:rPr>
        <w:t> </w:t>
      </w:r>
      <w:r w:rsidR="00E2727B" w:rsidRPr="00CB3816">
        <w:rPr>
          <w:rFonts w:ascii="Times New Roman" w:eastAsia="Times New Roman" w:hAnsi="Times New Roman"/>
          <w:sz w:val="28"/>
          <w:szCs w:val="28"/>
        </w:rPr>
        <w:t>apakšpunkt</w:t>
      </w:r>
      <w:r w:rsidR="00E2727B">
        <w:rPr>
          <w:rFonts w:ascii="Times New Roman" w:eastAsia="Times New Roman" w:hAnsi="Times New Roman"/>
          <w:sz w:val="28"/>
          <w:szCs w:val="28"/>
        </w:rPr>
        <w:t>u.</w:t>
      </w:r>
    </w:p>
    <w:p w14:paraId="3E02979A" w14:textId="77777777" w:rsidR="00543E0F" w:rsidRDefault="00543E0F" w:rsidP="00CB3816">
      <w:pPr>
        <w:pStyle w:val="PlainText"/>
        <w:ind w:firstLine="709"/>
        <w:jc w:val="both"/>
        <w:rPr>
          <w:rFonts w:ascii="Times New Roman" w:eastAsia="Times New Roman" w:hAnsi="Times New Roman"/>
          <w:sz w:val="28"/>
          <w:szCs w:val="28"/>
        </w:rPr>
      </w:pPr>
    </w:p>
    <w:p w14:paraId="684DB8D1" w14:textId="7D516568" w:rsidR="00F00A11" w:rsidRDefault="008D4B79" w:rsidP="00CB3816">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11</w:t>
      </w:r>
      <w:r w:rsidR="00F00A11">
        <w:rPr>
          <w:rFonts w:ascii="Times New Roman" w:eastAsia="Times New Roman" w:hAnsi="Times New Roman"/>
          <w:sz w:val="28"/>
          <w:szCs w:val="28"/>
        </w:rPr>
        <w:t>. Aizstāt 65</w:t>
      </w:r>
      <w:r w:rsidR="00FD138B">
        <w:rPr>
          <w:rFonts w:ascii="Times New Roman" w:eastAsia="Times New Roman" w:hAnsi="Times New Roman"/>
          <w:sz w:val="28"/>
          <w:szCs w:val="28"/>
        </w:rPr>
        <w:t>. </w:t>
      </w:r>
      <w:r w:rsidR="00F00A11" w:rsidRPr="00D67BD0">
        <w:rPr>
          <w:rFonts w:ascii="Times New Roman" w:eastAsia="Times New Roman" w:hAnsi="Times New Roman"/>
          <w:sz w:val="28"/>
          <w:szCs w:val="28"/>
        </w:rPr>
        <w:t>punkt</w:t>
      </w:r>
      <w:r w:rsidR="00F00A11">
        <w:rPr>
          <w:rFonts w:ascii="Times New Roman" w:eastAsia="Times New Roman" w:hAnsi="Times New Roman"/>
          <w:sz w:val="28"/>
          <w:szCs w:val="28"/>
        </w:rPr>
        <w:t>ā ciparu</w:t>
      </w:r>
      <w:r w:rsidR="003D094D">
        <w:rPr>
          <w:rFonts w:ascii="Times New Roman" w:eastAsia="Times New Roman" w:hAnsi="Times New Roman"/>
          <w:sz w:val="28"/>
          <w:szCs w:val="28"/>
        </w:rPr>
        <w:t>s</w:t>
      </w:r>
      <w:r w:rsidR="00F00A11">
        <w:rPr>
          <w:rFonts w:ascii="Times New Roman" w:eastAsia="Times New Roman" w:hAnsi="Times New Roman"/>
          <w:sz w:val="28"/>
          <w:szCs w:val="28"/>
        </w:rPr>
        <w:t xml:space="preserve"> un vārdus "</w:t>
      </w:r>
      <w:r w:rsidR="00F00A11" w:rsidRPr="00F00A11">
        <w:rPr>
          <w:rFonts w:ascii="Times New Roman" w:eastAsia="Times New Roman" w:hAnsi="Times New Roman"/>
          <w:sz w:val="28"/>
          <w:szCs w:val="28"/>
        </w:rPr>
        <w:t>64.1.1.11. vai 64.1.1.12.3.</w:t>
      </w:r>
      <w:r w:rsidR="00F00A11">
        <w:rPr>
          <w:rFonts w:ascii="Times New Roman" w:eastAsia="Times New Roman" w:hAnsi="Times New Roman"/>
          <w:sz w:val="28"/>
          <w:szCs w:val="28"/>
        </w:rPr>
        <w:t> </w:t>
      </w:r>
      <w:r w:rsidR="00F00A11" w:rsidRPr="00F00A11">
        <w:rPr>
          <w:rFonts w:ascii="Times New Roman" w:eastAsia="Times New Roman" w:hAnsi="Times New Roman"/>
          <w:sz w:val="28"/>
          <w:szCs w:val="28"/>
        </w:rPr>
        <w:t>apakšpunktā</w:t>
      </w:r>
      <w:r w:rsidR="00F00A11">
        <w:rPr>
          <w:rFonts w:ascii="Times New Roman" w:eastAsia="Times New Roman" w:hAnsi="Times New Roman"/>
          <w:sz w:val="28"/>
          <w:szCs w:val="28"/>
        </w:rPr>
        <w:t>" ar cipariem un vārdiem "64.1.11. vai 64.1.</w:t>
      </w:r>
      <w:r w:rsidR="00F00A11" w:rsidRPr="00F00A11">
        <w:rPr>
          <w:rFonts w:ascii="Times New Roman" w:eastAsia="Times New Roman" w:hAnsi="Times New Roman"/>
          <w:sz w:val="28"/>
          <w:szCs w:val="28"/>
        </w:rPr>
        <w:t>12.3.</w:t>
      </w:r>
      <w:r w:rsidR="00F00A11">
        <w:rPr>
          <w:rFonts w:ascii="Times New Roman" w:eastAsia="Times New Roman" w:hAnsi="Times New Roman"/>
          <w:sz w:val="28"/>
          <w:szCs w:val="28"/>
        </w:rPr>
        <w:t> </w:t>
      </w:r>
      <w:r w:rsidR="00F00A11" w:rsidRPr="00F00A11">
        <w:rPr>
          <w:rFonts w:ascii="Times New Roman" w:eastAsia="Times New Roman" w:hAnsi="Times New Roman"/>
          <w:sz w:val="28"/>
          <w:szCs w:val="28"/>
        </w:rPr>
        <w:t>apakšpunktā</w:t>
      </w:r>
      <w:r w:rsidR="00F00A11">
        <w:rPr>
          <w:rFonts w:ascii="Times New Roman" w:eastAsia="Times New Roman" w:hAnsi="Times New Roman"/>
          <w:sz w:val="28"/>
          <w:szCs w:val="28"/>
        </w:rPr>
        <w:t>".</w:t>
      </w:r>
    </w:p>
    <w:p w14:paraId="36AC4FD3" w14:textId="4426E057" w:rsidR="00464845" w:rsidRDefault="00464845" w:rsidP="00CB3816">
      <w:pPr>
        <w:pStyle w:val="PlainText"/>
        <w:ind w:firstLine="709"/>
        <w:jc w:val="both"/>
        <w:rPr>
          <w:rFonts w:ascii="Times New Roman" w:eastAsia="Times New Roman" w:hAnsi="Times New Roman"/>
          <w:sz w:val="28"/>
          <w:szCs w:val="28"/>
        </w:rPr>
      </w:pPr>
    </w:p>
    <w:p w14:paraId="22793C2E" w14:textId="5565D880" w:rsidR="00464845" w:rsidRDefault="00464845" w:rsidP="00CB3816">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12. </w:t>
      </w:r>
      <w:r w:rsidRPr="00464845">
        <w:rPr>
          <w:rFonts w:ascii="Times New Roman" w:eastAsia="Times New Roman" w:hAnsi="Times New Roman"/>
          <w:sz w:val="28"/>
          <w:szCs w:val="28"/>
        </w:rPr>
        <w:t>Svītrot 66.7. apakšpunktā vārdus "Eiropas Zivsaimniecības fondam (EZF) un".</w:t>
      </w:r>
    </w:p>
    <w:p w14:paraId="3F2F935F" w14:textId="749587E8" w:rsidR="00464845" w:rsidRDefault="00464845" w:rsidP="00CB3816">
      <w:pPr>
        <w:pStyle w:val="PlainText"/>
        <w:ind w:firstLine="709"/>
        <w:jc w:val="both"/>
        <w:rPr>
          <w:rFonts w:ascii="Times New Roman" w:eastAsia="Times New Roman" w:hAnsi="Times New Roman"/>
          <w:sz w:val="28"/>
          <w:szCs w:val="28"/>
        </w:rPr>
      </w:pPr>
    </w:p>
    <w:p w14:paraId="278BD315" w14:textId="56CE009D" w:rsidR="00464845" w:rsidRDefault="00464845" w:rsidP="00CB3816">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13. </w:t>
      </w:r>
      <w:r w:rsidRPr="00464845">
        <w:rPr>
          <w:rFonts w:ascii="Times New Roman" w:eastAsia="Times New Roman" w:hAnsi="Times New Roman"/>
          <w:sz w:val="28"/>
          <w:szCs w:val="28"/>
        </w:rPr>
        <w:t>Svītrot 66.10. apakšpunktā skaitli "3.".</w:t>
      </w:r>
    </w:p>
    <w:p w14:paraId="758D6843" w14:textId="77777777" w:rsidR="000362B0" w:rsidRDefault="000362B0" w:rsidP="00CB3816">
      <w:pPr>
        <w:pStyle w:val="PlainText"/>
        <w:ind w:firstLine="709"/>
        <w:jc w:val="both"/>
        <w:rPr>
          <w:rFonts w:ascii="Times New Roman" w:eastAsia="Times New Roman" w:hAnsi="Times New Roman"/>
          <w:sz w:val="28"/>
          <w:szCs w:val="28"/>
        </w:rPr>
      </w:pPr>
    </w:p>
    <w:p w14:paraId="4CE5BCD0" w14:textId="3B8D90AF" w:rsidR="000362B0" w:rsidRDefault="008D4B79" w:rsidP="00CB3816">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464845">
        <w:rPr>
          <w:rFonts w:ascii="Times New Roman" w:eastAsia="Times New Roman" w:hAnsi="Times New Roman"/>
          <w:sz w:val="28"/>
          <w:szCs w:val="28"/>
        </w:rPr>
        <w:t>4</w:t>
      </w:r>
      <w:r w:rsidR="000362B0">
        <w:rPr>
          <w:rFonts w:ascii="Times New Roman" w:eastAsia="Times New Roman" w:hAnsi="Times New Roman"/>
          <w:sz w:val="28"/>
          <w:szCs w:val="28"/>
        </w:rPr>
        <w:t xml:space="preserve">. Svītrot </w:t>
      </w:r>
      <w:r w:rsidR="00E70E96">
        <w:rPr>
          <w:rFonts w:ascii="Times New Roman" w:eastAsia="Times New Roman" w:hAnsi="Times New Roman"/>
          <w:sz w:val="28"/>
          <w:szCs w:val="28"/>
        </w:rPr>
        <w:t>66.14., 66.15.</w:t>
      </w:r>
      <w:r w:rsidR="000362B0">
        <w:rPr>
          <w:rFonts w:ascii="Times New Roman" w:eastAsia="Times New Roman" w:hAnsi="Times New Roman"/>
          <w:sz w:val="28"/>
          <w:szCs w:val="28"/>
        </w:rPr>
        <w:t xml:space="preserve"> un 66.19. </w:t>
      </w:r>
      <w:r w:rsidR="000362B0" w:rsidRPr="00CB3816">
        <w:rPr>
          <w:rFonts w:ascii="Times New Roman" w:eastAsia="Times New Roman" w:hAnsi="Times New Roman"/>
          <w:sz w:val="28"/>
          <w:szCs w:val="28"/>
        </w:rPr>
        <w:t>apakšpunkt</w:t>
      </w:r>
      <w:r w:rsidR="000362B0">
        <w:rPr>
          <w:rFonts w:ascii="Times New Roman" w:eastAsia="Times New Roman" w:hAnsi="Times New Roman"/>
          <w:sz w:val="28"/>
          <w:szCs w:val="28"/>
        </w:rPr>
        <w:t>u.</w:t>
      </w:r>
    </w:p>
    <w:p w14:paraId="248955C0" w14:textId="77777777" w:rsidR="00D67BD0" w:rsidRDefault="00D67BD0" w:rsidP="00CB3816">
      <w:pPr>
        <w:pStyle w:val="PlainText"/>
        <w:ind w:firstLine="709"/>
        <w:jc w:val="both"/>
        <w:rPr>
          <w:rFonts w:ascii="Times New Roman" w:eastAsia="Times New Roman" w:hAnsi="Times New Roman"/>
          <w:sz w:val="28"/>
          <w:szCs w:val="28"/>
        </w:rPr>
      </w:pPr>
    </w:p>
    <w:p w14:paraId="20342A9E" w14:textId="40F4540E" w:rsidR="003D094D" w:rsidRDefault="008D4B79" w:rsidP="00CB3816">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464845">
        <w:rPr>
          <w:rFonts w:ascii="Times New Roman" w:eastAsia="Times New Roman" w:hAnsi="Times New Roman"/>
          <w:sz w:val="28"/>
          <w:szCs w:val="28"/>
        </w:rPr>
        <w:t>5</w:t>
      </w:r>
      <w:r w:rsidR="003D094D">
        <w:rPr>
          <w:rFonts w:ascii="Times New Roman" w:eastAsia="Times New Roman" w:hAnsi="Times New Roman"/>
          <w:sz w:val="28"/>
          <w:szCs w:val="28"/>
        </w:rPr>
        <w:t>. Papildināt 82. punktu aiz vārda "iemaksām" ar vārdiem "kā arī minēt</w:t>
      </w:r>
      <w:r w:rsidR="004B237D">
        <w:rPr>
          <w:rFonts w:ascii="Times New Roman" w:eastAsia="Times New Roman" w:hAnsi="Times New Roman"/>
          <w:sz w:val="28"/>
          <w:szCs w:val="28"/>
        </w:rPr>
        <w:t>ajām izglītības iestādēm piešķiramo</w:t>
      </w:r>
      <w:r w:rsidR="003D094D" w:rsidRPr="003D094D">
        <w:rPr>
          <w:rFonts w:ascii="Times New Roman" w:eastAsia="Times New Roman" w:hAnsi="Times New Roman"/>
          <w:sz w:val="28"/>
          <w:szCs w:val="28"/>
        </w:rPr>
        <w:t xml:space="preserve"> kopējo finansējumu</w:t>
      </w:r>
      <w:r w:rsidR="00D2394A">
        <w:rPr>
          <w:rFonts w:ascii="Times New Roman" w:eastAsia="Times New Roman" w:hAnsi="Times New Roman"/>
          <w:sz w:val="28"/>
          <w:szCs w:val="28"/>
        </w:rPr>
        <w:t>.</w:t>
      </w:r>
      <w:r w:rsidR="003D094D">
        <w:rPr>
          <w:rFonts w:ascii="Times New Roman" w:eastAsia="Times New Roman" w:hAnsi="Times New Roman"/>
          <w:sz w:val="28"/>
          <w:szCs w:val="28"/>
        </w:rPr>
        <w:t>".</w:t>
      </w:r>
    </w:p>
    <w:p w14:paraId="2D820479" w14:textId="77777777" w:rsidR="003D094D" w:rsidRDefault="003D094D" w:rsidP="00CB3816">
      <w:pPr>
        <w:pStyle w:val="PlainText"/>
        <w:ind w:firstLine="709"/>
        <w:jc w:val="both"/>
        <w:rPr>
          <w:rFonts w:ascii="Times New Roman" w:eastAsia="Times New Roman" w:hAnsi="Times New Roman"/>
          <w:sz w:val="28"/>
          <w:szCs w:val="28"/>
        </w:rPr>
      </w:pPr>
    </w:p>
    <w:p w14:paraId="7FA3765E" w14:textId="784965B0" w:rsidR="00F448FC" w:rsidRDefault="008D4B79" w:rsidP="00F448FC">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464845">
        <w:rPr>
          <w:rFonts w:ascii="Times New Roman" w:eastAsia="Times New Roman" w:hAnsi="Times New Roman"/>
          <w:sz w:val="28"/>
          <w:szCs w:val="28"/>
        </w:rPr>
        <w:t>6</w:t>
      </w:r>
      <w:r w:rsidR="004D5226">
        <w:rPr>
          <w:rFonts w:ascii="Times New Roman" w:eastAsia="Times New Roman" w:hAnsi="Times New Roman"/>
          <w:sz w:val="28"/>
          <w:szCs w:val="28"/>
        </w:rPr>
        <w:t xml:space="preserve">. </w:t>
      </w:r>
      <w:r w:rsidR="00F448FC" w:rsidRPr="00E946F0">
        <w:rPr>
          <w:rFonts w:ascii="Times New Roman" w:eastAsia="Times New Roman" w:hAnsi="Times New Roman"/>
          <w:sz w:val="28"/>
          <w:szCs w:val="28"/>
        </w:rPr>
        <w:t xml:space="preserve">Papildināt noteikumus ar </w:t>
      </w:r>
      <w:r w:rsidR="00F448FC">
        <w:rPr>
          <w:rFonts w:ascii="Times New Roman" w:eastAsia="Times New Roman" w:hAnsi="Times New Roman"/>
          <w:sz w:val="28"/>
          <w:szCs w:val="28"/>
        </w:rPr>
        <w:t>94</w:t>
      </w:r>
      <w:r w:rsidR="00F448FC" w:rsidRPr="00E946F0">
        <w:rPr>
          <w:rFonts w:ascii="Times New Roman" w:eastAsia="Times New Roman" w:hAnsi="Times New Roman"/>
          <w:sz w:val="28"/>
          <w:szCs w:val="28"/>
        </w:rPr>
        <w:t>.</w:t>
      </w:r>
      <w:r w:rsidR="00F448FC" w:rsidRPr="00E946F0">
        <w:rPr>
          <w:rFonts w:ascii="Times New Roman" w:eastAsia="Times New Roman" w:hAnsi="Times New Roman"/>
          <w:sz w:val="28"/>
          <w:szCs w:val="28"/>
          <w:vertAlign w:val="superscript"/>
        </w:rPr>
        <w:t>2</w:t>
      </w:r>
      <w:r w:rsidR="00F448FC" w:rsidRPr="00E946F0">
        <w:rPr>
          <w:rFonts w:ascii="Times New Roman" w:eastAsia="Times New Roman" w:hAnsi="Times New Roman"/>
          <w:sz w:val="28"/>
          <w:szCs w:val="28"/>
        </w:rPr>
        <w:t xml:space="preserve"> punktu šādā redakcijā:</w:t>
      </w:r>
    </w:p>
    <w:p w14:paraId="3D010031" w14:textId="77777777" w:rsidR="00F448FC" w:rsidRDefault="00F448FC" w:rsidP="00F448FC">
      <w:pPr>
        <w:pStyle w:val="PlainText"/>
        <w:ind w:firstLine="709"/>
        <w:jc w:val="both"/>
        <w:rPr>
          <w:rFonts w:ascii="Times New Roman" w:eastAsia="Times New Roman" w:hAnsi="Times New Roman"/>
          <w:sz w:val="28"/>
          <w:szCs w:val="28"/>
        </w:rPr>
      </w:pPr>
    </w:p>
    <w:p w14:paraId="6A711E02" w14:textId="659AE24E" w:rsidR="00F448FC" w:rsidRDefault="00F448FC" w:rsidP="00F448FC">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"94</w:t>
      </w:r>
      <w:r w:rsidRPr="00E946F0">
        <w:rPr>
          <w:rFonts w:ascii="Times New Roman" w:eastAsia="Times New Roman" w:hAnsi="Times New Roman"/>
          <w:sz w:val="28"/>
          <w:szCs w:val="28"/>
        </w:rPr>
        <w:t>.</w:t>
      </w:r>
      <w:r w:rsidR="00031A01">
        <w:rPr>
          <w:rFonts w:ascii="Times New Roman" w:eastAsia="Times New Roman" w:hAnsi="Times New Roman"/>
          <w:sz w:val="28"/>
          <w:szCs w:val="28"/>
          <w:vertAlign w:val="superscript"/>
        </w:rPr>
        <w:t>2</w:t>
      </w:r>
      <w:r w:rsidRPr="00E946F0">
        <w:rPr>
          <w:rFonts w:ascii="Times New Roman" w:eastAsia="Times New Roman" w:hAnsi="Times New Roman"/>
          <w:sz w:val="28"/>
          <w:szCs w:val="28"/>
        </w:rPr>
        <w:t xml:space="preserve"> </w:t>
      </w:r>
      <w:r>
        <w:rPr>
          <w:rFonts w:ascii="Times New Roman" w:eastAsia="Times New Roman" w:hAnsi="Times New Roman"/>
          <w:sz w:val="28"/>
          <w:szCs w:val="28"/>
        </w:rPr>
        <w:t>Veidlapā Nr. </w:t>
      </w:r>
      <w:r w:rsidRPr="00380EBD">
        <w:rPr>
          <w:rFonts w:ascii="Times New Roman" w:eastAsia="Times New Roman" w:hAnsi="Times New Roman"/>
          <w:sz w:val="28"/>
          <w:szCs w:val="28"/>
        </w:rPr>
        <w:t>2</w:t>
      </w:r>
      <w:r w:rsidR="00F00A11">
        <w:rPr>
          <w:rFonts w:ascii="Times New Roman" w:eastAsia="Times New Roman" w:hAnsi="Times New Roman"/>
          <w:sz w:val="28"/>
          <w:szCs w:val="28"/>
        </w:rPr>
        <w:t>8</w:t>
      </w:r>
      <w:r w:rsidRPr="00380EBD">
        <w:rPr>
          <w:rFonts w:ascii="Times New Roman" w:eastAsia="Times New Roman" w:hAnsi="Times New Roman"/>
          <w:sz w:val="28"/>
          <w:szCs w:val="28"/>
        </w:rPr>
        <w:t xml:space="preserve"> "Valsts budžeta izdevumi investīcijām"</w:t>
      </w:r>
      <w:r>
        <w:rPr>
          <w:rFonts w:ascii="Times New Roman" w:eastAsia="Times New Roman" w:hAnsi="Times New Roman"/>
          <w:sz w:val="28"/>
          <w:szCs w:val="28"/>
        </w:rPr>
        <w:t xml:space="preserve"> norāda</w:t>
      </w:r>
      <w:r w:rsidR="00400FC5">
        <w:rPr>
          <w:rFonts w:ascii="Times New Roman" w:eastAsia="Times New Roman" w:hAnsi="Times New Roman"/>
          <w:sz w:val="28"/>
          <w:szCs w:val="28"/>
        </w:rPr>
        <w:t>:</w:t>
      </w:r>
      <w:r>
        <w:rPr>
          <w:rFonts w:ascii="Times New Roman" w:eastAsia="Times New Roman" w:hAnsi="Times New Roman"/>
          <w:sz w:val="28"/>
          <w:szCs w:val="28"/>
        </w:rPr>
        <w:t xml:space="preserve"> </w:t>
      </w:r>
    </w:p>
    <w:p w14:paraId="01E8C838" w14:textId="77777777" w:rsidR="00FD138B" w:rsidRDefault="00FD138B" w:rsidP="00F448FC">
      <w:pPr>
        <w:pStyle w:val="PlainText"/>
        <w:ind w:firstLine="709"/>
        <w:jc w:val="both"/>
        <w:rPr>
          <w:rFonts w:ascii="Times New Roman" w:eastAsia="Times New Roman" w:hAnsi="Times New Roman"/>
          <w:sz w:val="28"/>
          <w:szCs w:val="28"/>
        </w:rPr>
      </w:pPr>
    </w:p>
    <w:p w14:paraId="252A7EDD" w14:textId="56923AA5" w:rsidR="00400FC5" w:rsidRDefault="00400FC5" w:rsidP="00F448FC">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9</w:t>
      </w:r>
      <w:r w:rsidR="005C0F37">
        <w:rPr>
          <w:rFonts w:ascii="Times New Roman" w:eastAsia="Times New Roman" w:hAnsi="Times New Roman"/>
          <w:sz w:val="28"/>
          <w:szCs w:val="28"/>
        </w:rPr>
        <w:t>4</w:t>
      </w:r>
      <w:r>
        <w:rPr>
          <w:rFonts w:ascii="Times New Roman" w:eastAsia="Times New Roman" w:hAnsi="Times New Roman"/>
          <w:sz w:val="28"/>
          <w:szCs w:val="28"/>
        </w:rPr>
        <w:t>.</w:t>
      </w:r>
      <w:r w:rsidR="005C0F37">
        <w:rPr>
          <w:rFonts w:ascii="Times New Roman" w:eastAsia="Times New Roman" w:hAnsi="Times New Roman"/>
          <w:sz w:val="28"/>
          <w:szCs w:val="28"/>
          <w:vertAlign w:val="superscript"/>
        </w:rPr>
        <w:t>2</w:t>
      </w:r>
      <w:r>
        <w:rPr>
          <w:rFonts w:ascii="Times New Roman" w:eastAsia="Times New Roman" w:hAnsi="Times New Roman"/>
          <w:sz w:val="28"/>
          <w:szCs w:val="28"/>
        </w:rPr>
        <w:t xml:space="preserve">1. </w:t>
      </w:r>
      <w:r w:rsidRPr="00400FC5">
        <w:rPr>
          <w:rFonts w:ascii="Times New Roman" w:eastAsia="Times New Roman" w:hAnsi="Times New Roman"/>
          <w:sz w:val="28"/>
          <w:szCs w:val="28"/>
        </w:rPr>
        <w:t xml:space="preserve">informāciju (apraksta formā) par </w:t>
      </w:r>
      <w:r w:rsidR="00845D07">
        <w:rPr>
          <w:rFonts w:ascii="Times New Roman" w:eastAsia="Times New Roman" w:hAnsi="Times New Roman"/>
          <w:sz w:val="28"/>
          <w:szCs w:val="28"/>
        </w:rPr>
        <w:t>ministrijas n+1 gadam</w:t>
      </w:r>
      <w:r w:rsidRPr="00400FC5">
        <w:rPr>
          <w:rFonts w:ascii="Times New Roman" w:eastAsia="Times New Roman" w:hAnsi="Times New Roman"/>
          <w:sz w:val="28"/>
          <w:szCs w:val="28"/>
        </w:rPr>
        <w:t xml:space="preserve"> nozīmīgākajiem plānotajiem valsts budžeta investīciju virzieniem, to mērķiem un sagaidāmajiem rezultātiem, uzsverot lietderību un ieguldījumu sabiedrības un nozares interesēs;</w:t>
      </w:r>
    </w:p>
    <w:p w14:paraId="42E0B7B0" w14:textId="77777777" w:rsidR="000402B3" w:rsidRDefault="000402B3" w:rsidP="00F448FC">
      <w:pPr>
        <w:pStyle w:val="PlainText"/>
        <w:ind w:firstLine="709"/>
        <w:jc w:val="both"/>
        <w:rPr>
          <w:rFonts w:ascii="Times New Roman" w:eastAsia="Times New Roman" w:hAnsi="Times New Roman"/>
          <w:sz w:val="28"/>
          <w:szCs w:val="28"/>
        </w:rPr>
      </w:pPr>
    </w:p>
    <w:p w14:paraId="4E0DF4C3" w14:textId="20D6E1AE" w:rsidR="00A67FC7" w:rsidRDefault="005B1050" w:rsidP="00A67FC7">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9</w:t>
      </w:r>
      <w:r w:rsidR="005C0F37">
        <w:rPr>
          <w:rFonts w:ascii="Times New Roman" w:eastAsia="Times New Roman" w:hAnsi="Times New Roman"/>
          <w:sz w:val="28"/>
          <w:szCs w:val="28"/>
        </w:rPr>
        <w:t>4</w:t>
      </w:r>
      <w:r w:rsidR="00A67FC7">
        <w:rPr>
          <w:rFonts w:ascii="Times New Roman" w:eastAsia="Times New Roman" w:hAnsi="Times New Roman"/>
          <w:sz w:val="28"/>
          <w:szCs w:val="28"/>
        </w:rPr>
        <w:t>.</w:t>
      </w:r>
      <w:r w:rsidR="005C0F37">
        <w:rPr>
          <w:rFonts w:ascii="Times New Roman" w:eastAsia="Times New Roman" w:hAnsi="Times New Roman"/>
          <w:sz w:val="28"/>
          <w:szCs w:val="28"/>
          <w:vertAlign w:val="superscript"/>
        </w:rPr>
        <w:t>2</w:t>
      </w:r>
      <w:r w:rsidR="00A67FC7">
        <w:rPr>
          <w:rFonts w:ascii="Times New Roman" w:eastAsia="Times New Roman" w:hAnsi="Times New Roman"/>
          <w:sz w:val="28"/>
          <w:szCs w:val="28"/>
        </w:rPr>
        <w:t xml:space="preserve">2. </w:t>
      </w:r>
      <w:r w:rsidR="00A67FC7" w:rsidRPr="00A67FC7">
        <w:rPr>
          <w:rFonts w:ascii="Times New Roman" w:eastAsia="Times New Roman" w:hAnsi="Times New Roman"/>
          <w:sz w:val="28"/>
          <w:szCs w:val="28"/>
        </w:rPr>
        <w:t>plānoto valsts budžeta investīciju apmēru sadalījumā pa programmām</w:t>
      </w:r>
      <w:r w:rsidR="00A55FAF">
        <w:rPr>
          <w:rFonts w:ascii="Times New Roman" w:eastAsia="Times New Roman" w:hAnsi="Times New Roman"/>
          <w:sz w:val="28"/>
          <w:szCs w:val="28"/>
        </w:rPr>
        <w:t xml:space="preserve"> (</w:t>
      </w:r>
      <w:r w:rsidR="00A67FC7" w:rsidRPr="00A67FC7">
        <w:rPr>
          <w:rFonts w:ascii="Times New Roman" w:eastAsia="Times New Roman" w:hAnsi="Times New Roman"/>
          <w:sz w:val="28"/>
          <w:szCs w:val="28"/>
        </w:rPr>
        <w:t>apakšprogrammām</w:t>
      </w:r>
      <w:r w:rsidR="00A55FAF">
        <w:rPr>
          <w:rFonts w:ascii="Times New Roman" w:eastAsia="Times New Roman" w:hAnsi="Times New Roman"/>
          <w:sz w:val="28"/>
          <w:szCs w:val="28"/>
        </w:rPr>
        <w:t>)</w:t>
      </w:r>
      <w:r w:rsidR="00845D07">
        <w:rPr>
          <w:rFonts w:ascii="Times New Roman" w:eastAsia="Times New Roman" w:hAnsi="Times New Roman"/>
          <w:sz w:val="28"/>
          <w:szCs w:val="28"/>
        </w:rPr>
        <w:t xml:space="preserve"> </w:t>
      </w:r>
      <w:r w:rsidR="00845D07" w:rsidRPr="00845D07">
        <w:rPr>
          <w:rFonts w:ascii="Times New Roman" w:eastAsia="Times New Roman" w:hAnsi="Times New Roman"/>
          <w:sz w:val="28"/>
          <w:szCs w:val="28"/>
        </w:rPr>
        <w:t>n, n+1, n+2 un n+3 gadiem</w:t>
      </w:r>
      <w:r w:rsidR="00A67FC7" w:rsidRPr="00A67FC7">
        <w:rPr>
          <w:rFonts w:ascii="Times New Roman" w:eastAsia="Times New Roman" w:hAnsi="Times New Roman"/>
          <w:sz w:val="28"/>
          <w:szCs w:val="28"/>
        </w:rPr>
        <w:t>:</w:t>
      </w:r>
    </w:p>
    <w:p w14:paraId="6E9C9418" w14:textId="77777777" w:rsidR="00FD138B" w:rsidRDefault="00FD138B" w:rsidP="00A67FC7">
      <w:pPr>
        <w:pStyle w:val="PlainText"/>
        <w:ind w:firstLine="709"/>
        <w:jc w:val="both"/>
        <w:rPr>
          <w:rFonts w:ascii="Times New Roman" w:eastAsia="Times New Roman" w:hAnsi="Times New Roman"/>
          <w:sz w:val="28"/>
          <w:szCs w:val="28"/>
        </w:rPr>
      </w:pPr>
    </w:p>
    <w:p w14:paraId="0873BCD4" w14:textId="66208EA5" w:rsidR="00A67FC7" w:rsidRDefault="005B1050" w:rsidP="00FD138B">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9</w:t>
      </w:r>
      <w:r w:rsidR="005C0F37">
        <w:rPr>
          <w:rFonts w:ascii="Times New Roman" w:eastAsia="Times New Roman" w:hAnsi="Times New Roman"/>
          <w:sz w:val="28"/>
          <w:szCs w:val="28"/>
        </w:rPr>
        <w:t>4</w:t>
      </w:r>
      <w:r w:rsidR="00A67FC7">
        <w:rPr>
          <w:rFonts w:ascii="Times New Roman" w:eastAsia="Times New Roman" w:hAnsi="Times New Roman"/>
          <w:sz w:val="28"/>
          <w:szCs w:val="28"/>
        </w:rPr>
        <w:t>.</w:t>
      </w:r>
      <w:r w:rsidR="005C0F37">
        <w:rPr>
          <w:rFonts w:ascii="Times New Roman" w:eastAsia="Times New Roman" w:hAnsi="Times New Roman"/>
          <w:sz w:val="28"/>
          <w:szCs w:val="28"/>
          <w:vertAlign w:val="superscript"/>
        </w:rPr>
        <w:t>2</w:t>
      </w:r>
      <w:r w:rsidR="00A67FC7">
        <w:rPr>
          <w:rFonts w:ascii="Times New Roman" w:eastAsia="Times New Roman" w:hAnsi="Times New Roman"/>
          <w:sz w:val="28"/>
          <w:szCs w:val="28"/>
        </w:rPr>
        <w:t>2.1</w:t>
      </w:r>
      <w:r>
        <w:rPr>
          <w:rFonts w:ascii="Times New Roman" w:eastAsia="Times New Roman" w:hAnsi="Times New Roman"/>
          <w:sz w:val="28"/>
          <w:szCs w:val="28"/>
        </w:rPr>
        <w:t xml:space="preserve">. </w:t>
      </w:r>
      <w:r w:rsidR="00A67FC7" w:rsidRPr="00A67FC7">
        <w:rPr>
          <w:rFonts w:ascii="Times New Roman" w:eastAsia="Times New Roman" w:hAnsi="Times New Roman"/>
          <w:sz w:val="28"/>
          <w:szCs w:val="28"/>
        </w:rPr>
        <w:t>valsts pamatfunkciju īstenošanai -  katrā programmā</w:t>
      </w:r>
      <w:r w:rsidR="001D653E">
        <w:rPr>
          <w:rFonts w:ascii="Times New Roman" w:eastAsia="Times New Roman" w:hAnsi="Times New Roman"/>
          <w:sz w:val="28"/>
          <w:szCs w:val="28"/>
        </w:rPr>
        <w:t xml:space="preserve"> (</w:t>
      </w:r>
      <w:r w:rsidR="00A67FC7" w:rsidRPr="00A67FC7">
        <w:rPr>
          <w:rFonts w:ascii="Times New Roman" w:eastAsia="Times New Roman" w:hAnsi="Times New Roman"/>
          <w:sz w:val="28"/>
          <w:szCs w:val="28"/>
        </w:rPr>
        <w:t>apakšprogrammā</w:t>
      </w:r>
      <w:r w:rsidR="001D653E">
        <w:rPr>
          <w:rFonts w:ascii="Times New Roman" w:eastAsia="Times New Roman" w:hAnsi="Times New Roman"/>
          <w:sz w:val="28"/>
          <w:szCs w:val="28"/>
        </w:rPr>
        <w:t>)</w:t>
      </w:r>
      <w:r w:rsidR="00A67FC7" w:rsidRPr="00A67FC7">
        <w:rPr>
          <w:rFonts w:ascii="Times New Roman" w:eastAsia="Times New Roman" w:hAnsi="Times New Roman"/>
          <w:sz w:val="28"/>
          <w:szCs w:val="28"/>
        </w:rPr>
        <w:t xml:space="preserve"> </w:t>
      </w:r>
      <w:r w:rsidR="00A55FAF">
        <w:rPr>
          <w:rFonts w:ascii="Times New Roman" w:eastAsia="Times New Roman" w:hAnsi="Times New Roman"/>
          <w:sz w:val="28"/>
          <w:szCs w:val="28"/>
        </w:rPr>
        <w:t>norāda</w:t>
      </w:r>
      <w:r w:rsidR="00A67FC7" w:rsidRPr="00A67FC7">
        <w:rPr>
          <w:rFonts w:ascii="Times New Roman" w:eastAsia="Times New Roman" w:hAnsi="Times New Roman"/>
          <w:sz w:val="28"/>
          <w:szCs w:val="28"/>
        </w:rPr>
        <w:t xml:space="preserve"> līdz 5</w:t>
      </w:r>
      <w:r>
        <w:rPr>
          <w:rFonts w:ascii="Times New Roman" w:eastAsia="Times New Roman" w:hAnsi="Times New Roman"/>
          <w:sz w:val="28"/>
          <w:szCs w:val="28"/>
        </w:rPr>
        <w:t> </w:t>
      </w:r>
      <w:r w:rsidR="00A67FC7" w:rsidRPr="00A67FC7">
        <w:rPr>
          <w:rFonts w:ascii="Times New Roman" w:eastAsia="Times New Roman" w:hAnsi="Times New Roman"/>
          <w:sz w:val="28"/>
          <w:szCs w:val="28"/>
        </w:rPr>
        <w:t xml:space="preserve">būtiskākajiem investīciju projektiem/pasākumiem/objektiem. </w:t>
      </w:r>
      <w:r w:rsidR="007B675D">
        <w:rPr>
          <w:rFonts w:ascii="Times New Roman" w:eastAsia="Times New Roman" w:hAnsi="Times New Roman"/>
          <w:sz w:val="28"/>
          <w:szCs w:val="28"/>
        </w:rPr>
        <w:t>P</w:t>
      </w:r>
      <w:r w:rsidR="00A55FAF">
        <w:rPr>
          <w:rFonts w:ascii="Times New Roman" w:eastAsia="Times New Roman" w:hAnsi="Times New Roman"/>
          <w:sz w:val="28"/>
          <w:szCs w:val="28"/>
        </w:rPr>
        <w:t>ārējo neizdalīto</w:t>
      </w:r>
      <w:r w:rsidR="00A67FC7" w:rsidRPr="00A67FC7">
        <w:rPr>
          <w:rFonts w:ascii="Times New Roman" w:eastAsia="Times New Roman" w:hAnsi="Times New Roman"/>
          <w:sz w:val="28"/>
          <w:szCs w:val="28"/>
        </w:rPr>
        <w:t xml:space="preserve"> summu nor</w:t>
      </w:r>
      <w:r w:rsidR="00C846FB">
        <w:rPr>
          <w:rFonts w:ascii="Times New Roman" w:eastAsia="Times New Roman" w:hAnsi="Times New Roman"/>
          <w:sz w:val="28"/>
          <w:szCs w:val="28"/>
        </w:rPr>
        <w:t>ā</w:t>
      </w:r>
      <w:r w:rsidR="00A67FC7" w:rsidRPr="00A67FC7">
        <w:rPr>
          <w:rFonts w:ascii="Times New Roman" w:eastAsia="Times New Roman" w:hAnsi="Times New Roman"/>
          <w:sz w:val="28"/>
          <w:szCs w:val="28"/>
        </w:rPr>
        <w:t>da kā pārējās valsts budžeta investīcijas;</w:t>
      </w:r>
    </w:p>
    <w:p w14:paraId="720C2AA3" w14:textId="77777777" w:rsidR="00FD138B" w:rsidRPr="00A67FC7" w:rsidRDefault="00FD138B" w:rsidP="00FD138B">
      <w:pPr>
        <w:pStyle w:val="PlainText"/>
        <w:ind w:firstLine="709"/>
        <w:jc w:val="both"/>
        <w:rPr>
          <w:rFonts w:ascii="Times New Roman" w:eastAsia="Times New Roman" w:hAnsi="Times New Roman"/>
          <w:sz w:val="28"/>
          <w:szCs w:val="28"/>
        </w:rPr>
      </w:pPr>
    </w:p>
    <w:p w14:paraId="1E4059E8" w14:textId="69D3C09C" w:rsidR="00400FC5" w:rsidRDefault="005B1050" w:rsidP="00FD138B">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9</w:t>
      </w:r>
      <w:r w:rsidR="005C0F37">
        <w:rPr>
          <w:rFonts w:ascii="Times New Roman" w:eastAsia="Times New Roman" w:hAnsi="Times New Roman"/>
          <w:sz w:val="28"/>
          <w:szCs w:val="28"/>
        </w:rPr>
        <w:t>4</w:t>
      </w:r>
      <w:r w:rsidR="00A67FC7">
        <w:rPr>
          <w:rFonts w:ascii="Times New Roman" w:eastAsia="Times New Roman" w:hAnsi="Times New Roman"/>
          <w:sz w:val="28"/>
          <w:szCs w:val="28"/>
        </w:rPr>
        <w:t>.</w:t>
      </w:r>
      <w:r w:rsidR="005C0F37">
        <w:rPr>
          <w:rFonts w:ascii="Times New Roman" w:eastAsia="Times New Roman" w:hAnsi="Times New Roman"/>
          <w:sz w:val="28"/>
          <w:szCs w:val="28"/>
          <w:vertAlign w:val="superscript"/>
        </w:rPr>
        <w:t>2</w:t>
      </w:r>
      <w:r w:rsidR="00A67FC7">
        <w:rPr>
          <w:rFonts w:ascii="Times New Roman" w:eastAsia="Times New Roman" w:hAnsi="Times New Roman"/>
          <w:sz w:val="28"/>
          <w:szCs w:val="28"/>
        </w:rPr>
        <w:t xml:space="preserve">2.2. </w:t>
      </w:r>
      <w:r w:rsidR="00A67FC7" w:rsidRPr="00A67FC7">
        <w:rPr>
          <w:rFonts w:ascii="Times New Roman" w:eastAsia="Times New Roman" w:hAnsi="Times New Roman"/>
          <w:sz w:val="28"/>
          <w:szCs w:val="28"/>
        </w:rPr>
        <w:t>Eiropas Savienības politiku instrumentu un pārējās ārvalstu finanšu palīdzības līdzfinansēto un finansēto projektu un pasākumu īstenošanai – katrā programmā</w:t>
      </w:r>
      <w:r w:rsidR="001D653E">
        <w:rPr>
          <w:rFonts w:ascii="Times New Roman" w:eastAsia="Times New Roman" w:hAnsi="Times New Roman"/>
          <w:sz w:val="28"/>
          <w:szCs w:val="28"/>
        </w:rPr>
        <w:t xml:space="preserve"> (</w:t>
      </w:r>
      <w:r w:rsidR="00A67FC7" w:rsidRPr="00A67FC7">
        <w:rPr>
          <w:rFonts w:ascii="Times New Roman" w:eastAsia="Times New Roman" w:hAnsi="Times New Roman"/>
          <w:sz w:val="28"/>
          <w:szCs w:val="28"/>
        </w:rPr>
        <w:t>apakšprogrammā</w:t>
      </w:r>
      <w:r w:rsidR="001D653E">
        <w:rPr>
          <w:rFonts w:ascii="Times New Roman" w:eastAsia="Times New Roman" w:hAnsi="Times New Roman"/>
          <w:sz w:val="28"/>
          <w:szCs w:val="28"/>
        </w:rPr>
        <w:t>)</w:t>
      </w:r>
      <w:r w:rsidR="00A67FC7" w:rsidRPr="00A67FC7">
        <w:rPr>
          <w:rFonts w:ascii="Times New Roman" w:eastAsia="Times New Roman" w:hAnsi="Times New Roman"/>
          <w:sz w:val="28"/>
          <w:szCs w:val="28"/>
        </w:rPr>
        <w:t xml:space="preserve"> norāda </w:t>
      </w:r>
      <w:r w:rsidR="005C08E8" w:rsidRPr="005C08E8">
        <w:rPr>
          <w:rFonts w:ascii="Times New Roman" w:eastAsia="Times New Roman" w:hAnsi="Times New Roman"/>
          <w:sz w:val="28"/>
          <w:szCs w:val="28"/>
        </w:rPr>
        <w:t>kopējos izdevumus pamatkapitāla veidošanai</w:t>
      </w:r>
      <w:r w:rsidR="00A67FC7">
        <w:rPr>
          <w:rFonts w:ascii="Times New Roman" w:eastAsia="Times New Roman" w:hAnsi="Times New Roman"/>
          <w:sz w:val="28"/>
          <w:szCs w:val="28"/>
        </w:rPr>
        <w:t>"</w:t>
      </w:r>
      <w:r w:rsidR="00D74CCD">
        <w:rPr>
          <w:rFonts w:ascii="Times New Roman" w:eastAsia="Times New Roman" w:hAnsi="Times New Roman"/>
          <w:sz w:val="28"/>
          <w:szCs w:val="28"/>
        </w:rPr>
        <w:t>.</w:t>
      </w:r>
    </w:p>
    <w:p w14:paraId="10991423" w14:textId="1A0476BF" w:rsidR="00F448FC" w:rsidRDefault="00F448FC" w:rsidP="00CB3816">
      <w:pPr>
        <w:pStyle w:val="PlainText"/>
        <w:ind w:firstLine="709"/>
        <w:jc w:val="both"/>
        <w:rPr>
          <w:rFonts w:ascii="Times New Roman" w:eastAsia="Times New Roman" w:hAnsi="Times New Roman"/>
          <w:sz w:val="28"/>
          <w:szCs w:val="28"/>
        </w:rPr>
      </w:pPr>
    </w:p>
    <w:p w14:paraId="5BA63B49" w14:textId="608FDFCE" w:rsidR="007F1320" w:rsidRDefault="008D4B79" w:rsidP="00CB3816">
      <w:pPr>
        <w:pStyle w:val="PlainText"/>
        <w:ind w:firstLine="709"/>
        <w:jc w:val="both"/>
        <w:rPr>
          <w:rFonts w:ascii="Times New Roman" w:eastAsia="Times New Roman" w:hAnsi="Times New Roman"/>
          <w:sz w:val="28"/>
          <w:szCs w:val="28"/>
        </w:rPr>
      </w:pPr>
      <w:r>
        <w:rPr>
          <w:rFonts w:ascii="Times New Roman" w:eastAsia="Times New Roman" w:hAnsi="Times New Roman"/>
          <w:sz w:val="28"/>
          <w:szCs w:val="28"/>
        </w:rPr>
        <w:t>1</w:t>
      </w:r>
      <w:r w:rsidR="00464845">
        <w:rPr>
          <w:rFonts w:ascii="Times New Roman" w:eastAsia="Times New Roman" w:hAnsi="Times New Roman"/>
          <w:sz w:val="28"/>
          <w:szCs w:val="28"/>
        </w:rPr>
        <w:t>7</w:t>
      </w:r>
      <w:r w:rsidR="00F448FC">
        <w:rPr>
          <w:rFonts w:ascii="Times New Roman" w:eastAsia="Times New Roman" w:hAnsi="Times New Roman"/>
          <w:sz w:val="28"/>
          <w:szCs w:val="28"/>
        </w:rPr>
        <w:t xml:space="preserve">. </w:t>
      </w:r>
      <w:r w:rsidR="007F1320" w:rsidRPr="007F1320">
        <w:rPr>
          <w:rFonts w:ascii="Times New Roman" w:eastAsia="Times New Roman" w:hAnsi="Times New Roman"/>
          <w:sz w:val="28"/>
          <w:szCs w:val="28"/>
        </w:rPr>
        <w:t xml:space="preserve">Izteikt  </w:t>
      </w:r>
      <w:r w:rsidR="00B27DF9" w:rsidRPr="007F1320">
        <w:rPr>
          <w:rFonts w:ascii="Times New Roman" w:eastAsia="Times New Roman" w:hAnsi="Times New Roman"/>
          <w:sz w:val="28"/>
          <w:szCs w:val="28"/>
        </w:rPr>
        <w:t>17.</w:t>
      </w:r>
      <w:r w:rsidR="00B27DF9">
        <w:rPr>
          <w:rFonts w:ascii="Times New Roman" w:eastAsia="Times New Roman" w:hAnsi="Times New Roman"/>
          <w:sz w:val="28"/>
          <w:szCs w:val="28"/>
        </w:rPr>
        <w:t> pielikuma</w:t>
      </w:r>
      <w:r w:rsidR="00B27DF9" w:rsidRPr="007F1320">
        <w:rPr>
          <w:rFonts w:ascii="Times New Roman" w:eastAsia="Times New Roman" w:hAnsi="Times New Roman"/>
          <w:sz w:val="28"/>
          <w:szCs w:val="28"/>
        </w:rPr>
        <w:t xml:space="preserve"> </w:t>
      </w:r>
      <w:r w:rsidR="00C65AC9">
        <w:rPr>
          <w:rFonts w:ascii="Times New Roman" w:eastAsia="Times New Roman" w:hAnsi="Times New Roman"/>
          <w:sz w:val="28"/>
          <w:szCs w:val="28"/>
        </w:rPr>
        <w:t>v</w:t>
      </w:r>
      <w:r w:rsidR="007F1320" w:rsidRPr="007F1320">
        <w:rPr>
          <w:rFonts w:ascii="Times New Roman" w:eastAsia="Times New Roman" w:hAnsi="Times New Roman"/>
          <w:sz w:val="28"/>
          <w:szCs w:val="28"/>
        </w:rPr>
        <w:t>eidlapas Nr. 7(</w:t>
      </w:r>
      <w:proofErr w:type="spellStart"/>
      <w:r w:rsidR="007F1320" w:rsidRPr="007F1320">
        <w:rPr>
          <w:rFonts w:ascii="Times New Roman" w:eastAsia="Times New Roman" w:hAnsi="Times New Roman"/>
          <w:sz w:val="28"/>
          <w:szCs w:val="28"/>
        </w:rPr>
        <w:t>pb</w:t>
      </w:r>
      <w:proofErr w:type="spellEnd"/>
      <w:r w:rsidR="007F1320" w:rsidRPr="007F1320">
        <w:rPr>
          <w:rFonts w:ascii="Times New Roman" w:eastAsia="Times New Roman" w:hAnsi="Times New Roman"/>
          <w:sz w:val="28"/>
          <w:szCs w:val="28"/>
        </w:rPr>
        <w:t xml:space="preserve">) "Paskaidrojums par ministrijas (citas centrālās valsts iestādes) valsts pamatbudžeta līdzekļu pieprasījumu vidējam termiņam" un </w:t>
      </w:r>
      <w:r w:rsidR="00B27DF9" w:rsidRPr="007F1320">
        <w:rPr>
          <w:rFonts w:ascii="Times New Roman" w:eastAsia="Times New Roman" w:hAnsi="Times New Roman"/>
          <w:sz w:val="28"/>
          <w:szCs w:val="28"/>
        </w:rPr>
        <w:t>18.</w:t>
      </w:r>
      <w:r w:rsidR="00B27DF9">
        <w:rPr>
          <w:rFonts w:ascii="Times New Roman" w:eastAsia="Times New Roman" w:hAnsi="Times New Roman"/>
          <w:sz w:val="28"/>
          <w:szCs w:val="28"/>
        </w:rPr>
        <w:t> pielikuma</w:t>
      </w:r>
      <w:r w:rsidR="00B27DF9" w:rsidRPr="007F1320">
        <w:rPr>
          <w:rFonts w:ascii="Times New Roman" w:eastAsia="Times New Roman" w:hAnsi="Times New Roman"/>
          <w:sz w:val="28"/>
          <w:szCs w:val="28"/>
        </w:rPr>
        <w:t xml:space="preserve"> </w:t>
      </w:r>
      <w:r w:rsidR="00C65AC9">
        <w:rPr>
          <w:rFonts w:ascii="Times New Roman" w:eastAsia="Times New Roman" w:hAnsi="Times New Roman"/>
          <w:sz w:val="28"/>
          <w:szCs w:val="28"/>
        </w:rPr>
        <w:t>v</w:t>
      </w:r>
      <w:r w:rsidR="007F1320" w:rsidRPr="007F1320">
        <w:rPr>
          <w:rFonts w:ascii="Times New Roman" w:eastAsia="Times New Roman" w:hAnsi="Times New Roman"/>
          <w:sz w:val="28"/>
          <w:szCs w:val="28"/>
        </w:rPr>
        <w:t>eidlapas Nr. 7(LM) "Paskaidrojums par Labklājības ministrijas valsts pamatbudžeta un valsts speciālā budžeta līdzekļu pieprasījumu vidējam termiņam" tabulu "Prioritārajiem pasākumiem papildus piešķirtais finansējums no n+1 līdz n+3 gadam" šādā redakcijā:</w:t>
      </w:r>
    </w:p>
    <w:p w14:paraId="133D3EAE" w14:textId="2EC4FD4E" w:rsidR="007F1320" w:rsidRDefault="007F1320" w:rsidP="00FD138B">
      <w:pPr>
        <w:pStyle w:val="PlainText"/>
        <w:jc w:val="both"/>
        <w:rPr>
          <w:rFonts w:ascii="Times New Roman" w:eastAsia="Times New Roman" w:hAnsi="Times New Roman"/>
          <w:sz w:val="28"/>
          <w:szCs w:val="28"/>
        </w:rPr>
      </w:pPr>
    </w:p>
    <w:tbl>
      <w:tblPr>
        <w:tblStyle w:val="TableGrid"/>
        <w:tblW w:w="9072" w:type="dxa"/>
        <w:tblInd w:w="-5" w:type="dxa"/>
        <w:tblLayout w:type="fixed"/>
        <w:tblLook w:val="04A0" w:firstRow="1" w:lastRow="0" w:firstColumn="1" w:lastColumn="0" w:noHBand="0" w:noVBand="1"/>
      </w:tblPr>
      <w:tblGrid>
        <w:gridCol w:w="558"/>
        <w:gridCol w:w="4115"/>
        <w:gridCol w:w="1086"/>
        <w:gridCol w:w="1087"/>
        <w:gridCol w:w="1087"/>
        <w:gridCol w:w="1139"/>
      </w:tblGrid>
      <w:tr w:rsidR="003C70E8" w:rsidRPr="00BB2102" w14:paraId="4A6B7F2C" w14:textId="77777777" w:rsidTr="00DD6E9E">
        <w:trPr>
          <w:tblHeader/>
        </w:trPr>
        <w:tc>
          <w:tcPr>
            <w:tcW w:w="558" w:type="dxa"/>
            <w:vMerge w:val="restart"/>
            <w:tcBorders>
              <w:bottom w:val="single" w:sz="4" w:space="0" w:color="auto"/>
            </w:tcBorders>
            <w:vAlign w:val="center"/>
          </w:tcPr>
          <w:p w14:paraId="2F9A66EA" w14:textId="0424C94F" w:rsidR="003C70E8" w:rsidRPr="00BB2102" w:rsidRDefault="00FD138B" w:rsidP="00DD6E9E">
            <w:pPr>
              <w:pStyle w:val="tabteksts"/>
              <w:jc w:val="center"/>
              <w:rPr>
                <w:rFonts w:eastAsia="Calibri"/>
              </w:rPr>
            </w:pPr>
            <w:r>
              <w:rPr>
                <w:rFonts w:eastAsia="Calibri"/>
                <w:szCs w:val="18"/>
              </w:rPr>
              <w:t>"</w:t>
            </w:r>
            <w:r w:rsidR="003C70E8" w:rsidRPr="00BB2102">
              <w:rPr>
                <w:rFonts w:eastAsia="Calibri"/>
              </w:rPr>
              <w:t>Nr.</w:t>
            </w:r>
          </w:p>
          <w:p w14:paraId="516AE058" w14:textId="51EAACD4" w:rsidR="003C70E8" w:rsidRPr="00BB2102" w:rsidRDefault="003C70E8" w:rsidP="00DD6E9E">
            <w:pPr>
              <w:pStyle w:val="tabteksts"/>
              <w:jc w:val="center"/>
              <w:rPr>
                <w:rFonts w:eastAsia="Calibri"/>
              </w:rPr>
            </w:pPr>
            <w:r w:rsidRPr="00BB2102">
              <w:rPr>
                <w:rFonts w:eastAsia="Calibri"/>
              </w:rPr>
              <w:t>p.k.</w:t>
            </w:r>
          </w:p>
        </w:tc>
        <w:tc>
          <w:tcPr>
            <w:tcW w:w="4115" w:type="dxa"/>
            <w:vMerge w:val="restart"/>
            <w:tcBorders>
              <w:bottom w:val="single" w:sz="12" w:space="0" w:color="auto"/>
            </w:tcBorders>
            <w:vAlign w:val="center"/>
          </w:tcPr>
          <w:p w14:paraId="0C2D78CC" w14:textId="7FAE0938" w:rsidR="003C70E8" w:rsidRPr="00BB2102" w:rsidRDefault="003C70E8" w:rsidP="00DD6E9E">
            <w:pPr>
              <w:pStyle w:val="tabteksts"/>
              <w:jc w:val="both"/>
              <w:rPr>
                <w:rFonts w:eastAsia="Calibri"/>
                <w:b/>
              </w:rPr>
            </w:pPr>
            <w:r w:rsidRPr="00BB2102">
              <w:rPr>
                <w:rFonts w:eastAsia="Calibri"/>
                <w:b/>
              </w:rPr>
              <w:t xml:space="preserve">Pasākuma nosaukums </w:t>
            </w:r>
          </w:p>
          <w:p w14:paraId="477FE201" w14:textId="640AB5A0" w:rsidR="003C70E8" w:rsidRPr="00BB2102" w:rsidRDefault="003C70E8" w:rsidP="00DD6E9E">
            <w:pPr>
              <w:pStyle w:val="tabteksts"/>
              <w:jc w:val="both"/>
              <w:rPr>
                <w:rFonts w:eastAsia="Calibri"/>
                <w:szCs w:val="18"/>
              </w:rPr>
            </w:pPr>
            <w:r w:rsidRPr="00B431DB">
              <w:rPr>
                <w:rFonts w:eastAsia="Calibri"/>
                <w:b/>
                <w:i/>
              </w:rPr>
              <w:t>Darbības apraksts</w:t>
            </w:r>
            <w:r w:rsidRPr="00B431DB">
              <w:rPr>
                <w:rFonts w:eastAsia="Calibri"/>
                <w:i/>
              </w:rPr>
              <w:t xml:space="preserve"> </w:t>
            </w:r>
            <w:r w:rsidRPr="00B431DB">
              <w:rPr>
                <w:rFonts w:eastAsia="Calibri"/>
                <w:b/>
                <w:i/>
              </w:rPr>
              <w:t>ar norādi uz līdzekļu izlietojumu</w:t>
            </w:r>
            <w:r w:rsidRPr="00BB2102">
              <w:rPr>
                <w:rFonts w:eastAsia="Calibri"/>
                <w:b/>
              </w:rPr>
              <w:t xml:space="preserve"> </w:t>
            </w:r>
          </w:p>
          <w:p w14:paraId="100E2D89" w14:textId="70F8965A" w:rsidR="003C70E8" w:rsidRPr="00BB2102" w:rsidRDefault="003C70E8" w:rsidP="00DD6E9E">
            <w:pPr>
              <w:pStyle w:val="tabteksts"/>
              <w:ind w:left="284"/>
              <w:rPr>
                <w:rFonts w:eastAsia="Calibri"/>
              </w:rPr>
            </w:pPr>
            <w:r w:rsidRPr="00BB2102">
              <w:rPr>
                <w:rFonts w:eastAsia="Calibri"/>
              </w:rPr>
              <w:t>Darbības rezultāts</w:t>
            </w:r>
          </w:p>
          <w:p w14:paraId="0AF5AD33" w14:textId="056D0361" w:rsidR="003C70E8" w:rsidRPr="00BB2102" w:rsidRDefault="003C70E8" w:rsidP="00DD6E9E">
            <w:pPr>
              <w:pStyle w:val="tabteksts"/>
              <w:ind w:left="603"/>
              <w:rPr>
                <w:rFonts w:eastAsia="Calibri"/>
                <w:i/>
              </w:rPr>
            </w:pPr>
            <w:r w:rsidRPr="00BB2102">
              <w:rPr>
                <w:rFonts w:eastAsia="Calibri"/>
                <w:i/>
              </w:rPr>
              <w:t>Rezultatīvais rādītājs</w:t>
            </w:r>
          </w:p>
          <w:p w14:paraId="0E023B7F" w14:textId="42274A59" w:rsidR="003C70E8" w:rsidRPr="00D12FA4" w:rsidRDefault="003C70E8" w:rsidP="00DD6E9E">
            <w:pPr>
              <w:pStyle w:val="tabteksts"/>
              <w:ind w:left="36"/>
              <w:rPr>
                <w:rFonts w:eastAsia="Calibri"/>
              </w:rPr>
            </w:pPr>
            <w:r w:rsidRPr="00D12FA4">
              <w:rPr>
                <w:rFonts w:eastAsia="Calibri"/>
              </w:rPr>
              <w:t>Programmas (apakšprogrammas) kods un nosaukums</w:t>
            </w:r>
          </w:p>
        </w:tc>
        <w:tc>
          <w:tcPr>
            <w:tcW w:w="3260" w:type="dxa"/>
            <w:gridSpan w:val="3"/>
            <w:tcBorders>
              <w:bottom w:val="single" w:sz="4" w:space="0" w:color="auto"/>
            </w:tcBorders>
            <w:vAlign w:val="center"/>
          </w:tcPr>
          <w:p w14:paraId="06B132EF" w14:textId="44B6EA9A" w:rsidR="003C70E8" w:rsidRPr="00BB2102" w:rsidRDefault="003C70E8" w:rsidP="00DD6E9E">
            <w:pPr>
              <w:pStyle w:val="tabteksts"/>
              <w:jc w:val="center"/>
              <w:rPr>
                <w:rFonts w:eastAsia="Calibri"/>
              </w:rPr>
            </w:pPr>
            <w:r w:rsidRPr="00BB2102">
              <w:rPr>
                <w:rFonts w:eastAsia="Calibri"/>
                <w:b/>
              </w:rPr>
              <w:t xml:space="preserve">Izdevumi,  </w:t>
            </w:r>
            <w:proofErr w:type="spellStart"/>
            <w:r w:rsidRPr="00BB2102">
              <w:rPr>
                <w:rFonts w:eastAsia="Calibri"/>
                <w:i/>
                <w:szCs w:val="18"/>
              </w:rPr>
              <w:t>euro</w:t>
            </w:r>
            <w:proofErr w:type="spellEnd"/>
            <w:r w:rsidRPr="00BB2102">
              <w:rPr>
                <w:rFonts w:eastAsia="Calibri"/>
              </w:rPr>
              <w:t xml:space="preserve"> /</w:t>
            </w:r>
          </w:p>
          <w:p w14:paraId="56FBAC5A" w14:textId="493E2D61" w:rsidR="003C70E8" w:rsidRPr="00BB2102" w:rsidRDefault="003C70E8" w:rsidP="00DD6E9E">
            <w:pPr>
              <w:pStyle w:val="tabteksts"/>
              <w:jc w:val="center"/>
              <w:rPr>
                <w:rFonts w:eastAsia="Calibri"/>
              </w:rPr>
            </w:pPr>
            <w:r w:rsidRPr="00BB2102">
              <w:rPr>
                <w:rFonts w:eastAsia="Calibri"/>
              </w:rPr>
              <w:t xml:space="preserve"> rādītāji,</w:t>
            </w:r>
            <w:r w:rsidRPr="00BB2102">
              <w:rPr>
                <w:rFonts w:eastAsia="Calibri"/>
                <w:i/>
                <w:szCs w:val="18"/>
              </w:rPr>
              <w:t xml:space="preserve"> vērtība</w:t>
            </w:r>
            <w:r w:rsidRPr="00BB2102">
              <w:rPr>
                <w:rFonts w:eastAsia="Calibri"/>
                <w:szCs w:val="18"/>
              </w:rPr>
              <w:t xml:space="preserve"> </w:t>
            </w:r>
          </w:p>
        </w:tc>
        <w:tc>
          <w:tcPr>
            <w:tcW w:w="1139" w:type="dxa"/>
            <w:vMerge w:val="restart"/>
            <w:vAlign w:val="center"/>
          </w:tcPr>
          <w:p w14:paraId="100FD503" w14:textId="63CCB4F4" w:rsidR="003C70E8" w:rsidRPr="00BB2102" w:rsidRDefault="003C70E8" w:rsidP="00DD6E9E">
            <w:pPr>
              <w:pStyle w:val="tabteksts"/>
              <w:jc w:val="center"/>
              <w:rPr>
                <w:rFonts w:eastAsia="Calibri"/>
              </w:rPr>
            </w:pPr>
            <w:r w:rsidRPr="00BB2102">
              <w:rPr>
                <w:rFonts w:eastAsia="Calibri"/>
              </w:rPr>
              <w:t>Pamatojums</w:t>
            </w:r>
          </w:p>
        </w:tc>
      </w:tr>
      <w:tr w:rsidR="003C70E8" w:rsidRPr="00BB2102" w14:paraId="4E3C63EA" w14:textId="77777777" w:rsidTr="00DD6E9E">
        <w:trPr>
          <w:tblHeader/>
        </w:trPr>
        <w:tc>
          <w:tcPr>
            <w:tcW w:w="558" w:type="dxa"/>
            <w:vMerge/>
            <w:tcBorders>
              <w:top w:val="single" w:sz="12" w:space="0" w:color="auto"/>
              <w:bottom w:val="single" w:sz="4" w:space="0" w:color="auto"/>
            </w:tcBorders>
            <w:vAlign w:val="center"/>
          </w:tcPr>
          <w:p w14:paraId="18FAA5D6" w14:textId="77777777" w:rsidR="003C70E8" w:rsidRPr="00BB2102" w:rsidRDefault="003C70E8" w:rsidP="00DD6E9E">
            <w:pPr>
              <w:pStyle w:val="tabteksts"/>
              <w:jc w:val="center"/>
              <w:rPr>
                <w:rFonts w:eastAsia="Calibri"/>
              </w:rPr>
            </w:pPr>
          </w:p>
        </w:tc>
        <w:tc>
          <w:tcPr>
            <w:tcW w:w="4115" w:type="dxa"/>
            <w:vMerge/>
            <w:tcBorders>
              <w:bottom w:val="single" w:sz="2" w:space="0" w:color="auto"/>
            </w:tcBorders>
            <w:vAlign w:val="center"/>
          </w:tcPr>
          <w:p w14:paraId="62B8B6F7" w14:textId="77777777" w:rsidR="003C70E8" w:rsidRPr="00BB2102" w:rsidRDefault="003C70E8" w:rsidP="00DD6E9E">
            <w:pPr>
              <w:pStyle w:val="tabteksts"/>
              <w:jc w:val="center"/>
              <w:rPr>
                <w:rFonts w:eastAsia="Calibri"/>
              </w:rPr>
            </w:pPr>
          </w:p>
        </w:tc>
        <w:tc>
          <w:tcPr>
            <w:tcW w:w="1086" w:type="dxa"/>
            <w:tcBorders>
              <w:bottom w:val="single" w:sz="2" w:space="0" w:color="auto"/>
            </w:tcBorders>
            <w:vAlign w:val="center"/>
          </w:tcPr>
          <w:p w14:paraId="635012B8" w14:textId="17FAE98E" w:rsidR="003C70E8" w:rsidRPr="00BB2102" w:rsidRDefault="003C70E8" w:rsidP="00DD6E9E">
            <w:pPr>
              <w:pStyle w:val="tabteksts"/>
              <w:jc w:val="center"/>
              <w:rPr>
                <w:rFonts w:eastAsia="Calibri"/>
                <w:szCs w:val="18"/>
              </w:rPr>
            </w:pPr>
            <w:r w:rsidRPr="00AB0B81">
              <w:rPr>
                <w:rFonts w:eastAsia="Calibri"/>
                <w:szCs w:val="18"/>
              </w:rPr>
              <w:t>n+1</w:t>
            </w:r>
            <w:r w:rsidRPr="00D42431">
              <w:rPr>
                <w:rFonts w:eastAsia="Calibri"/>
                <w:szCs w:val="18"/>
              </w:rPr>
              <w:t xml:space="preserve"> gadā</w:t>
            </w:r>
          </w:p>
        </w:tc>
        <w:tc>
          <w:tcPr>
            <w:tcW w:w="1087" w:type="dxa"/>
            <w:tcBorders>
              <w:bottom w:val="single" w:sz="2" w:space="0" w:color="auto"/>
            </w:tcBorders>
            <w:vAlign w:val="center"/>
          </w:tcPr>
          <w:p w14:paraId="11EB19C1" w14:textId="1C4C809F" w:rsidR="003C70E8" w:rsidRPr="00BB2102" w:rsidRDefault="003C70E8" w:rsidP="00DD6E9E">
            <w:pPr>
              <w:pStyle w:val="tabteksts"/>
              <w:jc w:val="center"/>
              <w:rPr>
                <w:rFonts w:eastAsia="Calibri"/>
                <w:szCs w:val="18"/>
              </w:rPr>
            </w:pPr>
            <w:r>
              <w:rPr>
                <w:rFonts w:eastAsia="Calibri"/>
                <w:szCs w:val="18"/>
              </w:rPr>
              <w:t>n+2</w:t>
            </w:r>
            <w:r w:rsidRPr="00D42431">
              <w:rPr>
                <w:rFonts w:eastAsia="Calibri"/>
                <w:szCs w:val="18"/>
              </w:rPr>
              <w:t xml:space="preserve"> gadā</w:t>
            </w:r>
          </w:p>
        </w:tc>
        <w:tc>
          <w:tcPr>
            <w:tcW w:w="1087" w:type="dxa"/>
            <w:tcBorders>
              <w:bottom w:val="single" w:sz="2" w:space="0" w:color="auto"/>
            </w:tcBorders>
            <w:vAlign w:val="center"/>
          </w:tcPr>
          <w:p w14:paraId="0347ACBA" w14:textId="3CE67BB3" w:rsidR="003C70E8" w:rsidRPr="00BB2102" w:rsidRDefault="003C70E8" w:rsidP="00DD6E9E">
            <w:pPr>
              <w:pStyle w:val="tabteksts"/>
              <w:jc w:val="center"/>
              <w:rPr>
                <w:rFonts w:eastAsia="Calibri"/>
                <w:szCs w:val="18"/>
              </w:rPr>
            </w:pPr>
            <w:r>
              <w:rPr>
                <w:rFonts w:eastAsia="Calibri"/>
                <w:szCs w:val="18"/>
              </w:rPr>
              <w:t>n+3</w:t>
            </w:r>
            <w:r w:rsidRPr="00AB0B81">
              <w:rPr>
                <w:rFonts w:eastAsia="Calibri"/>
                <w:szCs w:val="18"/>
              </w:rPr>
              <w:t xml:space="preserve"> </w:t>
            </w:r>
            <w:r w:rsidRPr="00D42431">
              <w:rPr>
                <w:rFonts w:eastAsia="Calibri"/>
                <w:szCs w:val="18"/>
              </w:rPr>
              <w:t>gadā</w:t>
            </w:r>
          </w:p>
        </w:tc>
        <w:tc>
          <w:tcPr>
            <w:tcW w:w="1139" w:type="dxa"/>
            <w:vMerge/>
            <w:tcBorders>
              <w:bottom w:val="single" w:sz="4" w:space="0" w:color="auto"/>
            </w:tcBorders>
          </w:tcPr>
          <w:p w14:paraId="6FBA041B" w14:textId="77777777" w:rsidR="003C70E8" w:rsidRPr="00BB2102" w:rsidRDefault="003C70E8" w:rsidP="00DD6E9E">
            <w:pPr>
              <w:pStyle w:val="tabteksts"/>
              <w:jc w:val="center"/>
              <w:rPr>
                <w:rFonts w:eastAsia="Calibri"/>
              </w:rPr>
            </w:pPr>
          </w:p>
        </w:tc>
      </w:tr>
      <w:tr w:rsidR="003C70E8" w:rsidRPr="00BB2102" w14:paraId="1E767B01" w14:textId="77777777" w:rsidTr="00DD6E9E">
        <w:trPr>
          <w:trHeight w:val="142"/>
        </w:trPr>
        <w:tc>
          <w:tcPr>
            <w:tcW w:w="558" w:type="dxa"/>
            <w:vMerge w:val="restart"/>
            <w:tcBorders>
              <w:top w:val="single" w:sz="4" w:space="0" w:color="auto"/>
            </w:tcBorders>
          </w:tcPr>
          <w:p w14:paraId="7DD1EC55" w14:textId="6E6F6C49" w:rsidR="003C70E8" w:rsidRPr="00BB2102" w:rsidRDefault="003C70E8" w:rsidP="00DD6E9E">
            <w:pPr>
              <w:pStyle w:val="tabteksts"/>
              <w:rPr>
                <w:rFonts w:eastAsia="Calibri"/>
              </w:rPr>
            </w:pPr>
            <w:r w:rsidRPr="00BB2102">
              <w:rPr>
                <w:rFonts w:eastAsia="Calibri"/>
              </w:rPr>
              <w:t>1.</w:t>
            </w:r>
          </w:p>
        </w:tc>
        <w:tc>
          <w:tcPr>
            <w:tcW w:w="4115" w:type="dxa"/>
            <w:tcBorders>
              <w:top w:val="single" w:sz="2" w:space="0" w:color="auto"/>
              <w:bottom w:val="single" w:sz="2" w:space="0" w:color="auto"/>
            </w:tcBorders>
            <w:shd w:val="clear" w:color="auto" w:fill="D9D9D9" w:themeFill="background1" w:themeFillShade="D9"/>
          </w:tcPr>
          <w:p w14:paraId="79648165" w14:textId="0FDEB917" w:rsidR="003C70E8" w:rsidRPr="00387326" w:rsidRDefault="003C70E8" w:rsidP="00DD6E9E">
            <w:pPr>
              <w:pStyle w:val="tabteksts"/>
              <w:rPr>
                <w:rFonts w:eastAsia="Calibri"/>
                <w:b/>
              </w:rPr>
            </w:pPr>
            <w:r w:rsidRPr="00387326">
              <w:rPr>
                <w:rFonts w:eastAsia="Calibri"/>
                <w:b/>
              </w:rPr>
              <w:t>Pasākuma nosaukums</w:t>
            </w:r>
          </w:p>
        </w:tc>
        <w:tc>
          <w:tcPr>
            <w:tcW w:w="1086" w:type="dxa"/>
            <w:tcBorders>
              <w:top w:val="single" w:sz="2" w:space="0" w:color="auto"/>
              <w:bottom w:val="single" w:sz="2" w:space="0" w:color="auto"/>
            </w:tcBorders>
            <w:shd w:val="clear" w:color="auto" w:fill="D9D9D9" w:themeFill="background1" w:themeFillShade="D9"/>
          </w:tcPr>
          <w:p w14:paraId="1FC4FE19" w14:textId="77777777" w:rsidR="003C70E8" w:rsidRPr="00BB2102" w:rsidRDefault="003C70E8" w:rsidP="00DD6E9E">
            <w:pPr>
              <w:pStyle w:val="tabteksts"/>
              <w:jc w:val="right"/>
              <w:rPr>
                <w:rFonts w:eastAsia="Calibri"/>
                <w:b/>
              </w:rPr>
            </w:pPr>
          </w:p>
        </w:tc>
        <w:tc>
          <w:tcPr>
            <w:tcW w:w="1087" w:type="dxa"/>
            <w:tcBorders>
              <w:top w:val="single" w:sz="2" w:space="0" w:color="auto"/>
              <w:bottom w:val="single" w:sz="2" w:space="0" w:color="auto"/>
            </w:tcBorders>
            <w:shd w:val="clear" w:color="auto" w:fill="D9D9D9" w:themeFill="background1" w:themeFillShade="D9"/>
          </w:tcPr>
          <w:p w14:paraId="6354C90A" w14:textId="77777777" w:rsidR="003C70E8" w:rsidRPr="00BB2102" w:rsidRDefault="003C70E8" w:rsidP="00DD6E9E">
            <w:pPr>
              <w:pStyle w:val="tabteksts"/>
              <w:jc w:val="right"/>
              <w:rPr>
                <w:rFonts w:eastAsia="Calibri"/>
                <w:b/>
              </w:rPr>
            </w:pPr>
          </w:p>
        </w:tc>
        <w:tc>
          <w:tcPr>
            <w:tcW w:w="1087" w:type="dxa"/>
            <w:tcBorders>
              <w:top w:val="single" w:sz="2" w:space="0" w:color="auto"/>
              <w:bottom w:val="single" w:sz="2" w:space="0" w:color="auto"/>
              <w:right w:val="single" w:sz="4" w:space="0" w:color="auto"/>
            </w:tcBorders>
            <w:shd w:val="clear" w:color="auto" w:fill="D9D9D9" w:themeFill="background1" w:themeFillShade="D9"/>
          </w:tcPr>
          <w:p w14:paraId="46B17B2B" w14:textId="77777777" w:rsidR="003C70E8" w:rsidRPr="00BB2102" w:rsidRDefault="003C70E8" w:rsidP="00DD6E9E">
            <w:pPr>
              <w:pStyle w:val="tabteksts"/>
              <w:jc w:val="right"/>
              <w:rPr>
                <w:rFonts w:eastAsia="Calibri"/>
                <w:b/>
              </w:rPr>
            </w:pPr>
          </w:p>
        </w:tc>
        <w:tc>
          <w:tcPr>
            <w:tcW w:w="1139" w:type="dxa"/>
            <w:vMerge w:val="restart"/>
            <w:tcBorders>
              <w:top w:val="single" w:sz="4" w:space="0" w:color="auto"/>
              <w:left w:val="single" w:sz="4" w:space="0" w:color="auto"/>
              <w:bottom w:val="single" w:sz="4" w:space="0" w:color="auto"/>
              <w:right w:val="single" w:sz="4" w:space="0" w:color="auto"/>
            </w:tcBorders>
          </w:tcPr>
          <w:p w14:paraId="21CF0819" w14:textId="77777777" w:rsidR="003C70E8" w:rsidRPr="00BB2102" w:rsidRDefault="003C70E8" w:rsidP="00DD6E9E">
            <w:pPr>
              <w:pStyle w:val="tabteksts"/>
              <w:rPr>
                <w:rFonts w:eastAsia="Calibri"/>
              </w:rPr>
            </w:pPr>
          </w:p>
        </w:tc>
      </w:tr>
      <w:tr w:rsidR="003C70E8" w:rsidRPr="00BB2102" w14:paraId="420C3446" w14:textId="77777777" w:rsidTr="00DD6E9E">
        <w:trPr>
          <w:trHeight w:val="142"/>
        </w:trPr>
        <w:tc>
          <w:tcPr>
            <w:tcW w:w="558" w:type="dxa"/>
            <w:vMerge/>
          </w:tcPr>
          <w:p w14:paraId="425999A0" w14:textId="77777777" w:rsidR="003C70E8" w:rsidRPr="00BB2102" w:rsidRDefault="003C70E8" w:rsidP="00DD6E9E">
            <w:pPr>
              <w:pStyle w:val="tabteksts"/>
              <w:rPr>
                <w:rFonts w:eastAsia="Calibri"/>
              </w:rPr>
            </w:pPr>
          </w:p>
        </w:tc>
        <w:tc>
          <w:tcPr>
            <w:tcW w:w="4115" w:type="dxa"/>
            <w:tcBorders>
              <w:top w:val="single" w:sz="2" w:space="0" w:color="auto"/>
            </w:tcBorders>
            <w:shd w:val="clear" w:color="auto" w:fill="F2F2F2" w:themeFill="background1" w:themeFillShade="F2"/>
          </w:tcPr>
          <w:p w14:paraId="026754D0" w14:textId="0D537FB7" w:rsidR="003C70E8" w:rsidRPr="00BB2102" w:rsidRDefault="003C70E8" w:rsidP="00DD6E9E">
            <w:pPr>
              <w:pStyle w:val="tabteksts"/>
              <w:rPr>
                <w:rFonts w:eastAsia="Calibri"/>
                <w:b/>
                <w:i/>
              </w:rPr>
            </w:pPr>
            <w:r w:rsidRPr="00BB2102">
              <w:rPr>
                <w:rFonts w:eastAsia="Calibri"/>
                <w:b/>
                <w:i/>
              </w:rPr>
              <w:t>Darbības apraksts ar norādi uz līdzekļu izlietojumu</w:t>
            </w:r>
          </w:p>
        </w:tc>
        <w:tc>
          <w:tcPr>
            <w:tcW w:w="1086" w:type="dxa"/>
            <w:tcBorders>
              <w:top w:val="single" w:sz="2" w:space="0" w:color="auto"/>
            </w:tcBorders>
            <w:shd w:val="clear" w:color="auto" w:fill="F2F2F2" w:themeFill="background1" w:themeFillShade="F2"/>
          </w:tcPr>
          <w:p w14:paraId="512D6031" w14:textId="77777777" w:rsidR="003C70E8" w:rsidRPr="00BB2102" w:rsidRDefault="003C70E8" w:rsidP="00DD6E9E">
            <w:pPr>
              <w:pStyle w:val="tabteksts"/>
              <w:jc w:val="right"/>
              <w:rPr>
                <w:rFonts w:eastAsia="Calibri"/>
                <w:b/>
              </w:rPr>
            </w:pPr>
          </w:p>
        </w:tc>
        <w:tc>
          <w:tcPr>
            <w:tcW w:w="1087" w:type="dxa"/>
            <w:tcBorders>
              <w:top w:val="single" w:sz="2" w:space="0" w:color="auto"/>
            </w:tcBorders>
            <w:shd w:val="clear" w:color="auto" w:fill="F2F2F2" w:themeFill="background1" w:themeFillShade="F2"/>
          </w:tcPr>
          <w:p w14:paraId="54D00D38" w14:textId="77777777" w:rsidR="003C70E8" w:rsidRPr="00BB2102" w:rsidRDefault="003C70E8" w:rsidP="00DD6E9E">
            <w:pPr>
              <w:pStyle w:val="tabteksts"/>
              <w:jc w:val="right"/>
              <w:rPr>
                <w:rFonts w:eastAsia="Calibri"/>
                <w:b/>
                <w:bCs/>
              </w:rPr>
            </w:pPr>
          </w:p>
        </w:tc>
        <w:tc>
          <w:tcPr>
            <w:tcW w:w="1087" w:type="dxa"/>
            <w:tcBorders>
              <w:top w:val="single" w:sz="2" w:space="0" w:color="auto"/>
              <w:right w:val="single" w:sz="4" w:space="0" w:color="auto"/>
            </w:tcBorders>
            <w:shd w:val="clear" w:color="auto" w:fill="F2F2F2" w:themeFill="background1" w:themeFillShade="F2"/>
          </w:tcPr>
          <w:p w14:paraId="4C9810E2" w14:textId="77777777" w:rsidR="003C70E8" w:rsidRPr="00BB2102" w:rsidRDefault="003C70E8" w:rsidP="00DD6E9E">
            <w:pPr>
              <w:pStyle w:val="tabteksts"/>
              <w:jc w:val="right"/>
              <w:rPr>
                <w:rFonts w:eastAsia="Calibri"/>
                <w:b/>
                <w:bCs/>
                <w:szCs w:val="18"/>
              </w:rPr>
            </w:pPr>
          </w:p>
        </w:tc>
        <w:tc>
          <w:tcPr>
            <w:tcW w:w="1139" w:type="dxa"/>
            <w:vMerge/>
            <w:tcBorders>
              <w:top w:val="nil"/>
              <w:left w:val="single" w:sz="4" w:space="0" w:color="auto"/>
              <w:bottom w:val="single" w:sz="4" w:space="0" w:color="auto"/>
              <w:right w:val="single" w:sz="4" w:space="0" w:color="auto"/>
            </w:tcBorders>
          </w:tcPr>
          <w:p w14:paraId="00CC8B64" w14:textId="77777777" w:rsidR="003C70E8" w:rsidRPr="00BB2102" w:rsidRDefault="003C70E8" w:rsidP="00DD6E9E">
            <w:pPr>
              <w:pStyle w:val="tabteksts"/>
              <w:rPr>
                <w:rFonts w:eastAsia="Calibri"/>
                <w:b/>
                <w:i/>
              </w:rPr>
            </w:pPr>
          </w:p>
        </w:tc>
      </w:tr>
      <w:tr w:rsidR="003C70E8" w:rsidRPr="00BB2102" w14:paraId="4FCE1A16" w14:textId="77777777" w:rsidTr="00DD6E9E">
        <w:trPr>
          <w:trHeight w:val="142"/>
        </w:trPr>
        <w:tc>
          <w:tcPr>
            <w:tcW w:w="558" w:type="dxa"/>
            <w:vMerge/>
          </w:tcPr>
          <w:p w14:paraId="693E3D11" w14:textId="77777777" w:rsidR="003C70E8" w:rsidRPr="00BB2102" w:rsidRDefault="003C70E8" w:rsidP="00DD6E9E">
            <w:pPr>
              <w:pStyle w:val="tabteksts"/>
              <w:rPr>
                <w:rFonts w:eastAsia="Calibri"/>
              </w:rPr>
            </w:pPr>
          </w:p>
        </w:tc>
        <w:tc>
          <w:tcPr>
            <w:tcW w:w="7375" w:type="dxa"/>
            <w:gridSpan w:val="4"/>
            <w:tcBorders>
              <w:right w:val="single" w:sz="4" w:space="0" w:color="auto"/>
            </w:tcBorders>
            <w:vAlign w:val="center"/>
          </w:tcPr>
          <w:p w14:paraId="13B9A01A" w14:textId="575748E0" w:rsidR="003C70E8" w:rsidRPr="00D12FA4" w:rsidRDefault="003C70E8" w:rsidP="00DD6E9E">
            <w:pPr>
              <w:pStyle w:val="tabteksts"/>
              <w:ind w:left="284"/>
              <w:rPr>
                <w:rFonts w:eastAsia="Calibri"/>
              </w:rPr>
            </w:pPr>
            <w:r w:rsidRPr="00D12FA4">
              <w:rPr>
                <w:rFonts w:eastAsia="Calibri"/>
              </w:rPr>
              <w:t>Darbības rezultāta nosaukums</w:t>
            </w:r>
          </w:p>
        </w:tc>
        <w:tc>
          <w:tcPr>
            <w:tcW w:w="1139" w:type="dxa"/>
            <w:vMerge/>
            <w:tcBorders>
              <w:top w:val="nil"/>
              <w:left w:val="single" w:sz="4" w:space="0" w:color="auto"/>
              <w:bottom w:val="single" w:sz="4" w:space="0" w:color="auto"/>
              <w:right w:val="single" w:sz="4" w:space="0" w:color="auto"/>
            </w:tcBorders>
          </w:tcPr>
          <w:p w14:paraId="533FC0A3" w14:textId="77777777" w:rsidR="003C70E8" w:rsidRPr="00BB2102" w:rsidRDefault="003C70E8" w:rsidP="00DD6E9E">
            <w:pPr>
              <w:pStyle w:val="tabteksts"/>
              <w:ind w:left="284"/>
              <w:rPr>
                <w:rFonts w:eastAsia="Calibri"/>
              </w:rPr>
            </w:pPr>
          </w:p>
        </w:tc>
      </w:tr>
      <w:tr w:rsidR="003C70E8" w:rsidRPr="00BB2102" w14:paraId="3891A606" w14:textId="77777777" w:rsidTr="00DD6E9E">
        <w:trPr>
          <w:trHeight w:val="235"/>
        </w:trPr>
        <w:tc>
          <w:tcPr>
            <w:tcW w:w="558" w:type="dxa"/>
            <w:vMerge/>
          </w:tcPr>
          <w:p w14:paraId="30CB94E9" w14:textId="77777777" w:rsidR="003C70E8" w:rsidRPr="00BB2102" w:rsidRDefault="003C70E8" w:rsidP="00DD6E9E">
            <w:pPr>
              <w:pStyle w:val="tabteksts"/>
              <w:rPr>
                <w:rFonts w:eastAsia="Calibri"/>
              </w:rPr>
            </w:pPr>
          </w:p>
        </w:tc>
        <w:tc>
          <w:tcPr>
            <w:tcW w:w="4115" w:type="dxa"/>
            <w:tcBorders>
              <w:bottom w:val="single" w:sz="4" w:space="0" w:color="auto"/>
            </w:tcBorders>
          </w:tcPr>
          <w:p w14:paraId="0D1C7D19" w14:textId="4A939875" w:rsidR="003C70E8" w:rsidRPr="00BB2102" w:rsidRDefault="003C70E8" w:rsidP="00DD6E9E">
            <w:pPr>
              <w:pStyle w:val="tabteksts"/>
              <w:ind w:left="602" w:firstLine="1"/>
              <w:rPr>
                <w:rFonts w:eastAsia="Calibri"/>
                <w:i/>
              </w:rPr>
            </w:pPr>
            <w:r w:rsidRPr="00BB2102">
              <w:rPr>
                <w:rFonts w:eastAsia="Calibri"/>
                <w:i/>
              </w:rPr>
              <w:t>Rezultatīvā rādītāja nosaukums</w:t>
            </w:r>
          </w:p>
        </w:tc>
        <w:tc>
          <w:tcPr>
            <w:tcW w:w="1086" w:type="dxa"/>
            <w:tcBorders>
              <w:bottom w:val="single" w:sz="4" w:space="0" w:color="auto"/>
            </w:tcBorders>
          </w:tcPr>
          <w:p w14:paraId="18F7E261" w14:textId="77777777" w:rsidR="003C70E8" w:rsidRPr="00BB2102" w:rsidRDefault="003C70E8" w:rsidP="00DD6E9E">
            <w:pPr>
              <w:pStyle w:val="tabteksts"/>
              <w:jc w:val="center"/>
              <w:rPr>
                <w:rFonts w:eastAsia="Calibri"/>
              </w:rPr>
            </w:pPr>
          </w:p>
        </w:tc>
        <w:tc>
          <w:tcPr>
            <w:tcW w:w="1087" w:type="dxa"/>
            <w:tcBorders>
              <w:bottom w:val="single" w:sz="4" w:space="0" w:color="auto"/>
            </w:tcBorders>
          </w:tcPr>
          <w:p w14:paraId="78B462D9" w14:textId="77777777" w:rsidR="003C70E8" w:rsidRPr="00BB2102" w:rsidRDefault="003C70E8" w:rsidP="00DD6E9E">
            <w:pPr>
              <w:pStyle w:val="tabteksts"/>
              <w:jc w:val="center"/>
              <w:rPr>
                <w:rFonts w:eastAsia="Calibri"/>
              </w:rPr>
            </w:pPr>
          </w:p>
        </w:tc>
        <w:tc>
          <w:tcPr>
            <w:tcW w:w="1087" w:type="dxa"/>
            <w:tcBorders>
              <w:bottom w:val="single" w:sz="4" w:space="0" w:color="auto"/>
              <w:right w:val="single" w:sz="4" w:space="0" w:color="auto"/>
            </w:tcBorders>
          </w:tcPr>
          <w:p w14:paraId="3B412734" w14:textId="77777777" w:rsidR="003C70E8" w:rsidRPr="00BB2102" w:rsidRDefault="003C70E8" w:rsidP="00DD6E9E">
            <w:pPr>
              <w:pStyle w:val="tabteksts"/>
              <w:jc w:val="center"/>
              <w:rPr>
                <w:rFonts w:eastAsia="Calibri"/>
              </w:rPr>
            </w:pPr>
          </w:p>
        </w:tc>
        <w:tc>
          <w:tcPr>
            <w:tcW w:w="1139" w:type="dxa"/>
            <w:vMerge/>
            <w:tcBorders>
              <w:top w:val="nil"/>
              <w:left w:val="single" w:sz="4" w:space="0" w:color="auto"/>
              <w:bottom w:val="single" w:sz="4" w:space="0" w:color="auto"/>
              <w:right w:val="single" w:sz="4" w:space="0" w:color="auto"/>
            </w:tcBorders>
          </w:tcPr>
          <w:p w14:paraId="4D89BFD8" w14:textId="77777777" w:rsidR="003C70E8" w:rsidRPr="00BB2102" w:rsidRDefault="003C70E8" w:rsidP="00DD6E9E">
            <w:pPr>
              <w:pStyle w:val="tabteksts"/>
              <w:jc w:val="center"/>
              <w:rPr>
                <w:rFonts w:eastAsia="Calibri"/>
                <w:i/>
              </w:rPr>
            </w:pPr>
          </w:p>
        </w:tc>
      </w:tr>
      <w:tr w:rsidR="003C70E8" w:rsidRPr="00BB2102" w14:paraId="11E930F7" w14:textId="77777777" w:rsidTr="00DD6E9E">
        <w:trPr>
          <w:trHeight w:val="235"/>
        </w:trPr>
        <w:tc>
          <w:tcPr>
            <w:tcW w:w="558" w:type="dxa"/>
            <w:vMerge/>
          </w:tcPr>
          <w:p w14:paraId="469B04E1" w14:textId="77777777" w:rsidR="003C70E8" w:rsidRPr="00BB2102" w:rsidRDefault="003C70E8" w:rsidP="00DD6E9E">
            <w:pPr>
              <w:pStyle w:val="tabteksts"/>
              <w:rPr>
                <w:rFonts w:eastAsia="Calibri"/>
              </w:rPr>
            </w:pPr>
          </w:p>
        </w:tc>
        <w:tc>
          <w:tcPr>
            <w:tcW w:w="7375" w:type="dxa"/>
            <w:gridSpan w:val="4"/>
            <w:tcBorders>
              <w:bottom w:val="single" w:sz="4" w:space="0" w:color="auto"/>
              <w:right w:val="single" w:sz="4" w:space="0" w:color="auto"/>
            </w:tcBorders>
          </w:tcPr>
          <w:p w14:paraId="4416F744" w14:textId="674501DE" w:rsidR="003C70E8" w:rsidRDefault="003C70E8" w:rsidP="00DD6E9E">
            <w:pPr>
              <w:pStyle w:val="tabteksts"/>
              <w:rPr>
                <w:rFonts w:eastAsia="Calibri"/>
              </w:rPr>
            </w:pPr>
            <w:proofErr w:type="spellStart"/>
            <w:r w:rsidRPr="00CA46AB">
              <w:rPr>
                <w:rFonts w:eastAsia="Calibri"/>
                <w:szCs w:val="18"/>
              </w:rPr>
              <w:t>xx.xx.xx</w:t>
            </w:r>
            <w:proofErr w:type="spellEnd"/>
            <w:r w:rsidRPr="00CA46AB">
              <w:rPr>
                <w:rFonts w:eastAsia="Calibri"/>
                <w:szCs w:val="18"/>
              </w:rPr>
              <w:t xml:space="preserve">  programmas nosaukums</w:t>
            </w:r>
            <w:r>
              <w:rPr>
                <w:rFonts w:eastAsia="Calibri"/>
                <w:szCs w:val="18"/>
              </w:rPr>
              <w:t xml:space="preserve">                                                  </w:t>
            </w:r>
            <w:r>
              <w:rPr>
                <w:rFonts w:eastAsia="Calibri"/>
              </w:rPr>
              <w:t xml:space="preserve">                                    </w:t>
            </w:r>
          </w:p>
        </w:tc>
        <w:tc>
          <w:tcPr>
            <w:tcW w:w="1139" w:type="dxa"/>
            <w:vMerge/>
            <w:tcBorders>
              <w:top w:val="nil"/>
              <w:left w:val="single" w:sz="4" w:space="0" w:color="auto"/>
              <w:bottom w:val="single" w:sz="4" w:space="0" w:color="auto"/>
              <w:right w:val="single" w:sz="4" w:space="0" w:color="auto"/>
            </w:tcBorders>
          </w:tcPr>
          <w:p w14:paraId="4018C924" w14:textId="77777777" w:rsidR="003C70E8" w:rsidRPr="00BB2102" w:rsidRDefault="003C70E8" w:rsidP="00DD6E9E">
            <w:pPr>
              <w:pStyle w:val="tabteksts"/>
              <w:jc w:val="center"/>
              <w:rPr>
                <w:rFonts w:eastAsia="Calibri"/>
                <w:i/>
              </w:rPr>
            </w:pPr>
          </w:p>
        </w:tc>
      </w:tr>
      <w:tr w:rsidR="003C70E8" w:rsidRPr="00BB2102" w14:paraId="380A5F24" w14:textId="77777777" w:rsidTr="00DD6E9E">
        <w:trPr>
          <w:trHeight w:val="142"/>
        </w:trPr>
        <w:tc>
          <w:tcPr>
            <w:tcW w:w="558" w:type="dxa"/>
            <w:vMerge/>
          </w:tcPr>
          <w:p w14:paraId="3A0820C3" w14:textId="77777777" w:rsidR="003C70E8" w:rsidRPr="00BB2102" w:rsidRDefault="003C70E8" w:rsidP="00DD6E9E">
            <w:pPr>
              <w:pStyle w:val="tabteksts"/>
              <w:rPr>
                <w:rFonts w:eastAsia="Calibri"/>
              </w:rPr>
            </w:pPr>
          </w:p>
        </w:tc>
        <w:tc>
          <w:tcPr>
            <w:tcW w:w="4115" w:type="dxa"/>
            <w:tcBorders>
              <w:top w:val="single" w:sz="4" w:space="0" w:color="auto"/>
              <w:bottom w:val="single" w:sz="2" w:space="0" w:color="auto"/>
              <w:right w:val="single" w:sz="2" w:space="0" w:color="auto"/>
            </w:tcBorders>
            <w:shd w:val="clear" w:color="auto" w:fill="F2F2F2" w:themeFill="background1" w:themeFillShade="F2"/>
          </w:tcPr>
          <w:p w14:paraId="64DDB90C" w14:textId="1A6FEE60" w:rsidR="003C70E8" w:rsidRPr="00BB2102" w:rsidRDefault="003C70E8" w:rsidP="00DD6E9E">
            <w:pPr>
              <w:pStyle w:val="tabteksts"/>
              <w:rPr>
                <w:rFonts w:eastAsia="Calibri"/>
                <w:b/>
              </w:rPr>
            </w:pPr>
            <w:r w:rsidRPr="00BB2102">
              <w:rPr>
                <w:rFonts w:eastAsia="Calibri"/>
                <w:b/>
                <w:i/>
              </w:rPr>
              <w:t>Darbības apraksts ar norādi uz līdzekļu izlietojumu</w:t>
            </w:r>
          </w:p>
        </w:tc>
        <w:tc>
          <w:tcPr>
            <w:tcW w:w="1086" w:type="dxa"/>
            <w:tcBorders>
              <w:top w:val="single" w:sz="4" w:space="0" w:color="auto"/>
              <w:left w:val="single" w:sz="2" w:space="0" w:color="auto"/>
              <w:bottom w:val="single" w:sz="2" w:space="0" w:color="auto"/>
              <w:right w:val="single" w:sz="2" w:space="0" w:color="auto"/>
            </w:tcBorders>
            <w:shd w:val="clear" w:color="auto" w:fill="F2F2F2" w:themeFill="background1" w:themeFillShade="F2"/>
          </w:tcPr>
          <w:p w14:paraId="2910E3E4" w14:textId="77777777" w:rsidR="003C70E8" w:rsidRPr="00BB2102" w:rsidRDefault="003C70E8" w:rsidP="00DD6E9E">
            <w:pPr>
              <w:pStyle w:val="tabteksts"/>
              <w:jc w:val="right"/>
              <w:rPr>
                <w:rFonts w:eastAsia="Calibri"/>
                <w:b/>
              </w:rPr>
            </w:pPr>
          </w:p>
        </w:tc>
        <w:tc>
          <w:tcPr>
            <w:tcW w:w="1087" w:type="dxa"/>
            <w:tcBorders>
              <w:top w:val="single" w:sz="4" w:space="0" w:color="auto"/>
              <w:left w:val="single" w:sz="2" w:space="0" w:color="auto"/>
              <w:bottom w:val="single" w:sz="2" w:space="0" w:color="auto"/>
              <w:right w:val="single" w:sz="2" w:space="0" w:color="auto"/>
            </w:tcBorders>
            <w:shd w:val="clear" w:color="auto" w:fill="F2F2F2" w:themeFill="background1" w:themeFillShade="F2"/>
          </w:tcPr>
          <w:p w14:paraId="08037633" w14:textId="77777777" w:rsidR="003C70E8" w:rsidRPr="00BB2102" w:rsidRDefault="003C70E8" w:rsidP="00DD6E9E">
            <w:pPr>
              <w:pStyle w:val="tabteksts"/>
              <w:jc w:val="right"/>
              <w:rPr>
                <w:rFonts w:eastAsia="Calibri"/>
                <w:b/>
              </w:rPr>
            </w:pPr>
          </w:p>
        </w:tc>
        <w:tc>
          <w:tcPr>
            <w:tcW w:w="1087" w:type="dxa"/>
            <w:tcBorders>
              <w:top w:val="single" w:sz="4" w:space="0" w:color="auto"/>
              <w:left w:val="single" w:sz="2" w:space="0" w:color="auto"/>
              <w:bottom w:val="single" w:sz="2" w:space="0" w:color="auto"/>
              <w:right w:val="single" w:sz="4" w:space="0" w:color="auto"/>
            </w:tcBorders>
            <w:shd w:val="clear" w:color="auto" w:fill="F2F2F2" w:themeFill="background1" w:themeFillShade="F2"/>
          </w:tcPr>
          <w:p w14:paraId="07DA4A3D" w14:textId="77777777" w:rsidR="003C70E8" w:rsidRPr="00BB2102" w:rsidRDefault="003C70E8" w:rsidP="00DD6E9E">
            <w:pPr>
              <w:pStyle w:val="tabteksts"/>
              <w:jc w:val="right"/>
              <w:rPr>
                <w:rFonts w:eastAsia="Calibri"/>
                <w:b/>
              </w:rPr>
            </w:pPr>
          </w:p>
        </w:tc>
        <w:tc>
          <w:tcPr>
            <w:tcW w:w="1139" w:type="dxa"/>
            <w:vMerge/>
            <w:tcBorders>
              <w:top w:val="nil"/>
              <w:left w:val="single" w:sz="4" w:space="0" w:color="auto"/>
              <w:bottom w:val="single" w:sz="4" w:space="0" w:color="auto"/>
              <w:right w:val="single" w:sz="4" w:space="0" w:color="auto"/>
            </w:tcBorders>
          </w:tcPr>
          <w:p w14:paraId="5C5EB31E" w14:textId="77777777" w:rsidR="003C70E8" w:rsidRPr="00BB2102" w:rsidRDefault="003C70E8" w:rsidP="00DD6E9E">
            <w:pPr>
              <w:pStyle w:val="tabteksts"/>
              <w:rPr>
                <w:rFonts w:eastAsia="Calibri"/>
              </w:rPr>
            </w:pPr>
          </w:p>
        </w:tc>
      </w:tr>
      <w:tr w:rsidR="003C70E8" w:rsidRPr="00BB2102" w14:paraId="666AD38C" w14:textId="77777777" w:rsidTr="00DD6E9E">
        <w:trPr>
          <w:trHeight w:val="142"/>
        </w:trPr>
        <w:tc>
          <w:tcPr>
            <w:tcW w:w="558" w:type="dxa"/>
            <w:vMerge/>
          </w:tcPr>
          <w:p w14:paraId="00F0A85F" w14:textId="77777777" w:rsidR="003C70E8" w:rsidRPr="00BB2102" w:rsidRDefault="003C70E8" w:rsidP="00DD6E9E">
            <w:pPr>
              <w:pStyle w:val="tabteksts"/>
              <w:rPr>
                <w:rFonts w:eastAsia="Calibri"/>
              </w:rPr>
            </w:pPr>
          </w:p>
        </w:tc>
        <w:tc>
          <w:tcPr>
            <w:tcW w:w="7375" w:type="dxa"/>
            <w:gridSpan w:val="4"/>
            <w:tcBorders>
              <w:top w:val="single" w:sz="2" w:space="0" w:color="auto"/>
              <w:bottom w:val="single" w:sz="2" w:space="0" w:color="auto"/>
              <w:right w:val="single" w:sz="4" w:space="0" w:color="auto"/>
            </w:tcBorders>
            <w:vAlign w:val="center"/>
          </w:tcPr>
          <w:p w14:paraId="2B77F225" w14:textId="5318A36E" w:rsidR="003C70E8" w:rsidRPr="00D12FA4" w:rsidRDefault="003C70E8" w:rsidP="00DD6E9E">
            <w:pPr>
              <w:pStyle w:val="tabteksts"/>
              <w:ind w:left="320"/>
              <w:rPr>
                <w:rFonts w:eastAsia="Calibri"/>
              </w:rPr>
            </w:pPr>
            <w:r w:rsidRPr="00D12FA4">
              <w:rPr>
                <w:rFonts w:eastAsia="Calibri"/>
              </w:rPr>
              <w:t>Darbības rezultāta nosaukums</w:t>
            </w:r>
          </w:p>
        </w:tc>
        <w:tc>
          <w:tcPr>
            <w:tcW w:w="1139" w:type="dxa"/>
            <w:vMerge/>
            <w:tcBorders>
              <w:top w:val="nil"/>
              <w:left w:val="single" w:sz="4" w:space="0" w:color="auto"/>
              <w:bottom w:val="single" w:sz="4" w:space="0" w:color="auto"/>
              <w:right w:val="single" w:sz="4" w:space="0" w:color="auto"/>
            </w:tcBorders>
          </w:tcPr>
          <w:p w14:paraId="339140AC" w14:textId="77777777" w:rsidR="003C70E8" w:rsidRPr="00BB2102" w:rsidRDefault="003C70E8" w:rsidP="00DD6E9E">
            <w:pPr>
              <w:pStyle w:val="tabteksts"/>
              <w:rPr>
                <w:rFonts w:eastAsia="Calibri"/>
              </w:rPr>
            </w:pPr>
          </w:p>
        </w:tc>
      </w:tr>
      <w:tr w:rsidR="003C70E8" w:rsidRPr="00BB2102" w14:paraId="4E4A645F" w14:textId="77777777" w:rsidTr="00DD6E9E">
        <w:trPr>
          <w:trHeight w:val="142"/>
        </w:trPr>
        <w:tc>
          <w:tcPr>
            <w:tcW w:w="558" w:type="dxa"/>
            <w:vMerge/>
          </w:tcPr>
          <w:p w14:paraId="2B4287E0" w14:textId="77777777" w:rsidR="003C70E8" w:rsidRPr="00BB2102" w:rsidRDefault="003C70E8" w:rsidP="00DD6E9E">
            <w:pPr>
              <w:pStyle w:val="tabteksts"/>
              <w:rPr>
                <w:rFonts w:eastAsia="Calibri"/>
              </w:rPr>
            </w:pPr>
          </w:p>
        </w:tc>
        <w:tc>
          <w:tcPr>
            <w:tcW w:w="4115" w:type="dxa"/>
            <w:tcBorders>
              <w:top w:val="single" w:sz="2" w:space="0" w:color="auto"/>
              <w:bottom w:val="single" w:sz="2" w:space="0" w:color="auto"/>
              <w:right w:val="single" w:sz="2" w:space="0" w:color="auto"/>
            </w:tcBorders>
          </w:tcPr>
          <w:p w14:paraId="32636EA6" w14:textId="73428288" w:rsidR="003C70E8" w:rsidRPr="00BB2102" w:rsidRDefault="003C70E8" w:rsidP="00DD6E9E">
            <w:pPr>
              <w:pStyle w:val="Default"/>
              <w:ind w:left="603"/>
              <w:rPr>
                <w:rFonts w:eastAsia="Calibri"/>
                <w:b/>
                <w:i/>
                <w:color w:val="auto"/>
              </w:rPr>
            </w:pPr>
            <w:r w:rsidRPr="00BB2102">
              <w:rPr>
                <w:i/>
                <w:color w:val="auto"/>
                <w:sz w:val="18"/>
                <w:szCs w:val="18"/>
              </w:rPr>
              <w:t>Rezultatīvā rādītāja nosaukums</w:t>
            </w:r>
          </w:p>
        </w:tc>
        <w:tc>
          <w:tcPr>
            <w:tcW w:w="1086" w:type="dxa"/>
            <w:tcBorders>
              <w:top w:val="single" w:sz="2" w:space="0" w:color="auto"/>
              <w:left w:val="single" w:sz="2" w:space="0" w:color="auto"/>
              <w:bottom w:val="single" w:sz="2" w:space="0" w:color="auto"/>
              <w:right w:val="single" w:sz="2" w:space="0" w:color="auto"/>
            </w:tcBorders>
          </w:tcPr>
          <w:p w14:paraId="2B989AB7" w14:textId="77777777" w:rsidR="003C70E8" w:rsidRPr="00BB2102" w:rsidRDefault="003C70E8" w:rsidP="00DD6E9E">
            <w:pPr>
              <w:pStyle w:val="tabteksts"/>
              <w:jc w:val="center"/>
              <w:rPr>
                <w:rFonts w:eastAsia="Calibri"/>
              </w:rPr>
            </w:pPr>
          </w:p>
        </w:tc>
        <w:tc>
          <w:tcPr>
            <w:tcW w:w="1087" w:type="dxa"/>
            <w:tcBorders>
              <w:top w:val="single" w:sz="2" w:space="0" w:color="auto"/>
              <w:left w:val="single" w:sz="2" w:space="0" w:color="auto"/>
              <w:bottom w:val="single" w:sz="2" w:space="0" w:color="auto"/>
              <w:right w:val="single" w:sz="2" w:space="0" w:color="auto"/>
            </w:tcBorders>
          </w:tcPr>
          <w:p w14:paraId="1874321A" w14:textId="77777777" w:rsidR="003C70E8" w:rsidRPr="00BB2102" w:rsidRDefault="003C70E8" w:rsidP="00DD6E9E">
            <w:pPr>
              <w:pStyle w:val="tabteksts"/>
              <w:jc w:val="center"/>
              <w:rPr>
                <w:rFonts w:eastAsia="Calibri"/>
              </w:rPr>
            </w:pPr>
          </w:p>
        </w:tc>
        <w:tc>
          <w:tcPr>
            <w:tcW w:w="1087" w:type="dxa"/>
            <w:tcBorders>
              <w:top w:val="single" w:sz="2" w:space="0" w:color="auto"/>
              <w:left w:val="single" w:sz="2" w:space="0" w:color="auto"/>
              <w:bottom w:val="single" w:sz="2" w:space="0" w:color="auto"/>
              <w:right w:val="single" w:sz="4" w:space="0" w:color="auto"/>
            </w:tcBorders>
          </w:tcPr>
          <w:p w14:paraId="3CB2DE32" w14:textId="77777777" w:rsidR="003C70E8" w:rsidRPr="00BB2102" w:rsidRDefault="003C70E8" w:rsidP="00DD6E9E">
            <w:pPr>
              <w:pStyle w:val="tabteksts"/>
              <w:jc w:val="center"/>
              <w:rPr>
                <w:rFonts w:eastAsia="Calibri"/>
              </w:rPr>
            </w:pPr>
          </w:p>
        </w:tc>
        <w:tc>
          <w:tcPr>
            <w:tcW w:w="1139" w:type="dxa"/>
            <w:vMerge/>
            <w:tcBorders>
              <w:top w:val="nil"/>
              <w:left w:val="single" w:sz="4" w:space="0" w:color="auto"/>
              <w:bottom w:val="nil"/>
              <w:right w:val="single" w:sz="4" w:space="0" w:color="auto"/>
            </w:tcBorders>
          </w:tcPr>
          <w:p w14:paraId="3502FA55" w14:textId="77777777" w:rsidR="003C70E8" w:rsidRPr="00BB2102" w:rsidRDefault="003C70E8" w:rsidP="00DD6E9E">
            <w:pPr>
              <w:pStyle w:val="tabteksts"/>
              <w:rPr>
                <w:rFonts w:eastAsia="Calibri"/>
              </w:rPr>
            </w:pPr>
          </w:p>
        </w:tc>
      </w:tr>
      <w:tr w:rsidR="003C70E8" w:rsidRPr="00BB2102" w14:paraId="2DC509AB" w14:textId="77777777" w:rsidTr="00DD6E9E">
        <w:trPr>
          <w:trHeight w:val="142"/>
        </w:trPr>
        <w:tc>
          <w:tcPr>
            <w:tcW w:w="558" w:type="dxa"/>
            <w:vMerge/>
            <w:tcBorders>
              <w:bottom w:val="single" w:sz="2" w:space="0" w:color="auto"/>
            </w:tcBorders>
          </w:tcPr>
          <w:p w14:paraId="16F97405" w14:textId="77777777" w:rsidR="003C70E8" w:rsidRPr="00BB2102" w:rsidRDefault="003C70E8" w:rsidP="00DD6E9E">
            <w:pPr>
              <w:pStyle w:val="tabteksts"/>
              <w:rPr>
                <w:rFonts w:eastAsia="Calibri"/>
              </w:rPr>
            </w:pPr>
          </w:p>
        </w:tc>
        <w:tc>
          <w:tcPr>
            <w:tcW w:w="7375" w:type="dxa"/>
            <w:gridSpan w:val="4"/>
            <w:tcBorders>
              <w:top w:val="single" w:sz="2" w:space="0" w:color="auto"/>
              <w:bottom w:val="single" w:sz="2" w:space="0" w:color="auto"/>
              <w:right w:val="single" w:sz="4" w:space="0" w:color="auto"/>
            </w:tcBorders>
          </w:tcPr>
          <w:p w14:paraId="7AE49FAE" w14:textId="014CC7E4" w:rsidR="003C70E8" w:rsidRPr="00BB2102" w:rsidRDefault="003C70E8" w:rsidP="00DD6E9E">
            <w:pPr>
              <w:pStyle w:val="tabteksts"/>
              <w:rPr>
                <w:rFonts w:eastAsia="Calibri"/>
              </w:rPr>
            </w:pPr>
            <w:proofErr w:type="spellStart"/>
            <w:r w:rsidRPr="00CA46AB">
              <w:rPr>
                <w:rFonts w:eastAsia="Calibri"/>
                <w:szCs w:val="18"/>
              </w:rPr>
              <w:t>xx.xx.xx</w:t>
            </w:r>
            <w:proofErr w:type="spellEnd"/>
            <w:r w:rsidRPr="008935ED">
              <w:rPr>
                <w:rFonts w:eastAsia="Calibri"/>
                <w:szCs w:val="18"/>
              </w:rPr>
              <w:t xml:space="preserve">  programmas nosaukums</w:t>
            </w:r>
          </w:p>
        </w:tc>
        <w:tc>
          <w:tcPr>
            <w:tcW w:w="1139" w:type="dxa"/>
            <w:tcBorders>
              <w:top w:val="nil"/>
              <w:left w:val="single" w:sz="4" w:space="0" w:color="auto"/>
              <w:bottom w:val="nil"/>
              <w:right w:val="single" w:sz="4" w:space="0" w:color="auto"/>
            </w:tcBorders>
          </w:tcPr>
          <w:p w14:paraId="2FCEDB6F" w14:textId="77777777" w:rsidR="003C70E8" w:rsidRPr="00BB2102" w:rsidRDefault="003C70E8" w:rsidP="00DD6E9E">
            <w:pPr>
              <w:pStyle w:val="tabteksts"/>
              <w:rPr>
                <w:rFonts w:eastAsia="Calibri"/>
              </w:rPr>
            </w:pPr>
          </w:p>
        </w:tc>
      </w:tr>
      <w:tr w:rsidR="003C70E8" w:rsidRPr="00BB2102" w14:paraId="61F362E8" w14:textId="77777777" w:rsidTr="00DD6E9E">
        <w:trPr>
          <w:trHeight w:val="142"/>
        </w:trPr>
        <w:tc>
          <w:tcPr>
            <w:tcW w:w="558" w:type="dxa"/>
            <w:vMerge w:val="restart"/>
            <w:tcBorders>
              <w:top w:val="single" w:sz="2" w:space="0" w:color="auto"/>
            </w:tcBorders>
          </w:tcPr>
          <w:p w14:paraId="7B109E83" w14:textId="1AA2E567" w:rsidR="003C70E8" w:rsidRPr="00BB2102" w:rsidRDefault="003C70E8" w:rsidP="00DD6E9E">
            <w:pPr>
              <w:pStyle w:val="tabteksts"/>
              <w:rPr>
                <w:rFonts w:eastAsia="Calibri"/>
              </w:rPr>
            </w:pPr>
            <w:r w:rsidRPr="00BB2102">
              <w:rPr>
                <w:rFonts w:eastAsia="Calibri"/>
              </w:rPr>
              <w:t>2.</w:t>
            </w:r>
          </w:p>
        </w:tc>
        <w:tc>
          <w:tcPr>
            <w:tcW w:w="4115" w:type="dxa"/>
            <w:tcBorders>
              <w:top w:val="single" w:sz="2" w:space="0" w:color="auto"/>
            </w:tcBorders>
            <w:shd w:val="clear" w:color="auto" w:fill="D9D9D9" w:themeFill="background1" w:themeFillShade="D9"/>
          </w:tcPr>
          <w:p w14:paraId="479E0D09" w14:textId="799D17B1" w:rsidR="003C70E8" w:rsidRPr="00233536" w:rsidRDefault="003C70E8" w:rsidP="00DD6E9E">
            <w:pPr>
              <w:pStyle w:val="tabteksts"/>
              <w:rPr>
                <w:rFonts w:eastAsia="Calibri"/>
                <w:b/>
              </w:rPr>
            </w:pPr>
            <w:r w:rsidRPr="00233536">
              <w:rPr>
                <w:rFonts w:eastAsia="Calibri"/>
                <w:b/>
              </w:rPr>
              <w:t xml:space="preserve">Pasākuma nosaukums </w:t>
            </w:r>
          </w:p>
        </w:tc>
        <w:tc>
          <w:tcPr>
            <w:tcW w:w="1086" w:type="dxa"/>
            <w:tcBorders>
              <w:top w:val="single" w:sz="2" w:space="0" w:color="auto"/>
            </w:tcBorders>
            <w:shd w:val="clear" w:color="auto" w:fill="D9D9D9" w:themeFill="background1" w:themeFillShade="D9"/>
          </w:tcPr>
          <w:p w14:paraId="1566FF71" w14:textId="77777777" w:rsidR="003C70E8" w:rsidRPr="00BB2102" w:rsidRDefault="003C70E8" w:rsidP="00DD6E9E">
            <w:pPr>
              <w:pStyle w:val="tabteksts"/>
              <w:jc w:val="right"/>
              <w:rPr>
                <w:rFonts w:eastAsia="Calibri"/>
                <w:b/>
              </w:rPr>
            </w:pPr>
          </w:p>
        </w:tc>
        <w:tc>
          <w:tcPr>
            <w:tcW w:w="1087" w:type="dxa"/>
            <w:tcBorders>
              <w:top w:val="single" w:sz="2" w:space="0" w:color="auto"/>
            </w:tcBorders>
            <w:shd w:val="clear" w:color="auto" w:fill="D9D9D9" w:themeFill="background1" w:themeFillShade="D9"/>
          </w:tcPr>
          <w:p w14:paraId="2B625E7B" w14:textId="77777777" w:rsidR="003C70E8" w:rsidRPr="00BB2102" w:rsidRDefault="003C70E8" w:rsidP="00DD6E9E">
            <w:pPr>
              <w:pStyle w:val="tabteksts"/>
              <w:jc w:val="right"/>
              <w:rPr>
                <w:rFonts w:eastAsia="Calibri"/>
                <w:b/>
                <w:bCs/>
              </w:rPr>
            </w:pPr>
          </w:p>
        </w:tc>
        <w:tc>
          <w:tcPr>
            <w:tcW w:w="1087" w:type="dxa"/>
            <w:tcBorders>
              <w:top w:val="single" w:sz="2" w:space="0" w:color="auto"/>
              <w:right w:val="single" w:sz="4" w:space="0" w:color="auto"/>
            </w:tcBorders>
            <w:shd w:val="clear" w:color="auto" w:fill="D9D9D9" w:themeFill="background1" w:themeFillShade="D9"/>
          </w:tcPr>
          <w:p w14:paraId="77CF52A5" w14:textId="77777777" w:rsidR="003C70E8" w:rsidRPr="00BB2102" w:rsidRDefault="003C70E8" w:rsidP="00DD6E9E">
            <w:pPr>
              <w:pStyle w:val="tabteksts"/>
              <w:jc w:val="right"/>
              <w:rPr>
                <w:rFonts w:eastAsia="Calibri"/>
                <w:b/>
                <w:bCs/>
                <w:szCs w:val="18"/>
              </w:rPr>
            </w:pPr>
          </w:p>
        </w:tc>
        <w:tc>
          <w:tcPr>
            <w:tcW w:w="1139" w:type="dxa"/>
            <w:vMerge w:val="restart"/>
            <w:tcBorders>
              <w:top w:val="nil"/>
              <w:left w:val="single" w:sz="4" w:space="0" w:color="auto"/>
              <w:bottom w:val="single" w:sz="4" w:space="0" w:color="auto"/>
              <w:right w:val="single" w:sz="4" w:space="0" w:color="auto"/>
            </w:tcBorders>
          </w:tcPr>
          <w:p w14:paraId="67A28C75" w14:textId="77777777" w:rsidR="003C70E8" w:rsidRPr="00BB2102" w:rsidRDefault="003C70E8" w:rsidP="00DD6E9E">
            <w:pPr>
              <w:pStyle w:val="tabteksts"/>
              <w:rPr>
                <w:rFonts w:eastAsia="Calibri"/>
              </w:rPr>
            </w:pPr>
          </w:p>
        </w:tc>
      </w:tr>
      <w:tr w:rsidR="003C70E8" w:rsidRPr="00BB2102" w14:paraId="4D031519" w14:textId="77777777" w:rsidTr="00DD6E9E">
        <w:trPr>
          <w:trHeight w:val="142"/>
        </w:trPr>
        <w:tc>
          <w:tcPr>
            <w:tcW w:w="558" w:type="dxa"/>
            <w:vMerge/>
          </w:tcPr>
          <w:p w14:paraId="51264887" w14:textId="77777777" w:rsidR="003C70E8" w:rsidRPr="00BB2102" w:rsidRDefault="003C70E8" w:rsidP="00DD6E9E">
            <w:pPr>
              <w:pStyle w:val="tabteksts"/>
              <w:rPr>
                <w:rFonts w:eastAsia="Calibri"/>
              </w:rPr>
            </w:pPr>
          </w:p>
        </w:tc>
        <w:tc>
          <w:tcPr>
            <w:tcW w:w="4115" w:type="dxa"/>
            <w:tcBorders>
              <w:top w:val="single" w:sz="2" w:space="0" w:color="auto"/>
            </w:tcBorders>
            <w:shd w:val="clear" w:color="auto" w:fill="FFFFFF" w:themeFill="background1"/>
          </w:tcPr>
          <w:p w14:paraId="44B9529C" w14:textId="7647686C" w:rsidR="003C70E8" w:rsidRPr="00BB2102" w:rsidRDefault="003C70E8" w:rsidP="00DD6E9E">
            <w:pPr>
              <w:pStyle w:val="tabteksts"/>
              <w:rPr>
                <w:rFonts w:eastAsia="Calibri"/>
                <w:b/>
                <w:i/>
              </w:rPr>
            </w:pPr>
            <w:r w:rsidRPr="00BB2102">
              <w:rPr>
                <w:rFonts w:eastAsia="Calibri"/>
                <w:b/>
                <w:i/>
              </w:rPr>
              <w:t>Darbības apraksts ar norādi uz līdzekļu izlietojumu</w:t>
            </w:r>
          </w:p>
        </w:tc>
        <w:tc>
          <w:tcPr>
            <w:tcW w:w="1086" w:type="dxa"/>
            <w:tcBorders>
              <w:top w:val="single" w:sz="2" w:space="0" w:color="auto"/>
            </w:tcBorders>
            <w:shd w:val="clear" w:color="auto" w:fill="FFFFFF" w:themeFill="background1"/>
          </w:tcPr>
          <w:p w14:paraId="14A31646" w14:textId="77777777" w:rsidR="003C70E8" w:rsidRPr="00BB2102" w:rsidRDefault="003C70E8" w:rsidP="00DD6E9E">
            <w:pPr>
              <w:pStyle w:val="tabteksts"/>
              <w:jc w:val="right"/>
              <w:rPr>
                <w:rFonts w:eastAsia="Calibri"/>
                <w:b/>
              </w:rPr>
            </w:pPr>
          </w:p>
        </w:tc>
        <w:tc>
          <w:tcPr>
            <w:tcW w:w="1087" w:type="dxa"/>
            <w:tcBorders>
              <w:top w:val="single" w:sz="2" w:space="0" w:color="auto"/>
            </w:tcBorders>
            <w:shd w:val="clear" w:color="auto" w:fill="FFFFFF" w:themeFill="background1"/>
          </w:tcPr>
          <w:p w14:paraId="4F9A289C" w14:textId="77777777" w:rsidR="003C70E8" w:rsidRPr="00BB2102" w:rsidRDefault="003C70E8" w:rsidP="00DD6E9E">
            <w:pPr>
              <w:pStyle w:val="tabteksts"/>
              <w:jc w:val="right"/>
              <w:rPr>
                <w:rFonts w:eastAsia="Calibri"/>
                <w:b/>
                <w:bCs/>
              </w:rPr>
            </w:pPr>
          </w:p>
        </w:tc>
        <w:tc>
          <w:tcPr>
            <w:tcW w:w="1087" w:type="dxa"/>
            <w:tcBorders>
              <w:top w:val="single" w:sz="2" w:space="0" w:color="auto"/>
              <w:right w:val="single" w:sz="4" w:space="0" w:color="auto"/>
            </w:tcBorders>
            <w:shd w:val="clear" w:color="auto" w:fill="FFFFFF" w:themeFill="background1"/>
          </w:tcPr>
          <w:p w14:paraId="6814D6D0" w14:textId="77777777" w:rsidR="003C70E8" w:rsidRPr="00BB2102" w:rsidRDefault="003C70E8" w:rsidP="00DD6E9E">
            <w:pPr>
              <w:pStyle w:val="tabteksts"/>
              <w:jc w:val="right"/>
              <w:rPr>
                <w:rFonts w:eastAsia="Calibri"/>
                <w:b/>
                <w:bCs/>
                <w:szCs w:val="18"/>
              </w:rPr>
            </w:pPr>
          </w:p>
        </w:tc>
        <w:tc>
          <w:tcPr>
            <w:tcW w:w="1139" w:type="dxa"/>
            <w:vMerge/>
            <w:tcBorders>
              <w:top w:val="nil"/>
              <w:left w:val="single" w:sz="4" w:space="0" w:color="auto"/>
              <w:bottom w:val="single" w:sz="4" w:space="0" w:color="auto"/>
              <w:right w:val="single" w:sz="4" w:space="0" w:color="auto"/>
            </w:tcBorders>
          </w:tcPr>
          <w:p w14:paraId="0281EA38" w14:textId="77777777" w:rsidR="003C70E8" w:rsidRPr="00BB2102" w:rsidRDefault="003C70E8" w:rsidP="00DD6E9E">
            <w:pPr>
              <w:pStyle w:val="tabteksts"/>
              <w:rPr>
                <w:rFonts w:eastAsia="Calibri"/>
              </w:rPr>
            </w:pPr>
          </w:p>
        </w:tc>
      </w:tr>
      <w:tr w:rsidR="003C70E8" w:rsidRPr="00BB2102" w14:paraId="2F5BDD55" w14:textId="77777777" w:rsidTr="00DD6E9E">
        <w:trPr>
          <w:trHeight w:val="142"/>
        </w:trPr>
        <w:tc>
          <w:tcPr>
            <w:tcW w:w="558" w:type="dxa"/>
            <w:vMerge/>
          </w:tcPr>
          <w:p w14:paraId="0A4D471D" w14:textId="77777777" w:rsidR="003C70E8" w:rsidRPr="00BB2102" w:rsidRDefault="003C70E8" w:rsidP="00DD6E9E">
            <w:pPr>
              <w:pStyle w:val="tabteksts"/>
              <w:rPr>
                <w:rFonts w:eastAsia="Calibri"/>
              </w:rPr>
            </w:pPr>
          </w:p>
        </w:tc>
        <w:tc>
          <w:tcPr>
            <w:tcW w:w="7375" w:type="dxa"/>
            <w:gridSpan w:val="4"/>
            <w:tcBorders>
              <w:right w:val="single" w:sz="4" w:space="0" w:color="auto"/>
            </w:tcBorders>
            <w:vAlign w:val="center"/>
          </w:tcPr>
          <w:p w14:paraId="51ADE4A6" w14:textId="2C7DE66E" w:rsidR="003C70E8" w:rsidRPr="00D12FA4" w:rsidRDefault="003C70E8" w:rsidP="00DD6E9E">
            <w:pPr>
              <w:pStyle w:val="tabteksts"/>
              <w:ind w:left="284"/>
              <w:rPr>
                <w:rFonts w:eastAsia="Calibri"/>
              </w:rPr>
            </w:pPr>
            <w:r w:rsidRPr="00D12FA4">
              <w:rPr>
                <w:rFonts w:eastAsia="Calibri"/>
              </w:rPr>
              <w:t>Darbības rezultāta nosaukums</w:t>
            </w:r>
          </w:p>
        </w:tc>
        <w:tc>
          <w:tcPr>
            <w:tcW w:w="1139" w:type="dxa"/>
            <w:vMerge/>
            <w:tcBorders>
              <w:top w:val="nil"/>
              <w:left w:val="single" w:sz="4" w:space="0" w:color="auto"/>
              <w:bottom w:val="single" w:sz="4" w:space="0" w:color="auto"/>
              <w:right w:val="single" w:sz="4" w:space="0" w:color="auto"/>
            </w:tcBorders>
          </w:tcPr>
          <w:p w14:paraId="1729883A" w14:textId="77777777" w:rsidR="003C70E8" w:rsidRPr="00BB2102" w:rsidRDefault="003C70E8" w:rsidP="00DD6E9E">
            <w:pPr>
              <w:pStyle w:val="tabteksts"/>
              <w:ind w:left="284"/>
              <w:rPr>
                <w:rFonts w:eastAsia="Calibri"/>
              </w:rPr>
            </w:pPr>
          </w:p>
        </w:tc>
      </w:tr>
      <w:tr w:rsidR="003C70E8" w:rsidRPr="00BB2102" w14:paraId="76F22EFA" w14:textId="77777777" w:rsidTr="00DD6E9E">
        <w:trPr>
          <w:trHeight w:val="142"/>
        </w:trPr>
        <w:tc>
          <w:tcPr>
            <w:tcW w:w="558" w:type="dxa"/>
            <w:vMerge/>
          </w:tcPr>
          <w:p w14:paraId="7246CB8F" w14:textId="77777777" w:rsidR="003C70E8" w:rsidRPr="00BB2102" w:rsidRDefault="003C70E8" w:rsidP="00DD6E9E">
            <w:pPr>
              <w:pStyle w:val="tabteksts"/>
              <w:rPr>
                <w:rFonts w:eastAsia="Calibri"/>
              </w:rPr>
            </w:pPr>
          </w:p>
        </w:tc>
        <w:tc>
          <w:tcPr>
            <w:tcW w:w="4115" w:type="dxa"/>
            <w:tcBorders>
              <w:bottom w:val="single" w:sz="4" w:space="0" w:color="auto"/>
            </w:tcBorders>
          </w:tcPr>
          <w:p w14:paraId="20FC2A4E" w14:textId="48899EA1" w:rsidR="003C70E8" w:rsidRPr="00BB2102" w:rsidRDefault="003C70E8" w:rsidP="00DD6E9E">
            <w:pPr>
              <w:pStyle w:val="tabteksts"/>
              <w:ind w:left="568"/>
              <w:rPr>
                <w:rFonts w:eastAsia="Calibri"/>
                <w:i/>
              </w:rPr>
            </w:pPr>
            <w:r w:rsidRPr="00BB2102">
              <w:rPr>
                <w:rFonts w:eastAsia="Calibri"/>
                <w:i/>
              </w:rPr>
              <w:t>Rezultatīvā rādītāja nosaukums</w:t>
            </w:r>
          </w:p>
        </w:tc>
        <w:tc>
          <w:tcPr>
            <w:tcW w:w="1086" w:type="dxa"/>
            <w:tcBorders>
              <w:bottom w:val="single" w:sz="4" w:space="0" w:color="auto"/>
            </w:tcBorders>
          </w:tcPr>
          <w:p w14:paraId="04EFC7D5" w14:textId="77777777" w:rsidR="003C70E8" w:rsidRPr="00BB2102" w:rsidRDefault="003C70E8" w:rsidP="00DD6E9E">
            <w:pPr>
              <w:pStyle w:val="tabteksts"/>
              <w:jc w:val="center"/>
              <w:rPr>
                <w:rFonts w:eastAsia="Calibri"/>
              </w:rPr>
            </w:pPr>
          </w:p>
        </w:tc>
        <w:tc>
          <w:tcPr>
            <w:tcW w:w="1087" w:type="dxa"/>
            <w:tcBorders>
              <w:bottom w:val="single" w:sz="4" w:space="0" w:color="auto"/>
            </w:tcBorders>
          </w:tcPr>
          <w:p w14:paraId="7DD1F384" w14:textId="77777777" w:rsidR="003C70E8" w:rsidRPr="00BB2102" w:rsidRDefault="003C70E8" w:rsidP="00DD6E9E">
            <w:pPr>
              <w:pStyle w:val="tabteksts"/>
              <w:jc w:val="center"/>
              <w:rPr>
                <w:rFonts w:eastAsia="Calibri"/>
              </w:rPr>
            </w:pPr>
          </w:p>
        </w:tc>
        <w:tc>
          <w:tcPr>
            <w:tcW w:w="1087" w:type="dxa"/>
            <w:tcBorders>
              <w:bottom w:val="single" w:sz="4" w:space="0" w:color="auto"/>
              <w:right w:val="single" w:sz="4" w:space="0" w:color="auto"/>
            </w:tcBorders>
          </w:tcPr>
          <w:p w14:paraId="7A78178B" w14:textId="77777777" w:rsidR="003C70E8" w:rsidRPr="00BB2102" w:rsidRDefault="003C70E8" w:rsidP="00DD6E9E">
            <w:pPr>
              <w:pStyle w:val="tabteksts"/>
              <w:jc w:val="center"/>
              <w:rPr>
                <w:rFonts w:eastAsia="Calibri"/>
              </w:rPr>
            </w:pPr>
          </w:p>
        </w:tc>
        <w:tc>
          <w:tcPr>
            <w:tcW w:w="1139" w:type="dxa"/>
            <w:vMerge/>
            <w:tcBorders>
              <w:top w:val="nil"/>
              <w:left w:val="single" w:sz="4" w:space="0" w:color="auto"/>
              <w:bottom w:val="nil"/>
              <w:right w:val="single" w:sz="4" w:space="0" w:color="auto"/>
            </w:tcBorders>
          </w:tcPr>
          <w:p w14:paraId="6C2C34CB" w14:textId="77777777" w:rsidR="003C70E8" w:rsidRPr="00BB2102" w:rsidRDefault="003C70E8" w:rsidP="00DD6E9E">
            <w:pPr>
              <w:pStyle w:val="tabteksts"/>
              <w:jc w:val="center"/>
              <w:rPr>
                <w:rFonts w:eastAsia="Calibri"/>
                <w:i/>
              </w:rPr>
            </w:pPr>
          </w:p>
        </w:tc>
      </w:tr>
      <w:tr w:rsidR="003C70E8" w:rsidRPr="00BB2102" w14:paraId="0752E8F9" w14:textId="77777777" w:rsidTr="00DD6E9E">
        <w:trPr>
          <w:trHeight w:val="142"/>
        </w:trPr>
        <w:tc>
          <w:tcPr>
            <w:tcW w:w="558" w:type="dxa"/>
            <w:vMerge/>
            <w:tcBorders>
              <w:bottom w:val="single" w:sz="2" w:space="0" w:color="auto"/>
            </w:tcBorders>
          </w:tcPr>
          <w:p w14:paraId="440127ED" w14:textId="77777777" w:rsidR="003C70E8" w:rsidRPr="00BB2102" w:rsidRDefault="003C70E8" w:rsidP="00DD6E9E">
            <w:pPr>
              <w:pStyle w:val="tabteksts"/>
              <w:rPr>
                <w:rFonts w:eastAsia="Calibri"/>
              </w:rPr>
            </w:pPr>
          </w:p>
        </w:tc>
        <w:tc>
          <w:tcPr>
            <w:tcW w:w="7375" w:type="dxa"/>
            <w:gridSpan w:val="4"/>
            <w:tcBorders>
              <w:bottom w:val="single" w:sz="4" w:space="0" w:color="auto"/>
              <w:right w:val="single" w:sz="4" w:space="0" w:color="auto"/>
            </w:tcBorders>
          </w:tcPr>
          <w:p w14:paraId="7B6599B8" w14:textId="6720281D" w:rsidR="003C70E8" w:rsidRPr="00BB2102" w:rsidRDefault="003C70E8" w:rsidP="00DD6E9E">
            <w:pPr>
              <w:pStyle w:val="tabteksts"/>
              <w:rPr>
                <w:rFonts w:eastAsia="Calibri"/>
              </w:rPr>
            </w:pPr>
            <w:proofErr w:type="spellStart"/>
            <w:r w:rsidRPr="00CA46AB">
              <w:rPr>
                <w:rFonts w:eastAsia="Calibri"/>
                <w:szCs w:val="18"/>
              </w:rPr>
              <w:t>xx.xx.xx</w:t>
            </w:r>
            <w:proofErr w:type="spellEnd"/>
            <w:r w:rsidRPr="008935ED">
              <w:rPr>
                <w:rFonts w:eastAsia="Calibri"/>
                <w:szCs w:val="18"/>
              </w:rPr>
              <w:t xml:space="preserve">  programmas nosaukums</w:t>
            </w:r>
          </w:p>
        </w:tc>
        <w:tc>
          <w:tcPr>
            <w:tcW w:w="1139" w:type="dxa"/>
            <w:tcBorders>
              <w:top w:val="nil"/>
              <w:left w:val="single" w:sz="4" w:space="0" w:color="auto"/>
              <w:bottom w:val="nil"/>
              <w:right w:val="single" w:sz="4" w:space="0" w:color="auto"/>
            </w:tcBorders>
          </w:tcPr>
          <w:p w14:paraId="03C713E5" w14:textId="77777777" w:rsidR="003C70E8" w:rsidRPr="00BB2102" w:rsidRDefault="003C70E8" w:rsidP="00DD6E9E">
            <w:pPr>
              <w:pStyle w:val="tabteksts"/>
              <w:jc w:val="center"/>
              <w:rPr>
                <w:rFonts w:eastAsia="Calibri"/>
                <w:i/>
              </w:rPr>
            </w:pPr>
          </w:p>
        </w:tc>
      </w:tr>
      <w:tr w:rsidR="003C70E8" w:rsidRPr="00BB2102" w14:paraId="34C2F647" w14:textId="77777777" w:rsidTr="00DD6E9E">
        <w:trPr>
          <w:trHeight w:val="142"/>
        </w:trPr>
        <w:tc>
          <w:tcPr>
            <w:tcW w:w="558" w:type="dxa"/>
            <w:vMerge w:val="restart"/>
            <w:tcBorders>
              <w:top w:val="single" w:sz="2" w:space="0" w:color="auto"/>
              <w:bottom w:val="single" w:sz="12" w:space="0" w:color="auto"/>
            </w:tcBorders>
          </w:tcPr>
          <w:p w14:paraId="12C05574" w14:textId="0D8D6F88" w:rsidR="003C70E8" w:rsidRPr="00BB2102" w:rsidRDefault="003C70E8" w:rsidP="00DD6E9E">
            <w:pPr>
              <w:pStyle w:val="tabteksts"/>
              <w:rPr>
                <w:rFonts w:eastAsia="Calibri"/>
              </w:rPr>
            </w:pPr>
            <w:r w:rsidRPr="00BB2102">
              <w:rPr>
                <w:rFonts w:eastAsia="Calibri"/>
              </w:rPr>
              <w:t>3.</w:t>
            </w:r>
          </w:p>
        </w:tc>
        <w:tc>
          <w:tcPr>
            <w:tcW w:w="4115" w:type="dxa"/>
            <w:tcBorders>
              <w:top w:val="single" w:sz="2" w:space="0" w:color="auto"/>
            </w:tcBorders>
            <w:shd w:val="clear" w:color="auto" w:fill="D9D9D9" w:themeFill="background1" w:themeFillShade="D9"/>
          </w:tcPr>
          <w:p w14:paraId="779AF112" w14:textId="57AFC7B6" w:rsidR="003C70E8" w:rsidRPr="00BB2102" w:rsidRDefault="003C70E8" w:rsidP="00DD6E9E">
            <w:pPr>
              <w:pStyle w:val="tabteksts"/>
              <w:rPr>
                <w:rFonts w:eastAsia="Calibri"/>
                <w:i/>
              </w:rPr>
            </w:pPr>
            <w:r w:rsidRPr="00BB2102">
              <w:rPr>
                <w:rFonts w:eastAsia="Calibri"/>
                <w:i/>
              </w:rPr>
              <w:t>utt.</w:t>
            </w:r>
          </w:p>
        </w:tc>
        <w:tc>
          <w:tcPr>
            <w:tcW w:w="1086" w:type="dxa"/>
            <w:tcBorders>
              <w:top w:val="single" w:sz="2" w:space="0" w:color="auto"/>
            </w:tcBorders>
            <w:shd w:val="clear" w:color="auto" w:fill="D9D9D9" w:themeFill="background1" w:themeFillShade="D9"/>
          </w:tcPr>
          <w:p w14:paraId="0E1F26A5" w14:textId="77777777" w:rsidR="003C70E8" w:rsidRPr="00BB2102" w:rsidRDefault="003C70E8" w:rsidP="00DD6E9E">
            <w:pPr>
              <w:pStyle w:val="tabteksts"/>
              <w:jc w:val="right"/>
              <w:rPr>
                <w:rFonts w:eastAsia="Calibri"/>
                <w:b/>
              </w:rPr>
            </w:pPr>
          </w:p>
        </w:tc>
        <w:tc>
          <w:tcPr>
            <w:tcW w:w="1087" w:type="dxa"/>
            <w:tcBorders>
              <w:top w:val="single" w:sz="2" w:space="0" w:color="auto"/>
            </w:tcBorders>
            <w:shd w:val="clear" w:color="auto" w:fill="D9D9D9" w:themeFill="background1" w:themeFillShade="D9"/>
          </w:tcPr>
          <w:p w14:paraId="5C1A3905" w14:textId="77777777" w:rsidR="003C70E8" w:rsidRPr="00BB2102" w:rsidRDefault="003C70E8" w:rsidP="00DD6E9E">
            <w:pPr>
              <w:pStyle w:val="tabteksts"/>
              <w:jc w:val="right"/>
              <w:rPr>
                <w:rFonts w:eastAsia="Calibri"/>
                <w:b/>
                <w:bCs/>
              </w:rPr>
            </w:pPr>
          </w:p>
        </w:tc>
        <w:tc>
          <w:tcPr>
            <w:tcW w:w="1087" w:type="dxa"/>
            <w:tcBorders>
              <w:top w:val="single" w:sz="2" w:space="0" w:color="auto"/>
              <w:right w:val="single" w:sz="4" w:space="0" w:color="auto"/>
            </w:tcBorders>
            <w:shd w:val="clear" w:color="auto" w:fill="D9D9D9" w:themeFill="background1" w:themeFillShade="D9"/>
          </w:tcPr>
          <w:p w14:paraId="750A4DAE" w14:textId="77777777" w:rsidR="003C70E8" w:rsidRPr="00BB2102" w:rsidRDefault="003C70E8" w:rsidP="00DD6E9E">
            <w:pPr>
              <w:pStyle w:val="tabteksts"/>
              <w:jc w:val="right"/>
              <w:rPr>
                <w:rFonts w:eastAsia="Calibri"/>
                <w:b/>
                <w:bCs/>
                <w:szCs w:val="18"/>
              </w:rPr>
            </w:pPr>
          </w:p>
        </w:tc>
        <w:tc>
          <w:tcPr>
            <w:tcW w:w="1139" w:type="dxa"/>
            <w:vMerge w:val="restart"/>
            <w:tcBorders>
              <w:top w:val="nil"/>
              <w:left w:val="single" w:sz="4" w:space="0" w:color="auto"/>
              <w:bottom w:val="single" w:sz="4" w:space="0" w:color="auto"/>
              <w:right w:val="single" w:sz="4" w:space="0" w:color="auto"/>
            </w:tcBorders>
          </w:tcPr>
          <w:p w14:paraId="2752F663" w14:textId="77777777" w:rsidR="003C70E8" w:rsidRPr="00BB2102" w:rsidRDefault="003C70E8" w:rsidP="00DD6E9E">
            <w:pPr>
              <w:pStyle w:val="tabteksts"/>
              <w:rPr>
                <w:rFonts w:eastAsia="Calibri"/>
              </w:rPr>
            </w:pPr>
          </w:p>
        </w:tc>
      </w:tr>
      <w:tr w:rsidR="003C70E8" w:rsidRPr="00BB2102" w14:paraId="32F8C773" w14:textId="77777777" w:rsidTr="00DD6E9E">
        <w:trPr>
          <w:trHeight w:val="142"/>
        </w:trPr>
        <w:tc>
          <w:tcPr>
            <w:tcW w:w="558" w:type="dxa"/>
            <w:vMerge/>
            <w:tcBorders>
              <w:top w:val="single" w:sz="2" w:space="0" w:color="auto"/>
              <w:bottom w:val="single" w:sz="12" w:space="0" w:color="auto"/>
            </w:tcBorders>
          </w:tcPr>
          <w:p w14:paraId="366ED21E" w14:textId="77777777" w:rsidR="003C70E8" w:rsidRPr="00BB2102" w:rsidRDefault="003C70E8" w:rsidP="00DD6E9E">
            <w:pPr>
              <w:pStyle w:val="tabteksts"/>
              <w:rPr>
                <w:rFonts w:eastAsia="Calibri"/>
              </w:rPr>
            </w:pPr>
          </w:p>
        </w:tc>
        <w:tc>
          <w:tcPr>
            <w:tcW w:w="4115" w:type="dxa"/>
            <w:tcBorders>
              <w:top w:val="single" w:sz="2" w:space="0" w:color="auto"/>
            </w:tcBorders>
            <w:shd w:val="clear" w:color="auto" w:fill="FFFFFF" w:themeFill="background1"/>
          </w:tcPr>
          <w:p w14:paraId="547F97F2" w14:textId="77777777" w:rsidR="003C70E8" w:rsidRPr="00BB2102" w:rsidRDefault="003C70E8" w:rsidP="00DD6E9E">
            <w:pPr>
              <w:pStyle w:val="tabteksts"/>
              <w:rPr>
                <w:rFonts w:eastAsia="Calibri"/>
                <w:i/>
              </w:rPr>
            </w:pPr>
          </w:p>
        </w:tc>
        <w:tc>
          <w:tcPr>
            <w:tcW w:w="1086" w:type="dxa"/>
            <w:tcBorders>
              <w:top w:val="single" w:sz="2" w:space="0" w:color="auto"/>
            </w:tcBorders>
            <w:shd w:val="clear" w:color="auto" w:fill="FFFFFF" w:themeFill="background1"/>
          </w:tcPr>
          <w:p w14:paraId="3DF510F5" w14:textId="77777777" w:rsidR="003C70E8" w:rsidRPr="00BB2102" w:rsidRDefault="003C70E8" w:rsidP="00DD6E9E">
            <w:pPr>
              <w:pStyle w:val="tabteksts"/>
              <w:jc w:val="right"/>
              <w:rPr>
                <w:rFonts w:eastAsia="Calibri"/>
                <w:b/>
              </w:rPr>
            </w:pPr>
          </w:p>
        </w:tc>
        <w:tc>
          <w:tcPr>
            <w:tcW w:w="1087" w:type="dxa"/>
            <w:tcBorders>
              <w:top w:val="single" w:sz="2" w:space="0" w:color="auto"/>
            </w:tcBorders>
            <w:shd w:val="clear" w:color="auto" w:fill="FFFFFF" w:themeFill="background1"/>
          </w:tcPr>
          <w:p w14:paraId="7D984C02" w14:textId="77777777" w:rsidR="003C70E8" w:rsidRPr="00BB2102" w:rsidRDefault="003C70E8" w:rsidP="00DD6E9E">
            <w:pPr>
              <w:pStyle w:val="tabteksts"/>
              <w:jc w:val="right"/>
              <w:rPr>
                <w:rFonts w:eastAsia="Calibri"/>
                <w:b/>
                <w:bCs/>
              </w:rPr>
            </w:pPr>
          </w:p>
        </w:tc>
        <w:tc>
          <w:tcPr>
            <w:tcW w:w="1087" w:type="dxa"/>
            <w:tcBorders>
              <w:top w:val="single" w:sz="2" w:space="0" w:color="auto"/>
              <w:right w:val="single" w:sz="4" w:space="0" w:color="auto"/>
            </w:tcBorders>
            <w:shd w:val="clear" w:color="auto" w:fill="FFFFFF" w:themeFill="background1"/>
          </w:tcPr>
          <w:p w14:paraId="56A8F418" w14:textId="77777777" w:rsidR="003C70E8" w:rsidRPr="00BB2102" w:rsidRDefault="003C70E8" w:rsidP="00DD6E9E">
            <w:pPr>
              <w:pStyle w:val="tabteksts"/>
              <w:jc w:val="right"/>
              <w:rPr>
                <w:rFonts w:eastAsia="Calibri"/>
                <w:b/>
                <w:bCs/>
                <w:szCs w:val="18"/>
              </w:rPr>
            </w:pPr>
          </w:p>
        </w:tc>
        <w:tc>
          <w:tcPr>
            <w:tcW w:w="1139" w:type="dxa"/>
            <w:vMerge/>
            <w:tcBorders>
              <w:top w:val="nil"/>
              <w:left w:val="single" w:sz="4" w:space="0" w:color="auto"/>
              <w:bottom w:val="single" w:sz="4" w:space="0" w:color="auto"/>
              <w:right w:val="single" w:sz="4" w:space="0" w:color="auto"/>
            </w:tcBorders>
          </w:tcPr>
          <w:p w14:paraId="2AA910DD" w14:textId="77777777" w:rsidR="003C70E8" w:rsidRPr="00BB2102" w:rsidRDefault="003C70E8" w:rsidP="00DD6E9E">
            <w:pPr>
              <w:pStyle w:val="tabteksts"/>
              <w:rPr>
                <w:rFonts w:eastAsia="Calibri"/>
              </w:rPr>
            </w:pPr>
          </w:p>
        </w:tc>
      </w:tr>
      <w:tr w:rsidR="003C70E8" w:rsidRPr="00BB2102" w14:paraId="2E4CFE81" w14:textId="77777777" w:rsidTr="00DD6E9E">
        <w:trPr>
          <w:trHeight w:val="142"/>
        </w:trPr>
        <w:tc>
          <w:tcPr>
            <w:tcW w:w="558" w:type="dxa"/>
            <w:vMerge/>
            <w:tcBorders>
              <w:bottom w:val="single" w:sz="12" w:space="0" w:color="auto"/>
            </w:tcBorders>
          </w:tcPr>
          <w:p w14:paraId="0D086677" w14:textId="77777777" w:rsidR="003C70E8" w:rsidRPr="00BB2102" w:rsidRDefault="003C70E8" w:rsidP="00DD6E9E">
            <w:pPr>
              <w:pStyle w:val="tabteksts"/>
              <w:rPr>
                <w:rFonts w:eastAsia="Calibri"/>
              </w:rPr>
            </w:pPr>
          </w:p>
        </w:tc>
        <w:tc>
          <w:tcPr>
            <w:tcW w:w="7375" w:type="dxa"/>
            <w:gridSpan w:val="4"/>
            <w:tcBorders>
              <w:right w:val="single" w:sz="4" w:space="0" w:color="auto"/>
            </w:tcBorders>
            <w:vAlign w:val="center"/>
          </w:tcPr>
          <w:p w14:paraId="164F94FC" w14:textId="77777777" w:rsidR="003C70E8" w:rsidRPr="00BB2102" w:rsidRDefault="003C70E8" w:rsidP="00DD6E9E">
            <w:pPr>
              <w:pStyle w:val="tabteksts"/>
              <w:ind w:left="284"/>
              <w:rPr>
                <w:rFonts w:eastAsia="Calibri"/>
              </w:rPr>
            </w:pPr>
          </w:p>
        </w:tc>
        <w:tc>
          <w:tcPr>
            <w:tcW w:w="1139" w:type="dxa"/>
            <w:vMerge/>
            <w:tcBorders>
              <w:top w:val="nil"/>
              <w:left w:val="single" w:sz="4" w:space="0" w:color="auto"/>
              <w:bottom w:val="single" w:sz="4" w:space="0" w:color="auto"/>
              <w:right w:val="single" w:sz="4" w:space="0" w:color="auto"/>
            </w:tcBorders>
          </w:tcPr>
          <w:p w14:paraId="06135267" w14:textId="77777777" w:rsidR="003C70E8" w:rsidRPr="00BB2102" w:rsidRDefault="003C70E8" w:rsidP="00DD6E9E">
            <w:pPr>
              <w:pStyle w:val="tabteksts"/>
              <w:ind w:left="284"/>
              <w:rPr>
                <w:rFonts w:eastAsia="Calibri"/>
              </w:rPr>
            </w:pPr>
          </w:p>
        </w:tc>
      </w:tr>
      <w:tr w:rsidR="003C70E8" w:rsidRPr="00BB2102" w14:paraId="6D901410" w14:textId="77777777" w:rsidTr="00DD6E9E">
        <w:trPr>
          <w:trHeight w:val="142"/>
        </w:trPr>
        <w:tc>
          <w:tcPr>
            <w:tcW w:w="558" w:type="dxa"/>
            <w:vMerge/>
            <w:tcBorders>
              <w:bottom w:val="single" w:sz="12" w:space="0" w:color="auto"/>
            </w:tcBorders>
          </w:tcPr>
          <w:p w14:paraId="5ACC6078" w14:textId="77777777" w:rsidR="003C70E8" w:rsidRPr="00BB2102" w:rsidRDefault="003C70E8" w:rsidP="00DD6E9E">
            <w:pPr>
              <w:pStyle w:val="tabteksts"/>
              <w:rPr>
                <w:rFonts w:eastAsia="Calibri"/>
              </w:rPr>
            </w:pPr>
          </w:p>
        </w:tc>
        <w:tc>
          <w:tcPr>
            <w:tcW w:w="4115" w:type="dxa"/>
          </w:tcPr>
          <w:p w14:paraId="6D9DD1FA" w14:textId="77777777" w:rsidR="003C70E8" w:rsidRPr="00BB2102" w:rsidRDefault="003C70E8" w:rsidP="00DD6E9E">
            <w:pPr>
              <w:pStyle w:val="tabteksts"/>
              <w:ind w:left="568"/>
              <w:rPr>
                <w:rFonts w:eastAsia="Calibri"/>
                <w:i/>
              </w:rPr>
            </w:pPr>
          </w:p>
        </w:tc>
        <w:tc>
          <w:tcPr>
            <w:tcW w:w="1086" w:type="dxa"/>
          </w:tcPr>
          <w:p w14:paraId="5A8D63B9" w14:textId="77777777" w:rsidR="003C70E8" w:rsidRPr="00BB2102" w:rsidRDefault="003C70E8" w:rsidP="00DD6E9E">
            <w:pPr>
              <w:pStyle w:val="tabteksts"/>
              <w:jc w:val="center"/>
              <w:rPr>
                <w:rFonts w:eastAsia="Calibri"/>
              </w:rPr>
            </w:pPr>
          </w:p>
        </w:tc>
        <w:tc>
          <w:tcPr>
            <w:tcW w:w="1087" w:type="dxa"/>
          </w:tcPr>
          <w:p w14:paraId="7D378C71" w14:textId="77777777" w:rsidR="003C70E8" w:rsidRPr="00BB2102" w:rsidRDefault="003C70E8" w:rsidP="00DD6E9E">
            <w:pPr>
              <w:pStyle w:val="tabteksts"/>
              <w:jc w:val="center"/>
              <w:rPr>
                <w:rFonts w:eastAsia="Calibri"/>
              </w:rPr>
            </w:pPr>
          </w:p>
        </w:tc>
        <w:tc>
          <w:tcPr>
            <w:tcW w:w="1087" w:type="dxa"/>
            <w:tcBorders>
              <w:right w:val="single" w:sz="4" w:space="0" w:color="auto"/>
            </w:tcBorders>
          </w:tcPr>
          <w:p w14:paraId="5713BBE4" w14:textId="77777777" w:rsidR="003C70E8" w:rsidRPr="00BB2102" w:rsidRDefault="003C70E8" w:rsidP="00DD6E9E">
            <w:pPr>
              <w:pStyle w:val="tabteksts"/>
              <w:jc w:val="center"/>
              <w:rPr>
                <w:rFonts w:eastAsia="Calibri"/>
              </w:rPr>
            </w:pPr>
          </w:p>
        </w:tc>
        <w:tc>
          <w:tcPr>
            <w:tcW w:w="1139" w:type="dxa"/>
            <w:vMerge/>
            <w:tcBorders>
              <w:top w:val="nil"/>
              <w:left w:val="single" w:sz="4" w:space="0" w:color="auto"/>
              <w:bottom w:val="single" w:sz="4" w:space="0" w:color="auto"/>
              <w:right w:val="single" w:sz="4" w:space="0" w:color="auto"/>
            </w:tcBorders>
          </w:tcPr>
          <w:p w14:paraId="2B1C08F3" w14:textId="77777777" w:rsidR="003C70E8" w:rsidRPr="00BB2102" w:rsidRDefault="003C70E8" w:rsidP="00DD6E9E">
            <w:pPr>
              <w:pStyle w:val="tabteksts"/>
              <w:jc w:val="center"/>
              <w:rPr>
                <w:rFonts w:eastAsia="Calibri"/>
                <w:i/>
              </w:rPr>
            </w:pPr>
          </w:p>
        </w:tc>
      </w:tr>
      <w:tr w:rsidR="003C70E8" w:rsidRPr="00BB2102" w14:paraId="1620C1A3" w14:textId="77777777" w:rsidTr="00DD6E9E">
        <w:trPr>
          <w:trHeight w:val="142"/>
        </w:trPr>
        <w:tc>
          <w:tcPr>
            <w:tcW w:w="558" w:type="dxa"/>
            <w:vMerge/>
            <w:tcBorders>
              <w:bottom w:val="single" w:sz="2" w:space="0" w:color="auto"/>
            </w:tcBorders>
          </w:tcPr>
          <w:p w14:paraId="4B5E9615" w14:textId="77777777" w:rsidR="003C70E8" w:rsidRPr="00BB2102" w:rsidRDefault="003C70E8" w:rsidP="00DD6E9E">
            <w:pPr>
              <w:pStyle w:val="tabteksts"/>
              <w:rPr>
                <w:rFonts w:eastAsia="Calibri"/>
              </w:rPr>
            </w:pPr>
          </w:p>
        </w:tc>
        <w:tc>
          <w:tcPr>
            <w:tcW w:w="7375" w:type="dxa"/>
            <w:gridSpan w:val="4"/>
            <w:tcBorders>
              <w:bottom w:val="single" w:sz="2" w:space="0" w:color="auto"/>
              <w:right w:val="single" w:sz="4" w:space="0" w:color="auto"/>
            </w:tcBorders>
            <w:vAlign w:val="center"/>
          </w:tcPr>
          <w:p w14:paraId="06B08F9B" w14:textId="77777777" w:rsidR="003C70E8" w:rsidRPr="00BB2102" w:rsidRDefault="003C70E8" w:rsidP="00DD6E9E">
            <w:pPr>
              <w:pStyle w:val="tabteksts"/>
              <w:rPr>
                <w:rFonts w:eastAsia="Calibri"/>
                <w:i/>
              </w:rPr>
            </w:pPr>
          </w:p>
        </w:tc>
        <w:tc>
          <w:tcPr>
            <w:tcW w:w="1139" w:type="dxa"/>
            <w:vMerge/>
            <w:tcBorders>
              <w:top w:val="nil"/>
              <w:left w:val="single" w:sz="4" w:space="0" w:color="auto"/>
              <w:bottom w:val="single" w:sz="4" w:space="0" w:color="auto"/>
              <w:right w:val="single" w:sz="4" w:space="0" w:color="auto"/>
            </w:tcBorders>
          </w:tcPr>
          <w:p w14:paraId="3E81D6F8" w14:textId="77777777" w:rsidR="003C70E8" w:rsidRPr="00BB2102" w:rsidRDefault="003C70E8" w:rsidP="00DD6E9E">
            <w:pPr>
              <w:pStyle w:val="tabteksts"/>
              <w:jc w:val="center"/>
              <w:rPr>
                <w:rFonts w:eastAsia="Calibri"/>
                <w:i/>
              </w:rPr>
            </w:pPr>
          </w:p>
        </w:tc>
      </w:tr>
      <w:tr w:rsidR="003C70E8" w:rsidRPr="00BB2102" w14:paraId="6C174336" w14:textId="77777777" w:rsidTr="00DD6E9E">
        <w:trPr>
          <w:trHeight w:val="142"/>
        </w:trPr>
        <w:tc>
          <w:tcPr>
            <w:tcW w:w="4673" w:type="dxa"/>
            <w:gridSpan w:val="2"/>
            <w:tcBorders>
              <w:top w:val="single" w:sz="2" w:space="0" w:color="auto"/>
              <w:bottom w:val="single" w:sz="2" w:space="0" w:color="auto"/>
            </w:tcBorders>
            <w:shd w:val="clear" w:color="auto" w:fill="D9D9D9" w:themeFill="background1" w:themeFillShade="D9"/>
          </w:tcPr>
          <w:p w14:paraId="01B14004" w14:textId="3E66A391" w:rsidR="003C70E8" w:rsidRPr="00BB2102" w:rsidRDefault="003C70E8" w:rsidP="00DD6E9E">
            <w:pPr>
              <w:pStyle w:val="tabteksts"/>
              <w:jc w:val="right"/>
              <w:rPr>
                <w:rFonts w:eastAsia="Calibri"/>
                <w:sz w:val="20"/>
              </w:rPr>
            </w:pPr>
            <w:r w:rsidRPr="00BB2102">
              <w:rPr>
                <w:rFonts w:eastAsia="Calibri"/>
                <w:b/>
                <w:sz w:val="20"/>
              </w:rPr>
              <w:t>Kopā</w:t>
            </w:r>
          </w:p>
        </w:tc>
        <w:tc>
          <w:tcPr>
            <w:tcW w:w="1086" w:type="dxa"/>
            <w:tcBorders>
              <w:top w:val="single" w:sz="2" w:space="0" w:color="auto"/>
              <w:bottom w:val="single" w:sz="2" w:space="0" w:color="auto"/>
            </w:tcBorders>
            <w:shd w:val="clear" w:color="auto" w:fill="D9D9D9" w:themeFill="background1" w:themeFillShade="D9"/>
          </w:tcPr>
          <w:p w14:paraId="07F19CF8" w14:textId="77777777" w:rsidR="003C70E8" w:rsidRPr="00BB2102" w:rsidRDefault="003C70E8" w:rsidP="00DD6E9E">
            <w:pPr>
              <w:pStyle w:val="tabteksts"/>
              <w:jc w:val="right"/>
              <w:rPr>
                <w:rFonts w:eastAsia="Calibri"/>
                <w:b/>
                <w:szCs w:val="18"/>
              </w:rPr>
            </w:pPr>
          </w:p>
        </w:tc>
        <w:tc>
          <w:tcPr>
            <w:tcW w:w="1087" w:type="dxa"/>
            <w:tcBorders>
              <w:top w:val="single" w:sz="2" w:space="0" w:color="auto"/>
              <w:bottom w:val="single" w:sz="2" w:space="0" w:color="auto"/>
            </w:tcBorders>
            <w:shd w:val="clear" w:color="auto" w:fill="D9D9D9" w:themeFill="background1" w:themeFillShade="D9"/>
          </w:tcPr>
          <w:p w14:paraId="5B1F7C75" w14:textId="77777777" w:rsidR="003C70E8" w:rsidRPr="00BB2102" w:rsidRDefault="003C70E8" w:rsidP="00DD6E9E">
            <w:pPr>
              <w:pStyle w:val="tabteksts"/>
              <w:jc w:val="right"/>
              <w:rPr>
                <w:rFonts w:eastAsia="Calibri"/>
                <w:b/>
                <w:szCs w:val="18"/>
              </w:rPr>
            </w:pPr>
          </w:p>
        </w:tc>
        <w:tc>
          <w:tcPr>
            <w:tcW w:w="1087" w:type="dxa"/>
            <w:tcBorders>
              <w:top w:val="single" w:sz="2" w:space="0" w:color="auto"/>
              <w:bottom w:val="single" w:sz="2" w:space="0" w:color="auto"/>
            </w:tcBorders>
            <w:shd w:val="clear" w:color="auto" w:fill="D9D9D9" w:themeFill="background1" w:themeFillShade="D9"/>
          </w:tcPr>
          <w:p w14:paraId="61F68556" w14:textId="77777777" w:rsidR="003C70E8" w:rsidRPr="00BB2102" w:rsidRDefault="003C70E8" w:rsidP="00DD6E9E">
            <w:pPr>
              <w:pStyle w:val="tabteksts"/>
              <w:jc w:val="right"/>
              <w:rPr>
                <w:rFonts w:eastAsia="Calibri"/>
                <w:b/>
                <w:szCs w:val="18"/>
              </w:rPr>
            </w:pPr>
          </w:p>
        </w:tc>
        <w:tc>
          <w:tcPr>
            <w:tcW w:w="1139" w:type="dxa"/>
            <w:tcBorders>
              <w:top w:val="single" w:sz="4" w:space="0" w:color="auto"/>
              <w:bottom w:val="single" w:sz="2" w:space="0" w:color="auto"/>
            </w:tcBorders>
          </w:tcPr>
          <w:p w14:paraId="496613ED" w14:textId="430B96A2" w:rsidR="003C70E8" w:rsidRPr="00BB2102" w:rsidRDefault="00FD138B" w:rsidP="00FD138B">
            <w:pPr>
              <w:pStyle w:val="tabteksts"/>
              <w:numPr>
                <w:ilvl w:val="0"/>
                <w:numId w:val="40"/>
              </w:numPr>
              <w:jc w:val="center"/>
              <w:rPr>
                <w:rFonts w:eastAsia="Calibri"/>
                <w:szCs w:val="18"/>
              </w:rPr>
            </w:pPr>
            <w:r>
              <w:rPr>
                <w:rFonts w:eastAsia="Calibri"/>
                <w:szCs w:val="18"/>
              </w:rPr>
              <w:t>"</w:t>
            </w:r>
            <w:r w:rsidR="00C846FB">
              <w:rPr>
                <w:rFonts w:eastAsia="Calibri"/>
                <w:szCs w:val="18"/>
              </w:rPr>
              <w:t>.</w:t>
            </w:r>
          </w:p>
        </w:tc>
      </w:tr>
    </w:tbl>
    <w:p w14:paraId="537A5FD5" w14:textId="4F3FFFB7" w:rsidR="007F1320" w:rsidRDefault="007F1320" w:rsidP="00CB3816">
      <w:pPr>
        <w:pStyle w:val="PlainText"/>
        <w:ind w:firstLine="709"/>
        <w:jc w:val="both"/>
        <w:rPr>
          <w:rFonts w:ascii="Times New Roman" w:eastAsia="Times New Roman" w:hAnsi="Times New Roman"/>
          <w:sz w:val="28"/>
          <w:szCs w:val="28"/>
        </w:rPr>
      </w:pPr>
    </w:p>
    <w:p w14:paraId="6674BF7E" w14:textId="77777777" w:rsidR="00801AD2" w:rsidRDefault="00801AD2" w:rsidP="00CB3816">
      <w:pPr>
        <w:pStyle w:val="PlainText"/>
        <w:ind w:firstLine="709"/>
        <w:jc w:val="both"/>
        <w:rPr>
          <w:rFonts w:ascii="Times New Roman" w:eastAsia="Times New Roman" w:hAnsi="Times New Roman"/>
          <w:sz w:val="28"/>
          <w:szCs w:val="28"/>
        </w:rPr>
      </w:pPr>
    </w:p>
    <w:bookmarkEnd w:id="0"/>
    <w:p w14:paraId="27E3370A" w14:textId="77777777" w:rsidR="006411FC" w:rsidRPr="00CB3816" w:rsidRDefault="006411FC" w:rsidP="006411FC">
      <w:pPr>
        <w:pStyle w:val="naisf"/>
        <w:tabs>
          <w:tab w:val="left" w:pos="6521"/>
          <w:tab w:val="right" w:pos="8820"/>
        </w:tabs>
        <w:spacing w:before="0" w:beforeAutospacing="0" w:after="0" w:afterAutospacing="0"/>
        <w:ind w:firstLine="709"/>
        <w:rPr>
          <w:sz w:val="28"/>
          <w:szCs w:val="28"/>
        </w:rPr>
      </w:pPr>
      <w:r w:rsidRPr="00CB3816">
        <w:rPr>
          <w:sz w:val="28"/>
          <w:szCs w:val="28"/>
        </w:rPr>
        <w:t>Ministru prezidents</w:t>
      </w:r>
      <w:r w:rsidRPr="00CB3816">
        <w:rPr>
          <w:sz w:val="28"/>
          <w:szCs w:val="28"/>
        </w:rPr>
        <w:tab/>
      </w:r>
      <w:r w:rsidR="00704283" w:rsidRPr="00704283">
        <w:rPr>
          <w:sz w:val="28"/>
          <w:szCs w:val="28"/>
        </w:rPr>
        <w:t>A. K. Kariņš</w:t>
      </w:r>
    </w:p>
    <w:p w14:paraId="6AE10CB3" w14:textId="0A704350" w:rsidR="000402B3" w:rsidRPr="00CB3816" w:rsidRDefault="000402B3" w:rsidP="006411FC">
      <w:pPr>
        <w:pStyle w:val="naisf"/>
        <w:tabs>
          <w:tab w:val="right" w:pos="9000"/>
        </w:tabs>
        <w:spacing w:before="0" w:beforeAutospacing="0" w:after="0" w:afterAutospacing="0"/>
        <w:ind w:firstLine="709"/>
        <w:rPr>
          <w:sz w:val="28"/>
          <w:szCs w:val="28"/>
        </w:rPr>
      </w:pPr>
    </w:p>
    <w:p w14:paraId="2C2B165C" w14:textId="6E2FA59C" w:rsidR="00FD138B" w:rsidRPr="00CB3816" w:rsidRDefault="00704283" w:rsidP="00FD138B">
      <w:pPr>
        <w:tabs>
          <w:tab w:val="left" w:pos="6521"/>
          <w:tab w:val="right" w:pos="8820"/>
        </w:tabs>
        <w:ind w:firstLine="709"/>
        <w:rPr>
          <w:sz w:val="28"/>
          <w:szCs w:val="28"/>
        </w:rPr>
      </w:pPr>
      <w:r>
        <w:rPr>
          <w:sz w:val="28"/>
          <w:szCs w:val="28"/>
        </w:rPr>
        <w:t>Finanšu ministrs</w:t>
      </w:r>
      <w:r w:rsidR="006411FC" w:rsidRPr="00CB3816">
        <w:rPr>
          <w:sz w:val="28"/>
          <w:szCs w:val="28"/>
        </w:rPr>
        <w:tab/>
      </w:r>
      <w:r w:rsidRPr="00D065D6">
        <w:rPr>
          <w:sz w:val="28"/>
          <w:szCs w:val="28"/>
        </w:rPr>
        <w:t>J.</w:t>
      </w:r>
      <w:r w:rsidR="00555720">
        <w:rPr>
          <w:sz w:val="28"/>
          <w:szCs w:val="28"/>
        </w:rPr>
        <w:t> </w:t>
      </w:r>
      <w:r w:rsidRPr="00D065D6">
        <w:rPr>
          <w:sz w:val="28"/>
          <w:szCs w:val="28"/>
        </w:rPr>
        <w:t>Reirs</w:t>
      </w:r>
    </w:p>
    <w:sectPr w:rsidR="00FD138B" w:rsidRPr="00CB3816" w:rsidSect="000402B3">
      <w:headerReference w:type="default" r:id="rId12"/>
      <w:footerReference w:type="default" r:id="rId13"/>
      <w:headerReference w:type="first" r:id="rId14"/>
      <w:footerReference w:type="first" r:id="rId15"/>
      <w:pgSz w:w="11906" w:h="16838" w:code="9"/>
      <w:pgMar w:top="1304" w:right="1134" w:bottom="1021" w:left="1701" w:header="680"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850D8" w14:textId="77777777" w:rsidR="0069226C" w:rsidRDefault="0069226C" w:rsidP="006017C2">
      <w:r>
        <w:separator/>
      </w:r>
    </w:p>
  </w:endnote>
  <w:endnote w:type="continuationSeparator" w:id="0">
    <w:p w14:paraId="44F67F72" w14:textId="77777777" w:rsidR="0069226C" w:rsidRDefault="0069226C" w:rsidP="0060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2B871" w14:textId="744E1733" w:rsidR="00793402" w:rsidRPr="006411FC" w:rsidRDefault="00B230CC" w:rsidP="006411FC">
    <w:pPr>
      <w:pStyle w:val="Footer"/>
      <w:rPr>
        <w:sz w:val="16"/>
        <w:szCs w:val="16"/>
      </w:rPr>
    </w:pPr>
    <w:r>
      <w:rPr>
        <w:sz w:val="16"/>
        <w:szCs w:val="16"/>
      </w:rPr>
      <w:t>FMnot_0</w:t>
    </w:r>
    <w:r w:rsidR="00CE1168">
      <w:rPr>
        <w:sz w:val="16"/>
        <w:szCs w:val="16"/>
      </w:rPr>
      <w:t>7</w:t>
    </w:r>
    <w:r w:rsidR="001E1712">
      <w:rPr>
        <w:sz w:val="16"/>
        <w:szCs w:val="16"/>
      </w:rPr>
      <w:t>1</w:t>
    </w:r>
    <w:r w:rsidR="00CE1168">
      <w:rPr>
        <w:sz w:val="16"/>
        <w:szCs w:val="16"/>
      </w:rPr>
      <w:t>2</w:t>
    </w:r>
    <w:r w:rsidR="00704283">
      <w:rPr>
        <w:sz w:val="16"/>
        <w:szCs w:val="16"/>
      </w:rPr>
      <w:t>2020_523groz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5DA2" w14:textId="306023E1" w:rsidR="006411FC" w:rsidRPr="006411FC" w:rsidRDefault="00704283">
    <w:pPr>
      <w:pStyle w:val="Footer"/>
      <w:rPr>
        <w:sz w:val="16"/>
        <w:szCs w:val="16"/>
      </w:rPr>
    </w:pPr>
    <w:r>
      <w:rPr>
        <w:sz w:val="16"/>
        <w:szCs w:val="16"/>
      </w:rPr>
      <w:t>FMnot_</w:t>
    </w:r>
    <w:r w:rsidR="00B230CC">
      <w:rPr>
        <w:sz w:val="16"/>
        <w:szCs w:val="16"/>
      </w:rPr>
      <w:t>0</w:t>
    </w:r>
    <w:r w:rsidR="00CE1168">
      <w:rPr>
        <w:sz w:val="16"/>
        <w:szCs w:val="16"/>
      </w:rPr>
      <w:t>7</w:t>
    </w:r>
    <w:r w:rsidR="001E1712">
      <w:rPr>
        <w:sz w:val="16"/>
        <w:szCs w:val="16"/>
      </w:rPr>
      <w:t>1</w:t>
    </w:r>
    <w:r w:rsidR="00CE1168">
      <w:rPr>
        <w:sz w:val="16"/>
        <w:szCs w:val="16"/>
      </w:rPr>
      <w:t>2</w:t>
    </w:r>
    <w:r>
      <w:rPr>
        <w:sz w:val="16"/>
        <w:szCs w:val="16"/>
      </w:rPr>
      <w:t>2020_523groz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571E1" w14:textId="77777777" w:rsidR="0069226C" w:rsidRDefault="0069226C" w:rsidP="006017C2">
      <w:r>
        <w:separator/>
      </w:r>
    </w:p>
  </w:footnote>
  <w:footnote w:type="continuationSeparator" w:id="0">
    <w:p w14:paraId="5CE2A7C4" w14:textId="77777777" w:rsidR="0069226C" w:rsidRDefault="0069226C" w:rsidP="00601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39E66" w14:textId="52192EBF" w:rsidR="00793402" w:rsidRPr="00704283" w:rsidRDefault="00793402" w:rsidP="00704283">
    <w:pPr>
      <w:pStyle w:val="Header"/>
      <w:jc w:val="center"/>
      <w:rPr>
        <w:szCs w:val="24"/>
      </w:rPr>
    </w:pPr>
    <w:r w:rsidRPr="00FD6812">
      <w:rPr>
        <w:szCs w:val="24"/>
      </w:rPr>
      <w:fldChar w:fldCharType="begin"/>
    </w:r>
    <w:r w:rsidRPr="00FD6812">
      <w:rPr>
        <w:szCs w:val="24"/>
      </w:rPr>
      <w:instrText xml:space="preserve"> PAGE   \* MERGEFORMAT </w:instrText>
    </w:r>
    <w:r w:rsidRPr="00FD6812">
      <w:rPr>
        <w:szCs w:val="24"/>
      </w:rPr>
      <w:fldChar w:fldCharType="separate"/>
    </w:r>
    <w:r w:rsidR="00555720">
      <w:rPr>
        <w:noProof/>
        <w:szCs w:val="24"/>
      </w:rPr>
      <w:t>2</w:t>
    </w:r>
    <w:r w:rsidRPr="00FD6812">
      <w:rPr>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7CAA6" w14:textId="77777777" w:rsidR="006411FC" w:rsidRPr="00A142D0" w:rsidRDefault="006411FC">
    <w:pPr>
      <w:pStyle w:val="Header"/>
    </w:pPr>
  </w:p>
  <w:p w14:paraId="1B2648CE" w14:textId="77777777" w:rsidR="00793402" w:rsidRDefault="00793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5B30"/>
    <w:multiLevelType w:val="hybridMultilevel"/>
    <w:tmpl w:val="B03A5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5D016A"/>
    <w:multiLevelType w:val="hybridMultilevel"/>
    <w:tmpl w:val="A31AC652"/>
    <w:lvl w:ilvl="0" w:tplc="9DD0CA18">
      <w:start w:val="2"/>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63438D2"/>
    <w:multiLevelType w:val="multilevel"/>
    <w:tmpl w:val="61FA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05009"/>
    <w:multiLevelType w:val="hybridMultilevel"/>
    <w:tmpl w:val="3446D4E2"/>
    <w:lvl w:ilvl="0" w:tplc="25CC7420">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B87785"/>
    <w:multiLevelType w:val="hybridMultilevel"/>
    <w:tmpl w:val="FBC68E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0F63A1"/>
    <w:multiLevelType w:val="hybridMultilevel"/>
    <w:tmpl w:val="C3AC2FC0"/>
    <w:lvl w:ilvl="0" w:tplc="FF1A5768">
      <w:start w:val="7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C9E3B8B"/>
    <w:multiLevelType w:val="hybridMultilevel"/>
    <w:tmpl w:val="0980B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0F7E0246"/>
    <w:multiLevelType w:val="hybridMultilevel"/>
    <w:tmpl w:val="5CE07432"/>
    <w:lvl w:ilvl="0" w:tplc="506A82B2">
      <w:start w:val="1"/>
      <w:numFmt w:val="decimal"/>
      <w:lvlText w:val="%1."/>
      <w:lvlJc w:val="left"/>
      <w:pPr>
        <w:ind w:left="644" w:hanging="360"/>
      </w:pPr>
      <w:rPr>
        <w:rFonts w:hint="default"/>
        <w:sz w:val="1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0F8F10BC"/>
    <w:multiLevelType w:val="hybridMultilevel"/>
    <w:tmpl w:val="CBBEE58E"/>
    <w:lvl w:ilvl="0" w:tplc="25CC7420">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094733"/>
    <w:multiLevelType w:val="hybridMultilevel"/>
    <w:tmpl w:val="51F224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1C2700E"/>
    <w:multiLevelType w:val="multilevel"/>
    <w:tmpl w:val="541C2F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FED02BC"/>
    <w:multiLevelType w:val="hybridMultilevel"/>
    <w:tmpl w:val="8722AC1E"/>
    <w:lvl w:ilvl="0" w:tplc="37D2DF0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1CD7614"/>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50A301C"/>
    <w:multiLevelType w:val="hybridMultilevel"/>
    <w:tmpl w:val="B2A868A2"/>
    <w:lvl w:ilvl="0" w:tplc="C010B11A">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F95322F"/>
    <w:multiLevelType w:val="hybridMultilevel"/>
    <w:tmpl w:val="E7D695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0120F2"/>
    <w:multiLevelType w:val="hybridMultilevel"/>
    <w:tmpl w:val="9FB8DEDA"/>
    <w:lvl w:ilvl="0" w:tplc="55D429C8">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E476B"/>
    <w:multiLevelType w:val="hybridMultilevel"/>
    <w:tmpl w:val="F410CE64"/>
    <w:lvl w:ilvl="0" w:tplc="D83C35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A50585"/>
    <w:multiLevelType w:val="hybridMultilevel"/>
    <w:tmpl w:val="7D940408"/>
    <w:lvl w:ilvl="0" w:tplc="4F6068C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777857"/>
    <w:multiLevelType w:val="hybridMultilevel"/>
    <w:tmpl w:val="7DBAB9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6044DD"/>
    <w:multiLevelType w:val="hybridMultilevel"/>
    <w:tmpl w:val="806C48DC"/>
    <w:lvl w:ilvl="0" w:tplc="CD68B42C">
      <w:start w:val="1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3BDB74B0"/>
    <w:multiLevelType w:val="hybridMultilevel"/>
    <w:tmpl w:val="3446D4E2"/>
    <w:lvl w:ilvl="0" w:tplc="25CC7420">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FD1437"/>
    <w:multiLevelType w:val="multilevel"/>
    <w:tmpl w:val="8636633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1E2404C"/>
    <w:multiLevelType w:val="hybridMultilevel"/>
    <w:tmpl w:val="C44AF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446C7E"/>
    <w:multiLevelType w:val="hybridMultilevel"/>
    <w:tmpl w:val="BE7290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43026BD0"/>
    <w:multiLevelType w:val="hybridMultilevel"/>
    <w:tmpl w:val="98081234"/>
    <w:lvl w:ilvl="0" w:tplc="58A0615C">
      <w:start w:val="12"/>
      <w:numFmt w:val="decimal"/>
      <w:lvlText w:val="%1."/>
      <w:lvlJc w:val="left"/>
      <w:pPr>
        <w:ind w:left="1084" w:hanging="37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44AD72A5"/>
    <w:multiLevelType w:val="hybridMultilevel"/>
    <w:tmpl w:val="3DD69F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6880F80"/>
    <w:multiLevelType w:val="hybridMultilevel"/>
    <w:tmpl w:val="72140950"/>
    <w:lvl w:ilvl="0" w:tplc="1708D100">
      <w:start w:val="1"/>
      <w:numFmt w:val="decimal"/>
      <w:lvlText w:val="%1."/>
      <w:lvlJc w:val="left"/>
      <w:pPr>
        <w:ind w:left="644" w:hanging="360"/>
      </w:pPr>
      <w:rPr>
        <w:rFonts w:hint="default"/>
        <w:sz w:val="1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4D56325D"/>
    <w:multiLevelType w:val="hybridMultilevel"/>
    <w:tmpl w:val="17BC0E24"/>
    <w:lvl w:ilvl="0" w:tplc="25CC7420">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E14957"/>
    <w:multiLevelType w:val="hybridMultilevel"/>
    <w:tmpl w:val="C442C90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5092437C"/>
    <w:multiLevelType w:val="hybridMultilevel"/>
    <w:tmpl w:val="D592C450"/>
    <w:lvl w:ilvl="0" w:tplc="A85A2972">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5C7414"/>
    <w:multiLevelType w:val="hybridMultilevel"/>
    <w:tmpl w:val="3446D4E2"/>
    <w:lvl w:ilvl="0" w:tplc="25CC7420">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1CB1C91"/>
    <w:multiLevelType w:val="hybridMultilevel"/>
    <w:tmpl w:val="3DD69F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548B26A6"/>
    <w:multiLevelType w:val="hybridMultilevel"/>
    <w:tmpl w:val="3446D4E2"/>
    <w:lvl w:ilvl="0" w:tplc="25CC7420">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59D134C"/>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77C228A0"/>
    <w:multiLevelType w:val="hybridMultilevel"/>
    <w:tmpl w:val="E94EF432"/>
    <w:lvl w:ilvl="0" w:tplc="661483C0">
      <w:start w:val="1"/>
      <w:numFmt w:val="upperRoman"/>
      <w:lvlText w:val="%1&gt;"/>
      <w:lvlJc w:val="left"/>
      <w:pPr>
        <w:ind w:left="1287" w:hanging="720"/>
      </w:pPr>
      <w:rPr>
        <w:rFonts w:hint="default"/>
        <w:i/>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79AD40FE"/>
    <w:multiLevelType w:val="hybridMultilevel"/>
    <w:tmpl w:val="3446D4E2"/>
    <w:lvl w:ilvl="0" w:tplc="25CC7420">
      <w:start w:val="1"/>
      <w:numFmt w:val="decimal"/>
      <w:lvlText w:val="%1."/>
      <w:lvlJc w:val="left"/>
      <w:pPr>
        <w:ind w:left="644"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9B334D"/>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22"/>
  </w:num>
  <w:num w:numId="2">
    <w:abstractNumId w:val="2"/>
  </w:num>
  <w:num w:numId="3">
    <w:abstractNumId w:val="15"/>
  </w:num>
  <w:num w:numId="4">
    <w:abstractNumId w:val="4"/>
  </w:num>
  <w:num w:numId="5">
    <w:abstractNumId w:val="5"/>
  </w:num>
  <w:num w:numId="6">
    <w:abstractNumId w:val="10"/>
  </w:num>
  <w:num w:numId="7">
    <w:abstractNumId w:val="38"/>
  </w:num>
  <w:num w:numId="8">
    <w:abstractNumId w:val="14"/>
  </w:num>
  <w:num w:numId="9">
    <w:abstractNumId w:val="26"/>
  </w:num>
  <w:num w:numId="10">
    <w:abstractNumId w:val="32"/>
  </w:num>
  <w:num w:numId="11">
    <w:abstractNumId w:val="18"/>
  </w:num>
  <w:num w:numId="12">
    <w:abstractNumId w:val="8"/>
  </w:num>
  <w:num w:numId="13">
    <w:abstractNumId w:val="28"/>
  </w:num>
  <w:num w:numId="14">
    <w:abstractNumId w:val="13"/>
  </w:num>
  <w:num w:numId="15">
    <w:abstractNumId w:val="12"/>
  </w:num>
  <w:num w:numId="16">
    <w:abstractNumId w:val="37"/>
  </w:num>
  <w:num w:numId="17">
    <w:abstractNumId w:val="30"/>
  </w:num>
  <w:num w:numId="18">
    <w:abstractNumId w:val="36"/>
  </w:num>
  <w:num w:numId="19">
    <w:abstractNumId w:val="39"/>
  </w:num>
  <w:num w:numId="20">
    <w:abstractNumId w:val="17"/>
  </w:num>
  <w:num w:numId="21">
    <w:abstractNumId w:val="16"/>
  </w:num>
  <w:num w:numId="22">
    <w:abstractNumId w:val="0"/>
  </w:num>
  <w:num w:numId="23">
    <w:abstractNumId w:val="24"/>
  </w:num>
  <w:num w:numId="24">
    <w:abstractNumId w:val="6"/>
  </w:num>
  <w:num w:numId="25">
    <w:abstractNumId w:val="20"/>
  </w:num>
  <w:num w:numId="26">
    <w:abstractNumId w:val="9"/>
  </w:num>
  <w:num w:numId="27">
    <w:abstractNumId w:val="35"/>
  </w:num>
  <w:num w:numId="28">
    <w:abstractNumId w:val="33"/>
  </w:num>
  <w:num w:numId="29">
    <w:abstractNumId w:val="29"/>
  </w:num>
  <w:num w:numId="30">
    <w:abstractNumId w:val="11"/>
  </w:num>
  <w:num w:numId="31">
    <w:abstractNumId w:val="3"/>
  </w:num>
  <w:num w:numId="32">
    <w:abstractNumId w:val="31"/>
  </w:num>
  <w:num w:numId="33">
    <w:abstractNumId w:val="21"/>
  </w:num>
  <w:num w:numId="34">
    <w:abstractNumId w:val="27"/>
  </w:num>
  <w:num w:numId="35">
    <w:abstractNumId w:val="7"/>
  </w:num>
  <w:num w:numId="36">
    <w:abstractNumId w:val="34"/>
  </w:num>
  <w:num w:numId="37">
    <w:abstractNumId w:val="1"/>
  </w:num>
  <w:num w:numId="38">
    <w:abstractNumId w:val="25"/>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7C2"/>
    <w:rsid w:val="00000647"/>
    <w:rsid w:val="000006CE"/>
    <w:rsid w:val="00001158"/>
    <w:rsid w:val="0000294A"/>
    <w:rsid w:val="00003B42"/>
    <w:rsid w:val="00004233"/>
    <w:rsid w:val="000063B7"/>
    <w:rsid w:val="000064AF"/>
    <w:rsid w:val="00006939"/>
    <w:rsid w:val="00006C5B"/>
    <w:rsid w:val="000073F4"/>
    <w:rsid w:val="0000772E"/>
    <w:rsid w:val="00007E4D"/>
    <w:rsid w:val="00010A32"/>
    <w:rsid w:val="000116B2"/>
    <w:rsid w:val="00011C76"/>
    <w:rsid w:val="00011F7E"/>
    <w:rsid w:val="00011F90"/>
    <w:rsid w:val="00012210"/>
    <w:rsid w:val="00012688"/>
    <w:rsid w:val="00012D23"/>
    <w:rsid w:val="00014577"/>
    <w:rsid w:val="000148B1"/>
    <w:rsid w:val="00015791"/>
    <w:rsid w:val="00015C33"/>
    <w:rsid w:val="00015FC8"/>
    <w:rsid w:val="0002001E"/>
    <w:rsid w:val="0002068D"/>
    <w:rsid w:val="000250B0"/>
    <w:rsid w:val="0002622E"/>
    <w:rsid w:val="00026CB4"/>
    <w:rsid w:val="00027B23"/>
    <w:rsid w:val="00030079"/>
    <w:rsid w:val="00031179"/>
    <w:rsid w:val="0003194E"/>
    <w:rsid w:val="00031A01"/>
    <w:rsid w:val="00032D9E"/>
    <w:rsid w:val="00032F6F"/>
    <w:rsid w:val="0003563A"/>
    <w:rsid w:val="0003589D"/>
    <w:rsid w:val="000362B0"/>
    <w:rsid w:val="00036574"/>
    <w:rsid w:val="0003715B"/>
    <w:rsid w:val="000372D6"/>
    <w:rsid w:val="00037707"/>
    <w:rsid w:val="0004015B"/>
    <w:rsid w:val="000402B3"/>
    <w:rsid w:val="00040455"/>
    <w:rsid w:val="00042FAE"/>
    <w:rsid w:val="00043BF7"/>
    <w:rsid w:val="00044924"/>
    <w:rsid w:val="00045CDC"/>
    <w:rsid w:val="000464BF"/>
    <w:rsid w:val="00047D41"/>
    <w:rsid w:val="000501DC"/>
    <w:rsid w:val="000502BC"/>
    <w:rsid w:val="0005092F"/>
    <w:rsid w:val="00053B1B"/>
    <w:rsid w:val="00053C41"/>
    <w:rsid w:val="000558E9"/>
    <w:rsid w:val="000560E3"/>
    <w:rsid w:val="0006154D"/>
    <w:rsid w:val="0006495C"/>
    <w:rsid w:val="00064E31"/>
    <w:rsid w:val="00067FE4"/>
    <w:rsid w:val="00070B7E"/>
    <w:rsid w:val="000720B8"/>
    <w:rsid w:val="00073123"/>
    <w:rsid w:val="000733CF"/>
    <w:rsid w:val="000733D2"/>
    <w:rsid w:val="000741DD"/>
    <w:rsid w:val="00074FCD"/>
    <w:rsid w:val="000758C4"/>
    <w:rsid w:val="000770F3"/>
    <w:rsid w:val="00080372"/>
    <w:rsid w:val="00080C41"/>
    <w:rsid w:val="00083021"/>
    <w:rsid w:val="00083139"/>
    <w:rsid w:val="000837A5"/>
    <w:rsid w:val="00085507"/>
    <w:rsid w:val="00085B61"/>
    <w:rsid w:val="000874E2"/>
    <w:rsid w:val="000877D3"/>
    <w:rsid w:val="000909C8"/>
    <w:rsid w:val="00090A83"/>
    <w:rsid w:val="00091138"/>
    <w:rsid w:val="000922E9"/>
    <w:rsid w:val="000924C4"/>
    <w:rsid w:val="00092F25"/>
    <w:rsid w:val="00092F37"/>
    <w:rsid w:val="00093C96"/>
    <w:rsid w:val="0009717A"/>
    <w:rsid w:val="00097617"/>
    <w:rsid w:val="00097B91"/>
    <w:rsid w:val="000A0D08"/>
    <w:rsid w:val="000A0D8D"/>
    <w:rsid w:val="000A21C3"/>
    <w:rsid w:val="000A2B83"/>
    <w:rsid w:val="000A3587"/>
    <w:rsid w:val="000A4506"/>
    <w:rsid w:val="000A48AD"/>
    <w:rsid w:val="000A555D"/>
    <w:rsid w:val="000A5D34"/>
    <w:rsid w:val="000A68D3"/>
    <w:rsid w:val="000A6DEA"/>
    <w:rsid w:val="000B1383"/>
    <w:rsid w:val="000B2E9F"/>
    <w:rsid w:val="000B3E37"/>
    <w:rsid w:val="000B4614"/>
    <w:rsid w:val="000B548D"/>
    <w:rsid w:val="000B5A36"/>
    <w:rsid w:val="000B5B53"/>
    <w:rsid w:val="000B67F3"/>
    <w:rsid w:val="000B6D8D"/>
    <w:rsid w:val="000C0853"/>
    <w:rsid w:val="000C0A29"/>
    <w:rsid w:val="000C1EDD"/>
    <w:rsid w:val="000C4173"/>
    <w:rsid w:val="000C7475"/>
    <w:rsid w:val="000D0D61"/>
    <w:rsid w:val="000D14CA"/>
    <w:rsid w:val="000D24BB"/>
    <w:rsid w:val="000D292B"/>
    <w:rsid w:val="000D3870"/>
    <w:rsid w:val="000D52C6"/>
    <w:rsid w:val="000D67C9"/>
    <w:rsid w:val="000D6CB5"/>
    <w:rsid w:val="000D6F4B"/>
    <w:rsid w:val="000D7909"/>
    <w:rsid w:val="000D7A1D"/>
    <w:rsid w:val="000E0136"/>
    <w:rsid w:val="000E0174"/>
    <w:rsid w:val="000E1841"/>
    <w:rsid w:val="000E250F"/>
    <w:rsid w:val="000E2C2E"/>
    <w:rsid w:val="000E3010"/>
    <w:rsid w:val="000E3B74"/>
    <w:rsid w:val="000E3DB0"/>
    <w:rsid w:val="000E5788"/>
    <w:rsid w:val="000E5991"/>
    <w:rsid w:val="000E6402"/>
    <w:rsid w:val="000E67C6"/>
    <w:rsid w:val="000E7904"/>
    <w:rsid w:val="000E7EA2"/>
    <w:rsid w:val="000F0C26"/>
    <w:rsid w:val="000F1ADB"/>
    <w:rsid w:val="000F1BC7"/>
    <w:rsid w:val="000F23A0"/>
    <w:rsid w:val="000F258C"/>
    <w:rsid w:val="000F36D7"/>
    <w:rsid w:val="000F4B97"/>
    <w:rsid w:val="000F72DD"/>
    <w:rsid w:val="0010142B"/>
    <w:rsid w:val="00103254"/>
    <w:rsid w:val="00103716"/>
    <w:rsid w:val="00103C00"/>
    <w:rsid w:val="00104EAC"/>
    <w:rsid w:val="00105309"/>
    <w:rsid w:val="001069BE"/>
    <w:rsid w:val="001102D7"/>
    <w:rsid w:val="001108AF"/>
    <w:rsid w:val="00112672"/>
    <w:rsid w:val="00113BF1"/>
    <w:rsid w:val="0011415E"/>
    <w:rsid w:val="00117232"/>
    <w:rsid w:val="00117B34"/>
    <w:rsid w:val="00117BD1"/>
    <w:rsid w:val="0012030D"/>
    <w:rsid w:val="00120467"/>
    <w:rsid w:val="00120D1C"/>
    <w:rsid w:val="00121CE8"/>
    <w:rsid w:val="00122DD4"/>
    <w:rsid w:val="001238F1"/>
    <w:rsid w:val="0012422A"/>
    <w:rsid w:val="001254DB"/>
    <w:rsid w:val="00126D5D"/>
    <w:rsid w:val="00127865"/>
    <w:rsid w:val="00127E3E"/>
    <w:rsid w:val="0013045C"/>
    <w:rsid w:val="001304E9"/>
    <w:rsid w:val="0013062A"/>
    <w:rsid w:val="00135785"/>
    <w:rsid w:val="0013595A"/>
    <w:rsid w:val="001379B5"/>
    <w:rsid w:val="00140E2F"/>
    <w:rsid w:val="00141286"/>
    <w:rsid w:val="00142432"/>
    <w:rsid w:val="0014243A"/>
    <w:rsid w:val="00142B36"/>
    <w:rsid w:val="001450F6"/>
    <w:rsid w:val="00145824"/>
    <w:rsid w:val="00146CBC"/>
    <w:rsid w:val="0014734B"/>
    <w:rsid w:val="001509D4"/>
    <w:rsid w:val="00151BF8"/>
    <w:rsid w:val="00152863"/>
    <w:rsid w:val="0015354D"/>
    <w:rsid w:val="00154A49"/>
    <w:rsid w:val="00154D3A"/>
    <w:rsid w:val="001556E6"/>
    <w:rsid w:val="001558CF"/>
    <w:rsid w:val="00156426"/>
    <w:rsid w:val="00156F08"/>
    <w:rsid w:val="00156F17"/>
    <w:rsid w:val="00156FB8"/>
    <w:rsid w:val="001570E6"/>
    <w:rsid w:val="00162504"/>
    <w:rsid w:val="00162724"/>
    <w:rsid w:val="00162C7E"/>
    <w:rsid w:val="00163340"/>
    <w:rsid w:val="0016439E"/>
    <w:rsid w:val="00166CC4"/>
    <w:rsid w:val="001671EB"/>
    <w:rsid w:val="00167550"/>
    <w:rsid w:val="00167AD9"/>
    <w:rsid w:val="00170D27"/>
    <w:rsid w:val="00171D2F"/>
    <w:rsid w:val="00172B2C"/>
    <w:rsid w:val="00172B88"/>
    <w:rsid w:val="00172C28"/>
    <w:rsid w:val="00173F11"/>
    <w:rsid w:val="001744B2"/>
    <w:rsid w:val="00174E3E"/>
    <w:rsid w:val="00175F11"/>
    <w:rsid w:val="0017640A"/>
    <w:rsid w:val="00180475"/>
    <w:rsid w:val="00182B33"/>
    <w:rsid w:val="0018306A"/>
    <w:rsid w:val="00184C63"/>
    <w:rsid w:val="0018591A"/>
    <w:rsid w:val="00185FC5"/>
    <w:rsid w:val="00186911"/>
    <w:rsid w:val="00187CB7"/>
    <w:rsid w:val="00187E9A"/>
    <w:rsid w:val="00190A1A"/>
    <w:rsid w:val="0019205A"/>
    <w:rsid w:val="00192C1F"/>
    <w:rsid w:val="00192E37"/>
    <w:rsid w:val="00193E4C"/>
    <w:rsid w:val="00194397"/>
    <w:rsid w:val="001963BE"/>
    <w:rsid w:val="001973B9"/>
    <w:rsid w:val="001A09D2"/>
    <w:rsid w:val="001A177C"/>
    <w:rsid w:val="001A179A"/>
    <w:rsid w:val="001A183F"/>
    <w:rsid w:val="001A291A"/>
    <w:rsid w:val="001A2D87"/>
    <w:rsid w:val="001A568D"/>
    <w:rsid w:val="001A5FE4"/>
    <w:rsid w:val="001A6D37"/>
    <w:rsid w:val="001A6EE7"/>
    <w:rsid w:val="001A713D"/>
    <w:rsid w:val="001A76FB"/>
    <w:rsid w:val="001A78A3"/>
    <w:rsid w:val="001A7D58"/>
    <w:rsid w:val="001B0752"/>
    <w:rsid w:val="001B0AB4"/>
    <w:rsid w:val="001B0C05"/>
    <w:rsid w:val="001B0C8F"/>
    <w:rsid w:val="001B2E22"/>
    <w:rsid w:val="001B5540"/>
    <w:rsid w:val="001B7137"/>
    <w:rsid w:val="001B7AF7"/>
    <w:rsid w:val="001C0413"/>
    <w:rsid w:val="001C08EC"/>
    <w:rsid w:val="001C1C41"/>
    <w:rsid w:val="001C32E2"/>
    <w:rsid w:val="001C3AA4"/>
    <w:rsid w:val="001C4646"/>
    <w:rsid w:val="001C4B4B"/>
    <w:rsid w:val="001C5779"/>
    <w:rsid w:val="001C76CF"/>
    <w:rsid w:val="001C7924"/>
    <w:rsid w:val="001D15DA"/>
    <w:rsid w:val="001D26F4"/>
    <w:rsid w:val="001D336B"/>
    <w:rsid w:val="001D35CD"/>
    <w:rsid w:val="001D554B"/>
    <w:rsid w:val="001D653E"/>
    <w:rsid w:val="001D66E5"/>
    <w:rsid w:val="001D791B"/>
    <w:rsid w:val="001E0543"/>
    <w:rsid w:val="001E076E"/>
    <w:rsid w:val="001E0B94"/>
    <w:rsid w:val="001E1712"/>
    <w:rsid w:val="001E4278"/>
    <w:rsid w:val="001E48E8"/>
    <w:rsid w:val="001E52B4"/>
    <w:rsid w:val="001E5F16"/>
    <w:rsid w:val="001E686A"/>
    <w:rsid w:val="001E718F"/>
    <w:rsid w:val="001E7382"/>
    <w:rsid w:val="001E7889"/>
    <w:rsid w:val="001F0DBE"/>
    <w:rsid w:val="001F2B6B"/>
    <w:rsid w:val="001F3786"/>
    <w:rsid w:val="001F3A8B"/>
    <w:rsid w:val="001F6714"/>
    <w:rsid w:val="001F73A3"/>
    <w:rsid w:val="00201C6D"/>
    <w:rsid w:val="002023C4"/>
    <w:rsid w:val="002033FE"/>
    <w:rsid w:val="00205437"/>
    <w:rsid w:val="002066F8"/>
    <w:rsid w:val="00206C69"/>
    <w:rsid w:val="00207EAB"/>
    <w:rsid w:val="00210FC4"/>
    <w:rsid w:val="00212C4A"/>
    <w:rsid w:val="00213908"/>
    <w:rsid w:val="00213A13"/>
    <w:rsid w:val="00213C36"/>
    <w:rsid w:val="002152D4"/>
    <w:rsid w:val="0021539F"/>
    <w:rsid w:val="002162D1"/>
    <w:rsid w:val="0021664C"/>
    <w:rsid w:val="0022164D"/>
    <w:rsid w:val="00221E6B"/>
    <w:rsid w:val="00222046"/>
    <w:rsid w:val="00223F23"/>
    <w:rsid w:val="0022452E"/>
    <w:rsid w:val="0022529E"/>
    <w:rsid w:val="002307A2"/>
    <w:rsid w:val="00231D31"/>
    <w:rsid w:val="00231E81"/>
    <w:rsid w:val="0023211C"/>
    <w:rsid w:val="002329F8"/>
    <w:rsid w:val="00232E78"/>
    <w:rsid w:val="002338AC"/>
    <w:rsid w:val="00233BFD"/>
    <w:rsid w:val="0023570F"/>
    <w:rsid w:val="002359ED"/>
    <w:rsid w:val="002375C0"/>
    <w:rsid w:val="00237CD2"/>
    <w:rsid w:val="002409E1"/>
    <w:rsid w:val="002442C5"/>
    <w:rsid w:val="002448C7"/>
    <w:rsid w:val="00250486"/>
    <w:rsid w:val="00250B58"/>
    <w:rsid w:val="00251630"/>
    <w:rsid w:val="00251C96"/>
    <w:rsid w:val="00251D2F"/>
    <w:rsid w:val="00252AB2"/>
    <w:rsid w:val="00253D27"/>
    <w:rsid w:val="002562BC"/>
    <w:rsid w:val="002609F6"/>
    <w:rsid w:val="00260A8A"/>
    <w:rsid w:val="002617E7"/>
    <w:rsid w:val="00264402"/>
    <w:rsid w:val="00264F92"/>
    <w:rsid w:val="00266011"/>
    <w:rsid w:val="00266287"/>
    <w:rsid w:val="00267015"/>
    <w:rsid w:val="00270809"/>
    <w:rsid w:val="0027155B"/>
    <w:rsid w:val="00275526"/>
    <w:rsid w:val="00275CD9"/>
    <w:rsid w:val="00277603"/>
    <w:rsid w:val="002802C0"/>
    <w:rsid w:val="002807A0"/>
    <w:rsid w:val="00281FF0"/>
    <w:rsid w:val="002825F6"/>
    <w:rsid w:val="00283868"/>
    <w:rsid w:val="002844ED"/>
    <w:rsid w:val="00285935"/>
    <w:rsid w:val="00285CDB"/>
    <w:rsid w:val="002862E4"/>
    <w:rsid w:val="002865A1"/>
    <w:rsid w:val="00286F9C"/>
    <w:rsid w:val="00292442"/>
    <w:rsid w:val="00293F69"/>
    <w:rsid w:val="00294A99"/>
    <w:rsid w:val="00294D33"/>
    <w:rsid w:val="00294FD4"/>
    <w:rsid w:val="0029536A"/>
    <w:rsid w:val="00295827"/>
    <w:rsid w:val="002A0011"/>
    <w:rsid w:val="002A0FF7"/>
    <w:rsid w:val="002A2E54"/>
    <w:rsid w:val="002A34AC"/>
    <w:rsid w:val="002A362A"/>
    <w:rsid w:val="002A4807"/>
    <w:rsid w:val="002A4FDB"/>
    <w:rsid w:val="002A5E7D"/>
    <w:rsid w:val="002A6D4C"/>
    <w:rsid w:val="002A7711"/>
    <w:rsid w:val="002A7C5B"/>
    <w:rsid w:val="002B0BE2"/>
    <w:rsid w:val="002B2A2A"/>
    <w:rsid w:val="002B4699"/>
    <w:rsid w:val="002B530F"/>
    <w:rsid w:val="002B54ED"/>
    <w:rsid w:val="002B6563"/>
    <w:rsid w:val="002B6D1E"/>
    <w:rsid w:val="002B6FF7"/>
    <w:rsid w:val="002C031D"/>
    <w:rsid w:val="002C0FFF"/>
    <w:rsid w:val="002C1250"/>
    <w:rsid w:val="002C25E6"/>
    <w:rsid w:val="002C2A5C"/>
    <w:rsid w:val="002C6DE5"/>
    <w:rsid w:val="002D060A"/>
    <w:rsid w:val="002D2426"/>
    <w:rsid w:val="002D2A0C"/>
    <w:rsid w:val="002D3E96"/>
    <w:rsid w:val="002E0ADF"/>
    <w:rsid w:val="002E126F"/>
    <w:rsid w:val="002E24B6"/>
    <w:rsid w:val="002E27FB"/>
    <w:rsid w:val="002E3ED4"/>
    <w:rsid w:val="002E4A77"/>
    <w:rsid w:val="002E50CA"/>
    <w:rsid w:val="002E69CE"/>
    <w:rsid w:val="002E7704"/>
    <w:rsid w:val="002E798B"/>
    <w:rsid w:val="002F0755"/>
    <w:rsid w:val="002F0916"/>
    <w:rsid w:val="002F156A"/>
    <w:rsid w:val="002F26CE"/>
    <w:rsid w:val="002F39E4"/>
    <w:rsid w:val="002F3C44"/>
    <w:rsid w:val="002F3EA7"/>
    <w:rsid w:val="002F4327"/>
    <w:rsid w:val="002F4663"/>
    <w:rsid w:val="002F5129"/>
    <w:rsid w:val="002F5843"/>
    <w:rsid w:val="002F5AE2"/>
    <w:rsid w:val="002F5DAE"/>
    <w:rsid w:val="002F6312"/>
    <w:rsid w:val="002F6839"/>
    <w:rsid w:val="002F77EC"/>
    <w:rsid w:val="0030081C"/>
    <w:rsid w:val="003009AF"/>
    <w:rsid w:val="00300B7C"/>
    <w:rsid w:val="0030196A"/>
    <w:rsid w:val="00301C0F"/>
    <w:rsid w:val="0030229F"/>
    <w:rsid w:val="003030C6"/>
    <w:rsid w:val="00303F41"/>
    <w:rsid w:val="0030407F"/>
    <w:rsid w:val="00304CF4"/>
    <w:rsid w:val="0030685A"/>
    <w:rsid w:val="0030700E"/>
    <w:rsid w:val="00307090"/>
    <w:rsid w:val="00307E7E"/>
    <w:rsid w:val="00310370"/>
    <w:rsid w:val="003103FC"/>
    <w:rsid w:val="00311665"/>
    <w:rsid w:val="003141DD"/>
    <w:rsid w:val="003143B8"/>
    <w:rsid w:val="00314B53"/>
    <w:rsid w:val="00315309"/>
    <w:rsid w:val="00315F2F"/>
    <w:rsid w:val="00316CB9"/>
    <w:rsid w:val="003234FE"/>
    <w:rsid w:val="00323A3C"/>
    <w:rsid w:val="003241F9"/>
    <w:rsid w:val="003242A7"/>
    <w:rsid w:val="003273E8"/>
    <w:rsid w:val="00327A2F"/>
    <w:rsid w:val="00330E02"/>
    <w:rsid w:val="0033140B"/>
    <w:rsid w:val="00332FCA"/>
    <w:rsid w:val="00333102"/>
    <w:rsid w:val="0033496C"/>
    <w:rsid w:val="00335651"/>
    <w:rsid w:val="00336275"/>
    <w:rsid w:val="00336856"/>
    <w:rsid w:val="0033733E"/>
    <w:rsid w:val="00340A34"/>
    <w:rsid w:val="0034262D"/>
    <w:rsid w:val="00343E57"/>
    <w:rsid w:val="003445FF"/>
    <w:rsid w:val="00345349"/>
    <w:rsid w:val="003468FF"/>
    <w:rsid w:val="003511DF"/>
    <w:rsid w:val="003518BB"/>
    <w:rsid w:val="003519DE"/>
    <w:rsid w:val="00351CE2"/>
    <w:rsid w:val="0035219F"/>
    <w:rsid w:val="0035239D"/>
    <w:rsid w:val="0035645D"/>
    <w:rsid w:val="00356C72"/>
    <w:rsid w:val="00357063"/>
    <w:rsid w:val="003601F4"/>
    <w:rsid w:val="0036101B"/>
    <w:rsid w:val="00362FE6"/>
    <w:rsid w:val="00364410"/>
    <w:rsid w:val="003655D5"/>
    <w:rsid w:val="003664B2"/>
    <w:rsid w:val="003675C2"/>
    <w:rsid w:val="00370011"/>
    <w:rsid w:val="00371236"/>
    <w:rsid w:val="00372B3B"/>
    <w:rsid w:val="00373270"/>
    <w:rsid w:val="00373E39"/>
    <w:rsid w:val="00374BC4"/>
    <w:rsid w:val="00375C64"/>
    <w:rsid w:val="00376245"/>
    <w:rsid w:val="00377C33"/>
    <w:rsid w:val="00380A88"/>
    <w:rsid w:val="00380EBD"/>
    <w:rsid w:val="003811A4"/>
    <w:rsid w:val="00385104"/>
    <w:rsid w:val="00385251"/>
    <w:rsid w:val="00385497"/>
    <w:rsid w:val="00386950"/>
    <w:rsid w:val="00386A7C"/>
    <w:rsid w:val="00390650"/>
    <w:rsid w:val="00390C1B"/>
    <w:rsid w:val="00393D40"/>
    <w:rsid w:val="0039443F"/>
    <w:rsid w:val="00395358"/>
    <w:rsid w:val="0039549D"/>
    <w:rsid w:val="00395632"/>
    <w:rsid w:val="00397B58"/>
    <w:rsid w:val="003A0825"/>
    <w:rsid w:val="003A0FD6"/>
    <w:rsid w:val="003A1078"/>
    <w:rsid w:val="003A2013"/>
    <w:rsid w:val="003A2E1B"/>
    <w:rsid w:val="003A4765"/>
    <w:rsid w:val="003A4C31"/>
    <w:rsid w:val="003A4F9A"/>
    <w:rsid w:val="003A66E2"/>
    <w:rsid w:val="003A7B99"/>
    <w:rsid w:val="003B0474"/>
    <w:rsid w:val="003B0A23"/>
    <w:rsid w:val="003B0CB7"/>
    <w:rsid w:val="003B25DF"/>
    <w:rsid w:val="003B30AE"/>
    <w:rsid w:val="003B316E"/>
    <w:rsid w:val="003B419C"/>
    <w:rsid w:val="003B6988"/>
    <w:rsid w:val="003B759E"/>
    <w:rsid w:val="003C00ED"/>
    <w:rsid w:val="003C0495"/>
    <w:rsid w:val="003C0651"/>
    <w:rsid w:val="003C0742"/>
    <w:rsid w:val="003C1832"/>
    <w:rsid w:val="003C19B8"/>
    <w:rsid w:val="003C1FCE"/>
    <w:rsid w:val="003C22CF"/>
    <w:rsid w:val="003C2554"/>
    <w:rsid w:val="003C332C"/>
    <w:rsid w:val="003C3E04"/>
    <w:rsid w:val="003C433D"/>
    <w:rsid w:val="003C5AEC"/>
    <w:rsid w:val="003C70E8"/>
    <w:rsid w:val="003C7F29"/>
    <w:rsid w:val="003D094D"/>
    <w:rsid w:val="003D15FD"/>
    <w:rsid w:val="003D285F"/>
    <w:rsid w:val="003D2D96"/>
    <w:rsid w:val="003D30FC"/>
    <w:rsid w:val="003D3DF4"/>
    <w:rsid w:val="003D48D5"/>
    <w:rsid w:val="003D53DE"/>
    <w:rsid w:val="003D663A"/>
    <w:rsid w:val="003D7476"/>
    <w:rsid w:val="003D7DC9"/>
    <w:rsid w:val="003E0E4E"/>
    <w:rsid w:val="003E5C92"/>
    <w:rsid w:val="003E6CEE"/>
    <w:rsid w:val="003E7AA8"/>
    <w:rsid w:val="003F0B36"/>
    <w:rsid w:val="003F0B82"/>
    <w:rsid w:val="003F12B9"/>
    <w:rsid w:val="003F1923"/>
    <w:rsid w:val="003F2BDD"/>
    <w:rsid w:val="003F3757"/>
    <w:rsid w:val="003F5F38"/>
    <w:rsid w:val="003F66E1"/>
    <w:rsid w:val="003F6764"/>
    <w:rsid w:val="00400CEE"/>
    <w:rsid w:val="00400E79"/>
    <w:rsid w:val="00400FC5"/>
    <w:rsid w:val="004010D7"/>
    <w:rsid w:val="00401884"/>
    <w:rsid w:val="00401E34"/>
    <w:rsid w:val="00402031"/>
    <w:rsid w:val="004027E9"/>
    <w:rsid w:val="0040341C"/>
    <w:rsid w:val="00404A4A"/>
    <w:rsid w:val="004051C1"/>
    <w:rsid w:val="0040565C"/>
    <w:rsid w:val="00405FB6"/>
    <w:rsid w:val="00411AC3"/>
    <w:rsid w:val="00411BBD"/>
    <w:rsid w:val="00411E16"/>
    <w:rsid w:val="0041259A"/>
    <w:rsid w:val="0041328E"/>
    <w:rsid w:val="004133CE"/>
    <w:rsid w:val="00413B5E"/>
    <w:rsid w:val="004141BB"/>
    <w:rsid w:val="004148B7"/>
    <w:rsid w:val="0041537C"/>
    <w:rsid w:val="004156AD"/>
    <w:rsid w:val="00416376"/>
    <w:rsid w:val="0041658F"/>
    <w:rsid w:val="00416B87"/>
    <w:rsid w:val="0041734F"/>
    <w:rsid w:val="004175B2"/>
    <w:rsid w:val="00420067"/>
    <w:rsid w:val="0042025E"/>
    <w:rsid w:val="00420CD8"/>
    <w:rsid w:val="004211BF"/>
    <w:rsid w:val="004214BC"/>
    <w:rsid w:val="00421F0F"/>
    <w:rsid w:val="0042282A"/>
    <w:rsid w:val="004232C4"/>
    <w:rsid w:val="00423A04"/>
    <w:rsid w:val="004240BE"/>
    <w:rsid w:val="004241D4"/>
    <w:rsid w:val="00424C7B"/>
    <w:rsid w:val="00427C23"/>
    <w:rsid w:val="0043057B"/>
    <w:rsid w:val="00431B09"/>
    <w:rsid w:val="00431FF6"/>
    <w:rsid w:val="004326D9"/>
    <w:rsid w:val="004335F9"/>
    <w:rsid w:val="00433612"/>
    <w:rsid w:val="00434D68"/>
    <w:rsid w:val="00435335"/>
    <w:rsid w:val="004356F9"/>
    <w:rsid w:val="00436645"/>
    <w:rsid w:val="00436FE2"/>
    <w:rsid w:val="00443D2D"/>
    <w:rsid w:val="004449BE"/>
    <w:rsid w:val="00444DFF"/>
    <w:rsid w:val="00445A66"/>
    <w:rsid w:val="004460A3"/>
    <w:rsid w:val="00446413"/>
    <w:rsid w:val="0044792D"/>
    <w:rsid w:val="0045132D"/>
    <w:rsid w:val="00451F3C"/>
    <w:rsid w:val="00451FEF"/>
    <w:rsid w:val="0045212C"/>
    <w:rsid w:val="00454C7F"/>
    <w:rsid w:val="004555FD"/>
    <w:rsid w:val="0045569B"/>
    <w:rsid w:val="004568AD"/>
    <w:rsid w:val="0045716C"/>
    <w:rsid w:val="00460AB3"/>
    <w:rsid w:val="00460ACE"/>
    <w:rsid w:val="00461D8A"/>
    <w:rsid w:val="00463846"/>
    <w:rsid w:val="00463F3A"/>
    <w:rsid w:val="00464277"/>
    <w:rsid w:val="00464845"/>
    <w:rsid w:val="004651D6"/>
    <w:rsid w:val="00465339"/>
    <w:rsid w:val="0046536A"/>
    <w:rsid w:val="00466295"/>
    <w:rsid w:val="004669BF"/>
    <w:rsid w:val="004706E4"/>
    <w:rsid w:val="00470CB2"/>
    <w:rsid w:val="0047187F"/>
    <w:rsid w:val="00472F6E"/>
    <w:rsid w:val="0047345E"/>
    <w:rsid w:val="004738AA"/>
    <w:rsid w:val="0047409B"/>
    <w:rsid w:val="004748B0"/>
    <w:rsid w:val="004749F9"/>
    <w:rsid w:val="0047666B"/>
    <w:rsid w:val="004769AB"/>
    <w:rsid w:val="004777B1"/>
    <w:rsid w:val="00480890"/>
    <w:rsid w:val="00480F11"/>
    <w:rsid w:val="00481510"/>
    <w:rsid w:val="0048334D"/>
    <w:rsid w:val="00484A35"/>
    <w:rsid w:val="00484E76"/>
    <w:rsid w:val="00485560"/>
    <w:rsid w:val="00485968"/>
    <w:rsid w:val="00485B1F"/>
    <w:rsid w:val="0048606F"/>
    <w:rsid w:val="004867D2"/>
    <w:rsid w:val="00486E29"/>
    <w:rsid w:val="004873EE"/>
    <w:rsid w:val="00490775"/>
    <w:rsid w:val="00490827"/>
    <w:rsid w:val="004914F4"/>
    <w:rsid w:val="00491832"/>
    <w:rsid w:val="00491B93"/>
    <w:rsid w:val="00492685"/>
    <w:rsid w:val="00492A48"/>
    <w:rsid w:val="00493A1A"/>
    <w:rsid w:val="00494235"/>
    <w:rsid w:val="00494B4D"/>
    <w:rsid w:val="00495DE4"/>
    <w:rsid w:val="00496E44"/>
    <w:rsid w:val="004A0468"/>
    <w:rsid w:val="004A0D27"/>
    <w:rsid w:val="004A3C1F"/>
    <w:rsid w:val="004A4698"/>
    <w:rsid w:val="004A47E9"/>
    <w:rsid w:val="004A4BE3"/>
    <w:rsid w:val="004A550A"/>
    <w:rsid w:val="004A6AE3"/>
    <w:rsid w:val="004B06CA"/>
    <w:rsid w:val="004B0779"/>
    <w:rsid w:val="004B08EC"/>
    <w:rsid w:val="004B18DD"/>
    <w:rsid w:val="004B237D"/>
    <w:rsid w:val="004B299B"/>
    <w:rsid w:val="004B3F87"/>
    <w:rsid w:val="004B4E5C"/>
    <w:rsid w:val="004C04E6"/>
    <w:rsid w:val="004C1592"/>
    <w:rsid w:val="004C1B71"/>
    <w:rsid w:val="004C2746"/>
    <w:rsid w:val="004C2C0E"/>
    <w:rsid w:val="004C34AC"/>
    <w:rsid w:val="004C3613"/>
    <w:rsid w:val="004C3972"/>
    <w:rsid w:val="004C5580"/>
    <w:rsid w:val="004C5BE2"/>
    <w:rsid w:val="004C6517"/>
    <w:rsid w:val="004C7251"/>
    <w:rsid w:val="004C791C"/>
    <w:rsid w:val="004D04AC"/>
    <w:rsid w:val="004D063D"/>
    <w:rsid w:val="004D1BA7"/>
    <w:rsid w:val="004D3E41"/>
    <w:rsid w:val="004D466C"/>
    <w:rsid w:val="004D4BCE"/>
    <w:rsid w:val="004D4FB3"/>
    <w:rsid w:val="004D5226"/>
    <w:rsid w:val="004D73CE"/>
    <w:rsid w:val="004D7902"/>
    <w:rsid w:val="004E04BD"/>
    <w:rsid w:val="004E2287"/>
    <w:rsid w:val="004E2988"/>
    <w:rsid w:val="004E3351"/>
    <w:rsid w:val="004E5DA2"/>
    <w:rsid w:val="004F1797"/>
    <w:rsid w:val="004F27C9"/>
    <w:rsid w:val="004F459A"/>
    <w:rsid w:val="004F5047"/>
    <w:rsid w:val="004F621A"/>
    <w:rsid w:val="004F66DB"/>
    <w:rsid w:val="004F6B06"/>
    <w:rsid w:val="00500504"/>
    <w:rsid w:val="0050088D"/>
    <w:rsid w:val="00501099"/>
    <w:rsid w:val="00501A15"/>
    <w:rsid w:val="00502064"/>
    <w:rsid w:val="00502D46"/>
    <w:rsid w:val="0050300B"/>
    <w:rsid w:val="005072B5"/>
    <w:rsid w:val="00507AAB"/>
    <w:rsid w:val="00510EB9"/>
    <w:rsid w:val="0051144E"/>
    <w:rsid w:val="005128C4"/>
    <w:rsid w:val="00513464"/>
    <w:rsid w:val="005137DC"/>
    <w:rsid w:val="00513C92"/>
    <w:rsid w:val="00513EC5"/>
    <w:rsid w:val="00514460"/>
    <w:rsid w:val="0051521F"/>
    <w:rsid w:val="005177E9"/>
    <w:rsid w:val="005204F8"/>
    <w:rsid w:val="0052139A"/>
    <w:rsid w:val="00521D43"/>
    <w:rsid w:val="00522C6F"/>
    <w:rsid w:val="00522F41"/>
    <w:rsid w:val="00523207"/>
    <w:rsid w:val="0052374C"/>
    <w:rsid w:val="005240B1"/>
    <w:rsid w:val="00525FB1"/>
    <w:rsid w:val="00526B22"/>
    <w:rsid w:val="005271FE"/>
    <w:rsid w:val="00527259"/>
    <w:rsid w:val="00531078"/>
    <w:rsid w:val="0053180F"/>
    <w:rsid w:val="0053256F"/>
    <w:rsid w:val="00535854"/>
    <w:rsid w:val="0053631D"/>
    <w:rsid w:val="00536E30"/>
    <w:rsid w:val="00536F6A"/>
    <w:rsid w:val="00537018"/>
    <w:rsid w:val="00541034"/>
    <w:rsid w:val="00541DB0"/>
    <w:rsid w:val="00542890"/>
    <w:rsid w:val="00543305"/>
    <w:rsid w:val="00543E0F"/>
    <w:rsid w:val="00544F9B"/>
    <w:rsid w:val="00545A38"/>
    <w:rsid w:val="005465D6"/>
    <w:rsid w:val="0055012B"/>
    <w:rsid w:val="00550494"/>
    <w:rsid w:val="0055056C"/>
    <w:rsid w:val="005505A8"/>
    <w:rsid w:val="0055296C"/>
    <w:rsid w:val="0055353E"/>
    <w:rsid w:val="00553669"/>
    <w:rsid w:val="005546B9"/>
    <w:rsid w:val="005546E7"/>
    <w:rsid w:val="00554809"/>
    <w:rsid w:val="00555720"/>
    <w:rsid w:val="00555EEB"/>
    <w:rsid w:val="005565AD"/>
    <w:rsid w:val="0055794C"/>
    <w:rsid w:val="005602E0"/>
    <w:rsid w:val="00561040"/>
    <w:rsid w:val="005627D0"/>
    <w:rsid w:val="005628C0"/>
    <w:rsid w:val="0056294C"/>
    <w:rsid w:val="0056347C"/>
    <w:rsid w:val="00563873"/>
    <w:rsid w:val="00563C51"/>
    <w:rsid w:val="00565345"/>
    <w:rsid w:val="0056559E"/>
    <w:rsid w:val="0056560C"/>
    <w:rsid w:val="0056640A"/>
    <w:rsid w:val="00566A55"/>
    <w:rsid w:val="00571ADA"/>
    <w:rsid w:val="00571CBB"/>
    <w:rsid w:val="00573A65"/>
    <w:rsid w:val="005742DB"/>
    <w:rsid w:val="00575161"/>
    <w:rsid w:val="00576319"/>
    <w:rsid w:val="00577486"/>
    <w:rsid w:val="00580B9F"/>
    <w:rsid w:val="005813F3"/>
    <w:rsid w:val="005814B4"/>
    <w:rsid w:val="0058398D"/>
    <w:rsid w:val="00586511"/>
    <w:rsid w:val="005911EF"/>
    <w:rsid w:val="00591310"/>
    <w:rsid w:val="00591F08"/>
    <w:rsid w:val="00592080"/>
    <w:rsid w:val="0059393B"/>
    <w:rsid w:val="005940FF"/>
    <w:rsid w:val="005944E9"/>
    <w:rsid w:val="0059455C"/>
    <w:rsid w:val="00594B54"/>
    <w:rsid w:val="00594CA8"/>
    <w:rsid w:val="00595F92"/>
    <w:rsid w:val="00596FB7"/>
    <w:rsid w:val="00597748"/>
    <w:rsid w:val="005A1E8F"/>
    <w:rsid w:val="005A29F7"/>
    <w:rsid w:val="005A2A77"/>
    <w:rsid w:val="005A3A9E"/>
    <w:rsid w:val="005A3E2F"/>
    <w:rsid w:val="005A53CB"/>
    <w:rsid w:val="005A6E0B"/>
    <w:rsid w:val="005A70FF"/>
    <w:rsid w:val="005A72E6"/>
    <w:rsid w:val="005A777E"/>
    <w:rsid w:val="005B0CAB"/>
    <w:rsid w:val="005B1050"/>
    <w:rsid w:val="005B2599"/>
    <w:rsid w:val="005B349A"/>
    <w:rsid w:val="005B3975"/>
    <w:rsid w:val="005B4A7B"/>
    <w:rsid w:val="005B5CBE"/>
    <w:rsid w:val="005B5D69"/>
    <w:rsid w:val="005B6E56"/>
    <w:rsid w:val="005C08E8"/>
    <w:rsid w:val="005C0C41"/>
    <w:rsid w:val="005C0F37"/>
    <w:rsid w:val="005C20B1"/>
    <w:rsid w:val="005C3981"/>
    <w:rsid w:val="005C5308"/>
    <w:rsid w:val="005C58FF"/>
    <w:rsid w:val="005D0105"/>
    <w:rsid w:val="005D1A11"/>
    <w:rsid w:val="005D2755"/>
    <w:rsid w:val="005D34DC"/>
    <w:rsid w:val="005D40E1"/>
    <w:rsid w:val="005D40F6"/>
    <w:rsid w:val="005D40FD"/>
    <w:rsid w:val="005D62DD"/>
    <w:rsid w:val="005D6F59"/>
    <w:rsid w:val="005D72E0"/>
    <w:rsid w:val="005D74AD"/>
    <w:rsid w:val="005D78FD"/>
    <w:rsid w:val="005D7CD7"/>
    <w:rsid w:val="005D7EB3"/>
    <w:rsid w:val="005E06F1"/>
    <w:rsid w:val="005E1D62"/>
    <w:rsid w:val="005E2297"/>
    <w:rsid w:val="005E3226"/>
    <w:rsid w:val="005E5597"/>
    <w:rsid w:val="005E6C82"/>
    <w:rsid w:val="005E6F9B"/>
    <w:rsid w:val="005E71F1"/>
    <w:rsid w:val="005E75D0"/>
    <w:rsid w:val="005E78C5"/>
    <w:rsid w:val="005F111B"/>
    <w:rsid w:val="005F1C88"/>
    <w:rsid w:val="005F2B22"/>
    <w:rsid w:val="005F32A8"/>
    <w:rsid w:val="005F72C1"/>
    <w:rsid w:val="00600E14"/>
    <w:rsid w:val="006017C2"/>
    <w:rsid w:val="0060276C"/>
    <w:rsid w:val="00605DD9"/>
    <w:rsid w:val="00606EDF"/>
    <w:rsid w:val="00606FA7"/>
    <w:rsid w:val="0061011C"/>
    <w:rsid w:val="00610D9C"/>
    <w:rsid w:val="00611134"/>
    <w:rsid w:val="00611147"/>
    <w:rsid w:val="00611675"/>
    <w:rsid w:val="006118DC"/>
    <w:rsid w:val="00612133"/>
    <w:rsid w:val="0061521A"/>
    <w:rsid w:val="00615EF4"/>
    <w:rsid w:val="006161FE"/>
    <w:rsid w:val="00616ACE"/>
    <w:rsid w:val="0061722D"/>
    <w:rsid w:val="006176C5"/>
    <w:rsid w:val="00617763"/>
    <w:rsid w:val="00620BDF"/>
    <w:rsid w:val="006214ED"/>
    <w:rsid w:val="00621784"/>
    <w:rsid w:val="006234B7"/>
    <w:rsid w:val="00623A2B"/>
    <w:rsid w:val="00623D85"/>
    <w:rsid w:val="00624072"/>
    <w:rsid w:val="00627A5F"/>
    <w:rsid w:val="00627AEB"/>
    <w:rsid w:val="00630F40"/>
    <w:rsid w:val="006315E9"/>
    <w:rsid w:val="006316F0"/>
    <w:rsid w:val="00631EA5"/>
    <w:rsid w:val="00635320"/>
    <w:rsid w:val="006356A9"/>
    <w:rsid w:val="00635F32"/>
    <w:rsid w:val="0063622B"/>
    <w:rsid w:val="00640D93"/>
    <w:rsid w:val="006411FC"/>
    <w:rsid w:val="00641D5D"/>
    <w:rsid w:val="00642419"/>
    <w:rsid w:val="00642CD6"/>
    <w:rsid w:val="00642DF3"/>
    <w:rsid w:val="00643218"/>
    <w:rsid w:val="00646BE9"/>
    <w:rsid w:val="00651147"/>
    <w:rsid w:val="00653160"/>
    <w:rsid w:val="0065519F"/>
    <w:rsid w:val="00655864"/>
    <w:rsid w:val="00656BE3"/>
    <w:rsid w:val="00657B95"/>
    <w:rsid w:val="006611D2"/>
    <w:rsid w:val="006614D2"/>
    <w:rsid w:val="00661A5D"/>
    <w:rsid w:val="00661D0C"/>
    <w:rsid w:val="0066251E"/>
    <w:rsid w:val="0066465B"/>
    <w:rsid w:val="0066483A"/>
    <w:rsid w:val="00664D2B"/>
    <w:rsid w:val="0066612F"/>
    <w:rsid w:val="00666BEC"/>
    <w:rsid w:val="00667243"/>
    <w:rsid w:val="00671FB1"/>
    <w:rsid w:val="00672221"/>
    <w:rsid w:val="00672269"/>
    <w:rsid w:val="006734C7"/>
    <w:rsid w:val="00673E3B"/>
    <w:rsid w:val="00674802"/>
    <w:rsid w:val="00675805"/>
    <w:rsid w:val="006760F1"/>
    <w:rsid w:val="00680433"/>
    <w:rsid w:val="006814E6"/>
    <w:rsid w:val="00682F40"/>
    <w:rsid w:val="00683707"/>
    <w:rsid w:val="00684BE4"/>
    <w:rsid w:val="00686902"/>
    <w:rsid w:val="0068698F"/>
    <w:rsid w:val="00687601"/>
    <w:rsid w:val="006902FC"/>
    <w:rsid w:val="00690A18"/>
    <w:rsid w:val="00691036"/>
    <w:rsid w:val="00691174"/>
    <w:rsid w:val="0069226C"/>
    <w:rsid w:val="006922A3"/>
    <w:rsid w:val="00692B94"/>
    <w:rsid w:val="00693679"/>
    <w:rsid w:val="006936D1"/>
    <w:rsid w:val="0069374D"/>
    <w:rsid w:val="0069669A"/>
    <w:rsid w:val="00696719"/>
    <w:rsid w:val="006A02B4"/>
    <w:rsid w:val="006A0911"/>
    <w:rsid w:val="006A0F7A"/>
    <w:rsid w:val="006A4060"/>
    <w:rsid w:val="006A578E"/>
    <w:rsid w:val="006A5C9E"/>
    <w:rsid w:val="006A771A"/>
    <w:rsid w:val="006A7EEB"/>
    <w:rsid w:val="006B156B"/>
    <w:rsid w:val="006B1972"/>
    <w:rsid w:val="006B2073"/>
    <w:rsid w:val="006B2FA4"/>
    <w:rsid w:val="006B3588"/>
    <w:rsid w:val="006B4D92"/>
    <w:rsid w:val="006B5A24"/>
    <w:rsid w:val="006B5CE6"/>
    <w:rsid w:val="006B6350"/>
    <w:rsid w:val="006B6EC5"/>
    <w:rsid w:val="006B721F"/>
    <w:rsid w:val="006C145D"/>
    <w:rsid w:val="006C2BDC"/>
    <w:rsid w:val="006C2CBC"/>
    <w:rsid w:val="006C2DCC"/>
    <w:rsid w:val="006C3292"/>
    <w:rsid w:val="006C35F0"/>
    <w:rsid w:val="006C3C8A"/>
    <w:rsid w:val="006C53C8"/>
    <w:rsid w:val="006C5DC8"/>
    <w:rsid w:val="006C6FA8"/>
    <w:rsid w:val="006C7345"/>
    <w:rsid w:val="006C7CE4"/>
    <w:rsid w:val="006C7E58"/>
    <w:rsid w:val="006D14D3"/>
    <w:rsid w:val="006D3B8B"/>
    <w:rsid w:val="006D3E1C"/>
    <w:rsid w:val="006D4DC0"/>
    <w:rsid w:val="006D510A"/>
    <w:rsid w:val="006D54EE"/>
    <w:rsid w:val="006D68C6"/>
    <w:rsid w:val="006D6C9F"/>
    <w:rsid w:val="006D7E46"/>
    <w:rsid w:val="006E0250"/>
    <w:rsid w:val="006E0385"/>
    <w:rsid w:val="006E03DC"/>
    <w:rsid w:val="006E07C9"/>
    <w:rsid w:val="006E1DF8"/>
    <w:rsid w:val="006E3876"/>
    <w:rsid w:val="006E4CF5"/>
    <w:rsid w:val="006E61C9"/>
    <w:rsid w:val="006E6952"/>
    <w:rsid w:val="006E7B2C"/>
    <w:rsid w:val="006F07CB"/>
    <w:rsid w:val="006F16EA"/>
    <w:rsid w:val="006F1C29"/>
    <w:rsid w:val="006F33B7"/>
    <w:rsid w:val="006F4E61"/>
    <w:rsid w:val="006F727B"/>
    <w:rsid w:val="007004AF"/>
    <w:rsid w:val="00701B2D"/>
    <w:rsid w:val="0070221F"/>
    <w:rsid w:val="00702FDE"/>
    <w:rsid w:val="00703C62"/>
    <w:rsid w:val="00703F2E"/>
    <w:rsid w:val="00704283"/>
    <w:rsid w:val="007042D8"/>
    <w:rsid w:val="00704B23"/>
    <w:rsid w:val="00704C5D"/>
    <w:rsid w:val="00705478"/>
    <w:rsid w:val="0070548C"/>
    <w:rsid w:val="007057C8"/>
    <w:rsid w:val="0070592F"/>
    <w:rsid w:val="00710F88"/>
    <w:rsid w:val="0071106B"/>
    <w:rsid w:val="00711ADF"/>
    <w:rsid w:val="00712181"/>
    <w:rsid w:val="00713C0B"/>
    <w:rsid w:val="00714389"/>
    <w:rsid w:val="00715315"/>
    <w:rsid w:val="00715FEF"/>
    <w:rsid w:val="007172D1"/>
    <w:rsid w:val="00720A1D"/>
    <w:rsid w:val="00720BA1"/>
    <w:rsid w:val="00721AFC"/>
    <w:rsid w:val="00722880"/>
    <w:rsid w:val="00722B65"/>
    <w:rsid w:val="00723142"/>
    <w:rsid w:val="00723F16"/>
    <w:rsid w:val="0072476B"/>
    <w:rsid w:val="00724B89"/>
    <w:rsid w:val="007256ED"/>
    <w:rsid w:val="00725A18"/>
    <w:rsid w:val="00726676"/>
    <w:rsid w:val="0073047A"/>
    <w:rsid w:val="007319B0"/>
    <w:rsid w:val="00732C49"/>
    <w:rsid w:val="0073471F"/>
    <w:rsid w:val="0073494A"/>
    <w:rsid w:val="00734F70"/>
    <w:rsid w:val="0073511F"/>
    <w:rsid w:val="007374CF"/>
    <w:rsid w:val="00737FDD"/>
    <w:rsid w:val="007409C5"/>
    <w:rsid w:val="007409D2"/>
    <w:rsid w:val="00742687"/>
    <w:rsid w:val="0074309A"/>
    <w:rsid w:val="007440C7"/>
    <w:rsid w:val="007441EB"/>
    <w:rsid w:val="00744330"/>
    <w:rsid w:val="00744641"/>
    <w:rsid w:val="00744D9B"/>
    <w:rsid w:val="00745E57"/>
    <w:rsid w:val="00745EEE"/>
    <w:rsid w:val="00747306"/>
    <w:rsid w:val="007502EA"/>
    <w:rsid w:val="0075086A"/>
    <w:rsid w:val="00750B2F"/>
    <w:rsid w:val="0075140F"/>
    <w:rsid w:val="00751441"/>
    <w:rsid w:val="00752C4B"/>
    <w:rsid w:val="00752ED2"/>
    <w:rsid w:val="007547D9"/>
    <w:rsid w:val="00754B43"/>
    <w:rsid w:val="007554B8"/>
    <w:rsid w:val="00755B9B"/>
    <w:rsid w:val="0075687C"/>
    <w:rsid w:val="00756A92"/>
    <w:rsid w:val="0075738E"/>
    <w:rsid w:val="00760354"/>
    <w:rsid w:val="00761ADB"/>
    <w:rsid w:val="0076216F"/>
    <w:rsid w:val="00762395"/>
    <w:rsid w:val="00762625"/>
    <w:rsid w:val="00762D3D"/>
    <w:rsid w:val="0076331C"/>
    <w:rsid w:val="0076424A"/>
    <w:rsid w:val="00764660"/>
    <w:rsid w:val="0077025C"/>
    <w:rsid w:val="00773298"/>
    <w:rsid w:val="007737DC"/>
    <w:rsid w:val="00773F6E"/>
    <w:rsid w:val="0077511E"/>
    <w:rsid w:val="007762D4"/>
    <w:rsid w:val="0077646C"/>
    <w:rsid w:val="007766CA"/>
    <w:rsid w:val="0078138D"/>
    <w:rsid w:val="0078159D"/>
    <w:rsid w:val="00782441"/>
    <w:rsid w:val="00782C43"/>
    <w:rsid w:val="00784260"/>
    <w:rsid w:val="00784D60"/>
    <w:rsid w:val="007850B8"/>
    <w:rsid w:val="00787360"/>
    <w:rsid w:val="00790397"/>
    <w:rsid w:val="00790E05"/>
    <w:rsid w:val="007922E8"/>
    <w:rsid w:val="00792D4C"/>
    <w:rsid w:val="00792F32"/>
    <w:rsid w:val="00792FCD"/>
    <w:rsid w:val="00793402"/>
    <w:rsid w:val="007942F4"/>
    <w:rsid w:val="0079491C"/>
    <w:rsid w:val="00794DC8"/>
    <w:rsid w:val="007A0E22"/>
    <w:rsid w:val="007A18BF"/>
    <w:rsid w:val="007A3E7E"/>
    <w:rsid w:val="007A46AB"/>
    <w:rsid w:val="007A5C28"/>
    <w:rsid w:val="007A7309"/>
    <w:rsid w:val="007A7802"/>
    <w:rsid w:val="007B104D"/>
    <w:rsid w:val="007B1DF6"/>
    <w:rsid w:val="007B22CB"/>
    <w:rsid w:val="007B2E37"/>
    <w:rsid w:val="007B3C17"/>
    <w:rsid w:val="007B4539"/>
    <w:rsid w:val="007B4565"/>
    <w:rsid w:val="007B5BE6"/>
    <w:rsid w:val="007B675D"/>
    <w:rsid w:val="007B691B"/>
    <w:rsid w:val="007B760F"/>
    <w:rsid w:val="007C030D"/>
    <w:rsid w:val="007C06F7"/>
    <w:rsid w:val="007C10BD"/>
    <w:rsid w:val="007C1F79"/>
    <w:rsid w:val="007C1F8F"/>
    <w:rsid w:val="007C25FF"/>
    <w:rsid w:val="007C3519"/>
    <w:rsid w:val="007C3E59"/>
    <w:rsid w:val="007C40B3"/>
    <w:rsid w:val="007C4753"/>
    <w:rsid w:val="007C5E4A"/>
    <w:rsid w:val="007C7AC1"/>
    <w:rsid w:val="007C7AED"/>
    <w:rsid w:val="007C7B6C"/>
    <w:rsid w:val="007C7BE0"/>
    <w:rsid w:val="007C7D8B"/>
    <w:rsid w:val="007D279E"/>
    <w:rsid w:val="007D3628"/>
    <w:rsid w:val="007D3711"/>
    <w:rsid w:val="007D46E7"/>
    <w:rsid w:val="007D4901"/>
    <w:rsid w:val="007D6CCF"/>
    <w:rsid w:val="007D741B"/>
    <w:rsid w:val="007D75F7"/>
    <w:rsid w:val="007D788E"/>
    <w:rsid w:val="007E0472"/>
    <w:rsid w:val="007E1888"/>
    <w:rsid w:val="007E2FC2"/>
    <w:rsid w:val="007E3124"/>
    <w:rsid w:val="007E3209"/>
    <w:rsid w:val="007E4A8F"/>
    <w:rsid w:val="007E4ACB"/>
    <w:rsid w:val="007E5680"/>
    <w:rsid w:val="007E58F1"/>
    <w:rsid w:val="007E637F"/>
    <w:rsid w:val="007E754C"/>
    <w:rsid w:val="007F1320"/>
    <w:rsid w:val="007F16C6"/>
    <w:rsid w:val="007F274B"/>
    <w:rsid w:val="007F278D"/>
    <w:rsid w:val="007F2C1B"/>
    <w:rsid w:val="007F307E"/>
    <w:rsid w:val="007F5071"/>
    <w:rsid w:val="007F52CA"/>
    <w:rsid w:val="007F6BA9"/>
    <w:rsid w:val="007F7DBE"/>
    <w:rsid w:val="00801AD2"/>
    <w:rsid w:val="00803071"/>
    <w:rsid w:val="008044ED"/>
    <w:rsid w:val="00804B70"/>
    <w:rsid w:val="00805BF5"/>
    <w:rsid w:val="00806107"/>
    <w:rsid w:val="00806255"/>
    <w:rsid w:val="00806573"/>
    <w:rsid w:val="0080669B"/>
    <w:rsid w:val="0080681F"/>
    <w:rsid w:val="00807422"/>
    <w:rsid w:val="008129A6"/>
    <w:rsid w:val="00813423"/>
    <w:rsid w:val="008138DA"/>
    <w:rsid w:val="00814136"/>
    <w:rsid w:val="00814D86"/>
    <w:rsid w:val="0081548F"/>
    <w:rsid w:val="00815804"/>
    <w:rsid w:val="00816B7C"/>
    <w:rsid w:val="00816D4F"/>
    <w:rsid w:val="00817434"/>
    <w:rsid w:val="008175A4"/>
    <w:rsid w:val="008175D2"/>
    <w:rsid w:val="00822532"/>
    <w:rsid w:val="00822574"/>
    <w:rsid w:val="00823297"/>
    <w:rsid w:val="00824AB3"/>
    <w:rsid w:val="008251BD"/>
    <w:rsid w:val="008254D9"/>
    <w:rsid w:val="008269D8"/>
    <w:rsid w:val="00830061"/>
    <w:rsid w:val="00831F9B"/>
    <w:rsid w:val="0083219E"/>
    <w:rsid w:val="008356EF"/>
    <w:rsid w:val="008370BD"/>
    <w:rsid w:val="0083712E"/>
    <w:rsid w:val="00837C2A"/>
    <w:rsid w:val="008415FB"/>
    <w:rsid w:val="00841D26"/>
    <w:rsid w:val="0084269F"/>
    <w:rsid w:val="00843023"/>
    <w:rsid w:val="00844306"/>
    <w:rsid w:val="00845AEC"/>
    <w:rsid w:val="00845D07"/>
    <w:rsid w:val="00846492"/>
    <w:rsid w:val="00846E6F"/>
    <w:rsid w:val="008477B3"/>
    <w:rsid w:val="0084781C"/>
    <w:rsid w:val="00850E3C"/>
    <w:rsid w:val="008514D2"/>
    <w:rsid w:val="00851CA9"/>
    <w:rsid w:val="00853152"/>
    <w:rsid w:val="008531F0"/>
    <w:rsid w:val="00853686"/>
    <w:rsid w:val="008539BC"/>
    <w:rsid w:val="00854B70"/>
    <w:rsid w:val="00856624"/>
    <w:rsid w:val="00856989"/>
    <w:rsid w:val="008602B7"/>
    <w:rsid w:val="00860EF9"/>
    <w:rsid w:val="00862603"/>
    <w:rsid w:val="0086286A"/>
    <w:rsid w:val="00864341"/>
    <w:rsid w:val="00865109"/>
    <w:rsid w:val="008669AF"/>
    <w:rsid w:val="00866A5E"/>
    <w:rsid w:val="00870A13"/>
    <w:rsid w:val="00870FB7"/>
    <w:rsid w:val="00871097"/>
    <w:rsid w:val="00872937"/>
    <w:rsid w:val="00873703"/>
    <w:rsid w:val="00875763"/>
    <w:rsid w:val="00876104"/>
    <w:rsid w:val="00876BA7"/>
    <w:rsid w:val="00876CB8"/>
    <w:rsid w:val="00876EDD"/>
    <w:rsid w:val="0087722E"/>
    <w:rsid w:val="00880379"/>
    <w:rsid w:val="00880D35"/>
    <w:rsid w:val="00881013"/>
    <w:rsid w:val="00881BAA"/>
    <w:rsid w:val="00882191"/>
    <w:rsid w:val="00882B7A"/>
    <w:rsid w:val="0088309C"/>
    <w:rsid w:val="00886838"/>
    <w:rsid w:val="00886FE5"/>
    <w:rsid w:val="00887029"/>
    <w:rsid w:val="00887054"/>
    <w:rsid w:val="00890116"/>
    <w:rsid w:val="00890F7D"/>
    <w:rsid w:val="00891925"/>
    <w:rsid w:val="00891ADA"/>
    <w:rsid w:val="00892CDB"/>
    <w:rsid w:val="00895144"/>
    <w:rsid w:val="00896758"/>
    <w:rsid w:val="00896D97"/>
    <w:rsid w:val="0089721B"/>
    <w:rsid w:val="008A1083"/>
    <w:rsid w:val="008A2CC7"/>
    <w:rsid w:val="008A3B9B"/>
    <w:rsid w:val="008A3D22"/>
    <w:rsid w:val="008A4C04"/>
    <w:rsid w:val="008A4D52"/>
    <w:rsid w:val="008A611E"/>
    <w:rsid w:val="008A6321"/>
    <w:rsid w:val="008A6340"/>
    <w:rsid w:val="008A7348"/>
    <w:rsid w:val="008A783B"/>
    <w:rsid w:val="008A7B06"/>
    <w:rsid w:val="008B06EC"/>
    <w:rsid w:val="008B0B0F"/>
    <w:rsid w:val="008B1465"/>
    <w:rsid w:val="008B22D0"/>
    <w:rsid w:val="008B2C20"/>
    <w:rsid w:val="008B34F4"/>
    <w:rsid w:val="008B4534"/>
    <w:rsid w:val="008B4FC6"/>
    <w:rsid w:val="008B61B3"/>
    <w:rsid w:val="008B6CF9"/>
    <w:rsid w:val="008B7264"/>
    <w:rsid w:val="008B7D9B"/>
    <w:rsid w:val="008B7E0B"/>
    <w:rsid w:val="008C176E"/>
    <w:rsid w:val="008C26CB"/>
    <w:rsid w:val="008C2B50"/>
    <w:rsid w:val="008C2D63"/>
    <w:rsid w:val="008C3616"/>
    <w:rsid w:val="008C39C2"/>
    <w:rsid w:val="008C7C56"/>
    <w:rsid w:val="008D11E1"/>
    <w:rsid w:val="008D1AF4"/>
    <w:rsid w:val="008D26B6"/>
    <w:rsid w:val="008D2F50"/>
    <w:rsid w:val="008D39E3"/>
    <w:rsid w:val="008D4516"/>
    <w:rsid w:val="008D4B79"/>
    <w:rsid w:val="008E0477"/>
    <w:rsid w:val="008E0D80"/>
    <w:rsid w:val="008E297D"/>
    <w:rsid w:val="008E3CF4"/>
    <w:rsid w:val="008E41BA"/>
    <w:rsid w:val="008E44C0"/>
    <w:rsid w:val="008E76EB"/>
    <w:rsid w:val="008E7B97"/>
    <w:rsid w:val="008F00E0"/>
    <w:rsid w:val="008F0541"/>
    <w:rsid w:val="008F0A6A"/>
    <w:rsid w:val="008F263B"/>
    <w:rsid w:val="008F2F7F"/>
    <w:rsid w:val="008F40B2"/>
    <w:rsid w:val="008F4F80"/>
    <w:rsid w:val="008F61A5"/>
    <w:rsid w:val="008F651F"/>
    <w:rsid w:val="008F6548"/>
    <w:rsid w:val="008F766D"/>
    <w:rsid w:val="00900714"/>
    <w:rsid w:val="009013E7"/>
    <w:rsid w:val="0090346C"/>
    <w:rsid w:val="009059A4"/>
    <w:rsid w:val="0090684A"/>
    <w:rsid w:val="00906C71"/>
    <w:rsid w:val="00910B2A"/>
    <w:rsid w:val="0091128D"/>
    <w:rsid w:val="00911696"/>
    <w:rsid w:val="00911C7C"/>
    <w:rsid w:val="0091407D"/>
    <w:rsid w:val="00914A61"/>
    <w:rsid w:val="00915A05"/>
    <w:rsid w:val="00916D63"/>
    <w:rsid w:val="00917848"/>
    <w:rsid w:val="00917FEC"/>
    <w:rsid w:val="00920A33"/>
    <w:rsid w:val="00920B5B"/>
    <w:rsid w:val="00922566"/>
    <w:rsid w:val="00923234"/>
    <w:rsid w:val="00923514"/>
    <w:rsid w:val="009236FA"/>
    <w:rsid w:val="009239BE"/>
    <w:rsid w:val="009239D8"/>
    <w:rsid w:val="00923DEF"/>
    <w:rsid w:val="00923F76"/>
    <w:rsid w:val="0092416D"/>
    <w:rsid w:val="009244F5"/>
    <w:rsid w:val="009277E7"/>
    <w:rsid w:val="00931FA9"/>
    <w:rsid w:val="009328EB"/>
    <w:rsid w:val="00932FB0"/>
    <w:rsid w:val="009347A7"/>
    <w:rsid w:val="0093496D"/>
    <w:rsid w:val="00934BF1"/>
    <w:rsid w:val="009350F0"/>
    <w:rsid w:val="00935914"/>
    <w:rsid w:val="00937F3B"/>
    <w:rsid w:val="009404CC"/>
    <w:rsid w:val="00942097"/>
    <w:rsid w:val="00942388"/>
    <w:rsid w:val="009447D3"/>
    <w:rsid w:val="00945FAF"/>
    <w:rsid w:val="00946A07"/>
    <w:rsid w:val="00947141"/>
    <w:rsid w:val="00947E0D"/>
    <w:rsid w:val="00951665"/>
    <w:rsid w:val="009528FD"/>
    <w:rsid w:val="00952CE6"/>
    <w:rsid w:val="009543BE"/>
    <w:rsid w:val="009565FB"/>
    <w:rsid w:val="009568F5"/>
    <w:rsid w:val="0095730E"/>
    <w:rsid w:val="009573B3"/>
    <w:rsid w:val="0095760D"/>
    <w:rsid w:val="0096004F"/>
    <w:rsid w:val="0096018B"/>
    <w:rsid w:val="009607BD"/>
    <w:rsid w:val="00960DD7"/>
    <w:rsid w:val="0096127C"/>
    <w:rsid w:val="0096151A"/>
    <w:rsid w:val="00962305"/>
    <w:rsid w:val="00962833"/>
    <w:rsid w:val="00964A50"/>
    <w:rsid w:val="00964C2B"/>
    <w:rsid w:val="00964E66"/>
    <w:rsid w:val="0096693F"/>
    <w:rsid w:val="009708C0"/>
    <w:rsid w:val="00970E96"/>
    <w:rsid w:val="00971B4E"/>
    <w:rsid w:val="00971BC6"/>
    <w:rsid w:val="0097286B"/>
    <w:rsid w:val="009728CF"/>
    <w:rsid w:val="00972D8A"/>
    <w:rsid w:val="0097315A"/>
    <w:rsid w:val="00974B26"/>
    <w:rsid w:val="00976A65"/>
    <w:rsid w:val="0097744A"/>
    <w:rsid w:val="00980B0F"/>
    <w:rsid w:val="009845A2"/>
    <w:rsid w:val="00984D14"/>
    <w:rsid w:val="00985170"/>
    <w:rsid w:val="00985407"/>
    <w:rsid w:val="0098629B"/>
    <w:rsid w:val="00987CA4"/>
    <w:rsid w:val="00991C4B"/>
    <w:rsid w:val="00992244"/>
    <w:rsid w:val="00993CF9"/>
    <w:rsid w:val="00994E73"/>
    <w:rsid w:val="009963A5"/>
    <w:rsid w:val="00996AE7"/>
    <w:rsid w:val="00996D37"/>
    <w:rsid w:val="009A021F"/>
    <w:rsid w:val="009A04CE"/>
    <w:rsid w:val="009A0B07"/>
    <w:rsid w:val="009A19F7"/>
    <w:rsid w:val="009A249E"/>
    <w:rsid w:val="009A31E6"/>
    <w:rsid w:val="009A3350"/>
    <w:rsid w:val="009A354A"/>
    <w:rsid w:val="009A3F04"/>
    <w:rsid w:val="009A440A"/>
    <w:rsid w:val="009A66EB"/>
    <w:rsid w:val="009A76B5"/>
    <w:rsid w:val="009A7EDA"/>
    <w:rsid w:val="009B0894"/>
    <w:rsid w:val="009B2CDE"/>
    <w:rsid w:val="009B401D"/>
    <w:rsid w:val="009B4037"/>
    <w:rsid w:val="009B49BE"/>
    <w:rsid w:val="009B5D52"/>
    <w:rsid w:val="009C088D"/>
    <w:rsid w:val="009C08F1"/>
    <w:rsid w:val="009C09B7"/>
    <w:rsid w:val="009C257A"/>
    <w:rsid w:val="009C27B1"/>
    <w:rsid w:val="009C4A69"/>
    <w:rsid w:val="009C4CA9"/>
    <w:rsid w:val="009C5EDB"/>
    <w:rsid w:val="009C7C11"/>
    <w:rsid w:val="009D20B5"/>
    <w:rsid w:val="009D2765"/>
    <w:rsid w:val="009D2DD6"/>
    <w:rsid w:val="009D456A"/>
    <w:rsid w:val="009D57C7"/>
    <w:rsid w:val="009D78D1"/>
    <w:rsid w:val="009D798C"/>
    <w:rsid w:val="009D7ADD"/>
    <w:rsid w:val="009D7C15"/>
    <w:rsid w:val="009E0540"/>
    <w:rsid w:val="009E0AC7"/>
    <w:rsid w:val="009E197B"/>
    <w:rsid w:val="009E1A9E"/>
    <w:rsid w:val="009E2961"/>
    <w:rsid w:val="009E2D4C"/>
    <w:rsid w:val="009E5CA0"/>
    <w:rsid w:val="009F00FD"/>
    <w:rsid w:val="009F19B7"/>
    <w:rsid w:val="009F1AED"/>
    <w:rsid w:val="009F2861"/>
    <w:rsid w:val="009F32ED"/>
    <w:rsid w:val="009F436A"/>
    <w:rsid w:val="009F4699"/>
    <w:rsid w:val="009F4D72"/>
    <w:rsid w:val="009F5A86"/>
    <w:rsid w:val="009F6071"/>
    <w:rsid w:val="009F678D"/>
    <w:rsid w:val="009F75D2"/>
    <w:rsid w:val="009F7F42"/>
    <w:rsid w:val="00A00E40"/>
    <w:rsid w:val="00A00FE5"/>
    <w:rsid w:val="00A01810"/>
    <w:rsid w:val="00A03954"/>
    <w:rsid w:val="00A04F43"/>
    <w:rsid w:val="00A04FE7"/>
    <w:rsid w:val="00A05BCD"/>
    <w:rsid w:val="00A060BA"/>
    <w:rsid w:val="00A07526"/>
    <w:rsid w:val="00A11453"/>
    <w:rsid w:val="00A11A33"/>
    <w:rsid w:val="00A11CA0"/>
    <w:rsid w:val="00A14B18"/>
    <w:rsid w:val="00A20191"/>
    <w:rsid w:val="00A2246E"/>
    <w:rsid w:val="00A232EC"/>
    <w:rsid w:val="00A2506D"/>
    <w:rsid w:val="00A26808"/>
    <w:rsid w:val="00A26B4C"/>
    <w:rsid w:val="00A2732F"/>
    <w:rsid w:val="00A27B07"/>
    <w:rsid w:val="00A33676"/>
    <w:rsid w:val="00A33836"/>
    <w:rsid w:val="00A33BB6"/>
    <w:rsid w:val="00A3523C"/>
    <w:rsid w:val="00A353F5"/>
    <w:rsid w:val="00A36B30"/>
    <w:rsid w:val="00A40C90"/>
    <w:rsid w:val="00A418B6"/>
    <w:rsid w:val="00A41A56"/>
    <w:rsid w:val="00A41CD3"/>
    <w:rsid w:val="00A421E5"/>
    <w:rsid w:val="00A423B5"/>
    <w:rsid w:val="00A4264C"/>
    <w:rsid w:val="00A43A2D"/>
    <w:rsid w:val="00A4625D"/>
    <w:rsid w:val="00A46961"/>
    <w:rsid w:val="00A47CB9"/>
    <w:rsid w:val="00A509E2"/>
    <w:rsid w:val="00A50A4F"/>
    <w:rsid w:val="00A50CD2"/>
    <w:rsid w:val="00A52DAF"/>
    <w:rsid w:val="00A54E3C"/>
    <w:rsid w:val="00A54E70"/>
    <w:rsid w:val="00A554BF"/>
    <w:rsid w:val="00A55FAF"/>
    <w:rsid w:val="00A56130"/>
    <w:rsid w:val="00A56BC9"/>
    <w:rsid w:val="00A56C91"/>
    <w:rsid w:val="00A56D74"/>
    <w:rsid w:val="00A56DBA"/>
    <w:rsid w:val="00A57302"/>
    <w:rsid w:val="00A578A5"/>
    <w:rsid w:val="00A60BDC"/>
    <w:rsid w:val="00A6168E"/>
    <w:rsid w:val="00A63393"/>
    <w:rsid w:val="00A63DB9"/>
    <w:rsid w:val="00A64968"/>
    <w:rsid w:val="00A66729"/>
    <w:rsid w:val="00A6695F"/>
    <w:rsid w:val="00A66B4C"/>
    <w:rsid w:val="00A66E9F"/>
    <w:rsid w:val="00A6705A"/>
    <w:rsid w:val="00A6732E"/>
    <w:rsid w:val="00A674BD"/>
    <w:rsid w:val="00A67E8A"/>
    <w:rsid w:val="00A67FC5"/>
    <w:rsid w:val="00A67FC7"/>
    <w:rsid w:val="00A701C2"/>
    <w:rsid w:val="00A704ED"/>
    <w:rsid w:val="00A707FE"/>
    <w:rsid w:val="00A727F5"/>
    <w:rsid w:val="00A72A3C"/>
    <w:rsid w:val="00A75087"/>
    <w:rsid w:val="00A76368"/>
    <w:rsid w:val="00A7696B"/>
    <w:rsid w:val="00A76FA8"/>
    <w:rsid w:val="00A810A3"/>
    <w:rsid w:val="00A810E7"/>
    <w:rsid w:val="00A81B33"/>
    <w:rsid w:val="00A84D72"/>
    <w:rsid w:val="00A857EC"/>
    <w:rsid w:val="00A86750"/>
    <w:rsid w:val="00A86925"/>
    <w:rsid w:val="00A87064"/>
    <w:rsid w:val="00A878C8"/>
    <w:rsid w:val="00A87A50"/>
    <w:rsid w:val="00A87F3A"/>
    <w:rsid w:val="00A90122"/>
    <w:rsid w:val="00A92909"/>
    <w:rsid w:val="00A936AE"/>
    <w:rsid w:val="00A938E7"/>
    <w:rsid w:val="00A95231"/>
    <w:rsid w:val="00A959AF"/>
    <w:rsid w:val="00A9682D"/>
    <w:rsid w:val="00AA02AD"/>
    <w:rsid w:val="00AA0450"/>
    <w:rsid w:val="00AA19B3"/>
    <w:rsid w:val="00AA3367"/>
    <w:rsid w:val="00AA49EC"/>
    <w:rsid w:val="00AA4BE3"/>
    <w:rsid w:val="00AA55FF"/>
    <w:rsid w:val="00AA5C1A"/>
    <w:rsid w:val="00AA7FFC"/>
    <w:rsid w:val="00AB2748"/>
    <w:rsid w:val="00AB40BD"/>
    <w:rsid w:val="00AB5135"/>
    <w:rsid w:val="00AB55C4"/>
    <w:rsid w:val="00AB58C3"/>
    <w:rsid w:val="00AB62D2"/>
    <w:rsid w:val="00AB6F8B"/>
    <w:rsid w:val="00AB7866"/>
    <w:rsid w:val="00AC01CE"/>
    <w:rsid w:val="00AC0468"/>
    <w:rsid w:val="00AC05F9"/>
    <w:rsid w:val="00AC0799"/>
    <w:rsid w:val="00AC1F2B"/>
    <w:rsid w:val="00AC268A"/>
    <w:rsid w:val="00AC2923"/>
    <w:rsid w:val="00AC5041"/>
    <w:rsid w:val="00AC5C6C"/>
    <w:rsid w:val="00AC6F22"/>
    <w:rsid w:val="00AD0C93"/>
    <w:rsid w:val="00AD1448"/>
    <w:rsid w:val="00AD2FD9"/>
    <w:rsid w:val="00AD3A86"/>
    <w:rsid w:val="00AD3FE6"/>
    <w:rsid w:val="00AD4523"/>
    <w:rsid w:val="00AD59EE"/>
    <w:rsid w:val="00AD607F"/>
    <w:rsid w:val="00AD6B2A"/>
    <w:rsid w:val="00AD6CA9"/>
    <w:rsid w:val="00AD6DED"/>
    <w:rsid w:val="00AD768F"/>
    <w:rsid w:val="00AE0270"/>
    <w:rsid w:val="00AE06E7"/>
    <w:rsid w:val="00AE1633"/>
    <w:rsid w:val="00AE1663"/>
    <w:rsid w:val="00AE1B69"/>
    <w:rsid w:val="00AE1D01"/>
    <w:rsid w:val="00AE21DD"/>
    <w:rsid w:val="00AE2666"/>
    <w:rsid w:val="00AE3D8F"/>
    <w:rsid w:val="00AE4283"/>
    <w:rsid w:val="00AE4B12"/>
    <w:rsid w:val="00AE7883"/>
    <w:rsid w:val="00AE7E5A"/>
    <w:rsid w:val="00AF0EDC"/>
    <w:rsid w:val="00AF1002"/>
    <w:rsid w:val="00AF15F6"/>
    <w:rsid w:val="00AF1C9A"/>
    <w:rsid w:val="00AF1DCB"/>
    <w:rsid w:val="00AF1FA0"/>
    <w:rsid w:val="00AF21F8"/>
    <w:rsid w:val="00AF2FB7"/>
    <w:rsid w:val="00AF2FF7"/>
    <w:rsid w:val="00AF4470"/>
    <w:rsid w:val="00AF4945"/>
    <w:rsid w:val="00AF680B"/>
    <w:rsid w:val="00AF7EC5"/>
    <w:rsid w:val="00B0212D"/>
    <w:rsid w:val="00B0289E"/>
    <w:rsid w:val="00B031AB"/>
    <w:rsid w:val="00B03515"/>
    <w:rsid w:val="00B0587D"/>
    <w:rsid w:val="00B07386"/>
    <w:rsid w:val="00B1077F"/>
    <w:rsid w:val="00B10817"/>
    <w:rsid w:val="00B11210"/>
    <w:rsid w:val="00B11F45"/>
    <w:rsid w:val="00B12782"/>
    <w:rsid w:val="00B12DAB"/>
    <w:rsid w:val="00B13237"/>
    <w:rsid w:val="00B13514"/>
    <w:rsid w:val="00B135B8"/>
    <w:rsid w:val="00B1608E"/>
    <w:rsid w:val="00B16FEB"/>
    <w:rsid w:val="00B17177"/>
    <w:rsid w:val="00B203F6"/>
    <w:rsid w:val="00B21E87"/>
    <w:rsid w:val="00B22771"/>
    <w:rsid w:val="00B22BF7"/>
    <w:rsid w:val="00B22CCE"/>
    <w:rsid w:val="00B22F47"/>
    <w:rsid w:val="00B230CC"/>
    <w:rsid w:val="00B241A3"/>
    <w:rsid w:val="00B247D7"/>
    <w:rsid w:val="00B252A4"/>
    <w:rsid w:val="00B2550C"/>
    <w:rsid w:val="00B2560D"/>
    <w:rsid w:val="00B256EE"/>
    <w:rsid w:val="00B26FED"/>
    <w:rsid w:val="00B278D1"/>
    <w:rsid w:val="00B27DF9"/>
    <w:rsid w:val="00B30B73"/>
    <w:rsid w:val="00B31DA3"/>
    <w:rsid w:val="00B32A6E"/>
    <w:rsid w:val="00B33D71"/>
    <w:rsid w:val="00B35227"/>
    <w:rsid w:val="00B354BE"/>
    <w:rsid w:val="00B3569E"/>
    <w:rsid w:val="00B35C6D"/>
    <w:rsid w:val="00B3645B"/>
    <w:rsid w:val="00B37252"/>
    <w:rsid w:val="00B42E34"/>
    <w:rsid w:val="00B43E52"/>
    <w:rsid w:val="00B43FAE"/>
    <w:rsid w:val="00B45167"/>
    <w:rsid w:val="00B5109A"/>
    <w:rsid w:val="00B518D3"/>
    <w:rsid w:val="00B51C9D"/>
    <w:rsid w:val="00B51D9F"/>
    <w:rsid w:val="00B52025"/>
    <w:rsid w:val="00B5249D"/>
    <w:rsid w:val="00B52661"/>
    <w:rsid w:val="00B52BA1"/>
    <w:rsid w:val="00B530EA"/>
    <w:rsid w:val="00B53CC2"/>
    <w:rsid w:val="00B54ABC"/>
    <w:rsid w:val="00B55FC7"/>
    <w:rsid w:val="00B5606A"/>
    <w:rsid w:val="00B56677"/>
    <w:rsid w:val="00B60387"/>
    <w:rsid w:val="00B60F93"/>
    <w:rsid w:val="00B61559"/>
    <w:rsid w:val="00B63EA4"/>
    <w:rsid w:val="00B64148"/>
    <w:rsid w:val="00B641BC"/>
    <w:rsid w:val="00B65074"/>
    <w:rsid w:val="00B65E21"/>
    <w:rsid w:val="00B6666D"/>
    <w:rsid w:val="00B67C61"/>
    <w:rsid w:val="00B72165"/>
    <w:rsid w:val="00B73AD3"/>
    <w:rsid w:val="00B73CF6"/>
    <w:rsid w:val="00B7464F"/>
    <w:rsid w:val="00B77ADF"/>
    <w:rsid w:val="00B77DE4"/>
    <w:rsid w:val="00B80BCB"/>
    <w:rsid w:val="00B81B74"/>
    <w:rsid w:val="00B82666"/>
    <w:rsid w:val="00B832EF"/>
    <w:rsid w:val="00B835FB"/>
    <w:rsid w:val="00B85773"/>
    <w:rsid w:val="00B86E53"/>
    <w:rsid w:val="00B926B5"/>
    <w:rsid w:val="00B9276B"/>
    <w:rsid w:val="00B92AAD"/>
    <w:rsid w:val="00B9371A"/>
    <w:rsid w:val="00B954D6"/>
    <w:rsid w:val="00B96BD2"/>
    <w:rsid w:val="00B97377"/>
    <w:rsid w:val="00B97DFC"/>
    <w:rsid w:val="00BA00C3"/>
    <w:rsid w:val="00BA01EA"/>
    <w:rsid w:val="00BA0538"/>
    <w:rsid w:val="00BA0DE2"/>
    <w:rsid w:val="00BA111D"/>
    <w:rsid w:val="00BA1DC9"/>
    <w:rsid w:val="00BA227B"/>
    <w:rsid w:val="00BA2280"/>
    <w:rsid w:val="00BA26E2"/>
    <w:rsid w:val="00BA29C7"/>
    <w:rsid w:val="00BA4615"/>
    <w:rsid w:val="00BA517E"/>
    <w:rsid w:val="00BA52B0"/>
    <w:rsid w:val="00BA6267"/>
    <w:rsid w:val="00BA6AA7"/>
    <w:rsid w:val="00BA6E03"/>
    <w:rsid w:val="00BA70E6"/>
    <w:rsid w:val="00BA737E"/>
    <w:rsid w:val="00BA78BC"/>
    <w:rsid w:val="00BA7A23"/>
    <w:rsid w:val="00BB1A1D"/>
    <w:rsid w:val="00BB23F2"/>
    <w:rsid w:val="00BB2DF7"/>
    <w:rsid w:val="00BB3CE3"/>
    <w:rsid w:val="00BB4063"/>
    <w:rsid w:val="00BB4704"/>
    <w:rsid w:val="00BB50AE"/>
    <w:rsid w:val="00BB538A"/>
    <w:rsid w:val="00BC035D"/>
    <w:rsid w:val="00BC0DC0"/>
    <w:rsid w:val="00BC1247"/>
    <w:rsid w:val="00BC1C52"/>
    <w:rsid w:val="00BC21A3"/>
    <w:rsid w:val="00BC2D4A"/>
    <w:rsid w:val="00BC339D"/>
    <w:rsid w:val="00BC4050"/>
    <w:rsid w:val="00BC4EAE"/>
    <w:rsid w:val="00BC531A"/>
    <w:rsid w:val="00BC799F"/>
    <w:rsid w:val="00BD02FE"/>
    <w:rsid w:val="00BD0323"/>
    <w:rsid w:val="00BD0937"/>
    <w:rsid w:val="00BD2263"/>
    <w:rsid w:val="00BD2D9C"/>
    <w:rsid w:val="00BD38A6"/>
    <w:rsid w:val="00BD3B72"/>
    <w:rsid w:val="00BD7618"/>
    <w:rsid w:val="00BE07A0"/>
    <w:rsid w:val="00BE0B3C"/>
    <w:rsid w:val="00BE1470"/>
    <w:rsid w:val="00BE3ABD"/>
    <w:rsid w:val="00BE3B92"/>
    <w:rsid w:val="00BE4466"/>
    <w:rsid w:val="00BE478A"/>
    <w:rsid w:val="00BE5418"/>
    <w:rsid w:val="00BE5897"/>
    <w:rsid w:val="00BE7378"/>
    <w:rsid w:val="00BE7C52"/>
    <w:rsid w:val="00BF1418"/>
    <w:rsid w:val="00BF24C7"/>
    <w:rsid w:val="00BF258C"/>
    <w:rsid w:val="00BF2A0A"/>
    <w:rsid w:val="00BF2BFF"/>
    <w:rsid w:val="00BF33A7"/>
    <w:rsid w:val="00BF3A14"/>
    <w:rsid w:val="00BF45B2"/>
    <w:rsid w:val="00BF470C"/>
    <w:rsid w:val="00BF4D1D"/>
    <w:rsid w:val="00BF5A5D"/>
    <w:rsid w:val="00BF5DBA"/>
    <w:rsid w:val="00BF6D70"/>
    <w:rsid w:val="00BF7839"/>
    <w:rsid w:val="00C00085"/>
    <w:rsid w:val="00C00D47"/>
    <w:rsid w:val="00C00DF8"/>
    <w:rsid w:val="00C0169B"/>
    <w:rsid w:val="00C01E52"/>
    <w:rsid w:val="00C0285B"/>
    <w:rsid w:val="00C02D49"/>
    <w:rsid w:val="00C0326A"/>
    <w:rsid w:val="00C03557"/>
    <w:rsid w:val="00C03C7E"/>
    <w:rsid w:val="00C04E33"/>
    <w:rsid w:val="00C0504D"/>
    <w:rsid w:val="00C05F89"/>
    <w:rsid w:val="00C06723"/>
    <w:rsid w:val="00C10FFB"/>
    <w:rsid w:val="00C12946"/>
    <w:rsid w:val="00C12DD2"/>
    <w:rsid w:val="00C13E61"/>
    <w:rsid w:val="00C15CB7"/>
    <w:rsid w:val="00C1675B"/>
    <w:rsid w:val="00C16850"/>
    <w:rsid w:val="00C16BD1"/>
    <w:rsid w:val="00C1705D"/>
    <w:rsid w:val="00C20559"/>
    <w:rsid w:val="00C205CE"/>
    <w:rsid w:val="00C236A1"/>
    <w:rsid w:val="00C23DC3"/>
    <w:rsid w:val="00C24377"/>
    <w:rsid w:val="00C25E31"/>
    <w:rsid w:val="00C26BCC"/>
    <w:rsid w:val="00C27419"/>
    <w:rsid w:val="00C3028D"/>
    <w:rsid w:val="00C316C4"/>
    <w:rsid w:val="00C32A34"/>
    <w:rsid w:val="00C33C3A"/>
    <w:rsid w:val="00C3463E"/>
    <w:rsid w:val="00C3520A"/>
    <w:rsid w:val="00C3553C"/>
    <w:rsid w:val="00C356B4"/>
    <w:rsid w:val="00C36A0F"/>
    <w:rsid w:val="00C4112A"/>
    <w:rsid w:val="00C4257E"/>
    <w:rsid w:val="00C42789"/>
    <w:rsid w:val="00C4318D"/>
    <w:rsid w:val="00C458B1"/>
    <w:rsid w:val="00C4648F"/>
    <w:rsid w:val="00C474BF"/>
    <w:rsid w:val="00C47DCF"/>
    <w:rsid w:val="00C502FD"/>
    <w:rsid w:val="00C50563"/>
    <w:rsid w:val="00C50825"/>
    <w:rsid w:val="00C52A97"/>
    <w:rsid w:val="00C54405"/>
    <w:rsid w:val="00C5475C"/>
    <w:rsid w:val="00C54794"/>
    <w:rsid w:val="00C55181"/>
    <w:rsid w:val="00C55988"/>
    <w:rsid w:val="00C56027"/>
    <w:rsid w:val="00C562CD"/>
    <w:rsid w:val="00C57507"/>
    <w:rsid w:val="00C613A5"/>
    <w:rsid w:val="00C625B9"/>
    <w:rsid w:val="00C631EC"/>
    <w:rsid w:val="00C64447"/>
    <w:rsid w:val="00C64796"/>
    <w:rsid w:val="00C65A53"/>
    <w:rsid w:val="00C65AC9"/>
    <w:rsid w:val="00C66131"/>
    <w:rsid w:val="00C66BE0"/>
    <w:rsid w:val="00C66F25"/>
    <w:rsid w:val="00C70EF1"/>
    <w:rsid w:val="00C724F0"/>
    <w:rsid w:val="00C74B34"/>
    <w:rsid w:val="00C755F3"/>
    <w:rsid w:val="00C762D0"/>
    <w:rsid w:val="00C771B4"/>
    <w:rsid w:val="00C80482"/>
    <w:rsid w:val="00C81170"/>
    <w:rsid w:val="00C8192D"/>
    <w:rsid w:val="00C81A78"/>
    <w:rsid w:val="00C821AB"/>
    <w:rsid w:val="00C8235F"/>
    <w:rsid w:val="00C828E8"/>
    <w:rsid w:val="00C82A7E"/>
    <w:rsid w:val="00C837D7"/>
    <w:rsid w:val="00C83C60"/>
    <w:rsid w:val="00C83D6E"/>
    <w:rsid w:val="00C846FB"/>
    <w:rsid w:val="00C8477D"/>
    <w:rsid w:val="00C847DE"/>
    <w:rsid w:val="00C86398"/>
    <w:rsid w:val="00C86661"/>
    <w:rsid w:val="00C86ECE"/>
    <w:rsid w:val="00C92913"/>
    <w:rsid w:val="00C934F6"/>
    <w:rsid w:val="00C9386A"/>
    <w:rsid w:val="00C93EBF"/>
    <w:rsid w:val="00C9447F"/>
    <w:rsid w:val="00C94A27"/>
    <w:rsid w:val="00C94DA3"/>
    <w:rsid w:val="00C94E90"/>
    <w:rsid w:val="00C95355"/>
    <w:rsid w:val="00C967C7"/>
    <w:rsid w:val="00C9692D"/>
    <w:rsid w:val="00C9739E"/>
    <w:rsid w:val="00C97677"/>
    <w:rsid w:val="00CA0847"/>
    <w:rsid w:val="00CA0AE9"/>
    <w:rsid w:val="00CA0DCE"/>
    <w:rsid w:val="00CA1AD1"/>
    <w:rsid w:val="00CA1B4B"/>
    <w:rsid w:val="00CA5051"/>
    <w:rsid w:val="00CA5A63"/>
    <w:rsid w:val="00CA6012"/>
    <w:rsid w:val="00CA6322"/>
    <w:rsid w:val="00CA7A6F"/>
    <w:rsid w:val="00CB0E15"/>
    <w:rsid w:val="00CB1950"/>
    <w:rsid w:val="00CB1E4E"/>
    <w:rsid w:val="00CB3816"/>
    <w:rsid w:val="00CB3828"/>
    <w:rsid w:val="00CB3B1A"/>
    <w:rsid w:val="00CB3EDB"/>
    <w:rsid w:val="00CB484F"/>
    <w:rsid w:val="00CB4B87"/>
    <w:rsid w:val="00CB5A96"/>
    <w:rsid w:val="00CB67B6"/>
    <w:rsid w:val="00CB6B1A"/>
    <w:rsid w:val="00CB6E8A"/>
    <w:rsid w:val="00CB7818"/>
    <w:rsid w:val="00CC0803"/>
    <w:rsid w:val="00CC0905"/>
    <w:rsid w:val="00CC178D"/>
    <w:rsid w:val="00CC2690"/>
    <w:rsid w:val="00CC3456"/>
    <w:rsid w:val="00CC4A85"/>
    <w:rsid w:val="00CC4F72"/>
    <w:rsid w:val="00CC5127"/>
    <w:rsid w:val="00CC5DB7"/>
    <w:rsid w:val="00CC5FFC"/>
    <w:rsid w:val="00CC644F"/>
    <w:rsid w:val="00CC6580"/>
    <w:rsid w:val="00CC6C8E"/>
    <w:rsid w:val="00CC6C90"/>
    <w:rsid w:val="00CD05A3"/>
    <w:rsid w:val="00CD0741"/>
    <w:rsid w:val="00CD08CD"/>
    <w:rsid w:val="00CD0C7B"/>
    <w:rsid w:val="00CD1147"/>
    <w:rsid w:val="00CD1187"/>
    <w:rsid w:val="00CD2D9E"/>
    <w:rsid w:val="00CD33F1"/>
    <w:rsid w:val="00CD3614"/>
    <w:rsid w:val="00CD6B8D"/>
    <w:rsid w:val="00CD6EF7"/>
    <w:rsid w:val="00CD7CC0"/>
    <w:rsid w:val="00CE0086"/>
    <w:rsid w:val="00CE1168"/>
    <w:rsid w:val="00CE203A"/>
    <w:rsid w:val="00CE24B9"/>
    <w:rsid w:val="00CE29B7"/>
    <w:rsid w:val="00CE30C1"/>
    <w:rsid w:val="00CE36D8"/>
    <w:rsid w:val="00CE6443"/>
    <w:rsid w:val="00CE69B7"/>
    <w:rsid w:val="00CE765F"/>
    <w:rsid w:val="00CF00D5"/>
    <w:rsid w:val="00CF02AF"/>
    <w:rsid w:val="00CF1039"/>
    <w:rsid w:val="00CF12CD"/>
    <w:rsid w:val="00CF2FCA"/>
    <w:rsid w:val="00CF454E"/>
    <w:rsid w:val="00CF46C6"/>
    <w:rsid w:val="00CF471B"/>
    <w:rsid w:val="00CF4E5F"/>
    <w:rsid w:val="00CF6400"/>
    <w:rsid w:val="00CF69DF"/>
    <w:rsid w:val="00CF6AA2"/>
    <w:rsid w:val="00D003F1"/>
    <w:rsid w:val="00D0093E"/>
    <w:rsid w:val="00D0129A"/>
    <w:rsid w:val="00D023C4"/>
    <w:rsid w:val="00D0282F"/>
    <w:rsid w:val="00D02E0F"/>
    <w:rsid w:val="00D0649F"/>
    <w:rsid w:val="00D0677E"/>
    <w:rsid w:val="00D07A57"/>
    <w:rsid w:val="00D10115"/>
    <w:rsid w:val="00D106EA"/>
    <w:rsid w:val="00D107BF"/>
    <w:rsid w:val="00D11A31"/>
    <w:rsid w:val="00D132CB"/>
    <w:rsid w:val="00D158C0"/>
    <w:rsid w:val="00D16B66"/>
    <w:rsid w:val="00D2011D"/>
    <w:rsid w:val="00D20A68"/>
    <w:rsid w:val="00D20B1F"/>
    <w:rsid w:val="00D212BA"/>
    <w:rsid w:val="00D22261"/>
    <w:rsid w:val="00D226F5"/>
    <w:rsid w:val="00D2394A"/>
    <w:rsid w:val="00D254FF"/>
    <w:rsid w:val="00D25667"/>
    <w:rsid w:val="00D25B58"/>
    <w:rsid w:val="00D2798D"/>
    <w:rsid w:val="00D30294"/>
    <w:rsid w:val="00D30FEC"/>
    <w:rsid w:val="00D323F5"/>
    <w:rsid w:val="00D32758"/>
    <w:rsid w:val="00D3290C"/>
    <w:rsid w:val="00D335ED"/>
    <w:rsid w:val="00D354C3"/>
    <w:rsid w:val="00D357CC"/>
    <w:rsid w:val="00D35BC1"/>
    <w:rsid w:val="00D360E7"/>
    <w:rsid w:val="00D3615B"/>
    <w:rsid w:val="00D36EAA"/>
    <w:rsid w:val="00D37D9D"/>
    <w:rsid w:val="00D40EA7"/>
    <w:rsid w:val="00D41430"/>
    <w:rsid w:val="00D4231B"/>
    <w:rsid w:val="00D42337"/>
    <w:rsid w:val="00D42A0D"/>
    <w:rsid w:val="00D447D2"/>
    <w:rsid w:val="00D44A83"/>
    <w:rsid w:val="00D4501C"/>
    <w:rsid w:val="00D45419"/>
    <w:rsid w:val="00D4700E"/>
    <w:rsid w:val="00D47761"/>
    <w:rsid w:val="00D47BC2"/>
    <w:rsid w:val="00D5123C"/>
    <w:rsid w:val="00D512AD"/>
    <w:rsid w:val="00D52D42"/>
    <w:rsid w:val="00D536DF"/>
    <w:rsid w:val="00D54111"/>
    <w:rsid w:val="00D54651"/>
    <w:rsid w:val="00D55049"/>
    <w:rsid w:val="00D55255"/>
    <w:rsid w:val="00D55F6F"/>
    <w:rsid w:val="00D564E4"/>
    <w:rsid w:val="00D60C37"/>
    <w:rsid w:val="00D621D3"/>
    <w:rsid w:val="00D64250"/>
    <w:rsid w:val="00D64341"/>
    <w:rsid w:val="00D64413"/>
    <w:rsid w:val="00D65303"/>
    <w:rsid w:val="00D65E27"/>
    <w:rsid w:val="00D66E65"/>
    <w:rsid w:val="00D671C8"/>
    <w:rsid w:val="00D67822"/>
    <w:rsid w:val="00D67BD0"/>
    <w:rsid w:val="00D67E57"/>
    <w:rsid w:val="00D713A5"/>
    <w:rsid w:val="00D73A59"/>
    <w:rsid w:val="00D73AE4"/>
    <w:rsid w:val="00D74CCD"/>
    <w:rsid w:val="00D75473"/>
    <w:rsid w:val="00D75555"/>
    <w:rsid w:val="00D75FBA"/>
    <w:rsid w:val="00D76715"/>
    <w:rsid w:val="00D767C4"/>
    <w:rsid w:val="00D76B12"/>
    <w:rsid w:val="00D80351"/>
    <w:rsid w:val="00D806C7"/>
    <w:rsid w:val="00D815A0"/>
    <w:rsid w:val="00D84C69"/>
    <w:rsid w:val="00D86578"/>
    <w:rsid w:val="00D900B1"/>
    <w:rsid w:val="00D925D6"/>
    <w:rsid w:val="00D92E49"/>
    <w:rsid w:val="00D92EA7"/>
    <w:rsid w:val="00D94599"/>
    <w:rsid w:val="00D9534D"/>
    <w:rsid w:val="00D95ABB"/>
    <w:rsid w:val="00D95E8C"/>
    <w:rsid w:val="00D97DF1"/>
    <w:rsid w:val="00DA0535"/>
    <w:rsid w:val="00DA0924"/>
    <w:rsid w:val="00DA1359"/>
    <w:rsid w:val="00DA1A83"/>
    <w:rsid w:val="00DA1C81"/>
    <w:rsid w:val="00DA1D15"/>
    <w:rsid w:val="00DA1E35"/>
    <w:rsid w:val="00DA20A7"/>
    <w:rsid w:val="00DA2623"/>
    <w:rsid w:val="00DA2C15"/>
    <w:rsid w:val="00DA2C3E"/>
    <w:rsid w:val="00DA2C74"/>
    <w:rsid w:val="00DA311D"/>
    <w:rsid w:val="00DA59D4"/>
    <w:rsid w:val="00DA5CF3"/>
    <w:rsid w:val="00DA643D"/>
    <w:rsid w:val="00DA692A"/>
    <w:rsid w:val="00DB0D5E"/>
    <w:rsid w:val="00DB13FB"/>
    <w:rsid w:val="00DB46B9"/>
    <w:rsid w:val="00DB4993"/>
    <w:rsid w:val="00DB5162"/>
    <w:rsid w:val="00DB539D"/>
    <w:rsid w:val="00DB6696"/>
    <w:rsid w:val="00DB6FA8"/>
    <w:rsid w:val="00DB731E"/>
    <w:rsid w:val="00DC0459"/>
    <w:rsid w:val="00DC290A"/>
    <w:rsid w:val="00DC2C32"/>
    <w:rsid w:val="00DC2EF1"/>
    <w:rsid w:val="00DC4204"/>
    <w:rsid w:val="00DC5056"/>
    <w:rsid w:val="00DC5756"/>
    <w:rsid w:val="00DC5ABF"/>
    <w:rsid w:val="00DC6096"/>
    <w:rsid w:val="00DC6AFE"/>
    <w:rsid w:val="00DD010B"/>
    <w:rsid w:val="00DD0272"/>
    <w:rsid w:val="00DD041C"/>
    <w:rsid w:val="00DD08A9"/>
    <w:rsid w:val="00DD0F62"/>
    <w:rsid w:val="00DD4B16"/>
    <w:rsid w:val="00DD4ED4"/>
    <w:rsid w:val="00DD697B"/>
    <w:rsid w:val="00DD7D4A"/>
    <w:rsid w:val="00DD7F3A"/>
    <w:rsid w:val="00DE022E"/>
    <w:rsid w:val="00DE044E"/>
    <w:rsid w:val="00DE0A55"/>
    <w:rsid w:val="00DE0A75"/>
    <w:rsid w:val="00DE10BB"/>
    <w:rsid w:val="00DE1842"/>
    <w:rsid w:val="00DE1B08"/>
    <w:rsid w:val="00DE1E9B"/>
    <w:rsid w:val="00DE289B"/>
    <w:rsid w:val="00DE3353"/>
    <w:rsid w:val="00DE37F8"/>
    <w:rsid w:val="00DE3858"/>
    <w:rsid w:val="00DE5696"/>
    <w:rsid w:val="00DE641B"/>
    <w:rsid w:val="00DE6A09"/>
    <w:rsid w:val="00DE6D6F"/>
    <w:rsid w:val="00DF0FC8"/>
    <w:rsid w:val="00DF1743"/>
    <w:rsid w:val="00DF217B"/>
    <w:rsid w:val="00DF2BD9"/>
    <w:rsid w:val="00DF3876"/>
    <w:rsid w:val="00DF4B0E"/>
    <w:rsid w:val="00DF6F58"/>
    <w:rsid w:val="00E00A72"/>
    <w:rsid w:val="00E01E8F"/>
    <w:rsid w:val="00E03815"/>
    <w:rsid w:val="00E0481E"/>
    <w:rsid w:val="00E04862"/>
    <w:rsid w:val="00E05341"/>
    <w:rsid w:val="00E06809"/>
    <w:rsid w:val="00E0774C"/>
    <w:rsid w:val="00E07790"/>
    <w:rsid w:val="00E10825"/>
    <w:rsid w:val="00E10D99"/>
    <w:rsid w:val="00E11751"/>
    <w:rsid w:val="00E1201E"/>
    <w:rsid w:val="00E1217D"/>
    <w:rsid w:val="00E124BF"/>
    <w:rsid w:val="00E14F5A"/>
    <w:rsid w:val="00E160FA"/>
    <w:rsid w:val="00E17162"/>
    <w:rsid w:val="00E179F5"/>
    <w:rsid w:val="00E17D8E"/>
    <w:rsid w:val="00E203C0"/>
    <w:rsid w:val="00E21554"/>
    <w:rsid w:val="00E21B9A"/>
    <w:rsid w:val="00E22955"/>
    <w:rsid w:val="00E22A3E"/>
    <w:rsid w:val="00E23AD4"/>
    <w:rsid w:val="00E23EAC"/>
    <w:rsid w:val="00E245BE"/>
    <w:rsid w:val="00E24AE0"/>
    <w:rsid w:val="00E24F91"/>
    <w:rsid w:val="00E26668"/>
    <w:rsid w:val="00E2727B"/>
    <w:rsid w:val="00E300E2"/>
    <w:rsid w:val="00E31C1D"/>
    <w:rsid w:val="00E33814"/>
    <w:rsid w:val="00E34AC0"/>
    <w:rsid w:val="00E34BB7"/>
    <w:rsid w:val="00E362CF"/>
    <w:rsid w:val="00E403B2"/>
    <w:rsid w:val="00E4063E"/>
    <w:rsid w:val="00E409BD"/>
    <w:rsid w:val="00E40FD9"/>
    <w:rsid w:val="00E41896"/>
    <w:rsid w:val="00E421E5"/>
    <w:rsid w:val="00E43127"/>
    <w:rsid w:val="00E431CB"/>
    <w:rsid w:val="00E43706"/>
    <w:rsid w:val="00E45DCA"/>
    <w:rsid w:val="00E460B6"/>
    <w:rsid w:val="00E46B41"/>
    <w:rsid w:val="00E46DB3"/>
    <w:rsid w:val="00E50334"/>
    <w:rsid w:val="00E52997"/>
    <w:rsid w:val="00E54AEF"/>
    <w:rsid w:val="00E550A4"/>
    <w:rsid w:val="00E5541F"/>
    <w:rsid w:val="00E567E7"/>
    <w:rsid w:val="00E57D12"/>
    <w:rsid w:val="00E60E0D"/>
    <w:rsid w:val="00E631B3"/>
    <w:rsid w:val="00E63484"/>
    <w:rsid w:val="00E63B05"/>
    <w:rsid w:val="00E648A6"/>
    <w:rsid w:val="00E653F7"/>
    <w:rsid w:val="00E662FA"/>
    <w:rsid w:val="00E706D5"/>
    <w:rsid w:val="00E70908"/>
    <w:rsid w:val="00E70957"/>
    <w:rsid w:val="00E70E96"/>
    <w:rsid w:val="00E71B4C"/>
    <w:rsid w:val="00E723A6"/>
    <w:rsid w:val="00E74C25"/>
    <w:rsid w:val="00E76D64"/>
    <w:rsid w:val="00E81304"/>
    <w:rsid w:val="00E81899"/>
    <w:rsid w:val="00E82059"/>
    <w:rsid w:val="00E82362"/>
    <w:rsid w:val="00E826C1"/>
    <w:rsid w:val="00E82B98"/>
    <w:rsid w:val="00E834AD"/>
    <w:rsid w:val="00E83926"/>
    <w:rsid w:val="00E8481A"/>
    <w:rsid w:val="00E85983"/>
    <w:rsid w:val="00E861DA"/>
    <w:rsid w:val="00E86ADD"/>
    <w:rsid w:val="00E9109D"/>
    <w:rsid w:val="00E93264"/>
    <w:rsid w:val="00E94011"/>
    <w:rsid w:val="00E946F0"/>
    <w:rsid w:val="00E968CF"/>
    <w:rsid w:val="00E979CD"/>
    <w:rsid w:val="00EA054D"/>
    <w:rsid w:val="00EA1163"/>
    <w:rsid w:val="00EA403A"/>
    <w:rsid w:val="00EA4A61"/>
    <w:rsid w:val="00EA5865"/>
    <w:rsid w:val="00EA5D1E"/>
    <w:rsid w:val="00EB0186"/>
    <w:rsid w:val="00EB13DE"/>
    <w:rsid w:val="00EB36DB"/>
    <w:rsid w:val="00EB518B"/>
    <w:rsid w:val="00EB5269"/>
    <w:rsid w:val="00EB588F"/>
    <w:rsid w:val="00EB65BB"/>
    <w:rsid w:val="00EC1A5F"/>
    <w:rsid w:val="00EC25AC"/>
    <w:rsid w:val="00EC2C5A"/>
    <w:rsid w:val="00EC3BCC"/>
    <w:rsid w:val="00EC5209"/>
    <w:rsid w:val="00EC5374"/>
    <w:rsid w:val="00EC545B"/>
    <w:rsid w:val="00EC6BFC"/>
    <w:rsid w:val="00EC6C00"/>
    <w:rsid w:val="00EC6FDC"/>
    <w:rsid w:val="00EC7645"/>
    <w:rsid w:val="00ED056C"/>
    <w:rsid w:val="00ED1E0E"/>
    <w:rsid w:val="00ED28C5"/>
    <w:rsid w:val="00ED319F"/>
    <w:rsid w:val="00ED32A3"/>
    <w:rsid w:val="00ED3FAE"/>
    <w:rsid w:val="00ED4551"/>
    <w:rsid w:val="00ED5AA7"/>
    <w:rsid w:val="00ED63A2"/>
    <w:rsid w:val="00ED7230"/>
    <w:rsid w:val="00ED7CFB"/>
    <w:rsid w:val="00EE1130"/>
    <w:rsid w:val="00EE134B"/>
    <w:rsid w:val="00EE1661"/>
    <w:rsid w:val="00EE260B"/>
    <w:rsid w:val="00EE28EB"/>
    <w:rsid w:val="00EE3887"/>
    <w:rsid w:val="00EE3F9F"/>
    <w:rsid w:val="00EE6169"/>
    <w:rsid w:val="00EE6BD3"/>
    <w:rsid w:val="00EE7EBD"/>
    <w:rsid w:val="00EF019A"/>
    <w:rsid w:val="00EF0AEB"/>
    <w:rsid w:val="00EF101D"/>
    <w:rsid w:val="00EF1684"/>
    <w:rsid w:val="00EF1BA9"/>
    <w:rsid w:val="00EF26C5"/>
    <w:rsid w:val="00EF4E08"/>
    <w:rsid w:val="00EF57C8"/>
    <w:rsid w:val="00EF5A44"/>
    <w:rsid w:val="00EF5B69"/>
    <w:rsid w:val="00EF7453"/>
    <w:rsid w:val="00F006D8"/>
    <w:rsid w:val="00F00A11"/>
    <w:rsid w:val="00F00CF4"/>
    <w:rsid w:val="00F01628"/>
    <w:rsid w:val="00F03A1C"/>
    <w:rsid w:val="00F04082"/>
    <w:rsid w:val="00F04DCD"/>
    <w:rsid w:val="00F055A5"/>
    <w:rsid w:val="00F05789"/>
    <w:rsid w:val="00F05C59"/>
    <w:rsid w:val="00F06805"/>
    <w:rsid w:val="00F077D4"/>
    <w:rsid w:val="00F10294"/>
    <w:rsid w:val="00F11C4E"/>
    <w:rsid w:val="00F1257E"/>
    <w:rsid w:val="00F12726"/>
    <w:rsid w:val="00F12D88"/>
    <w:rsid w:val="00F13777"/>
    <w:rsid w:val="00F13C90"/>
    <w:rsid w:val="00F1407A"/>
    <w:rsid w:val="00F14BE6"/>
    <w:rsid w:val="00F14BEF"/>
    <w:rsid w:val="00F14CA3"/>
    <w:rsid w:val="00F14DF5"/>
    <w:rsid w:val="00F17678"/>
    <w:rsid w:val="00F2104F"/>
    <w:rsid w:val="00F21149"/>
    <w:rsid w:val="00F2194A"/>
    <w:rsid w:val="00F219D7"/>
    <w:rsid w:val="00F246E3"/>
    <w:rsid w:val="00F24C9A"/>
    <w:rsid w:val="00F24F44"/>
    <w:rsid w:val="00F2576E"/>
    <w:rsid w:val="00F275C6"/>
    <w:rsid w:val="00F302AF"/>
    <w:rsid w:val="00F3211C"/>
    <w:rsid w:val="00F328C9"/>
    <w:rsid w:val="00F32BC0"/>
    <w:rsid w:val="00F33E0D"/>
    <w:rsid w:val="00F34127"/>
    <w:rsid w:val="00F34147"/>
    <w:rsid w:val="00F34913"/>
    <w:rsid w:val="00F35254"/>
    <w:rsid w:val="00F35B69"/>
    <w:rsid w:val="00F366F4"/>
    <w:rsid w:val="00F36FC6"/>
    <w:rsid w:val="00F416F8"/>
    <w:rsid w:val="00F41E0F"/>
    <w:rsid w:val="00F42955"/>
    <w:rsid w:val="00F4388A"/>
    <w:rsid w:val="00F4400E"/>
    <w:rsid w:val="00F448FC"/>
    <w:rsid w:val="00F4578B"/>
    <w:rsid w:val="00F4588C"/>
    <w:rsid w:val="00F45C05"/>
    <w:rsid w:val="00F45C3F"/>
    <w:rsid w:val="00F45CCF"/>
    <w:rsid w:val="00F47DAF"/>
    <w:rsid w:val="00F50F4E"/>
    <w:rsid w:val="00F51F40"/>
    <w:rsid w:val="00F51F9A"/>
    <w:rsid w:val="00F52449"/>
    <w:rsid w:val="00F554A9"/>
    <w:rsid w:val="00F55923"/>
    <w:rsid w:val="00F567C3"/>
    <w:rsid w:val="00F57E3C"/>
    <w:rsid w:val="00F57F91"/>
    <w:rsid w:val="00F57FCC"/>
    <w:rsid w:val="00F61265"/>
    <w:rsid w:val="00F613C7"/>
    <w:rsid w:val="00F6146E"/>
    <w:rsid w:val="00F6228A"/>
    <w:rsid w:val="00F64BD2"/>
    <w:rsid w:val="00F65122"/>
    <w:rsid w:val="00F6529A"/>
    <w:rsid w:val="00F6565B"/>
    <w:rsid w:val="00F67061"/>
    <w:rsid w:val="00F70312"/>
    <w:rsid w:val="00F70BBF"/>
    <w:rsid w:val="00F719C9"/>
    <w:rsid w:val="00F71D80"/>
    <w:rsid w:val="00F738DD"/>
    <w:rsid w:val="00F73BBF"/>
    <w:rsid w:val="00F73CBF"/>
    <w:rsid w:val="00F74AC1"/>
    <w:rsid w:val="00F75DBB"/>
    <w:rsid w:val="00F76085"/>
    <w:rsid w:val="00F80517"/>
    <w:rsid w:val="00F80D71"/>
    <w:rsid w:val="00F8169B"/>
    <w:rsid w:val="00F82ABC"/>
    <w:rsid w:val="00F8323D"/>
    <w:rsid w:val="00F83BBA"/>
    <w:rsid w:val="00F83EA7"/>
    <w:rsid w:val="00F856C0"/>
    <w:rsid w:val="00F857B3"/>
    <w:rsid w:val="00F85D91"/>
    <w:rsid w:val="00F86F3E"/>
    <w:rsid w:val="00F878F2"/>
    <w:rsid w:val="00F901C7"/>
    <w:rsid w:val="00F90546"/>
    <w:rsid w:val="00F913CA"/>
    <w:rsid w:val="00F91B4C"/>
    <w:rsid w:val="00F925E6"/>
    <w:rsid w:val="00F92B48"/>
    <w:rsid w:val="00F961A7"/>
    <w:rsid w:val="00F96DF7"/>
    <w:rsid w:val="00F97D38"/>
    <w:rsid w:val="00FA154C"/>
    <w:rsid w:val="00FA32F1"/>
    <w:rsid w:val="00FA36FF"/>
    <w:rsid w:val="00FA405C"/>
    <w:rsid w:val="00FA4E0A"/>
    <w:rsid w:val="00FA5789"/>
    <w:rsid w:val="00FA6C59"/>
    <w:rsid w:val="00FA76C5"/>
    <w:rsid w:val="00FA7C5B"/>
    <w:rsid w:val="00FB0C61"/>
    <w:rsid w:val="00FB6A34"/>
    <w:rsid w:val="00FB7AC2"/>
    <w:rsid w:val="00FC04A0"/>
    <w:rsid w:val="00FC1F28"/>
    <w:rsid w:val="00FC3474"/>
    <w:rsid w:val="00FC521B"/>
    <w:rsid w:val="00FC558D"/>
    <w:rsid w:val="00FC5ED1"/>
    <w:rsid w:val="00FC615C"/>
    <w:rsid w:val="00FC68E3"/>
    <w:rsid w:val="00FD0862"/>
    <w:rsid w:val="00FD09B7"/>
    <w:rsid w:val="00FD1086"/>
    <w:rsid w:val="00FD138B"/>
    <w:rsid w:val="00FD1CE7"/>
    <w:rsid w:val="00FD3B25"/>
    <w:rsid w:val="00FD3F26"/>
    <w:rsid w:val="00FD4921"/>
    <w:rsid w:val="00FD4F3C"/>
    <w:rsid w:val="00FD5224"/>
    <w:rsid w:val="00FD6812"/>
    <w:rsid w:val="00FD73CD"/>
    <w:rsid w:val="00FD7BAC"/>
    <w:rsid w:val="00FE1DC0"/>
    <w:rsid w:val="00FE1DCA"/>
    <w:rsid w:val="00FE23AF"/>
    <w:rsid w:val="00FE3AC0"/>
    <w:rsid w:val="00FE4B56"/>
    <w:rsid w:val="00FE530E"/>
    <w:rsid w:val="00FE6BE9"/>
    <w:rsid w:val="00FE7305"/>
    <w:rsid w:val="00FF5048"/>
    <w:rsid w:val="00FF61F3"/>
    <w:rsid w:val="00FF7410"/>
    <w:rsid w:val="00FF77AD"/>
    <w:rsid w:val="00FF7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876D3"/>
  <w15:docId w15:val="{207F44B3-A9BB-41DC-9716-8D196B87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283"/>
    <w:rPr>
      <w:rFonts w:ascii="Times New Roman" w:eastAsia="Times New Roman" w:hAnsi="Times New Roman"/>
      <w:sz w:val="24"/>
      <w:szCs w:val="24"/>
      <w:lang w:eastAsia="en-US"/>
    </w:rPr>
  </w:style>
  <w:style w:type="paragraph" w:styleId="Heading1">
    <w:name w:val="heading 1"/>
    <w:basedOn w:val="Normal"/>
    <w:next w:val="Normal"/>
    <w:link w:val="Heading1Char"/>
    <w:qFormat/>
    <w:rsid w:val="006F07CB"/>
    <w:pPr>
      <w:keepNext/>
      <w:widowControl w:val="0"/>
      <w:adjustRightInd w:val="0"/>
      <w:spacing w:before="240" w:after="60" w:line="360" w:lineRule="atLeast"/>
      <w:jc w:val="both"/>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F07CB"/>
    <w:pPr>
      <w:keepNext/>
      <w:spacing w:before="240" w:after="60"/>
      <w:outlineLvl w:val="1"/>
    </w:pPr>
    <w:rPr>
      <w:rFonts w:ascii="Arial" w:eastAsia="Calibri" w:hAnsi="Arial"/>
      <w:b/>
      <w:bCs/>
      <w:i/>
      <w:iCs/>
      <w:sz w:val="28"/>
      <w:szCs w:val="28"/>
    </w:rPr>
  </w:style>
  <w:style w:type="paragraph" w:styleId="Heading3">
    <w:name w:val="heading 3"/>
    <w:basedOn w:val="Normal"/>
    <w:next w:val="Normal"/>
    <w:link w:val="Heading3Char"/>
    <w:uiPriority w:val="9"/>
    <w:qFormat/>
    <w:rsid w:val="006F07CB"/>
    <w:pPr>
      <w:keepNext/>
      <w:keepLines/>
      <w:spacing w:before="200"/>
      <w:outlineLvl w:val="2"/>
    </w:pPr>
    <w:rPr>
      <w:rFonts w:ascii="Cambria"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07CB"/>
    <w:rPr>
      <w:rFonts w:ascii="Arial" w:eastAsia="Times New Roman" w:hAnsi="Arial" w:cs="Arial"/>
      <w:b/>
      <w:bCs/>
      <w:kern w:val="32"/>
      <w:sz w:val="32"/>
      <w:szCs w:val="32"/>
    </w:rPr>
  </w:style>
  <w:style w:type="character" w:customStyle="1" w:styleId="Heading2Char">
    <w:name w:val="Heading 2 Char"/>
    <w:link w:val="Heading2"/>
    <w:rsid w:val="006F07CB"/>
    <w:rPr>
      <w:rFonts w:ascii="Arial" w:hAnsi="Arial" w:cs="Arial"/>
      <w:b/>
      <w:bCs/>
      <w:i/>
      <w:iCs/>
      <w:sz w:val="28"/>
      <w:szCs w:val="28"/>
      <w:lang w:eastAsia="en-US"/>
    </w:rPr>
  </w:style>
  <w:style w:type="character" w:customStyle="1" w:styleId="Heading3Char">
    <w:name w:val="Heading 3 Char"/>
    <w:link w:val="Heading3"/>
    <w:uiPriority w:val="9"/>
    <w:rsid w:val="006F07CB"/>
    <w:rPr>
      <w:rFonts w:ascii="Cambria" w:eastAsia="Times New Roman" w:hAnsi="Cambria" w:cs="Times New Roman"/>
      <w:b/>
      <w:bCs/>
      <w:color w:val="4F81BD"/>
    </w:rPr>
  </w:style>
  <w:style w:type="paragraph" w:customStyle="1" w:styleId="H4">
    <w:name w:val="H4"/>
    <w:rsid w:val="006017C2"/>
    <w:pPr>
      <w:spacing w:after="120"/>
      <w:jc w:val="center"/>
      <w:outlineLvl w:val="3"/>
    </w:pPr>
    <w:rPr>
      <w:rFonts w:ascii="Times New Roman" w:eastAsia="Times New Roman" w:hAnsi="Times New Roman"/>
      <w:b/>
      <w:sz w:val="28"/>
      <w:lang w:eastAsia="zh-CN"/>
    </w:rPr>
  </w:style>
  <w:style w:type="paragraph" w:styleId="Header">
    <w:name w:val="header"/>
    <w:basedOn w:val="Normal"/>
    <w:link w:val="HeaderChar"/>
    <w:rsid w:val="006017C2"/>
    <w:pPr>
      <w:tabs>
        <w:tab w:val="center" w:pos="4153"/>
        <w:tab w:val="right" w:pos="8306"/>
      </w:tabs>
      <w:jc w:val="both"/>
    </w:pPr>
    <w:rPr>
      <w:szCs w:val="20"/>
    </w:rPr>
  </w:style>
  <w:style w:type="character" w:customStyle="1" w:styleId="HeaderChar">
    <w:name w:val="Header Char"/>
    <w:link w:val="Header"/>
    <w:rsid w:val="006017C2"/>
    <w:rPr>
      <w:rFonts w:ascii="Times New Roman" w:eastAsia="Times New Roman" w:hAnsi="Times New Roman"/>
      <w:sz w:val="24"/>
      <w:lang w:eastAsia="en-US"/>
    </w:rPr>
  </w:style>
  <w:style w:type="paragraph" w:styleId="PlainText">
    <w:name w:val="Plain Text"/>
    <w:basedOn w:val="Normal"/>
    <w:link w:val="PlainTextChar"/>
    <w:uiPriority w:val="99"/>
    <w:unhideWhenUsed/>
    <w:rsid w:val="006017C2"/>
    <w:rPr>
      <w:rFonts w:ascii="Consolas" w:eastAsia="Calibri" w:hAnsi="Consolas"/>
      <w:sz w:val="21"/>
      <w:szCs w:val="21"/>
    </w:rPr>
  </w:style>
  <w:style w:type="character" w:customStyle="1" w:styleId="PlainTextChar">
    <w:name w:val="Plain Text Char"/>
    <w:link w:val="PlainText"/>
    <w:uiPriority w:val="99"/>
    <w:rsid w:val="006017C2"/>
    <w:rPr>
      <w:rFonts w:ascii="Consolas" w:hAnsi="Consolas"/>
      <w:sz w:val="21"/>
      <w:szCs w:val="21"/>
      <w:lang w:eastAsia="en-US"/>
    </w:rPr>
  </w:style>
  <w:style w:type="character" w:styleId="Hyperlink">
    <w:name w:val="Hyperlink"/>
    <w:uiPriority w:val="99"/>
    <w:rsid w:val="006017C2"/>
    <w:rPr>
      <w:color w:val="0000FF"/>
      <w:u w:val="single"/>
    </w:rPr>
  </w:style>
  <w:style w:type="paragraph" w:styleId="Footer">
    <w:name w:val="footer"/>
    <w:basedOn w:val="Normal"/>
    <w:link w:val="FooterChar"/>
    <w:uiPriority w:val="99"/>
    <w:unhideWhenUsed/>
    <w:rsid w:val="006017C2"/>
    <w:pPr>
      <w:tabs>
        <w:tab w:val="center" w:pos="4153"/>
        <w:tab w:val="right" w:pos="8306"/>
      </w:tabs>
    </w:pPr>
  </w:style>
  <w:style w:type="character" w:customStyle="1" w:styleId="FooterChar">
    <w:name w:val="Footer Char"/>
    <w:link w:val="Footer"/>
    <w:uiPriority w:val="99"/>
    <w:rsid w:val="006017C2"/>
    <w:rPr>
      <w:rFonts w:ascii="Times New Roman" w:eastAsia="Times New Roman" w:hAnsi="Times New Roman"/>
      <w:sz w:val="24"/>
      <w:szCs w:val="24"/>
      <w:lang w:val="en-GB" w:eastAsia="en-US"/>
    </w:rPr>
  </w:style>
  <w:style w:type="paragraph" w:styleId="BalloonText">
    <w:name w:val="Balloon Text"/>
    <w:basedOn w:val="Normal"/>
    <w:link w:val="BalloonTextChar"/>
    <w:uiPriority w:val="99"/>
    <w:semiHidden/>
    <w:unhideWhenUsed/>
    <w:rsid w:val="006017C2"/>
    <w:rPr>
      <w:rFonts w:ascii="Tahoma" w:hAnsi="Tahoma"/>
      <w:sz w:val="16"/>
      <w:szCs w:val="16"/>
    </w:rPr>
  </w:style>
  <w:style w:type="character" w:customStyle="1" w:styleId="BalloonTextChar">
    <w:name w:val="Balloon Text Char"/>
    <w:link w:val="BalloonText"/>
    <w:uiPriority w:val="99"/>
    <w:semiHidden/>
    <w:rsid w:val="006017C2"/>
    <w:rPr>
      <w:rFonts w:ascii="Tahoma" w:eastAsia="Times New Roman" w:hAnsi="Tahoma" w:cs="Tahoma"/>
      <w:sz w:val="16"/>
      <w:szCs w:val="16"/>
      <w:lang w:val="en-GB" w:eastAsia="en-US"/>
    </w:rPr>
  </w:style>
  <w:style w:type="paragraph" w:customStyle="1" w:styleId="naiskr">
    <w:name w:val="naiskr"/>
    <w:basedOn w:val="Normal"/>
    <w:rsid w:val="00A11A33"/>
    <w:pPr>
      <w:spacing w:before="100" w:beforeAutospacing="1" w:after="100" w:afterAutospacing="1"/>
    </w:pPr>
    <w:rPr>
      <w:lang w:eastAsia="lv-LV"/>
    </w:rPr>
  </w:style>
  <w:style w:type="paragraph" w:customStyle="1" w:styleId="naislab">
    <w:name w:val="naislab"/>
    <w:basedOn w:val="Normal"/>
    <w:rsid w:val="001558CF"/>
    <w:pPr>
      <w:spacing w:before="100" w:beforeAutospacing="1" w:after="100" w:afterAutospacing="1"/>
    </w:pPr>
    <w:rPr>
      <w:lang w:eastAsia="lv-LV"/>
    </w:rPr>
  </w:style>
  <w:style w:type="paragraph" w:customStyle="1" w:styleId="naisf">
    <w:name w:val="naisf"/>
    <w:basedOn w:val="Normal"/>
    <w:rsid w:val="005B4A7B"/>
    <w:pPr>
      <w:spacing w:before="100" w:beforeAutospacing="1" w:after="100" w:afterAutospacing="1"/>
    </w:pPr>
    <w:rPr>
      <w:lang w:eastAsia="lv-LV"/>
    </w:rPr>
  </w:style>
  <w:style w:type="paragraph" w:customStyle="1" w:styleId="naisc">
    <w:name w:val="naisc"/>
    <w:basedOn w:val="Normal"/>
    <w:rsid w:val="0006154D"/>
    <w:pPr>
      <w:spacing w:before="100" w:beforeAutospacing="1" w:after="100" w:afterAutospacing="1"/>
    </w:pPr>
    <w:rPr>
      <w:lang w:eastAsia="lv-LV"/>
    </w:rPr>
  </w:style>
  <w:style w:type="character" w:styleId="CommentReference">
    <w:name w:val="annotation reference"/>
    <w:uiPriority w:val="99"/>
    <w:semiHidden/>
    <w:unhideWhenUsed/>
    <w:rsid w:val="00923234"/>
    <w:rPr>
      <w:sz w:val="16"/>
      <w:szCs w:val="16"/>
    </w:rPr>
  </w:style>
  <w:style w:type="paragraph" w:styleId="CommentText">
    <w:name w:val="annotation text"/>
    <w:basedOn w:val="Normal"/>
    <w:link w:val="CommentTextChar"/>
    <w:uiPriority w:val="99"/>
    <w:unhideWhenUsed/>
    <w:rsid w:val="00923234"/>
    <w:rPr>
      <w:sz w:val="20"/>
      <w:szCs w:val="20"/>
    </w:rPr>
  </w:style>
  <w:style w:type="character" w:customStyle="1" w:styleId="CommentTextChar">
    <w:name w:val="Comment Text Char"/>
    <w:link w:val="CommentText"/>
    <w:uiPriority w:val="99"/>
    <w:rsid w:val="00923234"/>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923234"/>
    <w:rPr>
      <w:b/>
      <w:bCs/>
    </w:rPr>
  </w:style>
  <w:style w:type="character" w:customStyle="1" w:styleId="CommentSubjectChar">
    <w:name w:val="Comment Subject Char"/>
    <w:link w:val="CommentSubject"/>
    <w:uiPriority w:val="99"/>
    <w:semiHidden/>
    <w:rsid w:val="00923234"/>
    <w:rPr>
      <w:rFonts w:ascii="Times New Roman" w:eastAsia="Times New Roman" w:hAnsi="Times New Roman"/>
      <w:b/>
      <w:bCs/>
      <w:lang w:val="en-GB" w:eastAsia="en-US"/>
    </w:rPr>
  </w:style>
  <w:style w:type="character" w:customStyle="1" w:styleId="CharChar8">
    <w:name w:val="Char Char8"/>
    <w:rsid w:val="007554B8"/>
    <w:rPr>
      <w:rFonts w:ascii="Arial" w:eastAsia="Times New Roman" w:hAnsi="Arial" w:cs="Arial"/>
      <w:b/>
      <w:bCs/>
      <w:kern w:val="32"/>
      <w:sz w:val="32"/>
      <w:szCs w:val="32"/>
    </w:rPr>
  </w:style>
  <w:style w:type="character" w:customStyle="1" w:styleId="CharChar7">
    <w:name w:val="Char Char7"/>
    <w:rsid w:val="007554B8"/>
    <w:rPr>
      <w:rFonts w:ascii="Arial" w:hAnsi="Arial" w:cs="Arial"/>
      <w:b/>
      <w:bCs/>
      <w:i/>
      <w:iCs/>
      <w:sz w:val="28"/>
      <w:szCs w:val="28"/>
      <w:lang w:eastAsia="en-US"/>
    </w:rPr>
  </w:style>
  <w:style w:type="character" w:customStyle="1" w:styleId="CharChar6">
    <w:name w:val="Char Char6"/>
    <w:rsid w:val="007554B8"/>
    <w:rPr>
      <w:rFonts w:ascii="Cambria" w:eastAsia="Times New Roman" w:hAnsi="Cambria" w:cs="Times New Roman"/>
      <w:b/>
      <w:bCs/>
      <w:color w:val="4F81BD"/>
    </w:rPr>
  </w:style>
  <w:style w:type="character" w:customStyle="1" w:styleId="CharChar5">
    <w:name w:val="Char Char5"/>
    <w:rsid w:val="007554B8"/>
    <w:rPr>
      <w:rFonts w:ascii="Times New Roman" w:eastAsia="Times New Roman" w:hAnsi="Times New Roman"/>
      <w:sz w:val="24"/>
      <w:lang w:eastAsia="en-US"/>
    </w:rPr>
  </w:style>
  <w:style w:type="character" w:customStyle="1" w:styleId="CharChar4">
    <w:name w:val="Char Char4"/>
    <w:rsid w:val="007554B8"/>
    <w:rPr>
      <w:rFonts w:ascii="Consolas" w:hAnsi="Consolas"/>
      <w:sz w:val="21"/>
      <w:szCs w:val="21"/>
      <w:lang w:eastAsia="en-US"/>
    </w:rPr>
  </w:style>
  <w:style w:type="character" w:customStyle="1" w:styleId="CharChar3">
    <w:name w:val="Char Char3"/>
    <w:rsid w:val="007554B8"/>
    <w:rPr>
      <w:rFonts w:ascii="Times New Roman" w:eastAsia="Times New Roman" w:hAnsi="Times New Roman"/>
      <w:sz w:val="24"/>
      <w:szCs w:val="24"/>
      <w:lang w:val="en-GB" w:eastAsia="en-US"/>
    </w:rPr>
  </w:style>
  <w:style w:type="character" w:customStyle="1" w:styleId="CharChar2">
    <w:name w:val="Char Char2"/>
    <w:semiHidden/>
    <w:rsid w:val="007554B8"/>
    <w:rPr>
      <w:rFonts w:ascii="Tahoma" w:eastAsia="Times New Roman" w:hAnsi="Tahoma" w:cs="Tahoma"/>
      <w:sz w:val="16"/>
      <w:szCs w:val="16"/>
      <w:lang w:val="en-GB" w:eastAsia="en-US"/>
    </w:rPr>
  </w:style>
  <w:style w:type="character" w:customStyle="1" w:styleId="CharChar1">
    <w:name w:val="Char Char1"/>
    <w:semiHidden/>
    <w:rsid w:val="007554B8"/>
    <w:rPr>
      <w:rFonts w:ascii="Times New Roman" w:eastAsia="Times New Roman" w:hAnsi="Times New Roman"/>
      <w:lang w:val="en-GB" w:eastAsia="en-US"/>
    </w:rPr>
  </w:style>
  <w:style w:type="character" w:customStyle="1" w:styleId="CharChar">
    <w:name w:val="Char Char"/>
    <w:semiHidden/>
    <w:rsid w:val="007554B8"/>
    <w:rPr>
      <w:rFonts w:ascii="Times New Roman" w:eastAsia="Times New Roman" w:hAnsi="Times New Roman"/>
      <w:b/>
      <w:bCs/>
      <w:lang w:val="en-GB" w:eastAsia="en-US"/>
    </w:rPr>
  </w:style>
  <w:style w:type="paragraph" w:styleId="Revision">
    <w:name w:val="Revision"/>
    <w:hidden/>
    <w:uiPriority w:val="99"/>
    <w:semiHidden/>
    <w:rsid w:val="007554B8"/>
    <w:rPr>
      <w:rFonts w:ascii="Times New Roman" w:eastAsia="Times New Roman" w:hAnsi="Times New Roman"/>
      <w:sz w:val="24"/>
      <w:szCs w:val="24"/>
      <w:lang w:val="en-GB" w:eastAsia="en-US"/>
    </w:rPr>
  </w:style>
  <w:style w:type="character" w:styleId="Strong">
    <w:name w:val="Strong"/>
    <w:uiPriority w:val="22"/>
    <w:qFormat/>
    <w:rsid w:val="00BA6E03"/>
    <w:rPr>
      <w:b/>
      <w:bCs/>
    </w:rPr>
  </w:style>
  <w:style w:type="table" w:styleId="TableGrid">
    <w:name w:val="Table Grid"/>
    <w:basedOn w:val="TableNormal"/>
    <w:uiPriority w:val="39"/>
    <w:rsid w:val="005D6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1E52B4"/>
    <w:pPr>
      <w:spacing w:before="100" w:beforeAutospacing="1" w:after="100" w:afterAutospacing="1"/>
    </w:pPr>
    <w:rPr>
      <w:rFonts w:ascii="Verdana" w:hAnsi="Verdana"/>
      <w:sz w:val="18"/>
      <w:szCs w:val="18"/>
      <w:lang w:eastAsia="lv-LV"/>
    </w:rPr>
  </w:style>
  <w:style w:type="paragraph" w:styleId="ListParagraph">
    <w:name w:val="List Paragraph"/>
    <w:basedOn w:val="Normal"/>
    <w:uiPriority w:val="34"/>
    <w:qFormat/>
    <w:rsid w:val="0070221F"/>
    <w:pPr>
      <w:ind w:left="720"/>
      <w:contextualSpacing/>
    </w:pPr>
  </w:style>
  <w:style w:type="paragraph" w:customStyle="1" w:styleId="samazpaliel">
    <w:name w:val="samaz_paliel"/>
    <w:basedOn w:val="Normal"/>
    <w:qFormat/>
    <w:rsid w:val="00156426"/>
    <w:pPr>
      <w:widowControl w:val="0"/>
      <w:spacing w:after="120"/>
      <w:jc w:val="both"/>
    </w:pPr>
    <w:rPr>
      <w:b/>
      <w:szCs w:val="20"/>
      <w:u w:val="single"/>
    </w:rPr>
  </w:style>
  <w:style w:type="paragraph" w:customStyle="1" w:styleId="cipari">
    <w:name w:val="cipari"/>
    <w:basedOn w:val="Normal"/>
    <w:link w:val="cipariChar"/>
    <w:qFormat/>
    <w:rsid w:val="00156426"/>
    <w:pPr>
      <w:spacing w:after="120"/>
      <w:ind w:left="720" w:hanging="720"/>
      <w:jc w:val="both"/>
    </w:pPr>
    <w:rPr>
      <w:bCs/>
      <w:szCs w:val="20"/>
    </w:rPr>
  </w:style>
  <w:style w:type="character" w:customStyle="1" w:styleId="cipariChar">
    <w:name w:val="cipari Char"/>
    <w:link w:val="cipari"/>
    <w:rsid w:val="00156426"/>
    <w:rPr>
      <w:rFonts w:ascii="Times New Roman" w:eastAsia="Times New Roman" w:hAnsi="Times New Roman"/>
      <w:bCs/>
      <w:sz w:val="24"/>
      <w:lang w:eastAsia="en-US"/>
    </w:rPr>
  </w:style>
  <w:style w:type="paragraph" w:styleId="FootnoteText">
    <w:name w:val="footnote text"/>
    <w:basedOn w:val="Normal"/>
    <w:link w:val="FootnoteTextChar"/>
    <w:uiPriority w:val="99"/>
    <w:semiHidden/>
    <w:unhideWhenUsed/>
    <w:rsid w:val="00156426"/>
    <w:pPr>
      <w:spacing w:after="120"/>
      <w:ind w:firstLine="709"/>
      <w:jc w:val="both"/>
    </w:pPr>
    <w:rPr>
      <w:sz w:val="20"/>
      <w:szCs w:val="20"/>
    </w:rPr>
  </w:style>
  <w:style w:type="character" w:customStyle="1" w:styleId="FootnoteTextChar">
    <w:name w:val="Footnote Text Char"/>
    <w:basedOn w:val="DefaultParagraphFont"/>
    <w:link w:val="FootnoteText"/>
    <w:uiPriority w:val="99"/>
    <w:semiHidden/>
    <w:rsid w:val="00156426"/>
    <w:rPr>
      <w:rFonts w:ascii="Times New Roman" w:eastAsia="Times New Roman" w:hAnsi="Times New Roman"/>
      <w:lang w:eastAsia="en-US"/>
    </w:rPr>
  </w:style>
  <w:style w:type="paragraph" w:customStyle="1" w:styleId="paraksti">
    <w:name w:val="paraksti"/>
    <w:basedOn w:val="Normal"/>
    <w:qFormat/>
    <w:rsid w:val="00156426"/>
    <w:pPr>
      <w:spacing w:after="120"/>
      <w:ind w:firstLine="709"/>
      <w:jc w:val="both"/>
    </w:pPr>
    <w:rPr>
      <w:sz w:val="20"/>
      <w:szCs w:val="20"/>
    </w:rPr>
  </w:style>
  <w:style w:type="paragraph" w:customStyle="1" w:styleId="programmas">
    <w:name w:val="programmas"/>
    <w:basedOn w:val="Normal"/>
    <w:qFormat/>
    <w:rsid w:val="00156426"/>
    <w:pPr>
      <w:widowControl w:val="0"/>
      <w:spacing w:before="240" w:after="120"/>
      <w:jc w:val="center"/>
    </w:pPr>
    <w:rPr>
      <w:b/>
      <w:szCs w:val="20"/>
      <w:lang w:val="en-US"/>
    </w:rPr>
  </w:style>
  <w:style w:type="paragraph" w:customStyle="1" w:styleId="T">
    <w:name w:val="T"/>
    <w:basedOn w:val="Normal"/>
    <w:uiPriority w:val="99"/>
    <w:rsid w:val="00156426"/>
    <w:pPr>
      <w:keepNext/>
      <w:spacing w:after="120"/>
      <w:jc w:val="center"/>
    </w:pPr>
    <w:rPr>
      <w:b/>
      <w:i/>
      <w:szCs w:val="20"/>
    </w:rPr>
  </w:style>
  <w:style w:type="paragraph" w:customStyle="1" w:styleId="tabteksts">
    <w:name w:val="tab_teksts"/>
    <w:basedOn w:val="Normal"/>
    <w:qFormat/>
    <w:rsid w:val="00156426"/>
    <w:rPr>
      <w:sz w:val="18"/>
      <w:szCs w:val="20"/>
    </w:rPr>
  </w:style>
  <w:style w:type="paragraph" w:customStyle="1" w:styleId="Tabuluvirsraksti">
    <w:name w:val="Tabulu_virsraksti"/>
    <w:basedOn w:val="Normal"/>
    <w:qFormat/>
    <w:rsid w:val="00156426"/>
    <w:pPr>
      <w:spacing w:after="120"/>
      <w:jc w:val="center"/>
    </w:pPr>
    <w:rPr>
      <w:szCs w:val="20"/>
    </w:rPr>
  </w:style>
  <w:style w:type="paragraph" w:customStyle="1" w:styleId="Z">
    <w:name w:val="Z"/>
    <w:basedOn w:val="T"/>
    <w:uiPriority w:val="99"/>
    <w:rsid w:val="00156426"/>
    <w:pPr>
      <w:keepNext w:val="0"/>
    </w:pPr>
  </w:style>
  <w:style w:type="paragraph" w:customStyle="1" w:styleId="izdevumi">
    <w:name w:val="izdevumi"/>
    <w:basedOn w:val="Normal"/>
    <w:qFormat/>
    <w:rsid w:val="00156426"/>
    <w:pPr>
      <w:widowControl w:val="0"/>
      <w:spacing w:before="120" w:after="120"/>
      <w:ind w:left="567"/>
      <w:jc w:val="both"/>
    </w:pPr>
    <w:rPr>
      <w:i/>
      <w:szCs w:val="20"/>
    </w:rPr>
  </w:style>
  <w:style w:type="paragraph" w:customStyle="1" w:styleId="H3">
    <w:name w:val="H3"/>
    <w:rsid w:val="00156426"/>
    <w:pPr>
      <w:spacing w:after="120"/>
      <w:jc w:val="center"/>
      <w:outlineLvl w:val="2"/>
    </w:pPr>
    <w:rPr>
      <w:rFonts w:ascii="Times New Roman" w:eastAsia="Times New Roman" w:hAnsi="Times New Roman"/>
      <w:b/>
      <w:sz w:val="32"/>
      <w:lang w:eastAsia="en-US"/>
    </w:rPr>
  </w:style>
  <w:style w:type="paragraph" w:customStyle="1" w:styleId="H2">
    <w:name w:val="H2"/>
    <w:rsid w:val="00156426"/>
    <w:pPr>
      <w:spacing w:after="120"/>
      <w:jc w:val="center"/>
      <w:outlineLvl w:val="1"/>
    </w:pPr>
    <w:rPr>
      <w:rFonts w:ascii="Times New Roman" w:eastAsia="Times New Roman" w:hAnsi="Times New Roman"/>
      <w:b/>
      <w:sz w:val="36"/>
      <w:lang w:eastAsia="en-US"/>
    </w:rPr>
  </w:style>
  <w:style w:type="paragraph" w:customStyle="1" w:styleId="H1">
    <w:name w:val="H1"/>
    <w:rsid w:val="00156426"/>
    <w:pPr>
      <w:spacing w:after="120"/>
      <w:jc w:val="center"/>
      <w:outlineLvl w:val="0"/>
    </w:pPr>
    <w:rPr>
      <w:rFonts w:ascii="Times New Roman" w:eastAsia="Times New Roman" w:hAnsi="Times New Roman"/>
      <w:b/>
      <w:sz w:val="44"/>
      <w:lang w:eastAsia="en-US"/>
    </w:rPr>
  </w:style>
  <w:style w:type="paragraph" w:customStyle="1" w:styleId="Funkcijasbold">
    <w:name w:val="Funkcijas_bold"/>
    <w:basedOn w:val="Normal"/>
    <w:qFormat/>
    <w:rsid w:val="00156426"/>
    <w:pPr>
      <w:spacing w:after="120"/>
      <w:jc w:val="both"/>
    </w:pPr>
    <w:rPr>
      <w:b/>
      <w:bCs/>
      <w:szCs w:val="20"/>
    </w:rPr>
  </w:style>
  <w:style w:type="paragraph" w:customStyle="1" w:styleId="funkcijas">
    <w:name w:val="funkcijas"/>
    <w:basedOn w:val="Normal"/>
    <w:qFormat/>
    <w:rsid w:val="00156426"/>
    <w:pPr>
      <w:spacing w:after="120"/>
      <w:jc w:val="both"/>
    </w:pPr>
    <w:rPr>
      <w:bCs/>
      <w:szCs w:val="20"/>
      <w:u w:val="single"/>
    </w:rPr>
  </w:style>
  <w:style w:type="paragraph" w:customStyle="1" w:styleId="cipariiturp">
    <w:name w:val="ciparii_turp"/>
    <w:basedOn w:val="cipari"/>
    <w:qFormat/>
    <w:rsid w:val="00156426"/>
    <w:pPr>
      <w:ind w:left="709" w:firstLine="0"/>
    </w:pPr>
    <w:rPr>
      <w:bCs w:val="0"/>
    </w:rPr>
  </w:style>
  <w:style w:type="paragraph" w:customStyle="1" w:styleId="Default">
    <w:name w:val="Default"/>
    <w:rsid w:val="00156426"/>
    <w:pPr>
      <w:autoSpaceDE w:val="0"/>
      <w:autoSpaceDN w:val="0"/>
      <w:adjustRightInd w:val="0"/>
    </w:pPr>
    <w:rPr>
      <w:rFonts w:ascii="Times New Roman" w:eastAsiaTheme="minorHAnsi" w:hAnsi="Times New Roman"/>
      <w:color w:val="000000"/>
      <w:sz w:val="24"/>
      <w:szCs w:val="24"/>
      <w:lang w:eastAsia="en-US"/>
    </w:rPr>
  </w:style>
  <w:style w:type="character" w:styleId="FollowedHyperlink">
    <w:name w:val="FollowedHyperlink"/>
    <w:basedOn w:val="DefaultParagraphFont"/>
    <w:uiPriority w:val="99"/>
    <w:semiHidden/>
    <w:unhideWhenUsed/>
    <w:rsid w:val="00F03A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72953">
      <w:bodyDiv w:val="1"/>
      <w:marLeft w:val="0"/>
      <w:marRight w:val="0"/>
      <w:marTop w:val="0"/>
      <w:marBottom w:val="0"/>
      <w:divBdr>
        <w:top w:val="none" w:sz="0" w:space="0" w:color="auto"/>
        <w:left w:val="none" w:sz="0" w:space="0" w:color="auto"/>
        <w:bottom w:val="none" w:sz="0" w:space="0" w:color="auto"/>
        <w:right w:val="none" w:sz="0" w:space="0" w:color="auto"/>
      </w:divBdr>
    </w:div>
    <w:div w:id="117262479">
      <w:bodyDiv w:val="1"/>
      <w:marLeft w:val="0"/>
      <w:marRight w:val="0"/>
      <w:marTop w:val="0"/>
      <w:marBottom w:val="0"/>
      <w:divBdr>
        <w:top w:val="none" w:sz="0" w:space="0" w:color="auto"/>
        <w:left w:val="none" w:sz="0" w:space="0" w:color="auto"/>
        <w:bottom w:val="none" w:sz="0" w:space="0" w:color="auto"/>
        <w:right w:val="none" w:sz="0" w:space="0" w:color="auto"/>
      </w:divBdr>
    </w:div>
    <w:div w:id="122581158">
      <w:bodyDiv w:val="1"/>
      <w:marLeft w:val="0"/>
      <w:marRight w:val="0"/>
      <w:marTop w:val="0"/>
      <w:marBottom w:val="0"/>
      <w:divBdr>
        <w:top w:val="none" w:sz="0" w:space="0" w:color="auto"/>
        <w:left w:val="none" w:sz="0" w:space="0" w:color="auto"/>
        <w:bottom w:val="none" w:sz="0" w:space="0" w:color="auto"/>
        <w:right w:val="none" w:sz="0" w:space="0" w:color="auto"/>
      </w:divBdr>
    </w:div>
    <w:div w:id="347634864">
      <w:bodyDiv w:val="1"/>
      <w:marLeft w:val="0"/>
      <w:marRight w:val="0"/>
      <w:marTop w:val="0"/>
      <w:marBottom w:val="0"/>
      <w:divBdr>
        <w:top w:val="none" w:sz="0" w:space="0" w:color="auto"/>
        <w:left w:val="none" w:sz="0" w:space="0" w:color="auto"/>
        <w:bottom w:val="none" w:sz="0" w:space="0" w:color="auto"/>
        <w:right w:val="none" w:sz="0" w:space="0" w:color="auto"/>
      </w:divBdr>
    </w:div>
    <w:div w:id="364255322">
      <w:bodyDiv w:val="1"/>
      <w:marLeft w:val="0"/>
      <w:marRight w:val="0"/>
      <w:marTop w:val="0"/>
      <w:marBottom w:val="0"/>
      <w:divBdr>
        <w:top w:val="none" w:sz="0" w:space="0" w:color="auto"/>
        <w:left w:val="none" w:sz="0" w:space="0" w:color="auto"/>
        <w:bottom w:val="none" w:sz="0" w:space="0" w:color="auto"/>
        <w:right w:val="none" w:sz="0" w:space="0" w:color="auto"/>
      </w:divBdr>
      <w:divsChild>
        <w:div w:id="2013098509">
          <w:marLeft w:val="0"/>
          <w:marRight w:val="0"/>
          <w:marTop w:val="0"/>
          <w:marBottom w:val="0"/>
          <w:divBdr>
            <w:top w:val="none" w:sz="0" w:space="0" w:color="auto"/>
            <w:left w:val="none" w:sz="0" w:space="0" w:color="auto"/>
            <w:bottom w:val="none" w:sz="0" w:space="0" w:color="auto"/>
            <w:right w:val="none" w:sz="0" w:space="0" w:color="auto"/>
          </w:divBdr>
          <w:divsChild>
            <w:div w:id="273829890">
              <w:marLeft w:val="0"/>
              <w:marRight w:val="0"/>
              <w:marTop w:val="0"/>
              <w:marBottom w:val="0"/>
              <w:divBdr>
                <w:top w:val="none" w:sz="0" w:space="0" w:color="auto"/>
                <w:left w:val="none" w:sz="0" w:space="0" w:color="auto"/>
                <w:bottom w:val="none" w:sz="0" w:space="0" w:color="auto"/>
                <w:right w:val="none" w:sz="0" w:space="0" w:color="auto"/>
              </w:divBdr>
              <w:divsChild>
                <w:div w:id="363942541">
                  <w:marLeft w:val="0"/>
                  <w:marRight w:val="0"/>
                  <w:marTop w:val="0"/>
                  <w:marBottom w:val="0"/>
                  <w:divBdr>
                    <w:top w:val="none" w:sz="0" w:space="0" w:color="auto"/>
                    <w:left w:val="none" w:sz="0" w:space="0" w:color="auto"/>
                    <w:bottom w:val="none" w:sz="0" w:space="0" w:color="auto"/>
                    <w:right w:val="none" w:sz="0" w:space="0" w:color="auto"/>
                  </w:divBdr>
                  <w:divsChild>
                    <w:div w:id="400836470">
                      <w:marLeft w:val="0"/>
                      <w:marRight w:val="0"/>
                      <w:marTop w:val="0"/>
                      <w:marBottom w:val="0"/>
                      <w:divBdr>
                        <w:top w:val="none" w:sz="0" w:space="0" w:color="auto"/>
                        <w:left w:val="none" w:sz="0" w:space="0" w:color="auto"/>
                        <w:bottom w:val="none" w:sz="0" w:space="0" w:color="auto"/>
                        <w:right w:val="none" w:sz="0" w:space="0" w:color="auto"/>
                      </w:divBdr>
                      <w:divsChild>
                        <w:div w:id="941688245">
                          <w:marLeft w:val="0"/>
                          <w:marRight w:val="0"/>
                          <w:marTop w:val="0"/>
                          <w:marBottom w:val="0"/>
                          <w:divBdr>
                            <w:top w:val="none" w:sz="0" w:space="0" w:color="auto"/>
                            <w:left w:val="none" w:sz="0" w:space="0" w:color="auto"/>
                            <w:bottom w:val="none" w:sz="0" w:space="0" w:color="auto"/>
                            <w:right w:val="none" w:sz="0" w:space="0" w:color="auto"/>
                          </w:divBdr>
                          <w:divsChild>
                            <w:div w:id="30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092578">
      <w:bodyDiv w:val="1"/>
      <w:marLeft w:val="0"/>
      <w:marRight w:val="0"/>
      <w:marTop w:val="0"/>
      <w:marBottom w:val="0"/>
      <w:divBdr>
        <w:top w:val="none" w:sz="0" w:space="0" w:color="auto"/>
        <w:left w:val="none" w:sz="0" w:space="0" w:color="auto"/>
        <w:bottom w:val="none" w:sz="0" w:space="0" w:color="auto"/>
        <w:right w:val="none" w:sz="0" w:space="0" w:color="auto"/>
      </w:divBdr>
    </w:div>
    <w:div w:id="540022793">
      <w:bodyDiv w:val="1"/>
      <w:marLeft w:val="0"/>
      <w:marRight w:val="0"/>
      <w:marTop w:val="0"/>
      <w:marBottom w:val="0"/>
      <w:divBdr>
        <w:top w:val="none" w:sz="0" w:space="0" w:color="auto"/>
        <w:left w:val="none" w:sz="0" w:space="0" w:color="auto"/>
        <w:bottom w:val="none" w:sz="0" w:space="0" w:color="auto"/>
        <w:right w:val="none" w:sz="0" w:space="0" w:color="auto"/>
      </w:divBdr>
    </w:div>
    <w:div w:id="610359075">
      <w:bodyDiv w:val="1"/>
      <w:marLeft w:val="0"/>
      <w:marRight w:val="0"/>
      <w:marTop w:val="0"/>
      <w:marBottom w:val="0"/>
      <w:divBdr>
        <w:top w:val="none" w:sz="0" w:space="0" w:color="auto"/>
        <w:left w:val="none" w:sz="0" w:space="0" w:color="auto"/>
        <w:bottom w:val="none" w:sz="0" w:space="0" w:color="auto"/>
        <w:right w:val="none" w:sz="0" w:space="0" w:color="auto"/>
      </w:divBdr>
    </w:div>
    <w:div w:id="655260110">
      <w:bodyDiv w:val="1"/>
      <w:marLeft w:val="0"/>
      <w:marRight w:val="0"/>
      <w:marTop w:val="0"/>
      <w:marBottom w:val="0"/>
      <w:divBdr>
        <w:top w:val="none" w:sz="0" w:space="0" w:color="auto"/>
        <w:left w:val="none" w:sz="0" w:space="0" w:color="auto"/>
        <w:bottom w:val="none" w:sz="0" w:space="0" w:color="auto"/>
        <w:right w:val="none" w:sz="0" w:space="0" w:color="auto"/>
      </w:divBdr>
    </w:div>
    <w:div w:id="659238222">
      <w:bodyDiv w:val="1"/>
      <w:marLeft w:val="0"/>
      <w:marRight w:val="0"/>
      <w:marTop w:val="0"/>
      <w:marBottom w:val="0"/>
      <w:divBdr>
        <w:top w:val="none" w:sz="0" w:space="0" w:color="auto"/>
        <w:left w:val="none" w:sz="0" w:space="0" w:color="auto"/>
        <w:bottom w:val="none" w:sz="0" w:space="0" w:color="auto"/>
        <w:right w:val="none" w:sz="0" w:space="0" w:color="auto"/>
      </w:divBdr>
    </w:div>
    <w:div w:id="669255679">
      <w:bodyDiv w:val="1"/>
      <w:marLeft w:val="0"/>
      <w:marRight w:val="0"/>
      <w:marTop w:val="0"/>
      <w:marBottom w:val="0"/>
      <w:divBdr>
        <w:top w:val="none" w:sz="0" w:space="0" w:color="auto"/>
        <w:left w:val="none" w:sz="0" w:space="0" w:color="auto"/>
        <w:bottom w:val="none" w:sz="0" w:space="0" w:color="auto"/>
        <w:right w:val="none" w:sz="0" w:space="0" w:color="auto"/>
      </w:divBdr>
    </w:div>
    <w:div w:id="714350528">
      <w:bodyDiv w:val="1"/>
      <w:marLeft w:val="0"/>
      <w:marRight w:val="0"/>
      <w:marTop w:val="0"/>
      <w:marBottom w:val="0"/>
      <w:divBdr>
        <w:top w:val="none" w:sz="0" w:space="0" w:color="auto"/>
        <w:left w:val="none" w:sz="0" w:space="0" w:color="auto"/>
        <w:bottom w:val="none" w:sz="0" w:space="0" w:color="auto"/>
        <w:right w:val="none" w:sz="0" w:space="0" w:color="auto"/>
      </w:divBdr>
    </w:div>
    <w:div w:id="792283222">
      <w:bodyDiv w:val="1"/>
      <w:marLeft w:val="0"/>
      <w:marRight w:val="0"/>
      <w:marTop w:val="0"/>
      <w:marBottom w:val="0"/>
      <w:divBdr>
        <w:top w:val="none" w:sz="0" w:space="0" w:color="auto"/>
        <w:left w:val="none" w:sz="0" w:space="0" w:color="auto"/>
        <w:bottom w:val="none" w:sz="0" w:space="0" w:color="auto"/>
        <w:right w:val="none" w:sz="0" w:space="0" w:color="auto"/>
      </w:divBdr>
    </w:div>
    <w:div w:id="845948954">
      <w:bodyDiv w:val="1"/>
      <w:marLeft w:val="0"/>
      <w:marRight w:val="0"/>
      <w:marTop w:val="0"/>
      <w:marBottom w:val="0"/>
      <w:divBdr>
        <w:top w:val="none" w:sz="0" w:space="0" w:color="auto"/>
        <w:left w:val="none" w:sz="0" w:space="0" w:color="auto"/>
        <w:bottom w:val="none" w:sz="0" w:space="0" w:color="auto"/>
        <w:right w:val="none" w:sz="0" w:space="0" w:color="auto"/>
      </w:divBdr>
    </w:div>
    <w:div w:id="852693163">
      <w:bodyDiv w:val="1"/>
      <w:marLeft w:val="0"/>
      <w:marRight w:val="0"/>
      <w:marTop w:val="0"/>
      <w:marBottom w:val="0"/>
      <w:divBdr>
        <w:top w:val="none" w:sz="0" w:space="0" w:color="auto"/>
        <w:left w:val="none" w:sz="0" w:space="0" w:color="auto"/>
        <w:bottom w:val="none" w:sz="0" w:space="0" w:color="auto"/>
        <w:right w:val="none" w:sz="0" w:space="0" w:color="auto"/>
      </w:divBdr>
    </w:div>
    <w:div w:id="891765996">
      <w:bodyDiv w:val="1"/>
      <w:marLeft w:val="0"/>
      <w:marRight w:val="0"/>
      <w:marTop w:val="0"/>
      <w:marBottom w:val="0"/>
      <w:divBdr>
        <w:top w:val="none" w:sz="0" w:space="0" w:color="auto"/>
        <w:left w:val="none" w:sz="0" w:space="0" w:color="auto"/>
        <w:bottom w:val="none" w:sz="0" w:space="0" w:color="auto"/>
        <w:right w:val="none" w:sz="0" w:space="0" w:color="auto"/>
      </w:divBdr>
      <w:divsChild>
        <w:div w:id="1169980136">
          <w:marLeft w:val="0"/>
          <w:marRight w:val="0"/>
          <w:marTop w:val="0"/>
          <w:marBottom w:val="0"/>
          <w:divBdr>
            <w:top w:val="none" w:sz="0" w:space="0" w:color="auto"/>
            <w:left w:val="none" w:sz="0" w:space="0" w:color="auto"/>
            <w:bottom w:val="none" w:sz="0" w:space="0" w:color="auto"/>
            <w:right w:val="none" w:sz="0" w:space="0" w:color="auto"/>
          </w:divBdr>
          <w:divsChild>
            <w:div w:id="1981768349">
              <w:marLeft w:val="0"/>
              <w:marRight w:val="0"/>
              <w:marTop w:val="0"/>
              <w:marBottom w:val="0"/>
              <w:divBdr>
                <w:top w:val="none" w:sz="0" w:space="0" w:color="auto"/>
                <w:left w:val="none" w:sz="0" w:space="0" w:color="auto"/>
                <w:bottom w:val="none" w:sz="0" w:space="0" w:color="auto"/>
                <w:right w:val="none" w:sz="0" w:space="0" w:color="auto"/>
              </w:divBdr>
              <w:divsChild>
                <w:div w:id="123936129">
                  <w:marLeft w:val="0"/>
                  <w:marRight w:val="0"/>
                  <w:marTop w:val="0"/>
                  <w:marBottom w:val="0"/>
                  <w:divBdr>
                    <w:top w:val="none" w:sz="0" w:space="0" w:color="auto"/>
                    <w:left w:val="none" w:sz="0" w:space="0" w:color="auto"/>
                    <w:bottom w:val="none" w:sz="0" w:space="0" w:color="auto"/>
                    <w:right w:val="none" w:sz="0" w:space="0" w:color="auto"/>
                  </w:divBdr>
                  <w:divsChild>
                    <w:div w:id="159081312">
                      <w:marLeft w:val="0"/>
                      <w:marRight w:val="0"/>
                      <w:marTop w:val="0"/>
                      <w:marBottom w:val="0"/>
                      <w:divBdr>
                        <w:top w:val="none" w:sz="0" w:space="0" w:color="auto"/>
                        <w:left w:val="none" w:sz="0" w:space="0" w:color="auto"/>
                        <w:bottom w:val="none" w:sz="0" w:space="0" w:color="auto"/>
                        <w:right w:val="none" w:sz="0" w:space="0" w:color="auto"/>
                      </w:divBdr>
                      <w:divsChild>
                        <w:div w:id="318387076">
                          <w:marLeft w:val="0"/>
                          <w:marRight w:val="0"/>
                          <w:marTop w:val="0"/>
                          <w:marBottom w:val="0"/>
                          <w:divBdr>
                            <w:top w:val="none" w:sz="0" w:space="0" w:color="auto"/>
                            <w:left w:val="none" w:sz="0" w:space="0" w:color="auto"/>
                            <w:bottom w:val="none" w:sz="0" w:space="0" w:color="auto"/>
                            <w:right w:val="none" w:sz="0" w:space="0" w:color="auto"/>
                          </w:divBdr>
                          <w:divsChild>
                            <w:div w:id="9382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9776">
      <w:bodyDiv w:val="1"/>
      <w:marLeft w:val="0"/>
      <w:marRight w:val="0"/>
      <w:marTop w:val="0"/>
      <w:marBottom w:val="0"/>
      <w:divBdr>
        <w:top w:val="none" w:sz="0" w:space="0" w:color="auto"/>
        <w:left w:val="none" w:sz="0" w:space="0" w:color="auto"/>
        <w:bottom w:val="none" w:sz="0" w:space="0" w:color="auto"/>
        <w:right w:val="none" w:sz="0" w:space="0" w:color="auto"/>
      </w:divBdr>
    </w:div>
    <w:div w:id="994994157">
      <w:bodyDiv w:val="1"/>
      <w:marLeft w:val="0"/>
      <w:marRight w:val="0"/>
      <w:marTop w:val="0"/>
      <w:marBottom w:val="0"/>
      <w:divBdr>
        <w:top w:val="none" w:sz="0" w:space="0" w:color="auto"/>
        <w:left w:val="none" w:sz="0" w:space="0" w:color="auto"/>
        <w:bottom w:val="none" w:sz="0" w:space="0" w:color="auto"/>
        <w:right w:val="none" w:sz="0" w:space="0" w:color="auto"/>
      </w:divBdr>
    </w:div>
    <w:div w:id="1002273103">
      <w:bodyDiv w:val="1"/>
      <w:marLeft w:val="0"/>
      <w:marRight w:val="0"/>
      <w:marTop w:val="0"/>
      <w:marBottom w:val="0"/>
      <w:divBdr>
        <w:top w:val="none" w:sz="0" w:space="0" w:color="auto"/>
        <w:left w:val="none" w:sz="0" w:space="0" w:color="auto"/>
        <w:bottom w:val="none" w:sz="0" w:space="0" w:color="auto"/>
        <w:right w:val="none" w:sz="0" w:space="0" w:color="auto"/>
      </w:divBdr>
    </w:div>
    <w:div w:id="1026640921">
      <w:bodyDiv w:val="1"/>
      <w:marLeft w:val="0"/>
      <w:marRight w:val="0"/>
      <w:marTop w:val="0"/>
      <w:marBottom w:val="0"/>
      <w:divBdr>
        <w:top w:val="none" w:sz="0" w:space="0" w:color="auto"/>
        <w:left w:val="none" w:sz="0" w:space="0" w:color="auto"/>
        <w:bottom w:val="none" w:sz="0" w:space="0" w:color="auto"/>
        <w:right w:val="none" w:sz="0" w:space="0" w:color="auto"/>
      </w:divBdr>
    </w:div>
    <w:div w:id="1048841503">
      <w:bodyDiv w:val="1"/>
      <w:marLeft w:val="0"/>
      <w:marRight w:val="0"/>
      <w:marTop w:val="0"/>
      <w:marBottom w:val="0"/>
      <w:divBdr>
        <w:top w:val="none" w:sz="0" w:space="0" w:color="auto"/>
        <w:left w:val="none" w:sz="0" w:space="0" w:color="auto"/>
        <w:bottom w:val="none" w:sz="0" w:space="0" w:color="auto"/>
        <w:right w:val="none" w:sz="0" w:space="0" w:color="auto"/>
      </w:divBdr>
    </w:div>
    <w:div w:id="1069810270">
      <w:bodyDiv w:val="1"/>
      <w:marLeft w:val="0"/>
      <w:marRight w:val="0"/>
      <w:marTop w:val="0"/>
      <w:marBottom w:val="0"/>
      <w:divBdr>
        <w:top w:val="none" w:sz="0" w:space="0" w:color="auto"/>
        <w:left w:val="none" w:sz="0" w:space="0" w:color="auto"/>
        <w:bottom w:val="none" w:sz="0" w:space="0" w:color="auto"/>
        <w:right w:val="none" w:sz="0" w:space="0" w:color="auto"/>
      </w:divBdr>
    </w:div>
    <w:div w:id="1082071862">
      <w:bodyDiv w:val="1"/>
      <w:marLeft w:val="0"/>
      <w:marRight w:val="0"/>
      <w:marTop w:val="0"/>
      <w:marBottom w:val="0"/>
      <w:divBdr>
        <w:top w:val="none" w:sz="0" w:space="0" w:color="auto"/>
        <w:left w:val="none" w:sz="0" w:space="0" w:color="auto"/>
        <w:bottom w:val="none" w:sz="0" w:space="0" w:color="auto"/>
        <w:right w:val="none" w:sz="0" w:space="0" w:color="auto"/>
      </w:divBdr>
    </w:div>
    <w:div w:id="1093546929">
      <w:bodyDiv w:val="1"/>
      <w:marLeft w:val="0"/>
      <w:marRight w:val="0"/>
      <w:marTop w:val="0"/>
      <w:marBottom w:val="0"/>
      <w:divBdr>
        <w:top w:val="none" w:sz="0" w:space="0" w:color="auto"/>
        <w:left w:val="none" w:sz="0" w:space="0" w:color="auto"/>
        <w:bottom w:val="none" w:sz="0" w:space="0" w:color="auto"/>
        <w:right w:val="none" w:sz="0" w:space="0" w:color="auto"/>
      </w:divBdr>
    </w:div>
    <w:div w:id="1133018053">
      <w:bodyDiv w:val="1"/>
      <w:marLeft w:val="0"/>
      <w:marRight w:val="0"/>
      <w:marTop w:val="0"/>
      <w:marBottom w:val="0"/>
      <w:divBdr>
        <w:top w:val="none" w:sz="0" w:space="0" w:color="auto"/>
        <w:left w:val="none" w:sz="0" w:space="0" w:color="auto"/>
        <w:bottom w:val="none" w:sz="0" w:space="0" w:color="auto"/>
        <w:right w:val="none" w:sz="0" w:space="0" w:color="auto"/>
      </w:divBdr>
      <w:divsChild>
        <w:div w:id="213935433">
          <w:marLeft w:val="0"/>
          <w:marRight w:val="0"/>
          <w:marTop w:val="0"/>
          <w:marBottom w:val="0"/>
          <w:divBdr>
            <w:top w:val="none" w:sz="0" w:space="0" w:color="auto"/>
            <w:left w:val="none" w:sz="0" w:space="0" w:color="auto"/>
            <w:bottom w:val="none" w:sz="0" w:space="0" w:color="auto"/>
            <w:right w:val="none" w:sz="0" w:space="0" w:color="auto"/>
          </w:divBdr>
          <w:divsChild>
            <w:div w:id="123928763">
              <w:marLeft w:val="0"/>
              <w:marRight w:val="0"/>
              <w:marTop w:val="0"/>
              <w:marBottom w:val="0"/>
              <w:divBdr>
                <w:top w:val="none" w:sz="0" w:space="0" w:color="auto"/>
                <w:left w:val="none" w:sz="0" w:space="0" w:color="auto"/>
                <w:bottom w:val="none" w:sz="0" w:space="0" w:color="auto"/>
                <w:right w:val="none" w:sz="0" w:space="0" w:color="auto"/>
              </w:divBdr>
              <w:divsChild>
                <w:div w:id="221446961">
                  <w:marLeft w:val="0"/>
                  <w:marRight w:val="0"/>
                  <w:marTop w:val="0"/>
                  <w:marBottom w:val="0"/>
                  <w:divBdr>
                    <w:top w:val="none" w:sz="0" w:space="0" w:color="auto"/>
                    <w:left w:val="none" w:sz="0" w:space="0" w:color="auto"/>
                    <w:bottom w:val="none" w:sz="0" w:space="0" w:color="auto"/>
                    <w:right w:val="none" w:sz="0" w:space="0" w:color="auto"/>
                  </w:divBdr>
                  <w:divsChild>
                    <w:div w:id="305397767">
                      <w:marLeft w:val="0"/>
                      <w:marRight w:val="0"/>
                      <w:marTop w:val="0"/>
                      <w:marBottom w:val="0"/>
                      <w:divBdr>
                        <w:top w:val="none" w:sz="0" w:space="0" w:color="auto"/>
                        <w:left w:val="none" w:sz="0" w:space="0" w:color="auto"/>
                        <w:bottom w:val="none" w:sz="0" w:space="0" w:color="auto"/>
                        <w:right w:val="none" w:sz="0" w:space="0" w:color="auto"/>
                      </w:divBdr>
                      <w:divsChild>
                        <w:div w:id="1552185856">
                          <w:marLeft w:val="0"/>
                          <w:marRight w:val="0"/>
                          <w:marTop w:val="0"/>
                          <w:marBottom w:val="0"/>
                          <w:divBdr>
                            <w:top w:val="none" w:sz="0" w:space="0" w:color="auto"/>
                            <w:left w:val="none" w:sz="0" w:space="0" w:color="auto"/>
                            <w:bottom w:val="none" w:sz="0" w:space="0" w:color="auto"/>
                            <w:right w:val="none" w:sz="0" w:space="0" w:color="auto"/>
                          </w:divBdr>
                          <w:divsChild>
                            <w:div w:id="12034412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973591">
      <w:bodyDiv w:val="1"/>
      <w:marLeft w:val="0"/>
      <w:marRight w:val="0"/>
      <w:marTop w:val="0"/>
      <w:marBottom w:val="0"/>
      <w:divBdr>
        <w:top w:val="none" w:sz="0" w:space="0" w:color="auto"/>
        <w:left w:val="none" w:sz="0" w:space="0" w:color="auto"/>
        <w:bottom w:val="none" w:sz="0" w:space="0" w:color="auto"/>
        <w:right w:val="none" w:sz="0" w:space="0" w:color="auto"/>
      </w:divBdr>
    </w:div>
    <w:div w:id="1227305549">
      <w:bodyDiv w:val="1"/>
      <w:marLeft w:val="0"/>
      <w:marRight w:val="0"/>
      <w:marTop w:val="0"/>
      <w:marBottom w:val="0"/>
      <w:divBdr>
        <w:top w:val="none" w:sz="0" w:space="0" w:color="auto"/>
        <w:left w:val="none" w:sz="0" w:space="0" w:color="auto"/>
        <w:bottom w:val="none" w:sz="0" w:space="0" w:color="auto"/>
        <w:right w:val="none" w:sz="0" w:space="0" w:color="auto"/>
      </w:divBdr>
    </w:div>
    <w:div w:id="1241985001">
      <w:bodyDiv w:val="1"/>
      <w:marLeft w:val="0"/>
      <w:marRight w:val="0"/>
      <w:marTop w:val="0"/>
      <w:marBottom w:val="0"/>
      <w:divBdr>
        <w:top w:val="none" w:sz="0" w:space="0" w:color="auto"/>
        <w:left w:val="none" w:sz="0" w:space="0" w:color="auto"/>
        <w:bottom w:val="none" w:sz="0" w:space="0" w:color="auto"/>
        <w:right w:val="none" w:sz="0" w:space="0" w:color="auto"/>
      </w:divBdr>
    </w:div>
    <w:div w:id="1259098830">
      <w:bodyDiv w:val="1"/>
      <w:marLeft w:val="0"/>
      <w:marRight w:val="0"/>
      <w:marTop w:val="0"/>
      <w:marBottom w:val="0"/>
      <w:divBdr>
        <w:top w:val="none" w:sz="0" w:space="0" w:color="auto"/>
        <w:left w:val="none" w:sz="0" w:space="0" w:color="auto"/>
        <w:bottom w:val="none" w:sz="0" w:space="0" w:color="auto"/>
        <w:right w:val="none" w:sz="0" w:space="0" w:color="auto"/>
      </w:divBdr>
    </w:div>
    <w:div w:id="1336612727">
      <w:bodyDiv w:val="1"/>
      <w:marLeft w:val="0"/>
      <w:marRight w:val="0"/>
      <w:marTop w:val="0"/>
      <w:marBottom w:val="0"/>
      <w:divBdr>
        <w:top w:val="none" w:sz="0" w:space="0" w:color="auto"/>
        <w:left w:val="none" w:sz="0" w:space="0" w:color="auto"/>
        <w:bottom w:val="none" w:sz="0" w:space="0" w:color="auto"/>
        <w:right w:val="none" w:sz="0" w:space="0" w:color="auto"/>
      </w:divBdr>
    </w:div>
    <w:div w:id="1343825171">
      <w:bodyDiv w:val="1"/>
      <w:marLeft w:val="0"/>
      <w:marRight w:val="0"/>
      <w:marTop w:val="0"/>
      <w:marBottom w:val="0"/>
      <w:divBdr>
        <w:top w:val="none" w:sz="0" w:space="0" w:color="auto"/>
        <w:left w:val="none" w:sz="0" w:space="0" w:color="auto"/>
        <w:bottom w:val="none" w:sz="0" w:space="0" w:color="auto"/>
        <w:right w:val="none" w:sz="0" w:space="0" w:color="auto"/>
      </w:divBdr>
    </w:div>
    <w:div w:id="1352294613">
      <w:bodyDiv w:val="1"/>
      <w:marLeft w:val="0"/>
      <w:marRight w:val="0"/>
      <w:marTop w:val="0"/>
      <w:marBottom w:val="0"/>
      <w:divBdr>
        <w:top w:val="none" w:sz="0" w:space="0" w:color="auto"/>
        <w:left w:val="none" w:sz="0" w:space="0" w:color="auto"/>
        <w:bottom w:val="none" w:sz="0" w:space="0" w:color="auto"/>
        <w:right w:val="none" w:sz="0" w:space="0" w:color="auto"/>
      </w:divBdr>
    </w:div>
    <w:div w:id="1367825428">
      <w:bodyDiv w:val="1"/>
      <w:marLeft w:val="0"/>
      <w:marRight w:val="0"/>
      <w:marTop w:val="0"/>
      <w:marBottom w:val="0"/>
      <w:divBdr>
        <w:top w:val="none" w:sz="0" w:space="0" w:color="auto"/>
        <w:left w:val="none" w:sz="0" w:space="0" w:color="auto"/>
        <w:bottom w:val="none" w:sz="0" w:space="0" w:color="auto"/>
        <w:right w:val="none" w:sz="0" w:space="0" w:color="auto"/>
      </w:divBdr>
    </w:div>
    <w:div w:id="1410077396">
      <w:bodyDiv w:val="1"/>
      <w:marLeft w:val="0"/>
      <w:marRight w:val="0"/>
      <w:marTop w:val="0"/>
      <w:marBottom w:val="0"/>
      <w:divBdr>
        <w:top w:val="none" w:sz="0" w:space="0" w:color="auto"/>
        <w:left w:val="none" w:sz="0" w:space="0" w:color="auto"/>
        <w:bottom w:val="none" w:sz="0" w:space="0" w:color="auto"/>
        <w:right w:val="none" w:sz="0" w:space="0" w:color="auto"/>
      </w:divBdr>
    </w:div>
    <w:div w:id="1425107078">
      <w:bodyDiv w:val="1"/>
      <w:marLeft w:val="0"/>
      <w:marRight w:val="0"/>
      <w:marTop w:val="0"/>
      <w:marBottom w:val="0"/>
      <w:divBdr>
        <w:top w:val="none" w:sz="0" w:space="0" w:color="auto"/>
        <w:left w:val="none" w:sz="0" w:space="0" w:color="auto"/>
        <w:bottom w:val="none" w:sz="0" w:space="0" w:color="auto"/>
        <w:right w:val="none" w:sz="0" w:space="0" w:color="auto"/>
      </w:divBdr>
    </w:div>
    <w:div w:id="1470366925">
      <w:bodyDiv w:val="1"/>
      <w:marLeft w:val="0"/>
      <w:marRight w:val="0"/>
      <w:marTop w:val="0"/>
      <w:marBottom w:val="0"/>
      <w:divBdr>
        <w:top w:val="none" w:sz="0" w:space="0" w:color="auto"/>
        <w:left w:val="none" w:sz="0" w:space="0" w:color="auto"/>
        <w:bottom w:val="none" w:sz="0" w:space="0" w:color="auto"/>
        <w:right w:val="none" w:sz="0" w:space="0" w:color="auto"/>
      </w:divBdr>
    </w:div>
    <w:div w:id="1474525519">
      <w:bodyDiv w:val="1"/>
      <w:marLeft w:val="0"/>
      <w:marRight w:val="0"/>
      <w:marTop w:val="0"/>
      <w:marBottom w:val="0"/>
      <w:divBdr>
        <w:top w:val="none" w:sz="0" w:space="0" w:color="auto"/>
        <w:left w:val="none" w:sz="0" w:space="0" w:color="auto"/>
        <w:bottom w:val="none" w:sz="0" w:space="0" w:color="auto"/>
        <w:right w:val="none" w:sz="0" w:space="0" w:color="auto"/>
      </w:divBdr>
    </w:div>
    <w:div w:id="1497184728">
      <w:bodyDiv w:val="1"/>
      <w:marLeft w:val="45"/>
      <w:marRight w:val="45"/>
      <w:marTop w:val="90"/>
      <w:marBottom w:val="90"/>
      <w:divBdr>
        <w:top w:val="none" w:sz="0" w:space="0" w:color="auto"/>
        <w:left w:val="none" w:sz="0" w:space="0" w:color="auto"/>
        <w:bottom w:val="none" w:sz="0" w:space="0" w:color="auto"/>
        <w:right w:val="none" w:sz="0" w:space="0" w:color="auto"/>
      </w:divBdr>
      <w:divsChild>
        <w:div w:id="1925986749">
          <w:marLeft w:val="0"/>
          <w:marRight w:val="0"/>
          <w:marTop w:val="240"/>
          <w:marBottom w:val="0"/>
          <w:divBdr>
            <w:top w:val="none" w:sz="0" w:space="0" w:color="auto"/>
            <w:left w:val="none" w:sz="0" w:space="0" w:color="auto"/>
            <w:bottom w:val="none" w:sz="0" w:space="0" w:color="auto"/>
            <w:right w:val="none" w:sz="0" w:space="0" w:color="auto"/>
          </w:divBdr>
          <w:divsChild>
            <w:div w:id="198278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109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036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419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48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274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180489">
              <w:blockQuote w:val="1"/>
              <w:marLeft w:val="720"/>
              <w:marRight w:val="720"/>
              <w:marTop w:val="100"/>
              <w:marBottom w:val="100"/>
              <w:divBdr>
                <w:top w:val="none" w:sz="0" w:space="0" w:color="auto"/>
                <w:left w:val="none" w:sz="0" w:space="0" w:color="auto"/>
                <w:bottom w:val="none" w:sz="0" w:space="0" w:color="auto"/>
                <w:right w:val="none" w:sz="0" w:space="0" w:color="auto"/>
              </w:divBdr>
            </w:div>
            <w:div w:id="55832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58792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082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351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679240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328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116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774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089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35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193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906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6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97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406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718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412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739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35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341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111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078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78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539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4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73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20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692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350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77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423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03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7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949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457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1208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920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36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4126468">
      <w:bodyDiv w:val="1"/>
      <w:marLeft w:val="0"/>
      <w:marRight w:val="0"/>
      <w:marTop w:val="0"/>
      <w:marBottom w:val="0"/>
      <w:divBdr>
        <w:top w:val="none" w:sz="0" w:space="0" w:color="auto"/>
        <w:left w:val="none" w:sz="0" w:space="0" w:color="auto"/>
        <w:bottom w:val="none" w:sz="0" w:space="0" w:color="auto"/>
        <w:right w:val="none" w:sz="0" w:space="0" w:color="auto"/>
      </w:divBdr>
      <w:divsChild>
        <w:div w:id="1377312566">
          <w:marLeft w:val="0"/>
          <w:marRight w:val="0"/>
          <w:marTop w:val="0"/>
          <w:marBottom w:val="0"/>
          <w:divBdr>
            <w:top w:val="none" w:sz="0" w:space="0" w:color="auto"/>
            <w:left w:val="none" w:sz="0" w:space="0" w:color="auto"/>
            <w:bottom w:val="none" w:sz="0" w:space="0" w:color="auto"/>
            <w:right w:val="none" w:sz="0" w:space="0" w:color="auto"/>
          </w:divBdr>
          <w:divsChild>
            <w:div w:id="609092977">
              <w:marLeft w:val="0"/>
              <w:marRight w:val="0"/>
              <w:marTop w:val="0"/>
              <w:marBottom w:val="0"/>
              <w:divBdr>
                <w:top w:val="none" w:sz="0" w:space="0" w:color="auto"/>
                <w:left w:val="none" w:sz="0" w:space="0" w:color="auto"/>
                <w:bottom w:val="none" w:sz="0" w:space="0" w:color="auto"/>
                <w:right w:val="none" w:sz="0" w:space="0" w:color="auto"/>
              </w:divBdr>
              <w:divsChild>
                <w:div w:id="995452139">
                  <w:marLeft w:val="0"/>
                  <w:marRight w:val="0"/>
                  <w:marTop w:val="0"/>
                  <w:marBottom w:val="0"/>
                  <w:divBdr>
                    <w:top w:val="none" w:sz="0" w:space="0" w:color="auto"/>
                    <w:left w:val="none" w:sz="0" w:space="0" w:color="auto"/>
                    <w:bottom w:val="none" w:sz="0" w:space="0" w:color="auto"/>
                    <w:right w:val="none" w:sz="0" w:space="0" w:color="auto"/>
                  </w:divBdr>
                  <w:divsChild>
                    <w:div w:id="1989439527">
                      <w:marLeft w:val="0"/>
                      <w:marRight w:val="0"/>
                      <w:marTop w:val="0"/>
                      <w:marBottom w:val="0"/>
                      <w:divBdr>
                        <w:top w:val="none" w:sz="0" w:space="0" w:color="auto"/>
                        <w:left w:val="none" w:sz="0" w:space="0" w:color="auto"/>
                        <w:bottom w:val="none" w:sz="0" w:space="0" w:color="auto"/>
                        <w:right w:val="none" w:sz="0" w:space="0" w:color="auto"/>
                      </w:divBdr>
                      <w:divsChild>
                        <w:div w:id="953943644">
                          <w:marLeft w:val="0"/>
                          <w:marRight w:val="0"/>
                          <w:marTop w:val="0"/>
                          <w:marBottom w:val="0"/>
                          <w:divBdr>
                            <w:top w:val="none" w:sz="0" w:space="0" w:color="auto"/>
                            <w:left w:val="none" w:sz="0" w:space="0" w:color="auto"/>
                            <w:bottom w:val="none" w:sz="0" w:space="0" w:color="auto"/>
                            <w:right w:val="none" w:sz="0" w:space="0" w:color="auto"/>
                          </w:divBdr>
                          <w:divsChild>
                            <w:div w:id="20243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8564">
      <w:bodyDiv w:val="1"/>
      <w:marLeft w:val="0"/>
      <w:marRight w:val="0"/>
      <w:marTop w:val="0"/>
      <w:marBottom w:val="0"/>
      <w:divBdr>
        <w:top w:val="none" w:sz="0" w:space="0" w:color="auto"/>
        <w:left w:val="none" w:sz="0" w:space="0" w:color="auto"/>
        <w:bottom w:val="none" w:sz="0" w:space="0" w:color="auto"/>
        <w:right w:val="none" w:sz="0" w:space="0" w:color="auto"/>
      </w:divBdr>
    </w:div>
    <w:div w:id="1702776271">
      <w:bodyDiv w:val="1"/>
      <w:marLeft w:val="0"/>
      <w:marRight w:val="0"/>
      <w:marTop w:val="0"/>
      <w:marBottom w:val="0"/>
      <w:divBdr>
        <w:top w:val="none" w:sz="0" w:space="0" w:color="auto"/>
        <w:left w:val="none" w:sz="0" w:space="0" w:color="auto"/>
        <w:bottom w:val="none" w:sz="0" w:space="0" w:color="auto"/>
        <w:right w:val="none" w:sz="0" w:space="0" w:color="auto"/>
      </w:divBdr>
    </w:div>
    <w:div w:id="1703550364">
      <w:bodyDiv w:val="1"/>
      <w:marLeft w:val="0"/>
      <w:marRight w:val="0"/>
      <w:marTop w:val="0"/>
      <w:marBottom w:val="0"/>
      <w:divBdr>
        <w:top w:val="none" w:sz="0" w:space="0" w:color="auto"/>
        <w:left w:val="none" w:sz="0" w:space="0" w:color="auto"/>
        <w:bottom w:val="none" w:sz="0" w:space="0" w:color="auto"/>
        <w:right w:val="none" w:sz="0" w:space="0" w:color="auto"/>
      </w:divBdr>
    </w:div>
    <w:div w:id="1794206012">
      <w:bodyDiv w:val="1"/>
      <w:marLeft w:val="0"/>
      <w:marRight w:val="0"/>
      <w:marTop w:val="0"/>
      <w:marBottom w:val="0"/>
      <w:divBdr>
        <w:top w:val="none" w:sz="0" w:space="0" w:color="auto"/>
        <w:left w:val="none" w:sz="0" w:space="0" w:color="auto"/>
        <w:bottom w:val="none" w:sz="0" w:space="0" w:color="auto"/>
        <w:right w:val="none" w:sz="0" w:space="0" w:color="auto"/>
      </w:divBdr>
    </w:div>
    <w:div w:id="1797408711">
      <w:bodyDiv w:val="1"/>
      <w:marLeft w:val="0"/>
      <w:marRight w:val="0"/>
      <w:marTop w:val="0"/>
      <w:marBottom w:val="0"/>
      <w:divBdr>
        <w:top w:val="none" w:sz="0" w:space="0" w:color="auto"/>
        <w:left w:val="none" w:sz="0" w:space="0" w:color="auto"/>
        <w:bottom w:val="none" w:sz="0" w:space="0" w:color="auto"/>
        <w:right w:val="none" w:sz="0" w:space="0" w:color="auto"/>
      </w:divBdr>
    </w:div>
    <w:div w:id="1851064756">
      <w:bodyDiv w:val="1"/>
      <w:marLeft w:val="0"/>
      <w:marRight w:val="0"/>
      <w:marTop w:val="0"/>
      <w:marBottom w:val="0"/>
      <w:divBdr>
        <w:top w:val="none" w:sz="0" w:space="0" w:color="auto"/>
        <w:left w:val="none" w:sz="0" w:space="0" w:color="auto"/>
        <w:bottom w:val="none" w:sz="0" w:space="0" w:color="auto"/>
        <w:right w:val="none" w:sz="0" w:space="0" w:color="auto"/>
      </w:divBdr>
    </w:div>
    <w:div w:id="1877155001">
      <w:bodyDiv w:val="1"/>
      <w:marLeft w:val="0"/>
      <w:marRight w:val="0"/>
      <w:marTop w:val="0"/>
      <w:marBottom w:val="0"/>
      <w:divBdr>
        <w:top w:val="none" w:sz="0" w:space="0" w:color="auto"/>
        <w:left w:val="none" w:sz="0" w:space="0" w:color="auto"/>
        <w:bottom w:val="none" w:sz="0" w:space="0" w:color="auto"/>
        <w:right w:val="none" w:sz="0" w:space="0" w:color="auto"/>
      </w:divBdr>
    </w:div>
    <w:div w:id="1880627374">
      <w:bodyDiv w:val="1"/>
      <w:marLeft w:val="0"/>
      <w:marRight w:val="0"/>
      <w:marTop w:val="0"/>
      <w:marBottom w:val="0"/>
      <w:divBdr>
        <w:top w:val="none" w:sz="0" w:space="0" w:color="auto"/>
        <w:left w:val="none" w:sz="0" w:space="0" w:color="auto"/>
        <w:bottom w:val="none" w:sz="0" w:space="0" w:color="auto"/>
        <w:right w:val="none" w:sz="0" w:space="0" w:color="auto"/>
      </w:divBdr>
    </w:div>
    <w:div w:id="1948386126">
      <w:bodyDiv w:val="1"/>
      <w:marLeft w:val="0"/>
      <w:marRight w:val="0"/>
      <w:marTop w:val="0"/>
      <w:marBottom w:val="0"/>
      <w:divBdr>
        <w:top w:val="none" w:sz="0" w:space="0" w:color="auto"/>
        <w:left w:val="none" w:sz="0" w:space="0" w:color="auto"/>
        <w:bottom w:val="none" w:sz="0" w:space="0" w:color="auto"/>
        <w:right w:val="none" w:sz="0" w:space="0" w:color="auto"/>
      </w:divBdr>
    </w:div>
    <w:div w:id="2035035790">
      <w:bodyDiv w:val="1"/>
      <w:marLeft w:val="0"/>
      <w:marRight w:val="0"/>
      <w:marTop w:val="0"/>
      <w:marBottom w:val="0"/>
      <w:divBdr>
        <w:top w:val="none" w:sz="0" w:space="0" w:color="auto"/>
        <w:left w:val="none" w:sz="0" w:space="0" w:color="auto"/>
        <w:bottom w:val="none" w:sz="0" w:space="0" w:color="auto"/>
        <w:right w:val="none" w:sz="0" w:space="0" w:color="auto"/>
      </w:divBdr>
    </w:div>
    <w:div w:id="2061904514">
      <w:bodyDiv w:val="1"/>
      <w:marLeft w:val="0"/>
      <w:marRight w:val="0"/>
      <w:marTop w:val="0"/>
      <w:marBottom w:val="0"/>
      <w:divBdr>
        <w:top w:val="none" w:sz="0" w:space="0" w:color="auto"/>
        <w:left w:val="none" w:sz="0" w:space="0" w:color="auto"/>
        <w:bottom w:val="none" w:sz="0" w:space="0" w:color="auto"/>
        <w:right w:val="none" w:sz="0" w:space="0" w:color="auto"/>
      </w:divBdr>
    </w:div>
    <w:div w:id="2087220762">
      <w:bodyDiv w:val="1"/>
      <w:marLeft w:val="0"/>
      <w:marRight w:val="0"/>
      <w:marTop w:val="0"/>
      <w:marBottom w:val="0"/>
      <w:divBdr>
        <w:top w:val="none" w:sz="0" w:space="0" w:color="auto"/>
        <w:left w:val="none" w:sz="0" w:space="0" w:color="auto"/>
        <w:bottom w:val="none" w:sz="0" w:space="0" w:color="auto"/>
        <w:right w:val="none" w:sz="0" w:space="0" w:color="auto"/>
      </w:divBdr>
    </w:div>
    <w:div w:id="2095474430">
      <w:bodyDiv w:val="1"/>
      <w:marLeft w:val="0"/>
      <w:marRight w:val="0"/>
      <w:marTop w:val="0"/>
      <w:marBottom w:val="0"/>
      <w:divBdr>
        <w:top w:val="none" w:sz="0" w:space="0" w:color="auto"/>
        <w:left w:val="none" w:sz="0" w:space="0" w:color="auto"/>
        <w:bottom w:val="none" w:sz="0" w:space="0" w:color="auto"/>
        <w:right w:val="none" w:sz="0" w:space="0" w:color="auto"/>
      </w:divBdr>
    </w:div>
    <w:div w:id="2103258807">
      <w:bodyDiv w:val="1"/>
      <w:marLeft w:val="0"/>
      <w:marRight w:val="0"/>
      <w:marTop w:val="0"/>
      <w:marBottom w:val="0"/>
      <w:divBdr>
        <w:top w:val="none" w:sz="0" w:space="0" w:color="auto"/>
        <w:left w:val="none" w:sz="0" w:space="0" w:color="auto"/>
        <w:bottom w:val="none" w:sz="0" w:space="0" w:color="auto"/>
        <w:right w:val="none" w:sz="0" w:space="0" w:color="auto"/>
      </w:divBdr>
      <w:divsChild>
        <w:div w:id="2111847281">
          <w:marLeft w:val="0"/>
          <w:marRight w:val="0"/>
          <w:marTop w:val="0"/>
          <w:marBottom w:val="0"/>
          <w:divBdr>
            <w:top w:val="none" w:sz="0" w:space="0" w:color="auto"/>
            <w:left w:val="none" w:sz="0" w:space="0" w:color="auto"/>
            <w:bottom w:val="none" w:sz="0" w:space="0" w:color="auto"/>
            <w:right w:val="none" w:sz="0" w:space="0" w:color="auto"/>
          </w:divBdr>
          <w:divsChild>
            <w:div w:id="1318847435">
              <w:marLeft w:val="0"/>
              <w:marRight w:val="0"/>
              <w:marTop w:val="0"/>
              <w:marBottom w:val="0"/>
              <w:divBdr>
                <w:top w:val="none" w:sz="0" w:space="0" w:color="auto"/>
                <w:left w:val="none" w:sz="0" w:space="0" w:color="auto"/>
                <w:bottom w:val="none" w:sz="0" w:space="0" w:color="auto"/>
                <w:right w:val="none" w:sz="0" w:space="0" w:color="auto"/>
              </w:divBdr>
              <w:divsChild>
                <w:div w:id="1140147167">
                  <w:marLeft w:val="0"/>
                  <w:marRight w:val="0"/>
                  <w:marTop w:val="0"/>
                  <w:marBottom w:val="0"/>
                  <w:divBdr>
                    <w:top w:val="none" w:sz="0" w:space="0" w:color="auto"/>
                    <w:left w:val="none" w:sz="0" w:space="0" w:color="auto"/>
                    <w:bottom w:val="none" w:sz="0" w:space="0" w:color="auto"/>
                    <w:right w:val="none" w:sz="0" w:space="0" w:color="auto"/>
                  </w:divBdr>
                  <w:divsChild>
                    <w:div w:id="9072079">
                      <w:marLeft w:val="0"/>
                      <w:marRight w:val="0"/>
                      <w:marTop w:val="0"/>
                      <w:marBottom w:val="0"/>
                      <w:divBdr>
                        <w:top w:val="none" w:sz="0" w:space="0" w:color="auto"/>
                        <w:left w:val="none" w:sz="0" w:space="0" w:color="auto"/>
                        <w:bottom w:val="none" w:sz="0" w:space="0" w:color="auto"/>
                        <w:right w:val="none" w:sz="0" w:space="0" w:color="auto"/>
                      </w:divBdr>
                      <w:divsChild>
                        <w:div w:id="89932989">
                          <w:marLeft w:val="0"/>
                          <w:marRight w:val="0"/>
                          <w:marTop w:val="0"/>
                          <w:marBottom w:val="0"/>
                          <w:divBdr>
                            <w:top w:val="none" w:sz="0" w:space="0" w:color="auto"/>
                            <w:left w:val="none" w:sz="0" w:space="0" w:color="auto"/>
                            <w:bottom w:val="none" w:sz="0" w:space="0" w:color="auto"/>
                            <w:right w:val="none" w:sz="0" w:space="0" w:color="auto"/>
                          </w:divBdr>
                        </w:div>
                        <w:div w:id="255788394">
                          <w:marLeft w:val="0"/>
                          <w:marRight w:val="0"/>
                          <w:marTop w:val="0"/>
                          <w:marBottom w:val="0"/>
                          <w:divBdr>
                            <w:top w:val="none" w:sz="0" w:space="0" w:color="auto"/>
                            <w:left w:val="none" w:sz="0" w:space="0" w:color="auto"/>
                            <w:bottom w:val="none" w:sz="0" w:space="0" w:color="auto"/>
                            <w:right w:val="none" w:sz="0" w:space="0" w:color="auto"/>
                          </w:divBdr>
                        </w:div>
                        <w:div w:id="319235325">
                          <w:marLeft w:val="0"/>
                          <w:marRight w:val="0"/>
                          <w:marTop w:val="0"/>
                          <w:marBottom w:val="0"/>
                          <w:divBdr>
                            <w:top w:val="none" w:sz="0" w:space="0" w:color="auto"/>
                            <w:left w:val="none" w:sz="0" w:space="0" w:color="auto"/>
                            <w:bottom w:val="none" w:sz="0" w:space="0" w:color="auto"/>
                            <w:right w:val="none" w:sz="0" w:space="0" w:color="auto"/>
                          </w:divBdr>
                        </w:div>
                        <w:div w:id="456721266">
                          <w:marLeft w:val="0"/>
                          <w:marRight w:val="0"/>
                          <w:marTop w:val="0"/>
                          <w:marBottom w:val="0"/>
                          <w:divBdr>
                            <w:top w:val="none" w:sz="0" w:space="0" w:color="auto"/>
                            <w:left w:val="none" w:sz="0" w:space="0" w:color="auto"/>
                            <w:bottom w:val="none" w:sz="0" w:space="0" w:color="auto"/>
                            <w:right w:val="none" w:sz="0" w:space="0" w:color="auto"/>
                          </w:divBdr>
                        </w:div>
                        <w:div w:id="888344039">
                          <w:marLeft w:val="0"/>
                          <w:marRight w:val="0"/>
                          <w:marTop w:val="0"/>
                          <w:marBottom w:val="0"/>
                          <w:divBdr>
                            <w:top w:val="none" w:sz="0" w:space="0" w:color="auto"/>
                            <w:left w:val="none" w:sz="0" w:space="0" w:color="auto"/>
                            <w:bottom w:val="none" w:sz="0" w:space="0" w:color="auto"/>
                            <w:right w:val="none" w:sz="0" w:space="0" w:color="auto"/>
                          </w:divBdr>
                        </w:div>
                        <w:div w:id="1155031370">
                          <w:marLeft w:val="0"/>
                          <w:marRight w:val="0"/>
                          <w:marTop w:val="0"/>
                          <w:marBottom w:val="0"/>
                          <w:divBdr>
                            <w:top w:val="none" w:sz="0" w:space="0" w:color="auto"/>
                            <w:left w:val="none" w:sz="0" w:space="0" w:color="auto"/>
                            <w:bottom w:val="none" w:sz="0" w:space="0" w:color="auto"/>
                            <w:right w:val="none" w:sz="0" w:space="0" w:color="auto"/>
                          </w:divBdr>
                        </w:div>
                        <w:div w:id="1950770026">
                          <w:marLeft w:val="0"/>
                          <w:marRight w:val="0"/>
                          <w:marTop w:val="0"/>
                          <w:marBottom w:val="0"/>
                          <w:divBdr>
                            <w:top w:val="none" w:sz="0" w:space="0" w:color="auto"/>
                            <w:left w:val="none" w:sz="0" w:space="0" w:color="auto"/>
                            <w:bottom w:val="none" w:sz="0" w:space="0" w:color="auto"/>
                            <w:right w:val="none" w:sz="0" w:space="0" w:color="auto"/>
                          </w:divBdr>
                        </w:div>
                        <w:div w:id="20513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 xsi:nil="true"/>
    <Kategorija xmlns="2e5bb04e-596e-45bd-9003-43ca78b1ba16">MK noteikumu projekts</Kategorija>
    <DKP xmlns="2e5bb04e-596e-45bd-9003-43ca78b1ba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s" ma:contentTypeID="0x0101001B7EA197AA1D704C9843F1E46D9D5619" ma:contentTypeVersion="5" ma:contentTypeDescription="Izveidot jaunu dokumentu." ma:contentTypeScope="" ma:versionID="ecec2a297dd0403be6b14195d4c72fab">
  <xsd:schema xmlns:xsd="http://www.w3.org/2001/XMLSchema" xmlns:p="http://schemas.microsoft.com/office/2006/metadata/properties" xmlns:ns1="2e5bb04e-596e-45bd-9003-43ca78b1ba16" targetNamespace="http://schemas.microsoft.com/office/2006/metadata/properties" ma:root="true" ma:fieldsID="cf9a047bef5cfc5e048969db0a13affc" ns1:_="">
    <xsd:import namespace="2e5bb04e-596e-45bd-9003-43ca78b1ba16"/>
    <xsd:element name="properties">
      <xsd:complexType>
        <xsd:sequence>
          <xsd:element name="documentManagement">
            <xsd:complexType>
              <xsd:all>
                <xsd:element ref="ns1:DKP" minOccurs="0"/>
                <xsd:element ref="ns1:Kategorija"/>
                <xsd:element ref="ns1:Vad_x012b_t_x0101_js" minOccurs="0"/>
              </xsd:all>
            </xsd:complexType>
          </xsd:element>
        </xsd:sequence>
      </xsd:complexType>
    </xsd:element>
  </xsd:schema>
  <xsd:schema xmlns:xsd="http://www.w3.org/2001/XMLSchema" xmlns:dms="http://schemas.microsoft.com/office/2006/documentManagement/types" targetNamespace="2e5bb04e-596e-45bd-9003-43ca78b1ba16" elementFormDefault="qualified">
    <xsd:import namespace="http://schemas.microsoft.com/office/2006/documentManagement/types"/>
    <xsd:element name="DKP" ma:index="0" nillable="true" ma:displayName="TAP" ma:list="{DBCF012D-8B84-4824-B988-F2807DC0F451}"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ma:readOnly="true"/>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748EE2E-D88E-4ABC-938F-DC6C23DB0DEA}">
  <ds:schemaRefs>
    <ds:schemaRef ds:uri="http://schemas.microsoft.com/office/2006/metadata/properties"/>
    <ds:schemaRef ds:uri="http://schemas.microsoft.com/office/infopath/2007/PartnerControls"/>
    <ds:schemaRef ds:uri="2e5bb04e-596e-45bd-9003-43ca78b1ba16"/>
  </ds:schemaRefs>
</ds:datastoreItem>
</file>

<file path=customXml/itemProps2.xml><?xml version="1.0" encoding="utf-8"?>
<ds:datastoreItem xmlns:ds="http://schemas.openxmlformats.org/officeDocument/2006/customXml" ds:itemID="{C7C44C08-28DA-43B2-A8F6-80E56C9CC182}">
  <ds:schemaRefs>
    <ds:schemaRef ds:uri="http://schemas.microsoft.com/sharepoint/v3/contenttype/forms"/>
  </ds:schemaRefs>
</ds:datastoreItem>
</file>

<file path=customXml/itemProps3.xml><?xml version="1.0" encoding="utf-8"?>
<ds:datastoreItem xmlns:ds="http://schemas.openxmlformats.org/officeDocument/2006/customXml" ds:itemID="{A071542E-8020-45AA-8878-C592A8DFF1A0}">
  <ds:schemaRefs>
    <ds:schemaRef ds:uri="http://schemas.microsoft.com/office/2006/metadata/longProperties"/>
  </ds:schemaRefs>
</ds:datastoreItem>
</file>

<file path=customXml/itemProps4.xml><?xml version="1.0" encoding="utf-8"?>
<ds:datastoreItem xmlns:ds="http://schemas.openxmlformats.org/officeDocument/2006/customXml" ds:itemID="{640F97A3-5278-45CE-A7FD-0EC8C2D28F9C}">
  <ds:schemaRefs>
    <ds:schemaRef ds:uri="http://schemas.openxmlformats.org/officeDocument/2006/bibliography"/>
  </ds:schemaRefs>
</ds:datastoreItem>
</file>

<file path=customXml/itemProps5.xml><?xml version="1.0" encoding="utf-8"?>
<ds:datastoreItem xmlns:ds="http://schemas.openxmlformats.org/officeDocument/2006/customXml" ds:itemID="{652B5C50-FCF5-4AF1-94EC-F0E2A4EB2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4466</Words>
  <Characters>2547</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Grozījumi Ministru kabineta 2012.gada 31.jūlija noteikumos Nr. 523 „Noteikumi par budžeta pieprasījumu izstrādāšanas un iesniegšanas pamatprincipiem”</vt:lpstr>
    </vt:vector>
  </TitlesOfParts>
  <Company>Finanšu ministrija, BPAD</Company>
  <LinksUpToDate>false</LinksUpToDate>
  <CharactersWithSpaces>7000</CharactersWithSpaces>
  <SharedDoc>false</SharedDoc>
  <HLinks>
    <vt:vector size="6" baseType="variant">
      <vt:variant>
        <vt:i4>2359297</vt:i4>
      </vt:variant>
      <vt:variant>
        <vt:i4>0</vt:i4>
      </vt:variant>
      <vt:variant>
        <vt:i4>0</vt:i4>
      </vt:variant>
      <vt:variant>
        <vt:i4>5</vt:i4>
      </vt:variant>
      <vt:variant>
        <vt:lpwstr>mailto:ieva.klinsone@fm.gov.lv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2012.gada 31.jūlija noteikumos Nr. 523 „Noteikumi par budžeta pieprasījumu izstrādāšanas un iesniegšanas pamatprincipiem”</dc:title>
  <dc:subject>MK noteikumu projekts</dc:subject>
  <dc:creator>Ieva Klinsone</dc:creator>
  <cp:keywords/>
  <dc:description>67095531, ieva.klinsone@fm.gov.lv</dc:description>
  <cp:lastModifiedBy>Inguna Dancīte</cp:lastModifiedBy>
  <cp:revision>2</cp:revision>
  <cp:lastPrinted>2020-09-29T10:59:00Z</cp:lastPrinted>
  <dcterms:created xsi:type="dcterms:W3CDTF">2020-12-09T09:22:00Z</dcterms:created>
  <dcterms:modified xsi:type="dcterms:W3CDTF">2020-12-09T09:22:00Z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Dokuments</vt:lpwstr>
  </property>
</Properties>
</file>