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51C58" w14:textId="77777777" w:rsidR="002116A4" w:rsidRPr="002116A4" w:rsidRDefault="002116A4" w:rsidP="002116A4">
      <w:pPr>
        <w:spacing w:after="0" w:line="240" w:lineRule="auto"/>
        <w:jc w:val="center"/>
        <w:rPr>
          <w:rFonts w:ascii="Times New Roman" w:hAnsi="Times New Roman" w:cs="Times New Roman"/>
          <w:b/>
          <w:sz w:val="28"/>
          <w:szCs w:val="24"/>
        </w:rPr>
      </w:pPr>
      <w:r w:rsidRPr="002116A4">
        <w:rPr>
          <w:rFonts w:ascii="Times New Roman" w:hAnsi="Times New Roman" w:cs="Times New Roman"/>
          <w:b/>
          <w:sz w:val="28"/>
          <w:szCs w:val="24"/>
        </w:rPr>
        <w:t>Ministru kabineta noteikumu projekts “Gada pārskata sagatavošanas kārtība”</w:t>
      </w:r>
    </w:p>
    <w:p w14:paraId="723D55B9" w14:textId="77777777" w:rsidR="002116A4" w:rsidRDefault="002116A4" w:rsidP="002116A4">
      <w:pPr>
        <w:spacing w:after="0" w:line="240" w:lineRule="auto"/>
        <w:jc w:val="right"/>
        <w:rPr>
          <w:rFonts w:ascii="Times New Roman" w:hAnsi="Times New Roman" w:cs="Times New Roman"/>
          <w:sz w:val="24"/>
          <w:szCs w:val="24"/>
        </w:rPr>
      </w:pPr>
    </w:p>
    <w:p w14:paraId="360EA0DB" w14:textId="77777777" w:rsidR="002116A4" w:rsidRPr="002116A4" w:rsidRDefault="002116A4" w:rsidP="002116A4">
      <w:pPr>
        <w:spacing w:after="0" w:line="240" w:lineRule="auto"/>
        <w:jc w:val="right"/>
        <w:rPr>
          <w:rFonts w:ascii="Times New Roman" w:hAnsi="Times New Roman" w:cs="Times New Roman"/>
          <w:sz w:val="24"/>
          <w:szCs w:val="24"/>
        </w:rPr>
      </w:pPr>
      <w:r w:rsidRPr="002116A4">
        <w:rPr>
          <w:rFonts w:ascii="Times New Roman" w:hAnsi="Times New Roman" w:cs="Times New Roman"/>
          <w:sz w:val="24"/>
          <w:szCs w:val="24"/>
        </w:rPr>
        <w:t>Izdoti saskaņā ar Likuma par budžetu un</w:t>
      </w:r>
    </w:p>
    <w:p w14:paraId="6A3DB4C4" w14:textId="77777777" w:rsidR="002116A4" w:rsidRPr="002116A4" w:rsidRDefault="002116A4" w:rsidP="002116A4">
      <w:pPr>
        <w:spacing w:after="0" w:line="240" w:lineRule="auto"/>
        <w:jc w:val="right"/>
        <w:rPr>
          <w:rFonts w:ascii="Times New Roman" w:hAnsi="Times New Roman" w:cs="Times New Roman"/>
          <w:sz w:val="24"/>
          <w:szCs w:val="24"/>
        </w:rPr>
      </w:pPr>
      <w:r w:rsidRPr="002116A4">
        <w:rPr>
          <w:rFonts w:ascii="Times New Roman" w:hAnsi="Times New Roman" w:cs="Times New Roman"/>
          <w:sz w:val="24"/>
          <w:szCs w:val="24"/>
        </w:rPr>
        <w:t xml:space="preserve">finanšu vadību 30. panta 1.1 daļu </w:t>
      </w:r>
    </w:p>
    <w:p w14:paraId="5C4CC0C8" w14:textId="77777777" w:rsidR="002116A4" w:rsidRPr="002116A4" w:rsidRDefault="002116A4" w:rsidP="002116A4">
      <w:pPr>
        <w:spacing w:after="0" w:line="240" w:lineRule="auto"/>
        <w:jc w:val="right"/>
        <w:rPr>
          <w:rFonts w:ascii="Times New Roman" w:hAnsi="Times New Roman" w:cs="Times New Roman"/>
          <w:sz w:val="24"/>
          <w:szCs w:val="24"/>
        </w:rPr>
      </w:pPr>
      <w:r w:rsidRPr="002116A4">
        <w:rPr>
          <w:rFonts w:ascii="Times New Roman" w:hAnsi="Times New Roman" w:cs="Times New Roman"/>
          <w:sz w:val="24"/>
          <w:szCs w:val="24"/>
        </w:rPr>
        <w:t>un 31. panta otro daļu</w:t>
      </w:r>
    </w:p>
    <w:p w14:paraId="078CA2FC" w14:textId="77777777" w:rsidR="002116A4" w:rsidRPr="002116A4" w:rsidRDefault="002116A4" w:rsidP="002116A4">
      <w:pPr>
        <w:spacing w:after="0" w:line="240" w:lineRule="auto"/>
        <w:jc w:val="both"/>
        <w:rPr>
          <w:rFonts w:ascii="Times New Roman" w:hAnsi="Times New Roman" w:cs="Times New Roman"/>
          <w:sz w:val="24"/>
          <w:szCs w:val="24"/>
        </w:rPr>
      </w:pPr>
    </w:p>
    <w:p w14:paraId="3955475C" w14:textId="77777777" w:rsidR="002116A4" w:rsidRPr="002116A4" w:rsidRDefault="002116A4" w:rsidP="002116A4">
      <w:pPr>
        <w:pStyle w:val="Heading1"/>
        <w:tabs>
          <w:tab w:val="left" w:pos="284"/>
        </w:tabs>
      </w:pPr>
      <w:r w:rsidRPr="002116A4">
        <w:t>1.</w:t>
      </w:r>
      <w:r w:rsidRPr="002116A4">
        <w:tab/>
        <w:t>Vispārīgie jautājumi</w:t>
      </w:r>
    </w:p>
    <w:p w14:paraId="179F558A" w14:textId="77777777" w:rsidR="002116A4" w:rsidRPr="002116A4" w:rsidRDefault="002116A4" w:rsidP="002116A4">
      <w:pPr>
        <w:spacing w:after="0" w:line="240" w:lineRule="auto"/>
        <w:jc w:val="both"/>
        <w:rPr>
          <w:rFonts w:ascii="Times New Roman" w:hAnsi="Times New Roman" w:cs="Times New Roman"/>
          <w:sz w:val="24"/>
          <w:szCs w:val="24"/>
        </w:rPr>
      </w:pPr>
    </w:p>
    <w:p w14:paraId="56A13CB0" w14:textId="77777777" w:rsidR="002116A4" w:rsidRPr="002116A4" w:rsidRDefault="002116A4" w:rsidP="002116A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w:t>
      </w:r>
      <w:r w:rsidRPr="002116A4">
        <w:rPr>
          <w:rFonts w:ascii="Times New Roman" w:hAnsi="Times New Roman" w:cs="Times New Roman"/>
          <w:sz w:val="24"/>
          <w:szCs w:val="24"/>
        </w:rPr>
        <w:tab/>
        <w:t>Noteikumi nosaka kārtību, kādā:</w:t>
      </w:r>
    </w:p>
    <w:p w14:paraId="02A21691"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w:t>
      </w:r>
      <w:r w:rsidRPr="002116A4">
        <w:rPr>
          <w:rFonts w:ascii="Times New Roman" w:hAnsi="Times New Roman" w:cs="Times New Roman"/>
          <w:sz w:val="24"/>
          <w:szCs w:val="24"/>
        </w:rPr>
        <w:tab/>
        <w:t>budžeta iestādes, no valsts budžeta daļēji finansētas atvasinātas publiskas personas un budžeta nefinansētas iestādes sagatavo gada pārskatu;</w:t>
      </w:r>
    </w:p>
    <w:p w14:paraId="1F485800"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w:t>
      </w:r>
      <w:r w:rsidRPr="002116A4">
        <w:rPr>
          <w:rFonts w:ascii="Times New Roman" w:hAnsi="Times New Roman" w:cs="Times New Roman"/>
          <w:sz w:val="24"/>
          <w:szCs w:val="24"/>
        </w:rPr>
        <w:tab/>
        <w:t>Valsts kase papildus šo noteikumu 1.1. apakšpunktā minētajam pārskatam sagatavo ikgadējo pārskatu par valsts budžeta finanšu uzskaiti;</w:t>
      </w:r>
    </w:p>
    <w:p w14:paraId="3564A8A2"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w:t>
      </w:r>
      <w:r w:rsidRPr="002116A4">
        <w:rPr>
          <w:rFonts w:ascii="Times New Roman" w:hAnsi="Times New Roman" w:cs="Times New Roman"/>
          <w:sz w:val="24"/>
          <w:szCs w:val="24"/>
        </w:rPr>
        <w:tab/>
        <w:t>Valsts ieņēmumu dienests papildus šo noteikumu 1.1. apakšpunktā minētajam pārskatam sagatavo ikgadējo pārskatu par šā dienesta administrētajiem nodokļiem, nodevām un citiem tā administrētajiem uz valsts budžetu attiecināmiem maksājumiem;</w:t>
      </w:r>
    </w:p>
    <w:p w14:paraId="71A614E8"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w:t>
      </w:r>
      <w:r w:rsidRPr="002116A4">
        <w:rPr>
          <w:rFonts w:ascii="Times New Roman" w:hAnsi="Times New Roman" w:cs="Times New Roman"/>
          <w:sz w:val="24"/>
          <w:szCs w:val="24"/>
        </w:rPr>
        <w:tab/>
        <w:t>Finanšu ministrija sagatavo un iesniedz konsolidēto saimnieciskā gada pārskatu.</w:t>
      </w:r>
    </w:p>
    <w:p w14:paraId="0B7D021E"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p>
    <w:p w14:paraId="55C6F9DC" w14:textId="77777777" w:rsidR="002116A4" w:rsidRPr="002116A4" w:rsidRDefault="002116A4" w:rsidP="002116A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w:t>
      </w:r>
      <w:r w:rsidRPr="002116A4">
        <w:rPr>
          <w:rFonts w:ascii="Times New Roman" w:hAnsi="Times New Roman" w:cs="Times New Roman"/>
          <w:sz w:val="24"/>
          <w:szCs w:val="24"/>
        </w:rPr>
        <w:tab/>
        <w:t>Noteikumus piemēro Likuma par budžetu un finanšu vadību 30. panta trešajā daļā minēto subjektu gada pārskata vai konsolidētā gada pārskatu sagatavošanai.</w:t>
      </w:r>
    </w:p>
    <w:p w14:paraId="4D6C5945" w14:textId="77777777" w:rsidR="002116A4" w:rsidRPr="002116A4" w:rsidRDefault="002116A4" w:rsidP="002116A4">
      <w:pPr>
        <w:tabs>
          <w:tab w:val="left" w:pos="284"/>
        </w:tabs>
        <w:spacing w:after="0" w:line="240" w:lineRule="auto"/>
        <w:jc w:val="both"/>
        <w:rPr>
          <w:rFonts w:ascii="Times New Roman" w:hAnsi="Times New Roman" w:cs="Times New Roman"/>
          <w:sz w:val="24"/>
          <w:szCs w:val="24"/>
        </w:rPr>
      </w:pPr>
    </w:p>
    <w:p w14:paraId="50A97891" w14:textId="77777777" w:rsidR="002116A4" w:rsidRPr="002116A4" w:rsidRDefault="002116A4" w:rsidP="002116A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w:t>
      </w:r>
      <w:r w:rsidRPr="002116A4">
        <w:rPr>
          <w:rFonts w:ascii="Times New Roman" w:hAnsi="Times New Roman" w:cs="Times New Roman"/>
          <w:sz w:val="24"/>
          <w:szCs w:val="24"/>
        </w:rPr>
        <w:tab/>
        <w:t>Ja šajos noteikumos noteiktā termiņa pēdējā diena ir sestdiena, svētdiena vai likumā noteikta svētku diena, par termiņa pēdējo dienu skaitāma nākamā darba diena.</w:t>
      </w:r>
    </w:p>
    <w:p w14:paraId="10833DFA"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p>
    <w:p w14:paraId="15ED577F"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w:t>
      </w:r>
      <w:r w:rsidRPr="002116A4">
        <w:rPr>
          <w:rFonts w:ascii="Times New Roman" w:hAnsi="Times New Roman" w:cs="Times New Roman"/>
          <w:sz w:val="24"/>
          <w:szCs w:val="24"/>
        </w:rPr>
        <w:tab/>
        <w:t>Noteikumos lietoti šādi termini:</w:t>
      </w:r>
    </w:p>
    <w:p w14:paraId="4D42550A"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w:t>
      </w:r>
      <w:r w:rsidRPr="002116A4">
        <w:rPr>
          <w:rFonts w:ascii="Times New Roman" w:hAnsi="Times New Roman" w:cs="Times New Roman"/>
          <w:sz w:val="24"/>
          <w:szCs w:val="24"/>
        </w:rPr>
        <w:tab/>
        <w:t>bilances datums – pārskata gada pēdējā kalendāra diena jeb 31. decembris, kā arī tā pārskata perioda pēdējā kalendāra diena, uz kuru attiecas finanšu pārskats, ja to sagatavo par periodu, kurš atšķiras no kalendārā gada;</w:t>
      </w:r>
    </w:p>
    <w:p w14:paraId="04C5396D"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4.2.</w:t>
      </w:r>
      <w:r w:rsidRPr="002116A4">
        <w:rPr>
          <w:rFonts w:ascii="Times New Roman" w:hAnsi="Times New Roman" w:cs="Times New Roman"/>
          <w:sz w:val="24"/>
          <w:szCs w:val="24"/>
        </w:rPr>
        <w:tab/>
        <w:t>būtiskuma līmenis – absolūta vai relatīva vērtība, sākot ar kuru finanšu pārskatā sniegtā informācija var ietekmēt finanšu pārskata lietotāju viedokli un pieņemtos lēmumus par attiecīgās budžeta iestādes finansiālo darbību. Būtiskums ir atkarīgs no attiecīgā posteņa vai kļūdas lieluma un rakstura, ņemot vērā informācijas nesniegšanas vai nepareizās norādīšanas konkrētos apstākļus;</w:t>
      </w:r>
    </w:p>
    <w:p w14:paraId="1D38C771"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4.3.</w:t>
      </w:r>
      <w:r w:rsidRPr="002116A4">
        <w:rPr>
          <w:rFonts w:ascii="Times New Roman" w:hAnsi="Times New Roman" w:cs="Times New Roman"/>
          <w:sz w:val="24"/>
          <w:szCs w:val="24"/>
        </w:rPr>
        <w:tab/>
        <w:t>darbības turpināšanas princips – pārskata sagatavošanas princips, saskaņā ar kuru pārskatā aktīvus un saistības norāda, pieņemot, ka iestāde darbosies vai funkciju nodrošinās arī turpmāk;</w:t>
      </w:r>
    </w:p>
    <w:p w14:paraId="26480069"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4.4.</w:t>
      </w:r>
      <w:r w:rsidRPr="002116A4">
        <w:rPr>
          <w:rFonts w:ascii="Times New Roman" w:hAnsi="Times New Roman" w:cs="Times New Roman"/>
          <w:sz w:val="24"/>
          <w:szCs w:val="24"/>
        </w:rPr>
        <w:tab/>
        <w:t>datums, kad gada pārskats apstiprināts publiskošanai – datums, kurā revidents sniedz attiecīgi atzinumu vai ziņojumu par gada pārskata sagatavošanas pareizību. Ja šāda atzinuma vai ziņojuma nav, tad tas ir datums, kad iestādes vadītājs vai viņa pilnvarota persona paraksta pārskatu. Šajā datumā pārskats ir uzskatāms par pabeigtu un iesniegtu;</w:t>
      </w:r>
    </w:p>
    <w:p w14:paraId="33448520"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4.5.</w:t>
      </w:r>
      <w:r w:rsidRPr="002116A4">
        <w:rPr>
          <w:rFonts w:ascii="Times New Roman" w:hAnsi="Times New Roman" w:cs="Times New Roman"/>
          <w:sz w:val="24"/>
          <w:szCs w:val="24"/>
        </w:rPr>
        <w:tab/>
        <w:t>ikgadējais pārskats – pārskats par valsts budžeta finanšu uzskaiti un pārskats par Valsts ieņēmumu dienesta administrētajiem nodokļiem, nodevām un citiem tā administrētajiem uz valsts budžetu attiecināmiem maksājumiem (turpmāk arī – gada pārskats);</w:t>
      </w:r>
    </w:p>
    <w:p w14:paraId="66B3F351"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4.6.</w:t>
      </w:r>
      <w:r w:rsidRPr="002116A4">
        <w:rPr>
          <w:rFonts w:ascii="Times New Roman" w:hAnsi="Times New Roman" w:cs="Times New Roman"/>
          <w:sz w:val="24"/>
          <w:szCs w:val="24"/>
        </w:rPr>
        <w:tab/>
        <w:t>konsolidētais gada pārskats – gada pārskats, kas šajos noteikumos minētajā kārtībā sagatavots kā vienas vienības gada pārskats, kurā apkopota informācija par vairākām konsolidācijā iesaistītām iestādēm, izslēdzot konsolidācijā iesaistīto iestāžu savstarpējos darījumus un atlikumus;</w:t>
      </w:r>
    </w:p>
    <w:p w14:paraId="208A4A56"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4.7.</w:t>
      </w:r>
      <w:r w:rsidRPr="002116A4">
        <w:rPr>
          <w:rFonts w:ascii="Times New Roman" w:hAnsi="Times New Roman" w:cs="Times New Roman"/>
          <w:sz w:val="24"/>
          <w:szCs w:val="24"/>
        </w:rPr>
        <w:tab/>
        <w:t>koriģējošs notikums pēc bilances datuma – notikums, kas sniedz pierādījumus par apstākļiem, kas pastāvējuši bilances datumā un attiecas uz pārskata gadu;</w:t>
      </w:r>
    </w:p>
    <w:p w14:paraId="74528BE6"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w:t>
      </w:r>
      <w:r w:rsidRPr="002116A4">
        <w:rPr>
          <w:rFonts w:ascii="Times New Roman" w:hAnsi="Times New Roman" w:cs="Times New Roman"/>
          <w:sz w:val="24"/>
          <w:szCs w:val="24"/>
        </w:rPr>
        <w:tab/>
        <w:t>kredītrisks – risks, ka finanšu instrumenta darījuma partneris radīs iestādei finanšu zaudējumus, nespējot izpildīt saistības vai līgumā noteiktās saistības;</w:t>
      </w:r>
    </w:p>
    <w:p w14:paraId="1DCDDB69" w14:textId="77777777" w:rsidR="002116A4" w:rsidRPr="002116A4" w:rsidRDefault="002116A4" w:rsidP="002116A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4.9.</w:t>
      </w:r>
      <w:r w:rsidRPr="002116A4">
        <w:rPr>
          <w:rFonts w:ascii="Times New Roman" w:hAnsi="Times New Roman" w:cs="Times New Roman"/>
          <w:sz w:val="24"/>
          <w:szCs w:val="24"/>
        </w:rPr>
        <w:tab/>
        <w:t>likviditātes risks – risks, ka budžeta iestādei radīsies grūtības izpildīt finanšu saistības, par kurām norēķinās ar naudas līdzekļiem vai citiem finanšu aktīviem;</w:t>
      </w:r>
    </w:p>
    <w:p w14:paraId="7D671180"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4.10.</w:t>
      </w:r>
      <w:r w:rsidRPr="002116A4">
        <w:rPr>
          <w:rFonts w:ascii="Times New Roman" w:hAnsi="Times New Roman" w:cs="Times New Roman"/>
          <w:sz w:val="24"/>
          <w:szCs w:val="24"/>
        </w:rPr>
        <w:tab/>
        <w:t>ministrija – šo noteikumu izpratnē – ministrijas un citas centrālās valsts iestādes, kas sagatavo konsolidēto gada pārskatu;</w:t>
      </w:r>
    </w:p>
    <w:p w14:paraId="76174AD7"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4.11.</w:t>
      </w:r>
      <w:r w:rsidRPr="002116A4">
        <w:rPr>
          <w:rFonts w:ascii="Times New Roman" w:hAnsi="Times New Roman" w:cs="Times New Roman"/>
          <w:sz w:val="24"/>
          <w:szCs w:val="24"/>
        </w:rPr>
        <w:tab/>
        <w:t>naudas plūsmas princips – grāmatvedības uzskaites princips, saskaņā ar kuru darījumus un citus notikumus atzīst tad, kad tiek samaksāta vai saņemta nauda par tiem;</w:t>
      </w:r>
    </w:p>
    <w:p w14:paraId="769F174F"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4.12.</w:t>
      </w:r>
      <w:r w:rsidRPr="002116A4">
        <w:rPr>
          <w:rFonts w:ascii="Times New Roman" w:hAnsi="Times New Roman" w:cs="Times New Roman"/>
          <w:sz w:val="24"/>
          <w:szCs w:val="24"/>
        </w:rPr>
        <w:tab/>
        <w:t>naudas plūsmas tiešā metode – pamatdarbības naudas plūsmas noteikšanas metode, saskaņā ar kuru norāda galvenās bruto saņemto naudas līdzekļu un bruto izmaksāto naudas līdzekļu grupas, izmantojot grāmatvedības reģistru datus;</w:t>
      </w:r>
    </w:p>
    <w:p w14:paraId="504E1F9E"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4.13.</w:t>
      </w:r>
      <w:r w:rsidRPr="002116A4">
        <w:rPr>
          <w:rFonts w:ascii="Times New Roman" w:hAnsi="Times New Roman" w:cs="Times New Roman"/>
          <w:sz w:val="24"/>
          <w:szCs w:val="24"/>
        </w:rPr>
        <w:tab/>
        <w:t>nekoriģējošs notikums pēc bilances datuma – notikums, kas liecina par apstākļiem, kas radušies pēc bilances datuma, neattiecas uz pārskata gadu, bet nākotnē varētu būtiski ietekmēt iestādes finanšu rādītājus (piemēram, aktīvus, saistības, budžeta izpildes rezultātu);</w:t>
      </w:r>
    </w:p>
    <w:p w14:paraId="601FDC38"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4.14.</w:t>
      </w:r>
      <w:r w:rsidRPr="002116A4">
        <w:rPr>
          <w:rFonts w:ascii="Times New Roman" w:hAnsi="Times New Roman" w:cs="Times New Roman"/>
          <w:sz w:val="24"/>
          <w:szCs w:val="24"/>
        </w:rPr>
        <w:tab/>
        <w:t>nerevidēts pārskats – ikgadējais pārskats un konsolidētais saimnieciskā gada pārskats, par kuru nav sniegts Valsts kontroles atzinums;</w:t>
      </w:r>
    </w:p>
    <w:p w14:paraId="415038CB"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4.15.</w:t>
      </w:r>
      <w:r w:rsidRPr="002116A4">
        <w:rPr>
          <w:rFonts w:ascii="Times New Roman" w:hAnsi="Times New Roman" w:cs="Times New Roman"/>
          <w:sz w:val="24"/>
          <w:szCs w:val="24"/>
        </w:rPr>
        <w:tab/>
        <w:t>notikums pēc bilances datuma – labvēlīgs notikums (piemēram, aktīvu vērtības pieaugums vai saistību summas samazinājums) vai nelabvēlīgs notikums (piemēram, radušās vai paredzamās izmaksas vai zaudējumi, aktīvu vērtības samazinājums vai saistību summas palielināšanās), kas notiek laikposmā starp bilances datumu un datumu, kad gada pārskatu vai konsolidēto gada pārskatu apstiprina publiskošanai;</w:t>
      </w:r>
    </w:p>
    <w:p w14:paraId="3D9FA587"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4.16.</w:t>
      </w:r>
      <w:r w:rsidRPr="002116A4">
        <w:rPr>
          <w:rFonts w:ascii="Times New Roman" w:hAnsi="Times New Roman" w:cs="Times New Roman"/>
          <w:sz w:val="24"/>
          <w:szCs w:val="24"/>
        </w:rPr>
        <w:tab/>
        <w:t>pārskata periods – laikposms, par kuru sagatavo pārskatu. Gada pārskata periods aptver saimniecisko gadu;</w:t>
      </w:r>
    </w:p>
    <w:p w14:paraId="309E0775"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4.17.</w:t>
      </w:r>
      <w:r w:rsidRPr="002116A4">
        <w:rPr>
          <w:rFonts w:ascii="Times New Roman" w:hAnsi="Times New Roman" w:cs="Times New Roman"/>
          <w:sz w:val="24"/>
          <w:szCs w:val="24"/>
        </w:rPr>
        <w:tab/>
        <w:t>revidents – Valsts kontroles amatpersona, kas sniedz atzinumu par gada pārskata sagatavošanas pareizību, zvērināts revidents vai zvērinātu revidentu komercsabiedrības atbildīgais zvērināts revidents, kas sagatavo ziņojumu par gada pārskata revīziju;</w:t>
      </w:r>
    </w:p>
    <w:p w14:paraId="3990DE0F"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4.18.</w:t>
      </w:r>
      <w:r w:rsidRPr="002116A4">
        <w:rPr>
          <w:rFonts w:ascii="Times New Roman" w:hAnsi="Times New Roman" w:cs="Times New Roman"/>
          <w:sz w:val="24"/>
          <w:szCs w:val="24"/>
        </w:rPr>
        <w:tab/>
        <w:t xml:space="preserve">revidēts pārskats – pārskats, par kuru sniegts revidenta atzinums (bez </w:t>
      </w:r>
      <w:proofErr w:type="spellStart"/>
      <w:r w:rsidRPr="002116A4">
        <w:rPr>
          <w:rFonts w:ascii="Times New Roman" w:hAnsi="Times New Roman" w:cs="Times New Roman"/>
          <w:sz w:val="24"/>
          <w:szCs w:val="24"/>
        </w:rPr>
        <w:t>iebildēm</w:t>
      </w:r>
      <w:proofErr w:type="spellEnd"/>
      <w:r w:rsidRPr="002116A4">
        <w:rPr>
          <w:rFonts w:ascii="Times New Roman" w:hAnsi="Times New Roman" w:cs="Times New Roman"/>
          <w:sz w:val="24"/>
          <w:szCs w:val="24"/>
        </w:rPr>
        <w:t xml:space="preserve">, ar </w:t>
      </w:r>
      <w:proofErr w:type="spellStart"/>
      <w:r w:rsidRPr="002116A4">
        <w:rPr>
          <w:rFonts w:ascii="Times New Roman" w:hAnsi="Times New Roman" w:cs="Times New Roman"/>
          <w:sz w:val="24"/>
          <w:szCs w:val="24"/>
        </w:rPr>
        <w:t>iebildēm</w:t>
      </w:r>
      <w:proofErr w:type="spellEnd"/>
      <w:r w:rsidRPr="002116A4">
        <w:rPr>
          <w:rFonts w:ascii="Times New Roman" w:hAnsi="Times New Roman" w:cs="Times New Roman"/>
          <w:sz w:val="24"/>
          <w:szCs w:val="24"/>
        </w:rPr>
        <w:t xml:space="preserve"> vai negatīvs) vai atteikums sniegt atzinumu;</w:t>
      </w:r>
    </w:p>
    <w:p w14:paraId="05A3B507"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4.19.</w:t>
      </w:r>
      <w:r w:rsidRPr="002116A4">
        <w:rPr>
          <w:rFonts w:ascii="Times New Roman" w:hAnsi="Times New Roman" w:cs="Times New Roman"/>
          <w:sz w:val="24"/>
          <w:szCs w:val="24"/>
        </w:rPr>
        <w:tab/>
        <w:t>salīdzināmā informācija – informācija par iepriekšējo pārskata periodu, kuru sniedz par visiem gada pārskatā iekļautajiem posteņiem;</w:t>
      </w:r>
    </w:p>
    <w:p w14:paraId="74647D45" w14:textId="77777777" w:rsidR="002116A4" w:rsidRPr="002116A4" w:rsidRDefault="002116A4" w:rsidP="002116A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4.20.</w:t>
      </w:r>
      <w:r w:rsidRPr="002116A4">
        <w:rPr>
          <w:rFonts w:ascii="Times New Roman" w:hAnsi="Times New Roman" w:cs="Times New Roman"/>
          <w:sz w:val="24"/>
          <w:szCs w:val="24"/>
        </w:rPr>
        <w:tab/>
        <w:t>sektors – valsts vai pašvaldības institucionālais sektors (izņemot to kontrolētus un finansētus komersantus), abi sektori kopā – vispārējā valdība.</w:t>
      </w:r>
    </w:p>
    <w:p w14:paraId="4E26B4F4" w14:textId="77777777" w:rsidR="002116A4" w:rsidRPr="002116A4" w:rsidRDefault="002116A4" w:rsidP="002116A4">
      <w:pPr>
        <w:spacing w:after="0" w:line="240" w:lineRule="auto"/>
        <w:jc w:val="both"/>
        <w:rPr>
          <w:rFonts w:ascii="Times New Roman" w:hAnsi="Times New Roman" w:cs="Times New Roman"/>
          <w:sz w:val="24"/>
          <w:szCs w:val="24"/>
        </w:rPr>
      </w:pPr>
    </w:p>
    <w:p w14:paraId="3DF8DC44" w14:textId="77777777" w:rsidR="002116A4" w:rsidRPr="002116A4" w:rsidRDefault="002116A4" w:rsidP="00B81424">
      <w:pPr>
        <w:pStyle w:val="Heading1"/>
        <w:tabs>
          <w:tab w:val="left" w:pos="284"/>
        </w:tabs>
      </w:pPr>
      <w:r w:rsidRPr="002116A4">
        <w:t>2.</w:t>
      </w:r>
      <w:r w:rsidRPr="002116A4">
        <w:tab/>
        <w:t>Gada pārskats un slēguma finanšu pārskats</w:t>
      </w:r>
    </w:p>
    <w:p w14:paraId="0F26FE90" w14:textId="77777777" w:rsidR="002116A4" w:rsidRPr="002116A4" w:rsidRDefault="002116A4" w:rsidP="002116A4">
      <w:pPr>
        <w:spacing w:after="0" w:line="240" w:lineRule="auto"/>
        <w:jc w:val="both"/>
        <w:rPr>
          <w:rFonts w:ascii="Times New Roman" w:hAnsi="Times New Roman" w:cs="Times New Roman"/>
          <w:sz w:val="24"/>
          <w:szCs w:val="24"/>
        </w:rPr>
      </w:pPr>
    </w:p>
    <w:p w14:paraId="66009654"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w:t>
      </w:r>
      <w:r w:rsidRPr="002116A4">
        <w:rPr>
          <w:rFonts w:ascii="Times New Roman" w:hAnsi="Times New Roman" w:cs="Times New Roman"/>
          <w:sz w:val="24"/>
          <w:szCs w:val="24"/>
        </w:rPr>
        <w:tab/>
        <w:t>Iestādei ir pienākums sagatavot gada pārskatu par katru pārskata periodu Grāmatvedības likuma izpratnē.</w:t>
      </w:r>
    </w:p>
    <w:p w14:paraId="3F940150"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p>
    <w:p w14:paraId="2C032A03"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w:t>
      </w:r>
      <w:r w:rsidRPr="002116A4">
        <w:rPr>
          <w:rFonts w:ascii="Times New Roman" w:hAnsi="Times New Roman" w:cs="Times New Roman"/>
          <w:sz w:val="24"/>
          <w:szCs w:val="24"/>
        </w:rPr>
        <w:tab/>
        <w:t>Gada pārskata mērķis ir sniegt skaidru un patiesu priekšstatu par iestādes, ministrijas, pašvaldības finanšu stāvokli, saimniecisko darbību un naudas plūsmām.</w:t>
      </w:r>
    </w:p>
    <w:p w14:paraId="106F87AA"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p>
    <w:p w14:paraId="21B43EAE"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w:t>
      </w:r>
      <w:r w:rsidRPr="002116A4">
        <w:rPr>
          <w:rFonts w:ascii="Times New Roman" w:hAnsi="Times New Roman" w:cs="Times New Roman"/>
          <w:sz w:val="24"/>
          <w:szCs w:val="24"/>
        </w:rPr>
        <w:tab/>
        <w:t>Gada pārskats kā vienots kopums sastāv no:</w:t>
      </w:r>
    </w:p>
    <w:p w14:paraId="1AD55C5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7.1.</w:t>
      </w:r>
      <w:r w:rsidRPr="002116A4">
        <w:rPr>
          <w:rFonts w:ascii="Times New Roman" w:hAnsi="Times New Roman" w:cs="Times New Roman"/>
          <w:sz w:val="24"/>
          <w:szCs w:val="24"/>
        </w:rPr>
        <w:tab/>
        <w:t>vadības ziņojuma;</w:t>
      </w:r>
    </w:p>
    <w:p w14:paraId="06449296"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7.2.</w:t>
      </w:r>
      <w:r w:rsidRPr="002116A4">
        <w:rPr>
          <w:rFonts w:ascii="Times New Roman" w:hAnsi="Times New Roman" w:cs="Times New Roman"/>
          <w:sz w:val="24"/>
          <w:szCs w:val="24"/>
        </w:rPr>
        <w:tab/>
        <w:t>finanšu pārskata;</w:t>
      </w:r>
    </w:p>
    <w:p w14:paraId="0FB82637"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7.3.</w:t>
      </w:r>
      <w:r w:rsidRPr="002116A4">
        <w:rPr>
          <w:rFonts w:ascii="Times New Roman" w:hAnsi="Times New Roman" w:cs="Times New Roman"/>
          <w:sz w:val="24"/>
          <w:szCs w:val="24"/>
        </w:rPr>
        <w:tab/>
        <w:t>informācijas par budžeta izpildi.</w:t>
      </w:r>
    </w:p>
    <w:p w14:paraId="269EB56B" w14:textId="77777777" w:rsidR="002116A4" w:rsidRPr="002116A4" w:rsidRDefault="002116A4" w:rsidP="002116A4">
      <w:pPr>
        <w:spacing w:after="0" w:line="240" w:lineRule="auto"/>
        <w:jc w:val="both"/>
        <w:rPr>
          <w:rFonts w:ascii="Times New Roman" w:hAnsi="Times New Roman" w:cs="Times New Roman"/>
          <w:sz w:val="24"/>
          <w:szCs w:val="24"/>
        </w:rPr>
      </w:pPr>
    </w:p>
    <w:p w14:paraId="31A28E82"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w:t>
      </w:r>
      <w:r w:rsidRPr="002116A4">
        <w:rPr>
          <w:rFonts w:ascii="Times New Roman" w:hAnsi="Times New Roman" w:cs="Times New Roman"/>
          <w:sz w:val="24"/>
          <w:szCs w:val="24"/>
        </w:rPr>
        <w:tab/>
        <w:t>Finanšu pārskats sastāv no:</w:t>
      </w:r>
    </w:p>
    <w:p w14:paraId="4441D363"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8.1.</w:t>
      </w:r>
      <w:r w:rsidRPr="002116A4">
        <w:rPr>
          <w:rFonts w:ascii="Times New Roman" w:hAnsi="Times New Roman" w:cs="Times New Roman"/>
          <w:sz w:val="24"/>
          <w:szCs w:val="24"/>
        </w:rPr>
        <w:tab/>
        <w:t>pārskata par finansiālo stāvokli (turpmāk – bilance);</w:t>
      </w:r>
    </w:p>
    <w:p w14:paraId="2C5765B7"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8.2.</w:t>
      </w:r>
      <w:r w:rsidRPr="002116A4">
        <w:rPr>
          <w:rFonts w:ascii="Times New Roman" w:hAnsi="Times New Roman" w:cs="Times New Roman"/>
          <w:sz w:val="24"/>
          <w:szCs w:val="24"/>
        </w:rPr>
        <w:tab/>
        <w:t xml:space="preserve">pārskata par darbības finansiālajiem rezultātiem; </w:t>
      </w:r>
    </w:p>
    <w:p w14:paraId="2FE5F4C6"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8.3.</w:t>
      </w:r>
      <w:r w:rsidRPr="002116A4">
        <w:rPr>
          <w:rFonts w:ascii="Times New Roman" w:hAnsi="Times New Roman" w:cs="Times New Roman"/>
          <w:sz w:val="24"/>
          <w:szCs w:val="24"/>
        </w:rPr>
        <w:tab/>
        <w:t>pašu kapitāla izmaiņu pārskata;</w:t>
      </w:r>
    </w:p>
    <w:p w14:paraId="23EC1ADC"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8.4.</w:t>
      </w:r>
      <w:r w:rsidRPr="002116A4">
        <w:rPr>
          <w:rFonts w:ascii="Times New Roman" w:hAnsi="Times New Roman" w:cs="Times New Roman"/>
          <w:sz w:val="24"/>
          <w:szCs w:val="24"/>
        </w:rPr>
        <w:tab/>
        <w:t xml:space="preserve">naudas plūsmas pārskata; </w:t>
      </w:r>
    </w:p>
    <w:p w14:paraId="33CF35FA"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8.5.</w:t>
      </w:r>
      <w:r w:rsidRPr="002116A4">
        <w:rPr>
          <w:rFonts w:ascii="Times New Roman" w:hAnsi="Times New Roman" w:cs="Times New Roman"/>
          <w:sz w:val="24"/>
          <w:szCs w:val="24"/>
        </w:rPr>
        <w:tab/>
        <w:t>finanšu pārskata pielikuma. Tas sastāv no:</w:t>
      </w:r>
    </w:p>
    <w:p w14:paraId="2F56794F"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8.5.1.</w:t>
      </w:r>
      <w:r w:rsidRPr="002116A4">
        <w:rPr>
          <w:rFonts w:ascii="Times New Roman" w:hAnsi="Times New Roman" w:cs="Times New Roman"/>
          <w:sz w:val="24"/>
          <w:szCs w:val="24"/>
        </w:rPr>
        <w:tab/>
        <w:t>grāmatvedības uzskaites principu apraksta;</w:t>
      </w:r>
    </w:p>
    <w:p w14:paraId="23789C1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8.5.2.</w:t>
      </w:r>
      <w:r w:rsidRPr="002116A4">
        <w:rPr>
          <w:rFonts w:ascii="Times New Roman" w:hAnsi="Times New Roman" w:cs="Times New Roman"/>
          <w:sz w:val="24"/>
          <w:szCs w:val="24"/>
        </w:rPr>
        <w:tab/>
        <w:t>gada pārskata sagatavošanas principu apraksta;</w:t>
      </w:r>
    </w:p>
    <w:p w14:paraId="6509411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8.5.3.</w:t>
      </w:r>
      <w:r w:rsidRPr="002116A4">
        <w:rPr>
          <w:rFonts w:ascii="Times New Roman" w:hAnsi="Times New Roman" w:cs="Times New Roman"/>
          <w:sz w:val="24"/>
          <w:szCs w:val="24"/>
        </w:rPr>
        <w:tab/>
        <w:t>finanšu instrumentu risku pārvaldīšanas apraksta;</w:t>
      </w:r>
    </w:p>
    <w:p w14:paraId="2F134A01"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8.5.4.</w:t>
      </w:r>
      <w:r w:rsidRPr="002116A4">
        <w:rPr>
          <w:rFonts w:ascii="Times New Roman" w:hAnsi="Times New Roman" w:cs="Times New Roman"/>
          <w:sz w:val="24"/>
          <w:szCs w:val="24"/>
        </w:rPr>
        <w:tab/>
        <w:t>finanšu pārskata posteņu strukturizēta skaidrojuma.</w:t>
      </w:r>
    </w:p>
    <w:p w14:paraId="120ACDC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4383F9DE"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w:t>
      </w:r>
      <w:r w:rsidRPr="002116A4">
        <w:rPr>
          <w:rFonts w:ascii="Times New Roman" w:hAnsi="Times New Roman" w:cs="Times New Roman"/>
          <w:sz w:val="24"/>
          <w:szCs w:val="24"/>
        </w:rPr>
        <w:tab/>
        <w:t>Šo noteikumu 1.2. apakšpunktā minētais pārskats kā vienots kopums ietver šo noteikumu 7. punktā minētos dokumentus un apliecinājumu par gada pārskatā sniegtās informācijas patiesumu.</w:t>
      </w:r>
    </w:p>
    <w:p w14:paraId="39159F8D" w14:textId="77777777" w:rsidR="002116A4" w:rsidRPr="002116A4" w:rsidRDefault="002116A4" w:rsidP="00B81424">
      <w:pPr>
        <w:tabs>
          <w:tab w:val="left" w:pos="284"/>
        </w:tabs>
        <w:spacing w:after="0" w:line="240" w:lineRule="auto"/>
        <w:jc w:val="both"/>
        <w:rPr>
          <w:rFonts w:ascii="Times New Roman" w:hAnsi="Times New Roman" w:cs="Times New Roman"/>
          <w:sz w:val="24"/>
          <w:szCs w:val="24"/>
        </w:rPr>
      </w:pPr>
    </w:p>
    <w:p w14:paraId="0D96BF44"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w:t>
      </w:r>
      <w:r w:rsidRPr="002116A4">
        <w:rPr>
          <w:rFonts w:ascii="Times New Roman" w:hAnsi="Times New Roman" w:cs="Times New Roman"/>
          <w:sz w:val="24"/>
          <w:szCs w:val="24"/>
        </w:rPr>
        <w:tab/>
        <w:t>Šo noteikumu 1.3. apakšpunktā kā vienots kopums ietver šo noteikumu 7. punktā minētos dokumentus un apliecinājumu par gada pārskatā sniegtās informācijas patiesumu.</w:t>
      </w:r>
    </w:p>
    <w:p w14:paraId="6B343B6A"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4DD835B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w:t>
      </w:r>
      <w:r w:rsidRPr="002116A4">
        <w:rPr>
          <w:rFonts w:ascii="Times New Roman" w:hAnsi="Times New Roman" w:cs="Times New Roman"/>
          <w:sz w:val="24"/>
          <w:szCs w:val="24"/>
        </w:rPr>
        <w:tab/>
        <w:t>Valsts kase un Valsts ieņēmumu dienests nosaka šo noteikumu 1.2. un 1.3. apakšpunktā minētā ikgadējā pārskata sagatavošanas kārtību. Tajā ietver:</w:t>
      </w:r>
    </w:p>
    <w:p w14:paraId="7A90753B"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11.1.</w:t>
      </w:r>
      <w:r w:rsidRPr="002116A4">
        <w:rPr>
          <w:rFonts w:ascii="Times New Roman" w:hAnsi="Times New Roman" w:cs="Times New Roman"/>
          <w:sz w:val="24"/>
          <w:szCs w:val="24"/>
        </w:rPr>
        <w:tab/>
        <w:t>pārskata sagatavošanas kārtību;</w:t>
      </w:r>
    </w:p>
    <w:p w14:paraId="12EE3F8A"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11.2.</w:t>
      </w:r>
      <w:r w:rsidRPr="002116A4">
        <w:rPr>
          <w:rFonts w:ascii="Times New Roman" w:hAnsi="Times New Roman" w:cs="Times New Roman"/>
          <w:sz w:val="24"/>
          <w:szCs w:val="24"/>
        </w:rPr>
        <w:tab/>
        <w:t>vadības ziņojuma sagatavošanas kārtību;</w:t>
      </w:r>
    </w:p>
    <w:p w14:paraId="59084236"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11.3.</w:t>
      </w:r>
      <w:r w:rsidRPr="002116A4">
        <w:rPr>
          <w:rFonts w:ascii="Times New Roman" w:hAnsi="Times New Roman" w:cs="Times New Roman"/>
          <w:sz w:val="24"/>
          <w:szCs w:val="24"/>
        </w:rPr>
        <w:tab/>
        <w:t>grāmatvedības uzskaites principu apraksta sagatavošanas kārtību;</w:t>
      </w:r>
    </w:p>
    <w:p w14:paraId="2CE0EA7C"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11.4.</w:t>
      </w:r>
      <w:r w:rsidRPr="002116A4">
        <w:rPr>
          <w:rFonts w:ascii="Times New Roman" w:hAnsi="Times New Roman" w:cs="Times New Roman"/>
          <w:sz w:val="24"/>
          <w:szCs w:val="24"/>
        </w:rPr>
        <w:tab/>
        <w:t>kārtību, kādā sniedz apliecinājumu par pārskatā sniegtās informācijas patiesumu.</w:t>
      </w:r>
    </w:p>
    <w:p w14:paraId="4B905ADB" w14:textId="77777777" w:rsidR="002116A4" w:rsidRPr="002116A4" w:rsidRDefault="002116A4" w:rsidP="002116A4">
      <w:pPr>
        <w:spacing w:after="0" w:line="240" w:lineRule="auto"/>
        <w:jc w:val="both"/>
        <w:rPr>
          <w:rFonts w:ascii="Times New Roman" w:hAnsi="Times New Roman" w:cs="Times New Roman"/>
          <w:sz w:val="24"/>
          <w:szCs w:val="24"/>
        </w:rPr>
      </w:pPr>
    </w:p>
    <w:p w14:paraId="7BFA6C28"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w:t>
      </w:r>
      <w:r w:rsidRPr="002116A4">
        <w:rPr>
          <w:rFonts w:ascii="Times New Roman" w:hAnsi="Times New Roman" w:cs="Times New Roman"/>
          <w:sz w:val="24"/>
          <w:szCs w:val="24"/>
        </w:rPr>
        <w:tab/>
        <w:t>Iestādi reorganizējot, mainot tās padotību vai to likvidējot, sagatavo slēguma finanšu pārskatu šo noteikumu 7.2. un 7.3. apakšpunktā minētajā apjomā un iesniedz to iestādē, kas noteikta normatīvajos aktos reorganizācijas, padotības maiņas vai likvidācijas jomā.</w:t>
      </w:r>
    </w:p>
    <w:p w14:paraId="51142A4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0DA5AC8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w:t>
      </w:r>
      <w:r w:rsidRPr="002116A4">
        <w:rPr>
          <w:rFonts w:ascii="Times New Roman" w:hAnsi="Times New Roman" w:cs="Times New Roman"/>
          <w:sz w:val="24"/>
          <w:szCs w:val="24"/>
        </w:rPr>
        <w:tab/>
        <w:t>Iestādi reorganizējot vai mainot tās padotību, slēguma finanšu pārskatā norāda informāciju par atlikumiem perioda beigu datumā, kurā notiek reorganizācija vai padotības maiņa.</w:t>
      </w:r>
    </w:p>
    <w:p w14:paraId="27D7566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0B1ABE8F"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w:t>
      </w:r>
      <w:r w:rsidRPr="002116A4">
        <w:rPr>
          <w:rFonts w:ascii="Times New Roman" w:hAnsi="Times New Roman" w:cs="Times New Roman"/>
          <w:sz w:val="24"/>
          <w:szCs w:val="24"/>
        </w:rPr>
        <w:tab/>
        <w:t>Iestādi likvidējot, slēguma finanšu pārskatā norāda informāciju par atlikumiem perioda beigu datumā, kurā iestādi likvidē (nodošanas atlikumi), un informāciju par slēguma rezultātu (slēguma atlikumi, kas vienādi ar nulli).</w:t>
      </w:r>
    </w:p>
    <w:p w14:paraId="1C0D2135"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3EBFBD01"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w:t>
      </w:r>
      <w:r w:rsidRPr="002116A4">
        <w:rPr>
          <w:rFonts w:ascii="Times New Roman" w:hAnsi="Times New Roman" w:cs="Times New Roman"/>
          <w:sz w:val="24"/>
          <w:szCs w:val="24"/>
        </w:rPr>
        <w:tab/>
        <w:t>Ja pārskata periodā notiek iestāžu reorganizācija, padotības maiņa vai publisko aģentūru izveide vai likvidācija, neveic izmaiņas finanšu pārskata atlikumos gada sākumā, bet norāda saņemtos vai nodotos atlikumus kā kārtējā perioda darījumu bez atlīdzības.</w:t>
      </w:r>
    </w:p>
    <w:p w14:paraId="5CC2A588" w14:textId="77777777" w:rsidR="002116A4" w:rsidRPr="002116A4" w:rsidRDefault="002116A4" w:rsidP="002116A4">
      <w:pPr>
        <w:spacing w:after="0" w:line="240" w:lineRule="auto"/>
        <w:jc w:val="both"/>
        <w:rPr>
          <w:rFonts w:ascii="Times New Roman" w:hAnsi="Times New Roman" w:cs="Times New Roman"/>
          <w:sz w:val="24"/>
          <w:szCs w:val="24"/>
        </w:rPr>
      </w:pPr>
    </w:p>
    <w:p w14:paraId="325527E7" w14:textId="77777777" w:rsidR="002116A4" w:rsidRPr="002116A4" w:rsidRDefault="002116A4" w:rsidP="00B81424">
      <w:pPr>
        <w:pStyle w:val="Heading1"/>
        <w:tabs>
          <w:tab w:val="left" w:pos="284"/>
        </w:tabs>
      </w:pPr>
      <w:r w:rsidRPr="002116A4">
        <w:t>3.</w:t>
      </w:r>
      <w:r w:rsidRPr="002116A4">
        <w:tab/>
        <w:t>Ministrijas vai pašvaldības konsolidētais gada pārskats</w:t>
      </w:r>
    </w:p>
    <w:p w14:paraId="07E88610" w14:textId="77777777" w:rsidR="002116A4" w:rsidRPr="002116A4" w:rsidRDefault="002116A4" w:rsidP="002116A4">
      <w:pPr>
        <w:spacing w:after="0" w:line="240" w:lineRule="auto"/>
        <w:jc w:val="both"/>
        <w:rPr>
          <w:rFonts w:ascii="Times New Roman" w:hAnsi="Times New Roman" w:cs="Times New Roman"/>
          <w:sz w:val="24"/>
          <w:szCs w:val="24"/>
        </w:rPr>
      </w:pPr>
    </w:p>
    <w:p w14:paraId="7E6BCFAD"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16.</w:t>
      </w:r>
      <w:r w:rsidRPr="002116A4">
        <w:rPr>
          <w:rFonts w:ascii="Times New Roman" w:hAnsi="Times New Roman" w:cs="Times New Roman"/>
          <w:sz w:val="24"/>
          <w:szCs w:val="24"/>
        </w:rPr>
        <w:tab/>
        <w:t>Ministrijas konsolidētajā gada pārskatā iekļauj konsolidācijā iesaistīto valsts budžeta iestāžu, no valsts budžeta daļēji finansētu atvasinātu publisku personu un budžeta nefinansētu iestāžu gada pārskatus.</w:t>
      </w:r>
    </w:p>
    <w:p w14:paraId="090B2513"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0B99FBE2"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17.</w:t>
      </w:r>
      <w:r w:rsidRPr="002116A4">
        <w:rPr>
          <w:rFonts w:ascii="Times New Roman" w:hAnsi="Times New Roman" w:cs="Times New Roman"/>
          <w:sz w:val="24"/>
          <w:szCs w:val="24"/>
        </w:rPr>
        <w:tab/>
        <w:t>Pašvaldības konsolidētajā gada pārskatā iekļauj, konsolidācijā iesaistīto budžeta iestāžu gada pārskatus un kopīgo iestāžu (likuma “Par pašvaldībām” izpratnē) gada pārskatus. Kopīgās iestādes gada pārskatu pašvaldības konsolidētajā pārskatā iekļauj tā pašvaldība, kurai šāds pienākums noteikts kopīgās iestādes nolikumā.</w:t>
      </w:r>
    </w:p>
    <w:p w14:paraId="2D60C68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74ABD538"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18.</w:t>
      </w:r>
      <w:r w:rsidRPr="002116A4">
        <w:rPr>
          <w:rFonts w:ascii="Times New Roman" w:hAnsi="Times New Roman" w:cs="Times New Roman"/>
          <w:sz w:val="24"/>
          <w:szCs w:val="24"/>
        </w:rPr>
        <w:tab/>
        <w:t>Ministrijas vai pašvaldības konsolidētais gada pārskats kā vienots kopums ietver šo noteikumu 7. punktā minētos dokumentus un apliecinājumu par gada pārskatā sniegtās informācijas patiesumu.</w:t>
      </w:r>
    </w:p>
    <w:p w14:paraId="7F1FB27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7E0D5E81"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19.</w:t>
      </w:r>
      <w:r w:rsidRPr="002116A4">
        <w:rPr>
          <w:rFonts w:ascii="Times New Roman" w:hAnsi="Times New Roman" w:cs="Times New Roman"/>
          <w:sz w:val="24"/>
          <w:szCs w:val="24"/>
        </w:rPr>
        <w:tab/>
        <w:t>Iestādes gada pārskatu iekļauj ministrijas vai pašvaldības konsolidētajā gada pārskatā, sākot ar to dienu, kurā šī iestāde kļuvusi par attiecīgās ministrijas vai pašvaldības padotības iestādi. Iestādes gada pārskatu izslēdz no iekļaušanas ministrijas vai pašvaldības konsolidētajā gada pārskatā, sākot ar to dienu, kurā šī iestāde reorganizēta, mainīta tās padotība vai tā ir likvidēta.</w:t>
      </w:r>
    </w:p>
    <w:p w14:paraId="61EF89C0" w14:textId="77777777" w:rsidR="002116A4" w:rsidRPr="002116A4" w:rsidRDefault="002116A4" w:rsidP="002116A4">
      <w:pPr>
        <w:spacing w:after="0" w:line="240" w:lineRule="auto"/>
        <w:jc w:val="both"/>
        <w:rPr>
          <w:rFonts w:ascii="Times New Roman" w:hAnsi="Times New Roman" w:cs="Times New Roman"/>
          <w:sz w:val="24"/>
          <w:szCs w:val="24"/>
        </w:rPr>
      </w:pPr>
    </w:p>
    <w:p w14:paraId="3D847393"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20.</w:t>
      </w:r>
      <w:r w:rsidRPr="002116A4">
        <w:rPr>
          <w:rFonts w:ascii="Times New Roman" w:hAnsi="Times New Roman" w:cs="Times New Roman"/>
          <w:sz w:val="24"/>
          <w:szCs w:val="24"/>
        </w:rPr>
        <w:tab/>
        <w:t>Konsolidācijā iesaistīto iestāžu gada pārskatus sagatavo uz vienu un to pašu pārskata datumu.</w:t>
      </w:r>
    </w:p>
    <w:p w14:paraId="1D52ACAA"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07B6BC92"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21.</w:t>
      </w:r>
      <w:r w:rsidRPr="002116A4">
        <w:rPr>
          <w:rFonts w:ascii="Times New Roman" w:hAnsi="Times New Roman" w:cs="Times New Roman"/>
          <w:sz w:val="24"/>
          <w:szCs w:val="24"/>
        </w:rPr>
        <w:tab/>
        <w:t>Konsolidācijā iesaistītās iestādes gada pārskata sagatavošanā ievēro ministrijas vai pašvaldības vienoto gada pārskata sagatavošanas kārtību, grāmatvedības uzskaites kārtību un kontu plānu.</w:t>
      </w:r>
    </w:p>
    <w:p w14:paraId="086CD31B"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51EB70C6"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w:t>
      </w:r>
      <w:r w:rsidRPr="002116A4">
        <w:rPr>
          <w:rFonts w:ascii="Times New Roman" w:hAnsi="Times New Roman" w:cs="Times New Roman"/>
          <w:sz w:val="24"/>
          <w:szCs w:val="24"/>
        </w:rPr>
        <w:tab/>
        <w:t>Ministrija vai pašvaldība nosaka gada pārskata sagatavošanas kārtību. Tajā ietver:</w:t>
      </w:r>
    </w:p>
    <w:p w14:paraId="50523E16"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22.1.</w:t>
      </w:r>
      <w:r w:rsidRPr="002116A4">
        <w:rPr>
          <w:rFonts w:ascii="Times New Roman" w:hAnsi="Times New Roman" w:cs="Times New Roman"/>
          <w:sz w:val="24"/>
          <w:szCs w:val="24"/>
        </w:rPr>
        <w:tab/>
        <w:t xml:space="preserve"> konsolidētā gada pārskata sagatavošanas kārtību, t.sk. Valsts drošības iestāžu likumā minētās valsts drošības iestādes gada pārskata iekļaušanu konsolidētajā gada pārskatā;</w:t>
      </w:r>
    </w:p>
    <w:p w14:paraId="7E24A9E1"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w:t>
      </w:r>
      <w:r w:rsidRPr="002116A4">
        <w:rPr>
          <w:rFonts w:ascii="Times New Roman" w:hAnsi="Times New Roman" w:cs="Times New Roman"/>
          <w:sz w:val="24"/>
          <w:szCs w:val="24"/>
        </w:rPr>
        <w:tab/>
        <w:t xml:space="preserve"> nosacījumus konsolidācijā iesaistītajām iestādēm par:</w:t>
      </w:r>
    </w:p>
    <w:p w14:paraId="5F961F6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22.2.1.</w:t>
      </w:r>
      <w:r w:rsidRPr="002116A4">
        <w:rPr>
          <w:rFonts w:ascii="Times New Roman" w:hAnsi="Times New Roman" w:cs="Times New Roman"/>
          <w:sz w:val="24"/>
          <w:szCs w:val="24"/>
        </w:rPr>
        <w:tab/>
        <w:t>gada pārskata apjomu un informāciju, kas sniedzama papildus šajos noteikumos noteiktajam;</w:t>
      </w:r>
    </w:p>
    <w:p w14:paraId="1D3FF6F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22.2.2.</w:t>
      </w:r>
      <w:r w:rsidRPr="002116A4">
        <w:rPr>
          <w:rFonts w:ascii="Times New Roman" w:hAnsi="Times New Roman" w:cs="Times New Roman"/>
          <w:sz w:val="24"/>
          <w:szCs w:val="24"/>
        </w:rPr>
        <w:tab/>
        <w:t>gada pārskata iesniegšanas termiņus;</w:t>
      </w:r>
    </w:p>
    <w:p w14:paraId="39F1D97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22.2.3.</w:t>
      </w:r>
      <w:r w:rsidRPr="002116A4">
        <w:rPr>
          <w:rFonts w:ascii="Times New Roman" w:hAnsi="Times New Roman" w:cs="Times New Roman"/>
          <w:sz w:val="24"/>
          <w:szCs w:val="24"/>
        </w:rPr>
        <w:tab/>
        <w:t>vadības ziņojuma sagatavošanas kārtību;</w:t>
      </w:r>
    </w:p>
    <w:p w14:paraId="0E316B0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22.2.4.</w:t>
      </w:r>
      <w:r w:rsidRPr="002116A4">
        <w:rPr>
          <w:rFonts w:ascii="Times New Roman" w:hAnsi="Times New Roman" w:cs="Times New Roman"/>
          <w:sz w:val="24"/>
          <w:szCs w:val="24"/>
        </w:rPr>
        <w:tab/>
        <w:t xml:space="preserve">Valsts drošības iestāžu likumā minētās valsts drošības iestādes finanšu pārskata sagatavošanu; </w:t>
      </w:r>
    </w:p>
    <w:p w14:paraId="18E2A9A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22.2.5.</w:t>
      </w:r>
      <w:r w:rsidRPr="002116A4">
        <w:rPr>
          <w:rFonts w:ascii="Times New Roman" w:hAnsi="Times New Roman" w:cs="Times New Roman"/>
          <w:sz w:val="24"/>
          <w:szCs w:val="24"/>
        </w:rPr>
        <w:tab/>
        <w:t>finanšu pārskata pielikumu sagatavošanas kārtību;</w:t>
      </w:r>
    </w:p>
    <w:p w14:paraId="4A925C0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22.2.6.</w:t>
      </w:r>
      <w:r w:rsidRPr="002116A4">
        <w:rPr>
          <w:rFonts w:ascii="Times New Roman" w:hAnsi="Times New Roman" w:cs="Times New Roman"/>
          <w:sz w:val="24"/>
          <w:szCs w:val="24"/>
        </w:rPr>
        <w:tab/>
        <w:t>kārtību, kādā augstākai iestādei sniedzams apliecinājums par gada pārskatā sniegtās informācijas patiesumu;</w:t>
      </w:r>
    </w:p>
    <w:p w14:paraId="6BE170E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22.2.7.</w:t>
      </w:r>
      <w:r w:rsidRPr="002116A4">
        <w:rPr>
          <w:rFonts w:ascii="Times New Roman" w:hAnsi="Times New Roman" w:cs="Times New Roman"/>
          <w:sz w:val="24"/>
          <w:szCs w:val="24"/>
        </w:rPr>
        <w:tab/>
        <w:t>kārtību, kādā sniedzama informācija par koriģējošiem un nekoriģējošiem notikumiem pēc bilances datuma pēc attiecīgās iestādes, ministrijas vai pašvaldības konsolidētā pārskata apstiprināšanas publiskošanai.</w:t>
      </w:r>
    </w:p>
    <w:p w14:paraId="42B436A3" w14:textId="77777777" w:rsidR="002116A4" w:rsidRPr="002116A4" w:rsidRDefault="002116A4" w:rsidP="002116A4">
      <w:pPr>
        <w:spacing w:after="0" w:line="240" w:lineRule="auto"/>
        <w:jc w:val="both"/>
        <w:rPr>
          <w:rFonts w:ascii="Times New Roman" w:hAnsi="Times New Roman" w:cs="Times New Roman"/>
          <w:sz w:val="24"/>
          <w:szCs w:val="24"/>
        </w:rPr>
      </w:pPr>
    </w:p>
    <w:p w14:paraId="16A0EF66"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23.</w:t>
      </w:r>
      <w:r w:rsidRPr="002116A4">
        <w:rPr>
          <w:rFonts w:ascii="Times New Roman" w:hAnsi="Times New Roman" w:cs="Times New Roman"/>
          <w:sz w:val="24"/>
          <w:szCs w:val="24"/>
        </w:rPr>
        <w:tab/>
        <w:t>Grāmatvedības uzskaites pakalpojuma sniedzējs var izstrādāt vienotu gada pārskata sagatavošanas kārtību visiem grāmatvedības uzskaites pakalpojuma saņēmējiem, to saskaņojot ar katru grāmatvedības uzskaites pakalpojuma saņēmēju. Grāmatvedības uzskaites pakalpojuma saņēmējs piemēro šajā punktā minēto gada pārskata sagatavošanas kārtību.</w:t>
      </w:r>
    </w:p>
    <w:p w14:paraId="370CC9E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00AACFC8"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24.</w:t>
      </w:r>
      <w:r w:rsidRPr="002116A4">
        <w:rPr>
          <w:rFonts w:ascii="Times New Roman" w:hAnsi="Times New Roman" w:cs="Times New Roman"/>
          <w:sz w:val="24"/>
          <w:szCs w:val="24"/>
        </w:rPr>
        <w:tab/>
        <w:t>Konsolidācija aptver visus finanšu pārskata un budžeta izpildes pārskata posteņus.</w:t>
      </w:r>
    </w:p>
    <w:p w14:paraId="33F1E0DB"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614C0A0C"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25.</w:t>
      </w:r>
      <w:r w:rsidRPr="002116A4">
        <w:rPr>
          <w:rFonts w:ascii="Times New Roman" w:hAnsi="Times New Roman" w:cs="Times New Roman"/>
          <w:sz w:val="24"/>
          <w:szCs w:val="24"/>
        </w:rPr>
        <w:tab/>
        <w:t xml:space="preserve">Finanšu ministrijas nozares konsolidētajā gada pārskatā neiekļauj šo noteikumu 1.2. un 1.3. apakšpunktā minētos pārskatus. </w:t>
      </w:r>
    </w:p>
    <w:p w14:paraId="3D2A678E" w14:textId="77777777" w:rsidR="002116A4" w:rsidRPr="002116A4" w:rsidRDefault="002116A4" w:rsidP="002116A4">
      <w:pPr>
        <w:spacing w:after="0" w:line="240" w:lineRule="auto"/>
        <w:jc w:val="both"/>
        <w:rPr>
          <w:rFonts w:ascii="Times New Roman" w:hAnsi="Times New Roman" w:cs="Times New Roman"/>
          <w:sz w:val="24"/>
          <w:szCs w:val="24"/>
        </w:rPr>
      </w:pPr>
    </w:p>
    <w:p w14:paraId="1ED3980B"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w:t>
      </w:r>
      <w:r w:rsidRPr="002116A4">
        <w:rPr>
          <w:rFonts w:ascii="Times New Roman" w:hAnsi="Times New Roman" w:cs="Times New Roman"/>
          <w:sz w:val="24"/>
          <w:szCs w:val="24"/>
        </w:rPr>
        <w:tab/>
        <w:t>Konsolidācijā iesaistīto iestāžu finanšu pārskatus apvieno šādā kārtībā:</w:t>
      </w:r>
    </w:p>
    <w:p w14:paraId="367C8F3A"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26.1.</w:t>
      </w:r>
      <w:r w:rsidRPr="002116A4">
        <w:rPr>
          <w:rFonts w:ascii="Times New Roman" w:hAnsi="Times New Roman" w:cs="Times New Roman"/>
          <w:sz w:val="24"/>
          <w:szCs w:val="24"/>
        </w:rPr>
        <w:tab/>
        <w:t>apvieno konsolidācijā iesaistīto iestāžu finanšu pārskatā attiecīgajos posteņos norādītās aktīvu, saistību, pašu kapitāla, ieņēmumu un izdevumu (izmaksu) summas, t.i., veido kopsavilkumu, kas aptver vienādu posteņu summēšanu;</w:t>
      </w:r>
    </w:p>
    <w:p w14:paraId="638F6482"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26.2.</w:t>
      </w:r>
      <w:r w:rsidRPr="002116A4">
        <w:rPr>
          <w:rFonts w:ascii="Times New Roman" w:hAnsi="Times New Roman" w:cs="Times New Roman"/>
          <w:sz w:val="24"/>
          <w:szCs w:val="24"/>
        </w:rPr>
        <w:tab/>
        <w:t>iestāde, kas veic konsolidāciju, koriģē iestāžu finanšu pārskatu datus, kuri sagatavoti piemērojot atšķirīgas grāmatvedības uzskaites metodes un atšķirīgus novērtēšanas principi. Par korekciju summu attiecīgi palielina vai samazina augstākās iestādes bilances posteņu vērtību un koriģē attiecīgos posteņus;</w:t>
      </w:r>
    </w:p>
    <w:p w14:paraId="0F0FB129"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26.3.</w:t>
      </w:r>
      <w:r w:rsidRPr="002116A4">
        <w:rPr>
          <w:rFonts w:ascii="Times New Roman" w:hAnsi="Times New Roman" w:cs="Times New Roman"/>
          <w:sz w:val="24"/>
          <w:szCs w:val="24"/>
        </w:rPr>
        <w:tab/>
        <w:t>izslēdz visas konsolidācijā iesaistīto iestāžu savstarpējo darījumu rezultātu un atbilstošo bilances posteņu summas, t.i., veido informāciju par konsolidācijas posteņiem, kurā norāda posteni un summu, kuru konsolidē;</w:t>
      </w:r>
    </w:p>
    <w:p w14:paraId="680C34E1"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26.4.</w:t>
      </w:r>
      <w:r w:rsidRPr="002116A4">
        <w:rPr>
          <w:rFonts w:ascii="Times New Roman" w:hAnsi="Times New Roman" w:cs="Times New Roman"/>
          <w:sz w:val="24"/>
          <w:szCs w:val="24"/>
        </w:rPr>
        <w:tab/>
        <w:t>koriģē finanšu pārskatu par iestāžu koriģējošiem notikumiem pēc bilances datuma, līdz datumam, kad konsolidētais gada pārskats apstiprināts publiskošanai;</w:t>
      </w:r>
    </w:p>
    <w:p w14:paraId="3755846A"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26.5.</w:t>
      </w:r>
      <w:r w:rsidRPr="002116A4">
        <w:rPr>
          <w:rFonts w:ascii="Times New Roman" w:hAnsi="Times New Roman" w:cs="Times New Roman"/>
          <w:sz w:val="24"/>
          <w:szCs w:val="24"/>
        </w:rPr>
        <w:tab/>
        <w:t>veido konsolidēto finanšu pārskatu, kas aptver kopsavilkuma un konsolidācijas un  korekciju posteņu izklāsta datu summēšanu.</w:t>
      </w:r>
    </w:p>
    <w:p w14:paraId="66C5A6D4" w14:textId="77777777" w:rsidR="002116A4" w:rsidRPr="002116A4" w:rsidRDefault="002116A4" w:rsidP="002116A4">
      <w:pPr>
        <w:spacing w:after="0" w:line="240" w:lineRule="auto"/>
        <w:jc w:val="both"/>
        <w:rPr>
          <w:rFonts w:ascii="Times New Roman" w:hAnsi="Times New Roman" w:cs="Times New Roman"/>
          <w:sz w:val="24"/>
          <w:szCs w:val="24"/>
        </w:rPr>
      </w:pPr>
    </w:p>
    <w:p w14:paraId="479E086E"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27.</w:t>
      </w:r>
      <w:r w:rsidRPr="002116A4">
        <w:rPr>
          <w:rFonts w:ascii="Times New Roman" w:hAnsi="Times New Roman" w:cs="Times New Roman"/>
          <w:sz w:val="24"/>
          <w:szCs w:val="24"/>
        </w:rPr>
        <w:tab/>
        <w:t>Konsolidācijā iesaistīto iestāžu budžeta izpildes pārskatus apvieno viena budžeta ietvarā šādā kārtībā:</w:t>
      </w:r>
    </w:p>
    <w:p w14:paraId="14B62FA4"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27.1.</w:t>
      </w:r>
      <w:r w:rsidRPr="002116A4">
        <w:rPr>
          <w:rFonts w:ascii="Times New Roman" w:hAnsi="Times New Roman" w:cs="Times New Roman"/>
          <w:sz w:val="24"/>
          <w:szCs w:val="24"/>
        </w:rPr>
        <w:tab/>
        <w:t>apvieno konsolidācijā iesaistīto iestāžu budžeta izpildes pārskatā attiecīgajos posteņos norādītās ieņēmumu, izdevumu un finansēšanas summas, t.i., veido kopsavilkumu, kas aptver vienādu posteņu summēšanu;</w:t>
      </w:r>
    </w:p>
    <w:p w14:paraId="2C4E6B97"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27.2.</w:t>
      </w:r>
      <w:r w:rsidRPr="002116A4">
        <w:rPr>
          <w:rFonts w:ascii="Times New Roman" w:hAnsi="Times New Roman" w:cs="Times New Roman"/>
          <w:sz w:val="24"/>
          <w:szCs w:val="24"/>
        </w:rPr>
        <w:tab/>
        <w:t>iestāde, kas veic konsolidāciju, koriģē iestāžu budžeta izpildes pārskatu datus, kuri sagatavoti piemērojot atšķirīgas grāmatvedības  un budžeta izpildes uzskaites metodes un atšķirīgus novērtēšanas principi. Par korekciju summu attiecīgi palielina vai samazina attiecīgos budžeta izpildes posteņus;</w:t>
      </w:r>
    </w:p>
    <w:p w14:paraId="57823E7F"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27.3.</w:t>
      </w:r>
      <w:r w:rsidRPr="002116A4">
        <w:rPr>
          <w:rFonts w:ascii="Times New Roman" w:hAnsi="Times New Roman" w:cs="Times New Roman"/>
          <w:sz w:val="24"/>
          <w:szCs w:val="24"/>
        </w:rPr>
        <w:tab/>
        <w:t xml:space="preserve">izslēdz pārskata perioda konsolidācijā iesaistīto iestāžu savstarpējos darījumus (ieņēmumi, izdevumi, finansēšana) un </w:t>
      </w:r>
      <w:proofErr w:type="spellStart"/>
      <w:r w:rsidRPr="002116A4">
        <w:rPr>
          <w:rFonts w:ascii="Times New Roman" w:hAnsi="Times New Roman" w:cs="Times New Roman"/>
          <w:sz w:val="24"/>
          <w:szCs w:val="24"/>
        </w:rPr>
        <w:t>transfertus</w:t>
      </w:r>
      <w:proofErr w:type="spellEnd"/>
      <w:r w:rsidRPr="002116A4">
        <w:rPr>
          <w:rFonts w:ascii="Times New Roman" w:hAnsi="Times New Roman" w:cs="Times New Roman"/>
          <w:sz w:val="24"/>
          <w:szCs w:val="24"/>
        </w:rPr>
        <w:t xml:space="preserve"> pa budžeta veidiem , t.i., veido konsolidācijas posteņu izklāstu, kurā norāda posteni un summu, kuru konsolidē;</w:t>
      </w:r>
    </w:p>
    <w:p w14:paraId="3AA46248"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27.4.</w:t>
      </w:r>
      <w:r w:rsidRPr="002116A4">
        <w:rPr>
          <w:rFonts w:ascii="Times New Roman" w:hAnsi="Times New Roman" w:cs="Times New Roman"/>
          <w:sz w:val="24"/>
          <w:szCs w:val="24"/>
        </w:rPr>
        <w:tab/>
        <w:t>ministrija konsolidētajā budžeta izpildes pārskatā ietver 62. resora “Mērķdotācijas pašvaldībām” attiecīgās programmas (apakšprogrammas), 64. resora “Dotācija pašvaldībām” attiecīgās programmas (apakšprogrammas) un 74. resora “Gadskārtējā valsts budžeta izpildes procesā pārdalāmais finansējums” attiecīgās programmas (apakšprogrammas) datus atbilstoši valsts budžeta likumā noteiktajam;</w:t>
      </w:r>
    </w:p>
    <w:p w14:paraId="4F5B3D52"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27.5.</w:t>
      </w:r>
      <w:r w:rsidRPr="002116A4">
        <w:rPr>
          <w:rFonts w:ascii="Times New Roman" w:hAnsi="Times New Roman" w:cs="Times New Roman"/>
          <w:sz w:val="24"/>
          <w:szCs w:val="24"/>
        </w:rPr>
        <w:tab/>
        <w:t>veido konsolidēto budžeta izpildes pārskatu, kas aptver kopsavilkuma un konsolidācijas un  korekciju posteņu izklāsta datu summēšanu.</w:t>
      </w:r>
    </w:p>
    <w:p w14:paraId="7A4C5278" w14:textId="77777777" w:rsidR="002116A4" w:rsidRPr="002116A4" w:rsidRDefault="002116A4" w:rsidP="002116A4">
      <w:pPr>
        <w:spacing w:after="0" w:line="240" w:lineRule="auto"/>
        <w:jc w:val="both"/>
        <w:rPr>
          <w:rFonts w:ascii="Times New Roman" w:hAnsi="Times New Roman" w:cs="Times New Roman"/>
          <w:sz w:val="24"/>
          <w:szCs w:val="24"/>
        </w:rPr>
      </w:pPr>
    </w:p>
    <w:p w14:paraId="5D04C412"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28.</w:t>
      </w:r>
      <w:r w:rsidRPr="002116A4">
        <w:rPr>
          <w:rFonts w:ascii="Times New Roman" w:hAnsi="Times New Roman" w:cs="Times New Roman"/>
          <w:sz w:val="24"/>
          <w:szCs w:val="24"/>
        </w:rPr>
        <w:tab/>
        <w:t xml:space="preserve">Iestāde, kas veic konsolidāciju, nodrošina konsolidācijā iesaistīto iestāžu gada pārskata atbilstības pārbaudi atbilstoši šo noteikumu prasībām. </w:t>
      </w:r>
    </w:p>
    <w:p w14:paraId="1AE2D7C2" w14:textId="77777777" w:rsidR="002116A4" w:rsidRPr="002116A4" w:rsidRDefault="002116A4" w:rsidP="002116A4">
      <w:pPr>
        <w:spacing w:after="0" w:line="240" w:lineRule="auto"/>
        <w:jc w:val="both"/>
        <w:rPr>
          <w:rFonts w:ascii="Times New Roman" w:hAnsi="Times New Roman" w:cs="Times New Roman"/>
          <w:sz w:val="24"/>
          <w:szCs w:val="24"/>
        </w:rPr>
      </w:pPr>
    </w:p>
    <w:p w14:paraId="0B7BF290" w14:textId="77777777" w:rsidR="002116A4" w:rsidRPr="002116A4" w:rsidRDefault="002116A4" w:rsidP="00B81424">
      <w:pPr>
        <w:pStyle w:val="Heading1"/>
        <w:tabs>
          <w:tab w:val="left" w:pos="284"/>
        </w:tabs>
      </w:pPr>
      <w:r w:rsidRPr="002116A4">
        <w:t>4.</w:t>
      </w:r>
      <w:r w:rsidRPr="002116A4">
        <w:tab/>
        <w:t>Konsolidētais saimnieciskā gada pārskats</w:t>
      </w:r>
    </w:p>
    <w:p w14:paraId="2D1543EC" w14:textId="77777777" w:rsidR="002116A4" w:rsidRPr="002116A4" w:rsidRDefault="002116A4" w:rsidP="002116A4">
      <w:pPr>
        <w:spacing w:after="0" w:line="240" w:lineRule="auto"/>
        <w:jc w:val="both"/>
        <w:rPr>
          <w:rFonts w:ascii="Times New Roman" w:hAnsi="Times New Roman" w:cs="Times New Roman"/>
          <w:sz w:val="24"/>
          <w:szCs w:val="24"/>
        </w:rPr>
      </w:pPr>
    </w:p>
    <w:p w14:paraId="23DB84C3"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29.</w:t>
      </w:r>
      <w:r w:rsidRPr="002116A4">
        <w:rPr>
          <w:rFonts w:ascii="Times New Roman" w:hAnsi="Times New Roman" w:cs="Times New Roman"/>
          <w:sz w:val="24"/>
          <w:szCs w:val="24"/>
        </w:rPr>
        <w:tab/>
        <w:t>Konsolidētajā saimnieciskā gada pārskatā iekļauj Valsts kasē saņemtus revidētus ministriju un pašvaldību konsolidētos gada pārskatus un šo noteikumu 1.2. un 1.3. apakšpunktā noteiktos pārskatus.</w:t>
      </w:r>
    </w:p>
    <w:p w14:paraId="3780E004"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661ED59D"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30.</w:t>
      </w:r>
      <w:r w:rsidRPr="002116A4">
        <w:rPr>
          <w:rFonts w:ascii="Times New Roman" w:hAnsi="Times New Roman" w:cs="Times New Roman"/>
          <w:sz w:val="24"/>
          <w:szCs w:val="24"/>
        </w:rPr>
        <w:tab/>
        <w:t>Konsolidētais saimnieciskā gada pārskats kā vienots kopums ietver šo noteikumu 7. punktā minētos dokumentus.</w:t>
      </w:r>
    </w:p>
    <w:p w14:paraId="47F5D1E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3C82A45F"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w:t>
      </w:r>
      <w:r w:rsidRPr="002116A4">
        <w:rPr>
          <w:rFonts w:ascii="Times New Roman" w:hAnsi="Times New Roman" w:cs="Times New Roman"/>
          <w:sz w:val="24"/>
          <w:szCs w:val="24"/>
        </w:rPr>
        <w:tab/>
        <w:t>Konsolidētā saimnieciskā gada pārskata finanšu pārskatus apvieno atbilstoši šo noteikumu 24. punktā noteiktajam šādā kārtībā:</w:t>
      </w:r>
    </w:p>
    <w:p w14:paraId="7AE8AA59"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31.1.</w:t>
      </w:r>
      <w:r w:rsidRPr="002116A4">
        <w:rPr>
          <w:rFonts w:ascii="Times New Roman" w:hAnsi="Times New Roman" w:cs="Times New Roman"/>
          <w:sz w:val="24"/>
          <w:szCs w:val="24"/>
        </w:rPr>
        <w:tab/>
        <w:t>summē šo noteikumu 29.punktā minēto konsolidācijā iesaistīto iestāžu finanšu pārskata attiecīgajos posteņos norādītās aktīvu, saistību, pašu kapitāla, ieņēmumu un izdevumu (izmaksu) summas, t.i., veido kopsavilkumu, kas aptver vienādu posteņu summēšanu;</w:t>
      </w:r>
    </w:p>
    <w:p w14:paraId="4ADC105E"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31.2.</w:t>
      </w:r>
      <w:r w:rsidRPr="002116A4">
        <w:rPr>
          <w:rFonts w:ascii="Times New Roman" w:hAnsi="Times New Roman" w:cs="Times New Roman"/>
          <w:sz w:val="24"/>
          <w:szCs w:val="24"/>
        </w:rPr>
        <w:tab/>
        <w:t>koriģē finanšu pārskatu datus, kuri sagatavoti piemērojot atšķirīgas grāmatvedības uzskaites metodes un atšķirīgus novērtēšanas principi. Par korekciju summu attiecīgi palielina vai samazina bilances posteņu vērtību un koriģē attiecīgos posteņus;</w:t>
      </w:r>
    </w:p>
    <w:p w14:paraId="776CBFAF"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31.3.</w:t>
      </w:r>
      <w:r w:rsidRPr="002116A4">
        <w:rPr>
          <w:rFonts w:ascii="Times New Roman" w:hAnsi="Times New Roman" w:cs="Times New Roman"/>
          <w:sz w:val="24"/>
          <w:szCs w:val="24"/>
        </w:rPr>
        <w:tab/>
        <w:t>izslēdz visas šo noteikumu 29.punktā minēto konsolidācijā iesaistīto iestāžu savstarpējo darījumu rezultātu un atbilstošo bilances posteņu summas;</w:t>
      </w:r>
    </w:p>
    <w:p w14:paraId="22029F1A"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31.4.</w:t>
      </w:r>
      <w:r w:rsidRPr="002116A4">
        <w:rPr>
          <w:rFonts w:ascii="Times New Roman" w:hAnsi="Times New Roman" w:cs="Times New Roman"/>
          <w:sz w:val="24"/>
          <w:szCs w:val="24"/>
        </w:rPr>
        <w:tab/>
        <w:t>koriģē finanšu pārskatu par koriģējošiem notikumiem pēc bilances datuma, atbilstoši šo noteikumu 115. līdz 119. punktā noteiktajam;</w:t>
      </w:r>
    </w:p>
    <w:p w14:paraId="599E6C1B"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31.5.</w:t>
      </w:r>
      <w:r w:rsidRPr="002116A4">
        <w:rPr>
          <w:rFonts w:ascii="Times New Roman" w:hAnsi="Times New Roman" w:cs="Times New Roman"/>
          <w:sz w:val="24"/>
          <w:szCs w:val="24"/>
        </w:rPr>
        <w:tab/>
        <w:t>veido konsolidēto finanšu pārskatu, kas aptver kopsavilkuma un konsolidācijas un  korekciju posteņu izklāsta datu summēšanu.</w:t>
      </w:r>
    </w:p>
    <w:p w14:paraId="2DA62279" w14:textId="77777777" w:rsidR="002116A4" w:rsidRPr="002116A4" w:rsidRDefault="002116A4" w:rsidP="002116A4">
      <w:pPr>
        <w:spacing w:after="0" w:line="240" w:lineRule="auto"/>
        <w:jc w:val="both"/>
        <w:rPr>
          <w:rFonts w:ascii="Times New Roman" w:hAnsi="Times New Roman" w:cs="Times New Roman"/>
          <w:sz w:val="24"/>
          <w:szCs w:val="24"/>
        </w:rPr>
      </w:pPr>
    </w:p>
    <w:p w14:paraId="59854D8D"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32.</w:t>
      </w:r>
      <w:r w:rsidRPr="002116A4">
        <w:rPr>
          <w:rFonts w:ascii="Times New Roman" w:hAnsi="Times New Roman" w:cs="Times New Roman"/>
          <w:sz w:val="24"/>
          <w:szCs w:val="24"/>
        </w:rPr>
        <w:tab/>
        <w:t xml:space="preserve">Konsolidētā saimnieciskā gada bilanci, pārskatu par darbības finansiālajiem rezultātiem, pašu kapitāla izmaiņu pārskatu un naudas plūsmas pārskatu un finanšu pārskata pielikumu sagatavo tūkstošos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xml:space="preserve">, bez decimāldaļām. </w:t>
      </w:r>
    </w:p>
    <w:p w14:paraId="69FD1301"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2CCF0613"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33.</w:t>
      </w:r>
      <w:r w:rsidRPr="002116A4">
        <w:rPr>
          <w:rFonts w:ascii="Times New Roman" w:hAnsi="Times New Roman" w:cs="Times New Roman"/>
          <w:sz w:val="24"/>
          <w:szCs w:val="24"/>
        </w:rPr>
        <w:tab/>
        <w:t>Konsolidētajā saimnieciskā gada pārskatā ietver informāciju par budžeta izpildi, kas sastāv no pārskata par konsolidētā kopbudžeta izpildi un tā pielikumiem:</w:t>
      </w:r>
    </w:p>
    <w:p w14:paraId="1D28D248"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33.1.</w:t>
      </w:r>
      <w:r w:rsidRPr="002116A4">
        <w:rPr>
          <w:rFonts w:ascii="Times New Roman" w:hAnsi="Times New Roman" w:cs="Times New Roman"/>
          <w:sz w:val="24"/>
          <w:szCs w:val="24"/>
        </w:rPr>
        <w:tab/>
        <w:t>pielikuma, kurā sniedz skaidrojumu par konsolidētā kopbudžeta izpildi;</w:t>
      </w:r>
    </w:p>
    <w:p w14:paraId="4217E3A8"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33.2.</w:t>
      </w:r>
      <w:r w:rsidRPr="002116A4">
        <w:rPr>
          <w:rFonts w:ascii="Times New Roman" w:hAnsi="Times New Roman" w:cs="Times New Roman"/>
          <w:sz w:val="24"/>
          <w:szCs w:val="24"/>
        </w:rPr>
        <w:tab/>
        <w:t>konsolidētā valsts budžeta izpildes pārskata, kurā iekļauj:</w:t>
      </w:r>
    </w:p>
    <w:p w14:paraId="2985732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33.2.1.</w:t>
      </w:r>
      <w:r w:rsidRPr="002116A4">
        <w:rPr>
          <w:rFonts w:ascii="Times New Roman" w:hAnsi="Times New Roman" w:cs="Times New Roman"/>
          <w:sz w:val="24"/>
          <w:szCs w:val="24"/>
        </w:rPr>
        <w:tab/>
        <w:t>informāciju atbilstoši likuma par valsts budžetu attiecīgajam gadam (turpmāk – likums par valsts budžetu) pielikumos noteiktajai struktūrai, kuru papildina ar informāciju par pārskata perioda un iepriekšējā pārskata perioda datiem atbilstoši naudas plūsmai;</w:t>
      </w:r>
    </w:p>
    <w:p w14:paraId="7F9F982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33.2.2.</w:t>
      </w:r>
      <w:r w:rsidRPr="002116A4">
        <w:rPr>
          <w:rFonts w:ascii="Times New Roman" w:hAnsi="Times New Roman" w:cs="Times New Roman"/>
          <w:sz w:val="24"/>
          <w:szCs w:val="24"/>
        </w:rPr>
        <w:tab/>
        <w:t>valsts konsolidēto ziedojumu un dāvinājumu izpildes pārskatu;</w:t>
      </w:r>
    </w:p>
    <w:p w14:paraId="289DDD9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33.2.3.</w:t>
      </w:r>
      <w:r w:rsidRPr="002116A4">
        <w:rPr>
          <w:rFonts w:ascii="Times New Roman" w:hAnsi="Times New Roman" w:cs="Times New Roman"/>
          <w:sz w:val="24"/>
          <w:szCs w:val="24"/>
        </w:rPr>
        <w:tab/>
        <w:t>no valsts budžeta daļēji finansētu atvasinātu publisku personu un budžeta nefinansētu iestāžu konsolidēto pamatdarbības izpildes pārskatu;</w:t>
      </w:r>
    </w:p>
    <w:p w14:paraId="4B4B1C1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33.2.4.</w:t>
      </w:r>
      <w:r w:rsidRPr="002116A4">
        <w:rPr>
          <w:rFonts w:ascii="Times New Roman" w:hAnsi="Times New Roman" w:cs="Times New Roman"/>
          <w:sz w:val="24"/>
          <w:szCs w:val="24"/>
        </w:rPr>
        <w:tab/>
        <w:t>pielikumu, kurā sniedz skaidrojumu par konsolidētā valsts budžeta izpildi;</w:t>
      </w:r>
    </w:p>
    <w:p w14:paraId="1B823CBC" w14:textId="77777777" w:rsidR="002116A4" w:rsidRPr="002116A4" w:rsidRDefault="002116A4" w:rsidP="00B81424">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33.3.</w:t>
      </w:r>
      <w:r w:rsidRPr="002116A4">
        <w:rPr>
          <w:rFonts w:ascii="Times New Roman" w:hAnsi="Times New Roman" w:cs="Times New Roman"/>
          <w:sz w:val="24"/>
          <w:szCs w:val="24"/>
        </w:rPr>
        <w:tab/>
        <w:t>konsolidētā pašvaldību budžeta izpildes pārskata, kurā iekļauj:</w:t>
      </w:r>
    </w:p>
    <w:p w14:paraId="6E60B49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33.3.1.</w:t>
      </w:r>
      <w:r w:rsidRPr="002116A4">
        <w:rPr>
          <w:rFonts w:ascii="Times New Roman" w:hAnsi="Times New Roman" w:cs="Times New Roman"/>
          <w:sz w:val="24"/>
          <w:szCs w:val="24"/>
        </w:rPr>
        <w:tab/>
        <w:t>pašvaldību konsolidēto pamatbudžeta izpildes pārskatu;</w:t>
      </w:r>
    </w:p>
    <w:p w14:paraId="0EFDCD5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33.3.2.</w:t>
      </w:r>
      <w:r w:rsidRPr="002116A4">
        <w:rPr>
          <w:rFonts w:ascii="Times New Roman" w:hAnsi="Times New Roman" w:cs="Times New Roman"/>
          <w:sz w:val="24"/>
          <w:szCs w:val="24"/>
        </w:rPr>
        <w:tab/>
        <w:t>pašvaldību konsolidēto ziedojumu un dāvinājumu izpildes pārskatu;</w:t>
      </w:r>
    </w:p>
    <w:p w14:paraId="39BB686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33.3.3.</w:t>
      </w:r>
      <w:r w:rsidRPr="002116A4">
        <w:rPr>
          <w:rFonts w:ascii="Times New Roman" w:hAnsi="Times New Roman" w:cs="Times New Roman"/>
          <w:sz w:val="24"/>
          <w:szCs w:val="24"/>
        </w:rPr>
        <w:tab/>
        <w:t>pielikumu, kurā sniedz skaidrojumu par konsolidētā pašvaldību budžeta izpildi.</w:t>
      </w:r>
    </w:p>
    <w:p w14:paraId="65A23E64" w14:textId="77777777" w:rsidR="002116A4" w:rsidRPr="002116A4" w:rsidRDefault="002116A4" w:rsidP="002116A4">
      <w:pPr>
        <w:spacing w:after="0" w:line="240" w:lineRule="auto"/>
        <w:jc w:val="both"/>
        <w:rPr>
          <w:rFonts w:ascii="Times New Roman" w:hAnsi="Times New Roman" w:cs="Times New Roman"/>
          <w:sz w:val="24"/>
          <w:szCs w:val="24"/>
        </w:rPr>
      </w:pPr>
    </w:p>
    <w:p w14:paraId="1C407AE4"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34.</w:t>
      </w:r>
      <w:r w:rsidRPr="002116A4">
        <w:rPr>
          <w:rFonts w:ascii="Times New Roman" w:hAnsi="Times New Roman" w:cs="Times New Roman"/>
          <w:sz w:val="24"/>
          <w:szCs w:val="24"/>
        </w:rPr>
        <w:tab/>
        <w:t xml:space="preserve">Konsolidētā kopbudžeta, konsolidētā valsts budžeta, konsolidētā pašvaldību budžeta izpildes pārskatu apvieno pa budžeta veidiem un starp budžeta veidiem, apvienojot attiecīgos ieņēmumu, izdevumu un finansēšanas posteņus un izslēdzot savstarpējos izdevumu </w:t>
      </w:r>
      <w:proofErr w:type="spellStart"/>
      <w:r w:rsidRPr="002116A4">
        <w:rPr>
          <w:rFonts w:ascii="Times New Roman" w:hAnsi="Times New Roman" w:cs="Times New Roman"/>
          <w:sz w:val="24"/>
          <w:szCs w:val="24"/>
        </w:rPr>
        <w:t>transfertus</w:t>
      </w:r>
      <w:proofErr w:type="spellEnd"/>
      <w:r w:rsidRPr="002116A4">
        <w:rPr>
          <w:rFonts w:ascii="Times New Roman" w:hAnsi="Times New Roman" w:cs="Times New Roman"/>
          <w:sz w:val="24"/>
          <w:szCs w:val="24"/>
        </w:rPr>
        <w:t>, maksājumus par aizņēmumiem, aizdevumus un naudas līdzekļu atlikumu Valsts kases kontos izmaiņas.</w:t>
      </w:r>
    </w:p>
    <w:p w14:paraId="70B73A44"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404340CF"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35.</w:t>
      </w:r>
      <w:r w:rsidRPr="002116A4">
        <w:rPr>
          <w:rFonts w:ascii="Times New Roman" w:hAnsi="Times New Roman" w:cs="Times New Roman"/>
          <w:sz w:val="24"/>
          <w:szCs w:val="24"/>
        </w:rPr>
        <w:tab/>
        <w:t xml:space="preserve">Pārskatā par konsolidētā kopbudžeta izpildi un tā skaidrojumā, konsolidētajā valsts budžeta izpildes pārskatā un tā skaidrojumā (šo noteikumu 33.2. apakšpunkts un 33.2.4. apakšpunkts) un konsolidētajā pašvaldību budžeta izpildes pārskatā un tā skaidrojumā (šo noteikumu 33.3. apakšpunkts un 33.3.3. apakšpunkts) norāda ieņēmumus, izdevumus un finansēšanas posteņus atbilstoši normatīvajos aktos budžeta klasifikāciju jomā noteiktajām kodu grupām, tūkstošos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bez decimāldaļām.</w:t>
      </w:r>
    </w:p>
    <w:p w14:paraId="6F1A13A6" w14:textId="77777777" w:rsidR="002116A4" w:rsidRPr="002116A4" w:rsidRDefault="002116A4" w:rsidP="002116A4">
      <w:pPr>
        <w:spacing w:after="0" w:line="240" w:lineRule="auto"/>
        <w:jc w:val="both"/>
        <w:rPr>
          <w:rFonts w:ascii="Times New Roman" w:hAnsi="Times New Roman" w:cs="Times New Roman"/>
          <w:sz w:val="24"/>
          <w:szCs w:val="24"/>
        </w:rPr>
      </w:pPr>
    </w:p>
    <w:p w14:paraId="5670A7F6" w14:textId="77777777" w:rsidR="002116A4" w:rsidRPr="002116A4" w:rsidRDefault="002116A4" w:rsidP="00B81424">
      <w:pPr>
        <w:pStyle w:val="Heading1"/>
        <w:tabs>
          <w:tab w:val="left" w:pos="284"/>
        </w:tabs>
      </w:pPr>
      <w:r w:rsidRPr="002116A4">
        <w:t>5.</w:t>
      </w:r>
      <w:r w:rsidRPr="002116A4">
        <w:tab/>
        <w:t>Pārskatu sagatavošanas un iesniegšanas termiņi</w:t>
      </w:r>
    </w:p>
    <w:p w14:paraId="3AE86E7F" w14:textId="77777777" w:rsidR="002116A4" w:rsidRPr="002116A4" w:rsidRDefault="002116A4" w:rsidP="002116A4">
      <w:pPr>
        <w:spacing w:after="0" w:line="240" w:lineRule="auto"/>
        <w:jc w:val="both"/>
        <w:rPr>
          <w:rFonts w:ascii="Times New Roman" w:hAnsi="Times New Roman" w:cs="Times New Roman"/>
          <w:sz w:val="24"/>
          <w:szCs w:val="24"/>
        </w:rPr>
      </w:pPr>
    </w:p>
    <w:p w14:paraId="01E3C7B8"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36.</w:t>
      </w:r>
      <w:r w:rsidRPr="002116A4">
        <w:rPr>
          <w:rFonts w:ascii="Times New Roman" w:hAnsi="Times New Roman" w:cs="Times New Roman"/>
          <w:sz w:val="24"/>
          <w:szCs w:val="24"/>
        </w:rPr>
        <w:tab/>
        <w:t>Iestādes iesniedz gada pārskatu iestādei, kas veic konsolidāciju, tās noteiktajos termiņos.</w:t>
      </w:r>
    </w:p>
    <w:p w14:paraId="1A719F8F"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1402EFE5"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37.</w:t>
      </w:r>
      <w:r w:rsidRPr="002116A4">
        <w:rPr>
          <w:rFonts w:ascii="Times New Roman" w:hAnsi="Times New Roman" w:cs="Times New Roman"/>
          <w:sz w:val="24"/>
          <w:szCs w:val="24"/>
        </w:rPr>
        <w:tab/>
        <w:t>Publiskās aģentūras, no valsts budžeta daļēji finansētas atvasinātas publiskas personas, budžeta nefinansētas iestādes un kopīgās iestādes (likuma “Par pašvaldībām” izpratnē) gada pārskatu iesniedz iestādei, kas veic konsolidāciju, tās noteiktajos termiņos.</w:t>
      </w:r>
    </w:p>
    <w:p w14:paraId="4FB9DE7C"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28992107"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w:t>
      </w:r>
      <w:r w:rsidRPr="002116A4">
        <w:rPr>
          <w:rFonts w:ascii="Times New Roman" w:hAnsi="Times New Roman" w:cs="Times New Roman"/>
          <w:sz w:val="24"/>
          <w:szCs w:val="24"/>
        </w:rPr>
        <w:tab/>
        <w:t>Likumā par budžetu un finanšu vadību noteiktajā termiņā:</w:t>
      </w:r>
    </w:p>
    <w:p w14:paraId="1594C53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38.1.</w:t>
      </w:r>
      <w:r w:rsidRPr="002116A4">
        <w:rPr>
          <w:rFonts w:ascii="Times New Roman" w:hAnsi="Times New Roman" w:cs="Times New Roman"/>
          <w:sz w:val="24"/>
          <w:szCs w:val="24"/>
        </w:rPr>
        <w:tab/>
        <w:t>sagatavo un iesniedz Valsts kasē:</w:t>
      </w:r>
    </w:p>
    <w:p w14:paraId="075D8C6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38.1.1.</w:t>
      </w:r>
      <w:r w:rsidRPr="002116A4">
        <w:rPr>
          <w:rFonts w:ascii="Times New Roman" w:hAnsi="Times New Roman" w:cs="Times New Roman"/>
          <w:sz w:val="24"/>
          <w:szCs w:val="24"/>
        </w:rPr>
        <w:tab/>
        <w:t xml:space="preserve"> ministrijas un pašvaldības konsolidēto gada pārskatu vai gada pārskatu;</w:t>
      </w:r>
    </w:p>
    <w:p w14:paraId="2ADFBCE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38.1.2.</w:t>
      </w:r>
      <w:r w:rsidRPr="002116A4">
        <w:rPr>
          <w:rFonts w:ascii="Times New Roman" w:hAnsi="Times New Roman" w:cs="Times New Roman"/>
          <w:sz w:val="24"/>
          <w:szCs w:val="24"/>
        </w:rPr>
        <w:tab/>
        <w:t>Valsts ieņēmumu dienests šo noteikumu 1.3.apakšpunktā minēto pārskatu;</w:t>
      </w:r>
    </w:p>
    <w:p w14:paraId="645DFAC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38.2.</w:t>
      </w:r>
      <w:r w:rsidRPr="002116A4">
        <w:rPr>
          <w:rFonts w:ascii="Times New Roman" w:hAnsi="Times New Roman" w:cs="Times New Roman"/>
          <w:sz w:val="24"/>
          <w:szCs w:val="24"/>
        </w:rPr>
        <w:tab/>
        <w:t>Valsts kase sagatavo šo noteikumu 1.2. apakšpunktā minēto pārskatu;</w:t>
      </w:r>
    </w:p>
    <w:p w14:paraId="046B560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38.3.</w:t>
      </w:r>
      <w:r w:rsidRPr="002116A4">
        <w:rPr>
          <w:rFonts w:ascii="Times New Roman" w:hAnsi="Times New Roman" w:cs="Times New Roman"/>
          <w:sz w:val="24"/>
          <w:szCs w:val="24"/>
        </w:rPr>
        <w:tab/>
        <w:t>sagatavo konsolidēto saimnieciskā gada pārskatu.</w:t>
      </w:r>
    </w:p>
    <w:p w14:paraId="24CF1B70" w14:textId="77777777" w:rsidR="002116A4" w:rsidRPr="002116A4" w:rsidRDefault="002116A4" w:rsidP="002116A4">
      <w:pPr>
        <w:spacing w:after="0" w:line="240" w:lineRule="auto"/>
        <w:jc w:val="both"/>
        <w:rPr>
          <w:rFonts w:ascii="Times New Roman" w:hAnsi="Times New Roman" w:cs="Times New Roman"/>
          <w:sz w:val="24"/>
          <w:szCs w:val="24"/>
        </w:rPr>
      </w:pPr>
    </w:p>
    <w:p w14:paraId="385C5E92" w14:textId="77777777" w:rsidR="002116A4" w:rsidRPr="002116A4" w:rsidRDefault="002116A4" w:rsidP="00B81424">
      <w:pPr>
        <w:pStyle w:val="Heading1"/>
        <w:tabs>
          <w:tab w:val="left" w:pos="284"/>
        </w:tabs>
      </w:pPr>
      <w:r w:rsidRPr="002116A4">
        <w:t>6.</w:t>
      </w:r>
      <w:r w:rsidRPr="002116A4">
        <w:tab/>
        <w:t xml:space="preserve">Gada pārskata un konsolidētā </w:t>
      </w:r>
      <w:r w:rsidR="00B81424">
        <w:t xml:space="preserve">saimnieciskā </w:t>
      </w:r>
      <w:r w:rsidRPr="002116A4">
        <w:t>gada pārskata sagatavošana, parakstīšana, apstiprināšana publicēšanai un iesniegšana</w:t>
      </w:r>
    </w:p>
    <w:p w14:paraId="4AA4DA6F" w14:textId="77777777" w:rsidR="002116A4" w:rsidRPr="002116A4" w:rsidRDefault="002116A4" w:rsidP="002116A4">
      <w:pPr>
        <w:spacing w:after="0" w:line="240" w:lineRule="auto"/>
        <w:jc w:val="both"/>
        <w:rPr>
          <w:rFonts w:ascii="Times New Roman" w:hAnsi="Times New Roman" w:cs="Times New Roman"/>
          <w:sz w:val="24"/>
          <w:szCs w:val="24"/>
        </w:rPr>
      </w:pPr>
    </w:p>
    <w:p w14:paraId="315CB489"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39.</w:t>
      </w:r>
      <w:r w:rsidRPr="002116A4">
        <w:rPr>
          <w:rFonts w:ascii="Times New Roman" w:hAnsi="Times New Roman" w:cs="Times New Roman"/>
          <w:sz w:val="24"/>
          <w:szCs w:val="24"/>
        </w:rPr>
        <w:tab/>
        <w:t xml:space="preserve">Ministrijas, pašvaldības, valsts budžeta iestādes, no valsts budžeta daļēji finansētas atvasinātas publiskas personas un budžeta nefinansētas iestādes gada pārskata sagatavošanai, pārbaudei, parakstīšanai, apstiprināšanai un iesniegšanai lieto Valsts kases </w:t>
      </w:r>
      <w:proofErr w:type="spellStart"/>
      <w:r w:rsidRPr="002116A4">
        <w:rPr>
          <w:rFonts w:ascii="Times New Roman" w:hAnsi="Times New Roman" w:cs="Times New Roman"/>
          <w:sz w:val="24"/>
          <w:szCs w:val="24"/>
        </w:rPr>
        <w:t>epakalpojumu</w:t>
      </w:r>
      <w:proofErr w:type="spellEnd"/>
      <w:r w:rsidRPr="002116A4">
        <w:rPr>
          <w:rFonts w:ascii="Times New Roman" w:hAnsi="Times New Roman" w:cs="Times New Roman"/>
          <w:sz w:val="24"/>
          <w:szCs w:val="24"/>
        </w:rPr>
        <w:t xml:space="preserve"> “</w:t>
      </w:r>
      <w:proofErr w:type="spellStart"/>
      <w:r w:rsidRPr="002116A4">
        <w:rPr>
          <w:rFonts w:ascii="Times New Roman" w:hAnsi="Times New Roman" w:cs="Times New Roman"/>
          <w:sz w:val="24"/>
          <w:szCs w:val="24"/>
        </w:rPr>
        <w:t>ePārskati</w:t>
      </w:r>
      <w:proofErr w:type="spellEnd"/>
      <w:r w:rsidRPr="002116A4">
        <w:rPr>
          <w:rFonts w:ascii="Times New Roman" w:hAnsi="Times New Roman" w:cs="Times New Roman"/>
          <w:sz w:val="24"/>
          <w:szCs w:val="24"/>
        </w:rPr>
        <w:t xml:space="preserve">” (turpmāk – </w:t>
      </w:r>
      <w:proofErr w:type="spellStart"/>
      <w:r w:rsidRPr="002116A4">
        <w:rPr>
          <w:rFonts w:ascii="Times New Roman" w:hAnsi="Times New Roman" w:cs="Times New Roman"/>
          <w:sz w:val="24"/>
          <w:szCs w:val="24"/>
        </w:rPr>
        <w:t>ePārskati</w:t>
      </w:r>
      <w:proofErr w:type="spellEnd"/>
      <w:r w:rsidRPr="002116A4">
        <w:rPr>
          <w:rFonts w:ascii="Times New Roman" w:hAnsi="Times New Roman" w:cs="Times New Roman"/>
          <w:sz w:val="24"/>
          <w:szCs w:val="24"/>
        </w:rPr>
        <w:t xml:space="preserve">) atbilstoši normatīvajiem aktiem par kārtību, kādā Valsts kase nodrošina elektronisko informācijas apmaiņu. Pašvaldību budžeta iestādes, pašvaldību </w:t>
      </w:r>
      <w:r w:rsidRPr="002116A4">
        <w:rPr>
          <w:rFonts w:ascii="Times New Roman" w:hAnsi="Times New Roman" w:cs="Times New Roman"/>
          <w:sz w:val="24"/>
          <w:szCs w:val="24"/>
        </w:rPr>
        <w:lastRenderedPageBreak/>
        <w:t xml:space="preserve">aģentūras un pašvaldību kopīgās iestādes šim mērķim </w:t>
      </w:r>
      <w:proofErr w:type="spellStart"/>
      <w:r w:rsidRPr="002116A4">
        <w:rPr>
          <w:rFonts w:ascii="Times New Roman" w:hAnsi="Times New Roman" w:cs="Times New Roman"/>
          <w:sz w:val="24"/>
          <w:szCs w:val="24"/>
        </w:rPr>
        <w:t>ePārskatus</w:t>
      </w:r>
      <w:proofErr w:type="spellEnd"/>
      <w:r w:rsidRPr="002116A4">
        <w:rPr>
          <w:rFonts w:ascii="Times New Roman" w:hAnsi="Times New Roman" w:cs="Times New Roman"/>
          <w:sz w:val="24"/>
          <w:szCs w:val="24"/>
        </w:rPr>
        <w:t xml:space="preserve"> lieto atbilstoši attiecīgās iestādes vadītāja lēmumam.</w:t>
      </w:r>
    </w:p>
    <w:p w14:paraId="4C86A7F0" w14:textId="77777777" w:rsidR="002116A4" w:rsidRPr="002116A4" w:rsidRDefault="002116A4" w:rsidP="002116A4">
      <w:pPr>
        <w:spacing w:after="0" w:line="240" w:lineRule="auto"/>
        <w:jc w:val="both"/>
        <w:rPr>
          <w:rFonts w:ascii="Times New Roman" w:hAnsi="Times New Roman" w:cs="Times New Roman"/>
          <w:sz w:val="24"/>
          <w:szCs w:val="24"/>
        </w:rPr>
      </w:pPr>
    </w:p>
    <w:p w14:paraId="64E5768E"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40.</w:t>
      </w:r>
      <w:r w:rsidRPr="002116A4">
        <w:rPr>
          <w:rFonts w:ascii="Times New Roman" w:hAnsi="Times New Roman" w:cs="Times New Roman"/>
          <w:sz w:val="24"/>
          <w:szCs w:val="24"/>
        </w:rPr>
        <w:tab/>
        <w:t>Konsolidēto saimnieciskā gada pārskatu sagatavo un iesniedz elektroniska dokumenta formātā.</w:t>
      </w:r>
    </w:p>
    <w:p w14:paraId="520213A8"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p>
    <w:p w14:paraId="34B8E75A"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w:t>
      </w:r>
      <w:r w:rsidRPr="002116A4">
        <w:rPr>
          <w:rFonts w:ascii="Times New Roman" w:hAnsi="Times New Roman" w:cs="Times New Roman"/>
          <w:sz w:val="24"/>
          <w:szCs w:val="24"/>
        </w:rPr>
        <w:tab/>
        <w:t>Šo noteikumu 1.1., 1.2. un 1.3. apakšpunktā noteikto gada pārskatu paraksta:</w:t>
      </w:r>
    </w:p>
    <w:p w14:paraId="349040F0" w14:textId="77777777" w:rsidR="002116A4" w:rsidRPr="002116A4" w:rsidRDefault="002116A4" w:rsidP="00B81424">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41.1.</w:t>
      </w:r>
      <w:r w:rsidRPr="002116A4">
        <w:rPr>
          <w:rFonts w:ascii="Times New Roman" w:hAnsi="Times New Roman" w:cs="Times New Roman"/>
          <w:sz w:val="24"/>
          <w:szCs w:val="24"/>
        </w:rPr>
        <w:tab/>
        <w:t>iestādes vadītājs vai viņa pilnvarota persona;</w:t>
      </w:r>
    </w:p>
    <w:p w14:paraId="1D17F77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41.2.</w:t>
      </w:r>
      <w:r w:rsidRPr="002116A4">
        <w:rPr>
          <w:rFonts w:ascii="Times New Roman" w:hAnsi="Times New Roman" w:cs="Times New Roman"/>
          <w:sz w:val="24"/>
          <w:szCs w:val="24"/>
        </w:rPr>
        <w:tab/>
        <w:t>atbildīgais finanšu darbinieks vai tā persona (piemēram, grāmatvedības uzskaites pakalpojuma sniedzēja atbildīgā persona), kas atbildīga par gada pārskata sagatavošanu.</w:t>
      </w:r>
    </w:p>
    <w:p w14:paraId="3B7DD751" w14:textId="77777777" w:rsidR="002116A4" w:rsidRPr="002116A4" w:rsidRDefault="002116A4" w:rsidP="002116A4">
      <w:pPr>
        <w:spacing w:after="0" w:line="240" w:lineRule="auto"/>
        <w:jc w:val="both"/>
        <w:rPr>
          <w:rFonts w:ascii="Times New Roman" w:hAnsi="Times New Roman" w:cs="Times New Roman"/>
          <w:sz w:val="24"/>
          <w:szCs w:val="24"/>
        </w:rPr>
      </w:pPr>
    </w:p>
    <w:p w14:paraId="65BA09A7"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42.</w:t>
      </w:r>
      <w:r w:rsidRPr="002116A4">
        <w:rPr>
          <w:rFonts w:ascii="Times New Roman" w:hAnsi="Times New Roman" w:cs="Times New Roman"/>
          <w:sz w:val="24"/>
          <w:szCs w:val="24"/>
        </w:rPr>
        <w:tab/>
        <w:t>Konsolidēto saimnieciskā gada pārskatu paraksta finanšu ministrs un Valsts kases pārvaldnieks.</w:t>
      </w:r>
    </w:p>
    <w:p w14:paraId="2D113398" w14:textId="77777777" w:rsidR="002116A4" w:rsidRPr="002116A4" w:rsidRDefault="002116A4" w:rsidP="002116A4">
      <w:pPr>
        <w:spacing w:after="0" w:line="240" w:lineRule="auto"/>
        <w:jc w:val="both"/>
        <w:rPr>
          <w:rFonts w:ascii="Times New Roman" w:hAnsi="Times New Roman" w:cs="Times New Roman"/>
          <w:sz w:val="24"/>
          <w:szCs w:val="24"/>
        </w:rPr>
      </w:pPr>
    </w:p>
    <w:p w14:paraId="07F52597"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43.</w:t>
      </w:r>
      <w:r w:rsidRPr="002116A4">
        <w:rPr>
          <w:rFonts w:ascii="Times New Roman" w:hAnsi="Times New Roman" w:cs="Times New Roman"/>
          <w:sz w:val="24"/>
          <w:szCs w:val="24"/>
        </w:rPr>
        <w:tab/>
        <w:t xml:space="preserve">Revidents </w:t>
      </w:r>
      <w:proofErr w:type="spellStart"/>
      <w:r w:rsidRPr="002116A4">
        <w:rPr>
          <w:rFonts w:ascii="Times New Roman" w:hAnsi="Times New Roman" w:cs="Times New Roman"/>
          <w:sz w:val="24"/>
          <w:szCs w:val="24"/>
        </w:rPr>
        <w:t>ePārskatos</w:t>
      </w:r>
      <w:proofErr w:type="spellEnd"/>
      <w:r w:rsidRPr="002116A4">
        <w:rPr>
          <w:rFonts w:ascii="Times New Roman" w:hAnsi="Times New Roman" w:cs="Times New Roman"/>
          <w:sz w:val="24"/>
          <w:szCs w:val="24"/>
        </w:rPr>
        <w:t xml:space="preserve"> pārbauda un apstiprina, ka gada pārskats vai konsolidētais gada pārskats (izņemot apliecinājumu par gada pārskatā sniegtās informācijas patiesumu) atbilst tam gada pārskatam vai konsolidētajam gada pārskatam, par kuru revidents sniedzis attiecīgi atzinumu vai ziņojumu.</w:t>
      </w:r>
    </w:p>
    <w:p w14:paraId="62AFBD63"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0B016D43"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44.</w:t>
      </w:r>
      <w:r w:rsidRPr="002116A4">
        <w:rPr>
          <w:rFonts w:ascii="Times New Roman" w:hAnsi="Times New Roman" w:cs="Times New Roman"/>
          <w:sz w:val="24"/>
          <w:szCs w:val="24"/>
        </w:rPr>
        <w:tab/>
        <w:t xml:space="preserve">Ministrijas vai pašvaldības konsolidētais gada pārskats ir iesniegts datumā, kad revidents ir veicis šo noteikumu 43. punktā minētās darbības. </w:t>
      </w:r>
    </w:p>
    <w:p w14:paraId="50C96533"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593C48C4"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45.</w:t>
      </w:r>
      <w:r w:rsidRPr="002116A4">
        <w:rPr>
          <w:rFonts w:ascii="Times New Roman" w:hAnsi="Times New Roman" w:cs="Times New Roman"/>
          <w:sz w:val="24"/>
          <w:szCs w:val="24"/>
        </w:rPr>
        <w:tab/>
        <w:t xml:space="preserve">Šo noteikumu 1.2. un 1.3. apakšpunktā minētais pārskats ir iesniegts datumā, kad iestādes vadītājs vai viņa pilnvarota persona ir parakstījusi pārskatu. </w:t>
      </w:r>
    </w:p>
    <w:p w14:paraId="78C06EFA" w14:textId="77777777" w:rsidR="002116A4" w:rsidRPr="002116A4" w:rsidRDefault="002116A4" w:rsidP="002116A4">
      <w:pPr>
        <w:spacing w:after="0" w:line="240" w:lineRule="auto"/>
        <w:jc w:val="both"/>
        <w:rPr>
          <w:rFonts w:ascii="Times New Roman" w:hAnsi="Times New Roman" w:cs="Times New Roman"/>
          <w:sz w:val="24"/>
          <w:szCs w:val="24"/>
        </w:rPr>
      </w:pPr>
    </w:p>
    <w:p w14:paraId="096E5C9E"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46.</w:t>
      </w:r>
      <w:r w:rsidRPr="002116A4">
        <w:rPr>
          <w:rFonts w:ascii="Times New Roman" w:hAnsi="Times New Roman" w:cs="Times New Roman"/>
          <w:sz w:val="24"/>
          <w:szCs w:val="24"/>
        </w:rPr>
        <w:tab/>
        <w:t>Valsts kase katru gadu Valsts kases tīmekļvietnē publicē:</w:t>
      </w:r>
    </w:p>
    <w:p w14:paraId="69E3CD2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46.1.</w:t>
      </w:r>
      <w:r w:rsidRPr="002116A4">
        <w:rPr>
          <w:rFonts w:ascii="Times New Roman" w:hAnsi="Times New Roman" w:cs="Times New Roman"/>
          <w:sz w:val="24"/>
          <w:szCs w:val="24"/>
        </w:rPr>
        <w:tab/>
        <w:t>valsts budžeta iestādes, no valsts budžeta daļēji finansētas atvasinātas publiskas personas, budžeta nefinansētas iestādes, ministrijas un pašvaldības gada pārskatu vai konsolidēto gada pārskatu – 1.jūnijā;</w:t>
      </w:r>
    </w:p>
    <w:p w14:paraId="6342FE8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46.2.</w:t>
      </w:r>
      <w:r w:rsidRPr="002116A4">
        <w:rPr>
          <w:rFonts w:ascii="Times New Roman" w:hAnsi="Times New Roman" w:cs="Times New Roman"/>
          <w:sz w:val="24"/>
          <w:szCs w:val="24"/>
        </w:rPr>
        <w:tab/>
        <w:t>nerevidētu šo noteikumu 1.4. apakšpunktā minēto pārskatu – trīs darba dienu laikā pēc Likumā par budžetu un finanšu vadību noteiktā termiņa par pārskata iesniegšanu Valsts kontrolē;</w:t>
      </w:r>
    </w:p>
    <w:p w14:paraId="1C2B705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46.3.</w:t>
      </w:r>
      <w:r w:rsidRPr="002116A4">
        <w:rPr>
          <w:rFonts w:ascii="Times New Roman" w:hAnsi="Times New Roman" w:cs="Times New Roman"/>
          <w:sz w:val="24"/>
          <w:szCs w:val="24"/>
        </w:rPr>
        <w:tab/>
        <w:t>revidētu konsolidēto saimnieciskā gada pārskatu – trīs darba dienu laikā pēc pārskata izskatīšanas Ministru kabineta sēdē.</w:t>
      </w:r>
    </w:p>
    <w:p w14:paraId="49807CC9" w14:textId="77777777" w:rsidR="002116A4" w:rsidRPr="002116A4" w:rsidRDefault="002116A4" w:rsidP="002116A4">
      <w:pPr>
        <w:spacing w:after="0" w:line="240" w:lineRule="auto"/>
        <w:jc w:val="both"/>
        <w:rPr>
          <w:rFonts w:ascii="Times New Roman" w:hAnsi="Times New Roman" w:cs="Times New Roman"/>
          <w:sz w:val="24"/>
          <w:szCs w:val="24"/>
        </w:rPr>
      </w:pPr>
    </w:p>
    <w:p w14:paraId="61400F0C"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47.</w:t>
      </w:r>
      <w:r w:rsidRPr="002116A4">
        <w:rPr>
          <w:rFonts w:ascii="Times New Roman" w:hAnsi="Times New Roman" w:cs="Times New Roman"/>
          <w:sz w:val="24"/>
          <w:szCs w:val="24"/>
        </w:rPr>
        <w:tab/>
        <w:t xml:space="preserve">Ja iestāde ievērojusi šo noteikumu prasības, Valsts kase nodrošina </w:t>
      </w:r>
      <w:proofErr w:type="spellStart"/>
      <w:r w:rsidRPr="002116A4">
        <w:rPr>
          <w:rFonts w:ascii="Times New Roman" w:hAnsi="Times New Roman" w:cs="Times New Roman"/>
          <w:sz w:val="24"/>
          <w:szCs w:val="24"/>
        </w:rPr>
        <w:t>ePārskatu</w:t>
      </w:r>
      <w:proofErr w:type="spellEnd"/>
      <w:r w:rsidRPr="002116A4">
        <w:rPr>
          <w:rFonts w:ascii="Times New Roman" w:hAnsi="Times New Roman" w:cs="Times New Roman"/>
          <w:sz w:val="24"/>
          <w:szCs w:val="24"/>
        </w:rPr>
        <w:t xml:space="preserve"> sistēmā iesniegtā gada pārskata vai konsolidētā gada pārskata lietas iesniegšanu Latvijas Nacionālajā arhīvā.</w:t>
      </w:r>
    </w:p>
    <w:p w14:paraId="718E2C01" w14:textId="77777777" w:rsidR="002116A4" w:rsidRPr="002116A4" w:rsidRDefault="002116A4" w:rsidP="002116A4">
      <w:pPr>
        <w:spacing w:after="0" w:line="240" w:lineRule="auto"/>
        <w:jc w:val="both"/>
        <w:rPr>
          <w:rFonts w:ascii="Times New Roman" w:hAnsi="Times New Roman" w:cs="Times New Roman"/>
          <w:sz w:val="24"/>
          <w:szCs w:val="24"/>
        </w:rPr>
      </w:pPr>
    </w:p>
    <w:p w14:paraId="763B0ABC" w14:textId="77777777" w:rsidR="002116A4" w:rsidRPr="002116A4" w:rsidRDefault="002116A4" w:rsidP="005C39CA">
      <w:pPr>
        <w:pStyle w:val="Heading1"/>
        <w:tabs>
          <w:tab w:val="left" w:pos="284"/>
        </w:tabs>
      </w:pPr>
      <w:r w:rsidRPr="002116A4">
        <w:t>7.</w:t>
      </w:r>
      <w:r w:rsidRPr="002116A4">
        <w:tab/>
        <w:t>Konsolidētā gada pārskata un gada pārskata labošana pēc datuma, kad pārskats apstiprināts publiskošanai</w:t>
      </w:r>
    </w:p>
    <w:p w14:paraId="5217CF8C" w14:textId="77777777" w:rsidR="002116A4" w:rsidRPr="002116A4" w:rsidRDefault="002116A4" w:rsidP="002116A4">
      <w:pPr>
        <w:spacing w:after="0" w:line="240" w:lineRule="auto"/>
        <w:jc w:val="both"/>
        <w:rPr>
          <w:rFonts w:ascii="Times New Roman" w:hAnsi="Times New Roman" w:cs="Times New Roman"/>
          <w:sz w:val="24"/>
          <w:szCs w:val="24"/>
        </w:rPr>
      </w:pPr>
    </w:p>
    <w:p w14:paraId="7682146F"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w:t>
      </w:r>
      <w:r w:rsidRPr="002116A4">
        <w:rPr>
          <w:rFonts w:ascii="Times New Roman" w:hAnsi="Times New Roman" w:cs="Times New Roman"/>
          <w:sz w:val="24"/>
          <w:szCs w:val="24"/>
        </w:rPr>
        <w:tab/>
        <w:t>Ja Valsts kase konstatē nepilnības, datu neatbilstību vai kļūdas:</w:t>
      </w:r>
    </w:p>
    <w:p w14:paraId="7756D9B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48.1.</w:t>
      </w:r>
      <w:r w:rsidRPr="002116A4">
        <w:rPr>
          <w:rFonts w:ascii="Times New Roman" w:hAnsi="Times New Roman" w:cs="Times New Roman"/>
          <w:sz w:val="24"/>
          <w:szCs w:val="24"/>
        </w:rPr>
        <w:tab/>
        <w:t xml:space="preserve">ministrijas vai pašvaldības gada pārskatā vai konsolidētajā gada pārskatā pēc revidenta atzinuma vai ziņojuma saņemšanas un datu apstiprināšanas </w:t>
      </w:r>
      <w:proofErr w:type="spellStart"/>
      <w:r w:rsidRPr="002116A4">
        <w:rPr>
          <w:rFonts w:ascii="Times New Roman" w:hAnsi="Times New Roman" w:cs="Times New Roman"/>
          <w:sz w:val="24"/>
          <w:szCs w:val="24"/>
        </w:rPr>
        <w:t>ePārskatos</w:t>
      </w:r>
      <w:proofErr w:type="spellEnd"/>
      <w:r w:rsidRPr="002116A4">
        <w:rPr>
          <w:rFonts w:ascii="Times New Roman" w:hAnsi="Times New Roman" w:cs="Times New Roman"/>
          <w:sz w:val="24"/>
          <w:szCs w:val="24"/>
        </w:rPr>
        <w:t>, tad:</w:t>
      </w:r>
    </w:p>
    <w:p w14:paraId="59EB10D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48.1.1.</w:t>
      </w:r>
      <w:r w:rsidRPr="002116A4">
        <w:rPr>
          <w:rFonts w:ascii="Times New Roman" w:hAnsi="Times New Roman" w:cs="Times New Roman"/>
          <w:sz w:val="24"/>
          <w:szCs w:val="24"/>
        </w:rPr>
        <w:tab/>
        <w:t>pārskatu nodod labošanai ministrijai vai pašvaldībai;</w:t>
      </w:r>
    </w:p>
    <w:p w14:paraId="29F17CA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48.1.2.</w:t>
      </w:r>
      <w:r w:rsidRPr="002116A4">
        <w:rPr>
          <w:rFonts w:ascii="Times New Roman" w:hAnsi="Times New Roman" w:cs="Times New Roman"/>
          <w:sz w:val="24"/>
          <w:szCs w:val="24"/>
        </w:rPr>
        <w:tab/>
        <w:t>ministrija vai pašvaldība pārskatu nodod labošanai tām konsolidācijā iesaistītajām iestādēm, kuru pārskatos ir konstatētas kļūdas;</w:t>
      </w:r>
    </w:p>
    <w:p w14:paraId="3047817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48.1.3.</w:t>
      </w:r>
      <w:r w:rsidRPr="002116A4">
        <w:rPr>
          <w:rFonts w:ascii="Times New Roman" w:hAnsi="Times New Roman" w:cs="Times New Roman"/>
          <w:sz w:val="24"/>
          <w:szCs w:val="24"/>
        </w:rPr>
        <w:tab/>
        <w:t>iestādes veic labojumus pārskatos, pārbauda un atkārtoti tos elektroniski paraksta;</w:t>
      </w:r>
    </w:p>
    <w:p w14:paraId="423D61B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48.1.4.</w:t>
      </w:r>
      <w:r w:rsidRPr="002116A4">
        <w:rPr>
          <w:rFonts w:ascii="Times New Roman" w:hAnsi="Times New Roman" w:cs="Times New Roman"/>
          <w:sz w:val="24"/>
          <w:szCs w:val="24"/>
        </w:rPr>
        <w:tab/>
        <w:t>ministrija vai pašvaldība atkārtoti sagatavo, pārbauda un elektroniski paraksta pārskatu, informējot par to revidentu;</w:t>
      </w:r>
    </w:p>
    <w:p w14:paraId="47DA233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48.1.5.</w:t>
      </w:r>
      <w:r w:rsidRPr="002116A4">
        <w:rPr>
          <w:rFonts w:ascii="Times New Roman" w:hAnsi="Times New Roman" w:cs="Times New Roman"/>
          <w:sz w:val="24"/>
          <w:szCs w:val="24"/>
        </w:rPr>
        <w:tab/>
        <w:t xml:space="preserve">revidents saskaņo datus precizētajā pārskatā un, ja nepieciešams, sniedz atkārtotu atzinumu vai ziņojumu elektroniska dokumenta veidā un augšupielādē to </w:t>
      </w:r>
      <w:proofErr w:type="spellStart"/>
      <w:r w:rsidRPr="002116A4">
        <w:rPr>
          <w:rFonts w:ascii="Times New Roman" w:hAnsi="Times New Roman" w:cs="Times New Roman"/>
          <w:sz w:val="24"/>
          <w:szCs w:val="24"/>
        </w:rPr>
        <w:t>ePārskatos</w:t>
      </w:r>
      <w:proofErr w:type="spellEnd"/>
      <w:r w:rsidRPr="002116A4">
        <w:rPr>
          <w:rFonts w:ascii="Times New Roman" w:hAnsi="Times New Roman" w:cs="Times New Roman"/>
          <w:sz w:val="24"/>
          <w:szCs w:val="24"/>
        </w:rPr>
        <w:t>;</w:t>
      </w:r>
    </w:p>
    <w:p w14:paraId="1684B864" w14:textId="77777777" w:rsidR="002116A4" w:rsidRPr="002116A4" w:rsidRDefault="002116A4" w:rsidP="005C39CA">
      <w:pPr>
        <w:tabs>
          <w:tab w:val="left" w:pos="567"/>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48.2.</w:t>
      </w:r>
      <w:r w:rsidRPr="002116A4">
        <w:rPr>
          <w:rFonts w:ascii="Times New Roman" w:hAnsi="Times New Roman" w:cs="Times New Roman"/>
          <w:sz w:val="24"/>
          <w:szCs w:val="24"/>
        </w:rPr>
        <w:tab/>
        <w:t>šo noteikumu 1.2. un 1.3. apakšpunktā minētajā pārskatā pēc šo noteikumu 45. punktā minētā datuma, tad:</w:t>
      </w:r>
    </w:p>
    <w:p w14:paraId="7CA2808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48.2.1.</w:t>
      </w:r>
      <w:r w:rsidRPr="002116A4">
        <w:rPr>
          <w:rFonts w:ascii="Times New Roman" w:hAnsi="Times New Roman" w:cs="Times New Roman"/>
          <w:sz w:val="24"/>
          <w:szCs w:val="24"/>
        </w:rPr>
        <w:tab/>
        <w:t>to nodod labošanai attiecīgajai iestādei;</w:t>
      </w:r>
    </w:p>
    <w:p w14:paraId="0129E80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48.2.2.</w:t>
      </w:r>
      <w:r w:rsidRPr="002116A4">
        <w:rPr>
          <w:rFonts w:ascii="Times New Roman" w:hAnsi="Times New Roman" w:cs="Times New Roman"/>
          <w:sz w:val="24"/>
          <w:szCs w:val="24"/>
        </w:rPr>
        <w:tab/>
        <w:t>iestāde no 1.jūlija līdz 10. jūlijam veic labojumus pārskatā, pārbauda un atkārtoti to elektroniski paraksta.</w:t>
      </w:r>
    </w:p>
    <w:p w14:paraId="3FB8244C" w14:textId="77777777" w:rsidR="002116A4" w:rsidRPr="002116A4" w:rsidRDefault="002116A4" w:rsidP="002116A4">
      <w:pPr>
        <w:spacing w:after="0" w:line="240" w:lineRule="auto"/>
        <w:jc w:val="both"/>
        <w:rPr>
          <w:rFonts w:ascii="Times New Roman" w:hAnsi="Times New Roman" w:cs="Times New Roman"/>
          <w:sz w:val="24"/>
          <w:szCs w:val="24"/>
        </w:rPr>
      </w:pPr>
    </w:p>
    <w:p w14:paraId="16554ED4"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49.</w:t>
      </w:r>
      <w:r w:rsidRPr="002116A4">
        <w:rPr>
          <w:rFonts w:ascii="Times New Roman" w:hAnsi="Times New Roman" w:cs="Times New Roman"/>
          <w:sz w:val="24"/>
          <w:szCs w:val="24"/>
        </w:rPr>
        <w:tab/>
        <w:t>Lai sagatavotu konsolidēto saimnieciskā gada pārskatu un pārskata lietotājiem sniegtu skaidru un patiesu priekšstatu par pārskatā iekļauto informāciju, Finanšu ministrijai (Valsts kasei) ir tiesības:</w:t>
      </w:r>
    </w:p>
    <w:p w14:paraId="61BDEA7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49.1.</w:t>
      </w:r>
      <w:r w:rsidRPr="002116A4">
        <w:rPr>
          <w:rFonts w:ascii="Times New Roman" w:hAnsi="Times New Roman" w:cs="Times New Roman"/>
          <w:sz w:val="24"/>
          <w:szCs w:val="24"/>
        </w:rPr>
        <w:tab/>
        <w:t xml:space="preserve">noteikt papildus sniedzamo informāciju pie gada pārskata; </w:t>
      </w:r>
    </w:p>
    <w:p w14:paraId="4DD7B93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49.2.</w:t>
      </w:r>
      <w:r w:rsidRPr="002116A4">
        <w:rPr>
          <w:rFonts w:ascii="Times New Roman" w:hAnsi="Times New Roman" w:cs="Times New Roman"/>
          <w:sz w:val="24"/>
          <w:szCs w:val="24"/>
        </w:rPr>
        <w:tab/>
        <w:t>pieprasīt papildu un precizējošu informāciju (tai skaitā detalizētus aprēķinus un aprēķinu pamatojumu) par gada pārskatā sniegto informāciju.</w:t>
      </w:r>
    </w:p>
    <w:p w14:paraId="67E8FD05" w14:textId="77777777" w:rsidR="002116A4" w:rsidRPr="002116A4" w:rsidRDefault="002116A4" w:rsidP="002116A4">
      <w:pPr>
        <w:spacing w:after="0" w:line="240" w:lineRule="auto"/>
        <w:jc w:val="both"/>
        <w:rPr>
          <w:rFonts w:ascii="Times New Roman" w:hAnsi="Times New Roman" w:cs="Times New Roman"/>
          <w:sz w:val="24"/>
          <w:szCs w:val="24"/>
        </w:rPr>
      </w:pPr>
    </w:p>
    <w:p w14:paraId="703F8FB1" w14:textId="77777777" w:rsidR="002116A4" w:rsidRDefault="002116A4" w:rsidP="005C39CA">
      <w:pPr>
        <w:pStyle w:val="Heading1"/>
      </w:pPr>
      <w:r w:rsidRPr="002116A4">
        <w:t>8.</w:t>
      </w:r>
      <w:r w:rsidRPr="002116A4">
        <w:tab/>
        <w:t>Gada pārskata un konsolidētā saimnieciskā gada pārskata sagatavošana</w:t>
      </w:r>
    </w:p>
    <w:p w14:paraId="51786233" w14:textId="77777777" w:rsidR="005C39CA" w:rsidRPr="005C39CA" w:rsidRDefault="005C39CA" w:rsidP="005C39CA"/>
    <w:p w14:paraId="125C23C2" w14:textId="77777777" w:rsidR="002116A4" w:rsidRPr="002116A4" w:rsidRDefault="002116A4" w:rsidP="005C39CA">
      <w:pPr>
        <w:pStyle w:val="Heading2"/>
      </w:pPr>
      <w:r w:rsidRPr="002116A4">
        <w:t>8.1.</w:t>
      </w:r>
      <w:r w:rsidRPr="002116A4">
        <w:tab/>
        <w:t>Gada pārskata un konsolidētā saimnieciskā gada pārskata sagatavošanas vispārīgie principi</w:t>
      </w:r>
    </w:p>
    <w:p w14:paraId="73D48C29" w14:textId="77777777" w:rsidR="002116A4" w:rsidRPr="002116A4" w:rsidRDefault="002116A4" w:rsidP="002116A4">
      <w:pPr>
        <w:spacing w:after="0" w:line="240" w:lineRule="auto"/>
        <w:jc w:val="both"/>
        <w:rPr>
          <w:rFonts w:ascii="Times New Roman" w:hAnsi="Times New Roman" w:cs="Times New Roman"/>
          <w:sz w:val="24"/>
          <w:szCs w:val="24"/>
        </w:rPr>
      </w:pPr>
    </w:p>
    <w:p w14:paraId="3C11F40F"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50.</w:t>
      </w:r>
      <w:r w:rsidRPr="002116A4">
        <w:rPr>
          <w:rFonts w:ascii="Times New Roman" w:hAnsi="Times New Roman" w:cs="Times New Roman"/>
          <w:sz w:val="24"/>
          <w:szCs w:val="24"/>
        </w:rPr>
        <w:tab/>
        <w:t>Finanšu pārskatu un budžeta izpildes pārskatu sagatavo atbilstoši Grāmatvedības likumam, Likumam par budžetu un finanšu vadību, normatīvajos aktos budžeta un grāmatvedības (tai skaitā budžeta iestāžu grāmatvedības uzskaites jomā un šajos noteikumos noteiktajiem pamatprincipiem un citiem grāmatvedību un budžeta jomu reglamentējošiem normatīvajiem aktiem.</w:t>
      </w:r>
    </w:p>
    <w:p w14:paraId="17CCC456" w14:textId="77777777" w:rsidR="002116A4" w:rsidRPr="002116A4" w:rsidRDefault="002116A4" w:rsidP="005C39CA">
      <w:pPr>
        <w:tabs>
          <w:tab w:val="left" w:pos="567"/>
        </w:tabs>
        <w:spacing w:after="0" w:line="240" w:lineRule="auto"/>
        <w:jc w:val="both"/>
        <w:rPr>
          <w:rFonts w:ascii="Times New Roman" w:hAnsi="Times New Roman" w:cs="Times New Roman"/>
          <w:sz w:val="24"/>
          <w:szCs w:val="24"/>
        </w:rPr>
      </w:pPr>
    </w:p>
    <w:p w14:paraId="2594C566"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51.</w:t>
      </w:r>
      <w:r w:rsidRPr="002116A4">
        <w:rPr>
          <w:rFonts w:ascii="Times New Roman" w:hAnsi="Times New Roman" w:cs="Times New Roman"/>
          <w:sz w:val="24"/>
          <w:szCs w:val="24"/>
        </w:rPr>
        <w:tab/>
        <w:t>Finanšu pārskatu un budžeta izpildes pārskatu sagatavo saskaņā ar:</w:t>
      </w:r>
    </w:p>
    <w:p w14:paraId="5765AFB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51.1.</w:t>
      </w:r>
      <w:r w:rsidRPr="002116A4">
        <w:rPr>
          <w:rFonts w:ascii="Times New Roman" w:hAnsi="Times New Roman" w:cs="Times New Roman"/>
          <w:sz w:val="24"/>
          <w:szCs w:val="24"/>
        </w:rPr>
        <w:tab/>
        <w:t>uzkrāšanas principu un naudas plūsmas principu;</w:t>
      </w:r>
    </w:p>
    <w:p w14:paraId="7312311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51.2.</w:t>
      </w:r>
      <w:r w:rsidRPr="002116A4">
        <w:rPr>
          <w:rFonts w:ascii="Times New Roman" w:hAnsi="Times New Roman" w:cs="Times New Roman"/>
          <w:sz w:val="24"/>
          <w:szCs w:val="24"/>
        </w:rPr>
        <w:tab/>
        <w:t>darbības turpināšanas principu;</w:t>
      </w:r>
    </w:p>
    <w:p w14:paraId="1BF2B2C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51.3.</w:t>
      </w:r>
      <w:r w:rsidRPr="002116A4">
        <w:rPr>
          <w:rFonts w:ascii="Times New Roman" w:hAnsi="Times New Roman" w:cs="Times New Roman"/>
          <w:sz w:val="24"/>
          <w:szCs w:val="24"/>
        </w:rPr>
        <w:tab/>
        <w:t>grāmatvedības uzskaites datiem, kurus klasificē atbilstoši normatīvajiem aktiem budžeta iestāžu grāmatvedības uzskaites un budžetu klasifikācijas jomā.</w:t>
      </w:r>
    </w:p>
    <w:p w14:paraId="48C21BCB" w14:textId="77777777" w:rsidR="002116A4" w:rsidRPr="002116A4" w:rsidRDefault="002116A4" w:rsidP="002116A4">
      <w:pPr>
        <w:spacing w:after="0" w:line="240" w:lineRule="auto"/>
        <w:jc w:val="both"/>
        <w:rPr>
          <w:rFonts w:ascii="Times New Roman" w:hAnsi="Times New Roman" w:cs="Times New Roman"/>
          <w:sz w:val="24"/>
          <w:szCs w:val="24"/>
        </w:rPr>
      </w:pPr>
    </w:p>
    <w:p w14:paraId="59B112DC"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w:t>
      </w:r>
      <w:r w:rsidRPr="002116A4">
        <w:rPr>
          <w:rFonts w:ascii="Times New Roman" w:hAnsi="Times New Roman" w:cs="Times New Roman"/>
          <w:sz w:val="24"/>
          <w:szCs w:val="24"/>
        </w:rPr>
        <w:tab/>
        <w:t xml:space="preserve">Gada pārskata un konsolidētā saimnieciskā gada pārskata  (turpmāk šajā nodaļā – gada pārskata) finanšu un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informāciju sagatavo, ievērojot šādas kvalitātes pazīmes:</w:t>
      </w:r>
    </w:p>
    <w:p w14:paraId="792D732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52.1.</w:t>
      </w:r>
      <w:r w:rsidRPr="002116A4">
        <w:rPr>
          <w:rFonts w:ascii="Times New Roman" w:hAnsi="Times New Roman" w:cs="Times New Roman"/>
          <w:sz w:val="24"/>
          <w:szCs w:val="24"/>
        </w:rPr>
        <w:tab/>
        <w:t>patiesums – iekļautā informācija ir pilnīga un neitrāla (objektīva), un tajā nav būtisku kļūdu, lai informācijas lietotāji var paļauties, ka ir norādīta visa informācija, kas bija jānorāda, vai ir pamatoti iemesli uzskatīt, ka šāda informācija tiks norādīta. Pieņemot lēmumus par novērtējumu, ievēro piesardzības principu, lai aktīvus un ieņēmumus nenovērtētu par augstu, bet saistības un izdevumus – par zemu;</w:t>
      </w:r>
    </w:p>
    <w:p w14:paraId="5FA6F12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52.2.</w:t>
      </w:r>
      <w:r w:rsidRPr="002116A4">
        <w:rPr>
          <w:rFonts w:ascii="Times New Roman" w:hAnsi="Times New Roman" w:cs="Times New Roman"/>
          <w:sz w:val="24"/>
          <w:szCs w:val="24"/>
        </w:rPr>
        <w:tab/>
        <w:t>nozīmīgums – informācija ir nozīmīga, ja tās nenorādīšana vai neprecīza norādīšana var ietekmēt gada pārskata lietotāju lēmumus, kuri pieņemti, pamatojoties uz šo informāciju. Šāda informācija apstiprina vai maina pagātnes vai tagadnes pieņēmumus un novērtējumus un atklāj iestādes plānoto darbību, mērķus, resursu avotus un izdevumus;</w:t>
      </w:r>
    </w:p>
    <w:p w14:paraId="227E9E0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52.3.</w:t>
      </w:r>
      <w:r w:rsidRPr="002116A4">
        <w:rPr>
          <w:rFonts w:ascii="Times New Roman" w:hAnsi="Times New Roman" w:cs="Times New Roman"/>
          <w:sz w:val="24"/>
          <w:szCs w:val="24"/>
        </w:rPr>
        <w:tab/>
        <w:t>saprotamība – informāciju norāda tā, lai gada pārskata lietotāji izprastu, kā konkrēti darījumi vai notikumi ietekmē iestādes finansiālo stāvokli vai darbības finansiālos rezultātus pārskata gadā vai nākotnē;</w:t>
      </w:r>
    </w:p>
    <w:p w14:paraId="6E80DD6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52.4.</w:t>
      </w:r>
      <w:r w:rsidRPr="002116A4">
        <w:rPr>
          <w:rFonts w:ascii="Times New Roman" w:hAnsi="Times New Roman" w:cs="Times New Roman"/>
          <w:sz w:val="24"/>
          <w:szCs w:val="24"/>
        </w:rPr>
        <w:tab/>
        <w:t>savlaicīgums – informācijas sniegšanas termiņš nodrošina iespēju to izmantot, izvērtējot pagātnes, tagadnes vai nākotnes notikumus, apstiprinot vai mainot iepriekšējos pieņēmumus un novērtējumus;</w:t>
      </w:r>
    </w:p>
    <w:p w14:paraId="60BAFCC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52.5.</w:t>
      </w:r>
      <w:r w:rsidRPr="002116A4">
        <w:rPr>
          <w:rFonts w:ascii="Times New Roman" w:hAnsi="Times New Roman" w:cs="Times New Roman"/>
          <w:sz w:val="24"/>
          <w:szCs w:val="24"/>
        </w:rPr>
        <w:tab/>
        <w:t>salīdzināmība – nodrošina iespēju identificēt līdzības un atšķirības starp diviem apstākļu kopumiem. Grāmatvedības uzskaites principus lieto konsekventi. Posteņu uzskaitījums un klasifikācija visos pārskata periodos ir vienāda, izņemot gadījumu, ja posteņu uzskaitījuma un klasifikācijas maiņa ir paredzēta normatīvajos aktos budžeta un finanšu jomā. Savstarpēji salīdzināmi dati atbilst cits citam dažādos pārskatos un to pielikumos, tai skaitā dati, kas norādīti šo noteikumu 9. nodaļā minētajos gada slēguma inventarizācijas dokumentos par prasību, saistību un darījumu salīdzināšanu starp vispārējās valdības sektora struktūrām (izņemot šo struktūru kontrolētas un finansētas komercsabiedrības (to sarakstu nodrošina Centrālā statistikas pārvalde)) (turpmāk – vispārējās valdības sektora struktūras), speciālās ekonomiskās zonas, ostu un brīvostu pārvaldes, kā arī Valsts drošības iestāžu likumā minētās valsts drošības iestādes);</w:t>
      </w:r>
    </w:p>
    <w:p w14:paraId="008147D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52.6.</w:t>
      </w:r>
      <w:r w:rsidRPr="002116A4">
        <w:rPr>
          <w:rFonts w:ascii="Times New Roman" w:hAnsi="Times New Roman" w:cs="Times New Roman"/>
          <w:sz w:val="24"/>
          <w:szCs w:val="24"/>
        </w:rPr>
        <w:tab/>
        <w:t>pārbaudāmība – nodrošina, ka grāmatvedības jautājumos kvalificēta trešā persona, veicot informācijas pārbaudi vai šīs informācijas atkārtotu sagatavošanu, nonāktu pie tāda paša secinājuma, pie kāda nonākusi iestāde, sagatavojot gada pārskatu.</w:t>
      </w:r>
    </w:p>
    <w:p w14:paraId="7AAD2D16" w14:textId="77777777" w:rsidR="002116A4" w:rsidRPr="002116A4" w:rsidRDefault="002116A4" w:rsidP="002116A4">
      <w:pPr>
        <w:spacing w:after="0" w:line="240" w:lineRule="auto"/>
        <w:jc w:val="both"/>
        <w:rPr>
          <w:rFonts w:ascii="Times New Roman" w:hAnsi="Times New Roman" w:cs="Times New Roman"/>
          <w:sz w:val="24"/>
          <w:szCs w:val="24"/>
        </w:rPr>
      </w:pPr>
    </w:p>
    <w:p w14:paraId="60A7911D"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53.</w:t>
      </w:r>
      <w:r w:rsidRPr="002116A4">
        <w:rPr>
          <w:rFonts w:ascii="Times New Roman" w:hAnsi="Times New Roman" w:cs="Times New Roman"/>
          <w:sz w:val="24"/>
          <w:szCs w:val="24"/>
        </w:rPr>
        <w:tab/>
        <w:t>Finanšu pārskata pielikumā salīdzināmo informāciju sniedz arī aprakstošā veidā, ja tas ir svarīgi pārskata perioda finanšu pārskatu izpratnei. Šādu informāciju turpina atklāt arī pārskata periodā, norādot pasākumus, kas veikti pārskata periodā attiecībā uz minēto gadījumu (piemēram, pārskata periodā norāda informāciju par juridisku strīdu, kura iznākums iepriekšējā pārskata periodā vēl nebija skaidrs un kurš vēl jārisina. Lietotājiem var noderēt informācija par to, ka iepriekšējā pārskata periodā ir pastāvējusi šāda nenoteiktība, un par pasākumiem, kas veikti pārskata periodā, lai noskaidrotu šo nenoteiktību un to novērstu).</w:t>
      </w:r>
    </w:p>
    <w:p w14:paraId="1776EF1D" w14:textId="77777777" w:rsidR="002116A4" w:rsidRPr="002116A4" w:rsidRDefault="002116A4" w:rsidP="002116A4">
      <w:pPr>
        <w:spacing w:after="0" w:line="240" w:lineRule="auto"/>
        <w:jc w:val="both"/>
        <w:rPr>
          <w:rFonts w:ascii="Times New Roman" w:hAnsi="Times New Roman" w:cs="Times New Roman"/>
          <w:sz w:val="24"/>
          <w:szCs w:val="24"/>
        </w:rPr>
      </w:pPr>
    </w:p>
    <w:p w14:paraId="48BFDC63"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54.</w:t>
      </w:r>
      <w:r w:rsidRPr="002116A4">
        <w:rPr>
          <w:rFonts w:ascii="Times New Roman" w:hAnsi="Times New Roman" w:cs="Times New Roman"/>
          <w:sz w:val="24"/>
          <w:szCs w:val="24"/>
        </w:rPr>
        <w:tab/>
        <w:t>Gada pārskats ir nepārprotami identificējams, un tajā esošā informācija neatšķiras no tādas pašas informācijas citā pārskatā. Minēto informāciju norāda skaidri un, ja nepieciešams, atkārto, lai nodrošinātu tās pareizu izpratni.</w:t>
      </w:r>
    </w:p>
    <w:p w14:paraId="0376AC4B" w14:textId="77777777" w:rsidR="002116A4" w:rsidRPr="002116A4" w:rsidRDefault="002116A4" w:rsidP="002116A4">
      <w:pPr>
        <w:spacing w:after="0" w:line="240" w:lineRule="auto"/>
        <w:jc w:val="both"/>
        <w:rPr>
          <w:rFonts w:ascii="Times New Roman" w:hAnsi="Times New Roman" w:cs="Times New Roman"/>
          <w:sz w:val="24"/>
          <w:szCs w:val="24"/>
        </w:rPr>
      </w:pPr>
    </w:p>
    <w:p w14:paraId="7ABC630E"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w:t>
      </w:r>
      <w:r w:rsidRPr="002116A4">
        <w:rPr>
          <w:rFonts w:ascii="Times New Roman" w:hAnsi="Times New Roman" w:cs="Times New Roman"/>
          <w:sz w:val="24"/>
          <w:szCs w:val="24"/>
        </w:rPr>
        <w:tab/>
        <w:t>Gada pārskata identificēšanai norāda šādu vispārīgu informāciju:</w:t>
      </w:r>
    </w:p>
    <w:p w14:paraId="2830F79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55.1.</w:t>
      </w:r>
      <w:r w:rsidRPr="002116A4">
        <w:rPr>
          <w:rFonts w:ascii="Times New Roman" w:hAnsi="Times New Roman" w:cs="Times New Roman"/>
          <w:sz w:val="24"/>
          <w:szCs w:val="24"/>
        </w:rPr>
        <w:tab/>
        <w:t>iestādes nosaukums, kā arī citas ziņas un apzīmējumi iestādes identificēšanai;</w:t>
      </w:r>
    </w:p>
    <w:p w14:paraId="7996234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55.2.</w:t>
      </w:r>
      <w:r w:rsidRPr="002116A4">
        <w:rPr>
          <w:rFonts w:ascii="Times New Roman" w:hAnsi="Times New Roman" w:cs="Times New Roman"/>
          <w:sz w:val="24"/>
          <w:szCs w:val="24"/>
        </w:rPr>
        <w:tab/>
        <w:t>informācija par to, vai gada pārskats ir vienas atsevišķas iestādes vai vairāku iestāžu pārskatu kopums;</w:t>
      </w:r>
    </w:p>
    <w:p w14:paraId="0FD558E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55.3.</w:t>
      </w:r>
      <w:r w:rsidRPr="002116A4">
        <w:rPr>
          <w:rFonts w:ascii="Times New Roman" w:hAnsi="Times New Roman" w:cs="Times New Roman"/>
          <w:sz w:val="24"/>
          <w:szCs w:val="24"/>
        </w:rPr>
        <w:tab/>
        <w:t>konsolidācijā iesaistītās iestādes norāda ministrijas vai pašvaldības nosaukumu, kuras konsolidētajā pārskatā ir ietverta informācija par tām;</w:t>
      </w:r>
    </w:p>
    <w:p w14:paraId="06C1640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55.4.</w:t>
      </w:r>
      <w:r w:rsidRPr="002116A4">
        <w:rPr>
          <w:rFonts w:ascii="Times New Roman" w:hAnsi="Times New Roman" w:cs="Times New Roman"/>
          <w:sz w:val="24"/>
          <w:szCs w:val="24"/>
        </w:rPr>
        <w:tab/>
        <w:t>datums vai periods atbilstoši attiecīgajai gada pārskata sastāvdaļai;</w:t>
      </w:r>
    </w:p>
    <w:p w14:paraId="4427118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55.5.</w:t>
      </w:r>
      <w:r w:rsidRPr="002116A4">
        <w:rPr>
          <w:rFonts w:ascii="Times New Roman" w:hAnsi="Times New Roman" w:cs="Times New Roman"/>
          <w:sz w:val="24"/>
          <w:szCs w:val="24"/>
        </w:rPr>
        <w:tab/>
        <w:t xml:space="preserve">skaitļu precizitātes pakāpe. </w:t>
      </w:r>
    </w:p>
    <w:p w14:paraId="29D8F9C2" w14:textId="77777777" w:rsidR="002116A4" w:rsidRPr="002116A4" w:rsidRDefault="002116A4" w:rsidP="002116A4">
      <w:pPr>
        <w:spacing w:after="0" w:line="240" w:lineRule="auto"/>
        <w:jc w:val="both"/>
        <w:rPr>
          <w:rFonts w:ascii="Times New Roman" w:hAnsi="Times New Roman" w:cs="Times New Roman"/>
          <w:sz w:val="24"/>
          <w:szCs w:val="24"/>
        </w:rPr>
      </w:pPr>
    </w:p>
    <w:p w14:paraId="03F24F69"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56.</w:t>
      </w:r>
      <w:r w:rsidRPr="002116A4">
        <w:rPr>
          <w:rFonts w:ascii="Times New Roman" w:hAnsi="Times New Roman" w:cs="Times New Roman"/>
          <w:sz w:val="24"/>
          <w:szCs w:val="24"/>
        </w:rPr>
        <w:tab/>
        <w:t>Konsolidētajā saimnieciskā gada pārskata identificēšanai norāda šo noteikumu 55.2., 55.4. un 55.5. apakšpunktā noteikto vispārīgo informāciju.</w:t>
      </w:r>
    </w:p>
    <w:p w14:paraId="01DD3103"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1DADE69B"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57.</w:t>
      </w:r>
      <w:r w:rsidRPr="002116A4">
        <w:rPr>
          <w:rFonts w:ascii="Times New Roman" w:hAnsi="Times New Roman" w:cs="Times New Roman"/>
          <w:sz w:val="24"/>
          <w:szCs w:val="24"/>
        </w:rPr>
        <w:tab/>
        <w:t>Gada pārskatu sagatavo latviešu valodā.</w:t>
      </w:r>
    </w:p>
    <w:p w14:paraId="337489B9"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18D45EA4"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58.</w:t>
      </w:r>
      <w:r w:rsidRPr="002116A4">
        <w:rPr>
          <w:rFonts w:ascii="Times New Roman" w:hAnsi="Times New Roman" w:cs="Times New Roman"/>
          <w:sz w:val="24"/>
          <w:szCs w:val="24"/>
        </w:rPr>
        <w:tab/>
        <w:t xml:space="preserve">Gada pārskatā par vērtības mēru lieto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xml:space="preserve">. Datus norāda veselos skaitļos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bez decimāldaļām, ja šajos noteikumos nav noteikts savādāk.</w:t>
      </w:r>
    </w:p>
    <w:p w14:paraId="263F8AA7"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 xml:space="preserve"> </w:t>
      </w:r>
    </w:p>
    <w:p w14:paraId="6EB6F0AC"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59.</w:t>
      </w:r>
      <w:r w:rsidRPr="002116A4">
        <w:rPr>
          <w:rFonts w:ascii="Times New Roman" w:hAnsi="Times New Roman" w:cs="Times New Roman"/>
          <w:sz w:val="24"/>
          <w:szCs w:val="24"/>
        </w:rPr>
        <w:tab/>
        <w:t xml:space="preserve">Ārvalstu valūtā izteiktu monetāro posteņu atlikumu vai citu informāciju pārskata perioda beigās pārrēķina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xml:space="preserve"> atbilstoši Grāmatvedības likumā noteiktajam grāmatvedībā izmantojamam ārvalstu valūtas kursam, kas ir spēkā bilances datumā (dienas beigās).</w:t>
      </w:r>
    </w:p>
    <w:p w14:paraId="7B3BE5AD"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43E70CF7"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60.</w:t>
      </w:r>
      <w:r w:rsidRPr="002116A4">
        <w:rPr>
          <w:rFonts w:ascii="Times New Roman" w:hAnsi="Times New Roman" w:cs="Times New Roman"/>
          <w:sz w:val="24"/>
          <w:szCs w:val="24"/>
        </w:rPr>
        <w:tab/>
        <w:t>Posteņus, kas ir būtiski pēc rakstura, satura vai apmēra, norāda atbilstoši šo noteikumu pielikumos minētajām prasībām.</w:t>
      </w:r>
    </w:p>
    <w:p w14:paraId="11E947F5"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3D7A4EE1"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61.</w:t>
      </w:r>
      <w:r w:rsidRPr="002116A4">
        <w:rPr>
          <w:rFonts w:ascii="Times New Roman" w:hAnsi="Times New Roman" w:cs="Times New Roman"/>
          <w:sz w:val="24"/>
          <w:szCs w:val="24"/>
        </w:rPr>
        <w:tab/>
        <w:t>Aktīvus un saistības, kā arī ieņēmumus un izdevumus norāda atsevišķi, savstarpēji neizslēdzot, ja vien šajos noteikumos nav noteikts citādi.</w:t>
      </w:r>
    </w:p>
    <w:p w14:paraId="1830F584"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29479262"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62.</w:t>
      </w:r>
      <w:r w:rsidRPr="002116A4">
        <w:rPr>
          <w:rFonts w:ascii="Times New Roman" w:hAnsi="Times New Roman" w:cs="Times New Roman"/>
          <w:sz w:val="24"/>
          <w:szCs w:val="24"/>
        </w:rPr>
        <w:tab/>
        <w:t>Posteni, kurā nav skaitļa, norāda tikai tad, ja iepriekšējā gada pārskatā ir bijis attiecīgs postenis ar skaitli.</w:t>
      </w:r>
    </w:p>
    <w:p w14:paraId="39C793BE"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387BA735"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63.</w:t>
      </w:r>
      <w:r w:rsidRPr="002116A4">
        <w:rPr>
          <w:rFonts w:ascii="Times New Roman" w:hAnsi="Times New Roman" w:cs="Times New Roman"/>
          <w:sz w:val="24"/>
          <w:szCs w:val="24"/>
        </w:rPr>
        <w:tab/>
        <w:t>Salīdzināmo informāciju nenorāda, ja gada pārskatu iesniedz pirmo reizi.</w:t>
      </w:r>
    </w:p>
    <w:p w14:paraId="7ACA6528"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p>
    <w:p w14:paraId="4197A59E" w14:textId="77777777" w:rsidR="002116A4" w:rsidRPr="002116A4" w:rsidRDefault="002116A4" w:rsidP="005C39CA">
      <w:pPr>
        <w:pStyle w:val="Heading2"/>
        <w:tabs>
          <w:tab w:val="left" w:pos="426"/>
        </w:tabs>
      </w:pPr>
      <w:r w:rsidRPr="002116A4">
        <w:t>8.2.</w:t>
      </w:r>
      <w:r w:rsidRPr="002116A4">
        <w:tab/>
        <w:t>Apliecinājums par gada pārskatā sniegtās informācijas patiesumu</w:t>
      </w:r>
    </w:p>
    <w:p w14:paraId="71B9826D" w14:textId="77777777" w:rsidR="002116A4" w:rsidRPr="002116A4" w:rsidRDefault="002116A4" w:rsidP="002116A4">
      <w:pPr>
        <w:spacing w:after="0" w:line="240" w:lineRule="auto"/>
        <w:jc w:val="both"/>
        <w:rPr>
          <w:rFonts w:ascii="Times New Roman" w:hAnsi="Times New Roman" w:cs="Times New Roman"/>
          <w:sz w:val="24"/>
          <w:szCs w:val="24"/>
        </w:rPr>
      </w:pPr>
    </w:p>
    <w:p w14:paraId="74CD7C3E"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64.</w:t>
      </w:r>
      <w:r w:rsidRPr="002116A4">
        <w:rPr>
          <w:rFonts w:ascii="Times New Roman" w:hAnsi="Times New Roman" w:cs="Times New Roman"/>
          <w:sz w:val="24"/>
          <w:szCs w:val="24"/>
        </w:rPr>
        <w:tab/>
        <w:t>Apliecinājums ietver ministrijas, pašvaldības vai šo noteikumu 1.2. vai 1.3. apakšpunktā minēto budžeta iestāžu apgalvojumu par to, ka ieviestās kontroles procedūras nodrošina, ka gada pārskats ir sagatavots atbilstoši spēkā esošiem normatīvajiem aktiem un sniedz skaidru un patiesu priekšstatu par darbības rezultātiem, naudas plūsmu un finansiālo stāvokli, atklāj notikumu un darījumu ekonomisko būtību un ir pilnīgs visos būtiskajos aspektos, kā arī par ministrijas, pašvaldības vai šo noteikumu 1.2. vai 1.3. apakšpunktā minēto budžeta iestāžu izveidotu visaptverošu un efektīvu iekšējās kontroles sistēmu, lai finanšu pārskatos nebūtu krāpšanas vai kļūdu izraisītu būtisku neatbilstību un veiktu pastāvīgu iekšējās kontroles sistēmas uzlabošanu un pārraudzību.</w:t>
      </w:r>
    </w:p>
    <w:p w14:paraId="0A243F0D" w14:textId="77777777" w:rsidR="002116A4" w:rsidRPr="002116A4" w:rsidRDefault="002116A4" w:rsidP="002116A4">
      <w:pPr>
        <w:spacing w:after="0" w:line="240" w:lineRule="auto"/>
        <w:jc w:val="both"/>
        <w:rPr>
          <w:rFonts w:ascii="Times New Roman" w:hAnsi="Times New Roman" w:cs="Times New Roman"/>
          <w:sz w:val="24"/>
          <w:szCs w:val="24"/>
        </w:rPr>
      </w:pPr>
    </w:p>
    <w:p w14:paraId="2B939830"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w:t>
      </w:r>
      <w:r w:rsidRPr="002116A4">
        <w:rPr>
          <w:rFonts w:ascii="Times New Roman" w:hAnsi="Times New Roman" w:cs="Times New Roman"/>
          <w:sz w:val="24"/>
          <w:szCs w:val="24"/>
        </w:rPr>
        <w:tab/>
        <w:t>Apliecinājumā ietver vismaz:</w:t>
      </w:r>
    </w:p>
    <w:p w14:paraId="5842215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w:t>
      </w:r>
      <w:r w:rsidRPr="002116A4">
        <w:rPr>
          <w:rFonts w:ascii="Times New Roman" w:hAnsi="Times New Roman" w:cs="Times New Roman"/>
          <w:sz w:val="24"/>
          <w:szCs w:val="24"/>
        </w:rPr>
        <w:tab/>
        <w:t xml:space="preserve">šādus apgalvojumus: </w:t>
      </w:r>
    </w:p>
    <w:p w14:paraId="7C05A70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w:t>
      </w:r>
      <w:r w:rsidRPr="002116A4">
        <w:rPr>
          <w:rFonts w:ascii="Times New Roman" w:hAnsi="Times New Roman" w:cs="Times New Roman"/>
          <w:sz w:val="24"/>
          <w:szCs w:val="24"/>
        </w:rPr>
        <w:tab/>
        <w:t>gada pārskatā sniegtā informācija atbilst grāmatvedības uzskaites datiem,</w:t>
      </w:r>
    </w:p>
    <w:p w14:paraId="7FE66A2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65.1.2.</w:t>
      </w:r>
      <w:r w:rsidRPr="002116A4">
        <w:rPr>
          <w:rFonts w:ascii="Times New Roman" w:hAnsi="Times New Roman" w:cs="Times New Roman"/>
          <w:sz w:val="24"/>
          <w:szCs w:val="24"/>
        </w:rPr>
        <w:tab/>
        <w:t>finanšu pārskatā ir izmantota normatīviem aktiem atbilstoša un konsekventa grāmatvedības uzskaites kārtība un pamatotas aplēses,</w:t>
      </w:r>
    </w:p>
    <w:p w14:paraId="4583182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65.1.3.</w:t>
      </w:r>
      <w:r w:rsidRPr="002116A4">
        <w:rPr>
          <w:rFonts w:ascii="Times New Roman" w:hAnsi="Times New Roman" w:cs="Times New Roman"/>
          <w:sz w:val="24"/>
          <w:szCs w:val="24"/>
        </w:rPr>
        <w:tab/>
        <w:t>visas konsolidācijā iesaistītās iestādes nodrošina vienotu principu piemērošanu grāmatvedības uzskaitē un pārskatu sagatavošanā,</w:t>
      </w:r>
    </w:p>
    <w:p w14:paraId="5141B29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65.1.4.</w:t>
      </w:r>
      <w:r w:rsidRPr="002116A4">
        <w:rPr>
          <w:rFonts w:ascii="Times New Roman" w:hAnsi="Times New Roman" w:cs="Times New Roman"/>
          <w:sz w:val="24"/>
          <w:szCs w:val="24"/>
        </w:rPr>
        <w:tab/>
        <w:t>grāmatvedības reģistros un finanšu pārskatā ir norādīti visi uz pārskata periodu attiecināmie darījumi, notikumi, ieņēmumi un izdevumi,</w:t>
      </w:r>
    </w:p>
    <w:p w14:paraId="606CDCF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65.1.5.</w:t>
      </w:r>
      <w:r w:rsidRPr="002116A4">
        <w:rPr>
          <w:rFonts w:ascii="Times New Roman" w:hAnsi="Times New Roman" w:cs="Times New Roman"/>
          <w:sz w:val="24"/>
          <w:szCs w:val="24"/>
        </w:rPr>
        <w:tab/>
        <w:t>finanšu pārskatā visi aktīvi un saistības norādītas piesardzīgi,</w:t>
      </w:r>
    </w:p>
    <w:p w14:paraId="4B66AE1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65.1.6.</w:t>
      </w:r>
      <w:r w:rsidRPr="002116A4">
        <w:rPr>
          <w:rFonts w:ascii="Times New Roman" w:hAnsi="Times New Roman" w:cs="Times New Roman"/>
          <w:sz w:val="24"/>
          <w:szCs w:val="24"/>
        </w:rPr>
        <w:tab/>
        <w:t>ir veikta visu aktīvu un pasīvu inventarizācija,</w:t>
      </w:r>
    </w:p>
    <w:p w14:paraId="3D31ED4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65.1.7.</w:t>
      </w:r>
      <w:r w:rsidRPr="002116A4">
        <w:rPr>
          <w:rFonts w:ascii="Times New Roman" w:hAnsi="Times New Roman" w:cs="Times New Roman"/>
          <w:sz w:val="24"/>
          <w:szCs w:val="24"/>
        </w:rPr>
        <w:tab/>
        <w:t>naudas līdzekļu atlikumi sakrīt ar pārskatā uzrādīto informāciju,</w:t>
      </w:r>
    </w:p>
    <w:p w14:paraId="3F68310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65.1.8.</w:t>
      </w:r>
      <w:r w:rsidRPr="002116A4">
        <w:rPr>
          <w:rFonts w:ascii="Times New Roman" w:hAnsi="Times New Roman" w:cs="Times New Roman"/>
          <w:sz w:val="24"/>
          <w:szCs w:val="24"/>
        </w:rPr>
        <w:tab/>
        <w:t xml:space="preserve">finanšu pārskatā ir norādītas iespējamās saistības un apgrūtinājumi, tai skaitā: </w:t>
      </w:r>
    </w:p>
    <w:p w14:paraId="1B2DC5E4"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65.1.8.1.</w:t>
      </w:r>
      <w:r w:rsidRPr="002116A4">
        <w:rPr>
          <w:rFonts w:ascii="Times New Roman" w:hAnsi="Times New Roman" w:cs="Times New Roman"/>
          <w:sz w:val="24"/>
          <w:szCs w:val="24"/>
        </w:rPr>
        <w:tab/>
        <w:t>ķīlas,</w:t>
      </w:r>
    </w:p>
    <w:p w14:paraId="460D8854"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65.1.8.2.</w:t>
      </w:r>
      <w:r w:rsidRPr="002116A4">
        <w:rPr>
          <w:rFonts w:ascii="Times New Roman" w:hAnsi="Times New Roman" w:cs="Times New Roman"/>
          <w:sz w:val="24"/>
          <w:szCs w:val="24"/>
        </w:rPr>
        <w:tab/>
        <w:t>garantijas, tai skaitā galvojumi,</w:t>
      </w:r>
    </w:p>
    <w:p w14:paraId="1033E9D1"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65.1.8.3.</w:t>
      </w:r>
      <w:r w:rsidRPr="002116A4">
        <w:rPr>
          <w:rFonts w:ascii="Times New Roman" w:hAnsi="Times New Roman" w:cs="Times New Roman"/>
          <w:sz w:val="24"/>
          <w:szCs w:val="24"/>
        </w:rPr>
        <w:tab/>
        <w:t>tiesvedības procesu iespējamās saistības;</w:t>
      </w:r>
    </w:p>
    <w:p w14:paraId="329DAE9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65.1.9.</w:t>
      </w:r>
      <w:r w:rsidRPr="002116A4">
        <w:rPr>
          <w:rFonts w:ascii="Times New Roman" w:hAnsi="Times New Roman" w:cs="Times New Roman"/>
          <w:sz w:val="24"/>
          <w:szCs w:val="24"/>
        </w:rPr>
        <w:tab/>
        <w:t>grāmatvedības kārtošanu veic grāmatvedības jautājumos kompetenta persona,</w:t>
      </w:r>
    </w:p>
    <w:p w14:paraId="663FFBD8"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65.1.10.</w:t>
      </w:r>
      <w:r w:rsidRPr="002116A4">
        <w:rPr>
          <w:rFonts w:ascii="Times New Roman" w:hAnsi="Times New Roman" w:cs="Times New Roman"/>
          <w:sz w:val="24"/>
          <w:szCs w:val="24"/>
        </w:rPr>
        <w:tab/>
        <w:t>finanšu pārskatā sniegta informācija par visiem iestādes plāniem, kas varētu būtiski mainīt aktīvu un pasīvu uzskaites vērtību vai klasifikāciju finanšu pārskatos,</w:t>
      </w:r>
    </w:p>
    <w:p w14:paraId="3FAD8C9F"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65.1.11.</w:t>
      </w:r>
      <w:r w:rsidRPr="002116A4">
        <w:rPr>
          <w:rFonts w:ascii="Times New Roman" w:hAnsi="Times New Roman" w:cs="Times New Roman"/>
          <w:sz w:val="24"/>
          <w:szCs w:val="24"/>
        </w:rPr>
        <w:tab/>
        <w:t>ir ievēroti visi noslēgto līgumu nosacījumi, kas varētu ietekmēt finanšu pārskatu,</w:t>
      </w:r>
    </w:p>
    <w:p w14:paraId="7FF892F7"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65.1.12.</w:t>
      </w:r>
      <w:r w:rsidRPr="002116A4">
        <w:rPr>
          <w:rFonts w:ascii="Times New Roman" w:hAnsi="Times New Roman" w:cs="Times New Roman"/>
          <w:sz w:val="24"/>
          <w:szCs w:val="24"/>
        </w:rPr>
        <w:tab/>
        <w:t>ir ievērotas uzraudzības institūciju prasības, kas varētu ietekmēt finanšu pārskatu,</w:t>
      </w:r>
    </w:p>
    <w:p w14:paraId="7E2AFA73"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65.1.13.</w:t>
      </w:r>
      <w:r w:rsidRPr="002116A4">
        <w:rPr>
          <w:rFonts w:ascii="Times New Roman" w:hAnsi="Times New Roman" w:cs="Times New Roman"/>
          <w:sz w:val="24"/>
          <w:szCs w:val="24"/>
        </w:rPr>
        <w:tab/>
        <w:t xml:space="preserve">iestādes darbinieki ir informēti par interešu konflikta novēršanu, </w:t>
      </w:r>
    </w:p>
    <w:p w14:paraId="51D6FD32"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65.1.14.</w:t>
      </w:r>
      <w:r w:rsidRPr="002116A4">
        <w:rPr>
          <w:rFonts w:ascii="Times New Roman" w:hAnsi="Times New Roman" w:cs="Times New Roman"/>
          <w:sz w:val="24"/>
          <w:szCs w:val="24"/>
        </w:rPr>
        <w:tab/>
        <w:t>ir apzināti procesi/funkcijas, kurās pastāv krāpšanas riski, kas ir izvērtēti,</w:t>
      </w:r>
    </w:p>
    <w:p w14:paraId="3FBC44E6"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65.1.15.</w:t>
      </w:r>
      <w:r w:rsidRPr="002116A4">
        <w:rPr>
          <w:rFonts w:ascii="Times New Roman" w:hAnsi="Times New Roman" w:cs="Times New Roman"/>
          <w:sz w:val="24"/>
          <w:szCs w:val="24"/>
        </w:rPr>
        <w:tab/>
        <w:t>ir īstenoti pasākumi krāpšanas risku novēršanai,</w:t>
      </w:r>
    </w:p>
    <w:p w14:paraId="34AC0E50"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65.1.16.</w:t>
      </w:r>
      <w:r w:rsidRPr="002116A4">
        <w:rPr>
          <w:rFonts w:ascii="Times New Roman" w:hAnsi="Times New Roman" w:cs="Times New Roman"/>
          <w:sz w:val="24"/>
          <w:szCs w:val="24"/>
        </w:rPr>
        <w:tab/>
        <w:t>ir ievērotas tādu tiesību aktu prasības, kas ietekmē finanšu pārskatu,</w:t>
      </w:r>
    </w:p>
    <w:p w14:paraId="47ADD5F9"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65.1.17.</w:t>
      </w:r>
      <w:r w:rsidRPr="002116A4">
        <w:rPr>
          <w:rFonts w:ascii="Times New Roman" w:hAnsi="Times New Roman" w:cs="Times New Roman"/>
          <w:sz w:val="24"/>
          <w:szCs w:val="24"/>
        </w:rPr>
        <w:tab/>
        <w:t>nav notikuši tiesību aktu pārkāpumi, kuros iesaistīta vadība vai darbinieki un kam ir būtiska ietekme uz gada pārskatu,</w:t>
      </w:r>
    </w:p>
    <w:p w14:paraId="72F69329"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65.1.18.</w:t>
      </w:r>
      <w:r w:rsidRPr="002116A4">
        <w:rPr>
          <w:rFonts w:ascii="Times New Roman" w:hAnsi="Times New Roman" w:cs="Times New Roman"/>
          <w:sz w:val="24"/>
          <w:szCs w:val="24"/>
        </w:rPr>
        <w:tab/>
        <w:t>iestādes darbinieki ir informēti par informācijas drošību,</w:t>
      </w:r>
    </w:p>
    <w:p w14:paraId="787886B3" w14:textId="77777777" w:rsidR="002116A4" w:rsidRPr="002116A4" w:rsidRDefault="002116A4" w:rsidP="005C39CA">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65.1.19.</w:t>
      </w:r>
      <w:r w:rsidRPr="002116A4">
        <w:rPr>
          <w:rFonts w:ascii="Times New Roman" w:hAnsi="Times New Roman" w:cs="Times New Roman"/>
          <w:sz w:val="24"/>
          <w:szCs w:val="24"/>
        </w:rPr>
        <w:tab/>
        <w:t>ir noteiktas procedūras, lai novērstu neautorizētu piekļuvi dokumentiem, grāmatvedības uzskaites reģistru ierakstiem un aktīviem;</w:t>
      </w:r>
    </w:p>
    <w:p w14:paraId="42D47624" w14:textId="77777777" w:rsid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65.2.</w:t>
      </w:r>
      <w:r w:rsidRPr="002116A4">
        <w:rPr>
          <w:rFonts w:ascii="Times New Roman" w:hAnsi="Times New Roman" w:cs="Times New Roman"/>
          <w:sz w:val="24"/>
          <w:szCs w:val="24"/>
        </w:rPr>
        <w:tab/>
        <w:t xml:space="preserve">vadības viedokli par revidentu ziņojumā/atzinumā ietvertajām </w:t>
      </w:r>
      <w:proofErr w:type="spellStart"/>
      <w:r w:rsidRPr="002116A4">
        <w:rPr>
          <w:rFonts w:ascii="Times New Roman" w:hAnsi="Times New Roman" w:cs="Times New Roman"/>
          <w:sz w:val="24"/>
          <w:szCs w:val="24"/>
        </w:rPr>
        <w:t>iebildēm</w:t>
      </w:r>
      <w:proofErr w:type="spellEnd"/>
      <w:r w:rsidRPr="002116A4">
        <w:rPr>
          <w:rFonts w:ascii="Times New Roman" w:hAnsi="Times New Roman" w:cs="Times New Roman"/>
          <w:sz w:val="24"/>
          <w:szCs w:val="24"/>
        </w:rPr>
        <w:t xml:space="preserve">  un to novēršanas iespējām (tai skaitā termiņiem).</w:t>
      </w:r>
    </w:p>
    <w:p w14:paraId="6BC51951" w14:textId="77777777" w:rsidR="005C39CA" w:rsidRDefault="005C39CA" w:rsidP="002116A4">
      <w:pPr>
        <w:spacing w:after="0" w:line="240" w:lineRule="auto"/>
        <w:jc w:val="both"/>
        <w:rPr>
          <w:rFonts w:ascii="Times New Roman" w:hAnsi="Times New Roman" w:cs="Times New Roman"/>
          <w:sz w:val="24"/>
          <w:szCs w:val="24"/>
        </w:rPr>
      </w:pPr>
    </w:p>
    <w:p w14:paraId="03693B41" w14:textId="77777777" w:rsidR="005C39CA" w:rsidRPr="002116A4" w:rsidRDefault="005C39CA" w:rsidP="002116A4">
      <w:pPr>
        <w:spacing w:after="0" w:line="240" w:lineRule="auto"/>
        <w:jc w:val="both"/>
        <w:rPr>
          <w:rFonts w:ascii="Times New Roman" w:hAnsi="Times New Roman" w:cs="Times New Roman"/>
          <w:sz w:val="24"/>
          <w:szCs w:val="24"/>
        </w:rPr>
      </w:pPr>
    </w:p>
    <w:p w14:paraId="7712E5C8" w14:textId="77777777" w:rsidR="002116A4" w:rsidRPr="002116A4" w:rsidRDefault="002116A4" w:rsidP="005C39CA">
      <w:pPr>
        <w:pStyle w:val="Heading2"/>
        <w:tabs>
          <w:tab w:val="left" w:pos="142"/>
        </w:tabs>
      </w:pPr>
      <w:r w:rsidRPr="002116A4">
        <w:t>8.3.</w:t>
      </w:r>
      <w:r w:rsidRPr="002116A4">
        <w:tab/>
        <w:t>Vadības ziņojums</w:t>
      </w:r>
    </w:p>
    <w:p w14:paraId="2B061A33" w14:textId="77777777" w:rsidR="002116A4" w:rsidRPr="002116A4" w:rsidRDefault="002116A4" w:rsidP="002116A4">
      <w:pPr>
        <w:spacing w:after="0" w:line="240" w:lineRule="auto"/>
        <w:jc w:val="both"/>
        <w:rPr>
          <w:rFonts w:ascii="Times New Roman" w:hAnsi="Times New Roman" w:cs="Times New Roman"/>
          <w:sz w:val="24"/>
          <w:szCs w:val="24"/>
        </w:rPr>
      </w:pPr>
    </w:p>
    <w:p w14:paraId="2427E9C6"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66.</w:t>
      </w:r>
      <w:r w:rsidRPr="002116A4">
        <w:rPr>
          <w:rFonts w:ascii="Times New Roman" w:hAnsi="Times New Roman" w:cs="Times New Roman"/>
          <w:sz w:val="24"/>
          <w:szCs w:val="24"/>
        </w:rPr>
        <w:tab/>
        <w:t>Vadības ziņojumā sniedz informāciju par iestādes darbību pārskata gadā un plānoto darbību turpmākajos gados, kā arī informāciju par būtiskiem riskiem un neskaidriem apstākļiem, ar kuriem iestāde saskaras.</w:t>
      </w:r>
    </w:p>
    <w:p w14:paraId="2A402334" w14:textId="77777777" w:rsidR="002116A4" w:rsidRPr="002116A4" w:rsidRDefault="002116A4" w:rsidP="002116A4">
      <w:pPr>
        <w:spacing w:after="0" w:line="240" w:lineRule="auto"/>
        <w:jc w:val="both"/>
        <w:rPr>
          <w:rFonts w:ascii="Times New Roman" w:hAnsi="Times New Roman" w:cs="Times New Roman"/>
          <w:sz w:val="24"/>
          <w:szCs w:val="24"/>
        </w:rPr>
      </w:pPr>
    </w:p>
    <w:p w14:paraId="7993464C" w14:textId="77777777" w:rsidR="002116A4" w:rsidRPr="002116A4" w:rsidRDefault="002116A4" w:rsidP="005C39CA">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w:t>
      </w:r>
      <w:r w:rsidRPr="002116A4">
        <w:rPr>
          <w:rFonts w:ascii="Times New Roman" w:hAnsi="Times New Roman" w:cs="Times New Roman"/>
          <w:sz w:val="24"/>
          <w:szCs w:val="24"/>
        </w:rPr>
        <w:tab/>
        <w:t>Vadības ziņojumā sniedz vismaz šādu informāciju par pārskata periodu:</w:t>
      </w:r>
    </w:p>
    <w:p w14:paraId="21FCCB9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67.1.</w:t>
      </w:r>
      <w:r w:rsidRPr="002116A4">
        <w:rPr>
          <w:rFonts w:ascii="Times New Roman" w:hAnsi="Times New Roman" w:cs="Times New Roman"/>
          <w:sz w:val="24"/>
          <w:szCs w:val="24"/>
        </w:rPr>
        <w:tab/>
        <w:t>normatīvajiem aktiem, kas regulē iestādes pamatdarbību;</w:t>
      </w:r>
    </w:p>
    <w:p w14:paraId="7A1B54F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67.2.</w:t>
      </w:r>
      <w:r w:rsidRPr="002116A4">
        <w:rPr>
          <w:rFonts w:ascii="Times New Roman" w:hAnsi="Times New Roman" w:cs="Times New Roman"/>
          <w:sz w:val="24"/>
          <w:szCs w:val="24"/>
        </w:rPr>
        <w:tab/>
        <w:t>iestādes galvenajām funkcijām;</w:t>
      </w:r>
    </w:p>
    <w:p w14:paraId="0597844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67.3.</w:t>
      </w:r>
      <w:r w:rsidRPr="002116A4">
        <w:rPr>
          <w:rFonts w:ascii="Times New Roman" w:hAnsi="Times New Roman" w:cs="Times New Roman"/>
          <w:sz w:val="24"/>
          <w:szCs w:val="24"/>
        </w:rPr>
        <w:tab/>
        <w:t>iestādes darbības laiku, ja tas ir ierobežots;</w:t>
      </w:r>
    </w:p>
    <w:p w14:paraId="20B9D3F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67.4.</w:t>
      </w:r>
      <w:r w:rsidRPr="002116A4">
        <w:rPr>
          <w:rFonts w:ascii="Times New Roman" w:hAnsi="Times New Roman" w:cs="Times New Roman"/>
          <w:sz w:val="24"/>
          <w:szCs w:val="24"/>
        </w:rPr>
        <w:tab/>
        <w:t>galvenajiem notikumiem, kas ietekmējuši iestādes darbību pārskata gadā;</w:t>
      </w:r>
    </w:p>
    <w:p w14:paraId="140635A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67.5.</w:t>
      </w:r>
      <w:r w:rsidRPr="002116A4">
        <w:rPr>
          <w:rFonts w:ascii="Times New Roman" w:hAnsi="Times New Roman" w:cs="Times New Roman"/>
          <w:sz w:val="24"/>
          <w:szCs w:val="24"/>
        </w:rPr>
        <w:tab/>
        <w:t>būtiskām pārmaiņām iestādes darbībā;</w:t>
      </w:r>
    </w:p>
    <w:p w14:paraId="4D44151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67.6.</w:t>
      </w:r>
      <w:r w:rsidRPr="002116A4">
        <w:rPr>
          <w:rFonts w:ascii="Times New Roman" w:hAnsi="Times New Roman" w:cs="Times New Roman"/>
          <w:sz w:val="24"/>
          <w:szCs w:val="24"/>
        </w:rPr>
        <w:tab/>
        <w:t>paredzamiem notikumiem, kas varētu būtiski ietekmēt iestādes darbību nākotnē;</w:t>
      </w:r>
    </w:p>
    <w:p w14:paraId="47EAD92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67.7.</w:t>
      </w:r>
      <w:r w:rsidRPr="002116A4">
        <w:rPr>
          <w:rFonts w:ascii="Times New Roman" w:hAnsi="Times New Roman" w:cs="Times New Roman"/>
          <w:sz w:val="24"/>
          <w:szCs w:val="24"/>
        </w:rPr>
        <w:tab/>
        <w:t>būtiskiem riskiem un neskaidriem apstākļiem, ar kuriem iestāde saskaras;</w:t>
      </w:r>
    </w:p>
    <w:p w14:paraId="1799319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67.8.</w:t>
      </w:r>
      <w:r w:rsidRPr="002116A4">
        <w:rPr>
          <w:rFonts w:ascii="Times New Roman" w:hAnsi="Times New Roman" w:cs="Times New Roman"/>
          <w:sz w:val="24"/>
          <w:szCs w:val="24"/>
        </w:rPr>
        <w:tab/>
        <w:t>pētniecības un attīstības darbiem;</w:t>
      </w:r>
    </w:p>
    <w:p w14:paraId="6B103CD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67.9.</w:t>
      </w:r>
      <w:r w:rsidRPr="002116A4">
        <w:rPr>
          <w:rFonts w:ascii="Times New Roman" w:hAnsi="Times New Roman" w:cs="Times New Roman"/>
          <w:sz w:val="24"/>
          <w:szCs w:val="24"/>
        </w:rPr>
        <w:tab/>
        <w:t>finanšu instrumentu izmantošanu un finanšu risku vadības mērķiem, ja tas ir būtiski iestādes aktīvu, saistību un finansiālā stāvokļa novērtēšanai;</w:t>
      </w:r>
    </w:p>
    <w:p w14:paraId="68FA7C1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67.10.</w:t>
      </w:r>
      <w:r w:rsidRPr="002116A4">
        <w:rPr>
          <w:rFonts w:ascii="Times New Roman" w:hAnsi="Times New Roman" w:cs="Times New Roman"/>
          <w:sz w:val="24"/>
          <w:szCs w:val="24"/>
        </w:rPr>
        <w:tab/>
        <w:t>citiem publiski pieejamiem dokumentiem par iestādes darbību pārskata gadā.</w:t>
      </w:r>
    </w:p>
    <w:p w14:paraId="6C77478F" w14:textId="77777777" w:rsidR="00A72497" w:rsidRDefault="00A72497" w:rsidP="00A72497"/>
    <w:p w14:paraId="3701248C" w14:textId="77777777" w:rsidR="002116A4" w:rsidRPr="002116A4" w:rsidRDefault="002116A4" w:rsidP="00A72497">
      <w:pPr>
        <w:pStyle w:val="Heading2"/>
        <w:tabs>
          <w:tab w:val="left" w:pos="284"/>
        </w:tabs>
      </w:pPr>
      <w:r w:rsidRPr="002116A4">
        <w:t>8.4.</w:t>
      </w:r>
      <w:r w:rsidRPr="002116A4">
        <w:tab/>
        <w:t>Bilance</w:t>
      </w:r>
    </w:p>
    <w:p w14:paraId="41E3E268" w14:textId="77777777" w:rsidR="002116A4" w:rsidRPr="002116A4" w:rsidRDefault="002116A4" w:rsidP="002116A4">
      <w:pPr>
        <w:spacing w:after="0" w:line="240" w:lineRule="auto"/>
        <w:jc w:val="both"/>
        <w:rPr>
          <w:rFonts w:ascii="Times New Roman" w:hAnsi="Times New Roman" w:cs="Times New Roman"/>
          <w:sz w:val="24"/>
          <w:szCs w:val="24"/>
        </w:rPr>
      </w:pPr>
    </w:p>
    <w:p w14:paraId="5E71779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68.</w:t>
      </w:r>
      <w:r w:rsidRPr="002116A4">
        <w:rPr>
          <w:rFonts w:ascii="Times New Roman" w:hAnsi="Times New Roman" w:cs="Times New Roman"/>
          <w:sz w:val="24"/>
          <w:szCs w:val="24"/>
        </w:rPr>
        <w:tab/>
        <w:t>Bilance ir pārskats, kas noteiktā datumā parāda budžeta iestādes aktīvu, saistību un pašu kapitāla apmēru. Bilances aktīvā ir sadaļas “Ilgtermiņa ieguldījumi” un “Apgrozāmie līdzekļi”, pasīvā – sadaļas “Pašu kapitāls”, “Uzkrājumi” un “Saistības”.</w:t>
      </w:r>
    </w:p>
    <w:p w14:paraId="4204A99A"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47EB4E1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69.</w:t>
      </w:r>
      <w:r w:rsidRPr="002116A4">
        <w:rPr>
          <w:rFonts w:ascii="Times New Roman" w:hAnsi="Times New Roman" w:cs="Times New Roman"/>
          <w:sz w:val="24"/>
          <w:szCs w:val="24"/>
        </w:rPr>
        <w:tab/>
        <w:t>Bilances posteņus uzrāda atbilstoši normatīvajos aktos grāmatvedības jomā noteiktajam kontu plāna:</w:t>
      </w:r>
    </w:p>
    <w:p w14:paraId="291EA2D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69.1.</w:t>
      </w:r>
      <w:r w:rsidRPr="002116A4">
        <w:rPr>
          <w:rFonts w:ascii="Times New Roman" w:hAnsi="Times New Roman" w:cs="Times New Roman"/>
          <w:sz w:val="24"/>
          <w:szCs w:val="24"/>
        </w:rPr>
        <w:tab/>
        <w:t>šo noteikumu 1.1, 1.2. un 1.3. apakšpunktā noteiktās iestādes – otrajam un trešajam kontu līmenim;</w:t>
      </w:r>
    </w:p>
    <w:p w14:paraId="1759E29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69.2.</w:t>
      </w:r>
      <w:r w:rsidRPr="002116A4">
        <w:rPr>
          <w:rFonts w:ascii="Times New Roman" w:hAnsi="Times New Roman" w:cs="Times New Roman"/>
          <w:sz w:val="24"/>
          <w:szCs w:val="24"/>
        </w:rPr>
        <w:tab/>
        <w:t>šo noteikumu 1.4. apakšpunktā noteiktajam pārskatam – otrajam kontu līmenim.</w:t>
      </w:r>
    </w:p>
    <w:p w14:paraId="6E5624C0" w14:textId="77777777" w:rsidR="002116A4" w:rsidRPr="002116A4" w:rsidRDefault="002116A4" w:rsidP="002116A4">
      <w:pPr>
        <w:spacing w:after="0" w:line="240" w:lineRule="auto"/>
        <w:jc w:val="both"/>
        <w:rPr>
          <w:rFonts w:ascii="Times New Roman" w:hAnsi="Times New Roman" w:cs="Times New Roman"/>
          <w:sz w:val="24"/>
          <w:szCs w:val="24"/>
        </w:rPr>
      </w:pPr>
    </w:p>
    <w:p w14:paraId="79CCC38C"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70.</w:t>
      </w:r>
      <w:r w:rsidRPr="002116A4">
        <w:rPr>
          <w:rFonts w:ascii="Times New Roman" w:hAnsi="Times New Roman" w:cs="Times New Roman"/>
          <w:sz w:val="24"/>
          <w:szCs w:val="24"/>
        </w:rPr>
        <w:tab/>
        <w:t>Bilances aktīva kopsumma ir vienāda ar bilances pasīva kopsummu.</w:t>
      </w:r>
    </w:p>
    <w:p w14:paraId="3F76BDF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49632438"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71.</w:t>
      </w:r>
      <w:r w:rsidRPr="002116A4">
        <w:rPr>
          <w:rFonts w:ascii="Times New Roman" w:hAnsi="Times New Roman" w:cs="Times New Roman"/>
          <w:sz w:val="24"/>
          <w:szCs w:val="24"/>
        </w:rPr>
        <w:tab/>
        <w:t>Nemateriālos ieguldījumus, pamatlīdzekļus un ieguldījuma īpašumus bilancē norāda atlikušajā vērtībā, ko aprēķina, no sākotnējās vērtības atskaitot nolietojumu (amortizāciju) un vērtības samazinājumu.</w:t>
      </w:r>
    </w:p>
    <w:p w14:paraId="7B71509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452E4976"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72.</w:t>
      </w:r>
      <w:r w:rsidRPr="002116A4">
        <w:rPr>
          <w:rFonts w:ascii="Times New Roman" w:hAnsi="Times New Roman" w:cs="Times New Roman"/>
          <w:sz w:val="24"/>
          <w:szCs w:val="24"/>
        </w:rPr>
        <w:tab/>
        <w:t>Bioloģiskos aktīvus, kurus paredzēts izmantot lauksaimnieciskajā darbībā, bilancē norāda patiesajā vai Meža valsts reģistrā norādītajā pilnajā vērtībā.</w:t>
      </w:r>
    </w:p>
    <w:p w14:paraId="1BC51726"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 xml:space="preserve"> </w:t>
      </w:r>
    </w:p>
    <w:p w14:paraId="7315DA21"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73.</w:t>
      </w:r>
      <w:r w:rsidRPr="002116A4">
        <w:rPr>
          <w:rFonts w:ascii="Times New Roman" w:hAnsi="Times New Roman" w:cs="Times New Roman"/>
          <w:sz w:val="24"/>
          <w:szCs w:val="24"/>
        </w:rPr>
        <w:tab/>
        <w:t>Ilgtermiņa un īstermiņa prasības, finanšu ieguldījumus, samaksātos avansus un nākamo periodu izdevumus bilancē norāda neto vērtībā, ko aprēķina, no uzskaites vērtības atskaitot vērtības samazinājumu.</w:t>
      </w:r>
    </w:p>
    <w:p w14:paraId="285E0F36" w14:textId="77777777" w:rsidR="002116A4" w:rsidRPr="002116A4" w:rsidRDefault="002116A4" w:rsidP="002116A4">
      <w:pPr>
        <w:spacing w:after="0" w:line="240" w:lineRule="auto"/>
        <w:jc w:val="both"/>
        <w:rPr>
          <w:rFonts w:ascii="Times New Roman" w:hAnsi="Times New Roman" w:cs="Times New Roman"/>
          <w:sz w:val="24"/>
          <w:szCs w:val="24"/>
        </w:rPr>
      </w:pPr>
    </w:p>
    <w:p w14:paraId="3B7A61C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74.</w:t>
      </w:r>
      <w:r w:rsidRPr="002116A4">
        <w:rPr>
          <w:rFonts w:ascii="Times New Roman" w:hAnsi="Times New Roman" w:cs="Times New Roman"/>
          <w:sz w:val="24"/>
          <w:szCs w:val="24"/>
        </w:rPr>
        <w:tab/>
        <w:t>Finanšu instrumentus bilancē norāda šādā vērtībā:</w:t>
      </w:r>
    </w:p>
    <w:p w14:paraId="610532D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74.1.</w:t>
      </w:r>
      <w:r w:rsidRPr="002116A4">
        <w:rPr>
          <w:rFonts w:ascii="Times New Roman" w:hAnsi="Times New Roman" w:cs="Times New Roman"/>
          <w:sz w:val="24"/>
          <w:szCs w:val="24"/>
        </w:rPr>
        <w:tab/>
        <w:t>prasības un aizdevumus, kā arī līdz termiņa beigām turētus ieguldījumus – neto vērtībā, ko aprēķina, no amortizētās vērtības atskaitot vērtības samazinājumu;</w:t>
      </w:r>
    </w:p>
    <w:p w14:paraId="1F7BE9A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74.2.</w:t>
      </w:r>
      <w:r w:rsidRPr="002116A4">
        <w:rPr>
          <w:rFonts w:ascii="Times New Roman" w:hAnsi="Times New Roman" w:cs="Times New Roman"/>
          <w:sz w:val="24"/>
          <w:szCs w:val="24"/>
        </w:rPr>
        <w:tab/>
        <w:t>patiesajā vērtībā novērtētus finanšu aktīvus un finanšu saistības, kuru vērtības izmaiņas atzītas pārskata perioda ieņēmumos vai izdevumos, – patiesajā vērtībā;</w:t>
      </w:r>
    </w:p>
    <w:p w14:paraId="6FC0529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74.3.</w:t>
      </w:r>
      <w:r w:rsidRPr="002116A4">
        <w:rPr>
          <w:rFonts w:ascii="Times New Roman" w:hAnsi="Times New Roman" w:cs="Times New Roman"/>
          <w:sz w:val="24"/>
          <w:szCs w:val="24"/>
        </w:rPr>
        <w:tab/>
        <w:t>patiesajā vērtībā novērtētus pārdošanai pieejamus finanšu instrumentus – neto vērtībā, ko aprēķina, no patiesās vērtības atskaitot vērtības samazinājumu;</w:t>
      </w:r>
    </w:p>
    <w:p w14:paraId="402D1BE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74.4.</w:t>
      </w:r>
      <w:r w:rsidRPr="002116A4">
        <w:rPr>
          <w:rFonts w:ascii="Times New Roman" w:hAnsi="Times New Roman" w:cs="Times New Roman"/>
          <w:sz w:val="24"/>
          <w:szCs w:val="24"/>
        </w:rPr>
        <w:tab/>
        <w:t>izmaksu vērtībā novērtētus pārdošanai pieejamus finanšu instrumentus – neto vērtībā, ko aprēķina, no izmaksu vērtības atskaitot vērtības samazinājumu;</w:t>
      </w:r>
    </w:p>
    <w:p w14:paraId="1D9578C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74.5.</w:t>
      </w:r>
      <w:r w:rsidRPr="002116A4">
        <w:rPr>
          <w:rFonts w:ascii="Times New Roman" w:hAnsi="Times New Roman" w:cs="Times New Roman"/>
          <w:sz w:val="24"/>
          <w:szCs w:val="24"/>
        </w:rPr>
        <w:tab/>
        <w:t>pārējās finanšu saistības (izņemot finanšu garantiju līgumus) – amortizētajā vērtībā.</w:t>
      </w:r>
    </w:p>
    <w:p w14:paraId="0A46C1FC" w14:textId="77777777" w:rsidR="002116A4" w:rsidRPr="002116A4" w:rsidRDefault="002116A4" w:rsidP="002116A4">
      <w:pPr>
        <w:spacing w:after="0" w:line="240" w:lineRule="auto"/>
        <w:jc w:val="both"/>
        <w:rPr>
          <w:rFonts w:ascii="Times New Roman" w:hAnsi="Times New Roman" w:cs="Times New Roman"/>
          <w:sz w:val="24"/>
          <w:szCs w:val="24"/>
        </w:rPr>
      </w:pPr>
    </w:p>
    <w:p w14:paraId="578C9EA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75.</w:t>
      </w:r>
      <w:r w:rsidRPr="002116A4">
        <w:rPr>
          <w:rFonts w:ascii="Times New Roman" w:hAnsi="Times New Roman" w:cs="Times New Roman"/>
          <w:sz w:val="24"/>
          <w:szCs w:val="24"/>
        </w:rPr>
        <w:tab/>
        <w:t>Krājumus (ieskaitot avansa maksājumus par krājumiem) norāda pārvērtētajā vai atlikušajā vērtībā, ko aprēķina, no sākotnējās vērtības atskaitot vērtības samazinājumu.</w:t>
      </w:r>
    </w:p>
    <w:p w14:paraId="48AFA97D"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1605F01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76.</w:t>
      </w:r>
      <w:r w:rsidRPr="002116A4">
        <w:rPr>
          <w:rFonts w:ascii="Times New Roman" w:hAnsi="Times New Roman" w:cs="Times New Roman"/>
          <w:sz w:val="24"/>
          <w:szCs w:val="24"/>
        </w:rPr>
        <w:tab/>
        <w:t>Uzkrājumus bilancē norāda pienākuma izpildei nepieciešamo resursu visticamākās aplēses pašreizējā vērtībā.</w:t>
      </w:r>
    </w:p>
    <w:p w14:paraId="7CD74C8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6A9F07F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77.</w:t>
      </w:r>
      <w:r w:rsidRPr="002116A4">
        <w:rPr>
          <w:rFonts w:ascii="Times New Roman" w:hAnsi="Times New Roman" w:cs="Times New Roman"/>
          <w:sz w:val="24"/>
          <w:szCs w:val="24"/>
        </w:rPr>
        <w:tab/>
        <w:t>Saistības (izņemot finanšu instrumentus) bilancē norāda amortizētajā vērtībā.</w:t>
      </w:r>
    </w:p>
    <w:p w14:paraId="7202835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6575D2A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78.</w:t>
      </w:r>
      <w:r w:rsidRPr="002116A4">
        <w:rPr>
          <w:rFonts w:ascii="Times New Roman" w:hAnsi="Times New Roman" w:cs="Times New Roman"/>
          <w:sz w:val="24"/>
          <w:szCs w:val="24"/>
        </w:rPr>
        <w:tab/>
        <w:t>Bilancē norāda tās piezīmes numuru, kurā sniegts bilances posteņa skaidrojums. Ja finanšu pārskata posteņu skaidrojums aptver vairāku pārskatu posteņus, pārskatā norāda visaptverošās piezīmes numuru.</w:t>
      </w:r>
    </w:p>
    <w:p w14:paraId="741E80DE" w14:textId="77777777" w:rsidR="002116A4" w:rsidRPr="002116A4" w:rsidRDefault="002116A4" w:rsidP="002116A4">
      <w:pPr>
        <w:spacing w:after="0" w:line="240" w:lineRule="auto"/>
        <w:jc w:val="both"/>
        <w:rPr>
          <w:rFonts w:ascii="Times New Roman" w:hAnsi="Times New Roman" w:cs="Times New Roman"/>
          <w:sz w:val="24"/>
          <w:szCs w:val="24"/>
        </w:rPr>
      </w:pPr>
    </w:p>
    <w:p w14:paraId="5142B3B1" w14:textId="77777777" w:rsidR="002116A4" w:rsidRPr="002116A4" w:rsidRDefault="002116A4" w:rsidP="00A72497">
      <w:pPr>
        <w:pStyle w:val="Heading2"/>
      </w:pPr>
      <w:r w:rsidRPr="002116A4">
        <w:t>8.5.</w:t>
      </w:r>
      <w:r w:rsidRPr="002116A4">
        <w:tab/>
        <w:t>Pārskats par darbības finansiālajiem rezultātiem</w:t>
      </w:r>
    </w:p>
    <w:p w14:paraId="06F46EA3" w14:textId="77777777" w:rsidR="002116A4" w:rsidRPr="002116A4" w:rsidRDefault="002116A4" w:rsidP="002116A4">
      <w:pPr>
        <w:spacing w:after="0" w:line="240" w:lineRule="auto"/>
        <w:jc w:val="both"/>
        <w:rPr>
          <w:rFonts w:ascii="Times New Roman" w:hAnsi="Times New Roman" w:cs="Times New Roman"/>
          <w:sz w:val="24"/>
          <w:szCs w:val="24"/>
        </w:rPr>
      </w:pPr>
    </w:p>
    <w:p w14:paraId="6A4514D1"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79.</w:t>
      </w:r>
      <w:r w:rsidRPr="002116A4">
        <w:rPr>
          <w:rFonts w:ascii="Times New Roman" w:hAnsi="Times New Roman" w:cs="Times New Roman"/>
          <w:sz w:val="24"/>
          <w:szCs w:val="24"/>
        </w:rPr>
        <w:tab/>
        <w:t>Ieņēmumus un izdevumus, kas radušies iestādes darbības rezultātā pārskata periodā, pārskatā norāda saskaņā ar uzkrāšanas principu. Pārskatā norāda arī grāmatvedības aplēšu izmaiņu, darījumu klasifikācijas maiņas un iepriekšējā pārskata perioda kļūdu labojumu ietekmi.</w:t>
      </w:r>
    </w:p>
    <w:p w14:paraId="773C7934"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6602B394"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w:t>
      </w:r>
      <w:r w:rsidRPr="002116A4">
        <w:rPr>
          <w:rFonts w:ascii="Times New Roman" w:hAnsi="Times New Roman" w:cs="Times New Roman"/>
          <w:sz w:val="24"/>
          <w:szCs w:val="24"/>
        </w:rPr>
        <w:tab/>
        <w:t>Ieņēmumus un izdevumus pārskatā norāda pa ieņēmumu grupām un izdevumu grupām un apakšgrupām, izņemot šādus ieņēmumus un izdevumus:</w:t>
      </w:r>
    </w:p>
    <w:p w14:paraId="10B01FF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80.1.</w:t>
      </w:r>
      <w:r w:rsidRPr="002116A4">
        <w:rPr>
          <w:rFonts w:ascii="Times New Roman" w:hAnsi="Times New Roman" w:cs="Times New Roman"/>
          <w:sz w:val="24"/>
          <w:szCs w:val="24"/>
        </w:rPr>
        <w:tab/>
        <w:t>kārtējo izdevumu pozīcijas norāda budžeta izdevumu klasifikācijas atbilstoši ekonomiskajām kategorijām kodu pirmajās divās zīmēs;</w:t>
      </w:r>
    </w:p>
    <w:p w14:paraId="4FC803F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80.2.</w:t>
      </w:r>
      <w:r w:rsidRPr="002116A4">
        <w:rPr>
          <w:rFonts w:ascii="Times New Roman" w:hAnsi="Times New Roman" w:cs="Times New Roman"/>
          <w:sz w:val="24"/>
          <w:szCs w:val="24"/>
        </w:rPr>
        <w:tab/>
        <w:t>nolietojuma un amortizācijas izmaksas;</w:t>
      </w:r>
    </w:p>
    <w:p w14:paraId="474D6A3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80.3.</w:t>
      </w:r>
      <w:r w:rsidRPr="002116A4">
        <w:rPr>
          <w:rFonts w:ascii="Times New Roman" w:hAnsi="Times New Roman" w:cs="Times New Roman"/>
          <w:sz w:val="24"/>
          <w:szCs w:val="24"/>
        </w:rPr>
        <w:tab/>
        <w:t>pārējie ieņēmumi vai izdevumi, kas nav klasificēti iepriekš noteiktajās ieņēmumu un izdevumu grupās;</w:t>
      </w:r>
    </w:p>
    <w:p w14:paraId="7FF04BA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80.4.</w:t>
      </w:r>
      <w:r w:rsidRPr="002116A4">
        <w:rPr>
          <w:rFonts w:ascii="Times New Roman" w:hAnsi="Times New Roman" w:cs="Times New Roman"/>
          <w:sz w:val="24"/>
          <w:szCs w:val="24"/>
        </w:rPr>
        <w:tab/>
        <w:t>savstarpēji izslēdzot ieņēmumus un izdevumus kas radušies sakarā ar:</w:t>
      </w:r>
    </w:p>
    <w:p w14:paraId="4093C5D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80.4.1.</w:t>
      </w:r>
      <w:r w:rsidRPr="002116A4">
        <w:rPr>
          <w:rFonts w:ascii="Times New Roman" w:hAnsi="Times New Roman" w:cs="Times New Roman"/>
          <w:sz w:val="24"/>
          <w:szCs w:val="24"/>
        </w:rPr>
        <w:tab/>
        <w:t xml:space="preserve">finanšu instrumentu patiesās vērtības izmaiņām, ārvalstu valūtas kursa svārstībām, atsavināšanu un izslēgšanu no uzskaites, kā arī sakarā ar pārdošanai pieejamu finanšu instrumentu </w:t>
      </w:r>
      <w:proofErr w:type="spellStart"/>
      <w:r w:rsidRPr="002116A4">
        <w:rPr>
          <w:rFonts w:ascii="Times New Roman" w:hAnsi="Times New Roman" w:cs="Times New Roman"/>
          <w:sz w:val="24"/>
          <w:szCs w:val="24"/>
        </w:rPr>
        <w:t>pārklasifikāciju</w:t>
      </w:r>
      <w:proofErr w:type="spellEnd"/>
      <w:r w:rsidRPr="002116A4">
        <w:rPr>
          <w:rFonts w:ascii="Times New Roman" w:hAnsi="Times New Roman" w:cs="Times New Roman"/>
          <w:sz w:val="24"/>
          <w:szCs w:val="24"/>
        </w:rPr>
        <w:t xml:space="preserve"> uz citu finanšu instrumentu kategoriju;</w:t>
      </w:r>
    </w:p>
    <w:p w14:paraId="0019F0E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80.4.2.</w:t>
      </w:r>
      <w:r w:rsidRPr="002116A4">
        <w:rPr>
          <w:rFonts w:ascii="Times New Roman" w:hAnsi="Times New Roman" w:cs="Times New Roman"/>
          <w:sz w:val="24"/>
          <w:szCs w:val="24"/>
        </w:rPr>
        <w:tab/>
        <w:t xml:space="preserve">ilgtermiņa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aktīvu atsavināšanu, izņemot nodošanu bez atlīdzības vispārējā valdības sektora ietvaros. Pārskatā norāda neto vērtību – ieņēmumus (+) vai zaudējumus (–) – no ilgtermiņa ieguldījumu objekta atsavināšanas, kuru aprēķina kā starpību starp izslēgtā objekta bilances vērtību un tā atsavināšanas ieņēmumiem un izdevumiem.</w:t>
      </w:r>
    </w:p>
    <w:p w14:paraId="7E3A6915" w14:textId="77777777" w:rsidR="002116A4" w:rsidRPr="002116A4" w:rsidRDefault="002116A4" w:rsidP="002116A4">
      <w:pPr>
        <w:spacing w:after="0" w:line="240" w:lineRule="auto"/>
        <w:jc w:val="both"/>
        <w:rPr>
          <w:rFonts w:ascii="Times New Roman" w:hAnsi="Times New Roman" w:cs="Times New Roman"/>
          <w:sz w:val="24"/>
          <w:szCs w:val="24"/>
        </w:rPr>
      </w:pPr>
    </w:p>
    <w:p w14:paraId="21DE552D"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81.</w:t>
      </w:r>
      <w:r w:rsidRPr="002116A4">
        <w:rPr>
          <w:rFonts w:ascii="Times New Roman" w:hAnsi="Times New Roman" w:cs="Times New Roman"/>
          <w:sz w:val="24"/>
          <w:szCs w:val="24"/>
        </w:rPr>
        <w:tab/>
        <w:t>Ieņēmumus (izņemot nodokļu ieņēmumus) un izdevumus (izņemot atalgojumu, darba devēja valsts sociālās apdrošināšanas obligātās iemaksas, pabalstus un kompensācijas, mācību, darba un dienesta komandējumu un dienesta, darba braucienu izdevumus, nodokļu, nodevu un naudas sodu maksājumus, nolietojuma un amortizācijas izmaksas) pārskatā norāda sadalījumā pa šādiem institucionālo sektoru klasifikācijas kodiem atbilstoši normatīvajiem aktiem budžetu klasifikācijas jomā:</w:t>
      </w:r>
    </w:p>
    <w:p w14:paraId="69765AE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81.1.</w:t>
      </w:r>
      <w:r w:rsidRPr="002116A4">
        <w:rPr>
          <w:rFonts w:ascii="Times New Roman" w:hAnsi="Times New Roman" w:cs="Times New Roman"/>
          <w:sz w:val="24"/>
          <w:szCs w:val="24"/>
        </w:rPr>
        <w:tab/>
        <w:t>sektora S130000 datus klasifikācijas pilnā apmērā;</w:t>
      </w:r>
    </w:p>
    <w:p w14:paraId="7C8AAC5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81.2.</w:t>
      </w:r>
      <w:r w:rsidRPr="002116A4">
        <w:rPr>
          <w:rFonts w:ascii="Times New Roman" w:hAnsi="Times New Roman" w:cs="Times New Roman"/>
          <w:sz w:val="24"/>
          <w:szCs w:val="24"/>
        </w:rPr>
        <w:tab/>
        <w:t>sektoru S110000, S120000, S140000, S150000 un S200000 datus kopsummā.</w:t>
      </w:r>
    </w:p>
    <w:p w14:paraId="6F0307BB" w14:textId="77777777" w:rsidR="002116A4" w:rsidRPr="002116A4" w:rsidRDefault="002116A4" w:rsidP="002116A4">
      <w:pPr>
        <w:spacing w:after="0" w:line="240" w:lineRule="auto"/>
        <w:jc w:val="both"/>
        <w:rPr>
          <w:rFonts w:ascii="Times New Roman" w:hAnsi="Times New Roman" w:cs="Times New Roman"/>
          <w:sz w:val="24"/>
          <w:szCs w:val="24"/>
        </w:rPr>
      </w:pPr>
    </w:p>
    <w:p w14:paraId="624C87B1"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82.</w:t>
      </w:r>
      <w:r w:rsidRPr="002116A4">
        <w:rPr>
          <w:rFonts w:ascii="Times New Roman" w:hAnsi="Times New Roman" w:cs="Times New Roman"/>
          <w:sz w:val="24"/>
          <w:szCs w:val="24"/>
        </w:rPr>
        <w:tab/>
        <w:t xml:space="preserve">Ieņēmumus un izdevumus, kas veidojas no iestādes darījuma, kuram nav identificējams darījuma partneris (piemēram, aktīvu vērtības samazinājuma aprēķins, uzkrājumu veidošana </w:t>
      </w:r>
      <w:r w:rsidRPr="002116A4">
        <w:rPr>
          <w:rFonts w:ascii="Times New Roman" w:hAnsi="Times New Roman" w:cs="Times New Roman"/>
          <w:sz w:val="24"/>
          <w:szCs w:val="24"/>
        </w:rPr>
        <w:lastRenderedPageBreak/>
        <w:t xml:space="preserve">tiesvedībām, krājumu izsniegšana lietošanā, u.tml.) pārskatā norāda pie šo noteikumu 81.2. apakšpunktā norādītā institucionālā sektora. </w:t>
      </w:r>
    </w:p>
    <w:p w14:paraId="2CFE8DC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3C911A0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83.</w:t>
      </w:r>
      <w:r w:rsidRPr="002116A4">
        <w:rPr>
          <w:rFonts w:ascii="Times New Roman" w:hAnsi="Times New Roman" w:cs="Times New Roman"/>
          <w:sz w:val="24"/>
          <w:szCs w:val="24"/>
        </w:rPr>
        <w:tab/>
        <w:t>Pārskatā norāda tās piezīmes numuru, kurā sniegts pārskata par darbības finansiālajiem rezultātiem posteņu skaidrojums. Ja finanšu pārskata posteņu skaidrojums aptver vairāku pārskatu posteņus, pārskatā norāda visaptverošās piezīmes numuru.</w:t>
      </w:r>
    </w:p>
    <w:p w14:paraId="259F59A1" w14:textId="77777777" w:rsidR="002116A4" w:rsidRPr="002116A4" w:rsidRDefault="002116A4" w:rsidP="002116A4">
      <w:pPr>
        <w:spacing w:after="0" w:line="240" w:lineRule="auto"/>
        <w:jc w:val="both"/>
        <w:rPr>
          <w:rFonts w:ascii="Times New Roman" w:hAnsi="Times New Roman" w:cs="Times New Roman"/>
          <w:sz w:val="24"/>
          <w:szCs w:val="24"/>
        </w:rPr>
      </w:pPr>
    </w:p>
    <w:p w14:paraId="6D3E30F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84.</w:t>
      </w:r>
      <w:r w:rsidRPr="002116A4">
        <w:rPr>
          <w:rFonts w:ascii="Times New Roman" w:hAnsi="Times New Roman" w:cs="Times New Roman"/>
          <w:sz w:val="24"/>
          <w:szCs w:val="24"/>
        </w:rPr>
        <w:tab/>
        <w:t>Pārskata periodā veiktos būtisku iepriekšējo pārskata periodu kļūdu labojumus norāda atsevišķi tādā vērtībā, kāda attiecas uz iepriekšējo pārskata periodu. Ja kļūdu labojumi attiecas uz citiem periodiem pirms iepriekšējā pārskata perioda, tos šajā pārskatā nenorāda.</w:t>
      </w:r>
    </w:p>
    <w:p w14:paraId="05E9EF91"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7A98542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85.</w:t>
      </w:r>
      <w:r w:rsidRPr="002116A4">
        <w:rPr>
          <w:rFonts w:ascii="Times New Roman" w:hAnsi="Times New Roman" w:cs="Times New Roman"/>
          <w:sz w:val="24"/>
          <w:szCs w:val="24"/>
        </w:rPr>
        <w:tab/>
        <w:t xml:space="preserve">Ja pārskata gadā mainīta darījumu klasifikācija, atsevišķā ailē norāda iepriekšējā pārskata perioda datu </w:t>
      </w:r>
      <w:proofErr w:type="spellStart"/>
      <w:r w:rsidRPr="002116A4">
        <w:rPr>
          <w:rFonts w:ascii="Times New Roman" w:hAnsi="Times New Roman" w:cs="Times New Roman"/>
          <w:sz w:val="24"/>
          <w:szCs w:val="24"/>
        </w:rPr>
        <w:t>pārklasifikāciju</w:t>
      </w:r>
      <w:proofErr w:type="spellEnd"/>
      <w:r w:rsidRPr="002116A4">
        <w:rPr>
          <w:rFonts w:ascii="Times New Roman" w:hAnsi="Times New Roman" w:cs="Times New Roman"/>
          <w:sz w:val="24"/>
          <w:szCs w:val="24"/>
        </w:rPr>
        <w:t xml:space="preserve"> atbilstoši pārskata gada klasifikācijai.</w:t>
      </w:r>
    </w:p>
    <w:p w14:paraId="40E265F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8.6.</w:t>
      </w:r>
      <w:r w:rsidRPr="002116A4">
        <w:rPr>
          <w:rFonts w:ascii="Times New Roman" w:hAnsi="Times New Roman" w:cs="Times New Roman"/>
          <w:sz w:val="24"/>
          <w:szCs w:val="24"/>
        </w:rPr>
        <w:tab/>
        <w:t>Pašu kapitāla izmaiņu pārskats</w:t>
      </w:r>
    </w:p>
    <w:p w14:paraId="486F8FB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7AE98CDC"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86.</w:t>
      </w:r>
      <w:r w:rsidRPr="002116A4">
        <w:rPr>
          <w:rFonts w:ascii="Times New Roman" w:hAnsi="Times New Roman" w:cs="Times New Roman"/>
          <w:sz w:val="24"/>
          <w:szCs w:val="24"/>
        </w:rPr>
        <w:tab/>
        <w:t>Pašu kapitāla izmaiņu pārskats sniedz informāciju par budžeta iestādes neto aktīvu pieaugumu vai samazinājumu pārskata periodā un iepriekšējā pārskata periodā. Neto aktīvi ir starpība starp budžeta iestādes kopējiem aktīviem un kopējām saistībām un uzkrājumiem. Pašu kapitāls var būt gan pozitīvs, gan negatīvs.</w:t>
      </w:r>
    </w:p>
    <w:p w14:paraId="6CCDE043" w14:textId="77777777" w:rsidR="002116A4" w:rsidRPr="002116A4" w:rsidRDefault="002116A4" w:rsidP="002116A4">
      <w:pPr>
        <w:spacing w:after="0" w:line="240" w:lineRule="auto"/>
        <w:jc w:val="both"/>
        <w:rPr>
          <w:rFonts w:ascii="Times New Roman" w:hAnsi="Times New Roman" w:cs="Times New Roman"/>
          <w:sz w:val="24"/>
          <w:szCs w:val="24"/>
        </w:rPr>
      </w:pPr>
    </w:p>
    <w:p w14:paraId="31214C6C"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87.</w:t>
      </w:r>
      <w:r w:rsidRPr="002116A4">
        <w:rPr>
          <w:rFonts w:ascii="Times New Roman" w:hAnsi="Times New Roman" w:cs="Times New Roman"/>
          <w:sz w:val="24"/>
          <w:szCs w:val="24"/>
        </w:rPr>
        <w:tab/>
        <w:t>Datus norāda atbilstoši normatīvajos aktos budžeta iestāžu grāmatvedības jomā noteiktā kontu plāna 3000 kontu grupas līmenim, detalizējot datus līdz konta numuram (izņemot 3500 kontu grupu, – to detalizē līdz trešajam kontu grupas līmenim).</w:t>
      </w:r>
    </w:p>
    <w:p w14:paraId="657D9C3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1EDF6AD6"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88.</w:t>
      </w:r>
      <w:r w:rsidRPr="002116A4">
        <w:rPr>
          <w:rFonts w:ascii="Times New Roman" w:hAnsi="Times New Roman" w:cs="Times New Roman"/>
          <w:sz w:val="24"/>
          <w:szCs w:val="24"/>
        </w:rPr>
        <w:tab/>
        <w:t>Pārskatā atsevišķi norāda:</w:t>
      </w:r>
    </w:p>
    <w:p w14:paraId="7C1260B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88.1.</w:t>
      </w:r>
      <w:r w:rsidRPr="002116A4">
        <w:rPr>
          <w:rFonts w:ascii="Times New Roman" w:hAnsi="Times New Roman" w:cs="Times New Roman"/>
          <w:sz w:val="24"/>
          <w:szCs w:val="24"/>
        </w:rPr>
        <w:tab/>
        <w:t>pārskata periodā veiktos būtisku iepriekšējo pārskata periodu kļūdu labojumus, tādā vērtībā, kāda attiecas uz iepriekšējo pārskata periodu un uz citiem periodiem pirms iepriekšējā pārskata perioda.</w:t>
      </w:r>
    </w:p>
    <w:p w14:paraId="6814550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88.2.</w:t>
      </w:r>
      <w:r w:rsidRPr="002116A4">
        <w:rPr>
          <w:rFonts w:ascii="Times New Roman" w:hAnsi="Times New Roman" w:cs="Times New Roman"/>
          <w:sz w:val="24"/>
          <w:szCs w:val="24"/>
        </w:rPr>
        <w:tab/>
        <w:t>pārskata periodā reorganizējot vai likvidējot iestādi, budžeta izpildes rezultāta izmaiņas (nodošanu vai pieņemšanu);</w:t>
      </w:r>
    </w:p>
    <w:p w14:paraId="6F0F72D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88.3.</w:t>
      </w:r>
      <w:r w:rsidRPr="002116A4">
        <w:rPr>
          <w:rFonts w:ascii="Times New Roman" w:hAnsi="Times New Roman" w:cs="Times New Roman"/>
          <w:sz w:val="24"/>
          <w:szCs w:val="24"/>
        </w:rPr>
        <w:tab/>
        <w:t>pārvietošanu starp 3000 kontu grupas līmeņiem.</w:t>
      </w:r>
    </w:p>
    <w:p w14:paraId="3EB4A460" w14:textId="77777777" w:rsidR="002116A4" w:rsidRPr="002116A4" w:rsidRDefault="002116A4" w:rsidP="002116A4">
      <w:pPr>
        <w:spacing w:after="0" w:line="240" w:lineRule="auto"/>
        <w:jc w:val="both"/>
        <w:rPr>
          <w:rFonts w:ascii="Times New Roman" w:hAnsi="Times New Roman" w:cs="Times New Roman"/>
          <w:sz w:val="24"/>
          <w:szCs w:val="24"/>
        </w:rPr>
      </w:pPr>
    </w:p>
    <w:p w14:paraId="3312D8CF" w14:textId="77777777" w:rsidR="002116A4" w:rsidRPr="002116A4" w:rsidRDefault="002116A4" w:rsidP="00A72497">
      <w:pPr>
        <w:pStyle w:val="Heading2"/>
        <w:tabs>
          <w:tab w:val="left" w:pos="284"/>
        </w:tabs>
      </w:pPr>
      <w:r w:rsidRPr="002116A4">
        <w:t>8.7.</w:t>
      </w:r>
      <w:r w:rsidRPr="002116A4">
        <w:tab/>
        <w:t>Naudas plūsmas pārskats</w:t>
      </w:r>
    </w:p>
    <w:p w14:paraId="7514402F" w14:textId="77777777" w:rsidR="002116A4" w:rsidRPr="002116A4" w:rsidRDefault="002116A4" w:rsidP="002116A4">
      <w:pPr>
        <w:spacing w:after="0" w:line="240" w:lineRule="auto"/>
        <w:jc w:val="both"/>
        <w:rPr>
          <w:rFonts w:ascii="Times New Roman" w:hAnsi="Times New Roman" w:cs="Times New Roman"/>
          <w:sz w:val="24"/>
          <w:szCs w:val="24"/>
        </w:rPr>
      </w:pPr>
    </w:p>
    <w:p w14:paraId="24EF33C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89.</w:t>
      </w:r>
      <w:r w:rsidRPr="002116A4">
        <w:rPr>
          <w:rFonts w:ascii="Times New Roman" w:hAnsi="Times New Roman" w:cs="Times New Roman"/>
          <w:sz w:val="24"/>
          <w:szCs w:val="24"/>
        </w:rPr>
        <w:tab/>
        <w:t>Naudas plūsmas pārskats sniedz informāciju par ienākošo naudas plūsmu avotiem, par posteņiem, kuros pārskata periodā izmaksāti naudas līdzekļi, un par naudas atlikumu pārskata datumā.</w:t>
      </w:r>
    </w:p>
    <w:p w14:paraId="07A11D27"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4AE810D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90.</w:t>
      </w:r>
      <w:r w:rsidRPr="002116A4">
        <w:rPr>
          <w:rFonts w:ascii="Times New Roman" w:hAnsi="Times New Roman" w:cs="Times New Roman"/>
          <w:sz w:val="24"/>
          <w:szCs w:val="24"/>
        </w:rPr>
        <w:tab/>
        <w:t>Naudas plūsmas pārskatā norāda saņemtās un izmaksātās naudas summas atbilstoši normatīvajos aktos budžetu klasifikācijas jomā noteiktajām ieņēmumu un izdevumu grupām un apakšgrupām, izņemot ieņēmumus un izdevumus, kurus norāda atsevišķā pozīcijā:</w:t>
      </w:r>
    </w:p>
    <w:p w14:paraId="43DA363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90.1.</w:t>
      </w:r>
      <w:r w:rsidRPr="002116A4">
        <w:rPr>
          <w:rFonts w:ascii="Times New Roman" w:hAnsi="Times New Roman" w:cs="Times New Roman"/>
          <w:sz w:val="24"/>
          <w:szCs w:val="24"/>
        </w:rPr>
        <w:tab/>
        <w:t>kārtējos un kapitālos izdevumus norāda izdevumu klasifikācijas kodu pirmajās divās zīmēs;</w:t>
      </w:r>
    </w:p>
    <w:p w14:paraId="255E7B0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90.2.</w:t>
      </w:r>
      <w:r w:rsidRPr="002116A4">
        <w:rPr>
          <w:rFonts w:ascii="Times New Roman" w:hAnsi="Times New Roman" w:cs="Times New Roman"/>
          <w:sz w:val="24"/>
          <w:szCs w:val="24"/>
        </w:rPr>
        <w:tab/>
        <w:t>citus ieņēmumus vai izdevumus, kas nav klasificēti iepriekš noteiktajās ieņēmumu un izdevumu grupās;</w:t>
      </w:r>
    </w:p>
    <w:p w14:paraId="34A1907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90.3.</w:t>
      </w:r>
      <w:r w:rsidRPr="002116A4">
        <w:rPr>
          <w:rFonts w:ascii="Times New Roman" w:hAnsi="Times New Roman" w:cs="Times New Roman"/>
          <w:sz w:val="24"/>
          <w:szCs w:val="24"/>
        </w:rPr>
        <w:tab/>
        <w:t xml:space="preserve">finansēšanas darījumus norāda finansēšanas klasifikācijas koda otrajā zīmē. </w:t>
      </w:r>
    </w:p>
    <w:p w14:paraId="3530A496" w14:textId="77777777" w:rsidR="002116A4" w:rsidRPr="002116A4" w:rsidRDefault="002116A4" w:rsidP="002116A4">
      <w:pPr>
        <w:spacing w:after="0" w:line="240" w:lineRule="auto"/>
        <w:jc w:val="both"/>
        <w:rPr>
          <w:rFonts w:ascii="Times New Roman" w:hAnsi="Times New Roman" w:cs="Times New Roman"/>
          <w:sz w:val="24"/>
          <w:szCs w:val="24"/>
        </w:rPr>
      </w:pPr>
    </w:p>
    <w:p w14:paraId="2626E988"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91.</w:t>
      </w:r>
      <w:r w:rsidRPr="002116A4">
        <w:rPr>
          <w:rFonts w:ascii="Times New Roman" w:hAnsi="Times New Roman" w:cs="Times New Roman"/>
          <w:sz w:val="24"/>
          <w:szCs w:val="24"/>
        </w:rPr>
        <w:tab/>
        <w:t xml:space="preserve"> No </w:t>
      </w:r>
      <w:proofErr w:type="spellStart"/>
      <w:r w:rsidRPr="002116A4">
        <w:rPr>
          <w:rFonts w:ascii="Times New Roman" w:hAnsi="Times New Roman" w:cs="Times New Roman"/>
          <w:sz w:val="24"/>
          <w:szCs w:val="24"/>
        </w:rPr>
        <w:t>nenodokļu</w:t>
      </w:r>
      <w:proofErr w:type="spellEnd"/>
      <w:r w:rsidRPr="002116A4">
        <w:rPr>
          <w:rFonts w:ascii="Times New Roman" w:hAnsi="Times New Roman" w:cs="Times New Roman"/>
          <w:sz w:val="24"/>
          <w:szCs w:val="24"/>
        </w:rPr>
        <w:t xml:space="preserve"> ieņēmumiem nodala procentu ieņēmumus un norāda atsevišķā postenī.</w:t>
      </w:r>
    </w:p>
    <w:p w14:paraId="3DD9D47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68B956DC"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92.</w:t>
      </w:r>
      <w:r w:rsidRPr="002116A4">
        <w:rPr>
          <w:rFonts w:ascii="Times New Roman" w:hAnsi="Times New Roman" w:cs="Times New Roman"/>
          <w:sz w:val="24"/>
          <w:szCs w:val="24"/>
        </w:rPr>
        <w:tab/>
        <w:t xml:space="preserve">Naudas plūsmu klasificē atbilstoši iestādes pamatdarbībai, ieguldījumu darbībai un finansēšanas darbībai. </w:t>
      </w:r>
    </w:p>
    <w:p w14:paraId="2946308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04BFA50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93.</w:t>
      </w:r>
      <w:r w:rsidRPr="002116A4">
        <w:rPr>
          <w:rFonts w:ascii="Times New Roman" w:hAnsi="Times New Roman" w:cs="Times New Roman"/>
          <w:sz w:val="24"/>
          <w:szCs w:val="24"/>
        </w:rPr>
        <w:tab/>
        <w:t>Naudas līdzekļu un naudas ekvivalentu savstarpējās izmaiņas nav uzskatāmas par naudas plūsmu, jo tās attiecas uz naudas pārvaldīšanu, nevis uz pamatdarbību, ieguldījumu un finansēšanas darbību. Naudas pārvaldīšana ietver brīvo naudas līdzekļu ieguldījumu naudas ekvivalentos (piemēram, noguldījumi, kuru sākotnējais termiņš nepārsniedz 90 dienas).</w:t>
      </w:r>
    </w:p>
    <w:p w14:paraId="4729A633" w14:textId="77777777" w:rsidR="002116A4" w:rsidRPr="002116A4" w:rsidRDefault="002116A4" w:rsidP="002116A4">
      <w:pPr>
        <w:spacing w:after="0" w:line="240" w:lineRule="auto"/>
        <w:jc w:val="both"/>
        <w:rPr>
          <w:rFonts w:ascii="Times New Roman" w:hAnsi="Times New Roman" w:cs="Times New Roman"/>
          <w:sz w:val="24"/>
          <w:szCs w:val="24"/>
        </w:rPr>
      </w:pPr>
    </w:p>
    <w:p w14:paraId="23D9CB05"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94.</w:t>
      </w:r>
      <w:r w:rsidRPr="002116A4">
        <w:rPr>
          <w:rFonts w:ascii="Times New Roman" w:hAnsi="Times New Roman" w:cs="Times New Roman"/>
          <w:sz w:val="24"/>
          <w:szCs w:val="24"/>
        </w:rPr>
        <w:tab/>
        <w:t>Pamatdarbības naudas plūsma parāda budžeta iestādes spēju turpināt savu darbību, atmaksāt savas saistības un veikt jaunus ieguldījumus, neizmantojot ārējus finansējuma avotus. Pamatdarbības naudas plūsmā neietver naudas plūsmas, kas attiecināmas uz ieguldījumu darbību vai finansēšanas darbību.</w:t>
      </w:r>
    </w:p>
    <w:p w14:paraId="754E4625"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56E5F6A5"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w:t>
      </w:r>
      <w:r w:rsidRPr="002116A4">
        <w:rPr>
          <w:rFonts w:ascii="Times New Roman" w:hAnsi="Times New Roman" w:cs="Times New Roman"/>
          <w:sz w:val="24"/>
          <w:szCs w:val="24"/>
        </w:rPr>
        <w:tab/>
        <w:t>Pamatdarbības naudas plūsmā norāda darījumus, kas saistīti ar:</w:t>
      </w:r>
    </w:p>
    <w:p w14:paraId="4F3405D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95.1.</w:t>
      </w:r>
      <w:r w:rsidRPr="002116A4">
        <w:rPr>
          <w:rFonts w:ascii="Times New Roman" w:hAnsi="Times New Roman" w:cs="Times New Roman"/>
          <w:sz w:val="24"/>
          <w:szCs w:val="24"/>
        </w:rPr>
        <w:tab/>
        <w:t>budžeta iestādes sniegtajiem pakalpojumiem un piegādātajām precēm, kā arī saņemtajiem pakalpojumiem un iegādātajām precēm;</w:t>
      </w:r>
    </w:p>
    <w:p w14:paraId="19D1B4A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95.2.</w:t>
      </w:r>
      <w:r w:rsidRPr="002116A4">
        <w:rPr>
          <w:rFonts w:ascii="Times New Roman" w:hAnsi="Times New Roman" w:cs="Times New Roman"/>
          <w:sz w:val="24"/>
          <w:szCs w:val="24"/>
        </w:rPr>
        <w:tab/>
        <w:t>saņemto ārvalstu finanšu palīdzību, ziedojumiem un dāvinājumiem;</w:t>
      </w:r>
    </w:p>
    <w:p w14:paraId="1D0CE59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95.3.</w:t>
      </w:r>
      <w:r w:rsidRPr="002116A4">
        <w:rPr>
          <w:rFonts w:ascii="Times New Roman" w:hAnsi="Times New Roman" w:cs="Times New Roman"/>
          <w:sz w:val="24"/>
          <w:szCs w:val="24"/>
        </w:rPr>
        <w:tab/>
        <w:t>atlīdzību nodarbinātajiem;</w:t>
      </w:r>
    </w:p>
    <w:p w14:paraId="12D12AD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95.4.</w:t>
      </w:r>
      <w:r w:rsidRPr="002116A4">
        <w:rPr>
          <w:rFonts w:ascii="Times New Roman" w:hAnsi="Times New Roman" w:cs="Times New Roman"/>
          <w:sz w:val="24"/>
          <w:szCs w:val="24"/>
        </w:rPr>
        <w:tab/>
        <w:t xml:space="preserve">saņemtajiem un veiktajiem nodokļu un nodevu maksājumiem, citiem maksājumiem budžetos un </w:t>
      </w:r>
      <w:proofErr w:type="spellStart"/>
      <w:r w:rsidRPr="002116A4">
        <w:rPr>
          <w:rFonts w:ascii="Times New Roman" w:hAnsi="Times New Roman" w:cs="Times New Roman"/>
          <w:sz w:val="24"/>
          <w:szCs w:val="24"/>
        </w:rPr>
        <w:t>transfertu</w:t>
      </w:r>
      <w:proofErr w:type="spellEnd"/>
      <w:r w:rsidRPr="002116A4">
        <w:rPr>
          <w:rFonts w:ascii="Times New Roman" w:hAnsi="Times New Roman" w:cs="Times New Roman"/>
          <w:sz w:val="24"/>
          <w:szCs w:val="24"/>
        </w:rPr>
        <w:t xml:space="preserve"> maksājumiem;</w:t>
      </w:r>
    </w:p>
    <w:p w14:paraId="7D65A1D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95.5.</w:t>
      </w:r>
      <w:r w:rsidRPr="002116A4">
        <w:rPr>
          <w:rFonts w:ascii="Times New Roman" w:hAnsi="Times New Roman" w:cs="Times New Roman"/>
          <w:sz w:val="24"/>
          <w:szCs w:val="24"/>
        </w:rPr>
        <w:tab/>
        <w:t>tiesvedību;</w:t>
      </w:r>
    </w:p>
    <w:p w14:paraId="3EFFB61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95.6.</w:t>
      </w:r>
      <w:r w:rsidRPr="002116A4">
        <w:rPr>
          <w:rFonts w:ascii="Times New Roman" w:hAnsi="Times New Roman" w:cs="Times New Roman"/>
          <w:sz w:val="24"/>
          <w:szCs w:val="24"/>
        </w:rPr>
        <w:tab/>
        <w:t>aizdevumiem;</w:t>
      </w:r>
    </w:p>
    <w:p w14:paraId="72F94E5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95.7.</w:t>
      </w:r>
      <w:r w:rsidRPr="002116A4">
        <w:rPr>
          <w:rFonts w:ascii="Times New Roman" w:hAnsi="Times New Roman" w:cs="Times New Roman"/>
          <w:sz w:val="24"/>
          <w:szCs w:val="24"/>
        </w:rPr>
        <w:tab/>
        <w:t>atvasinātajiem finanšu instrumentiem (piemēram, standartizētiem vai nestandartizētiem nākotnes līgumiem, iespēju līgumiem un mijmaiņas līgumiem), ja tie tiek turēti tirdzniecības nolūkiem vai ir piesaistīti pamatdarbībā iekļautajiem finanšu instrumentiem;</w:t>
      </w:r>
    </w:p>
    <w:p w14:paraId="613E81F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95.8.</w:t>
      </w:r>
      <w:r w:rsidRPr="002116A4">
        <w:rPr>
          <w:rFonts w:ascii="Times New Roman" w:hAnsi="Times New Roman" w:cs="Times New Roman"/>
          <w:sz w:val="24"/>
          <w:szCs w:val="24"/>
        </w:rPr>
        <w:tab/>
        <w:t>ieguldījuma īpašumu iegādi, avansu par šiem aktīviem, šo aktīvu izveidošanu, iznomāšanu un atsavināšanu;</w:t>
      </w:r>
    </w:p>
    <w:p w14:paraId="360BF8F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95.9.</w:t>
      </w:r>
      <w:r w:rsidRPr="002116A4">
        <w:rPr>
          <w:rFonts w:ascii="Times New Roman" w:hAnsi="Times New Roman" w:cs="Times New Roman"/>
          <w:sz w:val="24"/>
          <w:szCs w:val="24"/>
        </w:rPr>
        <w:tab/>
        <w:t>saņemtajiem maksājumiem publiskās un privātās partnerības (turpmāk – partnerība) līgumu ietvaros;</w:t>
      </w:r>
    </w:p>
    <w:p w14:paraId="045A92E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95.10.</w:t>
      </w:r>
      <w:r w:rsidRPr="002116A4">
        <w:rPr>
          <w:rFonts w:ascii="Times New Roman" w:hAnsi="Times New Roman" w:cs="Times New Roman"/>
          <w:sz w:val="24"/>
          <w:szCs w:val="24"/>
        </w:rPr>
        <w:tab/>
        <w:t>saņemtajiem un veiktajiem maksājumiem saskaņā ar finanšu instrumentiem (līgumiem), kas tiek turēti tirdzniecības nolūkiem;</w:t>
      </w:r>
    </w:p>
    <w:p w14:paraId="21C1FE0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95.11.</w:t>
      </w:r>
      <w:r w:rsidRPr="002116A4">
        <w:rPr>
          <w:rFonts w:ascii="Times New Roman" w:hAnsi="Times New Roman" w:cs="Times New Roman"/>
          <w:sz w:val="24"/>
          <w:szCs w:val="24"/>
        </w:rPr>
        <w:tab/>
        <w:t>citiem uz pamatdarbību attiecināmiem saņemtajiem un veiktajiem maksājumiem.</w:t>
      </w:r>
    </w:p>
    <w:p w14:paraId="2A3B6481" w14:textId="77777777" w:rsidR="002116A4" w:rsidRPr="002116A4" w:rsidRDefault="002116A4" w:rsidP="002116A4">
      <w:pPr>
        <w:spacing w:after="0" w:line="240" w:lineRule="auto"/>
        <w:jc w:val="both"/>
        <w:rPr>
          <w:rFonts w:ascii="Times New Roman" w:hAnsi="Times New Roman" w:cs="Times New Roman"/>
          <w:sz w:val="24"/>
          <w:szCs w:val="24"/>
        </w:rPr>
      </w:pPr>
    </w:p>
    <w:p w14:paraId="438B7C6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96.</w:t>
      </w:r>
      <w:r w:rsidRPr="002116A4">
        <w:rPr>
          <w:rFonts w:ascii="Times New Roman" w:hAnsi="Times New Roman" w:cs="Times New Roman"/>
          <w:sz w:val="24"/>
          <w:szCs w:val="24"/>
        </w:rPr>
        <w:tab/>
        <w:t>Ieguldījumu darbības naudas plūsma parāda, cik lieli maksājumi radušies, lai iegūtu resursus, kurus budžeta iestāde paredzējusi izmantot funkciju nodrošināšanai. Par ieguldījumu darbību klasificē tikai tādus darījumus, kuru rezultātā pārskatā par iestādes finansiālo stāvokli (bilancē) tiek atzīti vai izslēgti ilgtermiņa aktīvi, (izņemot ieguldījuma īpašumus), kā arī īstermiņa finanšu ieguldījumi.</w:t>
      </w:r>
    </w:p>
    <w:p w14:paraId="59308FED"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370E5163"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w:t>
      </w:r>
      <w:r w:rsidRPr="002116A4">
        <w:rPr>
          <w:rFonts w:ascii="Times New Roman" w:hAnsi="Times New Roman" w:cs="Times New Roman"/>
          <w:sz w:val="24"/>
          <w:szCs w:val="24"/>
        </w:rPr>
        <w:tab/>
        <w:t>Ieguldījumu darbības naudas plūsmā norāda šādus darījumus:</w:t>
      </w:r>
    </w:p>
    <w:p w14:paraId="3B55181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97.1.</w:t>
      </w:r>
      <w:r w:rsidRPr="002116A4">
        <w:rPr>
          <w:rFonts w:ascii="Times New Roman" w:hAnsi="Times New Roman" w:cs="Times New Roman"/>
          <w:sz w:val="24"/>
          <w:szCs w:val="24"/>
        </w:rPr>
        <w:tab/>
        <w:t xml:space="preserve">ilgtermiņa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aktīvu (izņemot ieguldījuma īpašumus) iegāde (tai skaitā veiktie maksājumi par kapitalizētām attīstības izmaksām un </w:t>
      </w:r>
      <w:proofErr w:type="spellStart"/>
      <w:r w:rsidRPr="002116A4">
        <w:rPr>
          <w:rFonts w:ascii="Times New Roman" w:hAnsi="Times New Roman" w:cs="Times New Roman"/>
          <w:sz w:val="24"/>
          <w:szCs w:val="24"/>
        </w:rPr>
        <w:t>pašradītiem</w:t>
      </w:r>
      <w:proofErr w:type="spellEnd"/>
      <w:r w:rsidRPr="002116A4">
        <w:rPr>
          <w:rFonts w:ascii="Times New Roman" w:hAnsi="Times New Roman" w:cs="Times New Roman"/>
          <w:sz w:val="24"/>
          <w:szCs w:val="24"/>
        </w:rPr>
        <w:t xml:space="preserve"> ilgtermiņa ieguldījumiem), avanss par šiem aktīviem un šādu aktīvu atsavināšana;</w:t>
      </w:r>
    </w:p>
    <w:p w14:paraId="4A89C4A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97.2.</w:t>
      </w:r>
      <w:r w:rsidRPr="002116A4">
        <w:rPr>
          <w:rFonts w:ascii="Times New Roman" w:hAnsi="Times New Roman" w:cs="Times New Roman"/>
          <w:sz w:val="24"/>
          <w:szCs w:val="24"/>
        </w:rPr>
        <w:tab/>
        <w:t>ilgtermiņa finanšu aktīvu (piemēram, līdzdalība kapitālā un iegādātie parāda vērtspapīri) iegāde, avanss par šiem aktīviem un šādu aktīvu atsavināšana;</w:t>
      </w:r>
    </w:p>
    <w:p w14:paraId="224A318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97.3.</w:t>
      </w:r>
      <w:r w:rsidRPr="002116A4">
        <w:rPr>
          <w:rFonts w:ascii="Times New Roman" w:hAnsi="Times New Roman" w:cs="Times New Roman"/>
          <w:sz w:val="24"/>
          <w:szCs w:val="24"/>
        </w:rPr>
        <w:tab/>
        <w:t>darījumi ar atvasinātiem finanšu instrumentiem, ja tie ir piesaistīti ieguldījumu darbībā iekļautajiem finanšu instrumentiem;</w:t>
      </w:r>
    </w:p>
    <w:p w14:paraId="1359FED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97.4.</w:t>
      </w:r>
      <w:r w:rsidRPr="002116A4">
        <w:rPr>
          <w:rFonts w:ascii="Times New Roman" w:hAnsi="Times New Roman" w:cs="Times New Roman"/>
          <w:sz w:val="24"/>
          <w:szCs w:val="24"/>
        </w:rPr>
        <w:tab/>
        <w:t>saņemtie maksājumi finanšu nomas līgumu ietvaros un veiktie maksājumi partnerības līgumu ietvaros;</w:t>
      </w:r>
    </w:p>
    <w:p w14:paraId="7E92B4A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97.5.</w:t>
      </w:r>
      <w:r w:rsidRPr="002116A4">
        <w:rPr>
          <w:rFonts w:ascii="Times New Roman" w:hAnsi="Times New Roman" w:cs="Times New Roman"/>
          <w:sz w:val="24"/>
          <w:szCs w:val="24"/>
        </w:rPr>
        <w:tab/>
        <w:t>citi uz ieguldījumu darbību attiecināmi saņemti un veikti maksājumi.</w:t>
      </w:r>
    </w:p>
    <w:p w14:paraId="5D28709C" w14:textId="77777777" w:rsidR="002116A4" w:rsidRPr="002116A4" w:rsidRDefault="002116A4" w:rsidP="002116A4">
      <w:pPr>
        <w:spacing w:after="0" w:line="240" w:lineRule="auto"/>
        <w:jc w:val="both"/>
        <w:rPr>
          <w:rFonts w:ascii="Times New Roman" w:hAnsi="Times New Roman" w:cs="Times New Roman"/>
          <w:sz w:val="24"/>
          <w:szCs w:val="24"/>
        </w:rPr>
      </w:pPr>
    </w:p>
    <w:p w14:paraId="7374EEB4"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98.</w:t>
      </w:r>
      <w:r w:rsidRPr="002116A4">
        <w:rPr>
          <w:rFonts w:ascii="Times New Roman" w:hAnsi="Times New Roman" w:cs="Times New Roman"/>
          <w:sz w:val="24"/>
          <w:szCs w:val="24"/>
        </w:rPr>
        <w:tab/>
        <w:t>Par finansēšanas darbību uzskata darbību, kas rada izmaiņas aizņēmumu (piemēram, emitētie parāda vērtspapīri, aizņēmumi, izņemot pārsnieguma kredītus (</w:t>
      </w:r>
      <w:proofErr w:type="spellStart"/>
      <w:r w:rsidRPr="002116A4">
        <w:rPr>
          <w:rFonts w:ascii="Times New Roman" w:hAnsi="Times New Roman" w:cs="Times New Roman"/>
          <w:sz w:val="24"/>
          <w:szCs w:val="24"/>
        </w:rPr>
        <w:t>overdraftus</w:t>
      </w:r>
      <w:proofErr w:type="spellEnd"/>
      <w:r w:rsidRPr="002116A4">
        <w:rPr>
          <w:rFonts w:ascii="Times New Roman" w:hAnsi="Times New Roman" w:cs="Times New Roman"/>
          <w:sz w:val="24"/>
          <w:szCs w:val="24"/>
        </w:rPr>
        <w:t xml:space="preserve">)) apmērā un sastāvā, kā arī darījumus ar atvasinātiem finanšu instrumentiem, ja tie piesaistīti finansēšanas </w:t>
      </w:r>
      <w:r w:rsidRPr="002116A4">
        <w:rPr>
          <w:rFonts w:ascii="Times New Roman" w:hAnsi="Times New Roman" w:cs="Times New Roman"/>
          <w:sz w:val="24"/>
          <w:szCs w:val="24"/>
        </w:rPr>
        <w:lastRenderedPageBreak/>
        <w:t>darbībā iekļautajiem finanšu instrumentiem, un veiktos maksājumus finanšu nomas līguma ietvaros.</w:t>
      </w:r>
    </w:p>
    <w:p w14:paraId="67F66E04" w14:textId="77777777" w:rsidR="002116A4" w:rsidRPr="002116A4" w:rsidRDefault="002116A4" w:rsidP="002116A4">
      <w:pPr>
        <w:spacing w:after="0" w:line="240" w:lineRule="auto"/>
        <w:jc w:val="both"/>
        <w:rPr>
          <w:rFonts w:ascii="Times New Roman" w:hAnsi="Times New Roman" w:cs="Times New Roman"/>
          <w:sz w:val="24"/>
          <w:szCs w:val="24"/>
        </w:rPr>
      </w:pPr>
    </w:p>
    <w:p w14:paraId="73E78EC1"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99.</w:t>
      </w:r>
      <w:r w:rsidRPr="002116A4">
        <w:rPr>
          <w:rFonts w:ascii="Times New Roman" w:hAnsi="Times New Roman" w:cs="Times New Roman"/>
          <w:sz w:val="24"/>
          <w:szCs w:val="24"/>
        </w:rPr>
        <w:tab/>
        <w:t xml:space="preserve">Naudas plūsmā no piesaistītajiem līdzekļiem norāda valsts budžeta finanšu uzskaites nodrošināšanai piesaistītos līdzekļus (piemēram, par kapitālsabiedrību naudas plūsmu kontos Valsts kasē vai par Valsts kases pieņemtajiem garantijas depozītiem no finanšu institūcijām). </w:t>
      </w:r>
    </w:p>
    <w:p w14:paraId="155C734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16BE693F"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100.</w:t>
      </w:r>
      <w:r w:rsidRPr="002116A4">
        <w:rPr>
          <w:rFonts w:ascii="Times New Roman" w:hAnsi="Times New Roman" w:cs="Times New Roman"/>
          <w:sz w:val="24"/>
          <w:szCs w:val="24"/>
        </w:rPr>
        <w:tab/>
        <w:t>Ieņēmumus (izņemot nodokļu ieņēmumus), izdevumus (izņemot atalgojumu, darba devēja valsts sociālās apdrošināšanas obligātās iemaksas, pabalstus un kompensācijas, mācību, darba un dienesta komandējumu un dienesta, darba braucienu izdevumus, nodokļu, nodevu un naudas sodu maksājumus) un piesaistītos līdzekļus  pārskatā norāda sadalījumā pa šādiem institucionālo sektoru klasifikācijas kodiem atbilstoši normatīvajiem aktiem budžetu klasifikācijas jomā:</w:t>
      </w:r>
    </w:p>
    <w:p w14:paraId="21D8473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100.1.</w:t>
      </w:r>
      <w:r w:rsidRPr="002116A4">
        <w:rPr>
          <w:rFonts w:ascii="Times New Roman" w:hAnsi="Times New Roman" w:cs="Times New Roman"/>
          <w:sz w:val="24"/>
          <w:szCs w:val="24"/>
        </w:rPr>
        <w:tab/>
        <w:t>sektora S130000 datus klasifikācijas pilnā apmērā;</w:t>
      </w:r>
    </w:p>
    <w:p w14:paraId="012FEA3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100.2.</w:t>
      </w:r>
      <w:r w:rsidRPr="002116A4">
        <w:rPr>
          <w:rFonts w:ascii="Times New Roman" w:hAnsi="Times New Roman" w:cs="Times New Roman"/>
          <w:sz w:val="24"/>
          <w:szCs w:val="24"/>
        </w:rPr>
        <w:tab/>
        <w:t>sektoru S110000, S120000, S140000, S150000 un S200000 datus kopsummā.</w:t>
      </w:r>
    </w:p>
    <w:p w14:paraId="2638D111" w14:textId="77777777" w:rsidR="002116A4" w:rsidRPr="002116A4" w:rsidRDefault="002116A4" w:rsidP="002116A4">
      <w:pPr>
        <w:spacing w:after="0" w:line="240" w:lineRule="auto"/>
        <w:jc w:val="both"/>
        <w:rPr>
          <w:rFonts w:ascii="Times New Roman" w:hAnsi="Times New Roman" w:cs="Times New Roman"/>
          <w:sz w:val="24"/>
          <w:szCs w:val="24"/>
        </w:rPr>
      </w:pPr>
    </w:p>
    <w:p w14:paraId="6CB93C8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101.</w:t>
      </w:r>
      <w:r w:rsidRPr="002116A4">
        <w:rPr>
          <w:rFonts w:ascii="Times New Roman" w:hAnsi="Times New Roman" w:cs="Times New Roman"/>
          <w:sz w:val="24"/>
          <w:szCs w:val="24"/>
        </w:rPr>
        <w:tab/>
        <w:t>Lai salīdzinātu naudas līdzekļu atlikumus pārskata perioda sākumā un beigās, valūtas kursu svārstību ietekmi uz veikto vai saņemto maksājumu summu norāda atsevišķi no pamatdarbības, ieguldījumu darbības un finansēšanas darbības naudas plūsmas.</w:t>
      </w:r>
    </w:p>
    <w:p w14:paraId="1954446D"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50D1D40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w:t>
      </w:r>
      <w:r w:rsidRPr="002116A4">
        <w:rPr>
          <w:rFonts w:ascii="Times New Roman" w:hAnsi="Times New Roman" w:cs="Times New Roman"/>
          <w:sz w:val="24"/>
          <w:szCs w:val="24"/>
        </w:rPr>
        <w:tab/>
        <w:t xml:space="preserve">Procentu ieņēmumus vai izdevumus, kā arī citus maksājumus par kapitāla izmantošanu izvērtē pēc ekonomiskās būtības un atbilstoši </w:t>
      </w:r>
      <w:proofErr w:type="spellStart"/>
      <w:r w:rsidRPr="002116A4">
        <w:rPr>
          <w:rFonts w:ascii="Times New Roman" w:hAnsi="Times New Roman" w:cs="Times New Roman"/>
          <w:sz w:val="24"/>
          <w:szCs w:val="24"/>
        </w:rPr>
        <w:t>izvērtējumam</w:t>
      </w:r>
      <w:proofErr w:type="spellEnd"/>
      <w:r w:rsidRPr="002116A4">
        <w:rPr>
          <w:rFonts w:ascii="Times New Roman" w:hAnsi="Times New Roman" w:cs="Times New Roman"/>
          <w:sz w:val="24"/>
          <w:szCs w:val="24"/>
        </w:rPr>
        <w:t xml:space="preserve"> klasificē šādi:</w:t>
      </w:r>
    </w:p>
    <w:p w14:paraId="1CBEEC0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102.1.</w:t>
      </w:r>
      <w:r w:rsidRPr="002116A4">
        <w:rPr>
          <w:rFonts w:ascii="Times New Roman" w:hAnsi="Times New Roman" w:cs="Times New Roman"/>
          <w:sz w:val="24"/>
          <w:szCs w:val="24"/>
        </w:rPr>
        <w:tab/>
        <w:t xml:space="preserve">procentu ieņēmumus vai izdevumus par kontu atlikumiem un </w:t>
      </w:r>
      <w:proofErr w:type="spellStart"/>
      <w:r w:rsidRPr="002116A4">
        <w:rPr>
          <w:rFonts w:ascii="Times New Roman" w:hAnsi="Times New Roman" w:cs="Times New Roman"/>
          <w:sz w:val="24"/>
          <w:szCs w:val="24"/>
        </w:rPr>
        <w:t>overdraftu</w:t>
      </w:r>
      <w:proofErr w:type="spellEnd"/>
      <w:r w:rsidRPr="002116A4">
        <w:rPr>
          <w:rFonts w:ascii="Times New Roman" w:hAnsi="Times New Roman" w:cs="Times New Roman"/>
          <w:sz w:val="24"/>
          <w:szCs w:val="24"/>
        </w:rPr>
        <w:t xml:space="preserve"> attiecina uz pamatdarbību;</w:t>
      </w:r>
    </w:p>
    <w:p w14:paraId="63709A5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102.2.</w:t>
      </w:r>
      <w:r w:rsidRPr="002116A4">
        <w:rPr>
          <w:rFonts w:ascii="Times New Roman" w:hAnsi="Times New Roman" w:cs="Times New Roman"/>
          <w:sz w:val="24"/>
          <w:szCs w:val="24"/>
        </w:rPr>
        <w:tab/>
        <w:t>procentu ieņēmumus vai izdevumus par aizdevumiem attiecina uz pamatdarbību;</w:t>
      </w:r>
    </w:p>
    <w:p w14:paraId="71DDA30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102.3.</w:t>
      </w:r>
      <w:r w:rsidRPr="002116A4">
        <w:rPr>
          <w:rFonts w:ascii="Times New Roman" w:hAnsi="Times New Roman" w:cs="Times New Roman"/>
          <w:sz w:val="24"/>
          <w:szCs w:val="24"/>
        </w:rPr>
        <w:tab/>
        <w:t>procentu ieņēmumus vai izdevumus par preču un pakalpojumu apmaksas atlikšanu (piemēram, finanšu nomas (iznomātājam) un publiskās un privātās partnerības līgumu darījumos) attiecina uz ieguldījumu darbību;</w:t>
      </w:r>
    </w:p>
    <w:p w14:paraId="5EC3BF1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102.4.</w:t>
      </w:r>
      <w:r w:rsidRPr="002116A4">
        <w:rPr>
          <w:rFonts w:ascii="Times New Roman" w:hAnsi="Times New Roman" w:cs="Times New Roman"/>
          <w:sz w:val="24"/>
          <w:szCs w:val="24"/>
        </w:rPr>
        <w:tab/>
        <w:t>procentu ieņēmumus vai izdevumus par finanšu ieguldījumu (piemēram, par noguldījumu, ieguldījumu kapitālsabiedrībā vai par iegādātajiem parāda vērtspapīriem) attiecina uz ieguldījumu darbību;</w:t>
      </w:r>
    </w:p>
    <w:p w14:paraId="1687ED0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102.5.</w:t>
      </w:r>
      <w:r w:rsidRPr="002116A4">
        <w:rPr>
          <w:rFonts w:ascii="Times New Roman" w:hAnsi="Times New Roman" w:cs="Times New Roman"/>
          <w:sz w:val="24"/>
          <w:szCs w:val="24"/>
        </w:rPr>
        <w:tab/>
        <w:t>procentu ieņēmumus vai izdevumus par aizņēmumiem, emitētajiem parāda vērtspapīriem un finanšu nomu (nomniekam) attiecina uz finansēšanas darbību;</w:t>
      </w:r>
    </w:p>
    <w:p w14:paraId="779D7E3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102.6.</w:t>
      </w:r>
      <w:r w:rsidRPr="002116A4">
        <w:rPr>
          <w:rFonts w:ascii="Times New Roman" w:hAnsi="Times New Roman" w:cs="Times New Roman"/>
          <w:sz w:val="24"/>
          <w:szCs w:val="24"/>
        </w:rPr>
        <w:tab/>
        <w:t xml:space="preserve">citus procentu ieņēmumus vai izdevumus klasificē atbilstoši </w:t>
      </w:r>
      <w:proofErr w:type="spellStart"/>
      <w:r w:rsidRPr="002116A4">
        <w:rPr>
          <w:rFonts w:ascii="Times New Roman" w:hAnsi="Times New Roman" w:cs="Times New Roman"/>
          <w:sz w:val="24"/>
          <w:szCs w:val="24"/>
        </w:rPr>
        <w:t>izvērtējumam</w:t>
      </w:r>
      <w:proofErr w:type="spellEnd"/>
      <w:r w:rsidRPr="002116A4">
        <w:rPr>
          <w:rFonts w:ascii="Times New Roman" w:hAnsi="Times New Roman" w:cs="Times New Roman"/>
          <w:sz w:val="24"/>
          <w:szCs w:val="24"/>
        </w:rPr>
        <w:t xml:space="preserve"> pēc ekonomiskās būtības.</w:t>
      </w:r>
    </w:p>
    <w:p w14:paraId="7000A952" w14:textId="77777777" w:rsidR="002116A4" w:rsidRPr="002116A4" w:rsidRDefault="002116A4" w:rsidP="002116A4">
      <w:pPr>
        <w:spacing w:after="0" w:line="240" w:lineRule="auto"/>
        <w:jc w:val="both"/>
        <w:rPr>
          <w:rFonts w:ascii="Times New Roman" w:hAnsi="Times New Roman" w:cs="Times New Roman"/>
          <w:sz w:val="24"/>
          <w:szCs w:val="24"/>
        </w:rPr>
      </w:pPr>
    </w:p>
    <w:p w14:paraId="646CB3C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103.</w:t>
      </w:r>
      <w:r w:rsidRPr="002116A4">
        <w:rPr>
          <w:rFonts w:ascii="Times New Roman" w:hAnsi="Times New Roman" w:cs="Times New Roman"/>
          <w:sz w:val="24"/>
          <w:szCs w:val="24"/>
        </w:rPr>
        <w:tab/>
        <w:t>Pārskatā norāda tās piezīmes numuru, kurā sniegts naudas plūsmas pārskata posteņu skaidrojums. Ja finanšu pārskata posteņu skaidrojums aptver vairāku pārskatu posteņus, pārskatā norāda visaptverošās piezīmes numuru.</w:t>
      </w:r>
    </w:p>
    <w:p w14:paraId="393A0FB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037AD12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104.</w:t>
      </w:r>
      <w:r w:rsidRPr="002116A4">
        <w:rPr>
          <w:rFonts w:ascii="Times New Roman" w:hAnsi="Times New Roman" w:cs="Times New Roman"/>
          <w:sz w:val="24"/>
          <w:szCs w:val="24"/>
        </w:rPr>
        <w:tab/>
        <w:t>Pārskata periodā veiktos būtisku iepriekšējo pārskata periodu kļūdu labojumus norāda atsevišķā ailē tādā vērtībā, kāda attiecas uz iepriekšējo pārskata gadu. Ja kļūdu labojumi attiecas uz citiem gadiem pirms iepriekšējā pārskata gada, tos šajā pārskatā nenorāda.</w:t>
      </w:r>
    </w:p>
    <w:p w14:paraId="19B78D6E"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31B985E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105.</w:t>
      </w:r>
      <w:r w:rsidRPr="002116A4">
        <w:rPr>
          <w:rFonts w:ascii="Times New Roman" w:hAnsi="Times New Roman" w:cs="Times New Roman"/>
          <w:sz w:val="24"/>
          <w:szCs w:val="24"/>
        </w:rPr>
        <w:tab/>
        <w:t xml:space="preserve">Ja pārskata gadā mainīta darījumu klasifikācija, atsevišķā ailē norāda iepriekšējā pārskata perioda datu </w:t>
      </w:r>
      <w:proofErr w:type="spellStart"/>
      <w:r w:rsidRPr="002116A4">
        <w:rPr>
          <w:rFonts w:ascii="Times New Roman" w:hAnsi="Times New Roman" w:cs="Times New Roman"/>
          <w:sz w:val="24"/>
          <w:szCs w:val="24"/>
        </w:rPr>
        <w:t>pārklasifikāciju</w:t>
      </w:r>
      <w:proofErr w:type="spellEnd"/>
      <w:r w:rsidRPr="002116A4">
        <w:rPr>
          <w:rFonts w:ascii="Times New Roman" w:hAnsi="Times New Roman" w:cs="Times New Roman"/>
          <w:sz w:val="24"/>
          <w:szCs w:val="24"/>
        </w:rPr>
        <w:t xml:space="preserve"> atbilstoši pārskata gada klasifikācijai.</w:t>
      </w:r>
    </w:p>
    <w:p w14:paraId="35520F89"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282ACBD8"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106.</w:t>
      </w:r>
      <w:r w:rsidRPr="002116A4">
        <w:rPr>
          <w:rFonts w:ascii="Times New Roman" w:hAnsi="Times New Roman" w:cs="Times New Roman"/>
          <w:sz w:val="24"/>
          <w:szCs w:val="24"/>
        </w:rPr>
        <w:tab/>
        <w:t>Iepriekšējā perioda dati atšķiras no budžeta izpildes pārskatā norādītajiem datiem, ja ir konstatētas kļūdas, kas attiecas uz iepriekšējo pārskata periodu, vai pārskata periodā ir mainīta darījumu klasifikācija un norādīšanas kārtība.</w:t>
      </w:r>
    </w:p>
    <w:p w14:paraId="0CDAE57A" w14:textId="77777777" w:rsidR="00A72497" w:rsidRDefault="00A72497" w:rsidP="00A72497"/>
    <w:p w14:paraId="44A24227" w14:textId="77777777" w:rsidR="00A72497" w:rsidRDefault="00A72497">
      <w:pPr>
        <w:rPr>
          <w:rFonts w:ascii="Times New Roman" w:eastAsiaTheme="majorEastAsia" w:hAnsi="Times New Roman" w:cstheme="majorBidi"/>
          <w:sz w:val="24"/>
          <w:szCs w:val="26"/>
        </w:rPr>
      </w:pPr>
      <w:r>
        <w:lastRenderedPageBreak/>
        <w:br w:type="page"/>
      </w:r>
    </w:p>
    <w:p w14:paraId="1FD09AED" w14:textId="77777777" w:rsidR="002116A4" w:rsidRDefault="002116A4" w:rsidP="00A72497">
      <w:pPr>
        <w:pStyle w:val="Heading2"/>
      </w:pPr>
      <w:r w:rsidRPr="002116A4">
        <w:lastRenderedPageBreak/>
        <w:t>8.8.</w:t>
      </w:r>
      <w:r w:rsidRPr="002116A4">
        <w:tab/>
        <w:t>Notikumi pēc bilances datuma</w:t>
      </w:r>
    </w:p>
    <w:p w14:paraId="20D437E3" w14:textId="77777777" w:rsidR="00A72497" w:rsidRPr="00A72497" w:rsidRDefault="00A72497" w:rsidP="00A72497"/>
    <w:p w14:paraId="0870C56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w:t>
      </w:r>
      <w:r w:rsidRPr="002116A4">
        <w:rPr>
          <w:rFonts w:ascii="Times New Roman" w:hAnsi="Times New Roman" w:cs="Times New Roman"/>
          <w:sz w:val="24"/>
          <w:szCs w:val="24"/>
        </w:rPr>
        <w:tab/>
        <w:t>Koriģējošus notikumus pēc bilances datuma finanšu pārskatā norāda, koriģējot posteņos iekļautās summas vai iekļaujot jaunus posteņus. Finanšu pārskatā norāda vismaz šādus koriģējošos notikumus pēc bilances datuma:</w:t>
      </w:r>
    </w:p>
    <w:p w14:paraId="6950B96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107.1.</w:t>
      </w:r>
      <w:r w:rsidRPr="002116A4">
        <w:rPr>
          <w:rFonts w:ascii="Times New Roman" w:hAnsi="Times New Roman" w:cs="Times New Roman"/>
          <w:sz w:val="24"/>
          <w:szCs w:val="24"/>
        </w:rPr>
        <w:tab/>
        <w:t>izmaiņas tiesvedības virzībā (piemēram, stājies spēkā tiesas nolēmums, kas apstiprina budžeta iestādes pienākumu bilances datumā);</w:t>
      </w:r>
    </w:p>
    <w:p w14:paraId="58E5BA3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107.2.</w:t>
      </w:r>
      <w:r w:rsidRPr="002116A4">
        <w:rPr>
          <w:rFonts w:ascii="Times New Roman" w:hAnsi="Times New Roman" w:cs="Times New Roman"/>
          <w:sz w:val="24"/>
          <w:szCs w:val="24"/>
        </w:rPr>
        <w:tab/>
        <w:t>informācijas saņemšana pēc bilances datuma, kas liecina, ka aktīva vērtība bilances datumā bija samazinājusies;</w:t>
      </w:r>
    </w:p>
    <w:p w14:paraId="0025143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107.3.</w:t>
      </w:r>
      <w:r w:rsidRPr="002116A4">
        <w:rPr>
          <w:rFonts w:ascii="Times New Roman" w:hAnsi="Times New Roman" w:cs="Times New Roman"/>
          <w:sz w:val="24"/>
          <w:szCs w:val="24"/>
        </w:rPr>
        <w:tab/>
        <w:t>izmaksu noteikšana pēc bilances datuma tiem aktīviem, kas iegādāti pirms bilances datuma;</w:t>
      </w:r>
    </w:p>
    <w:p w14:paraId="2984513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107.4.</w:t>
      </w:r>
      <w:r w:rsidRPr="002116A4">
        <w:rPr>
          <w:rFonts w:ascii="Times New Roman" w:hAnsi="Times New Roman" w:cs="Times New Roman"/>
          <w:sz w:val="24"/>
          <w:szCs w:val="24"/>
        </w:rPr>
        <w:tab/>
        <w:t>būtisku kļūdu konstatēšana, kas liecina, ka finanšu pārskati nav sagatavoti pareizi;</w:t>
      </w:r>
    </w:p>
    <w:p w14:paraId="542CE51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107.5.</w:t>
      </w:r>
      <w:r w:rsidRPr="002116A4">
        <w:rPr>
          <w:rFonts w:ascii="Times New Roman" w:hAnsi="Times New Roman" w:cs="Times New Roman"/>
          <w:sz w:val="24"/>
          <w:szCs w:val="24"/>
        </w:rPr>
        <w:tab/>
        <w:t>citi koriģējoši notikumi pēc bilances datuma.</w:t>
      </w:r>
    </w:p>
    <w:p w14:paraId="595E062A" w14:textId="77777777" w:rsidR="002116A4" w:rsidRPr="002116A4" w:rsidRDefault="002116A4" w:rsidP="002116A4">
      <w:pPr>
        <w:spacing w:after="0" w:line="240" w:lineRule="auto"/>
        <w:jc w:val="both"/>
        <w:rPr>
          <w:rFonts w:ascii="Times New Roman" w:hAnsi="Times New Roman" w:cs="Times New Roman"/>
          <w:sz w:val="24"/>
          <w:szCs w:val="24"/>
        </w:rPr>
      </w:pPr>
    </w:p>
    <w:p w14:paraId="071F4C6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w:t>
      </w:r>
      <w:r w:rsidRPr="002116A4">
        <w:rPr>
          <w:rFonts w:ascii="Times New Roman" w:hAnsi="Times New Roman" w:cs="Times New Roman"/>
          <w:sz w:val="24"/>
          <w:szCs w:val="24"/>
        </w:rPr>
        <w:tab/>
        <w:t>Finanšu pārskatā norāda informāciju par nekoriģējošiem notikumiem pēc bilances datuma – to būtību un paredzamajām finansiālajām sekām – vai apraksta, kādēļ nebija iespējams aplēst paredzamās finansiālās sekas. Finanšu pārskatā atklāj informāciju vismaz par šādiem nekoriģējošiem notikumiem pēc bilances datuma:</w:t>
      </w:r>
    </w:p>
    <w:p w14:paraId="56C3E34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108.1.</w:t>
      </w:r>
      <w:r w:rsidRPr="002116A4">
        <w:rPr>
          <w:rFonts w:ascii="Times New Roman" w:hAnsi="Times New Roman" w:cs="Times New Roman"/>
          <w:sz w:val="24"/>
          <w:szCs w:val="24"/>
        </w:rPr>
        <w:tab/>
        <w:t>būtisks īpašuma vērtības samazinājums, ja samazinājums nav saistīts ar īpašuma stāvokli bilances datumā, bet to ir izraisījuši apstākļi pēc bilances datuma (piemēram, ēkas bojāeja ugunsgrēkā pēc bilances datuma);</w:t>
      </w:r>
    </w:p>
    <w:p w14:paraId="33F2703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108.2.</w:t>
      </w:r>
      <w:r w:rsidRPr="002116A4">
        <w:rPr>
          <w:rFonts w:ascii="Times New Roman" w:hAnsi="Times New Roman" w:cs="Times New Roman"/>
          <w:sz w:val="24"/>
          <w:szCs w:val="24"/>
        </w:rPr>
        <w:tab/>
        <w:t>iegūta vai atsavināta kapitālsabiedrība, saņemta vai nodota padotības iestāde, nodota vai deleģēta iestādes funkcija (piemēram, ārpakalpojuma sniedzējam);</w:t>
      </w:r>
    </w:p>
    <w:p w14:paraId="76C8810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108.3.</w:t>
      </w:r>
      <w:r w:rsidRPr="002116A4">
        <w:rPr>
          <w:rFonts w:ascii="Times New Roman" w:hAnsi="Times New Roman" w:cs="Times New Roman"/>
          <w:sz w:val="24"/>
          <w:szCs w:val="24"/>
        </w:rPr>
        <w:tab/>
        <w:t>veikti būtiski ilgtermiņa aktīvu iegādes vai tādu aktīvu, kas pārskata gada beigās ir uzrādīti ilgtermiņa aktīvu sastāvā atsavināšanas darījumi, izņemot darījumus starp vispārējās valdības sektora struktūrām;</w:t>
      </w:r>
    </w:p>
    <w:p w14:paraId="050B554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108.4.</w:t>
      </w:r>
      <w:r w:rsidRPr="002116A4">
        <w:rPr>
          <w:rFonts w:ascii="Times New Roman" w:hAnsi="Times New Roman" w:cs="Times New Roman"/>
          <w:sz w:val="24"/>
          <w:szCs w:val="24"/>
        </w:rPr>
        <w:tab/>
        <w:t>tādu normatīvo aktu stāšanās spēkā, kas paredz aizdevumu dzēšanu;</w:t>
      </w:r>
    </w:p>
    <w:p w14:paraId="1ED2FCA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108.5.</w:t>
      </w:r>
      <w:r w:rsidRPr="002116A4">
        <w:rPr>
          <w:rFonts w:ascii="Times New Roman" w:hAnsi="Times New Roman" w:cs="Times New Roman"/>
          <w:sz w:val="24"/>
          <w:szCs w:val="24"/>
        </w:rPr>
        <w:tab/>
        <w:t>būtiskas ārvalstu valūtas kursa izmaiņas vai būtiskas aktīva vai pasīva posteņa vērtības izmaiņas valūtas kursa izmaiņu ietekmē;</w:t>
      </w:r>
    </w:p>
    <w:p w14:paraId="1F3267A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108.6.</w:t>
      </w:r>
      <w:r w:rsidRPr="002116A4">
        <w:rPr>
          <w:rFonts w:ascii="Times New Roman" w:hAnsi="Times New Roman" w:cs="Times New Roman"/>
          <w:sz w:val="24"/>
          <w:szCs w:val="24"/>
        </w:rPr>
        <w:tab/>
        <w:t>būtiskas apņemšanās vai iespējamo saistību uzņemšanās (piemēram, galvojumu vai aizdevumu izsniegšana pēc bilances datuma, Saeimas un Ministru kabineta lēmumi, kuros paredzēti tādi notikumi, kuru dēļ pārskata gadam sekojošajā saimnieciskajā gadā varētu mainīties valsts saistību struktūra un apmērs);</w:t>
      </w:r>
    </w:p>
    <w:p w14:paraId="6BC06B1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108.7.</w:t>
      </w:r>
      <w:r w:rsidRPr="002116A4">
        <w:rPr>
          <w:rFonts w:ascii="Times New Roman" w:hAnsi="Times New Roman" w:cs="Times New Roman"/>
          <w:sz w:val="24"/>
          <w:szCs w:val="24"/>
        </w:rPr>
        <w:tab/>
        <w:t>būtiskas tiesvedības uzsākšana par tādu notikumu, kas radās pēc bilances datuma;</w:t>
      </w:r>
    </w:p>
    <w:p w14:paraId="4FD8DB8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108.8.</w:t>
      </w:r>
      <w:r w:rsidRPr="002116A4">
        <w:rPr>
          <w:rFonts w:ascii="Times New Roman" w:hAnsi="Times New Roman" w:cs="Times New Roman"/>
          <w:sz w:val="24"/>
          <w:szCs w:val="24"/>
        </w:rPr>
        <w:tab/>
        <w:t>būtiskas izmaiņas tiesvedības virzībā;</w:t>
      </w:r>
    </w:p>
    <w:p w14:paraId="4D6B584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108.9.</w:t>
      </w:r>
      <w:r w:rsidRPr="002116A4">
        <w:rPr>
          <w:rFonts w:ascii="Times New Roman" w:hAnsi="Times New Roman" w:cs="Times New Roman"/>
          <w:sz w:val="24"/>
          <w:szCs w:val="24"/>
        </w:rPr>
        <w:tab/>
        <w:t xml:space="preserve">citi nekoriģējoši notikumi pēc bilances datuma. </w:t>
      </w:r>
    </w:p>
    <w:p w14:paraId="2A27AF5C" w14:textId="77777777" w:rsidR="002116A4" w:rsidRPr="002116A4" w:rsidRDefault="002116A4" w:rsidP="002116A4">
      <w:pPr>
        <w:spacing w:after="0" w:line="240" w:lineRule="auto"/>
        <w:jc w:val="both"/>
        <w:rPr>
          <w:rFonts w:ascii="Times New Roman" w:hAnsi="Times New Roman" w:cs="Times New Roman"/>
          <w:sz w:val="24"/>
          <w:szCs w:val="24"/>
        </w:rPr>
      </w:pPr>
    </w:p>
    <w:p w14:paraId="4F7F1C0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109.</w:t>
      </w:r>
      <w:r w:rsidRPr="002116A4">
        <w:rPr>
          <w:rFonts w:ascii="Times New Roman" w:hAnsi="Times New Roman" w:cs="Times New Roman"/>
          <w:sz w:val="24"/>
          <w:szCs w:val="24"/>
        </w:rPr>
        <w:tab/>
        <w:t>Ja nekoriģējošs notikums pēc bilances datuma ir iestājies pēc iestādes gada pārskata apstiprināšanas publiskošanai, iestāde par attiecīgo notikumu sniedz informāciju tai iestādei, kas veic konsolidāciju un izvērtē notikuma būtiskumu (ja ir zināma aplēse) un nozīmīgumu (ja nav zināma aplēse). Iestāde, kas veic konsolidāciju, būtiskus un nozīmīgus nekoriģējošus notikumus pēc bilances datuma iekļauj konsolidētajā gada pārskatā šo noteikumu 26.4. apakšpunktā minētajā līmenī, ja attiecīgais konsolidētais gada pārskats vēl nav apstiprināts publiskošanai. Būtiskuma līmeni nosaka saskaņā ar Valsts kases tīmekļvietnē publicēto informāciju kārtējam gadam. Ja nekoriģējošam notikumam pēc bilances datuma nebija iespējams aplēst paredzamo finansiālo ietekmi, tad novērtē, vai notikums ir nozīmīgs ministrijai vai pašvaldībai.</w:t>
      </w:r>
    </w:p>
    <w:p w14:paraId="5A636746" w14:textId="77777777" w:rsidR="002116A4" w:rsidRPr="002116A4" w:rsidRDefault="002116A4" w:rsidP="002116A4">
      <w:pPr>
        <w:spacing w:after="0" w:line="240" w:lineRule="auto"/>
        <w:jc w:val="both"/>
        <w:rPr>
          <w:rFonts w:ascii="Times New Roman" w:hAnsi="Times New Roman" w:cs="Times New Roman"/>
          <w:sz w:val="24"/>
          <w:szCs w:val="24"/>
        </w:rPr>
      </w:pPr>
    </w:p>
    <w:p w14:paraId="327DD8C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110.</w:t>
      </w:r>
      <w:r w:rsidRPr="002116A4">
        <w:rPr>
          <w:rFonts w:ascii="Times New Roman" w:hAnsi="Times New Roman" w:cs="Times New Roman"/>
          <w:sz w:val="24"/>
          <w:szCs w:val="24"/>
        </w:rPr>
        <w:tab/>
        <w:t xml:space="preserve">Ja attiecībā uz aizņēmumiem, kas bilances datumā klasificēti kā īstermiņa saistības, laikposmā starp pārskata datumu un datumu, kad finanšu pārskati ir apstiprināti publiskošanai, </w:t>
      </w:r>
      <w:r w:rsidRPr="002116A4">
        <w:rPr>
          <w:rFonts w:ascii="Times New Roman" w:hAnsi="Times New Roman" w:cs="Times New Roman"/>
          <w:sz w:val="24"/>
          <w:szCs w:val="24"/>
        </w:rPr>
        <w:lastRenderedPageBreak/>
        <w:t>notiek turpmāk minētie notikumi, par tiem finanšu pārskatos norāda informāciju kā par nekoriģējošiem notikumiem pēc bilances datuma:</w:t>
      </w:r>
    </w:p>
    <w:p w14:paraId="20F0FBF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110.1.</w:t>
      </w:r>
      <w:r w:rsidRPr="002116A4">
        <w:rPr>
          <w:rFonts w:ascii="Times New Roman" w:hAnsi="Times New Roman" w:cs="Times New Roman"/>
          <w:sz w:val="24"/>
          <w:szCs w:val="24"/>
        </w:rPr>
        <w:tab/>
        <w:t>saistību refinansēšana atbilstoši ilgtermiņa nosacījumiem;</w:t>
      </w:r>
    </w:p>
    <w:p w14:paraId="57FE1D3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110.2.</w:t>
      </w:r>
      <w:r w:rsidRPr="002116A4">
        <w:rPr>
          <w:rFonts w:ascii="Times New Roman" w:hAnsi="Times New Roman" w:cs="Times New Roman"/>
          <w:sz w:val="24"/>
          <w:szCs w:val="24"/>
        </w:rPr>
        <w:tab/>
        <w:t>ilgtermiņa aizņēmuma līguma pārkāpuma novēršana;</w:t>
      </w:r>
    </w:p>
    <w:p w14:paraId="4AB4EBC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110.3.</w:t>
      </w:r>
      <w:r w:rsidRPr="002116A4">
        <w:rPr>
          <w:rFonts w:ascii="Times New Roman" w:hAnsi="Times New Roman" w:cs="Times New Roman"/>
          <w:sz w:val="24"/>
          <w:szCs w:val="24"/>
        </w:rPr>
        <w:tab/>
        <w:t>noslēgta tāda vienošanās par termiņa pagarinājumu ilgtermiņa aizņēmuma līguma noteikumu pārkāpumu novēršanai, kas beidzas vismaz 12 mēnešus pēc bilances datuma.</w:t>
      </w:r>
    </w:p>
    <w:p w14:paraId="19C60EBB" w14:textId="77777777" w:rsidR="002116A4" w:rsidRPr="002116A4" w:rsidRDefault="002116A4" w:rsidP="002116A4">
      <w:pPr>
        <w:spacing w:after="0" w:line="240" w:lineRule="auto"/>
        <w:jc w:val="both"/>
        <w:rPr>
          <w:rFonts w:ascii="Times New Roman" w:hAnsi="Times New Roman" w:cs="Times New Roman"/>
          <w:sz w:val="24"/>
          <w:szCs w:val="24"/>
        </w:rPr>
      </w:pPr>
    </w:p>
    <w:p w14:paraId="5E2FE2D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111.</w:t>
      </w:r>
      <w:r w:rsidRPr="002116A4">
        <w:rPr>
          <w:rFonts w:ascii="Times New Roman" w:hAnsi="Times New Roman" w:cs="Times New Roman"/>
          <w:sz w:val="24"/>
          <w:szCs w:val="24"/>
        </w:rPr>
        <w:tab/>
        <w:t xml:space="preserve">Par nekoriģējošiem notikumiem pēc bilances datuma sniedz šādu informāciju: notikuma aprakstu, norādot tā būtību un paredzamās finansiālās sekas, ja tādas ir iespējams aplēst, vai arī skaidro, kāpēc nav iespējams aplēst paredzamās finansiālās sekas; kontu korespondenci nākamajos periodos, ja tādi tiks veikti. </w:t>
      </w:r>
    </w:p>
    <w:p w14:paraId="6E1D3F52"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73130CFF"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112.</w:t>
      </w:r>
      <w:r w:rsidRPr="002116A4">
        <w:rPr>
          <w:rFonts w:ascii="Times New Roman" w:hAnsi="Times New Roman" w:cs="Times New Roman"/>
          <w:sz w:val="24"/>
          <w:szCs w:val="24"/>
        </w:rPr>
        <w:tab/>
        <w:t>Ja koriģējošs notikums pēc bilances datuma ir iestājies pēc iestādes gada pārskata apstiprināšanas publiskošanai, iestāde par attiecīgo notikumu sniedz informāciju tai iestādei, kas veic konsolidāciju. Iestāde, kas veic konsolidāciju, būtiskus koriģējošus notikumus pēc bilances datuma iekļauj konsolidētajā gada pārskatā šo noteikumu 26.4. apakšpunktā minētajā dokumentā, ja attiecīgais konsolidētais gada pārskats vēl nav apstiprināts publiskošanai.</w:t>
      </w:r>
    </w:p>
    <w:p w14:paraId="3CE6752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7029C710"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113.</w:t>
      </w:r>
      <w:r w:rsidRPr="002116A4">
        <w:rPr>
          <w:rFonts w:ascii="Times New Roman" w:hAnsi="Times New Roman" w:cs="Times New Roman"/>
          <w:sz w:val="24"/>
          <w:szCs w:val="24"/>
        </w:rPr>
        <w:tab/>
        <w:t xml:space="preserve">Par koriģējošiem notikumiem pēc bilances datuma sniedz šādu informāciju: koriģējošā notikuma aprakstu, norādot tā ekonomisko būtību un vērtību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kontu korespondenci un atbilstošos budžeta klasifikāciju kodus, kā arī darījumā iesaistītās puses institucionālā sektora klasifikācijas kodu.</w:t>
      </w:r>
    </w:p>
    <w:p w14:paraId="0DC6A5DB"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18D56B8C"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114.</w:t>
      </w:r>
      <w:r w:rsidRPr="002116A4">
        <w:rPr>
          <w:rFonts w:ascii="Times New Roman" w:hAnsi="Times New Roman" w:cs="Times New Roman"/>
          <w:sz w:val="24"/>
          <w:szCs w:val="24"/>
        </w:rPr>
        <w:tab/>
        <w:t>Šo noteikumu 1.2. un 1.3. apakšpunktā minētajā pārskatā iekļauj koriģējošos notikumus un finanšu pārskatā norāda informāciju par nekoriģējošiem notikumiem pēc bilances datuma līdz pārskata parakstīšanas datumam. Par būtiskiem koriģējošiem un būtiskiem un nozīmīgiem nekoriģējošiem notikumiem pēc bilances datuma par laikposmu no pārskata parakstīšanas datuma līdz pārskata gadam sekojošā saimnieciskā gada 30.jūnijam  iestāde informē Finanšu ministriju (Valsts kasi) un no 1.jūlija līdz 10. jūlijam sniedz informāciju atbilstoši šo noteikumu 48.2. apakšpunktā minētajai kārtībai.</w:t>
      </w:r>
    </w:p>
    <w:p w14:paraId="4E8B9B0C" w14:textId="77777777" w:rsidR="002116A4" w:rsidRPr="002116A4" w:rsidRDefault="002116A4" w:rsidP="002116A4">
      <w:pPr>
        <w:spacing w:after="0" w:line="240" w:lineRule="auto"/>
        <w:jc w:val="both"/>
        <w:rPr>
          <w:rFonts w:ascii="Times New Roman" w:hAnsi="Times New Roman" w:cs="Times New Roman"/>
          <w:sz w:val="24"/>
          <w:szCs w:val="24"/>
        </w:rPr>
      </w:pPr>
    </w:p>
    <w:p w14:paraId="5CC7F63F"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115.</w:t>
      </w:r>
      <w:r w:rsidRPr="002116A4">
        <w:rPr>
          <w:rFonts w:ascii="Times New Roman" w:hAnsi="Times New Roman" w:cs="Times New Roman"/>
          <w:sz w:val="24"/>
          <w:szCs w:val="24"/>
        </w:rPr>
        <w:tab/>
        <w:t>Ja pēc ministrijas vai pašvaldības konsolidētā gada pārskata apstiprināšanas publiskošanai ir iestājies koriģējošs vai nekoriģējošs notikums, ministrija vai pašvaldība no pārskata gadam sekojošā saimnieciskā gada 1. jūlija līdz 10. jūlijam sniedz Finanšu ministrijai (Valsts kasei) informāciju par būtiskiem koriģējošiem un būtiskiem un nozīmīgiem nekoriģējošiem notikumiem pēc bilances datuma par laikposmu no datuma, kad pārskats apstiprināts publiskošanai, līdz pārskata gadam sekojošā saimnieciskā gada 30. jūnijam. Būtiskuma līmeni nosaka saskaņā ar Valsts kases tīmekļvietnē publicēto informāciju pārskata periodam. Ja nekoriģējošam notikumam pēc bilances datuma nebija iespējams aplēst paredzamo finansiālo ietekmi, tad novērtē, vai notikums ir nozīmīgs valstij.</w:t>
      </w:r>
    </w:p>
    <w:p w14:paraId="7E3EB563"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46C18363"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116.</w:t>
      </w:r>
      <w:r w:rsidRPr="002116A4">
        <w:rPr>
          <w:rFonts w:ascii="Times New Roman" w:hAnsi="Times New Roman" w:cs="Times New Roman"/>
          <w:sz w:val="24"/>
          <w:szCs w:val="24"/>
        </w:rPr>
        <w:tab/>
        <w:t>Ja šo noteikumu 29. punktā minētajā konsolidētajā gada pārskatā finanšu pārskatu posteņu (turpmāk – postenis) atzīšanā, novērtējumā, izklāstā vai norādīšanā ir pieļautas būtiskas kļūdas, kas nav labotas auditētajos konsolidētajos gada pārskatos, tad nerevidētu konsolidēto saimnieciskā gada pārskatu Finanšu ministrija (Valsts kase) koriģē no pārskata gadam sekojošā pārskata gada 10. jūlija līdz 15. jūlijam, saskaņā ar tās noteikto būtiskuma līmeni par ministriju un pašvaldību sniegtajiem datiem par būtiskajiem koriģējošiem notikumiem pēc bilances datuma.</w:t>
      </w:r>
    </w:p>
    <w:p w14:paraId="08DA4083"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p>
    <w:p w14:paraId="37E9A95F"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117.</w:t>
      </w:r>
      <w:r w:rsidRPr="002116A4">
        <w:rPr>
          <w:rFonts w:ascii="Times New Roman" w:hAnsi="Times New Roman" w:cs="Times New Roman"/>
          <w:sz w:val="24"/>
          <w:szCs w:val="24"/>
        </w:rPr>
        <w:tab/>
        <w:t xml:space="preserve">Finanšu ministrija (Valsts kase) no pārskata gadam sekojošā pārskata gada 10. jūlija līdz 15. jūlijam saskaņā ar tās noteikto būtiskuma līmeni nerevidētajā konsolidētajā saimnieciskā </w:t>
      </w:r>
      <w:r w:rsidRPr="002116A4">
        <w:rPr>
          <w:rFonts w:ascii="Times New Roman" w:hAnsi="Times New Roman" w:cs="Times New Roman"/>
          <w:sz w:val="24"/>
          <w:szCs w:val="24"/>
        </w:rPr>
        <w:lastRenderedPageBreak/>
        <w:t>gada pārskatā iekļauj informāciju par ministriju un pašvaldību sniegtajiem datiem par būtiskiem un nozīmīgiem nekoriģējošiem notikumiem pēc bilances datuma.</w:t>
      </w:r>
    </w:p>
    <w:p w14:paraId="1A137BCE" w14:textId="77777777" w:rsidR="002116A4" w:rsidRPr="002116A4" w:rsidRDefault="002116A4" w:rsidP="002116A4">
      <w:pPr>
        <w:spacing w:after="0" w:line="240" w:lineRule="auto"/>
        <w:jc w:val="both"/>
        <w:rPr>
          <w:rFonts w:ascii="Times New Roman" w:hAnsi="Times New Roman" w:cs="Times New Roman"/>
          <w:sz w:val="24"/>
          <w:szCs w:val="24"/>
        </w:rPr>
      </w:pPr>
    </w:p>
    <w:p w14:paraId="78813C97" w14:textId="77777777" w:rsidR="002116A4" w:rsidRPr="002116A4" w:rsidRDefault="002116A4" w:rsidP="00A72497">
      <w:pPr>
        <w:pStyle w:val="Heading2"/>
      </w:pPr>
      <w:r w:rsidRPr="002116A4">
        <w:t>8.9.</w:t>
      </w:r>
      <w:r w:rsidRPr="002116A4">
        <w:tab/>
        <w:t>Finanšu pārskata pielikuma vispārīgā informācija</w:t>
      </w:r>
    </w:p>
    <w:p w14:paraId="10FE53E3" w14:textId="77777777" w:rsidR="002116A4" w:rsidRPr="002116A4" w:rsidRDefault="002116A4" w:rsidP="002116A4">
      <w:pPr>
        <w:spacing w:after="0" w:line="240" w:lineRule="auto"/>
        <w:jc w:val="both"/>
        <w:rPr>
          <w:rFonts w:ascii="Times New Roman" w:hAnsi="Times New Roman" w:cs="Times New Roman"/>
          <w:sz w:val="24"/>
          <w:szCs w:val="24"/>
        </w:rPr>
      </w:pPr>
    </w:p>
    <w:p w14:paraId="07E4D5A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118.</w:t>
      </w:r>
      <w:r w:rsidRPr="002116A4">
        <w:rPr>
          <w:rFonts w:ascii="Times New Roman" w:hAnsi="Times New Roman" w:cs="Times New Roman"/>
          <w:sz w:val="24"/>
          <w:szCs w:val="24"/>
        </w:rPr>
        <w:tab/>
        <w:t xml:space="preserve">Finanšu pārskata pielikums satur informāciju papildus tai, kas ir sniegta pārskatā par finansiālo stāvokli, pārskatā par darbības finansiālajiem rezultātiem, pašu kapitāla izmaiņu pārskatā un naudas plūsmas pārskatā. </w:t>
      </w:r>
    </w:p>
    <w:p w14:paraId="70E52542" w14:textId="77777777" w:rsidR="002116A4" w:rsidRPr="002116A4" w:rsidRDefault="002116A4" w:rsidP="002116A4">
      <w:pPr>
        <w:spacing w:after="0" w:line="240" w:lineRule="auto"/>
        <w:jc w:val="both"/>
        <w:rPr>
          <w:rFonts w:ascii="Times New Roman" w:hAnsi="Times New Roman" w:cs="Times New Roman"/>
          <w:sz w:val="24"/>
          <w:szCs w:val="24"/>
        </w:rPr>
      </w:pPr>
    </w:p>
    <w:p w14:paraId="21D33AA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119.</w:t>
      </w:r>
      <w:r w:rsidRPr="002116A4">
        <w:rPr>
          <w:rFonts w:ascii="Times New Roman" w:hAnsi="Times New Roman" w:cs="Times New Roman"/>
          <w:sz w:val="24"/>
          <w:szCs w:val="24"/>
        </w:rPr>
        <w:tab/>
        <w:t>Finanšu pārskata pielikums sniedz skaidrojumu par pārskatos norādītajiem posteņiem vai norāda posteņu detalizētāku sadalījumu, kā arī sniedz informāciju par posteņiem, kas neatbilst normatīvajos aktos grāmatvedības uzskaites jomā noteiktajiem atzīšanas kritērijiem.</w:t>
      </w:r>
    </w:p>
    <w:p w14:paraId="3F7E053D" w14:textId="77777777" w:rsidR="002116A4" w:rsidRPr="002116A4" w:rsidRDefault="002116A4" w:rsidP="002116A4">
      <w:pPr>
        <w:spacing w:after="0" w:line="240" w:lineRule="auto"/>
        <w:jc w:val="both"/>
        <w:rPr>
          <w:rFonts w:ascii="Times New Roman" w:hAnsi="Times New Roman" w:cs="Times New Roman"/>
          <w:sz w:val="24"/>
          <w:szCs w:val="24"/>
        </w:rPr>
      </w:pPr>
    </w:p>
    <w:p w14:paraId="609BD69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120.</w:t>
      </w:r>
      <w:r w:rsidRPr="002116A4">
        <w:rPr>
          <w:rFonts w:ascii="Times New Roman" w:hAnsi="Times New Roman" w:cs="Times New Roman"/>
          <w:sz w:val="24"/>
          <w:szCs w:val="24"/>
        </w:rPr>
        <w:tab/>
        <w:t>Ministrijas vai pašvaldības gada pārskata konsolidācijā iesaistītās iestādes var nesagatavot grāmatvedības uzskaites principu, gada pārskata sagatavošanas principu un finanšu instrumentu risku pārvaldības aprakstu, ja iestāde, kas sagatavo konsolidēto gada pārskatu, nodrošina tādu iekšējās kontroles sistēmu, ar kuras palīdzību var gūt pārliecību, ka visas konsolidācijā iesaistītās iestādes nodrošina vienotu principu piemērošanu grāmatvedības uzskaitē, pārskatu sagatavošanā un finanšu risku pārvaldībā, un ja tas ir norādīts šo noteikumu 22. punktā minētajā gada pārskata sagatavošanas kārtībā.</w:t>
      </w:r>
    </w:p>
    <w:p w14:paraId="5583579C" w14:textId="77777777" w:rsidR="002116A4" w:rsidRPr="002116A4" w:rsidRDefault="002116A4" w:rsidP="002116A4">
      <w:pPr>
        <w:spacing w:after="0" w:line="240" w:lineRule="auto"/>
        <w:jc w:val="both"/>
        <w:rPr>
          <w:rFonts w:ascii="Times New Roman" w:hAnsi="Times New Roman" w:cs="Times New Roman"/>
          <w:sz w:val="24"/>
          <w:szCs w:val="24"/>
        </w:rPr>
      </w:pPr>
    </w:p>
    <w:p w14:paraId="2AC4DAD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w:t>
      </w:r>
      <w:r w:rsidRPr="002116A4">
        <w:rPr>
          <w:rFonts w:ascii="Times New Roman" w:hAnsi="Times New Roman" w:cs="Times New Roman"/>
          <w:sz w:val="24"/>
          <w:szCs w:val="24"/>
        </w:rPr>
        <w:tab/>
        <w:t>Grāmatvedības uzskaites principu aprakstā sniedz informāciju sadalījumā pa finanšu pārskatu posteņiem par:</w:t>
      </w:r>
    </w:p>
    <w:p w14:paraId="5D0BEB1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121.1.</w:t>
      </w:r>
      <w:r w:rsidRPr="002116A4">
        <w:rPr>
          <w:rFonts w:ascii="Times New Roman" w:hAnsi="Times New Roman" w:cs="Times New Roman"/>
          <w:sz w:val="24"/>
          <w:szCs w:val="24"/>
        </w:rPr>
        <w:tab/>
        <w:t>bilances posteņu klasifikāciju, sākotnējo atzīšanu un novērtēšanu, turpmāko novērtēšanu, izslēgšanu no uzskaites;</w:t>
      </w:r>
    </w:p>
    <w:p w14:paraId="2D4645F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121.2.</w:t>
      </w:r>
      <w:r w:rsidRPr="002116A4">
        <w:rPr>
          <w:rFonts w:ascii="Times New Roman" w:hAnsi="Times New Roman" w:cs="Times New Roman"/>
          <w:sz w:val="24"/>
          <w:szCs w:val="24"/>
        </w:rPr>
        <w:tab/>
        <w:t>pazemes aktīvu sākotnējā atzīšana, turpmāko novērtēšanu, izslēgšanu no uzskaites;</w:t>
      </w:r>
    </w:p>
    <w:p w14:paraId="7BF6FD8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121.3.</w:t>
      </w:r>
      <w:r w:rsidRPr="002116A4">
        <w:rPr>
          <w:rFonts w:ascii="Times New Roman" w:hAnsi="Times New Roman" w:cs="Times New Roman"/>
          <w:sz w:val="24"/>
          <w:szCs w:val="24"/>
        </w:rPr>
        <w:tab/>
        <w:t>naudas ekvivalentu klasifikācija;</w:t>
      </w:r>
    </w:p>
    <w:p w14:paraId="4D6A0ED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121.4.</w:t>
      </w:r>
      <w:r w:rsidRPr="002116A4">
        <w:rPr>
          <w:rFonts w:ascii="Times New Roman" w:hAnsi="Times New Roman" w:cs="Times New Roman"/>
          <w:sz w:val="24"/>
          <w:szCs w:val="24"/>
        </w:rPr>
        <w:tab/>
        <w:t>finanšu nomas un operatīvās nomas darījumu klasifikācija, novērtēšana un norādīšana finanšu pārskatā;</w:t>
      </w:r>
    </w:p>
    <w:p w14:paraId="78C861C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121.5.</w:t>
      </w:r>
      <w:r w:rsidRPr="002116A4">
        <w:rPr>
          <w:rFonts w:ascii="Times New Roman" w:hAnsi="Times New Roman" w:cs="Times New Roman"/>
          <w:sz w:val="24"/>
          <w:szCs w:val="24"/>
        </w:rPr>
        <w:tab/>
        <w:t xml:space="preserve">tādu ieņēmumu un izdevumu atzīšana, kas rodas no darījumiem bez atlīdzības (tai skaitā nodokļu ieņēmumi, dotācijas, </w:t>
      </w:r>
      <w:proofErr w:type="spellStart"/>
      <w:r w:rsidRPr="002116A4">
        <w:rPr>
          <w:rFonts w:ascii="Times New Roman" w:hAnsi="Times New Roman" w:cs="Times New Roman"/>
          <w:sz w:val="24"/>
          <w:szCs w:val="24"/>
        </w:rPr>
        <w:t>transferti</w:t>
      </w:r>
      <w:proofErr w:type="spellEnd"/>
      <w:r w:rsidRPr="002116A4">
        <w:rPr>
          <w:rFonts w:ascii="Times New Roman" w:hAnsi="Times New Roman" w:cs="Times New Roman"/>
          <w:sz w:val="24"/>
          <w:szCs w:val="24"/>
        </w:rPr>
        <w:t>, saņemtā ārvalstu finanšu palīdzība, ziedojumi un dāvinājumi);</w:t>
      </w:r>
    </w:p>
    <w:p w14:paraId="3A5C5CB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121.6.</w:t>
      </w:r>
      <w:r w:rsidRPr="002116A4">
        <w:rPr>
          <w:rFonts w:ascii="Times New Roman" w:hAnsi="Times New Roman" w:cs="Times New Roman"/>
          <w:sz w:val="24"/>
          <w:szCs w:val="24"/>
        </w:rPr>
        <w:tab/>
        <w:t>tādu ieņēmumu un izdevumu atzīšana, kas rodas no darījumiem ar atlīdzību (tai skaitā pakalpojumu izpildes pakāpes noteikšanai piemērotā metode ieņēmumu novērtēšanai).</w:t>
      </w:r>
    </w:p>
    <w:p w14:paraId="045EE7A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121.7.</w:t>
      </w:r>
      <w:r w:rsidRPr="002116A4">
        <w:rPr>
          <w:rFonts w:ascii="Times New Roman" w:hAnsi="Times New Roman" w:cs="Times New Roman"/>
          <w:sz w:val="24"/>
          <w:szCs w:val="24"/>
        </w:rPr>
        <w:tab/>
        <w:t>metodēm un nozīmīgiem pieņēmumiem, kas izmantoti aktīvu vai saistību (tai skaitā finanšu instrumentu) patiesās vērtības noteikšanai;</w:t>
      </w:r>
    </w:p>
    <w:p w14:paraId="47E8AF9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121.8.</w:t>
      </w:r>
      <w:r w:rsidRPr="002116A4">
        <w:rPr>
          <w:rFonts w:ascii="Times New Roman" w:hAnsi="Times New Roman" w:cs="Times New Roman"/>
          <w:sz w:val="24"/>
          <w:szCs w:val="24"/>
        </w:rPr>
        <w:tab/>
        <w:t>aktīvu (tai skaitā finanšu instrumentu) vērtības samazinājuma iemesliem un aprēķināšanas metodēm;</w:t>
      </w:r>
    </w:p>
    <w:p w14:paraId="44A595E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121.9.</w:t>
      </w:r>
      <w:r w:rsidRPr="002116A4">
        <w:rPr>
          <w:rFonts w:ascii="Times New Roman" w:hAnsi="Times New Roman" w:cs="Times New Roman"/>
          <w:sz w:val="24"/>
          <w:szCs w:val="24"/>
        </w:rPr>
        <w:tab/>
        <w:t>finanšu instrumentu kategoriju apraksts un kategoriju klasifikācijas maiņas iemesli, sākotnējās vērtības un uzskaites vērtības noteikšanā izmantotie novērtēšanas principi;</w:t>
      </w:r>
    </w:p>
    <w:p w14:paraId="1F750C39"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121.10.</w:t>
      </w:r>
      <w:r w:rsidRPr="002116A4">
        <w:rPr>
          <w:rFonts w:ascii="Times New Roman" w:hAnsi="Times New Roman" w:cs="Times New Roman"/>
          <w:sz w:val="24"/>
          <w:szCs w:val="24"/>
        </w:rPr>
        <w:tab/>
        <w:t>zembilances posteņu novērtēšanu un norādīšanu;</w:t>
      </w:r>
    </w:p>
    <w:p w14:paraId="6862B4DB"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121.11.</w:t>
      </w:r>
      <w:r w:rsidRPr="002116A4">
        <w:rPr>
          <w:rFonts w:ascii="Times New Roman" w:hAnsi="Times New Roman" w:cs="Times New Roman"/>
          <w:sz w:val="24"/>
          <w:szCs w:val="24"/>
        </w:rPr>
        <w:tab/>
        <w:t xml:space="preserve">aprakstu kā veic </w:t>
      </w:r>
      <w:proofErr w:type="spellStart"/>
      <w:r w:rsidRPr="002116A4">
        <w:rPr>
          <w:rFonts w:ascii="Times New Roman" w:hAnsi="Times New Roman" w:cs="Times New Roman"/>
          <w:sz w:val="24"/>
          <w:szCs w:val="24"/>
        </w:rPr>
        <w:t>izvērtējumu</w:t>
      </w:r>
      <w:proofErr w:type="spellEnd"/>
      <w:r w:rsidRPr="002116A4">
        <w:rPr>
          <w:rFonts w:ascii="Times New Roman" w:hAnsi="Times New Roman" w:cs="Times New Roman"/>
          <w:sz w:val="24"/>
          <w:szCs w:val="24"/>
        </w:rPr>
        <w:t xml:space="preserve"> par kapitālsabiedrības finansiālās darbības ietekmi uz valsts vai pašvaldības budžeta izdevumiem nākotnē.</w:t>
      </w:r>
    </w:p>
    <w:p w14:paraId="2DC120B5" w14:textId="77777777" w:rsidR="002116A4" w:rsidRPr="002116A4" w:rsidRDefault="002116A4" w:rsidP="002116A4">
      <w:pPr>
        <w:spacing w:after="0" w:line="240" w:lineRule="auto"/>
        <w:jc w:val="both"/>
        <w:rPr>
          <w:rFonts w:ascii="Times New Roman" w:hAnsi="Times New Roman" w:cs="Times New Roman"/>
          <w:sz w:val="24"/>
          <w:szCs w:val="24"/>
        </w:rPr>
      </w:pPr>
    </w:p>
    <w:p w14:paraId="65108FD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122.</w:t>
      </w:r>
      <w:r w:rsidRPr="002116A4">
        <w:rPr>
          <w:rFonts w:ascii="Times New Roman" w:hAnsi="Times New Roman" w:cs="Times New Roman"/>
          <w:sz w:val="24"/>
          <w:szCs w:val="24"/>
        </w:rPr>
        <w:tab/>
        <w:t>Gada pārskata sagatavošanas principu aprakstā ieļauj vispārīgās iekšējos normatīvos aktos gada pārskata sagatavošanas jomā noteiktās prasības gada pārskata sagatavošanai un konsolidācijas veikšanai.</w:t>
      </w:r>
    </w:p>
    <w:p w14:paraId="476B7EB4" w14:textId="77777777" w:rsidR="002116A4" w:rsidRPr="002116A4" w:rsidRDefault="002116A4" w:rsidP="002116A4">
      <w:pPr>
        <w:spacing w:after="0" w:line="240" w:lineRule="auto"/>
        <w:jc w:val="both"/>
        <w:rPr>
          <w:rFonts w:ascii="Times New Roman" w:hAnsi="Times New Roman" w:cs="Times New Roman"/>
          <w:sz w:val="24"/>
          <w:szCs w:val="24"/>
        </w:rPr>
      </w:pPr>
    </w:p>
    <w:p w14:paraId="01E8976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123.</w:t>
      </w:r>
      <w:r w:rsidRPr="002116A4">
        <w:rPr>
          <w:rFonts w:ascii="Times New Roman" w:hAnsi="Times New Roman" w:cs="Times New Roman"/>
          <w:sz w:val="24"/>
          <w:szCs w:val="24"/>
        </w:rPr>
        <w:tab/>
        <w:t>Finanšu instrumentu risku pārvaldīšanas aprakstā sniedz informāciju vismaz par kredītriska un likviditātes riska novērtēšanā lietotajiem principiem un metodēm (piemēram, kā pārvalda finanšu instrumentu (aktīvu) izpildes termiņus). Kvantitatīvu informāciju par finanšu riskiem sniedz finanšu pārskata posteņu strukturizētajā skaidrojumā.</w:t>
      </w:r>
    </w:p>
    <w:p w14:paraId="53064135" w14:textId="77777777" w:rsidR="002116A4" w:rsidRPr="00A72497" w:rsidRDefault="002116A4" w:rsidP="00A72497">
      <w:pPr>
        <w:pStyle w:val="Heading2"/>
        <w:rPr>
          <w:b w:val="0"/>
        </w:rPr>
      </w:pPr>
      <w:r w:rsidRPr="00A72497">
        <w:rPr>
          <w:b w:val="0"/>
        </w:rPr>
        <w:lastRenderedPageBreak/>
        <w:t>8.10.</w:t>
      </w:r>
      <w:r w:rsidRPr="00A72497">
        <w:rPr>
          <w:b w:val="0"/>
        </w:rPr>
        <w:tab/>
        <w:t>Finanšu pārskata posteņu strukturizētajā skaidrojumā iekļaujamā informācija</w:t>
      </w:r>
    </w:p>
    <w:p w14:paraId="32007DD3" w14:textId="77777777" w:rsidR="002116A4" w:rsidRPr="002116A4" w:rsidRDefault="002116A4" w:rsidP="002116A4">
      <w:pPr>
        <w:spacing w:after="0" w:line="240" w:lineRule="auto"/>
        <w:jc w:val="both"/>
        <w:rPr>
          <w:rFonts w:ascii="Times New Roman" w:hAnsi="Times New Roman" w:cs="Times New Roman"/>
          <w:sz w:val="24"/>
          <w:szCs w:val="24"/>
        </w:rPr>
      </w:pPr>
    </w:p>
    <w:p w14:paraId="57E7E3E3" w14:textId="77777777" w:rsidR="002116A4" w:rsidRPr="002116A4" w:rsidRDefault="002116A4" w:rsidP="00A72497">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124.</w:t>
      </w:r>
      <w:r w:rsidRPr="002116A4">
        <w:rPr>
          <w:rFonts w:ascii="Times New Roman" w:hAnsi="Times New Roman" w:cs="Times New Roman"/>
          <w:sz w:val="24"/>
          <w:szCs w:val="24"/>
        </w:rPr>
        <w:tab/>
        <w:t>Finanšu pārskata posteņu strukturizētajā skaidrojumā:</w:t>
      </w:r>
    </w:p>
    <w:p w14:paraId="761E6C4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124.1.</w:t>
      </w:r>
      <w:r w:rsidRPr="002116A4">
        <w:rPr>
          <w:rFonts w:ascii="Times New Roman" w:hAnsi="Times New Roman" w:cs="Times New Roman"/>
          <w:sz w:val="24"/>
          <w:szCs w:val="24"/>
        </w:rPr>
        <w:tab/>
        <w:t>norāda katra finanšu pārskata posteņa būtisku izmaiņu iemeslus (darījuma apraksts) un summu pārskata gada laikā. Būtiskuma līmeni nosaka saskaņā ar Valsts kases tīmekļvietnē publicēto informāciju kārtējam gadam;</w:t>
      </w:r>
    </w:p>
    <w:p w14:paraId="082DDB4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124.2.</w:t>
      </w:r>
      <w:r w:rsidRPr="002116A4">
        <w:rPr>
          <w:rFonts w:ascii="Times New Roman" w:hAnsi="Times New Roman" w:cs="Times New Roman"/>
          <w:sz w:val="24"/>
          <w:szCs w:val="24"/>
        </w:rPr>
        <w:tab/>
        <w:t>skaidro finanšu pārskata posteņa izmaiņas, kas nesasniedz šo noteikumu 124.1. apakšpunktā minēto būtiskuma līmeni, ja ir noticis darījums, kas varētu ietekmēt pārskata lietotāja lēmuma pieņemšanu, pamatojoties uz sniegto informāciju, kā arī lai labāk izprastu izmaiņu būtību;</w:t>
      </w:r>
    </w:p>
    <w:p w14:paraId="6243199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124.3.</w:t>
      </w:r>
      <w:r w:rsidRPr="002116A4">
        <w:rPr>
          <w:rFonts w:ascii="Times New Roman" w:hAnsi="Times New Roman" w:cs="Times New Roman"/>
          <w:sz w:val="24"/>
          <w:szCs w:val="24"/>
        </w:rPr>
        <w:tab/>
        <w:t>citu informāciju, kas minēta šo noteikumu 127., 128. un 129. punktā. Konsolidētā saimnieciskā gada pārskata finanšu pārskata posteņu skaidrojumā šo informāciju norāda tad, ja tā ir būtiska un nozīmīga.</w:t>
      </w:r>
    </w:p>
    <w:p w14:paraId="433AE43E" w14:textId="77777777" w:rsidR="002116A4" w:rsidRPr="002116A4" w:rsidRDefault="002116A4" w:rsidP="002116A4">
      <w:pPr>
        <w:spacing w:after="0" w:line="240" w:lineRule="auto"/>
        <w:jc w:val="both"/>
        <w:rPr>
          <w:rFonts w:ascii="Times New Roman" w:hAnsi="Times New Roman" w:cs="Times New Roman"/>
          <w:sz w:val="24"/>
          <w:szCs w:val="24"/>
        </w:rPr>
      </w:pPr>
    </w:p>
    <w:p w14:paraId="4553058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125.</w:t>
      </w:r>
      <w:r w:rsidRPr="002116A4">
        <w:rPr>
          <w:rFonts w:ascii="Times New Roman" w:hAnsi="Times New Roman" w:cs="Times New Roman"/>
          <w:sz w:val="24"/>
          <w:szCs w:val="24"/>
        </w:rPr>
        <w:tab/>
        <w:t>Finanšu pārskata posteņu strukturizētajā skaidrojumā informāciju grupē atbilstoši finanšu pārskatu posteņiem un visaptverošajām piezīmēm.</w:t>
      </w:r>
    </w:p>
    <w:p w14:paraId="1D08C2B3" w14:textId="77777777" w:rsidR="002116A4" w:rsidRPr="002116A4" w:rsidRDefault="002116A4" w:rsidP="002116A4">
      <w:pPr>
        <w:spacing w:after="0" w:line="240" w:lineRule="auto"/>
        <w:jc w:val="both"/>
        <w:rPr>
          <w:rFonts w:ascii="Times New Roman" w:hAnsi="Times New Roman" w:cs="Times New Roman"/>
          <w:sz w:val="24"/>
          <w:szCs w:val="24"/>
        </w:rPr>
      </w:pPr>
    </w:p>
    <w:p w14:paraId="742203A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126.</w:t>
      </w:r>
      <w:r w:rsidRPr="002116A4">
        <w:rPr>
          <w:rFonts w:ascii="Times New Roman" w:hAnsi="Times New Roman" w:cs="Times New Roman"/>
          <w:sz w:val="24"/>
          <w:szCs w:val="24"/>
        </w:rPr>
        <w:tab/>
        <w:t>Ja finanšu pārskata posteņu skaidrojums aptver vairāku finanšu pārskatu posteņus, finanšu pārskatā norāda visaptverošās piezīmes numuru visos tajos finanšu pārskata posteņos, uz kuriem tā attiecas (piemēram, ja saņemtais ziedojums attiecas uz nemateriāliem ieguldījumiem un pamatlīdzekļiem, tad visaptverošās piezīmes numuru norāda abos bilances posteņos). Vienam bilances postenim var norādīt vairāku visaptverošo piezīmju numurus.</w:t>
      </w:r>
    </w:p>
    <w:p w14:paraId="57F2E11A" w14:textId="77777777" w:rsidR="002116A4" w:rsidRPr="002116A4" w:rsidRDefault="002116A4" w:rsidP="002116A4">
      <w:pPr>
        <w:spacing w:after="0" w:line="240" w:lineRule="auto"/>
        <w:jc w:val="both"/>
        <w:rPr>
          <w:rFonts w:ascii="Times New Roman" w:hAnsi="Times New Roman" w:cs="Times New Roman"/>
          <w:sz w:val="24"/>
          <w:szCs w:val="24"/>
        </w:rPr>
      </w:pPr>
    </w:p>
    <w:p w14:paraId="1BB28E9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w:t>
      </w:r>
      <w:r w:rsidRPr="002116A4">
        <w:rPr>
          <w:rFonts w:ascii="Times New Roman" w:hAnsi="Times New Roman" w:cs="Times New Roman"/>
          <w:sz w:val="24"/>
          <w:szCs w:val="24"/>
        </w:rPr>
        <w:tab/>
        <w:t>Finanšu pārskatu pielikuma strukturizētajā skaidrojumā atklāj šo noteikumu 124.3. apakšpunktā noteikto informāciju par:</w:t>
      </w:r>
    </w:p>
    <w:p w14:paraId="2C142EA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w:t>
      </w:r>
      <w:r w:rsidRPr="002116A4">
        <w:rPr>
          <w:rFonts w:ascii="Times New Roman" w:hAnsi="Times New Roman" w:cs="Times New Roman"/>
          <w:sz w:val="24"/>
          <w:szCs w:val="24"/>
        </w:rPr>
        <w:tab/>
        <w:t xml:space="preserve">izmaiņām ilgtermiņa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aktīvu uzskaites vērtībā, norādot atsevišķi sākotnējās vērtības, nolietojuma (amortizācijas) un vērtības samazinājuma palielinājumu vai samazinājumu par pārskata periodu un iepriekšējo pārskata periodu, </w:t>
      </w:r>
    </w:p>
    <w:p w14:paraId="1D4DF48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w:t>
      </w:r>
      <w:r w:rsidRPr="002116A4">
        <w:rPr>
          <w:rFonts w:ascii="Times New Roman" w:hAnsi="Times New Roman" w:cs="Times New Roman"/>
          <w:sz w:val="24"/>
          <w:szCs w:val="24"/>
        </w:rPr>
        <w:tab/>
        <w:t xml:space="preserve">vērtības samazinājuma atzīšanu vai norakstīšanu pārskata periodā, norādot apstākļus un notikumus, kas izraisījuši vērtības samazinājuma atzīšanu vai norakstīšanu, pielietotās metodes, </w:t>
      </w:r>
    </w:p>
    <w:p w14:paraId="52AA228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w:t>
      </w:r>
      <w:r w:rsidRPr="002116A4">
        <w:rPr>
          <w:rFonts w:ascii="Times New Roman" w:hAnsi="Times New Roman" w:cs="Times New Roman"/>
          <w:sz w:val="24"/>
          <w:szCs w:val="24"/>
        </w:rPr>
        <w:tab/>
        <w:t>pašu izveidoto nemateriālo ieguldījumu un nemateriālo ieguldījumu ar nenoteiktu lietderīgās lietošanas laiku uzskaites vērtību,</w:t>
      </w:r>
    </w:p>
    <w:p w14:paraId="63FA6B5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w:t>
      </w:r>
      <w:r w:rsidRPr="002116A4">
        <w:rPr>
          <w:rFonts w:ascii="Times New Roman" w:hAnsi="Times New Roman" w:cs="Times New Roman"/>
          <w:sz w:val="24"/>
          <w:szCs w:val="24"/>
        </w:rPr>
        <w:tab/>
        <w:t xml:space="preserve">reorganizācijas rezultātā un bez atlīdzības vispārējās valdības sektora struktūru ietvaros saņemto un nodoto ilgtermiņa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aktīvu vērtību, norādot atsevišķi sākotnējo vērtību, nolietojuma (amortizācijas) un uzskaites vērtību un sadalījumā pa darījuma partnera institucionālajiem sektoriem, </w:t>
      </w:r>
    </w:p>
    <w:p w14:paraId="18F465C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127.5.</w:t>
      </w:r>
      <w:r w:rsidRPr="002116A4">
        <w:rPr>
          <w:rFonts w:ascii="Times New Roman" w:hAnsi="Times New Roman" w:cs="Times New Roman"/>
          <w:sz w:val="24"/>
          <w:szCs w:val="24"/>
        </w:rPr>
        <w:tab/>
        <w:t xml:space="preserve">reorganizācijas rezultātā un bez atlīdzības saņemto un nodoto ilgtermiņa finanšu aktīvu vērtību, norādot aktīva pamatsummu, uzkrātos procentus, uzskaites vērtību un uz šo aktīvu attiecināmās rezerves un sadalījumā pa darījuma partnera institucionālajiem sektoriem, </w:t>
      </w:r>
    </w:p>
    <w:p w14:paraId="72F0A10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127.6.</w:t>
      </w:r>
      <w:r w:rsidRPr="002116A4">
        <w:rPr>
          <w:rFonts w:ascii="Times New Roman" w:hAnsi="Times New Roman" w:cs="Times New Roman"/>
          <w:sz w:val="24"/>
          <w:szCs w:val="24"/>
        </w:rPr>
        <w:tab/>
        <w:t xml:space="preserve">izmaksām, kas atzītas kontā “Pamatlīdzekļu izveidošana un nepabeigtā būvniecība” un darījumiem, </w:t>
      </w:r>
    </w:p>
    <w:p w14:paraId="145FB7A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127.7.</w:t>
      </w:r>
      <w:r w:rsidRPr="002116A4">
        <w:rPr>
          <w:rFonts w:ascii="Times New Roman" w:hAnsi="Times New Roman" w:cs="Times New Roman"/>
          <w:sz w:val="24"/>
          <w:szCs w:val="24"/>
        </w:rPr>
        <w:tab/>
        <w:t xml:space="preserve">kapitālsabiedrību ieguldījumu valsts vai pašvaldības īpašumā, norādot kapitālsabiedrības ieguldījuma vērtību un īpašuma uzskaites vērtību, </w:t>
      </w:r>
    </w:p>
    <w:p w14:paraId="37148D0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127.8.</w:t>
      </w:r>
      <w:r w:rsidRPr="002116A4">
        <w:rPr>
          <w:rFonts w:ascii="Times New Roman" w:hAnsi="Times New Roman" w:cs="Times New Roman"/>
          <w:sz w:val="24"/>
          <w:szCs w:val="24"/>
        </w:rPr>
        <w:tab/>
        <w:t xml:space="preserve">izmaiņām līdzdalības kapitālsabiedrību kapitālā, norādot atsevišķi katra ieguldījuma kapitālsabiedrībā sākotnējo vērtību, vērtības samazinājumu un iestādei piederošo līdzdalības daļu (procentos), </w:t>
      </w:r>
    </w:p>
    <w:p w14:paraId="2A72405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127.9.</w:t>
      </w:r>
      <w:r w:rsidRPr="002116A4">
        <w:rPr>
          <w:rFonts w:ascii="Times New Roman" w:hAnsi="Times New Roman" w:cs="Times New Roman"/>
          <w:sz w:val="24"/>
          <w:szCs w:val="24"/>
        </w:rPr>
        <w:tab/>
        <w:t xml:space="preserve">ja ieguldījums novērtēts pēc pašu kapitāla metodes, papildus sniedz šādu informāciju: </w:t>
      </w:r>
    </w:p>
    <w:p w14:paraId="7C1A6546"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127.9.1.</w:t>
      </w:r>
      <w:r w:rsidRPr="002116A4">
        <w:rPr>
          <w:rFonts w:ascii="Times New Roman" w:hAnsi="Times New Roman" w:cs="Times New Roman"/>
          <w:sz w:val="24"/>
          <w:szCs w:val="24"/>
        </w:rPr>
        <w:tab/>
        <w:t xml:space="preserve">pamatojumu, ja uzrādītie kapitālsabiedrības dati nav pārskata gads, un darījumus, kas notikuši laika posmā starp kapitāldaļu turētāja finanšu pārskata sagatavošanai izmantotā kapitālsabiedrības finanšu pārskata bilances datumu un kapitāldaļu turētāja finanšu pārskata bilances datumu, un būtiski ietekmē budžeta iestādes ieguldījuma vērtību, ņemot vērā Valsts </w:t>
      </w:r>
      <w:r w:rsidRPr="002116A4">
        <w:rPr>
          <w:rFonts w:ascii="Times New Roman" w:hAnsi="Times New Roman" w:cs="Times New Roman"/>
          <w:sz w:val="24"/>
          <w:szCs w:val="24"/>
        </w:rPr>
        <w:lastRenderedPageBreak/>
        <w:t xml:space="preserve">kases tīmekļvietnē publicēto informāciju kārtējam gadam par būtiskuma līmeni koriģējošiem un nekoriģējošiem notikumiem, </w:t>
      </w:r>
    </w:p>
    <w:p w14:paraId="1BAC2651"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127.9.2.</w:t>
      </w:r>
      <w:r w:rsidRPr="002116A4">
        <w:rPr>
          <w:rFonts w:ascii="Times New Roman" w:hAnsi="Times New Roman" w:cs="Times New Roman"/>
          <w:sz w:val="24"/>
          <w:szCs w:val="24"/>
        </w:rPr>
        <w:tab/>
        <w:t xml:space="preserve">par biržās kotētu kapitālsabiedrību akciju patieso vērtību, </w:t>
      </w:r>
    </w:p>
    <w:p w14:paraId="3646BCE1"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127.9.3.</w:t>
      </w:r>
      <w:r w:rsidRPr="002116A4">
        <w:rPr>
          <w:rFonts w:ascii="Times New Roman" w:hAnsi="Times New Roman" w:cs="Times New Roman"/>
          <w:sz w:val="24"/>
          <w:szCs w:val="24"/>
        </w:rPr>
        <w:tab/>
        <w:t xml:space="preserve">par budžeta iestādes neatzīto zaudējumu daļu proporcionāli līdzdalības daļai un peļņas daļu, kura nepārsniedz neatzīto zaudējumu daļu, </w:t>
      </w:r>
    </w:p>
    <w:p w14:paraId="52C8DA34"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127.10.</w:t>
      </w:r>
      <w:r w:rsidRPr="002116A4">
        <w:rPr>
          <w:rFonts w:ascii="Times New Roman" w:hAnsi="Times New Roman" w:cs="Times New Roman"/>
          <w:sz w:val="24"/>
          <w:szCs w:val="24"/>
        </w:rPr>
        <w:tab/>
        <w:t>izmaiņām ilgtermiņa finanšu ieguldījumu starptautiskās organizācijās uzskaites vērtībā, norādot atsevišķi palielinājumu, samazinājumu, pārvērtēšanu, vērtības samazinājuma palielinājumu vai samazinājumu un valūtas kursu svārstības;</w:t>
      </w:r>
    </w:p>
    <w:p w14:paraId="7E67EE41"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127.11.</w:t>
      </w:r>
      <w:r w:rsidRPr="002116A4">
        <w:rPr>
          <w:rFonts w:ascii="Times New Roman" w:hAnsi="Times New Roman" w:cs="Times New Roman"/>
          <w:sz w:val="24"/>
          <w:szCs w:val="24"/>
        </w:rPr>
        <w:tab/>
        <w:t>metodēm un pieņēmumiem, nosakot bioloģisko aktīvu lauksaimnieciskai darbībai un lauksaimniecības produktu patieso vērtību,</w:t>
      </w:r>
    </w:p>
    <w:p w14:paraId="742C2CFF"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127.12.</w:t>
      </w:r>
      <w:r w:rsidRPr="002116A4">
        <w:rPr>
          <w:rFonts w:ascii="Times New Roman" w:hAnsi="Times New Roman" w:cs="Times New Roman"/>
          <w:sz w:val="24"/>
          <w:szCs w:val="24"/>
        </w:rPr>
        <w:tab/>
        <w:t>izmaiņām krājumu uzskaites vērtībā, norādot atsevišķi palielinājumu, izdevumos atzīto vērtību un vērtības samazinājuma palielinājumu vai samazinājumu. Krājumu uzskaites vērtību pārskata perioda beigās un salīdzināmo informāciju norāda pa krājumu novērtēšanas metodēm, kas piemērotas pārskata perioda beigās;</w:t>
      </w:r>
    </w:p>
    <w:p w14:paraId="5DC7165D"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127.13.</w:t>
      </w:r>
      <w:r w:rsidRPr="002116A4">
        <w:rPr>
          <w:rFonts w:ascii="Times New Roman" w:hAnsi="Times New Roman" w:cs="Times New Roman"/>
          <w:sz w:val="24"/>
          <w:szCs w:val="24"/>
        </w:rPr>
        <w:tab/>
        <w:t>atsavināšanai paredzētajiem ilgtermiņa ieguldījumiem un krājumiem pa aktīvu veidiem atbilstoši to ekonomiskai būtībai – nemateriālie ieguldījumi, pamatlīdzekļi, bioloģiskie aktīvi, ieguldījuma īpašumi, krājumi;</w:t>
      </w:r>
    </w:p>
    <w:p w14:paraId="39B1E4FF"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127.14.</w:t>
      </w:r>
      <w:r w:rsidRPr="002116A4">
        <w:rPr>
          <w:rFonts w:ascii="Times New Roman" w:hAnsi="Times New Roman" w:cs="Times New Roman"/>
          <w:sz w:val="24"/>
          <w:szCs w:val="24"/>
        </w:rPr>
        <w:tab/>
        <w:t>nekustamā īpašuma nodokļa prasību sadalījumu atbilstoši kavējuma termiņiem un piešķirtajiem nodokļu atvieglojumiem;</w:t>
      </w:r>
    </w:p>
    <w:p w14:paraId="78AAE419"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127.15.</w:t>
      </w:r>
      <w:r w:rsidRPr="002116A4">
        <w:rPr>
          <w:rFonts w:ascii="Times New Roman" w:hAnsi="Times New Roman" w:cs="Times New Roman"/>
          <w:sz w:val="24"/>
          <w:szCs w:val="24"/>
        </w:rPr>
        <w:tab/>
        <w:t>apdrošināšanas maksājumiem pārskata perioda beigās, kas attiecināmi uz nākamajiem periodiem;</w:t>
      </w:r>
    </w:p>
    <w:p w14:paraId="4EFD8EA3"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127.16.</w:t>
      </w:r>
      <w:r w:rsidRPr="002116A4">
        <w:rPr>
          <w:rFonts w:ascii="Times New Roman" w:hAnsi="Times New Roman" w:cs="Times New Roman"/>
          <w:sz w:val="24"/>
          <w:szCs w:val="24"/>
        </w:rPr>
        <w:tab/>
        <w:t>naudas līdzekļu atlikuma no izvietojumu kredītiestādēs, Valsts kasē un iestādes kasē;</w:t>
      </w:r>
    </w:p>
    <w:p w14:paraId="7055F148"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127.17.</w:t>
      </w:r>
      <w:r w:rsidRPr="002116A4">
        <w:rPr>
          <w:rFonts w:ascii="Times New Roman" w:hAnsi="Times New Roman" w:cs="Times New Roman"/>
          <w:sz w:val="24"/>
          <w:szCs w:val="24"/>
        </w:rPr>
        <w:tab/>
        <w:t>kontā “Nauda ceļā” uzskaitītiem darījumiem pārskata perioda beigās;</w:t>
      </w:r>
    </w:p>
    <w:p w14:paraId="2C1650D7"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127.18.</w:t>
      </w:r>
      <w:r w:rsidRPr="002116A4">
        <w:rPr>
          <w:rFonts w:ascii="Times New Roman" w:hAnsi="Times New Roman" w:cs="Times New Roman"/>
          <w:sz w:val="24"/>
          <w:szCs w:val="24"/>
        </w:rPr>
        <w:tab/>
        <w:t>izmaiņām uzkrājumos, norādot atsevišķi palielinājumu, samazinājumu un paredzamo izdevumu atlīdzināšanas summu, kas atzīta aktīvos;</w:t>
      </w:r>
    </w:p>
    <w:p w14:paraId="6F282158"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127.19.</w:t>
      </w:r>
      <w:r w:rsidRPr="002116A4">
        <w:rPr>
          <w:rFonts w:ascii="Times New Roman" w:hAnsi="Times New Roman" w:cs="Times New Roman"/>
          <w:sz w:val="24"/>
          <w:szCs w:val="24"/>
        </w:rPr>
        <w:tab/>
        <w:t>saistībām par aizņēmumiem ārpus vispārējās valdības sektora, kuriem piemērotās procentu likmes ir zemākas par tirgus likmēm, norādot zemākas likmes noteikšanas principus;</w:t>
      </w:r>
    </w:p>
    <w:p w14:paraId="7194139E"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127.20.</w:t>
      </w:r>
      <w:r w:rsidRPr="002116A4">
        <w:rPr>
          <w:rFonts w:ascii="Times New Roman" w:hAnsi="Times New Roman" w:cs="Times New Roman"/>
          <w:sz w:val="24"/>
          <w:szCs w:val="24"/>
        </w:rPr>
        <w:tab/>
        <w:t>izmaiņām zembilances aktīvu un pasīvu vērtībā, norādot atsevišķi palielinājumu un samazinājumu;</w:t>
      </w:r>
    </w:p>
    <w:p w14:paraId="58C18EE8"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127.21.</w:t>
      </w:r>
      <w:r w:rsidRPr="002116A4">
        <w:rPr>
          <w:rFonts w:ascii="Times New Roman" w:hAnsi="Times New Roman" w:cs="Times New Roman"/>
          <w:sz w:val="24"/>
          <w:szCs w:val="24"/>
        </w:rPr>
        <w:tab/>
        <w:t>atzītajiem aktīviem, kas saņemti kā ziedojumi un dāvinājumi;</w:t>
      </w:r>
    </w:p>
    <w:p w14:paraId="14943386"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127.22.</w:t>
      </w:r>
      <w:r w:rsidRPr="002116A4">
        <w:rPr>
          <w:rFonts w:ascii="Times New Roman" w:hAnsi="Times New Roman" w:cs="Times New Roman"/>
          <w:sz w:val="24"/>
          <w:szCs w:val="24"/>
        </w:rPr>
        <w:tab/>
        <w:t>būtisku saņemto brīvprātīgo darbību – pakalpojumu;</w:t>
      </w:r>
    </w:p>
    <w:p w14:paraId="14895BF9"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127.23.</w:t>
      </w:r>
      <w:r w:rsidRPr="002116A4">
        <w:rPr>
          <w:rFonts w:ascii="Times New Roman" w:hAnsi="Times New Roman" w:cs="Times New Roman"/>
          <w:sz w:val="24"/>
          <w:szCs w:val="24"/>
        </w:rPr>
        <w:tab/>
        <w:t>atzītajiem aktīviem ķīlas atsavināšanas rezultātā, norādot pieņemtos lēmumus par ķīlas izmantošanu iestādes darbībā vai tās atsavināšanu;</w:t>
      </w:r>
    </w:p>
    <w:p w14:paraId="749A0D16"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127.24.</w:t>
      </w:r>
      <w:r w:rsidRPr="002116A4">
        <w:rPr>
          <w:rFonts w:ascii="Times New Roman" w:hAnsi="Times New Roman" w:cs="Times New Roman"/>
          <w:sz w:val="24"/>
          <w:szCs w:val="24"/>
        </w:rPr>
        <w:tab/>
        <w:t>par finanšu nomas darījumiem – līgumā paredzētos nākotnes maksājumus un iznomātāja prasību atlikumu, izņemot vērtības samazinājumu, pārskata perioda beigās un nomnieka atzītajiem aktīviem, saistību atlikumu un neatceļamās apakšnomas maksājumus pārskata perioda beigās sadalījumā pa aktīvu kontiem atbilstoši to ekonomiskai būtībai un darījuma partnera institucionālajiem sektoriem;</w:t>
      </w:r>
    </w:p>
    <w:p w14:paraId="54F4F695"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127.25.</w:t>
      </w:r>
      <w:r w:rsidRPr="002116A4">
        <w:rPr>
          <w:rFonts w:ascii="Times New Roman" w:hAnsi="Times New Roman" w:cs="Times New Roman"/>
          <w:sz w:val="24"/>
          <w:szCs w:val="24"/>
        </w:rPr>
        <w:tab/>
        <w:t>par operatīvās nomas darījumiem – iznomāto aktīvu uzskaites vērtību un līgumā paredzētiem nākotnes maksājumiem, pārskata periodā atzītos izdevumus par nomu, neatceļamās nomas pārskata perioda beigās un par nākamajiem trīs gadiem un neatceļamās apakšnomas maksājumus pārskata perioda beigās sadalījumā pa aktīva kontiem atbilstoši to ekonomiskai būtībai un darījuma partneru institucionālajiem sektoriem;</w:t>
      </w:r>
    </w:p>
    <w:p w14:paraId="54A49A0E"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127.26.</w:t>
      </w:r>
      <w:r w:rsidRPr="002116A4">
        <w:rPr>
          <w:rFonts w:ascii="Times New Roman" w:hAnsi="Times New Roman" w:cs="Times New Roman"/>
          <w:sz w:val="24"/>
          <w:szCs w:val="24"/>
        </w:rPr>
        <w:tab/>
        <w:t>izmaiņām nodokļu administrētāja prasībās un saistībās par nodokļiem, nodevām un citiem maksājumiem valsts budžetā sadalījumā pēc to ekonomiskās būtības un prasību kontiem, izņemot vērtības samazinājumu;</w:t>
      </w:r>
    </w:p>
    <w:p w14:paraId="49B6E274"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127.27.</w:t>
      </w:r>
      <w:r w:rsidRPr="002116A4">
        <w:rPr>
          <w:rFonts w:ascii="Times New Roman" w:hAnsi="Times New Roman" w:cs="Times New Roman"/>
          <w:sz w:val="24"/>
          <w:szCs w:val="24"/>
        </w:rPr>
        <w:tab/>
        <w:t>nodokļu administrētāja nodokļu bruto prasību sadalījumu pa nodokļu veidiem atbilstoši apmaksas termiņiem;</w:t>
      </w:r>
    </w:p>
    <w:p w14:paraId="081A4E0A"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127.28.</w:t>
      </w:r>
      <w:r w:rsidRPr="002116A4">
        <w:rPr>
          <w:rFonts w:ascii="Times New Roman" w:hAnsi="Times New Roman" w:cs="Times New Roman"/>
          <w:sz w:val="24"/>
          <w:szCs w:val="24"/>
        </w:rPr>
        <w:tab/>
        <w:t xml:space="preserve">nodokļu administrētāja prasībām pret nodokļu maksātājiem, kuru aktuālā kopējā parāda summa pārsniedz 1 000 000 </w:t>
      </w:r>
      <w:proofErr w:type="spellStart"/>
      <w:r w:rsidRPr="002116A4">
        <w:rPr>
          <w:rFonts w:ascii="Times New Roman" w:hAnsi="Times New Roman" w:cs="Times New Roman"/>
          <w:sz w:val="24"/>
          <w:szCs w:val="24"/>
        </w:rPr>
        <w:t>euro</w:t>
      </w:r>
      <w:proofErr w:type="spellEnd"/>
      <w:r w:rsidRPr="002116A4">
        <w:rPr>
          <w:rFonts w:ascii="Times New Roman" w:hAnsi="Times New Roman" w:cs="Times New Roman"/>
          <w:sz w:val="24"/>
          <w:szCs w:val="24"/>
        </w:rPr>
        <w:t xml:space="preserve">; </w:t>
      </w:r>
    </w:p>
    <w:p w14:paraId="74309D90"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127.29.</w:t>
      </w:r>
      <w:r w:rsidRPr="002116A4">
        <w:rPr>
          <w:rFonts w:ascii="Times New Roman" w:hAnsi="Times New Roman" w:cs="Times New Roman"/>
          <w:sz w:val="24"/>
          <w:szCs w:val="24"/>
        </w:rPr>
        <w:tab/>
        <w:t xml:space="preserve">nodokļu administrētāja nodokļu prasību struktūras izmaiņām saimnieciskajā gadā, norādot kopējo prasību summu, tai skaitā reāli piedzenamos aktuālos parādus un termiņu pagarinājumus pa nodokļu veidiem; </w:t>
      </w:r>
    </w:p>
    <w:p w14:paraId="0819858B"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127.30.</w:t>
      </w:r>
      <w:r w:rsidRPr="002116A4">
        <w:rPr>
          <w:rFonts w:ascii="Times New Roman" w:hAnsi="Times New Roman" w:cs="Times New Roman"/>
          <w:sz w:val="24"/>
          <w:szCs w:val="24"/>
        </w:rPr>
        <w:tab/>
        <w:t>nodokļu administrētāja likvidēto nodokļu maksātāju – juridisko personu kopējo prasību summām bruto vērtībā;</w:t>
      </w:r>
    </w:p>
    <w:p w14:paraId="5624CC15"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127.31.</w:t>
      </w:r>
      <w:r w:rsidRPr="002116A4">
        <w:rPr>
          <w:rFonts w:ascii="Times New Roman" w:hAnsi="Times New Roman" w:cs="Times New Roman"/>
          <w:sz w:val="24"/>
          <w:szCs w:val="24"/>
        </w:rPr>
        <w:tab/>
        <w:t>valstij piekritīgo mantu, kas pārskata gada beigās uzskaitīta normatīvajos aktos noteiktajā kārtībā (daudzuma vienībās) un kurai nav noteikta vērtība, atbilstoši tās ekonomiskajai būtībai sadalījumā pa kontu grupām, norādot skaitu un iemeslu, kāpēc nav iespējams noteikt vērtību pārskata perioda beigās;</w:t>
      </w:r>
    </w:p>
    <w:p w14:paraId="5CB6305F"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127.32.</w:t>
      </w:r>
      <w:r w:rsidRPr="002116A4">
        <w:rPr>
          <w:rFonts w:ascii="Times New Roman" w:hAnsi="Times New Roman" w:cs="Times New Roman"/>
          <w:sz w:val="24"/>
          <w:szCs w:val="24"/>
        </w:rPr>
        <w:tab/>
        <w:t>aktuālām tiesvedībām, kurās iesaistīta budžeta iestāde saistībā ar tās prettiesisku administratīvo aktu vai prettiesisku faktisko rīcību, ja ir ticams, ka būs nepieciešams resursu izlietojums, nodalot tiesvedības ārvalstu un starptautiskajās tiesu institūcijās un citas tiesvedības un norādot finanšu pārskata posteni, kurā uzrādītas esošās vai paredzamās saistības, atzītie izdevumi un zināmo vai aplēsto saistību, uzkrājumu, iespējamo saistību summu;</w:t>
      </w:r>
    </w:p>
    <w:p w14:paraId="546A982F"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127.33.</w:t>
      </w:r>
      <w:r w:rsidRPr="002116A4">
        <w:rPr>
          <w:rFonts w:ascii="Times New Roman" w:hAnsi="Times New Roman" w:cs="Times New Roman"/>
          <w:sz w:val="24"/>
          <w:szCs w:val="24"/>
        </w:rPr>
        <w:tab/>
        <w:t>spēkā esošiem publiskās un privātās partnerības līgumiem un tajos veiktajām izmaiņām, un citiem partnerības līguma nosacījumiem, kas varētu ietekmēt iestādes nākotnes naudas plūsmu apjomu un laiku, kā arī:</w:t>
      </w:r>
    </w:p>
    <w:p w14:paraId="185D1D97"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127.33.1.</w:t>
      </w:r>
      <w:r w:rsidRPr="002116A4">
        <w:rPr>
          <w:rFonts w:ascii="Times New Roman" w:hAnsi="Times New Roman" w:cs="Times New Roman"/>
          <w:sz w:val="24"/>
          <w:szCs w:val="24"/>
        </w:rPr>
        <w:tab/>
        <w:t>pamatlīdzekļu, kas pārskata periodā analītiski nodalīti par partnerības aktīviem, uzkrāto nolietojumu un vērtības samazinājumu;</w:t>
      </w:r>
    </w:p>
    <w:p w14:paraId="4744ED84"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127.33.2.</w:t>
      </w:r>
      <w:r w:rsidRPr="002116A4">
        <w:rPr>
          <w:rFonts w:ascii="Times New Roman" w:hAnsi="Times New Roman" w:cs="Times New Roman"/>
          <w:sz w:val="24"/>
          <w:szCs w:val="24"/>
        </w:rPr>
        <w:tab/>
        <w:t>pārskata periodā sākotnēji atzīto partnerības pamatlīdzekļu, ja tie radušies noslēgtā partnerības līguma ietvaros, palielinājumu un īpašuma tiesību nodošanas iespējamību līguma termiņa beigās;</w:t>
      </w:r>
    </w:p>
    <w:p w14:paraId="3A58BB9E"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127.33.3.</w:t>
      </w:r>
      <w:r w:rsidRPr="002116A4">
        <w:rPr>
          <w:rFonts w:ascii="Times New Roman" w:hAnsi="Times New Roman" w:cs="Times New Roman"/>
          <w:sz w:val="24"/>
          <w:szCs w:val="24"/>
        </w:rPr>
        <w:tab/>
        <w:t xml:space="preserve">aktīviem, saistībām un privātā partnera sniegtajiem pakalpojumiem partnerības līguma ietvaros, </w:t>
      </w:r>
    </w:p>
    <w:p w14:paraId="79226DFE"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127.33.4.</w:t>
      </w:r>
      <w:r w:rsidRPr="002116A4">
        <w:rPr>
          <w:rFonts w:ascii="Times New Roman" w:hAnsi="Times New Roman" w:cs="Times New Roman"/>
          <w:sz w:val="24"/>
          <w:szCs w:val="24"/>
        </w:rPr>
        <w:tab/>
        <w:t>privātam partnerim nodotiem budžeta iestādes aktīviem ieņēmumu gūšanai;</w:t>
      </w:r>
    </w:p>
    <w:p w14:paraId="38E2A20F"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127.34.</w:t>
      </w:r>
      <w:r w:rsidRPr="002116A4">
        <w:rPr>
          <w:rFonts w:ascii="Times New Roman" w:hAnsi="Times New Roman" w:cs="Times New Roman"/>
          <w:sz w:val="24"/>
          <w:szCs w:val="24"/>
        </w:rPr>
        <w:tab/>
        <w:t xml:space="preserve">kapitālsabiedrību pārvaldību – apstiprināto finansējumu nākamajos trijos gados katrai kapitālsabiedrībai, kurā valstij vai pašvaldībai katrai atsevišķi vai kopā pieder 50% un vairāk kapitāla daļu un kurā valstij vai pašvaldībai katrai atsevišķi vai kopā pieder mazāk par 50 % kapitāla daļu, bet valsts vai pašvaldība nosaka un kontrolē kapitālsabiedrības finanšu un pamatdarbības politiku,  norādot summu sadalījumā pa finansējuma avotiem, apstiprinātā finansējuma nākamajā pārskata gadā attiecību pret valsts/pašvaldības pamatbudžeta plānotajiem izdevumiem nākamajā pārskata gadā un apstiprinātā finansējuma izlietojuma mērķi nākamajā pārskata gadā;  </w:t>
      </w:r>
    </w:p>
    <w:p w14:paraId="696FEBCB" w14:textId="77777777" w:rsidR="002116A4" w:rsidRPr="002116A4" w:rsidRDefault="002116A4" w:rsidP="002116A4">
      <w:pPr>
        <w:spacing w:after="0" w:line="240" w:lineRule="auto"/>
        <w:jc w:val="both"/>
        <w:rPr>
          <w:rFonts w:ascii="Times New Roman" w:hAnsi="Times New Roman" w:cs="Times New Roman"/>
          <w:sz w:val="24"/>
          <w:szCs w:val="24"/>
        </w:rPr>
      </w:pPr>
    </w:p>
    <w:p w14:paraId="05B5BC7E"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127.35.</w:t>
      </w:r>
      <w:r w:rsidRPr="002116A4">
        <w:rPr>
          <w:rFonts w:ascii="Times New Roman" w:hAnsi="Times New Roman" w:cs="Times New Roman"/>
          <w:sz w:val="24"/>
          <w:szCs w:val="24"/>
        </w:rPr>
        <w:tab/>
        <w:t xml:space="preserve">finanšu aktīvu un finanšu saistību uzskaites vērtību sadalījumā pa finanšu instrumentu kategorijām, kas noteiktas normatīvos aktos budžeta iestāžu grāmatvedības uzskaites jomā, un finanšu instrumentiem, kā arī informāciju par zembilancē uzrādītajiem finanšu instrumentiem. Finanšu instrumentus klasificē šādi: </w:t>
      </w:r>
    </w:p>
    <w:p w14:paraId="280CD6E9"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127.35.1.</w:t>
      </w:r>
      <w:r w:rsidRPr="002116A4">
        <w:rPr>
          <w:rFonts w:ascii="Times New Roman" w:hAnsi="Times New Roman" w:cs="Times New Roman"/>
          <w:sz w:val="24"/>
          <w:szCs w:val="24"/>
        </w:rPr>
        <w:tab/>
        <w:t xml:space="preserve">finanšu aktīvi – atvasinātie finanšu instrumenti, vērtspapīri,  noguldījumi, aizdevumi, prasības, kas ir finanšu instrumenti, pārējie finanšu instrumenti, </w:t>
      </w:r>
    </w:p>
    <w:p w14:paraId="0F9D77C6"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127.35.2.</w:t>
      </w:r>
      <w:r w:rsidRPr="002116A4">
        <w:rPr>
          <w:rFonts w:ascii="Times New Roman" w:hAnsi="Times New Roman" w:cs="Times New Roman"/>
          <w:sz w:val="24"/>
          <w:szCs w:val="24"/>
        </w:rPr>
        <w:tab/>
        <w:t xml:space="preserve">finanšu saistības – atvasinātie finanšu instrumenti, emitētie vērtspapīri, aizņēmumi, pieņemtie noguldījumi, pārējie finanšu instrumenti, </w:t>
      </w:r>
    </w:p>
    <w:p w14:paraId="27089337" w14:textId="77777777" w:rsidR="002116A4" w:rsidRPr="002116A4" w:rsidRDefault="002116A4" w:rsidP="00A72497">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127.35.3.</w:t>
      </w:r>
      <w:r w:rsidRPr="002116A4">
        <w:rPr>
          <w:rFonts w:ascii="Times New Roman" w:hAnsi="Times New Roman" w:cs="Times New Roman"/>
          <w:sz w:val="24"/>
          <w:szCs w:val="24"/>
        </w:rPr>
        <w:tab/>
        <w:t>zembilances posteņos iekļautie finanšu instrumenti, tai skaitā izsniegtās garantijas;</w:t>
      </w:r>
    </w:p>
    <w:p w14:paraId="0F0465DF" w14:textId="77777777" w:rsidR="002116A4" w:rsidRPr="002116A4" w:rsidRDefault="002116A4" w:rsidP="002116A4">
      <w:pPr>
        <w:spacing w:after="0" w:line="240" w:lineRule="auto"/>
        <w:jc w:val="both"/>
        <w:rPr>
          <w:rFonts w:ascii="Times New Roman" w:hAnsi="Times New Roman" w:cs="Times New Roman"/>
          <w:sz w:val="24"/>
          <w:szCs w:val="24"/>
        </w:rPr>
      </w:pPr>
    </w:p>
    <w:p w14:paraId="36C4DB07"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127.36.</w:t>
      </w:r>
      <w:r w:rsidRPr="002116A4">
        <w:rPr>
          <w:rFonts w:ascii="Times New Roman" w:hAnsi="Times New Roman" w:cs="Times New Roman"/>
          <w:sz w:val="24"/>
          <w:szCs w:val="24"/>
        </w:rPr>
        <w:tab/>
        <w:t>finanšu instrumentu (aktīvu) uzskaites vērtību, kas pārskata periodā pārklasificēta starp finanšu instrumentu kategorijām,</w:t>
      </w:r>
    </w:p>
    <w:p w14:paraId="39136C2B"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127.37.</w:t>
      </w:r>
      <w:r w:rsidRPr="002116A4">
        <w:rPr>
          <w:rFonts w:ascii="Times New Roman" w:hAnsi="Times New Roman" w:cs="Times New Roman"/>
          <w:sz w:val="24"/>
          <w:szCs w:val="24"/>
        </w:rPr>
        <w:tab/>
        <w:t>saistību vai iespējamo saistību nodrošinājumam ieķīlāto finanšu aktīvu uzskaites vērtību un informāciju par ieķīlāšanas noteikumiem sadalījumā pa finanšu instrumentiem un bilances kontu grupām,</w:t>
      </w:r>
    </w:p>
    <w:p w14:paraId="3929722E"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127.38.</w:t>
      </w:r>
      <w:r w:rsidRPr="002116A4">
        <w:rPr>
          <w:rFonts w:ascii="Times New Roman" w:hAnsi="Times New Roman" w:cs="Times New Roman"/>
          <w:sz w:val="24"/>
          <w:szCs w:val="24"/>
        </w:rPr>
        <w:tab/>
        <w:t xml:space="preserve">aizņēmumu līgumiem, kuru noteikumi pārskata perioda laikā nav izpildīti, informāciju par finanšu institūciju, kas izsniegusi aizņēmumu, un aizņēmuma mērķi, kuru klasificē atbilstoši līgumā noteiktajam, piemērojot budžeta izdevumu klasifikāciju atbilstoši </w:t>
      </w:r>
      <w:r w:rsidRPr="002116A4">
        <w:rPr>
          <w:rFonts w:ascii="Times New Roman" w:hAnsi="Times New Roman" w:cs="Times New Roman"/>
          <w:sz w:val="24"/>
          <w:szCs w:val="24"/>
        </w:rPr>
        <w:lastRenderedPageBreak/>
        <w:t xml:space="preserve">funkcionālajām kategorijām, aprakstu par saistību neizpildi, pēc pārskata perioda beigām līdz finanšu pārskata apstiprināšanai publiskošanai pārskatītiem aizņēmuma līguma noteikumiem, izpildīto un neizpildīto aizņēmuma saistību summu pārskata perioda laikā, neizpildīto aizņēmuma saistību uzskaites vērtību pārskata perioda beigās, </w:t>
      </w:r>
    </w:p>
    <w:p w14:paraId="060E3045"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127.39.</w:t>
      </w:r>
      <w:r w:rsidRPr="002116A4">
        <w:rPr>
          <w:rFonts w:ascii="Times New Roman" w:hAnsi="Times New Roman" w:cs="Times New Roman"/>
          <w:sz w:val="24"/>
          <w:szCs w:val="24"/>
        </w:rPr>
        <w:tab/>
        <w:t>šo noteikumu 127.38. apakšpunktā minēto informāciju par aizņēmuma līguma noteikumu neizpildi, kurai nav finansiālas ietekmes, norāda kopsummā. Informāciju par aizņēmuma līguma noteikumu neizpildi, kurai ir finansiāla ietekme, norāda šādā sadalījumā: neatmaksātā aizdevuma pamatsumma, nesamaksātie procentu maksājumi, nesamaksātās citas aizņēmuma saistības,</w:t>
      </w:r>
    </w:p>
    <w:p w14:paraId="695E8D92"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127.40.</w:t>
      </w:r>
      <w:r w:rsidRPr="002116A4">
        <w:rPr>
          <w:rFonts w:ascii="Times New Roman" w:hAnsi="Times New Roman" w:cs="Times New Roman"/>
          <w:sz w:val="24"/>
          <w:szCs w:val="24"/>
        </w:rPr>
        <w:tab/>
        <w:t xml:space="preserve">finanšu instrumentu, kas uzskaitīti un pārskatā uzrādīti patiesajā vērtībā, uzskaites vērtību, patiesās vērtības noteikšanas metodi atbilstoši normatīvajiem aktiem budžeta iestāžu grāmatvedības uzskaites jomā un metodes maiņu sadalījumā pa finanšu instrumentu kategorijām un finanšu instrumentiem. Metodes klasificē šādi: 1. metode – finanšu instrumenta cena, 2. metode – līdzīgu finanšu instrumentu cena, 3.metode – cita metode, </w:t>
      </w:r>
    </w:p>
    <w:p w14:paraId="6B6A1751"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127.41.</w:t>
      </w:r>
      <w:r w:rsidRPr="002116A4">
        <w:rPr>
          <w:rFonts w:ascii="Times New Roman" w:hAnsi="Times New Roman" w:cs="Times New Roman"/>
          <w:sz w:val="24"/>
          <w:szCs w:val="24"/>
        </w:rPr>
        <w:tab/>
        <w:t xml:space="preserve">finanšu instrumentu, kas novērtēti patiesajā vērtībā atbilstoši 3.metodei, patiesās vērtības izmaiņām pārskata periodā, kas atzītas ieņēmumos, izdevumos vai rezervēs, iegādi, atsavināšanu, emisiju, veiktajiem norēķiniem, novērtēšanas metodes maiņu – uzskaites vērtību dienā, kad finanšu instrumentam mainīta novērtēšanas metode, un par to finanšu instrumentu, kas uzrādīti pārskata perioda beigās, vērtības izmaiņām, kas atzītas pārskata perioda ieņēmumos vai izdevumos, </w:t>
      </w:r>
    </w:p>
    <w:p w14:paraId="600D733D"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127.42.</w:t>
      </w:r>
      <w:r w:rsidRPr="002116A4">
        <w:rPr>
          <w:rFonts w:ascii="Times New Roman" w:hAnsi="Times New Roman" w:cs="Times New Roman"/>
          <w:sz w:val="24"/>
          <w:szCs w:val="24"/>
        </w:rPr>
        <w:tab/>
        <w:t>to finanšu instrumentu, kas maksimāli pakļauti kredītriskam, uzskaites vērtību, ko veido gan ilgtermiņa, gan īstermiņa prasības par pamatsummu, uzkrātiem procentiem, citiem maksājumiem par finanšu instrumentu un vērtības samazinājums, neņemot vērā saņemto nodrošinājumu vai citus līgumā noteiktos nodrošinājumus, šādā sadalījumā, ievērojot normatīvajos aktos budžeta iestāžu grāmatvedības uzskaites jomā minētās apmaksas termiņa kavējuma grupas: termiņš nav kavēts, bet finanšu instrumentiem gan ir, gan arī nav aprēķināts vērtības samazinājums, termiņš ir kavēts, bet finanšu instrumentu vērtība nav samazinājusies, termiņš ir kavēts un finanšu instrumentu vērtība ir samazinājusies, zembilances posteņos iekļautie finanšu instrumenti, kas pakļauti kredītriskam – saņemtās garantijas,</w:t>
      </w:r>
    </w:p>
    <w:p w14:paraId="7F0ACBE4"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127.43.</w:t>
      </w:r>
      <w:r w:rsidRPr="002116A4">
        <w:rPr>
          <w:rFonts w:ascii="Times New Roman" w:hAnsi="Times New Roman" w:cs="Times New Roman"/>
          <w:sz w:val="24"/>
          <w:szCs w:val="24"/>
        </w:rPr>
        <w:tab/>
        <w:t>nodrošināto finanšu aktīvu, kas pakļauti kredītriskam, uzskaites vērtību šādā sadalījumā pa finanšu instrumentiem un darījuma partnera institucionālo sektoru: S130000 klasifikācijas pilnā apmērā un S110000, S120000, S140000, S150000 un S200000 datus kopsummā,</w:t>
      </w:r>
    </w:p>
    <w:p w14:paraId="5C3CD6C6"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127.44.</w:t>
      </w:r>
      <w:r w:rsidRPr="002116A4">
        <w:rPr>
          <w:rFonts w:ascii="Times New Roman" w:hAnsi="Times New Roman" w:cs="Times New Roman"/>
          <w:sz w:val="24"/>
          <w:szCs w:val="24"/>
        </w:rPr>
        <w:tab/>
        <w:t xml:space="preserve">saņemtā nodrošinājuma patieso vērtību sadalījumā pa finanšu instrumentiem, par kuriem saņemts nodrošinājums, un nodrošinājuma izmantošanas noteikumiem, papildus norādot, ja saņemtā nodrošinājuma aktīvi nav viegli pārvēršami naudā, un plānoto šādu aktīvu pārvaldību. Saņemto nodrošinājumu klasificē šādi: </w:t>
      </w:r>
      <w:proofErr w:type="spellStart"/>
      <w:r w:rsidRPr="002116A4">
        <w:rPr>
          <w:rFonts w:ascii="Times New Roman" w:hAnsi="Times New Roman" w:cs="Times New Roman"/>
          <w:sz w:val="24"/>
          <w:szCs w:val="24"/>
        </w:rPr>
        <w:t>nefinanšu</w:t>
      </w:r>
      <w:proofErr w:type="spellEnd"/>
      <w:r w:rsidRPr="002116A4">
        <w:rPr>
          <w:rFonts w:ascii="Times New Roman" w:hAnsi="Times New Roman" w:cs="Times New Roman"/>
          <w:sz w:val="24"/>
          <w:szCs w:val="24"/>
        </w:rPr>
        <w:t xml:space="preserve"> aktīvi, izņemot nekustamos īpašumus, nekustamie īpašumi, finanšu aktīvi, cits nodrošinājums, kas nav minēts iepriekš, </w:t>
      </w:r>
    </w:p>
    <w:p w14:paraId="250847F7"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127.45.</w:t>
      </w:r>
      <w:r w:rsidRPr="002116A4">
        <w:rPr>
          <w:rFonts w:ascii="Times New Roman" w:hAnsi="Times New Roman" w:cs="Times New Roman"/>
          <w:sz w:val="24"/>
          <w:szCs w:val="24"/>
        </w:rPr>
        <w:tab/>
        <w:t xml:space="preserve">finanšu saistību nediskontēto nākotnes naudas plūsmas (līguma summu kopā ar procentiem) </w:t>
      </w:r>
      <w:proofErr w:type="spellStart"/>
      <w:r w:rsidRPr="002116A4">
        <w:rPr>
          <w:rFonts w:ascii="Times New Roman" w:hAnsi="Times New Roman" w:cs="Times New Roman"/>
          <w:sz w:val="24"/>
          <w:szCs w:val="24"/>
        </w:rPr>
        <w:t>termiņstruktūru</w:t>
      </w:r>
      <w:proofErr w:type="spellEnd"/>
      <w:r w:rsidRPr="002116A4">
        <w:rPr>
          <w:rFonts w:ascii="Times New Roman" w:hAnsi="Times New Roman" w:cs="Times New Roman"/>
          <w:sz w:val="24"/>
          <w:szCs w:val="24"/>
        </w:rPr>
        <w:t xml:space="preserve"> sadalījumā pa finanšu instrumentiem un finanšu saistību veidu – atvasinātas finanšu saistības, neatvasinātas finanšu saistības un maksājuma termiņiem – gada laikā pēc bilances datuma, laika periodā no viena līdz pieciem gadiem pēc bilances datuma, vēlāk nekā piecus gadus pēc bilances datuma līdz līguma termiņa beigām;</w:t>
      </w:r>
    </w:p>
    <w:p w14:paraId="49BDA6FF" w14:textId="77777777" w:rsidR="002116A4" w:rsidRPr="002116A4" w:rsidRDefault="002116A4" w:rsidP="002116A4">
      <w:pPr>
        <w:spacing w:after="0" w:line="240" w:lineRule="auto"/>
        <w:jc w:val="both"/>
        <w:rPr>
          <w:rFonts w:ascii="Times New Roman" w:hAnsi="Times New Roman" w:cs="Times New Roman"/>
          <w:sz w:val="24"/>
          <w:szCs w:val="24"/>
        </w:rPr>
      </w:pPr>
    </w:p>
    <w:p w14:paraId="0BBC5D6E"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127.46.</w:t>
      </w:r>
      <w:r w:rsidRPr="002116A4">
        <w:rPr>
          <w:rFonts w:ascii="Times New Roman" w:hAnsi="Times New Roman" w:cs="Times New Roman"/>
          <w:sz w:val="24"/>
          <w:szCs w:val="24"/>
        </w:rPr>
        <w:tab/>
        <w:t xml:space="preserve">konsolidācijā iesaistītajām iestādēm un konsolidācijas principiem; </w:t>
      </w:r>
    </w:p>
    <w:p w14:paraId="545901CD" w14:textId="77777777" w:rsidR="002116A4" w:rsidRPr="002116A4" w:rsidRDefault="002116A4" w:rsidP="00A72497">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127.47.</w:t>
      </w:r>
      <w:r w:rsidRPr="002116A4">
        <w:rPr>
          <w:rFonts w:ascii="Times New Roman" w:hAnsi="Times New Roman" w:cs="Times New Roman"/>
          <w:sz w:val="24"/>
          <w:szCs w:val="24"/>
        </w:rPr>
        <w:tab/>
        <w:t xml:space="preserve">iepriekšējo periodu kļūdu labojumus, norādot attiecīgā posteņa summu pirms kļūdu labojuma, palielinājumu vai samazinājumu pirms iepriekšējā pārskata perioda un par iepriekšējo pārskata periodu, klasifikācijas maiņu, atlikumu pārskata perioda sākumā ar iekļautu kļūdas labojumu vai klasifikācijas maiņu un posteņu norādīšanas un klasifikācijas maiņas aprakstu;  </w:t>
      </w:r>
    </w:p>
    <w:p w14:paraId="75A70231"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127.48.</w:t>
      </w:r>
      <w:r w:rsidRPr="002116A4">
        <w:rPr>
          <w:rFonts w:ascii="Times New Roman" w:hAnsi="Times New Roman" w:cs="Times New Roman"/>
          <w:sz w:val="24"/>
          <w:szCs w:val="24"/>
        </w:rPr>
        <w:tab/>
        <w:t>pārskata periodā veikto aplēšu sagatavošanas metodes izmaiņu iemesliem un ietekmi uz aktīvu un saistību atlikumiem pārskata perioda beigās, norādot posteņu vērtību pēc iepriekš lietotās metodes un pārskata gadā lietotās metodes;</w:t>
      </w:r>
    </w:p>
    <w:p w14:paraId="230C0125"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127.49.</w:t>
      </w:r>
      <w:r w:rsidRPr="002116A4">
        <w:rPr>
          <w:rFonts w:ascii="Times New Roman" w:hAnsi="Times New Roman" w:cs="Times New Roman"/>
          <w:sz w:val="24"/>
          <w:szCs w:val="24"/>
        </w:rPr>
        <w:tab/>
        <w:t xml:space="preserve">ilgtermiņa un īstermiņa prasību un nākamo periodu izdevumu uzskaites bruto un neto vērtību un izveidoto vērtības samazinājumu sadalījumā pa institucionālajiem sektoriem; </w:t>
      </w:r>
    </w:p>
    <w:p w14:paraId="1E94BF49"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127.50.</w:t>
      </w:r>
      <w:r w:rsidRPr="002116A4">
        <w:rPr>
          <w:rFonts w:ascii="Times New Roman" w:hAnsi="Times New Roman" w:cs="Times New Roman"/>
          <w:sz w:val="24"/>
          <w:szCs w:val="24"/>
        </w:rPr>
        <w:tab/>
        <w:t xml:space="preserve">ilgtermiņa un īstermiņa aizdevumiem sadalījumā pēc sākotnējā termiņa un institucionālajiem sektoriem; </w:t>
      </w:r>
    </w:p>
    <w:p w14:paraId="4B7B1B00"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127.51.</w:t>
      </w:r>
      <w:r w:rsidRPr="002116A4">
        <w:rPr>
          <w:rFonts w:ascii="Times New Roman" w:hAnsi="Times New Roman" w:cs="Times New Roman"/>
          <w:sz w:val="24"/>
          <w:szCs w:val="24"/>
        </w:rPr>
        <w:tab/>
        <w:t>saistību uzskaites vērtību atbilstoši institucionālajiem sektoriem;</w:t>
      </w:r>
    </w:p>
    <w:p w14:paraId="4CC7B3C7"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127.52.</w:t>
      </w:r>
      <w:r w:rsidRPr="002116A4">
        <w:rPr>
          <w:rFonts w:ascii="Times New Roman" w:hAnsi="Times New Roman" w:cs="Times New Roman"/>
          <w:sz w:val="24"/>
          <w:szCs w:val="24"/>
        </w:rPr>
        <w:tab/>
        <w:t>citu būtisku informāciju pārskatu lietotājiem, kas varētu ietekmēt lēmumu pieņemšanu, un informāciju, kuru iestāde vēlas atklāt,  norādot darījumu aprakstu un summu.</w:t>
      </w:r>
    </w:p>
    <w:p w14:paraId="2448BEE6" w14:textId="77777777" w:rsidR="002116A4" w:rsidRPr="002116A4" w:rsidRDefault="002116A4" w:rsidP="002116A4">
      <w:pPr>
        <w:spacing w:after="0" w:line="240" w:lineRule="auto"/>
        <w:jc w:val="both"/>
        <w:rPr>
          <w:rFonts w:ascii="Times New Roman" w:hAnsi="Times New Roman" w:cs="Times New Roman"/>
          <w:sz w:val="24"/>
          <w:szCs w:val="24"/>
        </w:rPr>
      </w:pPr>
    </w:p>
    <w:p w14:paraId="15D03CB9" w14:textId="77777777" w:rsidR="002116A4" w:rsidRPr="002116A4" w:rsidRDefault="002116A4" w:rsidP="00396151">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128.</w:t>
      </w:r>
      <w:r w:rsidRPr="002116A4">
        <w:rPr>
          <w:rFonts w:ascii="Times New Roman" w:hAnsi="Times New Roman" w:cs="Times New Roman"/>
          <w:sz w:val="24"/>
          <w:szCs w:val="24"/>
        </w:rPr>
        <w:tab/>
        <w:t>Naudas plūsmas pārskata strukturizētajā skaidrojumā atklāj šo noteikumu 124.3.</w:t>
      </w:r>
      <w:r w:rsidR="00396151">
        <w:rPr>
          <w:rFonts w:ascii="Times New Roman" w:hAnsi="Times New Roman" w:cs="Times New Roman"/>
          <w:sz w:val="24"/>
          <w:szCs w:val="24"/>
        </w:rPr>
        <w:t> </w:t>
      </w:r>
      <w:r w:rsidRPr="002116A4">
        <w:rPr>
          <w:rFonts w:ascii="Times New Roman" w:hAnsi="Times New Roman" w:cs="Times New Roman"/>
          <w:sz w:val="24"/>
          <w:szCs w:val="24"/>
        </w:rPr>
        <w:t>apakšpunktā noteikto informāciju par citu ieņēmumu un izdevumu posteņos norādītiem darījumiem un budžeta iestādei neraksturīgām izmaksātām naudas summām.</w:t>
      </w:r>
    </w:p>
    <w:p w14:paraId="70B63D67" w14:textId="77777777" w:rsidR="002116A4" w:rsidRPr="002116A4" w:rsidRDefault="002116A4" w:rsidP="002116A4">
      <w:pPr>
        <w:spacing w:after="0" w:line="240" w:lineRule="auto"/>
        <w:jc w:val="both"/>
        <w:rPr>
          <w:rFonts w:ascii="Times New Roman" w:hAnsi="Times New Roman" w:cs="Times New Roman"/>
          <w:sz w:val="24"/>
          <w:szCs w:val="24"/>
        </w:rPr>
      </w:pPr>
    </w:p>
    <w:p w14:paraId="1A5E7B1A" w14:textId="77777777" w:rsidR="002116A4" w:rsidRPr="002116A4" w:rsidRDefault="002116A4" w:rsidP="00396151">
      <w:pPr>
        <w:tabs>
          <w:tab w:val="left" w:pos="426"/>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w:t>
      </w:r>
      <w:r w:rsidRPr="002116A4">
        <w:rPr>
          <w:rFonts w:ascii="Times New Roman" w:hAnsi="Times New Roman" w:cs="Times New Roman"/>
          <w:sz w:val="24"/>
          <w:szCs w:val="24"/>
        </w:rPr>
        <w:tab/>
        <w:t>Pārskata par darbības finansiālajiem rezultātiem strukturizētajā skaidrojumā atklāj šo noteikumu 124.3. apakšpunktā noteikto informāciju par šajā pārskatā norādītiem:</w:t>
      </w:r>
    </w:p>
    <w:p w14:paraId="35A5507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129.1.</w:t>
      </w:r>
      <w:r w:rsidRPr="002116A4">
        <w:rPr>
          <w:rFonts w:ascii="Times New Roman" w:hAnsi="Times New Roman" w:cs="Times New Roman"/>
          <w:sz w:val="24"/>
          <w:szCs w:val="24"/>
        </w:rPr>
        <w:tab/>
        <w:t xml:space="preserve"> nodokļu ieņēmumiem, procentu ieņēmumiem un izdevumiem, tai skaitā par finanšu instrumentiem, kuriem atzīts vērtības samazinājums;</w:t>
      </w:r>
    </w:p>
    <w:p w14:paraId="220CABA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129.2.</w:t>
      </w:r>
      <w:r w:rsidRPr="002116A4">
        <w:rPr>
          <w:rFonts w:ascii="Times New Roman" w:hAnsi="Times New Roman" w:cs="Times New Roman"/>
          <w:sz w:val="24"/>
          <w:szCs w:val="24"/>
        </w:rPr>
        <w:tab/>
        <w:t xml:space="preserve">ieņēmumiem no aktīvu vērtības samazinājuma norakstīšanas un izdevumiem no aktīvu vērtības samazinājuma atzīšanas; </w:t>
      </w:r>
    </w:p>
    <w:p w14:paraId="5B2268B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129.3.</w:t>
      </w:r>
      <w:r w:rsidRPr="002116A4">
        <w:rPr>
          <w:rFonts w:ascii="Times New Roman" w:hAnsi="Times New Roman" w:cs="Times New Roman"/>
          <w:sz w:val="24"/>
          <w:szCs w:val="24"/>
        </w:rPr>
        <w:tab/>
        <w:t xml:space="preserve">ieņēmumiem no finanšu instrumentiem un darījuma izmaksām, kas nav ietverti finanšu instrumenta procentu likmē; </w:t>
      </w:r>
    </w:p>
    <w:p w14:paraId="5217BA5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129.4.</w:t>
      </w:r>
      <w:r w:rsidRPr="002116A4">
        <w:rPr>
          <w:rFonts w:ascii="Times New Roman" w:hAnsi="Times New Roman" w:cs="Times New Roman"/>
          <w:sz w:val="24"/>
          <w:szCs w:val="24"/>
        </w:rPr>
        <w:tab/>
        <w:t xml:space="preserve">finanšu instrumentu izmantošanas rezultātiem – ieņēmumos, izdevumos vai rezervēs atzītās vērtības – sadalījumā pa finanšu instrumentu kategorijām un šādiem darījumu veidiem: patiesās vērtības izmaiņas, ārvalstu valūtas kursa izmaiņas, atsavināšana un izslēgšana no uzskaites, </w:t>
      </w:r>
      <w:proofErr w:type="spellStart"/>
      <w:r w:rsidRPr="002116A4">
        <w:rPr>
          <w:rFonts w:ascii="Times New Roman" w:hAnsi="Times New Roman" w:cs="Times New Roman"/>
          <w:sz w:val="24"/>
          <w:szCs w:val="24"/>
        </w:rPr>
        <w:t>pārklasifikācija</w:t>
      </w:r>
      <w:proofErr w:type="spellEnd"/>
      <w:r w:rsidRPr="002116A4">
        <w:rPr>
          <w:rFonts w:ascii="Times New Roman" w:hAnsi="Times New Roman" w:cs="Times New Roman"/>
          <w:sz w:val="24"/>
          <w:szCs w:val="24"/>
        </w:rPr>
        <w:t xml:space="preserve"> no/uz citu kategoriju, citu finanšu saistību novērtējuma izmaiņas; </w:t>
      </w:r>
    </w:p>
    <w:p w14:paraId="7353E26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129.5.</w:t>
      </w:r>
      <w:r w:rsidRPr="002116A4">
        <w:rPr>
          <w:rFonts w:ascii="Times New Roman" w:hAnsi="Times New Roman" w:cs="Times New Roman"/>
          <w:sz w:val="24"/>
          <w:szCs w:val="24"/>
        </w:rPr>
        <w:tab/>
        <w:t xml:space="preserve">citiem ieņēmumiem un izdevumiem. </w:t>
      </w:r>
    </w:p>
    <w:p w14:paraId="7422A5D2" w14:textId="77777777" w:rsidR="002116A4" w:rsidRPr="002116A4" w:rsidRDefault="002116A4" w:rsidP="002116A4">
      <w:pPr>
        <w:spacing w:after="0" w:line="240" w:lineRule="auto"/>
        <w:jc w:val="both"/>
        <w:rPr>
          <w:rFonts w:ascii="Times New Roman" w:hAnsi="Times New Roman" w:cs="Times New Roman"/>
          <w:sz w:val="24"/>
          <w:szCs w:val="24"/>
        </w:rPr>
      </w:pPr>
    </w:p>
    <w:p w14:paraId="70405FE6" w14:textId="77777777" w:rsidR="002116A4" w:rsidRPr="002116A4" w:rsidRDefault="002116A4" w:rsidP="00396151">
      <w:pPr>
        <w:pStyle w:val="Heading2"/>
      </w:pPr>
      <w:r w:rsidRPr="002116A4">
        <w:t>8.11.</w:t>
      </w:r>
      <w:r w:rsidRPr="002116A4">
        <w:tab/>
        <w:t>Iepriekšējo periodu kļūdu labojumu, grāmatvedības uzskaites principu un aplēšu maiņas norādīšana</w:t>
      </w:r>
    </w:p>
    <w:p w14:paraId="70ABE912" w14:textId="77777777" w:rsidR="002116A4" w:rsidRPr="002116A4" w:rsidRDefault="002116A4" w:rsidP="002116A4">
      <w:pPr>
        <w:spacing w:after="0" w:line="240" w:lineRule="auto"/>
        <w:jc w:val="both"/>
        <w:rPr>
          <w:rFonts w:ascii="Times New Roman" w:hAnsi="Times New Roman" w:cs="Times New Roman"/>
          <w:sz w:val="24"/>
          <w:szCs w:val="24"/>
        </w:rPr>
      </w:pPr>
    </w:p>
    <w:p w14:paraId="0E1954B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130.</w:t>
      </w:r>
      <w:r w:rsidRPr="002116A4">
        <w:rPr>
          <w:rFonts w:ascii="Times New Roman" w:hAnsi="Times New Roman" w:cs="Times New Roman"/>
          <w:sz w:val="24"/>
          <w:szCs w:val="24"/>
        </w:rPr>
        <w:tab/>
        <w:t>Iepriekšējo periodu kļūdas ir informācijas nenorādīšana vai nepareiza norādīšana gada pārskatā vienā vai vairākos iepriekšējos periodos.</w:t>
      </w:r>
    </w:p>
    <w:p w14:paraId="7CD4EAF1" w14:textId="77777777" w:rsidR="002116A4" w:rsidRPr="002116A4" w:rsidRDefault="002116A4" w:rsidP="002116A4">
      <w:pPr>
        <w:spacing w:after="0" w:line="240" w:lineRule="auto"/>
        <w:jc w:val="both"/>
        <w:rPr>
          <w:rFonts w:ascii="Times New Roman" w:hAnsi="Times New Roman" w:cs="Times New Roman"/>
          <w:sz w:val="24"/>
          <w:szCs w:val="24"/>
        </w:rPr>
      </w:pPr>
    </w:p>
    <w:p w14:paraId="0F460B4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131.</w:t>
      </w:r>
      <w:r w:rsidRPr="002116A4">
        <w:rPr>
          <w:rFonts w:ascii="Times New Roman" w:hAnsi="Times New Roman" w:cs="Times New Roman"/>
          <w:sz w:val="24"/>
          <w:szCs w:val="24"/>
        </w:rPr>
        <w:tab/>
        <w:t>Iepriekšējo periodu kļūdas rodas, neizmantojot vai nepareizi izmantojot ticamu informāciju, kas bija pieejama, apstiprinot publiskošanai iepriekšējo periodu gada pārskatu. Šādas kļūdas ietver matemātiskās kļūdas, kļūdas grāmatvedības uzskaites principu piemērošanā vai faktu nepareizu interpretāciju un krāpšanos.</w:t>
      </w:r>
    </w:p>
    <w:p w14:paraId="0D2C443F" w14:textId="77777777" w:rsidR="002116A4" w:rsidRPr="002116A4" w:rsidRDefault="002116A4" w:rsidP="002116A4">
      <w:pPr>
        <w:spacing w:after="0" w:line="240" w:lineRule="auto"/>
        <w:jc w:val="both"/>
        <w:rPr>
          <w:rFonts w:ascii="Times New Roman" w:hAnsi="Times New Roman" w:cs="Times New Roman"/>
          <w:sz w:val="24"/>
          <w:szCs w:val="24"/>
        </w:rPr>
      </w:pPr>
    </w:p>
    <w:p w14:paraId="7642CBF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132.</w:t>
      </w:r>
      <w:r w:rsidRPr="002116A4">
        <w:rPr>
          <w:rFonts w:ascii="Times New Roman" w:hAnsi="Times New Roman" w:cs="Times New Roman"/>
          <w:sz w:val="24"/>
          <w:szCs w:val="24"/>
        </w:rPr>
        <w:tab/>
        <w:t>Ja pārskata periodā ir labotas būtiskas iepriekšējo periodu kļūdas, finanšu pārskatā norāda koriģētu salīdzināmo informāciju. Iepriekšējo pārskata periodu nebūtisku kļūdu labojumus iekļauj pārskata perioda datos.</w:t>
      </w:r>
    </w:p>
    <w:p w14:paraId="7B98EECB" w14:textId="77777777" w:rsidR="002116A4" w:rsidRPr="002116A4" w:rsidRDefault="002116A4" w:rsidP="002116A4">
      <w:pPr>
        <w:spacing w:after="0" w:line="240" w:lineRule="auto"/>
        <w:jc w:val="both"/>
        <w:rPr>
          <w:rFonts w:ascii="Times New Roman" w:hAnsi="Times New Roman" w:cs="Times New Roman"/>
          <w:sz w:val="24"/>
          <w:szCs w:val="24"/>
        </w:rPr>
      </w:pPr>
    </w:p>
    <w:p w14:paraId="350DD70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133.</w:t>
      </w:r>
      <w:r w:rsidRPr="002116A4">
        <w:rPr>
          <w:rFonts w:ascii="Times New Roman" w:hAnsi="Times New Roman" w:cs="Times New Roman"/>
          <w:sz w:val="24"/>
          <w:szCs w:val="24"/>
        </w:rPr>
        <w:tab/>
        <w:t>Ja pārskata periodā ir mainīti grāmatvedības uzskaites principi, attiecīgo iepriekšējā pārskata perioda salīdzināmo informāciju koriģē atbilstoši normatīvajiem aktiem par grāmatvedības uzskaiti budžeta iestādēs.</w:t>
      </w:r>
    </w:p>
    <w:p w14:paraId="6EFE4BE7" w14:textId="77777777" w:rsidR="002116A4" w:rsidRPr="002116A4" w:rsidRDefault="002116A4" w:rsidP="002116A4">
      <w:pPr>
        <w:spacing w:after="0" w:line="240" w:lineRule="auto"/>
        <w:jc w:val="both"/>
        <w:rPr>
          <w:rFonts w:ascii="Times New Roman" w:hAnsi="Times New Roman" w:cs="Times New Roman"/>
          <w:sz w:val="24"/>
          <w:szCs w:val="24"/>
        </w:rPr>
      </w:pPr>
    </w:p>
    <w:p w14:paraId="2CB2D78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134.</w:t>
      </w:r>
      <w:r w:rsidRPr="002116A4">
        <w:rPr>
          <w:rFonts w:ascii="Times New Roman" w:hAnsi="Times New Roman" w:cs="Times New Roman"/>
          <w:sz w:val="24"/>
          <w:szCs w:val="24"/>
        </w:rPr>
        <w:tab/>
        <w:t>Ja pārskata periodā ir mainītas aplēses sagatavošanas metode, finanšu pārskata pielikumā sniedz skaidrojumu par aplēses metodes maiņas ietekmi uz bilances posteņu atlikumiem pārskata perioda beigās vai informāciju, ja šādu ietekmi nav iespējams aprēķināt.</w:t>
      </w:r>
    </w:p>
    <w:p w14:paraId="640229A2" w14:textId="77777777" w:rsidR="002116A4" w:rsidRPr="002116A4" w:rsidRDefault="002116A4" w:rsidP="002116A4">
      <w:pPr>
        <w:spacing w:after="0" w:line="240" w:lineRule="auto"/>
        <w:jc w:val="both"/>
        <w:rPr>
          <w:rFonts w:ascii="Times New Roman" w:hAnsi="Times New Roman" w:cs="Times New Roman"/>
          <w:sz w:val="24"/>
          <w:szCs w:val="24"/>
        </w:rPr>
      </w:pPr>
    </w:p>
    <w:p w14:paraId="4204076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135.</w:t>
      </w:r>
      <w:r w:rsidRPr="002116A4">
        <w:rPr>
          <w:rFonts w:ascii="Times New Roman" w:hAnsi="Times New Roman" w:cs="Times New Roman"/>
          <w:sz w:val="24"/>
          <w:szCs w:val="24"/>
        </w:rPr>
        <w:tab/>
        <w:t>Par katru gadījumu, kad dati nav salīdzināmi vai ir veikta iepriekšējo pārskata periodu datu korekcija, sniedz skaidrojumu finanšu pārskata pielikumā.</w:t>
      </w:r>
    </w:p>
    <w:p w14:paraId="2F9D4600" w14:textId="77777777" w:rsidR="002116A4" w:rsidRPr="002116A4" w:rsidRDefault="002116A4" w:rsidP="002116A4">
      <w:pPr>
        <w:spacing w:after="0" w:line="240" w:lineRule="auto"/>
        <w:jc w:val="both"/>
        <w:rPr>
          <w:rFonts w:ascii="Times New Roman" w:hAnsi="Times New Roman" w:cs="Times New Roman"/>
          <w:sz w:val="24"/>
          <w:szCs w:val="24"/>
        </w:rPr>
      </w:pPr>
    </w:p>
    <w:p w14:paraId="3F933555" w14:textId="77777777" w:rsidR="002116A4" w:rsidRPr="002116A4" w:rsidRDefault="002116A4" w:rsidP="00396151">
      <w:pPr>
        <w:pStyle w:val="Heading2"/>
      </w:pPr>
      <w:r w:rsidRPr="002116A4">
        <w:t>8.12.</w:t>
      </w:r>
      <w:r w:rsidRPr="002116A4">
        <w:tab/>
        <w:t>Informācija par budžeta izpildi</w:t>
      </w:r>
    </w:p>
    <w:p w14:paraId="0D71D4B9" w14:textId="77777777" w:rsidR="002116A4" w:rsidRPr="002116A4" w:rsidRDefault="002116A4" w:rsidP="002116A4">
      <w:pPr>
        <w:spacing w:after="0" w:line="240" w:lineRule="auto"/>
        <w:jc w:val="both"/>
        <w:rPr>
          <w:rFonts w:ascii="Times New Roman" w:hAnsi="Times New Roman" w:cs="Times New Roman"/>
          <w:sz w:val="24"/>
          <w:szCs w:val="24"/>
        </w:rPr>
      </w:pPr>
    </w:p>
    <w:p w14:paraId="62FA84B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136.</w:t>
      </w:r>
      <w:r w:rsidRPr="002116A4">
        <w:rPr>
          <w:rFonts w:ascii="Times New Roman" w:hAnsi="Times New Roman" w:cs="Times New Roman"/>
          <w:sz w:val="24"/>
          <w:szCs w:val="24"/>
        </w:rPr>
        <w:tab/>
        <w:t>Informācija par budžeta izpildi sastāv no:</w:t>
      </w:r>
    </w:p>
    <w:p w14:paraId="3FC138B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136.1.</w:t>
      </w:r>
      <w:r w:rsidRPr="002116A4">
        <w:rPr>
          <w:rFonts w:ascii="Times New Roman" w:hAnsi="Times New Roman" w:cs="Times New Roman"/>
          <w:sz w:val="24"/>
          <w:szCs w:val="24"/>
        </w:rPr>
        <w:tab/>
        <w:t>budžeta izpildes pārskata;</w:t>
      </w:r>
    </w:p>
    <w:p w14:paraId="72A9AA1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136.2.</w:t>
      </w:r>
      <w:r w:rsidRPr="002116A4">
        <w:rPr>
          <w:rFonts w:ascii="Times New Roman" w:hAnsi="Times New Roman" w:cs="Times New Roman"/>
          <w:sz w:val="24"/>
          <w:szCs w:val="24"/>
        </w:rPr>
        <w:tab/>
        <w:t>budžeta izpildes pārskata pielikuma.</w:t>
      </w:r>
    </w:p>
    <w:p w14:paraId="71EECD27" w14:textId="77777777" w:rsidR="002116A4" w:rsidRPr="002116A4" w:rsidRDefault="002116A4" w:rsidP="002116A4">
      <w:pPr>
        <w:spacing w:after="0" w:line="240" w:lineRule="auto"/>
        <w:jc w:val="both"/>
        <w:rPr>
          <w:rFonts w:ascii="Times New Roman" w:hAnsi="Times New Roman" w:cs="Times New Roman"/>
          <w:sz w:val="24"/>
          <w:szCs w:val="24"/>
        </w:rPr>
      </w:pPr>
    </w:p>
    <w:p w14:paraId="7141562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137.</w:t>
      </w:r>
      <w:r w:rsidRPr="002116A4">
        <w:rPr>
          <w:rFonts w:ascii="Times New Roman" w:hAnsi="Times New Roman" w:cs="Times New Roman"/>
          <w:sz w:val="24"/>
          <w:szCs w:val="24"/>
        </w:rPr>
        <w:tab/>
        <w:t>Budžeta izpildes pārskatu sagatavo pēc naudas plūsmas principa šādiem budžeta veidiem:</w:t>
      </w:r>
    </w:p>
    <w:p w14:paraId="729372F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137.1.</w:t>
      </w:r>
      <w:r w:rsidRPr="002116A4">
        <w:rPr>
          <w:rFonts w:ascii="Times New Roman" w:hAnsi="Times New Roman" w:cs="Times New Roman"/>
          <w:sz w:val="24"/>
          <w:szCs w:val="24"/>
        </w:rPr>
        <w:tab/>
        <w:t>Pamatbudžets;</w:t>
      </w:r>
    </w:p>
    <w:p w14:paraId="1DAEEC6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137.2.</w:t>
      </w:r>
      <w:r w:rsidRPr="002116A4">
        <w:rPr>
          <w:rFonts w:ascii="Times New Roman" w:hAnsi="Times New Roman" w:cs="Times New Roman"/>
          <w:sz w:val="24"/>
          <w:szCs w:val="24"/>
        </w:rPr>
        <w:tab/>
        <w:t>speciālais budžets;</w:t>
      </w:r>
    </w:p>
    <w:p w14:paraId="5AB0614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137.3.</w:t>
      </w:r>
      <w:r w:rsidRPr="002116A4">
        <w:rPr>
          <w:rFonts w:ascii="Times New Roman" w:hAnsi="Times New Roman" w:cs="Times New Roman"/>
          <w:sz w:val="24"/>
          <w:szCs w:val="24"/>
        </w:rPr>
        <w:tab/>
        <w:t>ziedojumi un dāvinājumi;</w:t>
      </w:r>
    </w:p>
    <w:p w14:paraId="3B9067D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137.4.</w:t>
      </w:r>
      <w:r w:rsidRPr="002116A4">
        <w:rPr>
          <w:rFonts w:ascii="Times New Roman" w:hAnsi="Times New Roman" w:cs="Times New Roman"/>
          <w:sz w:val="24"/>
          <w:szCs w:val="24"/>
        </w:rPr>
        <w:tab/>
        <w:t>citu budžetu līdzekļi.</w:t>
      </w:r>
    </w:p>
    <w:p w14:paraId="2DEC596E" w14:textId="77777777" w:rsidR="002116A4" w:rsidRPr="002116A4" w:rsidRDefault="002116A4" w:rsidP="002116A4">
      <w:pPr>
        <w:spacing w:after="0" w:line="240" w:lineRule="auto"/>
        <w:jc w:val="both"/>
        <w:rPr>
          <w:rFonts w:ascii="Times New Roman" w:hAnsi="Times New Roman" w:cs="Times New Roman"/>
          <w:sz w:val="24"/>
          <w:szCs w:val="24"/>
        </w:rPr>
      </w:pPr>
    </w:p>
    <w:p w14:paraId="5F2F9EE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138.</w:t>
      </w:r>
      <w:r w:rsidRPr="002116A4">
        <w:rPr>
          <w:rFonts w:ascii="Times New Roman" w:hAnsi="Times New Roman" w:cs="Times New Roman"/>
          <w:sz w:val="24"/>
          <w:szCs w:val="24"/>
        </w:rPr>
        <w:tab/>
        <w:t>Budžeta izpildes pārskatā norāda informāciju par sākotnējo plānu, plānu ar izmaiņām, budžeta izpildi pārskata periodā un salīdzinošo informāciju.</w:t>
      </w:r>
    </w:p>
    <w:p w14:paraId="40EF40B5" w14:textId="77777777" w:rsidR="002116A4" w:rsidRPr="002116A4" w:rsidRDefault="002116A4" w:rsidP="002116A4">
      <w:pPr>
        <w:spacing w:after="0" w:line="240" w:lineRule="auto"/>
        <w:jc w:val="both"/>
        <w:rPr>
          <w:rFonts w:ascii="Times New Roman" w:hAnsi="Times New Roman" w:cs="Times New Roman"/>
          <w:sz w:val="24"/>
          <w:szCs w:val="24"/>
        </w:rPr>
      </w:pPr>
    </w:p>
    <w:p w14:paraId="35923C3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w:t>
      </w:r>
      <w:r w:rsidRPr="002116A4">
        <w:rPr>
          <w:rFonts w:ascii="Times New Roman" w:hAnsi="Times New Roman" w:cs="Times New Roman"/>
          <w:sz w:val="24"/>
          <w:szCs w:val="24"/>
        </w:rPr>
        <w:tab/>
        <w:t>Valsts budžeta iestādes sagatavo šādus pārskatus:</w:t>
      </w:r>
    </w:p>
    <w:p w14:paraId="461CE95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139.1.</w:t>
      </w:r>
      <w:r w:rsidRPr="002116A4">
        <w:rPr>
          <w:rFonts w:ascii="Times New Roman" w:hAnsi="Times New Roman" w:cs="Times New Roman"/>
          <w:sz w:val="24"/>
          <w:szCs w:val="24"/>
        </w:rPr>
        <w:tab/>
        <w:t>pārskatus par pamatbudžeta un speciālā budžeta izpildi, kur norāda:</w:t>
      </w:r>
    </w:p>
    <w:p w14:paraId="5E317764"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139.1.1.</w:t>
      </w:r>
      <w:r w:rsidRPr="002116A4">
        <w:rPr>
          <w:rFonts w:ascii="Times New Roman" w:hAnsi="Times New Roman" w:cs="Times New Roman"/>
          <w:sz w:val="24"/>
          <w:szCs w:val="24"/>
        </w:rPr>
        <w:tab/>
        <w:t>informāciju par iestādi kopā un par katru programmu (apakšprogrammu) saskaņā ar likumu par valsts budžetu saimnieciskajam gadam (ja likumā par valsts budžetu saimnieciskajam gadam nav noteikta programma (apakšprogramma), kura bija iekļauta likumā par valsts budžetu iepriekšējam saimnieciskajam gadam. Pārskata gadā iekļauj salīdzinošo informāciju par šīs programmas (apakšprogrammas) izpildi iepriekšējā pārskata gadā atbilstoši likumam par valsts budžetu iepriekšējam saimnieciskajam gadam);</w:t>
      </w:r>
    </w:p>
    <w:p w14:paraId="2ABE12AB"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139.1.2.</w:t>
      </w:r>
      <w:r w:rsidRPr="002116A4">
        <w:rPr>
          <w:rFonts w:ascii="Times New Roman" w:hAnsi="Times New Roman" w:cs="Times New Roman"/>
          <w:sz w:val="24"/>
          <w:szCs w:val="24"/>
        </w:rPr>
        <w:tab/>
        <w:t>informāciju par ieņēmumu un izdevumu izpildi sadalījumā pa ekonomiskajām kategorijām un par finansēšanu pilnā apmērā atbilstoši normatīvajiem aktiem budžetu klasifikācijas jomā;</w:t>
      </w:r>
    </w:p>
    <w:p w14:paraId="58DEEDB5" w14:textId="77777777" w:rsidR="002116A4" w:rsidRPr="002116A4" w:rsidRDefault="002116A4" w:rsidP="00396151">
      <w:pPr>
        <w:tabs>
          <w:tab w:val="left" w:pos="851"/>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139.1.3.</w:t>
      </w:r>
      <w:r w:rsidRPr="002116A4">
        <w:rPr>
          <w:rFonts w:ascii="Times New Roman" w:hAnsi="Times New Roman" w:cs="Times New Roman"/>
          <w:sz w:val="24"/>
          <w:szCs w:val="24"/>
        </w:rPr>
        <w:tab/>
        <w:t>informāciju par likuma rādītājiem likumā par valsts budžetu saimnieciskajam gadam apstiprinātajā detalizācijā;</w:t>
      </w:r>
    </w:p>
    <w:p w14:paraId="7B520C72" w14:textId="77777777" w:rsidR="002116A4" w:rsidRPr="002116A4" w:rsidRDefault="002116A4" w:rsidP="002116A4">
      <w:pPr>
        <w:spacing w:after="0" w:line="240" w:lineRule="auto"/>
        <w:jc w:val="both"/>
        <w:rPr>
          <w:rFonts w:ascii="Times New Roman" w:hAnsi="Times New Roman" w:cs="Times New Roman"/>
          <w:sz w:val="24"/>
          <w:szCs w:val="24"/>
        </w:rPr>
      </w:pPr>
    </w:p>
    <w:p w14:paraId="15B46D8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139.2.</w:t>
      </w:r>
      <w:r w:rsidRPr="002116A4">
        <w:rPr>
          <w:rFonts w:ascii="Times New Roman" w:hAnsi="Times New Roman" w:cs="Times New Roman"/>
          <w:sz w:val="24"/>
          <w:szCs w:val="24"/>
        </w:rPr>
        <w:tab/>
        <w:t>pārskatu par ziedojumu un dāvinājumu izpildi, kur norāda:</w:t>
      </w:r>
    </w:p>
    <w:p w14:paraId="45D9732F" w14:textId="77777777" w:rsidR="002116A4" w:rsidRPr="002116A4" w:rsidRDefault="002116A4" w:rsidP="00396151">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139.2.1.</w:t>
      </w:r>
      <w:r w:rsidRPr="002116A4">
        <w:rPr>
          <w:rFonts w:ascii="Times New Roman" w:hAnsi="Times New Roman" w:cs="Times New Roman"/>
          <w:sz w:val="24"/>
          <w:szCs w:val="24"/>
        </w:rPr>
        <w:tab/>
        <w:t>ieņēmumu un finansēšanas sadaļu, norādot informāciju par iestādi kopā pilnā apmērā atbilstoši normatīvajos aktos budžeta jomā noteiktajām klasifikācijām;</w:t>
      </w:r>
    </w:p>
    <w:p w14:paraId="4224A7F1" w14:textId="77777777" w:rsidR="002116A4" w:rsidRPr="002116A4" w:rsidRDefault="002116A4" w:rsidP="00396151">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139.2.2.</w:t>
      </w:r>
      <w:r w:rsidRPr="002116A4">
        <w:rPr>
          <w:rFonts w:ascii="Times New Roman" w:hAnsi="Times New Roman" w:cs="Times New Roman"/>
          <w:sz w:val="24"/>
          <w:szCs w:val="24"/>
        </w:rPr>
        <w:tab/>
        <w:t xml:space="preserve">izdevumu sadaļu, norādot informāciju par katru funkcionālo kategoriju un </w:t>
      </w:r>
      <w:proofErr w:type="spellStart"/>
      <w:r w:rsidRPr="002116A4">
        <w:rPr>
          <w:rFonts w:ascii="Times New Roman" w:hAnsi="Times New Roman" w:cs="Times New Roman"/>
          <w:sz w:val="24"/>
          <w:szCs w:val="24"/>
        </w:rPr>
        <w:t>apakškategoriju</w:t>
      </w:r>
      <w:proofErr w:type="spellEnd"/>
      <w:r w:rsidRPr="002116A4">
        <w:rPr>
          <w:rFonts w:ascii="Times New Roman" w:hAnsi="Times New Roman" w:cs="Times New Roman"/>
          <w:sz w:val="24"/>
          <w:szCs w:val="24"/>
        </w:rPr>
        <w:t xml:space="preserve"> sadalījumā pa ekonomiskām kategorijām pilnā apmērā atbilstoši normatīvajiem aktiem budžetu klasifikācijas jomā;</w:t>
      </w:r>
    </w:p>
    <w:p w14:paraId="134BA889" w14:textId="77777777" w:rsidR="002116A4" w:rsidRPr="002116A4" w:rsidRDefault="002116A4" w:rsidP="00396151">
      <w:pPr>
        <w:tabs>
          <w:tab w:val="left" w:pos="993"/>
        </w:tabs>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139.2.3.</w:t>
      </w:r>
      <w:r w:rsidRPr="002116A4">
        <w:rPr>
          <w:rFonts w:ascii="Times New Roman" w:hAnsi="Times New Roman" w:cs="Times New Roman"/>
          <w:sz w:val="24"/>
          <w:szCs w:val="24"/>
        </w:rPr>
        <w:tab/>
        <w:t>norāda informāciju par plānotajiem ieņēmumu, izdevumu un finansēšanas rādītājiem atbilstoši apstiprinātajām tāmēm;</w:t>
      </w:r>
    </w:p>
    <w:p w14:paraId="588D5D65" w14:textId="77777777" w:rsidR="002116A4" w:rsidRPr="002116A4" w:rsidRDefault="002116A4" w:rsidP="002116A4">
      <w:pPr>
        <w:spacing w:after="0" w:line="240" w:lineRule="auto"/>
        <w:jc w:val="both"/>
        <w:rPr>
          <w:rFonts w:ascii="Times New Roman" w:hAnsi="Times New Roman" w:cs="Times New Roman"/>
          <w:sz w:val="24"/>
          <w:szCs w:val="24"/>
        </w:rPr>
      </w:pPr>
    </w:p>
    <w:p w14:paraId="4244CC6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139.3.</w:t>
      </w:r>
      <w:r w:rsidRPr="002116A4">
        <w:rPr>
          <w:rFonts w:ascii="Times New Roman" w:hAnsi="Times New Roman" w:cs="Times New Roman"/>
          <w:sz w:val="24"/>
          <w:szCs w:val="24"/>
        </w:rPr>
        <w:tab/>
        <w:t>pārskatu par citu budžetu izpildi, kur norāda informāciju par ieņēmumu un izdevumu izpildi sadalījumā pa ekonomiskajām kategorijām un par finansēšanu pilnā apmērā atbilstoši normatīvajiem aktiem budžetu klasifikācijas jomā. Informāciju par plānotajiem rādītājiem nenorāda.</w:t>
      </w:r>
    </w:p>
    <w:p w14:paraId="6463382E" w14:textId="77777777" w:rsidR="002116A4" w:rsidRPr="002116A4" w:rsidRDefault="002116A4" w:rsidP="002116A4">
      <w:pPr>
        <w:spacing w:after="0" w:line="240" w:lineRule="auto"/>
        <w:jc w:val="both"/>
        <w:rPr>
          <w:rFonts w:ascii="Times New Roman" w:hAnsi="Times New Roman" w:cs="Times New Roman"/>
          <w:sz w:val="24"/>
          <w:szCs w:val="24"/>
        </w:rPr>
      </w:pPr>
    </w:p>
    <w:p w14:paraId="4D6F1A9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140.</w:t>
      </w:r>
      <w:r w:rsidRPr="002116A4">
        <w:rPr>
          <w:rFonts w:ascii="Times New Roman" w:hAnsi="Times New Roman" w:cs="Times New Roman"/>
          <w:sz w:val="24"/>
          <w:szCs w:val="24"/>
        </w:rPr>
        <w:tab/>
        <w:t>No valsts budžeta daļēji finansētas atvasinātas publiskas personas un budžeta nefinansētas iestādes sagatavo pārskatus par pamatdarbības izpildi un par ziedojumu un dāvinājumu izpildi, kur norāda:</w:t>
      </w:r>
    </w:p>
    <w:p w14:paraId="3A5C29E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140.1.</w:t>
      </w:r>
      <w:r w:rsidRPr="002116A4">
        <w:rPr>
          <w:rFonts w:ascii="Times New Roman" w:hAnsi="Times New Roman" w:cs="Times New Roman"/>
          <w:sz w:val="24"/>
          <w:szCs w:val="24"/>
        </w:rPr>
        <w:tab/>
        <w:t>ieņēmumu un finansēšanas sadaļu, norādot informāciju par iestādi kopā pilnā apmērā atbilstoši normatīvajos aktos budžeta jomā noteiktajām klasifikācijām;</w:t>
      </w:r>
    </w:p>
    <w:p w14:paraId="7CC0B0A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140.2.</w:t>
      </w:r>
      <w:r w:rsidRPr="002116A4">
        <w:rPr>
          <w:rFonts w:ascii="Times New Roman" w:hAnsi="Times New Roman" w:cs="Times New Roman"/>
          <w:sz w:val="24"/>
          <w:szCs w:val="24"/>
        </w:rPr>
        <w:tab/>
        <w:t xml:space="preserve">izdevumu sadaļu, norādot informāciju par katru funkcionālo kategoriju un </w:t>
      </w:r>
      <w:proofErr w:type="spellStart"/>
      <w:r w:rsidRPr="002116A4">
        <w:rPr>
          <w:rFonts w:ascii="Times New Roman" w:hAnsi="Times New Roman" w:cs="Times New Roman"/>
          <w:sz w:val="24"/>
          <w:szCs w:val="24"/>
        </w:rPr>
        <w:t>apakškategoriju</w:t>
      </w:r>
      <w:proofErr w:type="spellEnd"/>
      <w:r w:rsidRPr="002116A4">
        <w:rPr>
          <w:rFonts w:ascii="Times New Roman" w:hAnsi="Times New Roman" w:cs="Times New Roman"/>
          <w:sz w:val="24"/>
          <w:szCs w:val="24"/>
        </w:rPr>
        <w:t xml:space="preserve"> sadalījumā pa ekonomiskajām kategorijām pilnā apmērā atbilstoši normatīvajiem aktiem budžetu klasifikācijas jomā;</w:t>
      </w:r>
    </w:p>
    <w:p w14:paraId="0746BF4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140.3.</w:t>
      </w:r>
      <w:r w:rsidRPr="002116A4">
        <w:rPr>
          <w:rFonts w:ascii="Times New Roman" w:hAnsi="Times New Roman" w:cs="Times New Roman"/>
          <w:sz w:val="24"/>
          <w:szCs w:val="24"/>
        </w:rPr>
        <w:tab/>
        <w:t>norāda informāciju par plānotajiem ieņēmumu, izdevumu un finansēšanas rādītājiem vismaz valsts budžeta likuma pielikumos apstiprinātajai detalizācijai.</w:t>
      </w:r>
    </w:p>
    <w:p w14:paraId="4025E0E3" w14:textId="77777777" w:rsidR="002116A4" w:rsidRPr="002116A4" w:rsidRDefault="002116A4" w:rsidP="002116A4">
      <w:pPr>
        <w:spacing w:after="0" w:line="240" w:lineRule="auto"/>
        <w:jc w:val="both"/>
        <w:rPr>
          <w:rFonts w:ascii="Times New Roman" w:hAnsi="Times New Roman" w:cs="Times New Roman"/>
          <w:sz w:val="24"/>
          <w:szCs w:val="24"/>
        </w:rPr>
      </w:pPr>
    </w:p>
    <w:p w14:paraId="08313E3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141.</w:t>
      </w:r>
      <w:r w:rsidRPr="002116A4">
        <w:rPr>
          <w:rFonts w:ascii="Times New Roman" w:hAnsi="Times New Roman" w:cs="Times New Roman"/>
          <w:sz w:val="24"/>
          <w:szCs w:val="24"/>
        </w:rPr>
        <w:tab/>
        <w:t>Pašvaldības sagatavo pārskatus par pamatbudžeta, ziedojumu un dāvinājumu un par citu budžetu izpildi, kur norāda:</w:t>
      </w:r>
    </w:p>
    <w:p w14:paraId="642D2823"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141.1.</w:t>
      </w:r>
      <w:r w:rsidRPr="002116A4">
        <w:rPr>
          <w:rFonts w:ascii="Times New Roman" w:hAnsi="Times New Roman" w:cs="Times New Roman"/>
          <w:sz w:val="24"/>
          <w:szCs w:val="24"/>
        </w:rPr>
        <w:tab/>
        <w:t>ieņēmumu un finansēšanas sadaļu, norādot informāciju par pašvaldību kopā pilnā apmērā atbilstoši normatīvajos aktos budžeta jomā noteiktajām klasifikācijām;</w:t>
      </w:r>
    </w:p>
    <w:p w14:paraId="3369A43A"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141.2.</w:t>
      </w:r>
      <w:r w:rsidRPr="002116A4">
        <w:rPr>
          <w:rFonts w:ascii="Times New Roman" w:hAnsi="Times New Roman" w:cs="Times New Roman"/>
          <w:sz w:val="24"/>
          <w:szCs w:val="24"/>
        </w:rPr>
        <w:tab/>
        <w:t xml:space="preserve">izdevumu sadaļu, norādot informāciju par katru funkcionālo kategoriju un </w:t>
      </w:r>
      <w:proofErr w:type="spellStart"/>
      <w:r w:rsidRPr="002116A4">
        <w:rPr>
          <w:rFonts w:ascii="Times New Roman" w:hAnsi="Times New Roman" w:cs="Times New Roman"/>
          <w:sz w:val="24"/>
          <w:szCs w:val="24"/>
        </w:rPr>
        <w:t>apakškategoriju</w:t>
      </w:r>
      <w:proofErr w:type="spellEnd"/>
      <w:r w:rsidRPr="002116A4">
        <w:rPr>
          <w:rFonts w:ascii="Times New Roman" w:hAnsi="Times New Roman" w:cs="Times New Roman"/>
          <w:sz w:val="24"/>
          <w:szCs w:val="24"/>
        </w:rPr>
        <w:t xml:space="preserve"> sadalījumā pa ekonomiskajām kategorijām pilnā apmērā atbilstoši normatīvajiem aktiem budžetu klasifikācijas jomā;</w:t>
      </w:r>
    </w:p>
    <w:p w14:paraId="76CE12E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141.3.</w:t>
      </w:r>
      <w:r w:rsidRPr="002116A4">
        <w:rPr>
          <w:rFonts w:ascii="Times New Roman" w:hAnsi="Times New Roman" w:cs="Times New Roman"/>
          <w:sz w:val="24"/>
          <w:szCs w:val="24"/>
        </w:rPr>
        <w:tab/>
        <w:t>informāciju par budžeta plāna rādītājiem vismaz valsts budžeta likuma pielikumos apstiprinātajai detalizācijai. Datus nenorāda pārskatā par citu budžetu izpildi.</w:t>
      </w:r>
    </w:p>
    <w:p w14:paraId="5AB8B702" w14:textId="77777777" w:rsidR="002116A4" w:rsidRPr="002116A4" w:rsidRDefault="002116A4" w:rsidP="002116A4">
      <w:pPr>
        <w:spacing w:after="0" w:line="240" w:lineRule="auto"/>
        <w:jc w:val="both"/>
        <w:rPr>
          <w:rFonts w:ascii="Times New Roman" w:hAnsi="Times New Roman" w:cs="Times New Roman"/>
          <w:sz w:val="24"/>
          <w:szCs w:val="24"/>
        </w:rPr>
      </w:pPr>
    </w:p>
    <w:p w14:paraId="7B51A87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142.</w:t>
      </w:r>
      <w:r w:rsidRPr="002116A4">
        <w:rPr>
          <w:rFonts w:ascii="Times New Roman" w:hAnsi="Times New Roman" w:cs="Times New Roman"/>
          <w:sz w:val="24"/>
          <w:szCs w:val="24"/>
        </w:rPr>
        <w:tab/>
        <w:t>Pārskatā par citu budžetu izpildi valsts budžeta iestādes un pašvaldības sniedz papildu informāciju par mērķi, kādam saņemti citu budžetu līdzekļi. Šajā pārskatā nenorāda citu budžetu līdzekļus, kas uz laiku ir iestādes glabājumā (piemēram, konkursa vai drošības nauda, sociālās aprūpes iestādēs dzīvojošiem izmaksājamās pensijas).</w:t>
      </w:r>
    </w:p>
    <w:p w14:paraId="06B87D74" w14:textId="77777777" w:rsidR="002116A4" w:rsidRPr="002116A4" w:rsidRDefault="002116A4" w:rsidP="002116A4">
      <w:pPr>
        <w:spacing w:after="0" w:line="240" w:lineRule="auto"/>
        <w:jc w:val="both"/>
        <w:rPr>
          <w:rFonts w:ascii="Times New Roman" w:hAnsi="Times New Roman" w:cs="Times New Roman"/>
          <w:sz w:val="24"/>
          <w:szCs w:val="24"/>
        </w:rPr>
      </w:pPr>
    </w:p>
    <w:p w14:paraId="6EB182C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143.</w:t>
      </w:r>
      <w:r w:rsidRPr="002116A4">
        <w:rPr>
          <w:rFonts w:ascii="Times New Roman" w:hAnsi="Times New Roman" w:cs="Times New Roman"/>
          <w:sz w:val="24"/>
          <w:szCs w:val="24"/>
        </w:rPr>
        <w:tab/>
        <w:t>Budžeta izpildes pārskata pielikumā iestādes sniedz informāciju par:</w:t>
      </w:r>
    </w:p>
    <w:p w14:paraId="2AF43DD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143.1.</w:t>
      </w:r>
      <w:r w:rsidRPr="002116A4">
        <w:rPr>
          <w:rFonts w:ascii="Times New Roman" w:hAnsi="Times New Roman" w:cs="Times New Roman"/>
          <w:sz w:val="24"/>
          <w:szCs w:val="24"/>
        </w:rPr>
        <w:tab/>
        <w:t>budžeta izstrādāšanas un klasifikācijas principiem;</w:t>
      </w:r>
    </w:p>
    <w:p w14:paraId="76F4C6F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143.2.</w:t>
      </w:r>
      <w:r w:rsidRPr="002116A4">
        <w:rPr>
          <w:rFonts w:ascii="Times New Roman" w:hAnsi="Times New Roman" w:cs="Times New Roman"/>
          <w:sz w:val="24"/>
          <w:szCs w:val="24"/>
        </w:rPr>
        <w:tab/>
        <w:t>budžeta izpildi. Skaidrojumu sagatavo brīvā formā, un tajā atbilstoši iestādes vadītāja viedoklim iekļauj pārskata lietotājam noderīgu informāciju vai norāda, kur publiski ir pieejama informācija par iestādes budžeta izpildes analīzi vai sasniegtajiem darbības rezultātiem un to rezultatīvajiem rādītājiem.</w:t>
      </w:r>
    </w:p>
    <w:p w14:paraId="27816FC9" w14:textId="77777777" w:rsidR="002116A4" w:rsidRPr="002116A4" w:rsidRDefault="002116A4" w:rsidP="002116A4">
      <w:pPr>
        <w:spacing w:after="0" w:line="240" w:lineRule="auto"/>
        <w:jc w:val="both"/>
        <w:rPr>
          <w:rFonts w:ascii="Times New Roman" w:hAnsi="Times New Roman" w:cs="Times New Roman"/>
          <w:sz w:val="24"/>
          <w:szCs w:val="24"/>
        </w:rPr>
      </w:pPr>
    </w:p>
    <w:p w14:paraId="2BAA3049" w14:textId="77777777" w:rsidR="002116A4" w:rsidRPr="002116A4" w:rsidRDefault="002116A4" w:rsidP="00441AB7">
      <w:pPr>
        <w:pStyle w:val="Heading1"/>
        <w:tabs>
          <w:tab w:val="left" w:pos="284"/>
        </w:tabs>
      </w:pPr>
      <w:r w:rsidRPr="002116A4">
        <w:t>9.</w:t>
      </w:r>
      <w:r w:rsidRPr="002116A4">
        <w:tab/>
        <w:t>Kontu atlikumu un darījumu salīdzināšana</w:t>
      </w:r>
    </w:p>
    <w:p w14:paraId="3B0B3830" w14:textId="77777777" w:rsidR="002116A4" w:rsidRPr="002116A4" w:rsidRDefault="002116A4" w:rsidP="002116A4">
      <w:pPr>
        <w:spacing w:after="0" w:line="240" w:lineRule="auto"/>
        <w:jc w:val="both"/>
        <w:rPr>
          <w:rFonts w:ascii="Times New Roman" w:hAnsi="Times New Roman" w:cs="Times New Roman"/>
          <w:sz w:val="24"/>
          <w:szCs w:val="24"/>
        </w:rPr>
      </w:pPr>
    </w:p>
    <w:p w14:paraId="387750D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144.</w:t>
      </w:r>
      <w:r w:rsidRPr="002116A4">
        <w:rPr>
          <w:rFonts w:ascii="Times New Roman" w:hAnsi="Times New Roman" w:cs="Times New Roman"/>
          <w:sz w:val="24"/>
          <w:szCs w:val="24"/>
        </w:rPr>
        <w:tab/>
        <w:t>Šo noteikumu 9. nodaļa attiecas uz salīdzināšanu starp vispārējās valdības sektora struktūru (izņemot šo struktūru kontrolētus un finansētus komersantus, kuru sarakstu nodrošina Centrālā statistikas pārvalde un speciālās ekonomiskās zonas, ostu un brīvostu pārvaldes) darījuma partneriem.</w:t>
      </w:r>
    </w:p>
    <w:p w14:paraId="54654C47" w14:textId="77777777" w:rsidR="002116A4" w:rsidRPr="002116A4" w:rsidRDefault="002116A4" w:rsidP="002116A4">
      <w:pPr>
        <w:spacing w:after="0" w:line="240" w:lineRule="auto"/>
        <w:jc w:val="both"/>
        <w:rPr>
          <w:rFonts w:ascii="Times New Roman" w:hAnsi="Times New Roman" w:cs="Times New Roman"/>
          <w:sz w:val="24"/>
          <w:szCs w:val="24"/>
        </w:rPr>
      </w:pPr>
    </w:p>
    <w:p w14:paraId="4D2C298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145.</w:t>
      </w:r>
      <w:r w:rsidRPr="002116A4">
        <w:rPr>
          <w:rFonts w:ascii="Times New Roman" w:hAnsi="Times New Roman" w:cs="Times New Roman"/>
          <w:sz w:val="24"/>
          <w:szCs w:val="24"/>
        </w:rPr>
        <w:tab/>
        <w:t>Šo noteikumu 9. nodaļa neattiecas uz:</w:t>
      </w:r>
    </w:p>
    <w:p w14:paraId="3241921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145.1.</w:t>
      </w:r>
      <w:r w:rsidRPr="002116A4">
        <w:rPr>
          <w:rFonts w:ascii="Times New Roman" w:hAnsi="Times New Roman" w:cs="Times New Roman"/>
          <w:sz w:val="24"/>
          <w:szCs w:val="24"/>
        </w:rPr>
        <w:tab/>
        <w:t>Valsts drošības iestāžu likumā minētajām valsts drošības iestādēm;</w:t>
      </w:r>
    </w:p>
    <w:p w14:paraId="188EF7E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145.2.</w:t>
      </w:r>
      <w:r w:rsidRPr="002116A4">
        <w:rPr>
          <w:rFonts w:ascii="Times New Roman" w:hAnsi="Times New Roman" w:cs="Times New Roman"/>
          <w:sz w:val="24"/>
          <w:szCs w:val="24"/>
        </w:rPr>
        <w:tab/>
        <w:t>Valsts ieņēmumu dienesta (kā sektora S130190 “Valsts budžets” struktūras) kontu atlikumiem un darījumiem ar nodokļa maksātāju, nodevas vai citu valsts budžetu ieņēmumu maksātāju par Valsts ieņēmumu dienesta administrētajiem nodokļiem, nodevām un citiem tā administrētajiem uz valsts budžetu attiecināmiem maksājumiem.</w:t>
      </w:r>
    </w:p>
    <w:p w14:paraId="3FC8B6C0" w14:textId="77777777" w:rsidR="002116A4" w:rsidRPr="002116A4" w:rsidRDefault="002116A4" w:rsidP="002116A4">
      <w:pPr>
        <w:spacing w:after="0" w:line="240" w:lineRule="auto"/>
        <w:jc w:val="both"/>
        <w:rPr>
          <w:rFonts w:ascii="Times New Roman" w:hAnsi="Times New Roman" w:cs="Times New Roman"/>
          <w:sz w:val="24"/>
          <w:szCs w:val="24"/>
        </w:rPr>
      </w:pPr>
    </w:p>
    <w:p w14:paraId="1217C43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146.</w:t>
      </w:r>
      <w:r w:rsidRPr="002116A4">
        <w:rPr>
          <w:rFonts w:ascii="Times New Roman" w:hAnsi="Times New Roman" w:cs="Times New Roman"/>
          <w:sz w:val="24"/>
          <w:szCs w:val="24"/>
        </w:rPr>
        <w:tab/>
        <w:t>Gada pārskata sagatavošanas laikā, veicot inventarizāciju, salīdzina darījuma partneru kontu atlikumus pārskata perioda pēdējā dienā un darījumus (naudas un bezatlīdzības) pārskata periodā.</w:t>
      </w:r>
    </w:p>
    <w:p w14:paraId="34CE1026" w14:textId="77777777" w:rsidR="002116A4" w:rsidRPr="002116A4" w:rsidRDefault="002116A4" w:rsidP="002116A4">
      <w:pPr>
        <w:spacing w:after="0" w:line="240" w:lineRule="auto"/>
        <w:jc w:val="both"/>
        <w:rPr>
          <w:rFonts w:ascii="Times New Roman" w:hAnsi="Times New Roman" w:cs="Times New Roman"/>
          <w:sz w:val="24"/>
          <w:szCs w:val="24"/>
        </w:rPr>
      </w:pPr>
    </w:p>
    <w:p w14:paraId="604E49CF"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147.</w:t>
      </w:r>
      <w:r w:rsidRPr="002116A4">
        <w:rPr>
          <w:rFonts w:ascii="Times New Roman" w:hAnsi="Times New Roman" w:cs="Times New Roman"/>
          <w:sz w:val="24"/>
          <w:szCs w:val="24"/>
        </w:rPr>
        <w:tab/>
        <w:t xml:space="preserve">Laikposmā no 1. janvāra līdz 31. janvārim, izmantojot </w:t>
      </w:r>
      <w:proofErr w:type="spellStart"/>
      <w:r w:rsidRPr="002116A4">
        <w:rPr>
          <w:rFonts w:ascii="Times New Roman" w:hAnsi="Times New Roman" w:cs="Times New Roman"/>
          <w:sz w:val="24"/>
          <w:szCs w:val="24"/>
        </w:rPr>
        <w:t>ePārskatus</w:t>
      </w:r>
      <w:proofErr w:type="spellEnd"/>
      <w:r w:rsidRPr="002116A4">
        <w:rPr>
          <w:rFonts w:ascii="Times New Roman" w:hAnsi="Times New Roman" w:cs="Times New Roman"/>
          <w:sz w:val="24"/>
          <w:szCs w:val="24"/>
        </w:rPr>
        <w:t>, elektroniski sagatavo salīdzināšanas aktus saskaņā ar attaisnojuma dokumentiem, kas sagatavoti līdz 21.janvārim, par:</w:t>
      </w:r>
    </w:p>
    <w:p w14:paraId="36727965"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147.1.</w:t>
      </w:r>
      <w:r w:rsidRPr="002116A4">
        <w:rPr>
          <w:rFonts w:ascii="Times New Roman" w:hAnsi="Times New Roman" w:cs="Times New Roman"/>
          <w:sz w:val="24"/>
          <w:szCs w:val="24"/>
        </w:rPr>
        <w:tab/>
        <w:t>prasību, nākamo periodu izdevumu, avansa maksājumu un saistību atlikumiem atbilstoši normatīvajos aktos budžeta iestāžu grāmatvedības jomā noteiktajai kontu plāna shēmai;</w:t>
      </w:r>
    </w:p>
    <w:p w14:paraId="60A7E07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lastRenderedPageBreak/>
        <w:t>147.2.</w:t>
      </w:r>
      <w:r w:rsidRPr="002116A4">
        <w:rPr>
          <w:rFonts w:ascii="Times New Roman" w:hAnsi="Times New Roman" w:cs="Times New Roman"/>
          <w:sz w:val="24"/>
          <w:szCs w:val="24"/>
        </w:rPr>
        <w:tab/>
        <w:t>naudas darījumiem (izņemot darījumus (tai skaitā nodokļu maksājumus) ar valsts budžetu, drošības naudas un pensiju maksājumus sociālās aprūpes iestādēs dzīvojošiem) atbilstoši normatīvajos aktos budžeta klasifikāciju jomā noteiktajiem kodiem pārskata periodā;</w:t>
      </w:r>
    </w:p>
    <w:p w14:paraId="235A5D9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147.3.</w:t>
      </w:r>
      <w:r w:rsidRPr="002116A4">
        <w:rPr>
          <w:rFonts w:ascii="Times New Roman" w:hAnsi="Times New Roman" w:cs="Times New Roman"/>
          <w:sz w:val="24"/>
          <w:szCs w:val="24"/>
        </w:rPr>
        <w:tab/>
        <w:t>darījumiem bez atlīdzības atbilstoši normatīvajos aktos budžeta iestāžu grāmatvedības jomā noteiktajai kontu plāna shēmai un  budžeta klasifikāciju jomā noteiktajiem kodiem pārskata periodā, kā arī norādot informāciju par darījuma detaļām, lai nodrošinātu normatīvajos aktos budžeta iestāžu grāmatvedības jomā noteikto.</w:t>
      </w:r>
    </w:p>
    <w:p w14:paraId="5CC44995" w14:textId="77777777" w:rsidR="002116A4" w:rsidRPr="002116A4" w:rsidRDefault="002116A4" w:rsidP="002116A4">
      <w:pPr>
        <w:spacing w:after="0" w:line="240" w:lineRule="auto"/>
        <w:jc w:val="both"/>
        <w:rPr>
          <w:rFonts w:ascii="Times New Roman" w:hAnsi="Times New Roman" w:cs="Times New Roman"/>
          <w:sz w:val="24"/>
          <w:szCs w:val="24"/>
        </w:rPr>
      </w:pPr>
    </w:p>
    <w:p w14:paraId="7147C50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148.</w:t>
      </w:r>
      <w:r w:rsidRPr="002116A4">
        <w:rPr>
          <w:rFonts w:ascii="Times New Roman" w:hAnsi="Times New Roman" w:cs="Times New Roman"/>
          <w:sz w:val="24"/>
          <w:szCs w:val="24"/>
        </w:rPr>
        <w:tab/>
        <w:t>Šo noteikumu 147.1. apakšpunktā noteikto salīdzināšanas aktu sagatavo saskaņā ar attaisnojuma dokumentiem, kas attiecas uz pārskata periodu un sagatavoti līdz nākamā pārskata perioda 21.janvārim. Gada pārskata pielikumā sniedz papildu informāciju par atlikumiem, kas nav iekļauti salīdzināšanas aktā.</w:t>
      </w:r>
    </w:p>
    <w:p w14:paraId="695E6699" w14:textId="77777777" w:rsidR="002116A4" w:rsidRPr="002116A4" w:rsidRDefault="002116A4" w:rsidP="002116A4">
      <w:pPr>
        <w:spacing w:after="0" w:line="240" w:lineRule="auto"/>
        <w:jc w:val="both"/>
        <w:rPr>
          <w:rFonts w:ascii="Times New Roman" w:hAnsi="Times New Roman" w:cs="Times New Roman"/>
          <w:sz w:val="24"/>
          <w:szCs w:val="24"/>
        </w:rPr>
      </w:pPr>
    </w:p>
    <w:p w14:paraId="6592D951"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149.</w:t>
      </w:r>
      <w:r w:rsidRPr="002116A4">
        <w:rPr>
          <w:rFonts w:ascii="Times New Roman" w:hAnsi="Times New Roman" w:cs="Times New Roman"/>
          <w:sz w:val="24"/>
          <w:szCs w:val="24"/>
        </w:rPr>
        <w:tab/>
        <w:t>Valsts budžeta iestādes šo noteikumu 147.2.</w:t>
      </w:r>
      <w:r w:rsidR="00396151">
        <w:rPr>
          <w:rFonts w:ascii="Times New Roman" w:hAnsi="Times New Roman" w:cs="Times New Roman"/>
          <w:sz w:val="24"/>
          <w:szCs w:val="24"/>
        </w:rPr>
        <w:t> </w:t>
      </w:r>
      <w:r w:rsidRPr="002116A4">
        <w:rPr>
          <w:rFonts w:ascii="Times New Roman" w:hAnsi="Times New Roman" w:cs="Times New Roman"/>
          <w:sz w:val="24"/>
          <w:szCs w:val="24"/>
        </w:rPr>
        <w:t xml:space="preserve">apakšpunktā noteikto darījumu salīdzināšanu veic par katru valsts budžeta programmu/ apakšprogrammu. </w:t>
      </w:r>
    </w:p>
    <w:p w14:paraId="4DA7DB2E" w14:textId="77777777" w:rsidR="002116A4" w:rsidRPr="002116A4" w:rsidRDefault="002116A4" w:rsidP="002116A4">
      <w:pPr>
        <w:spacing w:after="0" w:line="240" w:lineRule="auto"/>
        <w:jc w:val="both"/>
        <w:rPr>
          <w:rFonts w:ascii="Times New Roman" w:hAnsi="Times New Roman" w:cs="Times New Roman"/>
          <w:sz w:val="24"/>
          <w:szCs w:val="24"/>
        </w:rPr>
      </w:pPr>
    </w:p>
    <w:p w14:paraId="3B905CF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150.</w:t>
      </w:r>
      <w:r w:rsidRPr="002116A4">
        <w:rPr>
          <w:rFonts w:ascii="Times New Roman" w:hAnsi="Times New Roman" w:cs="Times New Roman"/>
          <w:sz w:val="24"/>
          <w:szCs w:val="24"/>
        </w:rPr>
        <w:tab/>
        <w:t xml:space="preserve">Salīdzināšanas aktā norādītie konti, klasifikācijas kodi un summas atbilst gada pārskatā un finanšu pārskata pielikumā norādītajiem datiem. </w:t>
      </w:r>
    </w:p>
    <w:p w14:paraId="2C4C1141" w14:textId="77777777" w:rsidR="002116A4" w:rsidRPr="002116A4" w:rsidRDefault="002116A4" w:rsidP="002116A4">
      <w:pPr>
        <w:spacing w:after="0" w:line="240" w:lineRule="auto"/>
        <w:jc w:val="both"/>
        <w:rPr>
          <w:rFonts w:ascii="Times New Roman" w:hAnsi="Times New Roman" w:cs="Times New Roman"/>
          <w:sz w:val="24"/>
          <w:szCs w:val="24"/>
        </w:rPr>
      </w:pPr>
    </w:p>
    <w:p w14:paraId="7D3EBF0E"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151.</w:t>
      </w:r>
      <w:r w:rsidRPr="002116A4">
        <w:rPr>
          <w:rFonts w:ascii="Times New Roman" w:hAnsi="Times New Roman" w:cs="Times New Roman"/>
          <w:sz w:val="24"/>
          <w:szCs w:val="24"/>
        </w:rPr>
        <w:tab/>
        <w:t>Salīdzināšanas aktu paraksta iestādes atbildīgais finanšu darbinieks vai tā pilnvarota persona (piemēram, grāmatvedības uzskaites pakalpojuma sniedzēja atbildīgā persona), kas atbildīga par gada pārskata sagatavošanu.</w:t>
      </w:r>
    </w:p>
    <w:p w14:paraId="6B34711F" w14:textId="77777777" w:rsidR="002116A4" w:rsidRPr="002116A4" w:rsidRDefault="002116A4" w:rsidP="002116A4">
      <w:pPr>
        <w:spacing w:after="0" w:line="240" w:lineRule="auto"/>
        <w:jc w:val="both"/>
        <w:rPr>
          <w:rFonts w:ascii="Times New Roman" w:hAnsi="Times New Roman" w:cs="Times New Roman"/>
          <w:sz w:val="24"/>
          <w:szCs w:val="24"/>
        </w:rPr>
      </w:pPr>
    </w:p>
    <w:p w14:paraId="55E4A7F9"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152.</w:t>
      </w:r>
      <w:r w:rsidRPr="002116A4">
        <w:rPr>
          <w:rFonts w:ascii="Times New Roman" w:hAnsi="Times New Roman" w:cs="Times New Roman"/>
          <w:sz w:val="24"/>
          <w:szCs w:val="24"/>
        </w:rPr>
        <w:tab/>
        <w:t>Darījuma partneris atbildi uz salīdzināšanas aktu sniedz  ne vēlāk kā 10 dienu laikā, bet ne vēlāk kā līdz 31. janvārim. Saskaņotu salīdzināšanās aktu var labot līdz datumam, kad pārskats apstiprināts publiskošanai, ja abas puses par to savstarpēji vienojas.</w:t>
      </w:r>
    </w:p>
    <w:p w14:paraId="400CE315" w14:textId="77777777" w:rsidR="002116A4" w:rsidRPr="002116A4" w:rsidRDefault="002116A4" w:rsidP="002116A4">
      <w:pPr>
        <w:spacing w:after="0" w:line="240" w:lineRule="auto"/>
        <w:jc w:val="both"/>
        <w:rPr>
          <w:rFonts w:ascii="Times New Roman" w:hAnsi="Times New Roman" w:cs="Times New Roman"/>
          <w:sz w:val="24"/>
          <w:szCs w:val="24"/>
        </w:rPr>
      </w:pPr>
    </w:p>
    <w:p w14:paraId="49707E7C"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153.</w:t>
      </w:r>
      <w:r w:rsidRPr="002116A4">
        <w:rPr>
          <w:rFonts w:ascii="Times New Roman" w:hAnsi="Times New Roman" w:cs="Times New Roman"/>
          <w:sz w:val="24"/>
          <w:szCs w:val="24"/>
        </w:rPr>
        <w:tab/>
        <w:t>Strīda vai atbildes nesaņemšanas gadījumos prasību un saistību atlikumus bilancē norāda atbilstoši iestādes grāmatvedības datiem.</w:t>
      </w:r>
    </w:p>
    <w:p w14:paraId="7BB13D6D" w14:textId="77777777" w:rsidR="002116A4" w:rsidRPr="002116A4" w:rsidRDefault="002116A4" w:rsidP="002116A4">
      <w:pPr>
        <w:spacing w:after="0" w:line="240" w:lineRule="auto"/>
        <w:jc w:val="both"/>
        <w:rPr>
          <w:rFonts w:ascii="Times New Roman" w:hAnsi="Times New Roman" w:cs="Times New Roman"/>
          <w:sz w:val="24"/>
          <w:szCs w:val="24"/>
        </w:rPr>
      </w:pPr>
    </w:p>
    <w:p w14:paraId="598E6B6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154.</w:t>
      </w:r>
      <w:r w:rsidRPr="002116A4">
        <w:rPr>
          <w:rFonts w:ascii="Times New Roman" w:hAnsi="Times New Roman" w:cs="Times New Roman"/>
          <w:sz w:val="24"/>
          <w:szCs w:val="24"/>
        </w:rPr>
        <w:tab/>
        <w:t>Ja pārskata periodā notiek iestādes likvidācija, salīdzināšanu veic iestāde, kas ir likvidētās iestādes tiesību, saistību, finanšu līdzekļu, mantas un lietvedības pārņēmēja.</w:t>
      </w:r>
    </w:p>
    <w:p w14:paraId="47BAD1A4" w14:textId="77777777" w:rsidR="002116A4" w:rsidRPr="002116A4" w:rsidRDefault="002116A4" w:rsidP="002116A4">
      <w:pPr>
        <w:spacing w:after="0" w:line="240" w:lineRule="auto"/>
        <w:jc w:val="both"/>
        <w:rPr>
          <w:rFonts w:ascii="Times New Roman" w:hAnsi="Times New Roman" w:cs="Times New Roman"/>
          <w:sz w:val="24"/>
          <w:szCs w:val="24"/>
        </w:rPr>
      </w:pPr>
    </w:p>
    <w:p w14:paraId="6509532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155.</w:t>
      </w:r>
      <w:r w:rsidRPr="002116A4">
        <w:rPr>
          <w:rFonts w:ascii="Times New Roman" w:hAnsi="Times New Roman" w:cs="Times New Roman"/>
          <w:sz w:val="24"/>
          <w:szCs w:val="24"/>
        </w:rPr>
        <w:tab/>
        <w:t>Ja pārskata periodā notiek iestādes reorganizācija, salīdzināšanu veic iestāde, kas ir reorganizētās iestādes tiesību, saistību, finanšu līdzekļu, mantas un lietvedības pārņēmēja.</w:t>
      </w:r>
    </w:p>
    <w:p w14:paraId="31C7B917" w14:textId="77777777" w:rsidR="002116A4" w:rsidRPr="002116A4" w:rsidRDefault="002116A4" w:rsidP="002116A4">
      <w:pPr>
        <w:spacing w:after="0" w:line="240" w:lineRule="auto"/>
        <w:jc w:val="both"/>
        <w:rPr>
          <w:rFonts w:ascii="Times New Roman" w:hAnsi="Times New Roman" w:cs="Times New Roman"/>
          <w:sz w:val="24"/>
          <w:szCs w:val="24"/>
        </w:rPr>
      </w:pPr>
    </w:p>
    <w:p w14:paraId="56146A7D"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156.</w:t>
      </w:r>
      <w:r w:rsidRPr="002116A4">
        <w:rPr>
          <w:rFonts w:ascii="Times New Roman" w:hAnsi="Times New Roman" w:cs="Times New Roman"/>
          <w:sz w:val="24"/>
          <w:szCs w:val="24"/>
        </w:rPr>
        <w:tab/>
        <w:t>Ja notiek iestādes padotības maiņa, salīdzināšanu par periodu līdz padotības maiņai veic tā augstākā iestāde, kuras padotībā bija attiecīgā iestāde līdz padotības maiņai, bet salīdzināšanu pēc padotības maiņas – tā augstākā iestāde, kuras padotībā iestāde ir pēc padotības maiņas.</w:t>
      </w:r>
    </w:p>
    <w:p w14:paraId="68463405" w14:textId="77777777" w:rsidR="002116A4" w:rsidRPr="002116A4" w:rsidRDefault="002116A4" w:rsidP="002116A4">
      <w:pPr>
        <w:spacing w:after="0" w:line="240" w:lineRule="auto"/>
        <w:jc w:val="both"/>
        <w:rPr>
          <w:rFonts w:ascii="Times New Roman" w:hAnsi="Times New Roman" w:cs="Times New Roman"/>
          <w:sz w:val="24"/>
          <w:szCs w:val="24"/>
        </w:rPr>
      </w:pPr>
    </w:p>
    <w:p w14:paraId="68469242" w14:textId="77777777" w:rsidR="002116A4" w:rsidRPr="002116A4" w:rsidRDefault="002116A4" w:rsidP="002116A4">
      <w:pPr>
        <w:spacing w:after="0" w:line="240" w:lineRule="auto"/>
        <w:jc w:val="both"/>
        <w:rPr>
          <w:rFonts w:ascii="Times New Roman" w:hAnsi="Times New Roman" w:cs="Times New Roman"/>
          <w:sz w:val="24"/>
          <w:szCs w:val="24"/>
        </w:rPr>
      </w:pPr>
    </w:p>
    <w:p w14:paraId="7665E423" w14:textId="77777777" w:rsidR="002116A4" w:rsidRPr="002116A4" w:rsidRDefault="002116A4" w:rsidP="00441AB7">
      <w:pPr>
        <w:pStyle w:val="Heading1"/>
        <w:tabs>
          <w:tab w:val="left" w:pos="284"/>
        </w:tabs>
      </w:pPr>
      <w:r w:rsidRPr="002116A4">
        <w:t>10.</w:t>
      </w:r>
      <w:r w:rsidRPr="002116A4">
        <w:tab/>
        <w:t xml:space="preserve"> Noslēguma jautājumi</w:t>
      </w:r>
    </w:p>
    <w:p w14:paraId="3DEDFDB7" w14:textId="77777777" w:rsidR="002116A4" w:rsidRPr="002116A4" w:rsidRDefault="002116A4" w:rsidP="002116A4">
      <w:pPr>
        <w:spacing w:after="0" w:line="240" w:lineRule="auto"/>
        <w:jc w:val="both"/>
        <w:rPr>
          <w:rFonts w:ascii="Times New Roman" w:hAnsi="Times New Roman" w:cs="Times New Roman"/>
          <w:sz w:val="24"/>
          <w:szCs w:val="24"/>
        </w:rPr>
      </w:pPr>
    </w:p>
    <w:p w14:paraId="6E2B17A4"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157.</w:t>
      </w:r>
      <w:r w:rsidRPr="002116A4">
        <w:rPr>
          <w:rFonts w:ascii="Times New Roman" w:hAnsi="Times New Roman" w:cs="Times New Roman"/>
          <w:sz w:val="24"/>
          <w:szCs w:val="24"/>
        </w:rPr>
        <w:tab/>
        <w:t xml:space="preserve">Atzīt par spēku zaudējušiem Ministru kabineta 2018. gada 19. jūnija noteikumus Nr. 344 “Gada pārskata sagatavošanas kārtība” (Latvijas Vēstnesis, 2018, 129. nr.). </w:t>
      </w:r>
    </w:p>
    <w:p w14:paraId="0636D755" w14:textId="77777777" w:rsidR="002116A4" w:rsidRPr="002116A4" w:rsidRDefault="002116A4" w:rsidP="002116A4">
      <w:pPr>
        <w:spacing w:after="0" w:line="240" w:lineRule="auto"/>
        <w:jc w:val="both"/>
        <w:rPr>
          <w:rFonts w:ascii="Times New Roman" w:hAnsi="Times New Roman" w:cs="Times New Roman"/>
          <w:sz w:val="24"/>
          <w:szCs w:val="24"/>
        </w:rPr>
      </w:pPr>
    </w:p>
    <w:p w14:paraId="00EF88F6"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158.</w:t>
      </w:r>
      <w:r w:rsidRPr="002116A4">
        <w:rPr>
          <w:rFonts w:ascii="Times New Roman" w:hAnsi="Times New Roman" w:cs="Times New Roman"/>
          <w:sz w:val="24"/>
          <w:szCs w:val="24"/>
        </w:rPr>
        <w:tab/>
        <w:t xml:space="preserve">Atzīt par spēku zaudējušiem Ministru kabineta 2020. gada 30. jūnija noteikumus Nr. 430 “Saimnieciskā gada pārskata sagatavošanas kārtība” (Latvijas Vēstnesis, 2020, 127. nr.). </w:t>
      </w:r>
    </w:p>
    <w:p w14:paraId="0065F7E0" w14:textId="77777777" w:rsidR="002116A4" w:rsidRPr="002116A4" w:rsidRDefault="002116A4" w:rsidP="002116A4">
      <w:pPr>
        <w:spacing w:after="0" w:line="240" w:lineRule="auto"/>
        <w:jc w:val="both"/>
        <w:rPr>
          <w:rFonts w:ascii="Times New Roman" w:hAnsi="Times New Roman" w:cs="Times New Roman"/>
          <w:sz w:val="24"/>
          <w:szCs w:val="24"/>
        </w:rPr>
      </w:pPr>
    </w:p>
    <w:p w14:paraId="62E2E9D2"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159.</w:t>
      </w:r>
      <w:r w:rsidRPr="002116A4">
        <w:rPr>
          <w:rFonts w:ascii="Times New Roman" w:hAnsi="Times New Roman" w:cs="Times New Roman"/>
          <w:sz w:val="24"/>
          <w:szCs w:val="24"/>
        </w:rPr>
        <w:tab/>
        <w:t>Šo noteikumu 1.1., 1.2. un 1.3. apakšpunktā noteiktie subjekti Ministru kabineta 2018. gada 19. jūnija noteikumus Nr. 344 “Gada pārskata sagatavošanas kārtība” piemēro, sagatavojot gada pārskatu par 2021. gadu un 2022. gadu.</w:t>
      </w:r>
    </w:p>
    <w:p w14:paraId="36311164" w14:textId="77777777" w:rsidR="002116A4" w:rsidRPr="002116A4" w:rsidRDefault="002116A4" w:rsidP="002116A4">
      <w:pPr>
        <w:spacing w:after="0" w:line="240" w:lineRule="auto"/>
        <w:jc w:val="both"/>
        <w:rPr>
          <w:rFonts w:ascii="Times New Roman" w:hAnsi="Times New Roman" w:cs="Times New Roman"/>
          <w:sz w:val="24"/>
          <w:szCs w:val="24"/>
        </w:rPr>
      </w:pPr>
    </w:p>
    <w:p w14:paraId="1374ED37"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160.</w:t>
      </w:r>
      <w:r w:rsidRPr="002116A4">
        <w:rPr>
          <w:rFonts w:ascii="Times New Roman" w:hAnsi="Times New Roman" w:cs="Times New Roman"/>
          <w:sz w:val="24"/>
          <w:szCs w:val="24"/>
        </w:rPr>
        <w:tab/>
        <w:t>Šo noteikumu 1.4. apakšpunktā noteiktais subjekts Ministru kabineta 2020. gada 30. jūnija noteikumus Nr. 430 “Saimnieciskā gada pārskata sagatavošanas kārtība” piemēro, sagatavojot saimnieciskā gada pārskatu par 2021. gadu un 2022. gadu.</w:t>
      </w:r>
    </w:p>
    <w:p w14:paraId="07BD2030" w14:textId="77777777" w:rsidR="002116A4" w:rsidRPr="002116A4" w:rsidRDefault="002116A4" w:rsidP="002116A4">
      <w:pPr>
        <w:spacing w:after="0" w:line="240" w:lineRule="auto"/>
        <w:jc w:val="both"/>
        <w:rPr>
          <w:rFonts w:ascii="Times New Roman" w:hAnsi="Times New Roman" w:cs="Times New Roman"/>
          <w:sz w:val="24"/>
          <w:szCs w:val="24"/>
        </w:rPr>
      </w:pPr>
    </w:p>
    <w:p w14:paraId="7D8896AB"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161.</w:t>
      </w:r>
      <w:r w:rsidRPr="002116A4">
        <w:rPr>
          <w:rFonts w:ascii="Times New Roman" w:hAnsi="Times New Roman" w:cs="Times New Roman"/>
          <w:sz w:val="24"/>
          <w:szCs w:val="24"/>
        </w:rPr>
        <w:tab/>
        <w:t>Noteikumi stājas spēkā 2023. gada 1. janvārī un tos pirmo reizi piemēro 2024. gadā  sagatavojot pārskatu par 2023. gadu.</w:t>
      </w:r>
    </w:p>
    <w:p w14:paraId="7C091807" w14:textId="77777777" w:rsidR="002116A4" w:rsidRPr="002116A4" w:rsidRDefault="002116A4" w:rsidP="002116A4">
      <w:pPr>
        <w:spacing w:after="0" w:line="240" w:lineRule="auto"/>
        <w:jc w:val="both"/>
        <w:rPr>
          <w:rFonts w:ascii="Times New Roman" w:hAnsi="Times New Roman" w:cs="Times New Roman"/>
          <w:sz w:val="24"/>
          <w:szCs w:val="24"/>
        </w:rPr>
      </w:pPr>
    </w:p>
    <w:p w14:paraId="03EBB2C4" w14:textId="77777777" w:rsidR="002116A4" w:rsidRPr="002116A4" w:rsidRDefault="002116A4" w:rsidP="002116A4">
      <w:pPr>
        <w:spacing w:after="0" w:line="240" w:lineRule="auto"/>
        <w:jc w:val="both"/>
        <w:rPr>
          <w:rFonts w:ascii="Times New Roman" w:hAnsi="Times New Roman" w:cs="Times New Roman"/>
          <w:sz w:val="24"/>
          <w:szCs w:val="24"/>
        </w:rPr>
      </w:pPr>
    </w:p>
    <w:p w14:paraId="0435C42D" w14:textId="77777777" w:rsidR="002116A4" w:rsidRPr="002116A4" w:rsidRDefault="002116A4" w:rsidP="002116A4">
      <w:pPr>
        <w:spacing w:after="0" w:line="240" w:lineRule="auto"/>
        <w:jc w:val="both"/>
        <w:rPr>
          <w:rFonts w:ascii="Times New Roman" w:hAnsi="Times New Roman" w:cs="Times New Roman"/>
          <w:sz w:val="24"/>
          <w:szCs w:val="24"/>
        </w:rPr>
      </w:pPr>
    </w:p>
    <w:p w14:paraId="1DB3A3F4" w14:textId="77777777" w:rsidR="002116A4" w:rsidRPr="002116A4" w:rsidRDefault="002116A4" w:rsidP="002116A4">
      <w:pPr>
        <w:spacing w:after="0" w:line="240" w:lineRule="auto"/>
        <w:jc w:val="both"/>
        <w:rPr>
          <w:rFonts w:ascii="Times New Roman" w:hAnsi="Times New Roman" w:cs="Times New Roman"/>
          <w:sz w:val="24"/>
          <w:szCs w:val="24"/>
        </w:rPr>
      </w:pPr>
    </w:p>
    <w:p w14:paraId="0FA58490"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 xml:space="preserve">Ministru prezidents </w:t>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t>A.K. Kariņš</w:t>
      </w:r>
    </w:p>
    <w:p w14:paraId="5BDB2F46" w14:textId="77777777" w:rsidR="002116A4" w:rsidRPr="002116A4" w:rsidRDefault="002116A4" w:rsidP="002116A4">
      <w:pPr>
        <w:spacing w:after="0" w:line="240" w:lineRule="auto"/>
        <w:jc w:val="both"/>
        <w:rPr>
          <w:rFonts w:ascii="Times New Roman" w:hAnsi="Times New Roman" w:cs="Times New Roman"/>
          <w:sz w:val="24"/>
          <w:szCs w:val="24"/>
        </w:rPr>
      </w:pPr>
    </w:p>
    <w:p w14:paraId="02B17BA8" w14:textId="77777777" w:rsidR="002116A4" w:rsidRPr="002116A4" w:rsidRDefault="002116A4" w:rsidP="002116A4">
      <w:pPr>
        <w:spacing w:after="0" w:line="240" w:lineRule="auto"/>
        <w:jc w:val="both"/>
        <w:rPr>
          <w:rFonts w:ascii="Times New Roman" w:hAnsi="Times New Roman" w:cs="Times New Roman"/>
          <w:sz w:val="24"/>
          <w:szCs w:val="24"/>
        </w:rPr>
      </w:pPr>
      <w:r w:rsidRPr="002116A4">
        <w:rPr>
          <w:rFonts w:ascii="Times New Roman" w:hAnsi="Times New Roman" w:cs="Times New Roman"/>
          <w:sz w:val="24"/>
          <w:szCs w:val="24"/>
        </w:rPr>
        <w:t xml:space="preserve">Finanšu ministrs </w:t>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r w:rsidRPr="002116A4">
        <w:rPr>
          <w:rFonts w:ascii="Times New Roman" w:hAnsi="Times New Roman" w:cs="Times New Roman"/>
          <w:sz w:val="24"/>
          <w:szCs w:val="24"/>
        </w:rPr>
        <w:tab/>
      </w:r>
      <w:proofErr w:type="spellStart"/>
      <w:r w:rsidRPr="002116A4">
        <w:rPr>
          <w:rFonts w:ascii="Times New Roman" w:hAnsi="Times New Roman" w:cs="Times New Roman"/>
          <w:sz w:val="24"/>
          <w:szCs w:val="24"/>
        </w:rPr>
        <w:t>J.Reirs</w:t>
      </w:r>
      <w:proofErr w:type="spellEnd"/>
    </w:p>
    <w:p w14:paraId="6DE18CBB" w14:textId="77777777" w:rsidR="002116A4" w:rsidRPr="002116A4" w:rsidRDefault="002116A4" w:rsidP="002116A4">
      <w:pPr>
        <w:spacing w:after="0" w:line="240" w:lineRule="auto"/>
        <w:jc w:val="both"/>
        <w:rPr>
          <w:rFonts w:ascii="Times New Roman" w:hAnsi="Times New Roman" w:cs="Times New Roman"/>
          <w:sz w:val="24"/>
          <w:szCs w:val="24"/>
        </w:rPr>
      </w:pPr>
    </w:p>
    <w:p w14:paraId="00E0E4B1" w14:textId="77777777" w:rsidR="002116A4" w:rsidRPr="002116A4" w:rsidRDefault="002116A4" w:rsidP="002116A4">
      <w:pPr>
        <w:spacing w:after="0" w:line="240" w:lineRule="auto"/>
        <w:jc w:val="both"/>
        <w:rPr>
          <w:rFonts w:ascii="Times New Roman" w:hAnsi="Times New Roman" w:cs="Times New Roman"/>
          <w:sz w:val="24"/>
          <w:szCs w:val="24"/>
        </w:rPr>
      </w:pPr>
    </w:p>
    <w:p w14:paraId="4EB1FCFE" w14:textId="77777777" w:rsidR="002116A4" w:rsidRPr="002116A4" w:rsidRDefault="002116A4" w:rsidP="002116A4">
      <w:pPr>
        <w:spacing w:after="0" w:line="240" w:lineRule="auto"/>
        <w:jc w:val="both"/>
        <w:rPr>
          <w:rFonts w:ascii="Times New Roman" w:hAnsi="Times New Roman" w:cs="Times New Roman"/>
          <w:sz w:val="24"/>
          <w:szCs w:val="24"/>
        </w:rPr>
      </w:pPr>
    </w:p>
    <w:p w14:paraId="1D4379F0" w14:textId="77777777" w:rsidR="002116A4" w:rsidRPr="002116A4" w:rsidRDefault="002116A4" w:rsidP="002116A4">
      <w:pPr>
        <w:spacing w:after="0" w:line="240" w:lineRule="auto"/>
        <w:jc w:val="both"/>
        <w:rPr>
          <w:rFonts w:ascii="Times New Roman" w:hAnsi="Times New Roman" w:cs="Times New Roman"/>
          <w:sz w:val="24"/>
          <w:szCs w:val="24"/>
        </w:rPr>
      </w:pPr>
    </w:p>
    <w:p w14:paraId="40A9AD13" w14:textId="77777777" w:rsidR="002116A4" w:rsidRPr="002116A4" w:rsidRDefault="002116A4" w:rsidP="002116A4">
      <w:pPr>
        <w:spacing w:after="0" w:line="240" w:lineRule="auto"/>
        <w:jc w:val="both"/>
        <w:rPr>
          <w:rFonts w:ascii="Times New Roman" w:hAnsi="Times New Roman" w:cs="Times New Roman"/>
          <w:sz w:val="24"/>
          <w:szCs w:val="24"/>
        </w:rPr>
      </w:pPr>
    </w:p>
    <w:p w14:paraId="48619748" w14:textId="77777777" w:rsidR="002116A4" w:rsidRPr="002116A4" w:rsidRDefault="002116A4" w:rsidP="002116A4">
      <w:pPr>
        <w:spacing w:after="0" w:line="240" w:lineRule="auto"/>
        <w:jc w:val="both"/>
        <w:rPr>
          <w:rFonts w:ascii="Times New Roman" w:hAnsi="Times New Roman" w:cs="Times New Roman"/>
          <w:sz w:val="24"/>
          <w:szCs w:val="24"/>
        </w:rPr>
      </w:pPr>
    </w:p>
    <w:p w14:paraId="62F575C7" w14:textId="77777777" w:rsidR="002116A4" w:rsidRPr="002116A4" w:rsidRDefault="002116A4" w:rsidP="002116A4">
      <w:pPr>
        <w:spacing w:after="0" w:line="240" w:lineRule="auto"/>
        <w:jc w:val="both"/>
        <w:rPr>
          <w:rFonts w:ascii="Times New Roman" w:hAnsi="Times New Roman" w:cs="Times New Roman"/>
          <w:sz w:val="24"/>
          <w:szCs w:val="24"/>
        </w:rPr>
      </w:pPr>
    </w:p>
    <w:p w14:paraId="7DB43E36" w14:textId="77777777" w:rsidR="002116A4" w:rsidRPr="002116A4" w:rsidRDefault="002116A4" w:rsidP="002116A4">
      <w:pPr>
        <w:spacing w:after="0" w:line="240" w:lineRule="auto"/>
        <w:jc w:val="both"/>
        <w:rPr>
          <w:rFonts w:ascii="Times New Roman" w:hAnsi="Times New Roman" w:cs="Times New Roman"/>
          <w:sz w:val="24"/>
          <w:szCs w:val="24"/>
        </w:rPr>
      </w:pPr>
    </w:p>
    <w:p w14:paraId="06C3A58A" w14:textId="77777777" w:rsidR="002116A4" w:rsidRPr="002116A4" w:rsidRDefault="002116A4" w:rsidP="002116A4">
      <w:pPr>
        <w:spacing w:after="0" w:line="240" w:lineRule="auto"/>
        <w:jc w:val="both"/>
        <w:rPr>
          <w:rFonts w:ascii="Times New Roman" w:hAnsi="Times New Roman" w:cs="Times New Roman"/>
          <w:sz w:val="24"/>
          <w:szCs w:val="24"/>
        </w:rPr>
      </w:pPr>
    </w:p>
    <w:p w14:paraId="1AB265CB" w14:textId="77777777" w:rsidR="002116A4" w:rsidRPr="002116A4" w:rsidRDefault="002116A4" w:rsidP="002116A4">
      <w:pPr>
        <w:spacing w:after="0" w:line="240" w:lineRule="auto"/>
        <w:jc w:val="both"/>
        <w:rPr>
          <w:rFonts w:ascii="Times New Roman" w:hAnsi="Times New Roman" w:cs="Times New Roman"/>
          <w:sz w:val="24"/>
          <w:szCs w:val="24"/>
        </w:rPr>
      </w:pPr>
    </w:p>
    <w:p w14:paraId="48F7DB3C" w14:textId="77777777" w:rsidR="002116A4" w:rsidRPr="002116A4" w:rsidRDefault="002116A4" w:rsidP="002116A4">
      <w:pPr>
        <w:spacing w:after="0" w:line="240" w:lineRule="auto"/>
        <w:jc w:val="both"/>
        <w:rPr>
          <w:rFonts w:ascii="Times New Roman" w:hAnsi="Times New Roman" w:cs="Times New Roman"/>
          <w:sz w:val="24"/>
          <w:szCs w:val="24"/>
        </w:rPr>
      </w:pPr>
    </w:p>
    <w:p w14:paraId="67A2795E" w14:textId="77777777" w:rsidR="002116A4" w:rsidRPr="002116A4" w:rsidRDefault="002116A4" w:rsidP="002116A4">
      <w:pPr>
        <w:spacing w:after="0" w:line="240" w:lineRule="auto"/>
        <w:jc w:val="both"/>
        <w:rPr>
          <w:rFonts w:ascii="Times New Roman" w:hAnsi="Times New Roman" w:cs="Times New Roman"/>
          <w:sz w:val="24"/>
          <w:szCs w:val="24"/>
        </w:rPr>
      </w:pPr>
    </w:p>
    <w:p w14:paraId="5F16EC8E" w14:textId="77777777" w:rsidR="002116A4" w:rsidRDefault="002116A4" w:rsidP="002116A4">
      <w:pPr>
        <w:spacing w:after="0" w:line="240" w:lineRule="auto"/>
        <w:jc w:val="both"/>
        <w:rPr>
          <w:rFonts w:ascii="Times New Roman" w:hAnsi="Times New Roman" w:cs="Times New Roman"/>
          <w:sz w:val="24"/>
          <w:szCs w:val="24"/>
        </w:rPr>
      </w:pPr>
    </w:p>
    <w:p w14:paraId="0D7DE286" w14:textId="77777777" w:rsidR="00396151" w:rsidRDefault="00396151" w:rsidP="002116A4">
      <w:pPr>
        <w:spacing w:after="0" w:line="240" w:lineRule="auto"/>
        <w:jc w:val="both"/>
        <w:rPr>
          <w:rFonts w:ascii="Times New Roman" w:hAnsi="Times New Roman" w:cs="Times New Roman"/>
          <w:sz w:val="24"/>
          <w:szCs w:val="24"/>
        </w:rPr>
      </w:pPr>
    </w:p>
    <w:p w14:paraId="3167E77A" w14:textId="77777777" w:rsidR="00396151" w:rsidRDefault="00396151" w:rsidP="002116A4">
      <w:pPr>
        <w:spacing w:after="0" w:line="240" w:lineRule="auto"/>
        <w:jc w:val="both"/>
        <w:rPr>
          <w:rFonts w:ascii="Times New Roman" w:hAnsi="Times New Roman" w:cs="Times New Roman"/>
          <w:sz w:val="24"/>
          <w:szCs w:val="24"/>
        </w:rPr>
      </w:pPr>
    </w:p>
    <w:p w14:paraId="7A280105" w14:textId="77777777" w:rsidR="00396151" w:rsidRDefault="00396151" w:rsidP="002116A4">
      <w:pPr>
        <w:spacing w:after="0" w:line="240" w:lineRule="auto"/>
        <w:jc w:val="both"/>
        <w:rPr>
          <w:rFonts w:ascii="Times New Roman" w:hAnsi="Times New Roman" w:cs="Times New Roman"/>
          <w:sz w:val="24"/>
          <w:szCs w:val="24"/>
        </w:rPr>
      </w:pPr>
    </w:p>
    <w:p w14:paraId="6BBC0484" w14:textId="77777777" w:rsidR="00396151" w:rsidRDefault="00396151" w:rsidP="002116A4">
      <w:pPr>
        <w:spacing w:after="0" w:line="240" w:lineRule="auto"/>
        <w:jc w:val="both"/>
        <w:rPr>
          <w:rFonts w:ascii="Times New Roman" w:hAnsi="Times New Roman" w:cs="Times New Roman"/>
          <w:sz w:val="24"/>
          <w:szCs w:val="24"/>
        </w:rPr>
      </w:pPr>
    </w:p>
    <w:p w14:paraId="270624C8" w14:textId="77777777" w:rsidR="00396151" w:rsidRDefault="00396151" w:rsidP="002116A4">
      <w:pPr>
        <w:spacing w:after="0" w:line="240" w:lineRule="auto"/>
        <w:jc w:val="both"/>
        <w:rPr>
          <w:rFonts w:ascii="Times New Roman" w:hAnsi="Times New Roman" w:cs="Times New Roman"/>
          <w:sz w:val="24"/>
          <w:szCs w:val="24"/>
        </w:rPr>
      </w:pPr>
    </w:p>
    <w:p w14:paraId="31BDC4A1" w14:textId="77777777" w:rsidR="00396151" w:rsidRDefault="00396151" w:rsidP="002116A4">
      <w:pPr>
        <w:spacing w:after="0" w:line="240" w:lineRule="auto"/>
        <w:jc w:val="both"/>
        <w:rPr>
          <w:rFonts w:ascii="Times New Roman" w:hAnsi="Times New Roman" w:cs="Times New Roman"/>
          <w:sz w:val="24"/>
          <w:szCs w:val="24"/>
        </w:rPr>
      </w:pPr>
    </w:p>
    <w:p w14:paraId="582D2243" w14:textId="77777777" w:rsidR="00396151" w:rsidRDefault="00396151" w:rsidP="002116A4">
      <w:pPr>
        <w:spacing w:after="0" w:line="240" w:lineRule="auto"/>
        <w:jc w:val="both"/>
        <w:rPr>
          <w:rFonts w:ascii="Times New Roman" w:hAnsi="Times New Roman" w:cs="Times New Roman"/>
          <w:sz w:val="24"/>
          <w:szCs w:val="24"/>
        </w:rPr>
      </w:pPr>
    </w:p>
    <w:p w14:paraId="56885302" w14:textId="77777777" w:rsidR="00396151" w:rsidRDefault="00396151" w:rsidP="002116A4">
      <w:pPr>
        <w:spacing w:after="0" w:line="240" w:lineRule="auto"/>
        <w:jc w:val="both"/>
        <w:rPr>
          <w:rFonts w:ascii="Times New Roman" w:hAnsi="Times New Roman" w:cs="Times New Roman"/>
          <w:sz w:val="24"/>
          <w:szCs w:val="24"/>
        </w:rPr>
      </w:pPr>
    </w:p>
    <w:p w14:paraId="46E5586E" w14:textId="77777777" w:rsidR="00396151" w:rsidRDefault="00396151" w:rsidP="002116A4">
      <w:pPr>
        <w:spacing w:after="0" w:line="240" w:lineRule="auto"/>
        <w:jc w:val="both"/>
        <w:rPr>
          <w:rFonts w:ascii="Times New Roman" w:hAnsi="Times New Roman" w:cs="Times New Roman"/>
          <w:sz w:val="24"/>
          <w:szCs w:val="24"/>
        </w:rPr>
      </w:pPr>
    </w:p>
    <w:p w14:paraId="677E5298" w14:textId="77777777" w:rsidR="00396151" w:rsidRDefault="00396151" w:rsidP="002116A4">
      <w:pPr>
        <w:spacing w:after="0" w:line="240" w:lineRule="auto"/>
        <w:jc w:val="both"/>
        <w:rPr>
          <w:rFonts w:ascii="Times New Roman" w:hAnsi="Times New Roman" w:cs="Times New Roman"/>
          <w:sz w:val="24"/>
          <w:szCs w:val="24"/>
        </w:rPr>
      </w:pPr>
    </w:p>
    <w:p w14:paraId="74337ADD" w14:textId="77777777" w:rsidR="00396151" w:rsidRDefault="00396151" w:rsidP="002116A4">
      <w:pPr>
        <w:spacing w:after="0" w:line="240" w:lineRule="auto"/>
        <w:jc w:val="both"/>
        <w:rPr>
          <w:rFonts w:ascii="Times New Roman" w:hAnsi="Times New Roman" w:cs="Times New Roman"/>
          <w:sz w:val="24"/>
          <w:szCs w:val="24"/>
        </w:rPr>
      </w:pPr>
    </w:p>
    <w:p w14:paraId="75FD74D5" w14:textId="77777777" w:rsidR="00396151" w:rsidRDefault="00396151" w:rsidP="002116A4">
      <w:pPr>
        <w:spacing w:after="0" w:line="240" w:lineRule="auto"/>
        <w:jc w:val="both"/>
        <w:rPr>
          <w:rFonts w:ascii="Times New Roman" w:hAnsi="Times New Roman" w:cs="Times New Roman"/>
          <w:sz w:val="24"/>
          <w:szCs w:val="24"/>
        </w:rPr>
      </w:pPr>
    </w:p>
    <w:p w14:paraId="1777F5A9" w14:textId="77777777" w:rsidR="00396151" w:rsidRDefault="00396151" w:rsidP="002116A4">
      <w:pPr>
        <w:spacing w:after="0" w:line="240" w:lineRule="auto"/>
        <w:jc w:val="both"/>
        <w:rPr>
          <w:rFonts w:ascii="Times New Roman" w:hAnsi="Times New Roman" w:cs="Times New Roman"/>
          <w:sz w:val="24"/>
          <w:szCs w:val="24"/>
        </w:rPr>
      </w:pPr>
    </w:p>
    <w:p w14:paraId="7018059F" w14:textId="77777777" w:rsidR="00396151" w:rsidRDefault="00396151" w:rsidP="002116A4">
      <w:pPr>
        <w:spacing w:after="0" w:line="240" w:lineRule="auto"/>
        <w:jc w:val="both"/>
        <w:rPr>
          <w:rFonts w:ascii="Times New Roman" w:hAnsi="Times New Roman" w:cs="Times New Roman"/>
          <w:sz w:val="24"/>
          <w:szCs w:val="24"/>
        </w:rPr>
      </w:pPr>
    </w:p>
    <w:p w14:paraId="649C8B90" w14:textId="77777777" w:rsidR="00396151" w:rsidRDefault="00396151" w:rsidP="002116A4">
      <w:pPr>
        <w:spacing w:after="0" w:line="240" w:lineRule="auto"/>
        <w:jc w:val="both"/>
        <w:rPr>
          <w:rFonts w:ascii="Times New Roman" w:hAnsi="Times New Roman" w:cs="Times New Roman"/>
          <w:sz w:val="24"/>
          <w:szCs w:val="24"/>
        </w:rPr>
      </w:pPr>
    </w:p>
    <w:p w14:paraId="64A2F53E" w14:textId="77777777" w:rsidR="00396151" w:rsidRDefault="00396151" w:rsidP="002116A4">
      <w:pPr>
        <w:spacing w:after="0" w:line="240" w:lineRule="auto"/>
        <w:jc w:val="both"/>
        <w:rPr>
          <w:rFonts w:ascii="Times New Roman" w:hAnsi="Times New Roman" w:cs="Times New Roman"/>
          <w:sz w:val="24"/>
          <w:szCs w:val="24"/>
        </w:rPr>
      </w:pPr>
    </w:p>
    <w:p w14:paraId="5AA734DF" w14:textId="77777777" w:rsidR="00396151" w:rsidRDefault="00396151" w:rsidP="002116A4">
      <w:pPr>
        <w:spacing w:after="0" w:line="240" w:lineRule="auto"/>
        <w:jc w:val="both"/>
        <w:rPr>
          <w:rFonts w:ascii="Times New Roman" w:hAnsi="Times New Roman" w:cs="Times New Roman"/>
          <w:sz w:val="24"/>
          <w:szCs w:val="24"/>
        </w:rPr>
      </w:pPr>
    </w:p>
    <w:p w14:paraId="5BA437AF" w14:textId="77777777" w:rsidR="00396151" w:rsidRDefault="00396151" w:rsidP="002116A4">
      <w:pPr>
        <w:spacing w:after="0" w:line="240" w:lineRule="auto"/>
        <w:jc w:val="both"/>
        <w:rPr>
          <w:rFonts w:ascii="Times New Roman" w:hAnsi="Times New Roman" w:cs="Times New Roman"/>
          <w:sz w:val="24"/>
          <w:szCs w:val="24"/>
        </w:rPr>
      </w:pPr>
    </w:p>
    <w:p w14:paraId="45F92B43" w14:textId="77777777" w:rsidR="00396151" w:rsidRDefault="00396151" w:rsidP="002116A4">
      <w:pPr>
        <w:spacing w:after="0" w:line="240" w:lineRule="auto"/>
        <w:jc w:val="both"/>
        <w:rPr>
          <w:rFonts w:ascii="Times New Roman" w:hAnsi="Times New Roman" w:cs="Times New Roman"/>
          <w:sz w:val="24"/>
          <w:szCs w:val="24"/>
        </w:rPr>
      </w:pPr>
    </w:p>
    <w:p w14:paraId="02FD7865" w14:textId="77777777" w:rsidR="00396151" w:rsidRDefault="00396151" w:rsidP="002116A4">
      <w:pPr>
        <w:spacing w:after="0" w:line="240" w:lineRule="auto"/>
        <w:jc w:val="both"/>
        <w:rPr>
          <w:rFonts w:ascii="Times New Roman" w:hAnsi="Times New Roman" w:cs="Times New Roman"/>
          <w:sz w:val="24"/>
          <w:szCs w:val="24"/>
        </w:rPr>
      </w:pPr>
    </w:p>
    <w:p w14:paraId="51006001" w14:textId="77777777" w:rsidR="00396151" w:rsidRPr="002116A4" w:rsidRDefault="00396151" w:rsidP="002116A4">
      <w:pPr>
        <w:spacing w:after="0" w:line="240" w:lineRule="auto"/>
        <w:jc w:val="both"/>
        <w:rPr>
          <w:rFonts w:ascii="Times New Roman" w:hAnsi="Times New Roman" w:cs="Times New Roman"/>
          <w:sz w:val="24"/>
          <w:szCs w:val="24"/>
        </w:rPr>
      </w:pPr>
    </w:p>
    <w:p w14:paraId="166FF1BE" w14:textId="77777777" w:rsidR="002116A4" w:rsidRPr="002116A4" w:rsidRDefault="002116A4" w:rsidP="002116A4">
      <w:pPr>
        <w:spacing w:after="0" w:line="240" w:lineRule="auto"/>
        <w:jc w:val="both"/>
        <w:rPr>
          <w:rFonts w:ascii="Times New Roman" w:hAnsi="Times New Roman" w:cs="Times New Roman"/>
          <w:sz w:val="24"/>
          <w:szCs w:val="24"/>
        </w:rPr>
      </w:pPr>
    </w:p>
    <w:p w14:paraId="5F99B54D" w14:textId="77777777" w:rsidR="002116A4" w:rsidRPr="00396151" w:rsidRDefault="002116A4" w:rsidP="002116A4">
      <w:pPr>
        <w:spacing w:after="0" w:line="240" w:lineRule="auto"/>
        <w:jc w:val="both"/>
        <w:rPr>
          <w:rFonts w:ascii="Times New Roman" w:hAnsi="Times New Roman" w:cs="Times New Roman"/>
          <w:sz w:val="20"/>
          <w:szCs w:val="24"/>
        </w:rPr>
      </w:pPr>
      <w:r w:rsidRPr="00396151">
        <w:rPr>
          <w:rFonts w:ascii="Times New Roman" w:hAnsi="Times New Roman" w:cs="Times New Roman"/>
          <w:sz w:val="20"/>
          <w:szCs w:val="24"/>
        </w:rPr>
        <w:t>Parfenkova 97094248</w:t>
      </w:r>
    </w:p>
    <w:p w14:paraId="26CD3C6A" w14:textId="77777777" w:rsidR="009C3528" w:rsidRPr="00396151" w:rsidRDefault="002116A4" w:rsidP="002116A4">
      <w:pPr>
        <w:spacing w:after="0" w:line="240" w:lineRule="auto"/>
        <w:jc w:val="both"/>
        <w:rPr>
          <w:rFonts w:ascii="Times New Roman" w:hAnsi="Times New Roman" w:cs="Times New Roman"/>
          <w:sz w:val="20"/>
          <w:szCs w:val="24"/>
        </w:rPr>
      </w:pPr>
      <w:r w:rsidRPr="00396151">
        <w:rPr>
          <w:rFonts w:ascii="Times New Roman" w:hAnsi="Times New Roman" w:cs="Times New Roman"/>
          <w:sz w:val="20"/>
          <w:szCs w:val="24"/>
        </w:rPr>
        <w:t>vineta.parfenkova@kase.gov.lv</w:t>
      </w:r>
    </w:p>
    <w:sectPr w:rsidR="009C3528" w:rsidRPr="00396151" w:rsidSect="002116A4">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CF3DE" w14:textId="77777777" w:rsidR="002116A4" w:rsidRDefault="002116A4" w:rsidP="002116A4">
      <w:pPr>
        <w:spacing w:after="0" w:line="240" w:lineRule="auto"/>
      </w:pPr>
      <w:r>
        <w:separator/>
      </w:r>
    </w:p>
  </w:endnote>
  <w:endnote w:type="continuationSeparator" w:id="0">
    <w:p w14:paraId="6FE4736C" w14:textId="77777777" w:rsidR="002116A4" w:rsidRDefault="002116A4" w:rsidP="0021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6FCF8" w14:textId="77777777" w:rsidR="002116A4" w:rsidRPr="002116A4" w:rsidRDefault="002116A4">
    <w:pPr>
      <w:pStyle w:val="Footer"/>
      <w:rPr>
        <w:rFonts w:ascii="Times New Roman" w:hAnsi="Times New Roman" w:cs="Times New Roman"/>
        <w:sz w:val="20"/>
      </w:rPr>
    </w:pPr>
    <w:r w:rsidRPr="002116A4">
      <w:rPr>
        <w:rFonts w:ascii="Times New Roman" w:hAnsi="Times New Roman" w:cs="Times New Roman"/>
        <w:sz w:val="20"/>
      </w:rPr>
      <w:t>FMNot_GP_150621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B846" w14:textId="77777777" w:rsidR="002116A4" w:rsidRPr="002116A4" w:rsidRDefault="002116A4">
    <w:pPr>
      <w:pStyle w:val="Footer"/>
      <w:rPr>
        <w:rFonts w:ascii="Times New Roman" w:hAnsi="Times New Roman" w:cs="Times New Roman"/>
        <w:sz w:val="20"/>
      </w:rPr>
    </w:pPr>
    <w:r w:rsidRPr="002116A4">
      <w:rPr>
        <w:rFonts w:ascii="Times New Roman" w:hAnsi="Times New Roman" w:cs="Times New Roman"/>
        <w:sz w:val="20"/>
      </w:rPr>
      <w:t>FMNot_GP_150621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2448D" w14:textId="77777777" w:rsidR="002116A4" w:rsidRDefault="002116A4" w:rsidP="002116A4">
      <w:pPr>
        <w:spacing w:after="0" w:line="240" w:lineRule="auto"/>
      </w:pPr>
      <w:r>
        <w:separator/>
      </w:r>
    </w:p>
  </w:footnote>
  <w:footnote w:type="continuationSeparator" w:id="0">
    <w:p w14:paraId="667C9715" w14:textId="77777777" w:rsidR="002116A4" w:rsidRDefault="002116A4" w:rsidP="00211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rPr>
      <w:id w:val="142482325"/>
      <w:docPartObj>
        <w:docPartGallery w:val="Page Numbers (Top of Page)"/>
        <w:docPartUnique/>
      </w:docPartObj>
    </w:sdtPr>
    <w:sdtEndPr>
      <w:rPr>
        <w:noProof/>
      </w:rPr>
    </w:sdtEndPr>
    <w:sdtContent>
      <w:p w14:paraId="78E84FBE" w14:textId="77777777" w:rsidR="002116A4" w:rsidRPr="002116A4" w:rsidRDefault="002116A4">
        <w:pPr>
          <w:pStyle w:val="Header"/>
          <w:jc w:val="center"/>
          <w:rPr>
            <w:rFonts w:ascii="Times New Roman" w:hAnsi="Times New Roman" w:cs="Times New Roman"/>
            <w:sz w:val="20"/>
          </w:rPr>
        </w:pPr>
        <w:r w:rsidRPr="002116A4">
          <w:rPr>
            <w:rFonts w:ascii="Times New Roman" w:hAnsi="Times New Roman" w:cs="Times New Roman"/>
            <w:sz w:val="20"/>
          </w:rPr>
          <w:fldChar w:fldCharType="begin"/>
        </w:r>
        <w:r w:rsidRPr="002116A4">
          <w:rPr>
            <w:rFonts w:ascii="Times New Roman" w:hAnsi="Times New Roman" w:cs="Times New Roman"/>
            <w:sz w:val="20"/>
          </w:rPr>
          <w:instrText xml:space="preserve"> PAGE   \* MERGEFORMAT </w:instrText>
        </w:r>
        <w:r w:rsidRPr="002116A4">
          <w:rPr>
            <w:rFonts w:ascii="Times New Roman" w:hAnsi="Times New Roman" w:cs="Times New Roman"/>
            <w:sz w:val="20"/>
          </w:rPr>
          <w:fldChar w:fldCharType="separate"/>
        </w:r>
        <w:r w:rsidR="00751B2B">
          <w:rPr>
            <w:rFonts w:ascii="Times New Roman" w:hAnsi="Times New Roman" w:cs="Times New Roman"/>
            <w:noProof/>
            <w:sz w:val="20"/>
          </w:rPr>
          <w:t>21</w:t>
        </w:r>
        <w:r w:rsidRPr="002116A4">
          <w:rPr>
            <w:rFonts w:ascii="Times New Roman" w:hAnsi="Times New Roman" w:cs="Times New Roman"/>
            <w:noProof/>
            <w:sz w:val="20"/>
          </w:rPr>
          <w:fldChar w:fldCharType="end"/>
        </w:r>
      </w:p>
    </w:sdtContent>
  </w:sdt>
  <w:p w14:paraId="0348238A" w14:textId="77777777" w:rsidR="002116A4" w:rsidRDefault="00211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A4"/>
    <w:rsid w:val="001C09D0"/>
    <w:rsid w:val="002116A4"/>
    <w:rsid w:val="002C1781"/>
    <w:rsid w:val="00396151"/>
    <w:rsid w:val="00441AB7"/>
    <w:rsid w:val="005C39CA"/>
    <w:rsid w:val="00751B2B"/>
    <w:rsid w:val="009C3528"/>
    <w:rsid w:val="00A72497"/>
    <w:rsid w:val="00B814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F06D27"/>
  <w15:chartTrackingRefBased/>
  <w15:docId w15:val="{EBAC8111-6413-42DD-9554-9745D9D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151"/>
    <w:pPr>
      <w:keepNext/>
      <w:keepLines/>
      <w:spacing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396151"/>
    <w:pPr>
      <w:keepNext/>
      <w:keepLines/>
      <w:spacing w:after="0" w:line="240" w:lineRule="auto"/>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151"/>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2116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16A4"/>
  </w:style>
  <w:style w:type="paragraph" w:styleId="Footer">
    <w:name w:val="footer"/>
    <w:basedOn w:val="Normal"/>
    <w:link w:val="FooterChar"/>
    <w:uiPriority w:val="99"/>
    <w:unhideWhenUsed/>
    <w:rsid w:val="002116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16A4"/>
  </w:style>
  <w:style w:type="character" w:customStyle="1" w:styleId="Heading2Char">
    <w:name w:val="Heading 2 Char"/>
    <w:basedOn w:val="DefaultParagraphFont"/>
    <w:link w:val="Heading2"/>
    <w:uiPriority w:val="9"/>
    <w:rsid w:val="00396151"/>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G.Medne (Valsts kase)</Vad_x012b_t_x0101_js>
    <NPK xmlns="b6da864e-06a3-40ee-a61e-0cd067b16413">1</NPK>
    <Kategorija xmlns="2e5bb04e-596e-45bd-9003-43ca78b1ba16">MK noteikumu 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6FDB-4755-4EBB-B29C-766394343D84}">
  <ds:schemaRefs>
    <ds:schemaRef ds:uri="http://schemas.microsoft.com/office/2006/documentManagement/types"/>
    <ds:schemaRef ds:uri="2e5bb04e-596e-45bd-9003-43ca78b1ba16"/>
    <ds:schemaRef ds:uri="http://schemas.microsoft.com/office/2006/metadata/properties"/>
    <ds:schemaRef ds:uri="http://purl.org/dc/elements/1.1/"/>
    <ds:schemaRef ds:uri="http://schemas.microsoft.com/office/infopath/2007/PartnerControls"/>
    <ds:schemaRef ds:uri="b6da864e-06a3-40ee-a61e-0cd067b16413"/>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5E4EBC9D-2A64-49FA-B777-1B88FBA219FE}">
  <ds:schemaRefs>
    <ds:schemaRef ds:uri="http://schemas.microsoft.com/sharepoint/v3/contenttype/forms"/>
  </ds:schemaRefs>
</ds:datastoreItem>
</file>

<file path=customXml/itemProps3.xml><?xml version="1.0" encoding="utf-8"?>
<ds:datastoreItem xmlns:ds="http://schemas.openxmlformats.org/officeDocument/2006/customXml" ds:itemID="{9CEB44EF-86DD-48BE-9838-E91D3C8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6F100-AA6D-4ADC-93CE-6ACA9137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53950</Words>
  <Characters>30752</Characters>
  <Application>Microsoft Office Word</Application>
  <DocSecurity>0</DocSecurity>
  <Lines>256</Lines>
  <Paragraphs>169</Paragraphs>
  <ScaleCrop>false</ScaleCrop>
  <HeadingPairs>
    <vt:vector size="2" baseType="variant">
      <vt:variant>
        <vt:lpstr>Title</vt:lpstr>
      </vt:variant>
      <vt:variant>
        <vt:i4>1</vt:i4>
      </vt:variant>
    </vt:vector>
  </HeadingPairs>
  <TitlesOfParts>
    <vt:vector size="1" baseType="lpstr">
      <vt:lpstr/>
    </vt:vector>
  </TitlesOfParts>
  <Company>Valsts kase</Company>
  <LinksUpToDate>false</LinksUpToDate>
  <CharactersWithSpaces>84533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“Gada pārskata sagatavošanas kārtība”</dc:title>
  <dc:subject/>
  <dc:creator>V.Parfenkova (Valsts kase)</dc:creator>
  <cp:keywords>Ministru kabineta noteikumu projekts</cp:keywords>
  <dc:description>Atbildīgā amatpersona: Valsts kases Pārskatu departamenta direktores vietniece Vineta Parfenkova; vineta.parfenkova@kase.gov.lv; tel. 67094248</dc:description>
  <cp:lastModifiedBy>Inguna Dancīte</cp:lastModifiedBy>
  <cp:revision>2</cp:revision>
  <dcterms:created xsi:type="dcterms:W3CDTF">2021-06-17T07:26:00Z</dcterms:created>
  <dcterms:modified xsi:type="dcterms:W3CDTF">2021-06-17T07:26:00Z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