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92072" w14:textId="41DABB05" w:rsidR="00F635A1" w:rsidRDefault="0036560A" w:rsidP="0036560A">
      <w:pPr>
        <w:jc w:val="right"/>
        <w:rPr>
          <w:rFonts w:ascii="Times New Roman" w:hAnsi="Times New Roman" w:cs="Times New Roman"/>
          <w:i/>
          <w:iCs/>
          <w:sz w:val="24"/>
          <w:szCs w:val="24"/>
        </w:rPr>
      </w:pPr>
      <w:r w:rsidRPr="006C5BB4">
        <w:rPr>
          <w:rFonts w:ascii="Times New Roman" w:hAnsi="Times New Roman" w:cs="Times New Roman"/>
          <w:i/>
          <w:iCs/>
          <w:sz w:val="24"/>
          <w:szCs w:val="24"/>
        </w:rPr>
        <w:t>Projekts</w:t>
      </w:r>
    </w:p>
    <w:p w14:paraId="47BACE95" w14:textId="64941067" w:rsidR="008D38CD" w:rsidRPr="006C5BB4" w:rsidRDefault="0036560A">
      <w:pPr>
        <w:jc w:val="center"/>
        <w:rPr>
          <w:rFonts w:ascii="Times New Roman" w:hAnsi="Times New Roman" w:cs="Times New Roman"/>
          <w:b/>
          <w:bCs/>
          <w:sz w:val="24"/>
          <w:szCs w:val="24"/>
        </w:rPr>
      </w:pPr>
      <w:r w:rsidRPr="006C5BB4">
        <w:rPr>
          <w:rFonts w:ascii="Times New Roman" w:hAnsi="Times New Roman" w:cs="Times New Roman"/>
          <w:b/>
          <w:bCs/>
          <w:sz w:val="24"/>
          <w:szCs w:val="24"/>
        </w:rPr>
        <w:t>LATVIJAS REPUBLIKAS MINISTRU KABINETS</w:t>
      </w:r>
    </w:p>
    <w:p w14:paraId="5F4E04C6" w14:textId="77777777" w:rsidR="001E2DAF" w:rsidRDefault="001E2DAF" w:rsidP="008D38CD">
      <w:pPr>
        <w:pStyle w:val="NormalWeb"/>
        <w:spacing w:before="0" w:beforeAutospacing="0" w:after="0" w:afterAutospacing="0"/>
        <w:rPr>
          <w:color w:val="000000"/>
        </w:rPr>
      </w:pPr>
    </w:p>
    <w:p w14:paraId="72066502" w14:textId="4489389F" w:rsidR="008D38CD" w:rsidRPr="006C5BB4" w:rsidRDefault="008D38CD" w:rsidP="008D38CD">
      <w:pPr>
        <w:pStyle w:val="NormalWeb"/>
        <w:spacing w:before="0" w:beforeAutospacing="0" w:after="0" w:afterAutospacing="0"/>
        <w:rPr>
          <w:color w:val="000000"/>
        </w:rPr>
      </w:pPr>
      <w:r w:rsidRPr="006C5BB4">
        <w:rPr>
          <w:color w:val="000000"/>
        </w:rPr>
        <w:t>2021. gada                                                                                   Noteikumi Nr.__</w:t>
      </w:r>
    </w:p>
    <w:p w14:paraId="663730FA" w14:textId="7C679AC0" w:rsidR="00C75780" w:rsidRDefault="008D38CD" w:rsidP="001E2DAF">
      <w:pPr>
        <w:pStyle w:val="NormalWeb"/>
        <w:spacing w:before="0" w:beforeAutospacing="0" w:after="0" w:afterAutospacing="0"/>
        <w:rPr>
          <w:color w:val="000000"/>
        </w:rPr>
      </w:pPr>
      <w:r w:rsidRPr="006C5BB4">
        <w:rPr>
          <w:color w:val="000000"/>
        </w:rPr>
        <w:t>Rīgā                                                                                             (prot. Nr. . §)</w:t>
      </w:r>
    </w:p>
    <w:p w14:paraId="2DA8C464" w14:textId="77777777" w:rsidR="001E2DAF" w:rsidRPr="001E2DAF" w:rsidRDefault="001E2DAF" w:rsidP="001E2DAF">
      <w:pPr>
        <w:pStyle w:val="NormalWeb"/>
        <w:spacing w:before="0" w:beforeAutospacing="0" w:after="0" w:afterAutospacing="0"/>
        <w:rPr>
          <w:color w:val="000000"/>
        </w:rPr>
      </w:pPr>
    </w:p>
    <w:p w14:paraId="371917FE" w14:textId="1C8A8DF3" w:rsidR="001E2DAF" w:rsidRDefault="0018331F" w:rsidP="001E2DAF">
      <w:pPr>
        <w:jc w:val="center"/>
        <w:rPr>
          <w:rFonts w:ascii="Times New Roman" w:hAnsi="Times New Roman" w:cs="Times New Roman"/>
          <w:b/>
          <w:sz w:val="24"/>
          <w:szCs w:val="24"/>
        </w:rPr>
      </w:pPr>
      <w:r>
        <w:rPr>
          <w:rFonts w:ascii="Times New Roman" w:hAnsi="Times New Roman" w:cs="Times New Roman"/>
          <w:b/>
          <w:sz w:val="24"/>
          <w:szCs w:val="24"/>
        </w:rPr>
        <w:t xml:space="preserve">Eiropas </w:t>
      </w:r>
      <w:r w:rsidR="005B7DEB">
        <w:rPr>
          <w:rFonts w:ascii="Times New Roman" w:hAnsi="Times New Roman" w:cs="Times New Roman"/>
          <w:b/>
          <w:sz w:val="24"/>
          <w:szCs w:val="24"/>
        </w:rPr>
        <w:t xml:space="preserve">Savienības </w:t>
      </w:r>
      <w:r>
        <w:rPr>
          <w:rFonts w:ascii="Times New Roman" w:hAnsi="Times New Roman" w:cs="Times New Roman"/>
          <w:b/>
          <w:sz w:val="24"/>
          <w:szCs w:val="24"/>
        </w:rPr>
        <w:t>Atveseļošanas un noturības mehānisma</w:t>
      </w:r>
      <w:r w:rsidR="0036560A">
        <w:rPr>
          <w:rFonts w:ascii="Times New Roman" w:hAnsi="Times New Roman" w:cs="Times New Roman"/>
          <w:b/>
          <w:sz w:val="24"/>
          <w:szCs w:val="24"/>
        </w:rPr>
        <w:t xml:space="preserve"> </w:t>
      </w:r>
      <w:r w:rsidR="00286553">
        <w:rPr>
          <w:rFonts w:ascii="Times New Roman" w:hAnsi="Times New Roman" w:cs="Times New Roman"/>
          <w:b/>
          <w:sz w:val="24"/>
          <w:szCs w:val="24"/>
        </w:rPr>
        <w:t xml:space="preserve">plāna īstenošanas un uzraudzības kārtība </w:t>
      </w:r>
    </w:p>
    <w:p w14:paraId="712DA05B" w14:textId="77777777" w:rsidR="001E2DAF" w:rsidRPr="008C2040" w:rsidRDefault="001E2DAF" w:rsidP="001E2DAF">
      <w:pPr>
        <w:jc w:val="center"/>
        <w:rPr>
          <w:rFonts w:ascii="Times New Roman" w:hAnsi="Times New Roman" w:cs="Times New Roman"/>
          <w:b/>
          <w:sz w:val="24"/>
          <w:szCs w:val="24"/>
        </w:rPr>
      </w:pPr>
    </w:p>
    <w:p w14:paraId="6827FDB5" w14:textId="77777777" w:rsidR="008C2040" w:rsidRPr="006C5BB4" w:rsidRDefault="008C2040" w:rsidP="00A07B02">
      <w:pPr>
        <w:spacing w:after="0" w:line="240" w:lineRule="auto"/>
        <w:jc w:val="right"/>
        <w:rPr>
          <w:rFonts w:ascii="Times New Roman" w:hAnsi="Times New Roman" w:cs="Times New Roman"/>
          <w:i/>
          <w:iCs/>
          <w:sz w:val="24"/>
          <w:szCs w:val="24"/>
        </w:rPr>
      </w:pPr>
      <w:r w:rsidRPr="006C5BB4">
        <w:rPr>
          <w:rFonts w:ascii="Times New Roman" w:hAnsi="Times New Roman" w:cs="Times New Roman"/>
          <w:i/>
          <w:iCs/>
          <w:sz w:val="24"/>
          <w:szCs w:val="24"/>
        </w:rPr>
        <w:t xml:space="preserve">Izdoti saskaņā ar Likuma par budžeta </w:t>
      </w:r>
    </w:p>
    <w:p w14:paraId="59380917" w14:textId="50621BB2" w:rsidR="00AC4F89" w:rsidRPr="001E2DAF" w:rsidRDefault="008C2040" w:rsidP="001E2DAF">
      <w:pPr>
        <w:spacing w:after="0" w:line="240" w:lineRule="auto"/>
        <w:jc w:val="right"/>
        <w:rPr>
          <w:rFonts w:ascii="Times New Roman" w:hAnsi="Times New Roman" w:cs="Times New Roman"/>
          <w:bCs/>
          <w:i/>
          <w:iCs/>
          <w:sz w:val="24"/>
          <w:szCs w:val="24"/>
        </w:rPr>
      </w:pPr>
      <w:r w:rsidRPr="006C5BB4">
        <w:rPr>
          <w:rFonts w:ascii="Times New Roman" w:hAnsi="Times New Roman" w:cs="Times New Roman"/>
          <w:i/>
          <w:iCs/>
          <w:sz w:val="24"/>
          <w:szCs w:val="24"/>
        </w:rPr>
        <w:t xml:space="preserve">un finanšu vadību </w:t>
      </w:r>
      <w:r w:rsidRPr="006C5BB4">
        <w:rPr>
          <w:rFonts w:ascii="Times New Roman" w:hAnsi="Times New Roman" w:cs="Times New Roman"/>
          <w:bCs/>
          <w:i/>
          <w:iCs/>
          <w:sz w:val="24"/>
          <w:szCs w:val="24"/>
        </w:rPr>
        <w:t>19.</w:t>
      </w:r>
      <w:r w:rsidRPr="006C5BB4">
        <w:rPr>
          <w:rFonts w:ascii="Times New Roman" w:hAnsi="Times New Roman" w:cs="Times New Roman"/>
          <w:bCs/>
          <w:i/>
          <w:iCs/>
          <w:sz w:val="24"/>
          <w:szCs w:val="24"/>
          <w:vertAlign w:val="superscript"/>
        </w:rPr>
        <w:t>3</w:t>
      </w:r>
      <w:r w:rsidRPr="006C5BB4">
        <w:rPr>
          <w:rFonts w:ascii="Times New Roman" w:hAnsi="Times New Roman" w:cs="Times New Roman"/>
          <w:bCs/>
          <w:i/>
          <w:iCs/>
          <w:sz w:val="24"/>
          <w:szCs w:val="24"/>
        </w:rPr>
        <w:t> pant</w:t>
      </w:r>
      <w:r w:rsidR="0018331F" w:rsidRPr="006C5BB4">
        <w:rPr>
          <w:rFonts w:ascii="Times New Roman" w:hAnsi="Times New Roman" w:cs="Times New Roman"/>
          <w:bCs/>
          <w:i/>
          <w:iCs/>
          <w:sz w:val="24"/>
          <w:szCs w:val="24"/>
        </w:rPr>
        <w:t>a otro daļu</w:t>
      </w:r>
    </w:p>
    <w:p w14:paraId="7A9E965D" w14:textId="77777777" w:rsidR="001E2DAF" w:rsidRPr="008C2040" w:rsidRDefault="001E2DAF" w:rsidP="008C2040">
      <w:pPr>
        <w:jc w:val="right"/>
        <w:rPr>
          <w:rFonts w:ascii="Times New Roman" w:hAnsi="Times New Roman" w:cs="Times New Roman"/>
          <w:bCs/>
          <w:sz w:val="24"/>
          <w:szCs w:val="24"/>
        </w:rPr>
      </w:pPr>
    </w:p>
    <w:p w14:paraId="1788C7CE" w14:textId="387459A4" w:rsidR="008C2040" w:rsidRPr="006C5BB4" w:rsidRDefault="008C2040" w:rsidP="006C5BB4">
      <w:pPr>
        <w:pStyle w:val="ListParagraph"/>
        <w:numPr>
          <w:ilvl w:val="0"/>
          <w:numId w:val="17"/>
        </w:numPr>
        <w:jc w:val="center"/>
        <w:rPr>
          <w:rFonts w:ascii="Times New Roman" w:hAnsi="Times New Roman" w:cs="Times New Roman"/>
          <w:b/>
          <w:sz w:val="24"/>
          <w:szCs w:val="24"/>
        </w:rPr>
      </w:pPr>
      <w:r w:rsidRPr="006C5BB4">
        <w:rPr>
          <w:rFonts w:ascii="Times New Roman" w:hAnsi="Times New Roman" w:cs="Times New Roman"/>
          <w:b/>
          <w:bCs/>
          <w:sz w:val="24"/>
          <w:szCs w:val="24"/>
        </w:rPr>
        <w:t>Vispārīgie</w:t>
      </w:r>
      <w:r w:rsidR="0036560A">
        <w:rPr>
          <w:rFonts w:ascii="Times New Roman" w:hAnsi="Times New Roman" w:cs="Times New Roman"/>
          <w:b/>
          <w:bCs/>
          <w:sz w:val="24"/>
          <w:szCs w:val="24"/>
        </w:rPr>
        <w:t xml:space="preserve"> jautājumi</w:t>
      </w:r>
      <w:r w:rsidRPr="006C5BB4">
        <w:rPr>
          <w:rFonts w:ascii="Times New Roman" w:hAnsi="Times New Roman" w:cs="Times New Roman"/>
          <w:b/>
          <w:bCs/>
          <w:sz w:val="24"/>
          <w:szCs w:val="24"/>
        </w:rPr>
        <w:t xml:space="preserve"> </w:t>
      </w:r>
    </w:p>
    <w:p w14:paraId="29FDBCCE" w14:textId="6E0F6C8E" w:rsidR="00096110" w:rsidRPr="00A73E6B" w:rsidRDefault="008C2040" w:rsidP="00096110">
      <w:pPr>
        <w:pStyle w:val="tv213"/>
        <w:numPr>
          <w:ilvl w:val="0"/>
          <w:numId w:val="12"/>
        </w:numPr>
        <w:shd w:val="clear" w:color="auto" w:fill="FFFFFF"/>
        <w:spacing w:before="0" w:beforeAutospacing="0" w:after="0" w:afterAutospacing="0" w:line="293" w:lineRule="atLeast"/>
        <w:jc w:val="both"/>
      </w:pPr>
      <w:r w:rsidRPr="00A73E6B">
        <w:t>Šie noteikumi nosaka:</w:t>
      </w:r>
    </w:p>
    <w:p w14:paraId="2B2E3E5F" w14:textId="1CFA5AC6" w:rsidR="008C2040" w:rsidRPr="00A73E6B" w:rsidRDefault="00CE5D8B" w:rsidP="008C2040">
      <w:pPr>
        <w:pStyle w:val="tv213"/>
        <w:numPr>
          <w:ilvl w:val="1"/>
          <w:numId w:val="12"/>
        </w:numPr>
        <w:shd w:val="clear" w:color="auto" w:fill="FFFFFF"/>
        <w:spacing w:before="0" w:beforeAutospacing="0" w:after="0" w:afterAutospacing="0" w:line="293" w:lineRule="atLeast"/>
        <w:jc w:val="both"/>
      </w:pPr>
      <w:r w:rsidRPr="00A73E6B">
        <w:t xml:space="preserve"> </w:t>
      </w:r>
      <w:r w:rsidR="008C2040" w:rsidRPr="00A73E6B">
        <w:t>Eiropas</w:t>
      </w:r>
      <w:r w:rsidR="00286553" w:rsidRPr="00A73E6B">
        <w:t xml:space="preserve"> Savienības</w:t>
      </w:r>
      <w:r w:rsidR="008C2040" w:rsidRPr="00A73E6B">
        <w:t xml:space="preserve"> Atveseļošanas un noturības mehānisma </w:t>
      </w:r>
      <w:r w:rsidR="00286553" w:rsidRPr="00A73E6B">
        <w:t xml:space="preserve">plāna </w:t>
      </w:r>
      <w:r w:rsidR="008C2040" w:rsidRPr="00A73E6B">
        <w:t>(turpmāk – ANM</w:t>
      </w:r>
      <w:r w:rsidR="00286553" w:rsidRPr="00A73E6B">
        <w:t xml:space="preserve"> plāns</w:t>
      </w:r>
      <w:r w:rsidR="008C2040" w:rsidRPr="00A73E6B">
        <w:t>) īstenošanas</w:t>
      </w:r>
      <w:r w:rsidR="0036560A" w:rsidRPr="00A73E6B">
        <w:t xml:space="preserve"> un</w:t>
      </w:r>
      <w:r w:rsidR="008C2040" w:rsidRPr="00A73E6B">
        <w:t xml:space="preserve"> uzraudzības kārtību;</w:t>
      </w:r>
    </w:p>
    <w:p w14:paraId="6EACFA63" w14:textId="63C43787" w:rsidR="008C2040" w:rsidRPr="00A73E6B" w:rsidRDefault="00CE5D8B" w:rsidP="008C2040">
      <w:pPr>
        <w:pStyle w:val="tv213"/>
        <w:numPr>
          <w:ilvl w:val="1"/>
          <w:numId w:val="12"/>
        </w:numPr>
        <w:shd w:val="clear" w:color="auto" w:fill="FFFFFF"/>
        <w:spacing w:before="0" w:beforeAutospacing="0" w:after="0" w:afterAutospacing="0" w:line="293" w:lineRule="atLeast"/>
        <w:jc w:val="both"/>
      </w:pPr>
      <w:r w:rsidRPr="00A73E6B">
        <w:t xml:space="preserve"> </w:t>
      </w:r>
      <w:r w:rsidR="0018331F" w:rsidRPr="00A73E6B">
        <w:t xml:space="preserve">nepieciešamās </w:t>
      </w:r>
      <w:r w:rsidR="00E2747B" w:rsidRPr="00A73E6B">
        <w:t>informācijas sistēmas</w:t>
      </w:r>
      <w:r w:rsidR="0018331F" w:rsidRPr="00A73E6B">
        <w:t xml:space="preserve"> </w:t>
      </w:r>
      <w:r w:rsidR="008C2040" w:rsidRPr="00A73E6B">
        <w:t>iz</w:t>
      </w:r>
      <w:r w:rsidR="0018331F" w:rsidRPr="00A73E6B">
        <w:t>veides</w:t>
      </w:r>
      <w:r w:rsidR="008C2040" w:rsidRPr="00A73E6B">
        <w:t xml:space="preserve"> un izmantošanas kārtību;</w:t>
      </w:r>
    </w:p>
    <w:p w14:paraId="54CDB3A6" w14:textId="54465D0D" w:rsidR="0018331F" w:rsidRPr="00A73E6B" w:rsidRDefault="00487D5B" w:rsidP="0018331F">
      <w:pPr>
        <w:pStyle w:val="tv213"/>
        <w:numPr>
          <w:ilvl w:val="1"/>
          <w:numId w:val="12"/>
        </w:numPr>
        <w:shd w:val="clear" w:color="auto" w:fill="FFFFFF"/>
        <w:spacing w:before="0" w:beforeAutospacing="0" w:after="0" w:afterAutospacing="0" w:line="293" w:lineRule="atLeast"/>
        <w:jc w:val="both"/>
      </w:pPr>
      <w:r w:rsidRPr="00A73E6B">
        <w:t xml:space="preserve"> </w:t>
      </w:r>
      <w:r w:rsidR="0018331F" w:rsidRPr="00A73E6B">
        <w:t xml:space="preserve">ANM </w:t>
      </w:r>
      <w:r w:rsidR="00286553" w:rsidRPr="00A73E6B">
        <w:t xml:space="preserve">plāna īstenošanā </w:t>
      </w:r>
      <w:r w:rsidR="0018331F" w:rsidRPr="00A73E6B">
        <w:t>iesaistīto institūciju tiesības pieprasīt un saņemt tiešu pieeju datiem valsts informācijas sistēmās tādā apjomā, kāds nepieciešams un kādā to paredz Ministru kabinets attiecīgo pienākumu izpildei.</w:t>
      </w:r>
    </w:p>
    <w:p w14:paraId="63FE68A8" w14:textId="7B85DC1E" w:rsidR="008C2040" w:rsidRPr="008C2040" w:rsidRDefault="008C2040" w:rsidP="00A73E6B">
      <w:pPr>
        <w:spacing w:after="0" w:line="240" w:lineRule="auto"/>
        <w:jc w:val="both"/>
        <w:rPr>
          <w:rFonts w:ascii="Times New Roman" w:hAnsi="Times New Roman" w:cs="Times New Roman"/>
          <w:sz w:val="24"/>
          <w:szCs w:val="24"/>
        </w:rPr>
      </w:pPr>
    </w:p>
    <w:p w14:paraId="05D676CC" w14:textId="6C1DC3DB" w:rsidR="005A7D55" w:rsidRPr="00EC2E68" w:rsidRDefault="00B069C9" w:rsidP="00EC2E6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8C2040">
        <w:rPr>
          <w:rFonts w:ascii="Times New Roman" w:hAnsi="Times New Roman" w:cs="Times New Roman"/>
          <w:sz w:val="24"/>
          <w:szCs w:val="24"/>
        </w:rPr>
        <w:t>ANM plāna īstenošanas</w:t>
      </w:r>
      <w:r w:rsidR="006C5BB4">
        <w:rPr>
          <w:rFonts w:ascii="Times New Roman" w:hAnsi="Times New Roman" w:cs="Times New Roman"/>
          <w:sz w:val="24"/>
          <w:szCs w:val="24"/>
        </w:rPr>
        <w:t xml:space="preserve"> un</w:t>
      </w:r>
      <w:r w:rsidR="008C2040">
        <w:rPr>
          <w:rFonts w:ascii="Times New Roman" w:hAnsi="Times New Roman" w:cs="Times New Roman"/>
          <w:sz w:val="24"/>
          <w:szCs w:val="24"/>
        </w:rPr>
        <w:t xml:space="preserve"> uzraudzības</w:t>
      </w:r>
      <w:r w:rsidR="008C2040" w:rsidRPr="008C2040">
        <w:rPr>
          <w:rFonts w:ascii="Times New Roman" w:hAnsi="Times New Roman" w:cs="Times New Roman"/>
          <w:sz w:val="24"/>
          <w:szCs w:val="24"/>
        </w:rPr>
        <w:t xml:space="preserve"> uzdevumu</w:t>
      </w:r>
      <w:r>
        <w:rPr>
          <w:rFonts w:ascii="Times New Roman" w:hAnsi="Times New Roman" w:cs="Times New Roman"/>
          <w:sz w:val="24"/>
          <w:szCs w:val="24"/>
        </w:rPr>
        <w:t xml:space="preserve"> </w:t>
      </w:r>
      <w:r w:rsidR="008C2040" w:rsidRPr="008C2040">
        <w:rPr>
          <w:rFonts w:ascii="Times New Roman" w:hAnsi="Times New Roman" w:cs="Times New Roman"/>
          <w:sz w:val="24"/>
          <w:szCs w:val="24"/>
        </w:rPr>
        <w:t>izpildi</w:t>
      </w:r>
      <w:r w:rsidR="006C5BB4">
        <w:rPr>
          <w:rFonts w:ascii="Times New Roman" w:hAnsi="Times New Roman" w:cs="Times New Roman"/>
          <w:sz w:val="24"/>
          <w:szCs w:val="24"/>
        </w:rPr>
        <w:t xml:space="preserve"> nodrošina šādas </w:t>
      </w:r>
      <w:bookmarkStart w:id="0" w:name="_GoBack"/>
      <w:r w:rsidR="005A7D55">
        <w:rPr>
          <w:rFonts w:ascii="Times New Roman" w:hAnsi="Times New Roman" w:cs="Times New Roman"/>
          <w:sz w:val="24"/>
          <w:szCs w:val="24"/>
        </w:rPr>
        <w:t>atbildīgās institūcijas</w:t>
      </w:r>
      <w:bookmarkEnd w:id="0"/>
      <w:r w:rsidR="005A7D55">
        <w:rPr>
          <w:rFonts w:ascii="Times New Roman" w:hAnsi="Times New Roman" w:cs="Times New Roman"/>
          <w:sz w:val="24"/>
          <w:szCs w:val="24"/>
        </w:rPr>
        <w:t>:</w:t>
      </w:r>
    </w:p>
    <w:p w14:paraId="0C4AD44D" w14:textId="5A8550C9" w:rsidR="005A7D55" w:rsidRDefault="00E2747B" w:rsidP="005A7D55">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8C2040" w:rsidRPr="005A7D55">
        <w:rPr>
          <w:rFonts w:ascii="Times New Roman" w:hAnsi="Times New Roman" w:cs="Times New Roman"/>
          <w:sz w:val="24"/>
          <w:szCs w:val="24"/>
        </w:rPr>
        <w:t>Finanšu ministrija:</w:t>
      </w:r>
    </w:p>
    <w:p w14:paraId="4588ABF4" w14:textId="7D805BE6" w:rsidR="005A7D55" w:rsidRDefault="001E2DAF" w:rsidP="00FA275C">
      <w:pPr>
        <w:pStyle w:val="ListParagraph"/>
        <w:numPr>
          <w:ilvl w:val="2"/>
          <w:numId w:val="12"/>
        </w:numPr>
        <w:ind w:hanging="437"/>
        <w:jc w:val="both"/>
        <w:rPr>
          <w:rFonts w:ascii="Times New Roman" w:hAnsi="Times New Roman" w:cs="Times New Roman"/>
          <w:sz w:val="24"/>
          <w:szCs w:val="24"/>
        </w:rPr>
      </w:pPr>
      <w:r>
        <w:rPr>
          <w:rFonts w:ascii="Times New Roman" w:hAnsi="Times New Roman" w:cs="Times New Roman"/>
          <w:sz w:val="24"/>
          <w:szCs w:val="24"/>
        </w:rPr>
        <w:t>a</w:t>
      </w:r>
      <w:r w:rsidR="00435C9F">
        <w:rPr>
          <w:rFonts w:ascii="Times New Roman" w:hAnsi="Times New Roman" w:cs="Times New Roman"/>
          <w:sz w:val="24"/>
          <w:szCs w:val="24"/>
        </w:rPr>
        <w:t>tbildīgā</w:t>
      </w:r>
      <w:r w:rsidR="006C5BB4">
        <w:rPr>
          <w:rFonts w:ascii="Times New Roman" w:hAnsi="Times New Roman" w:cs="Times New Roman"/>
          <w:sz w:val="24"/>
          <w:szCs w:val="24"/>
        </w:rPr>
        <w:t xml:space="preserve"> iestāde</w:t>
      </w:r>
      <w:r w:rsidR="00435C9F">
        <w:rPr>
          <w:rFonts w:ascii="Times New Roman" w:hAnsi="Times New Roman" w:cs="Times New Roman"/>
          <w:sz w:val="24"/>
          <w:szCs w:val="24"/>
        </w:rPr>
        <w:t xml:space="preserve"> par </w:t>
      </w:r>
      <w:r w:rsidR="006C5BB4">
        <w:rPr>
          <w:rFonts w:ascii="Times New Roman" w:hAnsi="Times New Roman" w:cs="Times New Roman"/>
          <w:sz w:val="24"/>
          <w:szCs w:val="24"/>
        </w:rPr>
        <w:t xml:space="preserve">ANM plāna </w:t>
      </w:r>
      <w:r w:rsidR="008C2040" w:rsidRPr="005A7D55">
        <w:rPr>
          <w:rFonts w:ascii="Times New Roman" w:hAnsi="Times New Roman" w:cs="Times New Roman"/>
          <w:sz w:val="24"/>
          <w:szCs w:val="24"/>
        </w:rPr>
        <w:t>koordinator</w:t>
      </w:r>
      <w:r w:rsidR="00435C9F">
        <w:rPr>
          <w:rFonts w:ascii="Times New Roman" w:hAnsi="Times New Roman" w:cs="Times New Roman"/>
          <w:sz w:val="24"/>
          <w:szCs w:val="24"/>
        </w:rPr>
        <w:t>a</w:t>
      </w:r>
      <w:r w:rsidR="008C2040" w:rsidRPr="005A7D55">
        <w:rPr>
          <w:rFonts w:ascii="Times New Roman" w:hAnsi="Times New Roman" w:cs="Times New Roman"/>
          <w:sz w:val="24"/>
          <w:szCs w:val="24"/>
        </w:rPr>
        <w:t xml:space="preserve"> </w:t>
      </w:r>
      <w:r>
        <w:rPr>
          <w:rFonts w:ascii="Times New Roman" w:hAnsi="Times New Roman" w:cs="Times New Roman"/>
          <w:sz w:val="24"/>
          <w:szCs w:val="24"/>
        </w:rPr>
        <w:t>funkcijas</w:t>
      </w:r>
      <w:r w:rsidR="006C5BB4">
        <w:rPr>
          <w:rFonts w:ascii="Times New Roman" w:hAnsi="Times New Roman" w:cs="Times New Roman"/>
          <w:sz w:val="24"/>
          <w:szCs w:val="24"/>
        </w:rPr>
        <w:t xml:space="preserve"> </w:t>
      </w:r>
      <w:r w:rsidR="001724B3">
        <w:rPr>
          <w:rFonts w:ascii="Times New Roman" w:hAnsi="Times New Roman" w:cs="Times New Roman"/>
          <w:sz w:val="24"/>
          <w:szCs w:val="24"/>
        </w:rPr>
        <w:t>īstenošanu</w:t>
      </w:r>
      <w:r w:rsidR="00E2747B">
        <w:rPr>
          <w:rFonts w:ascii="Times New Roman" w:hAnsi="Times New Roman" w:cs="Times New Roman"/>
          <w:sz w:val="24"/>
          <w:szCs w:val="24"/>
        </w:rPr>
        <w:t>;</w:t>
      </w:r>
    </w:p>
    <w:p w14:paraId="06C60DCE" w14:textId="08A33133" w:rsidR="005A7D55" w:rsidRDefault="00435C9F" w:rsidP="00FA275C">
      <w:pPr>
        <w:pStyle w:val="ListParagraph"/>
        <w:numPr>
          <w:ilvl w:val="2"/>
          <w:numId w:val="12"/>
        </w:numPr>
        <w:ind w:hanging="437"/>
        <w:jc w:val="both"/>
        <w:rPr>
          <w:rFonts w:ascii="Times New Roman" w:hAnsi="Times New Roman" w:cs="Times New Roman"/>
          <w:sz w:val="24"/>
          <w:szCs w:val="24"/>
        </w:rPr>
      </w:pPr>
      <w:r>
        <w:rPr>
          <w:rFonts w:ascii="Times New Roman" w:hAnsi="Times New Roman" w:cs="Times New Roman"/>
          <w:sz w:val="24"/>
          <w:szCs w:val="24"/>
        </w:rPr>
        <w:t xml:space="preserve">atbildīgā </w:t>
      </w:r>
      <w:r w:rsidR="001E2DAF">
        <w:rPr>
          <w:rFonts w:ascii="Times New Roman" w:hAnsi="Times New Roman" w:cs="Times New Roman"/>
          <w:sz w:val="24"/>
          <w:szCs w:val="24"/>
        </w:rPr>
        <w:t xml:space="preserve">iestāde </w:t>
      </w:r>
      <w:r>
        <w:rPr>
          <w:rFonts w:ascii="Times New Roman" w:hAnsi="Times New Roman" w:cs="Times New Roman"/>
          <w:sz w:val="24"/>
          <w:szCs w:val="24"/>
        </w:rPr>
        <w:t xml:space="preserve">par </w:t>
      </w:r>
      <w:r w:rsidR="004D2ABC">
        <w:rPr>
          <w:rFonts w:ascii="Times New Roman" w:hAnsi="Times New Roman" w:cs="Times New Roman"/>
          <w:sz w:val="24"/>
          <w:szCs w:val="24"/>
        </w:rPr>
        <w:t xml:space="preserve">ANM plāna </w:t>
      </w:r>
      <w:r w:rsidR="00064444">
        <w:rPr>
          <w:rFonts w:ascii="Times New Roman" w:hAnsi="Times New Roman" w:cs="Times New Roman"/>
          <w:sz w:val="24"/>
          <w:szCs w:val="24"/>
        </w:rPr>
        <w:t>r</w:t>
      </w:r>
      <w:r w:rsidR="008C2040" w:rsidRPr="005A7D55">
        <w:rPr>
          <w:rFonts w:ascii="Times New Roman" w:hAnsi="Times New Roman" w:cs="Times New Roman"/>
          <w:sz w:val="24"/>
          <w:szCs w:val="24"/>
        </w:rPr>
        <w:t>evīzijas koordinator</w:t>
      </w:r>
      <w:r w:rsidR="001E2DAF">
        <w:rPr>
          <w:rFonts w:ascii="Times New Roman" w:hAnsi="Times New Roman" w:cs="Times New Roman"/>
          <w:sz w:val="24"/>
          <w:szCs w:val="24"/>
        </w:rPr>
        <w:t>a funkcijas īstenošanu</w:t>
      </w:r>
      <w:r w:rsidR="005A7D55">
        <w:rPr>
          <w:rFonts w:ascii="Times New Roman" w:hAnsi="Times New Roman" w:cs="Times New Roman"/>
          <w:sz w:val="24"/>
          <w:szCs w:val="24"/>
        </w:rPr>
        <w:t>;</w:t>
      </w:r>
    </w:p>
    <w:p w14:paraId="204BD9D4" w14:textId="3ED41DFE" w:rsidR="008C2040" w:rsidRDefault="005A7D55" w:rsidP="005A7D55">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8C2040" w:rsidRPr="005A7D55">
        <w:rPr>
          <w:rFonts w:ascii="Times New Roman" w:hAnsi="Times New Roman" w:cs="Times New Roman"/>
          <w:sz w:val="24"/>
          <w:szCs w:val="24"/>
        </w:rPr>
        <w:t>nozar</w:t>
      </w:r>
      <w:r w:rsidR="00721FE2">
        <w:rPr>
          <w:rFonts w:ascii="Times New Roman" w:hAnsi="Times New Roman" w:cs="Times New Roman"/>
          <w:sz w:val="24"/>
          <w:szCs w:val="24"/>
        </w:rPr>
        <w:t>es</w:t>
      </w:r>
      <w:r w:rsidR="008C2040" w:rsidRPr="005A7D55">
        <w:rPr>
          <w:rFonts w:ascii="Times New Roman" w:hAnsi="Times New Roman" w:cs="Times New Roman"/>
          <w:sz w:val="24"/>
          <w:szCs w:val="24"/>
        </w:rPr>
        <w:t xml:space="preserve"> ministrija, tai skaitā Valsts kanceleja – atbildīgā </w:t>
      </w:r>
      <w:r w:rsidR="001E2DAF">
        <w:rPr>
          <w:rFonts w:ascii="Times New Roman" w:hAnsi="Times New Roman" w:cs="Times New Roman"/>
          <w:sz w:val="24"/>
          <w:szCs w:val="24"/>
        </w:rPr>
        <w:t xml:space="preserve">iestāde </w:t>
      </w:r>
      <w:r w:rsidR="00CA69EB">
        <w:rPr>
          <w:rFonts w:ascii="Times New Roman" w:hAnsi="Times New Roman" w:cs="Times New Roman"/>
          <w:sz w:val="24"/>
          <w:szCs w:val="24"/>
        </w:rPr>
        <w:t xml:space="preserve">par ANM plāna </w:t>
      </w:r>
      <w:r w:rsidR="00053B76">
        <w:rPr>
          <w:rFonts w:ascii="Times New Roman" w:hAnsi="Times New Roman" w:cs="Times New Roman"/>
          <w:sz w:val="24"/>
          <w:szCs w:val="24"/>
        </w:rPr>
        <w:t xml:space="preserve">ietvaros </w:t>
      </w:r>
      <w:r w:rsidR="00C01D85">
        <w:rPr>
          <w:rFonts w:ascii="Times New Roman" w:hAnsi="Times New Roman" w:cs="Times New Roman"/>
          <w:sz w:val="24"/>
          <w:szCs w:val="24"/>
        </w:rPr>
        <w:t xml:space="preserve">resorā </w:t>
      </w:r>
      <w:r w:rsidR="00053B76">
        <w:rPr>
          <w:rFonts w:ascii="Times New Roman" w:hAnsi="Times New Roman" w:cs="Times New Roman"/>
          <w:sz w:val="24"/>
          <w:szCs w:val="24"/>
        </w:rPr>
        <w:t>plānotās</w:t>
      </w:r>
      <w:r w:rsidR="008C2040" w:rsidRPr="005A7D55">
        <w:rPr>
          <w:rFonts w:ascii="Times New Roman" w:hAnsi="Times New Roman" w:cs="Times New Roman"/>
          <w:sz w:val="24"/>
          <w:szCs w:val="24"/>
        </w:rPr>
        <w:t xml:space="preserve"> reformas</w:t>
      </w:r>
      <w:r w:rsidR="00E2747B">
        <w:rPr>
          <w:rFonts w:ascii="Times New Roman" w:hAnsi="Times New Roman" w:cs="Times New Roman"/>
          <w:sz w:val="24"/>
          <w:szCs w:val="24"/>
        </w:rPr>
        <w:t xml:space="preserve"> un</w:t>
      </w:r>
      <w:r w:rsidR="008C2040" w:rsidRPr="005A7D55">
        <w:rPr>
          <w:rFonts w:ascii="Times New Roman" w:hAnsi="Times New Roman" w:cs="Times New Roman"/>
          <w:sz w:val="24"/>
          <w:szCs w:val="24"/>
        </w:rPr>
        <w:t xml:space="preserve"> investīcijas</w:t>
      </w:r>
      <w:r w:rsidR="009A1D84">
        <w:rPr>
          <w:rFonts w:ascii="Times New Roman" w:hAnsi="Times New Roman" w:cs="Times New Roman"/>
          <w:sz w:val="24"/>
          <w:szCs w:val="24"/>
        </w:rPr>
        <w:t xml:space="preserve"> </w:t>
      </w:r>
      <w:r w:rsidR="001724B3">
        <w:rPr>
          <w:rFonts w:ascii="Times New Roman" w:hAnsi="Times New Roman" w:cs="Times New Roman"/>
          <w:sz w:val="24"/>
          <w:szCs w:val="24"/>
        </w:rPr>
        <w:t>īstenošanu</w:t>
      </w:r>
      <w:r w:rsidR="00AF70D8">
        <w:rPr>
          <w:rFonts w:ascii="Times New Roman" w:hAnsi="Times New Roman" w:cs="Times New Roman"/>
          <w:sz w:val="24"/>
          <w:szCs w:val="24"/>
        </w:rPr>
        <w:t>;</w:t>
      </w:r>
    </w:p>
    <w:p w14:paraId="40E8E89A" w14:textId="2282A578" w:rsidR="00CA69EB" w:rsidRPr="00CA69EB" w:rsidRDefault="00E2747B" w:rsidP="00CA69EB">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Centrālā finanšu un līgumu aģentūra</w:t>
      </w:r>
      <w:r w:rsidR="00CA69EB">
        <w:rPr>
          <w:rFonts w:ascii="Times New Roman" w:hAnsi="Times New Roman" w:cs="Times New Roman"/>
          <w:sz w:val="24"/>
          <w:szCs w:val="24"/>
        </w:rPr>
        <w:t>:</w:t>
      </w:r>
    </w:p>
    <w:p w14:paraId="1E1DFA0E" w14:textId="5AF94F7B" w:rsidR="00CA69EB" w:rsidRDefault="008C2040" w:rsidP="00552A5A">
      <w:pPr>
        <w:pStyle w:val="ListParagraph"/>
        <w:numPr>
          <w:ilvl w:val="2"/>
          <w:numId w:val="12"/>
        </w:numPr>
        <w:ind w:left="1276" w:hanging="567"/>
        <w:jc w:val="both"/>
        <w:rPr>
          <w:rFonts w:ascii="Times New Roman" w:hAnsi="Times New Roman" w:cs="Times New Roman"/>
          <w:sz w:val="24"/>
          <w:szCs w:val="24"/>
        </w:rPr>
      </w:pPr>
      <w:r w:rsidRPr="00CA69EB">
        <w:rPr>
          <w:rFonts w:ascii="Times New Roman" w:hAnsi="Times New Roman" w:cs="Times New Roman"/>
          <w:sz w:val="24"/>
          <w:szCs w:val="24"/>
        </w:rPr>
        <w:t xml:space="preserve">atbildīgā </w:t>
      </w:r>
      <w:r w:rsidR="009A1D84">
        <w:rPr>
          <w:rFonts w:ascii="Times New Roman" w:hAnsi="Times New Roman" w:cs="Times New Roman"/>
          <w:sz w:val="24"/>
          <w:szCs w:val="24"/>
        </w:rPr>
        <w:t>iestāde</w:t>
      </w:r>
      <w:r w:rsidR="00CA69EB" w:rsidRPr="00CA69EB">
        <w:rPr>
          <w:rFonts w:ascii="Times New Roman" w:hAnsi="Times New Roman" w:cs="Times New Roman"/>
          <w:sz w:val="24"/>
          <w:szCs w:val="24"/>
        </w:rPr>
        <w:t xml:space="preserve"> </w:t>
      </w:r>
      <w:r w:rsidRPr="00CA69EB">
        <w:rPr>
          <w:rFonts w:ascii="Times New Roman" w:hAnsi="Times New Roman" w:cs="Times New Roman"/>
          <w:sz w:val="24"/>
          <w:szCs w:val="24"/>
        </w:rPr>
        <w:t xml:space="preserve">par ANM plāna </w:t>
      </w:r>
      <w:r w:rsidR="00E2747B" w:rsidRPr="00CA69EB">
        <w:rPr>
          <w:rFonts w:ascii="Times New Roman" w:hAnsi="Times New Roman" w:cs="Times New Roman"/>
          <w:sz w:val="24"/>
          <w:szCs w:val="24"/>
        </w:rPr>
        <w:t>reformas un</w:t>
      </w:r>
      <w:r w:rsidR="00053B76" w:rsidRPr="00CA69EB">
        <w:rPr>
          <w:rFonts w:ascii="Times New Roman" w:hAnsi="Times New Roman" w:cs="Times New Roman"/>
          <w:sz w:val="24"/>
          <w:szCs w:val="24"/>
        </w:rPr>
        <w:t xml:space="preserve"> investīcijas </w:t>
      </w:r>
      <w:r w:rsidR="001724B3" w:rsidRPr="00CA69EB">
        <w:rPr>
          <w:rFonts w:ascii="Times New Roman" w:hAnsi="Times New Roman" w:cs="Times New Roman"/>
          <w:sz w:val="24"/>
          <w:szCs w:val="24"/>
        </w:rPr>
        <w:t>īstenošanas</w:t>
      </w:r>
      <w:r w:rsidRPr="00CA69EB">
        <w:rPr>
          <w:rFonts w:ascii="Times New Roman" w:hAnsi="Times New Roman" w:cs="Times New Roman"/>
          <w:sz w:val="24"/>
          <w:szCs w:val="24"/>
        </w:rPr>
        <w:t xml:space="preserve"> pārbaudēm</w:t>
      </w:r>
      <w:r w:rsidR="00435C9F">
        <w:rPr>
          <w:rFonts w:ascii="Times New Roman" w:hAnsi="Times New Roman" w:cs="Times New Roman"/>
          <w:sz w:val="24"/>
          <w:szCs w:val="24"/>
        </w:rPr>
        <w:t xml:space="preserve"> un</w:t>
      </w:r>
      <w:r w:rsidR="00053B76" w:rsidRPr="00CA69EB">
        <w:rPr>
          <w:rFonts w:ascii="Times New Roman" w:hAnsi="Times New Roman" w:cs="Times New Roman"/>
          <w:sz w:val="24"/>
          <w:szCs w:val="24"/>
        </w:rPr>
        <w:t xml:space="preserve"> investīciju </w:t>
      </w:r>
      <w:r w:rsidR="006B1948" w:rsidRPr="00CA69EB">
        <w:rPr>
          <w:rFonts w:ascii="Times New Roman" w:hAnsi="Times New Roman" w:cs="Times New Roman"/>
          <w:sz w:val="24"/>
          <w:szCs w:val="24"/>
        </w:rPr>
        <w:t>projektu iesniegumu atlasi</w:t>
      </w:r>
      <w:r w:rsidR="00053B76" w:rsidRPr="00CA69EB">
        <w:rPr>
          <w:rFonts w:ascii="Times New Roman" w:hAnsi="Times New Roman" w:cs="Times New Roman"/>
          <w:sz w:val="24"/>
          <w:szCs w:val="24"/>
        </w:rPr>
        <w:t>, ja to paredz attiecīgie investīcijas īstenošanas</w:t>
      </w:r>
      <w:r w:rsidR="00CA69EB" w:rsidRPr="00CA69EB">
        <w:rPr>
          <w:rFonts w:ascii="Times New Roman" w:hAnsi="Times New Roman" w:cs="Times New Roman"/>
          <w:sz w:val="24"/>
          <w:szCs w:val="24"/>
        </w:rPr>
        <w:t xml:space="preserve"> Ministru kabineta</w:t>
      </w:r>
      <w:r w:rsidR="00053B76" w:rsidRPr="00CA69EB">
        <w:rPr>
          <w:rFonts w:ascii="Times New Roman" w:hAnsi="Times New Roman" w:cs="Times New Roman"/>
          <w:sz w:val="24"/>
          <w:szCs w:val="24"/>
        </w:rPr>
        <w:t xml:space="preserve"> noteikumi</w:t>
      </w:r>
      <w:r w:rsidR="00CA69EB">
        <w:rPr>
          <w:rFonts w:ascii="Times New Roman" w:hAnsi="Times New Roman" w:cs="Times New Roman"/>
          <w:sz w:val="24"/>
          <w:szCs w:val="24"/>
        </w:rPr>
        <w:t>;</w:t>
      </w:r>
    </w:p>
    <w:p w14:paraId="040B8545" w14:textId="296AF5AE" w:rsidR="005A7D55" w:rsidRPr="00CA69EB" w:rsidRDefault="00CA69EB" w:rsidP="00552A5A">
      <w:pPr>
        <w:pStyle w:val="ListParagraph"/>
        <w:numPr>
          <w:ilvl w:val="2"/>
          <w:numId w:val="12"/>
        </w:numPr>
        <w:ind w:left="1276" w:hanging="567"/>
        <w:jc w:val="both"/>
        <w:rPr>
          <w:rFonts w:ascii="Times New Roman" w:hAnsi="Times New Roman" w:cs="Times New Roman"/>
          <w:sz w:val="24"/>
          <w:szCs w:val="24"/>
        </w:rPr>
      </w:pPr>
      <w:r w:rsidRPr="00CA69EB">
        <w:rPr>
          <w:rFonts w:ascii="Times New Roman" w:hAnsi="Times New Roman" w:cs="Times New Roman"/>
          <w:sz w:val="24"/>
          <w:szCs w:val="24"/>
        </w:rPr>
        <w:t>lai no</w:t>
      </w:r>
      <w:r w:rsidR="00727297">
        <w:rPr>
          <w:rFonts w:ascii="Times New Roman" w:hAnsi="Times New Roman" w:cs="Times New Roman"/>
          <w:sz w:val="24"/>
          <w:szCs w:val="24"/>
        </w:rPr>
        <w:t>drošinātu ar ANM plāna īstenošan</w:t>
      </w:r>
      <w:r w:rsidR="00435C9F">
        <w:rPr>
          <w:rFonts w:ascii="Times New Roman" w:hAnsi="Times New Roman" w:cs="Times New Roman"/>
          <w:sz w:val="24"/>
          <w:szCs w:val="24"/>
        </w:rPr>
        <w:t>u</w:t>
      </w:r>
      <w:r w:rsidR="001E2DAF">
        <w:rPr>
          <w:rFonts w:ascii="Times New Roman" w:hAnsi="Times New Roman" w:cs="Times New Roman"/>
          <w:sz w:val="24"/>
          <w:szCs w:val="24"/>
        </w:rPr>
        <w:t xml:space="preserve"> un uzraudzību</w:t>
      </w:r>
      <w:r w:rsidRPr="00CA69EB">
        <w:rPr>
          <w:rFonts w:ascii="Times New Roman" w:hAnsi="Times New Roman" w:cs="Times New Roman"/>
          <w:sz w:val="24"/>
          <w:szCs w:val="24"/>
        </w:rPr>
        <w:t xml:space="preserve"> saistīto</w:t>
      </w:r>
      <w:r>
        <w:rPr>
          <w:rFonts w:ascii="Times New Roman" w:hAnsi="Times New Roman" w:cs="Times New Roman"/>
          <w:sz w:val="24"/>
          <w:szCs w:val="24"/>
        </w:rPr>
        <w:t xml:space="preserve"> un no Eiropas Komisijas pieprasīto</w:t>
      </w:r>
      <w:r w:rsidRPr="00CA69EB">
        <w:rPr>
          <w:rFonts w:ascii="Times New Roman" w:hAnsi="Times New Roman" w:cs="Times New Roman"/>
          <w:sz w:val="24"/>
          <w:szCs w:val="24"/>
        </w:rPr>
        <w:t xml:space="preserve"> datu un informācijas </w:t>
      </w:r>
      <w:r>
        <w:rPr>
          <w:rFonts w:ascii="Times New Roman" w:hAnsi="Times New Roman" w:cs="Times New Roman"/>
          <w:sz w:val="24"/>
          <w:szCs w:val="24"/>
        </w:rPr>
        <w:t>vienotu a</w:t>
      </w:r>
      <w:r w:rsidR="001E2DAF">
        <w:rPr>
          <w:rFonts w:ascii="Times New Roman" w:hAnsi="Times New Roman" w:cs="Times New Roman"/>
          <w:sz w:val="24"/>
          <w:szCs w:val="24"/>
        </w:rPr>
        <w:t>pkopošanu, atbildīgā iestāde</w:t>
      </w:r>
      <w:r>
        <w:rPr>
          <w:rFonts w:ascii="Times New Roman" w:hAnsi="Times New Roman" w:cs="Times New Roman"/>
          <w:sz w:val="24"/>
          <w:szCs w:val="24"/>
        </w:rPr>
        <w:t xml:space="preserve"> </w:t>
      </w:r>
      <w:r w:rsidR="005A7D55" w:rsidRPr="00CA69EB">
        <w:rPr>
          <w:rFonts w:ascii="Times New Roman" w:hAnsi="Times New Roman" w:cs="Times New Roman"/>
          <w:sz w:val="24"/>
          <w:szCs w:val="24"/>
        </w:rPr>
        <w:t>par</w:t>
      </w:r>
      <w:r w:rsidR="008C2040" w:rsidRPr="00CA69EB">
        <w:rPr>
          <w:rFonts w:ascii="Times New Roman" w:hAnsi="Times New Roman" w:cs="Times New Roman"/>
          <w:sz w:val="24"/>
          <w:szCs w:val="24"/>
        </w:rPr>
        <w:t xml:space="preserve"> Kohēzijas politikas fondu vadības informācijas sistēmas </w:t>
      </w:r>
      <w:r w:rsidR="00233569" w:rsidRPr="00CA69EB">
        <w:rPr>
          <w:rFonts w:ascii="Times New Roman" w:hAnsi="Times New Roman" w:cs="Times New Roman"/>
          <w:sz w:val="24"/>
          <w:szCs w:val="24"/>
        </w:rPr>
        <w:t xml:space="preserve">(turpmāk – KPVIS) </w:t>
      </w:r>
      <w:r w:rsidR="008C2040" w:rsidRPr="00CA69EB">
        <w:rPr>
          <w:rFonts w:ascii="Times New Roman" w:hAnsi="Times New Roman" w:cs="Times New Roman"/>
          <w:sz w:val="24"/>
          <w:szCs w:val="24"/>
        </w:rPr>
        <w:t xml:space="preserve">pielāgošanu ANM </w:t>
      </w:r>
      <w:r w:rsidR="00053B76" w:rsidRPr="00CA69EB">
        <w:rPr>
          <w:rFonts w:ascii="Times New Roman" w:hAnsi="Times New Roman" w:cs="Times New Roman"/>
          <w:sz w:val="24"/>
          <w:szCs w:val="24"/>
        </w:rPr>
        <w:t xml:space="preserve">plāna </w:t>
      </w:r>
      <w:r w:rsidR="00435C9F">
        <w:rPr>
          <w:rFonts w:ascii="Times New Roman" w:hAnsi="Times New Roman" w:cs="Times New Roman"/>
          <w:sz w:val="24"/>
          <w:szCs w:val="24"/>
        </w:rPr>
        <w:t>īstenošanas</w:t>
      </w:r>
      <w:r w:rsidR="008C2040" w:rsidRPr="00CA69EB">
        <w:rPr>
          <w:rFonts w:ascii="Times New Roman" w:hAnsi="Times New Roman" w:cs="Times New Roman"/>
          <w:sz w:val="24"/>
          <w:szCs w:val="24"/>
        </w:rPr>
        <w:t xml:space="preserve"> </w:t>
      </w:r>
      <w:r w:rsidR="004C0D30" w:rsidRPr="00CA69EB">
        <w:rPr>
          <w:rFonts w:ascii="Times New Roman" w:hAnsi="Times New Roman" w:cs="Times New Roman"/>
          <w:sz w:val="24"/>
          <w:szCs w:val="24"/>
        </w:rPr>
        <w:t>vajadzībām</w:t>
      </w:r>
      <w:r w:rsidR="008C2040" w:rsidRPr="00CA69EB">
        <w:rPr>
          <w:rFonts w:ascii="Times New Roman" w:hAnsi="Times New Roman" w:cs="Times New Roman"/>
          <w:sz w:val="24"/>
          <w:szCs w:val="24"/>
        </w:rPr>
        <w:t xml:space="preserve"> un šīs sistēmas uzturēšanu</w:t>
      </w:r>
      <w:r w:rsidR="00062AD6">
        <w:rPr>
          <w:rFonts w:ascii="Times New Roman" w:hAnsi="Times New Roman" w:cs="Times New Roman"/>
          <w:sz w:val="24"/>
          <w:szCs w:val="24"/>
        </w:rPr>
        <w:t>;</w:t>
      </w:r>
    </w:p>
    <w:p w14:paraId="595A74AE" w14:textId="075FDF71" w:rsidR="008C2040" w:rsidRDefault="005A7D55" w:rsidP="005A7D55">
      <w:pPr>
        <w:pStyle w:val="ListParagraph"/>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2A5686">
        <w:rPr>
          <w:rFonts w:ascii="Times New Roman" w:hAnsi="Times New Roman" w:cs="Times New Roman"/>
          <w:sz w:val="24"/>
          <w:szCs w:val="24"/>
        </w:rPr>
        <w:t>Iepirkumu uzraudzības birojs</w:t>
      </w:r>
      <w:r w:rsidRPr="005A7D55">
        <w:rPr>
          <w:rFonts w:ascii="Times New Roman" w:hAnsi="Times New Roman" w:cs="Times New Roman"/>
          <w:sz w:val="24"/>
          <w:szCs w:val="24"/>
        </w:rPr>
        <w:t xml:space="preserve"> - </w:t>
      </w:r>
      <w:r w:rsidR="00435C9F">
        <w:rPr>
          <w:rFonts w:ascii="Times New Roman" w:hAnsi="Times New Roman" w:cs="Times New Roman"/>
          <w:sz w:val="24"/>
          <w:szCs w:val="24"/>
        </w:rPr>
        <w:t>atbildīgā</w:t>
      </w:r>
      <w:r w:rsidRPr="005A7D55">
        <w:rPr>
          <w:rFonts w:ascii="Times New Roman" w:hAnsi="Times New Roman" w:cs="Times New Roman"/>
          <w:sz w:val="24"/>
          <w:szCs w:val="24"/>
        </w:rPr>
        <w:t xml:space="preserve"> </w:t>
      </w:r>
      <w:r w:rsidR="009A1D84">
        <w:rPr>
          <w:rFonts w:ascii="Times New Roman" w:hAnsi="Times New Roman" w:cs="Times New Roman"/>
          <w:sz w:val="24"/>
          <w:szCs w:val="24"/>
        </w:rPr>
        <w:t>iestāde</w:t>
      </w:r>
      <w:r w:rsidRPr="005A7D55">
        <w:rPr>
          <w:rFonts w:ascii="Times New Roman" w:hAnsi="Times New Roman" w:cs="Times New Roman"/>
          <w:sz w:val="24"/>
          <w:szCs w:val="24"/>
        </w:rPr>
        <w:t xml:space="preserve"> par ANM plāna ietvaros plānoto iepirkumu </w:t>
      </w:r>
      <w:r w:rsidR="001E2DAF" w:rsidRPr="00A73E6B">
        <w:rPr>
          <w:rFonts w:ascii="Times New Roman" w:hAnsi="Times New Roman" w:cs="Times New Roman"/>
          <w:sz w:val="24"/>
          <w:szCs w:val="24"/>
        </w:rPr>
        <w:t>pirm</w:t>
      </w:r>
      <w:r w:rsidRPr="00A73E6B">
        <w:rPr>
          <w:rFonts w:ascii="Times New Roman" w:hAnsi="Times New Roman" w:cs="Times New Roman"/>
          <w:sz w:val="24"/>
          <w:szCs w:val="24"/>
        </w:rPr>
        <w:t>pārbaužu</w:t>
      </w:r>
      <w:r w:rsidRPr="005A7D55">
        <w:rPr>
          <w:rFonts w:ascii="Times New Roman" w:hAnsi="Times New Roman" w:cs="Times New Roman"/>
          <w:sz w:val="24"/>
          <w:szCs w:val="24"/>
        </w:rPr>
        <w:t xml:space="preserve"> veikšan</w:t>
      </w:r>
      <w:r w:rsidR="004C0D30">
        <w:rPr>
          <w:rFonts w:ascii="Times New Roman" w:hAnsi="Times New Roman" w:cs="Times New Roman"/>
          <w:sz w:val="24"/>
          <w:szCs w:val="24"/>
        </w:rPr>
        <w:t>u</w:t>
      </w:r>
      <w:r w:rsidRPr="005A7D55">
        <w:rPr>
          <w:rFonts w:ascii="Times New Roman" w:hAnsi="Times New Roman" w:cs="Times New Roman"/>
          <w:sz w:val="24"/>
          <w:szCs w:val="24"/>
        </w:rPr>
        <w:t xml:space="preserve">. </w:t>
      </w:r>
    </w:p>
    <w:p w14:paraId="28FE106D" w14:textId="35C8F2ED" w:rsidR="00413DBF" w:rsidRDefault="00413DBF" w:rsidP="00413DBF">
      <w:pPr>
        <w:pStyle w:val="ListParagraph"/>
        <w:ind w:left="786"/>
        <w:jc w:val="both"/>
        <w:rPr>
          <w:rFonts w:ascii="Times New Roman" w:hAnsi="Times New Roman" w:cs="Times New Roman"/>
          <w:sz w:val="24"/>
          <w:szCs w:val="24"/>
        </w:rPr>
      </w:pPr>
    </w:p>
    <w:p w14:paraId="3A23EE20" w14:textId="0EDEC8CD" w:rsidR="00F60D1E" w:rsidRPr="00472116" w:rsidRDefault="00413DBF" w:rsidP="002F6D99">
      <w:pPr>
        <w:pStyle w:val="ListParagraph"/>
        <w:numPr>
          <w:ilvl w:val="0"/>
          <w:numId w:val="12"/>
        </w:numPr>
        <w:jc w:val="both"/>
        <w:rPr>
          <w:rFonts w:ascii="Times New Roman" w:hAnsi="Times New Roman" w:cs="Times New Roman"/>
          <w:sz w:val="24"/>
          <w:szCs w:val="24"/>
        </w:rPr>
      </w:pPr>
      <w:r w:rsidRPr="00472116">
        <w:rPr>
          <w:rFonts w:ascii="Times New Roman" w:hAnsi="Times New Roman" w:cs="Times New Roman"/>
          <w:sz w:val="24"/>
          <w:szCs w:val="24"/>
        </w:rPr>
        <w:t xml:space="preserve">ANM </w:t>
      </w:r>
      <w:r w:rsidR="00286553">
        <w:rPr>
          <w:rFonts w:ascii="Times New Roman" w:hAnsi="Times New Roman" w:cs="Times New Roman"/>
          <w:sz w:val="24"/>
          <w:szCs w:val="24"/>
        </w:rPr>
        <w:t xml:space="preserve">plāna </w:t>
      </w:r>
      <w:r w:rsidRPr="00472116">
        <w:rPr>
          <w:rFonts w:ascii="Times New Roman" w:hAnsi="Times New Roman" w:cs="Times New Roman"/>
          <w:sz w:val="24"/>
          <w:szCs w:val="24"/>
        </w:rPr>
        <w:t xml:space="preserve">finansējuma saņēmējs </w:t>
      </w:r>
      <w:r w:rsidR="00985A19">
        <w:rPr>
          <w:rFonts w:ascii="Times New Roman" w:hAnsi="Times New Roman" w:cs="Times New Roman"/>
          <w:sz w:val="24"/>
          <w:szCs w:val="24"/>
        </w:rPr>
        <w:t xml:space="preserve">(turpmāk – finansējuma saņēmējs) </w:t>
      </w:r>
      <w:r w:rsidR="00F60D1E" w:rsidRPr="00472116">
        <w:rPr>
          <w:rFonts w:ascii="Times New Roman" w:hAnsi="Times New Roman" w:cs="Times New Roman"/>
          <w:sz w:val="24"/>
          <w:szCs w:val="24"/>
        </w:rPr>
        <w:t xml:space="preserve">šo noteikumu izpratnē </w:t>
      </w:r>
      <w:r w:rsidRPr="00472116">
        <w:rPr>
          <w:rFonts w:ascii="Times New Roman" w:hAnsi="Times New Roman" w:cs="Times New Roman"/>
          <w:sz w:val="24"/>
          <w:szCs w:val="24"/>
        </w:rPr>
        <w:t xml:space="preserve">ir fiziskā vai juridiskā persona, tai skaitā tiešās vai pastarpinātās pārvaldes iestāde, atvasināta publiska persona, cita valsts iestāde, </w:t>
      </w:r>
      <w:r w:rsidRPr="00472116">
        <w:rPr>
          <w:rFonts w:ascii="Times New Roman" w:hAnsi="Times New Roman" w:cs="Times New Roman"/>
          <w:sz w:val="24"/>
          <w:szCs w:val="24"/>
        </w:rPr>
        <w:lastRenderedPageBreak/>
        <w:t>kura saskaņā ar ANM plānu un</w:t>
      </w:r>
      <w:r w:rsidR="00286553">
        <w:rPr>
          <w:rFonts w:ascii="Times New Roman" w:hAnsi="Times New Roman" w:cs="Times New Roman"/>
          <w:sz w:val="24"/>
          <w:szCs w:val="24"/>
        </w:rPr>
        <w:t>,</w:t>
      </w:r>
      <w:r w:rsidRPr="00472116">
        <w:rPr>
          <w:rFonts w:ascii="Times New Roman" w:hAnsi="Times New Roman" w:cs="Times New Roman"/>
          <w:sz w:val="24"/>
          <w:szCs w:val="24"/>
        </w:rPr>
        <w:t xml:space="preserve"> ievēr</w:t>
      </w:r>
      <w:r w:rsidR="00286553">
        <w:rPr>
          <w:rFonts w:ascii="Times New Roman" w:hAnsi="Times New Roman" w:cs="Times New Roman"/>
          <w:sz w:val="24"/>
          <w:szCs w:val="24"/>
        </w:rPr>
        <w:t xml:space="preserve">ojot Ministru kabineta lemto, </w:t>
      </w:r>
      <w:r w:rsidRPr="00472116">
        <w:rPr>
          <w:rFonts w:ascii="Times New Roman" w:hAnsi="Times New Roman" w:cs="Times New Roman"/>
          <w:sz w:val="24"/>
          <w:szCs w:val="24"/>
        </w:rPr>
        <w:t>ir</w:t>
      </w:r>
      <w:r w:rsidR="00286553">
        <w:rPr>
          <w:rFonts w:ascii="Times New Roman" w:hAnsi="Times New Roman" w:cs="Times New Roman"/>
          <w:sz w:val="24"/>
          <w:szCs w:val="24"/>
        </w:rPr>
        <w:t xml:space="preserve"> apstiprināta par</w:t>
      </w:r>
      <w:r w:rsidRPr="00472116">
        <w:rPr>
          <w:rFonts w:ascii="Times New Roman" w:hAnsi="Times New Roman" w:cs="Times New Roman"/>
          <w:sz w:val="24"/>
          <w:szCs w:val="24"/>
        </w:rPr>
        <w:t xml:space="preserve"> finansējuma saņēmēju. </w:t>
      </w:r>
    </w:p>
    <w:p w14:paraId="77150A84" w14:textId="77777777" w:rsidR="00F60D1E" w:rsidRPr="00F60D1E" w:rsidRDefault="00F60D1E" w:rsidP="00F60D1E">
      <w:pPr>
        <w:pStyle w:val="ListParagraph"/>
        <w:ind w:left="786"/>
        <w:jc w:val="both"/>
        <w:rPr>
          <w:rFonts w:ascii="Times New Roman" w:hAnsi="Times New Roman" w:cs="Times New Roman"/>
          <w:sz w:val="24"/>
          <w:szCs w:val="24"/>
        </w:rPr>
      </w:pPr>
    </w:p>
    <w:p w14:paraId="0468816A" w14:textId="11248C79" w:rsidR="00A225D1" w:rsidRDefault="008E6EBB" w:rsidP="00D06289">
      <w:pPr>
        <w:pStyle w:val="ListParagraph"/>
        <w:ind w:left="786"/>
        <w:jc w:val="both"/>
        <w:rPr>
          <w:rFonts w:ascii="Times New Roman" w:hAnsi="Times New Roman" w:cs="Times New Roman"/>
          <w:sz w:val="24"/>
          <w:szCs w:val="24"/>
        </w:rPr>
      </w:pPr>
      <w:r>
        <w:rPr>
          <w:rFonts w:ascii="Times New Roman" w:hAnsi="Times New Roman" w:cs="Times New Roman"/>
          <w:sz w:val="24"/>
          <w:szCs w:val="24"/>
        </w:rPr>
        <w:t xml:space="preserve">4. </w:t>
      </w:r>
      <w:r w:rsidR="00435C9F">
        <w:rPr>
          <w:rFonts w:ascii="Times New Roman" w:hAnsi="Times New Roman" w:cs="Times New Roman"/>
          <w:sz w:val="24"/>
          <w:szCs w:val="24"/>
        </w:rPr>
        <w:t>Š</w:t>
      </w:r>
      <w:r w:rsidR="005A1D46" w:rsidRPr="00A225D1">
        <w:rPr>
          <w:rFonts w:ascii="Times New Roman" w:hAnsi="Times New Roman" w:cs="Times New Roman"/>
          <w:sz w:val="24"/>
          <w:szCs w:val="24"/>
        </w:rPr>
        <w:t>o noteikumu 2.</w:t>
      </w:r>
      <w:r w:rsidR="00472116" w:rsidRPr="00A225D1">
        <w:rPr>
          <w:rFonts w:ascii="Times New Roman" w:hAnsi="Times New Roman" w:cs="Times New Roman"/>
          <w:sz w:val="24"/>
          <w:szCs w:val="24"/>
        </w:rPr>
        <w:t xml:space="preserve"> </w:t>
      </w:r>
      <w:r w:rsidR="007168F9" w:rsidRPr="00A225D1">
        <w:rPr>
          <w:rFonts w:ascii="Times New Roman" w:hAnsi="Times New Roman" w:cs="Times New Roman"/>
          <w:sz w:val="24"/>
          <w:szCs w:val="24"/>
        </w:rPr>
        <w:t>punktā minētās iestādes</w:t>
      </w:r>
      <w:r w:rsidR="005A1D46" w:rsidRPr="00A225D1">
        <w:rPr>
          <w:rFonts w:ascii="Times New Roman" w:hAnsi="Times New Roman" w:cs="Times New Roman"/>
          <w:sz w:val="24"/>
          <w:szCs w:val="24"/>
        </w:rPr>
        <w:t xml:space="preserve"> darbojas saskaņā ar šajos noteikumos noteikto kārtību, </w:t>
      </w:r>
      <w:r w:rsidR="00276EA7" w:rsidRPr="00A225D1">
        <w:rPr>
          <w:rFonts w:ascii="Times New Roman" w:hAnsi="Times New Roman" w:cs="Times New Roman"/>
          <w:sz w:val="24"/>
          <w:szCs w:val="24"/>
        </w:rPr>
        <w:t xml:space="preserve">tai skaitā </w:t>
      </w:r>
      <w:r w:rsidR="00E2423A" w:rsidRPr="00A225D1">
        <w:rPr>
          <w:rFonts w:ascii="Times New Roman" w:hAnsi="Times New Roman" w:cs="Times New Roman"/>
          <w:sz w:val="24"/>
          <w:szCs w:val="24"/>
        </w:rPr>
        <w:t xml:space="preserve">ievērojot </w:t>
      </w:r>
      <w:r w:rsidR="00946982">
        <w:rPr>
          <w:rFonts w:ascii="Times New Roman" w:hAnsi="Times New Roman" w:cs="Times New Roman"/>
          <w:sz w:val="24"/>
          <w:szCs w:val="24"/>
        </w:rPr>
        <w:t xml:space="preserve">Eiropas </w:t>
      </w:r>
      <w:r w:rsidR="00946982" w:rsidRPr="00946982">
        <w:rPr>
          <w:rFonts w:ascii="Times New Roman" w:hAnsi="Times New Roman" w:cs="Times New Roman"/>
          <w:sz w:val="24"/>
          <w:szCs w:val="24"/>
        </w:rPr>
        <w:t>K</w:t>
      </w:r>
      <w:r w:rsidR="00946982">
        <w:rPr>
          <w:rFonts w:ascii="Times New Roman" w:hAnsi="Times New Roman" w:cs="Times New Roman"/>
          <w:sz w:val="24"/>
          <w:szCs w:val="24"/>
        </w:rPr>
        <w:t xml:space="preserve">omisijas un Latvijas Republikas Atveseļošanas un noturības mehānisma finansēšanas nolīgumā </w:t>
      </w:r>
      <w:r w:rsidR="00E2423A" w:rsidRPr="00A225D1">
        <w:rPr>
          <w:rFonts w:ascii="Times New Roman" w:hAnsi="Times New Roman" w:cs="Times New Roman"/>
          <w:sz w:val="24"/>
          <w:szCs w:val="24"/>
        </w:rPr>
        <w:t>noteikto</w:t>
      </w:r>
      <w:r w:rsidR="00946982">
        <w:rPr>
          <w:rFonts w:ascii="Times New Roman" w:hAnsi="Times New Roman" w:cs="Times New Roman"/>
          <w:sz w:val="24"/>
          <w:szCs w:val="24"/>
        </w:rPr>
        <w:t xml:space="preserve">. </w:t>
      </w:r>
    </w:p>
    <w:p w14:paraId="3B6CA181" w14:textId="77777777" w:rsidR="00946982" w:rsidRDefault="00946982" w:rsidP="00D06289">
      <w:pPr>
        <w:pStyle w:val="ListParagraph"/>
        <w:ind w:left="786"/>
        <w:jc w:val="both"/>
        <w:rPr>
          <w:rFonts w:ascii="Times New Roman" w:hAnsi="Times New Roman" w:cs="Times New Roman"/>
          <w:sz w:val="24"/>
          <w:szCs w:val="24"/>
        </w:rPr>
      </w:pPr>
    </w:p>
    <w:p w14:paraId="6D71882A" w14:textId="48FC6806" w:rsidR="00A225D1" w:rsidRDefault="00946982" w:rsidP="00D06289">
      <w:pPr>
        <w:pStyle w:val="ListParagraph"/>
        <w:ind w:left="786"/>
        <w:jc w:val="both"/>
        <w:rPr>
          <w:rFonts w:ascii="Times New Roman" w:hAnsi="Times New Roman" w:cs="Times New Roman"/>
          <w:sz w:val="24"/>
          <w:szCs w:val="24"/>
        </w:rPr>
      </w:pPr>
      <w:r>
        <w:rPr>
          <w:rFonts w:ascii="Times New Roman" w:hAnsi="Times New Roman" w:cs="Times New Roman"/>
          <w:sz w:val="24"/>
          <w:szCs w:val="24"/>
        </w:rPr>
        <w:t xml:space="preserve">5. </w:t>
      </w:r>
      <w:r w:rsidR="0036560A">
        <w:rPr>
          <w:rFonts w:ascii="Times New Roman" w:hAnsi="Times New Roman" w:cs="Times New Roman"/>
          <w:sz w:val="24"/>
          <w:szCs w:val="24"/>
        </w:rPr>
        <w:t>Š</w:t>
      </w:r>
      <w:r w:rsidR="007168F9" w:rsidRPr="00A225D1">
        <w:rPr>
          <w:rFonts w:ascii="Times New Roman" w:hAnsi="Times New Roman" w:cs="Times New Roman"/>
          <w:sz w:val="24"/>
          <w:szCs w:val="24"/>
        </w:rPr>
        <w:t>o noteikumu 2.</w:t>
      </w:r>
      <w:r w:rsidR="00A73E6B">
        <w:rPr>
          <w:rFonts w:ascii="Times New Roman" w:hAnsi="Times New Roman" w:cs="Times New Roman"/>
          <w:sz w:val="24"/>
          <w:szCs w:val="24"/>
        </w:rPr>
        <w:t> </w:t>
      </w:r>
      <w:r w:rsidR="007168F9" w:rsidRPr="00A225D1">
        <w:rPr>
          <w:rFonts w:ascii="Times New Roman" w:hAnsi="Times New Roman" w:cs="Times New Roman"/>
          <w:sz w:val="24"/>
          <w:szCs w:val="24"/>
        </w:rPr>
        <w:t xml:space="preserve">punktā minētajām iestādēm ir pieejama ar ANM plāna īstenošanu saistītā dokumentācija,  nodrošinot šajos noteikumos minēto </w:t>
      </w:r>
      <w:r w:rsidR="00461A1A">
        <w:rPr>
          <w:rFonts w:ascii="Times New Roman" w:hAnsi="Times New Roman" w:cs="Times New Roman"/>
          <w:sz w:val="24"/>
          <w:szCs w:val="24"/>
        </w:rPr>
        <w:t xml:space="preserve">ANM plāna īstenošanas un </w:t>
      </w:r>
      <w:r w:rsidR="007168F9" w:rsidRPr="00A225D1">
        <w:rPr>
          <w:rFonts w:ascii="Times New Roman" w:hAnsi="Times New Roman" w:cs="Times New Roman"/>
          <w:sz w:val="24"/>
          <w:szCs w:val="24"/>
        </w:rPr>
        <w:t xml:space="preserve">uzraudzības </w:t>
      </w:r>
      <w:r>
        <w:rPr>
          <w:rFonts w:ascii="Times New Roman" w:hAnsi="Times New Roman" w:cs="Times New Roman"/>
          <w:sz w:val="24"/>
          <w:szCs w:val="24"/>
        </w:rPr>
        <w:t xml:space="preserve">funkciju </w:t>
      </w:r>
      <w:r w:rsidR="00A225D1" w:rsidRPr="00A225D1">
        <w:rPr>
          <w:rFonts w:ascii="Times New Roman" w:hAnsi="Times New Roman" w:cs="Times New Roman"/>
          <w:sz w:val="24"/>
          <w:szCs w:val="24"/>
        </w:rPr>
        <w:t>ticamu un izsekojamu veikšanu</w:t>
      </w:r>
      <w:r w:rsidR="00012A31">
        <w:rPr>
          <w:rFonts w:ascii="Times New Roman" w:hAnsi="Times New Roman" w:cs="Times New Roman"/>
          <w:sz w:val="24"/>
          <w:szCs w:val="24"/>
        </w:rPr>
        <w:t>.</w:t>
      </w:r>
    </w:p>
    <w:p w14:paraId="4ACCD480" w14:textId="091F5CBF" w:rsidR="00DF703B" w:rsidRDefault="00DF703B" w:rsidP="00461A1A">
      <w:pPr>
        <w:pStyle w:val="ListParagraph"/>
        <w:ind w:left="786"/>
        <w:jc w:val="both"/>
        <w:rPr>
          <w:rFonts w:ascii="Times New Roman" w:hAnsi="Times New Roman" w:cs="Times New Roman"/>
          <w:sz w:val="24"/>
          <w:szCs w:val="24"/>
        </w:rPr>
      </w:pPr>
    </w:p>
    <w:p w14:paraId="7363F032" w14:textId="77777777" w:rsidR="00C2273A" w:rsidRPr="00C2273A" w:rsidRDefault="00C2273A" w:rsidP="00C2273A">
      <w:pPr>
        <w:pStyle w:val="ListParagraph"/>
        <w:ind w:left="786"/>
        <w:jc w:val="both"/>
        <w:rPr>
          <w:rFonts w:ascii="Times New Roman" w:hAnsi="Times New Roman" w:cs="Times New Roman"/>
          <w:sz w:val="24"/>
          <w:szCs w:val="24"/>
        </w:rPr>
      </w:pPr>
    </w:p>
    <w:p w14:paraId="0234FA2B" w14:textId="0F58CD90" w:rsidR="00064444" w:rsidRPr="007853BB" w:rsidRDefault="00064444" w:rsidP="00461A1A">
      <w:pPr>
        <w:pStyle w:val="ListParagraph"/>
        <w:numPr>
          <w:ilvl w:val="0"/>
          <w:numId w:val="17"/>
        </w:numPr>
        <w:jc w:val="center"/>
        <w:rPr>
          <w:rFonts w:ascii="Times New Roman" w:hAnsi="Times New Roman" w:cs="Times New Roman"/>
          <w:b/>
          <w:sz w:val="24"/>
          <w:szCs w:val="24"/>
        </w:rPr>
      </w:pPr>
      <w:r w:rsidRPr="007853BB">
        <w:rPr>
          <w:rFonts w:ascii="Times New Roman" w:hAnsi="Times New Roman" w:cs="Times New Roman"/>
          <w:b/>
          <w:sz w:val="24"/>
          <w:szCs w:val="24"/>
        </w:rPr>
        <w:t>Atbildīgo institūciju kompetences sadalījums</w:t>
      </w:r>
    </w:p>
    <w:p w14:paraId="3987F536" w14:textId="2FD6FB60" w:rsidR="00064444" w:rsidRPr="00FA275C" w:rsidRDefault="00064444" w:rsidP="00FA275C">
      <w:pPr>
        <w:pStyle w:val="ListParagraph"/>
        <w:spacing w:after="240"/>
        <w:jc w:val="center"/>
        <w:rPr>
          <w:rFonts w:ascii="Times New Roman" w:hAnsi="Times New Roman" w:cs="Times New Roman"/>
          <w:sz w:val="32"/>
          <w:szCs w:val="32"/>
        </w:rPr>
      </w:pPr>
    </w:p>
    <w:p w14:paraId="6561ACA8" w14:textId="3404CF83" w:rsidR="00064444" w:rsidRPr="00286553" w:rsidRDefault="0036560A" w:rsidP="00286553">
      <w:pPr>
        <w:jc w:val="both"/>
        <w:rPr>
          <w:rFonts w:ascii="Times New Roman" w:hAnsi="Times New Roman" w:cs="Times New Roman"/>
          <w:sz w:val="24"/>
          <w:szCs w:val="24"/>
        </w:rPr>
      </w:pPr>
      <w:r w:rsidRPr="00286553">
        <w:rPr>
          <w:rFonts w:ascii="Times New Roman" w:hAnsi="Times New Roman" w:cs="Times New Roman"/>
          <w:sz w:val="24"/>
          <w:szCs w:val="24"/>
        </w:rPr>
        <w:t xml:space="preserve">6. </w:t>
      </w:r>
      <w:r w:rsidR="00064444" w:rsidRPr="00286553">
        <w:rPr>
          <w:rFonts w:ascii="Times New Roman" w:hAnsi="Times New Roman" w:cs="Times New Roman"/>
          <w:sz w:val="24"/>
          <w:szCs w:val="24"/>
        </w:rPr>
        <w:t>Finanšu ministrija kā ANM plāna koordinators</w:t>
      </w:r>
      <w:r w:rsidR="00363AA5" w:rsidRPr="00286553">
        <w:rPr>
          <w:rFonts w:ascii="Times New Roman" w:hAnsi="Times New Roman" w:cs="Times New Roman"/>
          <w:sz w:val="24"/>
          <w:szCs w:val="24"/>
        </w:rPr>
        <w:t xml:space="preserve"> nodrošina šādu </w:t>
      </w:r>
      <w:r w:rsidR="00053B76" w:rsidRPr="00286553">
        <w:rPr>
          <w:rFonts w:ascii="Times New Roman" w:hAnsi="Times New Roman" w:cs="Times New Roman"/>
          <w:sz w:val="24"/>
          <w:szCs w:val="24"/>
        </w:rPr>
        <w:t>uzdevumu</w:t>
      </w:r>
      <w:r w:rsidR="00363AA5" w:rsidRPr="00286553">
        <w:rPr>
          <w:rFonts w:ascii="Times New Roman" w:hAnsi="Times New Roman" w:cs="Times New Roman"/>
          <w:sz w:val="24"/>
          <w:szCs w:val="24"/>
        </w:rPr>
        <w:t xml:space="preserve"> izpildi</w:t>
      </w:r>
      <w:r w:rsidR="00064444" w:rsidRPr="00286553">
        <w:rPr>
          <w:rFonts w:ascii="Times New Roman" w:hAnsi="Times New Roman" w:cs="Times New Roman"/>
          <w:sz w:val="24"/>
          <w:szCs w:val="24"/>
        </w:rPr>
        <w:t>:</w:t>
      </w:r>
    </w:p>
    <w:p w14:paraId="6B260DB2" w14:textId="1CA96686" w:rsidR="00064444" w:rsidRPr="00461A1A" w:rsidRDefault="00064444" w:rsidP="00461A1A">
      <w:pPr>
        <w:pStyle w:val="ListParagraph"/>
        <w:numPr>
          <w:ilvl w:val="1"/>
          <w:numId w:val="18"/>
        </w:numPr>
        <w:jc w:val="both"/>
        <w:rPr>
          <w:rFonts w:ascii="Times New Roman" w:hAnsi="Times New Roman" w:cs="Times New Roman"/>
          <w:sz w:val="24"/>
          <w:szCs w:val="24"/>
        </w:rPr>
      </w:pPr>
      <w:r w:rsidRPr="00461A1A">
        <w:rPr>
          <w:rFonts w:ascii="Times New Roman" w:hAnsi="Times New Roman" w:cs="Times New Roman"/>
          <w:sz w:val="24"/>
          <w:szCs w:val="24"/>
        </w:rPr>
        <w:t xml:space="preserve">nodrošina </w:t>
      </w:r>
      <w:r w:rsidR="007119E6" w:rsidRPr="00461A1A">
        <w:rPr>
          <w:rFonts w:ascii="Times New Roman" w:hAnsi="Times New Roman" w:cs="Times New Roman"/>
          <w:sz w:val="24"/>
          <w:szCs w:val="24"/>
        </w:rPr>
        <w:t>ANM plāna īstenošanas</w:t>
      </w:r>
      <w:r w:rsidR="00772AF7" w:rsidRPr="00461A1A">
        <w:rPr>
          <w:rFonts w:ascii="Times New Roman" w:hAnsi="Times New Roman" w:cs="Times New Roman"/>
          <w:sz w:val="24"/>
          <w:szCs w:val="24"/>
        </w:rPr>
        <w:t xml:space="preserve"> </w:t>
      </w:r>
      <w:r w:rsidR="002C37DC" w:rsidRPr="00461A1A">
        <w:rPr>
          <w:rFonts w:ascii="Times New Roman" w:hAnsi="Times New Roman" w:cs="Times New Roman"/>
          <w:sz w:val="24"/>
          <w:szCs w:val="24"/>
        </w:rPr>
        <w:t xml:space="preserve">progresa </w:t>
      </w:r>
      <w:r w:rsidRPr="00461A1A">
        <w:rPr>
          <w:rFonts w:ascii="Times New Roman" w:hAnsi="Times New Roman" w:cs="Times New Roman"/>
          <w:sz w:val="24"/>
          <w:szCs w:val="24"/>
        </w:rPr>
        <w:t xml:space="preserve">pusgada ziņojuma atbilstoši </w:t>
      </w:r>
      <w:r w:rsidR="009A1D84" w:rsidRPr="00461A1A">
        <w:rPr>
          <w:rFonts w:ascii="Times New Roman" w:hAnsi="Times New Roman" w:cs="Times New Roman"/>
          <w:sz w:val="24"/>
          <w:szCs w:val="24"/>
        </w:rPr>
        <w:t>Eiropas Parlamenta un Padomes Regulas</w:t>
      </w:r>
      <w:r w:rsidR="00946982" w:rsidRPr="00461A1A">
        <w:rPr>
          <w:rFonts w:ascii="Times New Roman" w:hAnsi="Times New Roman" w:cs="Times New Roman"/>
          <w:sz w:val="24"/>
          <w:szCs w:val="24"/>
        </w:rPr>
        <w:t xml:space="preserve"> (ES) 2021/241 (2021. gada 12. februāris), ar ko izveido Atveseļošanas un noturības mehānismu (turpmāk – Regula) </w:t>
      </w:r>
      <w:r w:rsidRPr="00461A1A">
        <w:rPr>
          <w:rFonts w:ascii="Times New Roman" w:hAnsi="Times New Roman" w:cs="Times New Roman"/>
          <w:sz w:val="24"/>
          <w:szCs w:val="24"/>
        </w:rPr>
        <w:t>27.</w:t>
      </w:r>
      <w:r w:rsidR="00A73E6B">
        <w:rPr>
          <w:rFonts w:ascii="Times New Roman" w:hAnsi="Times New Roman" w:cs="Times New Roman"/>
          <w:sz w:val="24"/>
          <w:szCs w:val="24"/>
        </w:rPr>
        <w:t> </w:t>
      </w:r>
      <w:r w:rsidRPr="00461A1A">
        <w:rPr>
          <w:rFonts w:ascii="Times New Roman" w:hAnsi="Times New Roman" w:cs="Times New Roman"/>
          <w:sz w:val="24"/>
          <w:szCs w:val="24"/>
        </w:rPr>
        <w:t xml:space="preserve">pantam un maksājuma pieprasījuma ar pavadošiem dokumentiem atbilstoši </w:t>
      </w:r>
      <w:r w:rsidR="00646BB1" w:rsidRPr="00461A1A">
        <w:rPr>
          <w:rFonts w:ascii="Times New Roman" w:hAnsi="Times New Roman" w:cs="Times New Roman"/>
          <w:sz w:val="24"/>
          <w:szCs w:val="24"/>
        </w:rPr>
        <w:t>Regulas 22.</w:t>
      </w:r>
      <w:r w:rsidR="00A73E6B">
        <w:rPr>
          <w:rFonts w:ascii="Times New Roman" w:hAnsi="Times New Roman" w:cs="Times New Roman"/>
          <w:sz w:val="24"/>
          <w:szCs w:val="24"/>
        </w:rPr>
        <w:t> </w:t>
      </w:r>
      <w:r w:rsidR="00646BB1" w:rsidRPr="00461A1A">
        <w:rPr>
          <w:rFonts w:ascii="Times New Roman" w:hAnsi="Times New Roman" w:cs="Times New Roman"/>
          <w:sz w:val="24"/>
          <w:szCs w:val="24"/>
        </w:rPr>
        <w:t>pantam iesniegšanu Eiropas Komisijā</w:t>
      </w:r>
      <w:r w:rsidRPr="00461A1A">
        <w:rPr>
          <w:rFonts w:ascii="Times New Roman" w:hAnsi="Times New Roman" w:cs="Times New Roman"/>
          <w:sz w:val="24"/>
          <w:szCs w:val="24"/>
        </w:rPr>
        <w:t xml:space="preserve">; </w:t>
      </w:r>
    </w:p>
    <w:p w14:paraId="7A348E13" w14:textId="26B87986" w:rsidR="00064444" w:rsidRDefault="00064444" w:rsidP="00461A1A">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 </w:t>
      </w:r>
      <w:r w:rsidR="00053B76">
        <w:rPr>
          <w:rFonts w:ascii="Times New Roman" w:hAnsi="Times New Roman" w:cs="Times New Roman"/>
          <w:sz w:val="24"/>
          <w:szCs w:val="24"/>
        </w:rPr>
        <w:t>k</w:t>
      </w:r>
      <w:r w:rsidRPr="00064444">
        <w:rPr>
          <w:rFonts w:ascii="Times New Roman" w:hAnsi="Times New Roman" w:cs="Times New Roman"/>
          <w:sz w:val="24"/>
          <w:szCs w:val="24"/>
        </w:rPr>
        <w:t>oordinē E</w:t>
      </w:r>
      <w:r w:rsidR="0053632E">
        <w:rPr>
          <w:rFonts w:ascii="Times New Roman" w:hAnsi="Times New Roman" w:cs="Times New Roman"/>
          <w:sz w:val="24"/>
          <w:szCs w:val="24"/>
        </w:rPr>
        <w:t xml:space="preserve">iropas Komisijas </w:t>
      </w:r>
      <w:r w:rsidRPr="00064444">
        <w:rPr>
          <w:rFonts w:ascii="Times New Roman" w:hAnsi="Times New Roman" w:cs="Times New Roman"/>
          <w:sz w:val="24"/>
          <w:szCs w:val="24"/>
        </w:rPr>
        <w:t>saņemtos informācijas pieprasījumus par ANM</w:t>
      </w:r>
      <w:r w:rsidR="00772AF7">
        <w:rPr>
          <w:rFonts w:ascii="Times New Roman" w:hAnsi="Times New Roman" w:cs="Times New Roman"/>
          <w:sz w:val="24"/>
          <w:szCs w:val="24"/>
        </w:rPr>
        <w:t xml:space="preserve"> plāna</w:t>
      </w:r>
      <w:r w:rsidRPr="00064444">
        <w:rPr>
          <w:rFonts w:ascii="Times New Roman" w:hAnsi="Times New Roman" w:cs="Times New Roman"/>
          <w:sz w:val="24"/>
          <w:szCs w:val="24"/>
        </w:rPr>
        <w:t xml:space="preserve"> </w:t>
      </w:r>
      <w:r w:rsidR="001724B3">
        <w:rPr>
          <w:rFonts w:ascii="Times New Roman" w:hAnsi="Times New Roman" w:cs="Times New Roman"/>
          <w:sz w:val="24"/>
          <w:szCs w:val="24"/>
        </w:rPr>
        <w:t>īstenošanas</w:t>
      </w:r>
      <w:r w:rsidRPr="00064444">
        <w:rPr>
          <w:rFonts w:ascii="Times New Roman" w:hAnsi="Times New Roman" w:cs="Times New Roman"/>
          <w:sz w:val="24"/>
          <w:szCs w:val="24"/>
        </w:rPr>
        <w:t xml:space="preserve"> jautājumiem;</w:t>
      </w:r>
    </w:p>
    <w:p w14:paraId="1A002426" w14:textId="5F269218" w:rsidR="00DF703B" w:rsidRDefault="00064444" w:rsidP="00461A1A">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 </w:t>
      </w:r>
      <w:r w:rsidR="00053B76">
        <w:rPr>
          <w:rFonts w:ascii="Times New Roman" w:hAnsi="Times New Roman" w:cs="Times New Roman"/>
          <w:sz w:val="24"/>
          <w:szCs w:val="24"/>
        </w:rPr>
        <w:t>k</w:t>
      </w:r>
      <w:r w:rsidRPr="00064444">
        <w:rPr>
          <w:rFonts w:ascii="Times New Roman" w:hAnsi="Times New Roman" w:cs="Times New Roman"/>
          <w:sz w:val="24"/>
          <w:szCs w:val="24"/>
        </w:rPr>
        <w:t xml:space="preserve">oordinē </w:t>
      </w:r>
      <w:r w:rsidR="00053B76">
        <w:rPr>
          <w:rFonts w:ascii="Times New Roman" w:hAnsi="Times New Roman" w:cs="Times New Roman"/>
          <w:sz w:val="24"/>
          <w:szCs w:val="24"/>
        </w:rPr>
        <w:t>R</w:t>
      </w:r>
      <w:r w:rsidR="00CA774F">
        <w:rPr>
          <w:rFonts w:ascii="Times New Roman" w:hAnsi="Times New Roman" w:cs="Times New Roman"/>
          <w:sz w:val="24"/>
          <w:szCs w:val="24"/>
        </w:rPr>
        <w:t>egulas 34. pantā</w:t>
      </w:r>
      <w:r w:rsidRPr="00064444">
        <w:rPr>
          <w:rFonts w:ascii="Times New Roman" w:hAnsi="Times New Roman" w:cs="Times New Roman"/>
          <w:sz w:val="24"/>
          <w:szCs w:val="24"/>
        </w:rPr>
        <w:t xml:space="preserve"> noteikto</w:t>
      </w:r>
      <w:r w:rsidR="00CA774F">
        <w:rPr>
          <w:rFonts w:ascii="Times New Roman" w:hAnsi="Times New Roman" w:cs="Times New Roman"/>
          <w:sz w:val="24"/>
          <w:szCs w:val="24"/>
        </w:rPr>
        <w:t xml:space="preserve"> un Eiropas Komisijas sniegto</w:t>
      </w:r>
      <w:r w:rsidRPr="00064444">
        <w:rPr>
          <w:rFonts w:ascii="Times New Roman" w:hAnsi="Times New Roman" w:cs="Times New Roman"/>
          <w:sz w:val="24"/>
          <w:szCs w:val="24"/>
        </w:rPr>
        <w:t xml:space="preserve"> public</w:t>
      </w:r>
      <w:r w:rsidR="00286553">
        <w:rPr>
          <w:rFonts w:ascii="Times New Roman" w:hAnsi="Times New Roman" w:cs="Times New Roman"/>
          <w:sz w:val="24"/>
          <w:szCs w:val="24"/>
        </w:rPr>
        <w:t>itātes prasību vienotu īstenošanu</w:t>
      </w:r>
      <w:r w:rsidRPr="00064444">
        <w:rPr>
          <w:rFonts w:ascii="Times New Roman" w:hAnsi="Times New Roman" w:cs="Times New Roman"/>
          <w:sz w:val="24"/>
          <w:szCs w:val="24"/>
        </w:rPr>
        <w:t>;</w:t>
      </w:r>
    </w:p>
    <w:p w14:paraId="2838ADD0" w14:textId="4CAF0C82" w:rsidR="00DF703B" w:rsidRDefault="00DF703B" w:rsidP="00461A1A">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 </w:t>
      </w:r>
      <w:r w:rsidR="00053B76">
        <w:rPr>
          <w:rFonts w:ascii="Times New Roman" w:hAnsi="Times New Roman" w:cs="Times New Roman"/>
          <w:sz w:val="24"/>
          <w:szCs w:val="24"/>
        </w:rPr>
        <w:t>s</w:t>
      </w:r>
      <w:r w:rsidRPr="00DF703B">
        <w:rPr>
          <w:rFonts w:ascii="Times New Roman" w:hAnsi="Times New Roman" w:cs="Times New Roman"/>
          <w:sz w:val="24"/>
          <w:szCs w:val="24"/>
        </w:rPr>
        <w:t xml:space="preserve">adarbībā ar </w:t>
      </w:r>
      <w:r w:rsidR="00A31EDA">
        <w:rPr>
          <w:rFonts w:ascii="Times New Roman" w:hAnsi="Times New Roman" w:cs="Times New Roman"/>
          <w:sz w:val="24"/>
          <w:szCs w:val="24"/>
        </w:rPr>
        <w:t xml:space="preserve">pārējām </w:t>
      </w:r>
      <w:r w:rsidRPr="00DF703B">
        <w:rPr>
          <w:rFonts w:ascii="Times New Roman" w:hAnsi="Times New Roman" w:cs="Times New Roman"/>
          <w:sz w:val="24"/>
          <w:szCs w:val="24"/>
        </w:rPr>
        <w:t>šo noteikumu 2</w:t>
      </w:r>
      <w:r w:rsidR="00064444" w:rsidRPr="00DF703B">
        <w:rPr>
          <w:rFonts w:ascii="Times New Roman" w:hAnsi="Times New Roman" w:cs="Times New Roman"/>
          <w:sz w:val="24"/>
          <w:szCs w:val="24"/>
        </w:rPr>
        <w:t>.</w:t>
      </w:r>
      <w:r w:rsidR="00A73E6B">
        <w:rPr>
          <w:rFonts w:ascii="Times New Roman" w:hAnsi="Times New Roman" w:cs="Times New Roman"/>
          <w:sz w:val="24"/>
          <w:szCs w:val="24"/>
        </w:rPr>
        <w:t> </w:t>
      </w:r>
      <w:r w:rsidR="00064444" w:rsidRPr="00DF703B">
        <w:rPr>
          <w:rFonts w:ascii="Times New Roman" w:hAnsi="Times New Roman" w:cs="Times New Roman"/>
          <w:sz w:val="24"/>
          <w:szCs w:val="24"/>
        </w:rPr>
        <w:t xml:space="preserve">punktā minētajām iestādēm izstrādā vai pielāgo </w:t>
      </w:r>
      <w:r w:rsidR="001724B3">
        <w:rPr>
          <w:rFonts w:ascii="Times New Roman" w:hAnsi="Times New Roman" w:cs="Times New Roman"/>
          <w:sz w:val="24"/>
          <w:szCs w:val="24"/>
        </w:rPr>
        <w:t>esošās Eiropas Savienības s</w:t>
      </w:r>
      <w:r w:rsidR="004D2ABC">
        <w:rPr>
          <w:rFonts w:ascii="Times New Roman" w:hAnsi="Times New Roman" w:cs="Times New Roman"/>
          <w:sz w:val="24"/>
          <w:szCs w:val="24"/>
        </w:rPr>
        <w:t>truktūrfondu un Kohēzijas fonda</w:t>
      </w:r>
      <w:r>
        <w:rPr>
          <w:rFonts w:ascii="Times New Roman" w:hAnsi="Times New Roman" w:cs="Times New Roman"/>
          <w:sz w:val="24"/>
          <w:szCs w:val="24"/>
        </w:rPr>
        <w:t xml:space="preserve"> </w:t>
      </w:r>
      <w:r w:rsidR="001724B3">
        <w:rPr>
          <w:rFonts w:ascii="Times New Roman" w:hAnsi="Times New Roman" w:cs="Times New Roman"/>
          <w:sz w:val="24"/>
          <w:szCs w:val="24"/>
        </w:rPr>
        <w:t>vadlīni</w:t>
      </w:r>
      <w:r w:rsidR="00461A1A">
        <w:rPr>
          <w:rFonts w:ascii="Times New Roman" w:hAnsi="Times New Roman" w:cs="Times New Roman"/>
          <w:sz w:val="24"/>
          <w:szCs w:val="24"/>
        </w:rPr>
        <w:t>jas ANM plāna īstenošanas un uzraudzības uzdevumu izpildei</w:t>
      </w:r>
      <w:r>
        <w:rPr>
          <w:rFonts w:ascii="Times New Roman" w:hAnsi="Times New Roman" w:cs="Times New Roman"/>
          <w:sz w:val="24"/>
          <w:szCs w:val="24"/>
        </w:rPr>
        <w:t>;</w:t>
      </w:r>
      <w:r w:rsidR="00461A1A">
        <w:rPr>
          <w:rFonts w:ascii="Times New Roman" w:hAnsi="Times New Roman" w:cs="Times New Roman"/>
          <w:sz w:val="24"/>
          <w:szCs w:val="24"/>
        </w:rPr>
        <w:t xml:space="preserve"> </w:t>
      </w:r>
    </w:p>
    <w:p w14:paraId="7CE98C74" w14:textId="727FBB41" w:rsidR="00DF703B" w:rsidRPr="00E10E8C" w:rsidRDefault="000F4B26" w:rsidP="00461A1A">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 </w:t>
      </w:r>
      <w:r w:rsidR="00CA774F" w:rsidRPr="001B06D6">
        <w:rPr>
          <w:rFonts w:ascii="Times New Roman" w:hAnsi="Times New Roman" w:cs="Times New Roman"/>
          <w:sz w:val="24"/>
          <w:szCs w:val="24"/>
        </w:rPr>
        <w:t>sniedz atbalstu šo not</w:t>
      </w:r>
      <w:r w:rsidR="00461A1A">
        <w:rPr>
          <w:rFonts w:ascii="Times New Roman" w:hAnsi="Times New Roman" w:cs="Times New Roman"/>
          <w:sz w:val="24"/>
          <w:szCs w:val="24"/>
        </w:rPr>
        <w:t>eikumu 2.2.</w:t>
      </w:r>
      <w:r w:rsidR="00A73E6B">
        <w:rPr>
          <w:rFonts w:ascii="Times New Roman" w:hAnsi="Times New Roman" w:cs="Times New Roman"/>
          <w:sz w:val="24"/>
          <w:szCs w:val="24"/>
        </w:rPr>
        <w:t> </w:t>
      </w:r>
      <w:r w:rsidR="00461A1A">
        <w:rPr>
          <w:rFonts w:ascii="Times New Roman" w:hAnsi="Times New Roman" w:cs="Times New Roman"/>
          <w:sz w:val="24"/>
          <w:szCs w:val="24"/>
        </w:rPr>
        <w:t>apakšpunktā minētajai nozares ministrijai</w:t>
      </w:r>
      <w:r w:rsidR="00CA774F" w:rsidRPr="001B06D6">
        <w:rPr>
          <w:rFonts w:ascii="Times New Roman" w:hAnsi="Times New Roman" w:cs="Times New Roman"/>
          <w:sz w:val="24"/>
          <w:szCs w:val="24"/>
        </w:rPr>
        <w:t xml:space="preserve"> un Valsts kancelejai</w:t>
      </w:r>
      <w:r w:rsidR="00CA774F">
        <w:rPr>
          <w:rFonts w:ascii="Times New Roman" w:hAnsi="Times New Roman" w:cs="Times New Roman"/>
          <w:sz w:val="24"/>
          <w:szCs w:val="24"/>
        </w:rPr>
        <w:t xml:space="preserve"> </w:t>
      </w:r>
      <w:r w:rsidRPr="000F4B26">
        <w:rPr>
          <w:rFonts w:ascii="Times New Roman" w:hAnsi="Times New Roman" w:cs="Times New Roman"/>
          <w:sz w:val="24"/>
          <w:szCs w:val="24"/>
        </w:rPr>
        <w:t>ar komercdarbības atbalsta kontroles nosacījumiem saistītos jautājum</w:t>
      </w:r>
      <w:r w:rsidR="000A2C4C">
        <w:rPr>
          <w:rFonts w:ascii="Times New Roman" w:hAnsi="Times New Roman" w:cs="Times New Roman"/>
          <w:sz w:val="24"/>
          <w:szCs w:val="24"/>
        </w:rPr>
        <w:t>o</w:t>
      </w:r>
      <w:r w:rsidRPr="000F4B26">
        <w:rPr>
          <w:rFonts w:ascii="Times New Roman" w:hAnsi="Times New Roman" w:cs="Times New Roman"/>
          <w:sz w:val="24"/>
          <w:szCs w:val="24"/>
        </w:rPr>
        <w:t xml:space="preserve">s, nodrošinot komercdarbības atbalsta kontroles institūcijas funkciju - veikt sākotnējo izvērtēšanu par atbildīgo iestāžu sagatavotiem atbalsta programmu vai </w:t>
      </w:r>
      <w:r w:rsidRPr="00A07B02">
        <w:rPr>
          <w:rFonts w:ascii="Times New Roman" w:hAnsi="Times New Roman" w:cs="Times New Roman"/>
          <w:i/>
          <w:sz w:val="24"/>
          <w:szCs w:val="24"/>
        </w:rPr>
        <w:t>ad hoc</w:t>
      </w:r>
      <w:r w:rsidRPr="000F4B26">
        <w:rPr>
          <w:rFonts w:ascii="Times New Roman" w:hAnsi="Times New Roman" w:cs="Times New Roman"/>
          <w:sz w:val="24"/>
          <w:szCs w:val="24"/>
        </w:rPr>
        <w:t xml:space="preserve"> atbalsta projektiem atbilstoši Komercdarbības atbalsta kontr</w:t>
      </w:r>
      <w:r w:rsidR="00CA774F">
        <w:rPr>
          <w:rFonts w:ascii="Times New Roman" w:hAnsi="Times New Roman" w:cs="Times New Roman"/>
          <w:sz w:val="24"/>
          <w:szCs w:val="24"/>
        </w:rPr>
        <w:t>oles likuma 9.</w:t>
      </w:r>
      <w:r w:rsidR="00A73E6B">
        <w:rPr>
          <w:rFonts w:ascii="Times New Roman" w:hAnsi="Times New Roman" w:cs="Times New Roman"/>
          <w:sz w:val="24"/>
          <w:szCs w:val="24"/>
        </w:rPr>
        <w:t> </w:t>
      </w:r>
      <w:r w:rsidR="00CA774F">
        <w:rPr>
          <w:rFonts w:ascii="Times New Roman" w:hAnsi="Times New Roman" w:cs="Times New Roman"/>
          <w:sz w:val="24"/>
          <w:szCs w:val="24"/>
        </w:rPr>
        <w:t>pantā noteiktajam;</w:t>
      </w:r>
    </w:p>
    <w:p w14:paraId="6D1B318B" w14:textId="29CEE691" w:rsidR="00363AA5" w:rsidRDefault="00DF703B" w:rsidP="00461A1A">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 </w:t>
      </w:r>
      <w:r w:rsidR="00E3166F">
        <w:rPr>
          <w:rFonts w:ascii="Times New Roman" w:hAnsi="Times New Roman" w:cs="Times New Roman"/>
          <w:sz w:val="24"/>
          <w:szCs w:val="24"/>
        </w:rPr>
        <w:t xml:space="preserve">saskaņā ar šo noteikumu </w:t>
      </w:r>
      <w:r w:rsidR="00461A1A">
        <w:rPr>
          <w:rFonts w:ascii="Times New Roman" w:hAnsi="Times New Roman" w:cs="Times New Roman"/>
          <w:sz w:val="24"/>
          <w:szCs w:val="24"/>
        </w:rPr>
        <w:t>9</w:t>
      </w:r>
      <w:r w:rsidR="00CA774F">
        <w:rPr>
          <w:rFonts w:ascii="Times New Roman" w:hAnsi="Times New Roman" w:cs="Times New Roman"/>
          <w:sz w:val="24"/>
          <w:szCs w:val="24"/>
        </w:rPr>
        <w:t>.</w:t>
      </w:r>
      <w:r w:rsidR="004229E5">
        <w:rPr>
          <w:rFonts w:ascii="Times New Roman" w:hAnsi="Times New Roman" w:cs="Times New Roman"/>
          <w:sz w:val="24"/>
          <w:szCs w:val="24"/>
        </w:rPr>
        <w:t>3</w:t>
      </w:r>
      <w:r w:rsidR="00CA774F">
        <w:rPr>
          <w:rFonts w:ascii="Times New Roman" w:hAnsi="Times New Roman" w:cs="Times New Roman"/>
          <w:sz w:val="24"/>
          <w:szCs w:val="24"/>
        </w:rPr>
        <w:t xml:space="preserve">. apakšpunktu veic Centrālās finanšu un līgumu aģentūras </w:t>
      </w:r>
      <w:r w:rsidR="00EC6A9E">
        <w:rPr>
          <w:rFonts w:ascii="Times New Roman" w:hAnsi="Times New Roman" w:cs="Times New Roman"/>
          <w:sz w:val="24"/>
          <w:szCs w:val="24"/>
        </w:rPr>
        <w:t xml:space="preserve">investīciju </w:t>
      </w:r>
      <w:r w:rsidR="00461A1A">
        <w:rPr>
          <w:rFonts w:ascii="Times New Roman" w:hAnsi="Times New Roman" w:cs="Times New Roman"/>
          <w:sz w:val="24"/>
          <w:szCs w:val="24"/>
        </w:rPr>
        <w:t>projektu</w:t>
      </w:r>
      <w:r w:rsidR="00053B76">
        <w:rPr>
          <w:rFonts w:ascii="Times New Roman" w:hAnsi="Times New Roman" w:cs="Times New Roman"/>
          <w:sz w:val="24"/>
          <w:szCs w:val="24"/>
        </w:rPr>
        <w:t xml:space="preserve"> </w:t>
      </w:r>
      <w:r w:rsidR="0046063E">
        <w:rPr>
          <w:rFonts w:ascii="Times New Roman" w:hAnsi="Times New Roman" w:cs="Times New Roman"/>
          <w:sz w:val="24"/>
          <w:szCs w:val="24"/>
        </w:rPr>
        <w:t>iesniegumu atlases ietva</w:t>
      </w:r>
      <w:r w:rsidR="002A31A0">
        <w:rPr>
          <w:rFonts w:ascii="Times New Roman" w:hAnsi="Times New Roman" w:cs="Times New Roman"/>
          <w:sz w:val="24"/>
          <w:szCs w:val="24"/>
        </w:rPr>
        <w:t>ros</w:t>
      </w:r>
      <w:r w:rsidR="00772AF7">
        <w:rPr>
          <w:rFonts w:ascii="Times New Roman" w:hAnsi="Times New Roman" w:cs="Times New Roman"/>
          <w:sz w:val="24"/>
          <w:szCs w:val="24"/>
        </w:rPr>
        <w:t xml:space="preserve">  </w:t>
      </w:r>
      <w:r w:rsidR="00064444" w:rsidRPr="00DF703B">
        <w:rPr>
          <w:rFonts w:ascii="Times New Roman" w:hAnsi="Times New Roman" w:cs="Times New Roman"/>
          <w:sz w:val="24"/>
          <w:szCs w:val="24"/>
        </w:rPr>
        <w:t xml:space="preserve">pieņemto </w:t>
      </w:r>
      <w:r>
        <w:rPr>
          <w:rFonts w:ascii="Times New Roman" w:hAnsi="Times New Roman" w:cs="Times New Roman"/>
          <w:sz w:val="24"/>
          <w:szCs w:val="24"/>
        </w:rPr>
        <w:t xml:space="preserve">ANM </w:t>
      </w:r>
      <w:r w:rsidR="002A31A0">
        <w:rPr>
          <w:rFonts w:ascii="Times New Roman" w:hAnsi="Times New Roman" w:cs="Times New Roman"/>
          <w:sz w:val="24"/>
          <w:szCs w:val="24"/>
        </w:rPr>
        <w:t xml:space="preserve">plāna </w:t>
      </w:r>
      <w:r>
        <w:rPr>
          <w:rFonts w:ascii="Times New Roman" w:hAnsi="Times New Roman" w:cs="Times New Roman"/>
          <w:sz w:val="24"/>
          <w:szCs w:val="24"/>
        </w:rPr>
        <w:t xml:space="preserve">finansējuma </w:t>
      </w:r>
      <w:r w:rsidR="00063CE8">
        <w:rPr>
          <w:rFonts w:ascii="Times New Roman" w:hAnsi="Times New Roman" w:cs="Times New Roman"/>
          <w:sz w:val="24"/>
          <w:szCs w:val="24"/>
        </w:rPr>
        <w:t xml:space="preserve">piešķiršanas </w:t>
      </w:r>
      <w:r w:rsidR="00064444" w:rsidRPr="00DF703B">
        <w:rPr>
          <w:rFonts w:ascii="Times New Roman" w:hAnsi="Times New Roman" w:cs="Times New Roman"/>
          <w:sz w:val="24"/>
          <w:szCs w:val="24"/>
        </w:rPr>
        <w:t xml:space="preserve">lēmumu </w:t>
      </w:r>
      <w:r>
        <w:rPr>
          <w:rFonts w:ascii="Times New Roman" w:hAnsi="Times New Roman" w:cs="Times New Roman"/>
          <w:sz w:val="24"/>
          <w:szCs w:val="24"/>
        </w:rPr>
        <w:t>apstrīdēšanas iestādes funkcijas izpildi</w:t>
      </w:r>
      <w:r w:rsidR="000A2C4C">
        <w:rPr>
          <w:rFonts w:ascii="Times New Roman" w:hAnsi="Times New Roman" w:cs="Times New Roman"/>
          <w:sz w:val="24"/>
          <w:szCs w:val="24"/>
        </w:rPr>
        <w:t>.</w:t>
      </w:r>
    </w:p>
    <w:p w14:paraId="538F905C" w14:textId="77777777" w:rsidR="00363AA5" w:rsidRDefault="00363AA5" w:rsidP="00363AA5">
      <w:pPr>
        <w:pStyle w:val="ListParagraph"/>
        <w:jc w:val="both"/>
        <w:rPr>
          <w:rFonts w:ascii="Times New Roman" w:hAnsi="Times New Roman" w:cs="Times New Roman"/>
          <w:sz w:val="24"/>
          <w:szCs w:val="24"/>
        </w:rPr>
      </w:pPr>
    </w:p>
    <w:p w14:paraId="3B39BF0F" w14:textId="6D8B119B" w:rsidR="00112FDD" w:rsidRPr="00472116" w:rsidRDefault="00363AA5" w:rsidP="00461A1A">
      <w:pPr>
        <w:pStyle w:val="ListParagraph"/>
        <w:numPr>
          <w:ilvl w:val="0"/>
          <w:numId w:val="18"/>
        </w:numPr>
        <w:jc w:val="both"/>
        <w:rPr>
          <w:rFonts w:ascii="Times New Roman" w:hAnsi="Times New Roman" w:cs="Times New Roman"/>
          <w:sz w:val="24"/>
          <w:szCs w:val="24"/>
        </w:rPr>
      </w:pPr>
      <w:r w:rsidRPr="00472116">
        <w:rPr>
          <w:rFonts w:ascii="Times New Roman" w:hAnsi="Times New Roman" w:cs="Times New Roman"/>
          <w:sz w:val="24"/>
          <w:szCs w:val="24"/>
        </w:rPr>
        <w:t>F</w:t>
      </w:r>
      <w:r w:rsidR="001A295A" w:rsidRPr="00472116">
        <w:rPr>
          <w:rFonts w:ascii="Times New Roman" w:hAnsi="Times New Roman" w:cs="Times New Roman"/>
          <w:sz w:val="24"/>
          <w:szCs w:val="24"/>
        </w:rPr>
        <w:t>inanšu ministrija</w:t>
      </w:r>
      <w:r w:rsidRPr="00472116">
        <w:rPr>
          <w:rFonts w:ascii="Times New Roman" w:hAnsi="Times New Roman" w:cs="Times New Roman"/>
          <w:sz w:val="24"/>
          <w:szCs w:val="24"/>
        </w:rPr>
        <w:t xml:space="preserve"> kā ANM</w:t>
      </w:r>
      <w:r w:rsidR="00461A1A">
        <w:rPr>
          <w:rFonts w:ascii="Times New Roman" w:hAnsi="Times New Roman" w:cs="Times New Roman"/>
          <w:sz w:val="24"/>
          <w:szCs w:val="24"/>
        </w:rPr>
        <w:t xml:space="preserve"> plāna</w:t>
      </w:r>
      <w:r w:rsidRPr="00472116">
        <w:rPr>
          <w:rFonts w:ascii="Times New Roman" w:hAnsi="Times New Roman" w:cs="Times New Roman"/>
          <w:sz w:val="24"/>
          <w:szCs w:val="24"/>
        </w:rPr>
        <w:t xml:space="preserve"> </w:t>
      </w:r>
      <w:r w:rsidR="00EC6A9E" w:rsidRPr="00472116">
        <w:rPr>
          <w:rFonts w:ascii="Times New Roman" w:hAnsi="Times New Roman" w:cs="Times New Roman"/>
          <w:sz w:val="24"/>
          <w:szCs w:val="24"/>
        </w:rPr>
        <w:t>revīzijas</w:t>
      </w:r>
      <w:r w:rsidRPr="00472116">
        <w:rPr>
          <w:rFonts w:ascii="Times New Roman" w:hAnsi="Times New Roman" w:cs="Times New Roman"/>
          <w:sz w:val="24"/>
          <w:szCs w:val="24"/>
        </w:rPr>
        <w:t xml:space="preserve"> koordinators nodrošina šādu </w:t>
      </w:r>
      <w:r w:rsidR="001A295A" w:rsidRPr="00472116">
        <w:rPr>
          <w:rFonts w:ascii="Times New Roman" w:hAnsi="Times New Roman" w:cs="Times New Roman"/>
          <w:sz w:val="24"/>
          <w:szCs w:val="24"/>
        </w:rPr>
        <w:t>uzdevumu</w:t>
      </w:r>
      <w:r w:rsidRPr="00472116">
        <w:rPr>
          <w:rFonts w:ascii="Times New Roman" w:hAnsi="Times New Roman" w:cs="Times New Roman"/>
          <w:sz w:val="24"/>
          <w:szCs w:val="24"/>
        </w:rPr>
        <w:t xml:space="preserve"> izpildi</w:t>
      </w:r>
      <w:r w:rsidR="00112FDD" w:rsidRPr="00472116">
        <w:rPr>
          <w:rFonts w:ascii="Times New Roman" w:hAnsi="Times New Roman" w:cs="Times New Roman"/>
          <w:sz w:val="24"/>
          <w:szCs w:val="24"/>
        </w:rPr>
        <w:t>:</w:t>
      </w:r>
    </w:p>
    <w:p w14:paraId="631A7255" w14:textId="2327FCAC" w:rsidR="00112FDD" w:rsidRPr="00472116" w:rsidRDefault="0036560A" w:rsidP="00552A5A">
      <w:pPr>
        <w:pStyle w:val="ListParagraph"/>
        <w:ind w:left="786" w:hanging="360"/>
        <w:jc w:val="both"/>
        <w:rPr>
          <w:rFonts w:ascii="Times New Roman" w:hAnsi="Times New Roman" w:cs="Times New Roman"/>
          <w:sz w:val="24"/>
          <w:szCs w:val="24"/>
        </w:rPr>
      </w:pPr>
      <w:r>
        <w:rPr>
          <w:rFonts w:ascii="Times New Roman" w:hAnsi="Times New Roman" w:cs="Times New Roman"/>
          <w:sz w:val="24"/>
          <w:szCs w:val="24"/>
        </w:rPr>
        <w:t>7</w:t>
      </w:r>
      <w:r w:rsidR="00112FDD" w:rsidRPr="00472116">
        <w:rPr>
          <w:rFonts w:ascii="Times New Roman" w:hAnsi="Times New Roman" w:cs="Times New Roman"/>
          <w:sz w:val="24"/>
          <w:szCs w:val="24"/>
        </w:rPr>
        <w:t xml:space="preserve">.1. izstrādā ANM plāna revīzijas stratēģiju ANM </w:t>
      </w:r>
      <w:r w:rsidR="004D2ABC">
        <w:rPr>
          <w:rFonts w:ascii="Times New Roman" w:hAnsi="Times New Roman" w:cs="Times New Roman"/>
          <w:sz w:val="24"/>
          <w:szCs w:val="24"/>
        </w:rPr>
        <w:t xml:space="preserve">plāna </w:t>
      </w:r>
      <w:r w:rsidR="00112FDD" w:rsidRPr="00472116">
        <w:rPr>
          <w:rFonts w:ascii="Times New Roman" w:hAnsi="Times New Roman" w:cs="Times New Roman"/>
          <w:sz w:val="24"/>
          <w:szCs w:val="24"/>
        </w:rPr>
        <w:t xml:space="preserve">īstenošanas periodam un uz riska novērtējumu balstītu ikgadēju sistēmas auditu </w:t>
      </w:r>
      <w:r w:rsidR="005F49C8">
        <w:rPr>
          <w:rFonts w:ascii="Times New Roman" w:hAnsi="Times New Roman" w:cs="Times New Roman"/>
          <w:sz w:val="24"/>
          <w:szCs w:val="24"/>
        </w:rPr>
        <w:t xml:space="preserve">un darbību revīziju </w:t>
      </w:r>
      <w:r w:rsidR="00112FDD" w:rsidRPr="00472116">
        <w:rPr>
          <w:rFonts w:ascii="Times New Roman" w:hAnsi="Times New Roman" w:cs="Times New Roman"/>
          <w:sz w:val="24"/>
          <w:szCs w:val="24"/>
        </w:rPr>
        <w:t>plānu;</w:t>
      </w:r>
    </w:p>
    <w:p w14:paraId="759EB583" w14:textId="07E76181" w:rsidR="00112FDD" w:rsidRPr="006C3AFE" w:rsidRDefault="0036560A" w:rsidP="006C3AFE">
      <w:pPr>
        <w:pStyle w:val="ListParagraph"/>
        <w:ind w:left="786" w:hanging="360"/>
        <w:jc w:val="both"/>
        <w:rPr>
          <w:rFonts w:ascii="Times New Roman" w:hAnsi="Times New Roman" w:cs="Times New Roman"/>
          <w:sz w:val="24"/>
          <w:szCs w:val="24"/>
        </w:rPr>
      </w:pPr>
      <w:r>
        <w:rPr>
          <w:rFonts w:ascii="Times New Roman" w:hAnsi="Times New Roman" w:cs="Times New Roman"/>
          <w:sz w:val="24"/>
          <w:szCs w:val="24"/>
        </w:rPr>
        <w:t>7</w:t>
      </w:r>
      <w:r w:rsidR="00112FDD" w:rsidRPr="00472116">
        <w:rPr>
          <w:rFonts w:ascii="Times New Roman" w:hAnsi="Times New Roman" w:cs="Times New Roman"/>
          <w:sz w:val="24"/>
          <w:szCs w:val="24"/>
        </w:rPr>
        <w:t xml:space="preserve">.2. sistēmas auditus </w:t>
      </w:r>
      <w:r w:rsidR="005F49C8">
        <w:rPr>
          <w:rFonts w:ascii="Times New Roman" w:hAnsi="Times New Roman" w:cs="Times New Roman"/>
          <w:sz w:val="24"/>
          <w:szCs w:val="24"/>
        </w:rPr>
        <w:t xml:space="preserve">un darbību revīzijas veic </w:t>
      </w:r>
      <w:r w:rsidR="00112FDD" w:rsidRPr="00472116">
        <w:rPr>
          <w:rFonts w:ascii="Times New Roman" w:hAnsi="Times New Roman" w:cs="Times New Roman"/>
          <w:sz w:val="24"/>
          <w:szCs w:val="24"/>
        </w:rPr>
        <w:t xml:space="preserve">atbilstoši </w:t>
      </w:r>
      <w:r w:rsidR="00472116">
        <w:rPr>
          <w:rFonts w:ascii="Times New Roman" w:hAnsi="Times New Roman" w:cs="Times New Roman"/>
          <w:sz w:val="24"/>
          <w:szCs w:val="24"/>
        </w:rPr>
        <w:t xml:space="preserve">šo noteikumu </w:t>
      </w:r>
      <w:r w:rsidR="00461A1A">
        <w:rPr>
          <w:rFonts w:ascii="Times New Roman" w:hAnsi="Times New Roman" w:cs="Times New Roman"/>
          <w:sz w:val="24"/>
          <w:szCs w:val="24"/>
        </w:rPr>
        <w:t>7</w:t>
      </w:r>
      <w:r w:rsidR="00112FDD" w:rsidRPr="00472116">
        <w:rPr>
          <w:rFonts w:ascii="Times New Roman" w:hAnsi="Times New Roman" w:cs="Times New Roman"/>
          <w:sz w:val="24"/>
          <w:szCs w:val="24"/>
        </w:rPr>
        <w:t>.1.</w:t>
      </w:r>
      <w:r w:rsidR="00A73E6B">
        <w:rPr>
          <w:rFonts w:ascii="Times New Roman" w:hAnsi="Times New Roman" w:cs="Times New Roman"/>
          <w:sz w:val="24"/>
          <w:szCs w:val="24"/>
        </w:rPr>
        <w:t> </w:t>
      </w:r>
      <w:r w:rsidR="00A07B02">
        <w:rPr>
          <w:rFonts w:ascii="Times New Roman" w:hAnsi="Times New Roman" w:cs="Times New Roman"/>
          <w:sz w:val="24"/>
          <w:szCs w:val="24"/>
        </w:rPr>
        <w:t>apakš</w:t>
      </w:r>
      <w:r w:rsidR="00112FDD" w:rsidRPr="00472116">
        <w:rPr>
          <w:rFonts w:ascii="Times New Roman" w:hAnsi="Times New Roman" w:cs="Times New Roman"/>
          <w:sz w:val="24"/>
          <w:szCs w:val="24"/>
        </w:rPr>
        <w:t>punktā minētajam plānam</w:t>
      </w:r>
      <w:r w:rsidR="00461A1A">
        <w:rPr>
          <w:rFonts w:ascii="Times New Roman" w:hAnsi="Times New Roman" w:cs="Times New Roman"/>
          <w:sz w:val="24"/>
          <w:szCs w:val="24"/>
        </w:rPr>
        <w:t>,</w:t>
      </w:r>
      <w:r w:rsidR="00112FDD" w:rsidRPr="00472116">
        <w:rPr>
          <w:rFonts w:ascii="Times New Roman" w:hAnsi="Times New Roman" w:cs="Times New Roman"/>
          <w:sz w:val="24"/>
          <w:szCs w:val="24"/>
        </w:rPr>
        <w:t xml:space="preserve"> ar mērķi sniegt  viedokli par </w:t>
      </w:r>
      <w:r w:rsidR="00461A1A">
        <w:rPr>
          <w:rFonts w:ascii="Times New Roman" w:hAnsi="Times New Roman" w:cs="Times New Roman"/>
          <w:sz w:val="24"/>
          <w:szCs w:val="24"/>
        </w:rPr>
        <w:t>ANM plāna īstenošanai</w:t>
      </w:r>
      <w:r w:rsidR="00472116">
        <w:rPr>
          <w:rFonts w:ascii="Times New Roman" w:hAnsi="Times New Roman" w:cs="Times New Roman"/>
          <w:sz w:val="24"/>
          <w:szCs w:val="24"/>
        </w:rPr>
        <w:t xml:space="preserve"> </w:t>
      </w:r>
      <w:r w:rsidR="00112FDD" w:rsidRPr="00472116">
        <w:rPr>
          <w:rFonts w:ascii="Times New Roman" w:hAnsi="Times New Roman" w:cs="Times New Roman"/>
          <w:sz w:val="24"/>
          <w:szCs w:val="24"/>
        </w:rPr>
        <w:t>izveidoto iekšējās kontroles sistēmu</w:t>
      </w:r>
      <w:r w:rsidR="00472116">
        <w:rPr>
          <w:rFonts w:ascii="Times New Roman" w:hAnsi="Times New Roman" w:cs="Times New Roman"/>
          <w:sz w:val="24"/>
          <w:szCs w:val="24"/>
        </w:rPr>
        <w:t>,</w:t>
      </w:r>
      <w:r w:rsidR="00112FDD" w:rsidRPr="00472116">
        <w:rPr>
          <w:rFonts w:ascii="Times New Roman" w:hAnsi="Times New Roman" w:cs="Times New Roman"/>
          <w:sz w:val="24"/>
          <w:szCs w:val="24"/>
        </w:rPr>
        <w:t xml:space="preserve"> </w:t>
      </w:r>
      <w:r w:rsidR="007119E6">
        <w:rPr>
          <w:rFonts w:ascii="Times New Roman" w:hAnsi="Times New Roman" w:cs="Times New Roman"/>
          <w:sz w:val="24"/>
          <w:szCs w:val="24"/>
        </w:rPr>
        <w:t xml:space="preserve">kur attiecināms, </w:t>
      </w:r>
      <w:r w:rsidR="00472116">
        <w:rPr>
          <w:rFonts w:ascii="Times New Roman" w:hAnsi="Times New Roman" w:cs="Times New Roman"/>
          <w:sz w:val="24"/>
          <w:szCs w:val="24"/>
        </w:rPr>
        <w:t>kā arī</w:t>
      </w:r>
      <w:r w:rsidR="00112FDD" w:rsidRPr="00472116">
        <w:rPr>
          <w:rFonts w:ascii="Times New Roman" w:hAnsi="Times New Roman" w:cs="Times New Roman"/>
          <w:sz w:val="24"/>
          <w:szCs w:val="24"/>
        </w:rPr>
        <w:t xml:space="preserve"> </w:t>
      </w:r>
      <w:r w:rsidR="00472116">
        <w:rPr>
          <w:rFonts w:ascii="Times New Roman" w:hAnsi="Times New Roman" w:cs="Times New Roman"/>
          <w:sz w:val="24"/>
          <w:szCs w:val="24"/>
        </w:rPr>
        <w:t xml:space="preserve">ieviestajiem pasākumiem </w:t>
      </w:r>
      <w:r w:rsidR="00112FDD" w:rsidRPr="00472116">
        <w:rPr>
          <w:rFonts w:ascii="Times New Roman" w:hAnsi="Times New Roman" w:cs="Times New Roman"/>
          <w:sz w:val="24"/>
          <w:szCs w:val="24"/>
        </w:rPr>
        <w:t>dubultā finansējuma riska, interešu konflikta</w:t>
      </w:r>
      <w:r w:rsidR="006C3AFE">
        <w:rPr>
          <w:rFonts w:ascii="Times New Roman" w:hAnsi="Times New Roman" w:cs="Times New Roman"/>
          <w:sz w:val="24"/>
          <w:szCs w:val="24"/>
        </w:rPr>
        <w:t xml:space="preserve"> saskaņā ar </w:t>
      </w:r>
      <w:r w:rsidR="00112FDD" w:rsidRPr="00472116">
        <w:rPr>
          <w:rFonts w:ascii="Times New Roman" w:hAnsi="Times New Roman" w:cs="Times New Roman"/>
          <w:sz w:val="24"/>
          <w:szCs w:val="24"/>
        </w:rPr>
        <w:t xml:space="preserve"> </w:t>
      </w:r>
      <w:r w:rsidR="00D22097">
        <w:rPr>
          <w:rFonts w:ascii="Times New Roman" w:hAnsi="Times New Roman" w:cs="Times New Roman"/>
          <w:sz w:val="24"/>
          <w:szCs w:val="24"/>
        </w:rPr>
        <w:t xml:space="preserve">Eiropas Parlamenta un Padomes Regulas </w:t>
      </w:r>
      <w:r w:rsidR="006C3AFE">
        <w:rPr>
          <w:rFonts w:ascii="Times New Roman" w:hAnsi="Times New Roman" w:cs="Times New Roman"/>
          <w:sz w:val="24"/>
          <w:szCs w:val="24"/>
        </w:rPr>
        <w:t xml:space="preserve">(ES, Euratom) 2018/1046 </w:t>
      </w:r>
      <w:r w:rsidR="006C3AFE" w:rsidRPr="006C3AFE">
        <w:rPr>
          <w:rFonts w:ascii="Times New Roman" w:hAnsi="Times New Roman" w:cs="Times New Roman"/>
          <w:sz w:val="24"/>
          <w:szCs w:val="24"/>
        </w:rPr>
        <w:t xml:space="preserve">(2018.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w:t>
      </w:r>
      <w:r w:rsidR="006C3AFE" w:rsidRPr="00A73E6B">
        <w:rPr>
          <w:rFonts w:ascii="Times New Roman" w:hAnsi="Times New Roman" w:cs="Times New Roman"/>
          <w:sz w:val="24"/>
          <w:szCs w:val="24"/>
        </w:rPr>
        <w:t>61. pantu</w:t>
      </w:r>
      <w:r w:rsidR="006C3AFE" w:rsidRPr="006C3AFE">
        <w:rPr>
          <w:rFonts w:ascii="Times New Roman" w:hAnsi="Times New Roman" w:cs="Times New Roman"/>
          <w:sz w:val="24"/>
          <w:szCs w:val="24"/>
        </w:rPr>
        <w:t xml:space="preserve"> (turpmāk – interešu konflikts) </w:t>
      </w:r>
      <w:r w:rsidR="00112FDD" w:rsidRPr="006C3AFE">
        <w:rPr>
          <w:rFonts w:ascii="Times New Roman" w:hAnsi="Times New Roman" w:cs="Times New Roman"/>
          <w:sz w:val="24"/>
          <w:szCs w:val="24"/>
        </w:rPr>
        <w:t>riska un korupcijas un krāpšanas riska mazināšanai, kā arī veic datu par sasniegt</w:t>
      </w:r>
      <w:r w:rsidR="009A2875" w:rsidRPr="006C3AFE">
        <w:rPr>
          <w:rFonts w:ascii="Times New Roman" w:hAnsi="Times New Roman" w:cs="Times New Roman"/>
          <w:sz w:val="24"/>
          <w:szCs w:val="24"/>
        </w:rPr>
        <w:t>o</w:t>
      </w:r>
      <w:r w:rsidR="00A6598E" w:rsidRPr="006C3AFE">
        <w:rPr>
          <w:rFonts w:ascii="Times New Roman" w:hAnsi="Times New Roman" w:cs="Times New Roman"/>
          <w:sz w:val="24"/>
          <w:szCs w:val="24"/>
        </w:rPr>
        <w:t xml:space="preserve"> </w:t>
      </w:r>
      <w:r w:rsidR="007A4CCB" w:rsidRPr="006C3AFE">
        <w:rPr>
          <w:rFonts w:ascii="Times New Roman" w:hAnsi="Times New Roman" w:cs="Times New Roman"/>
          <w:sz w:val="24"/>
          <w:szCs w:val="24"/>
        </w:rPr>
        <w:t xml:space="preserve">atskaites punktu un mērķu </w:t>
      </w:r>
      <w:r w:rsidR="00D22097">
        <w:rPr>
          <w:rFonts w:ascii="Times New Roman" w:hAnsi="Times New Roman" w:cs="Times New Roman"/>
          <w:sz w:val="24"/>
          <w:szCs w:val="24"/>
        </w:rPr>
        <w:t>ticamības novērtējumu. Ja revīzijas koordinators identificē trūkumus</w:t>
      </w:r>
      <w:r w:rsidR="00112FDD" w:rsidRPr="006C3AFE">
        <w:rPr>
          <w:rFonts w:ascii="Times New Roman" w:hAnsi="Times New Roman" w:cs="Times New Roman"/>
          <w:sz w:val="24"/>
          <w:szCs w:val="24"/>
        </w:rPr>
        <w:t xml:space="preserve">, </w:t>
      </w:r>
      <w:r w:rsidR="007119E6" w:rsidRPr="006C3AFE">
        <w:rPr>
          <w:rFonts w:ascii="Times New Roman" w:hAnsi="Times New Roman" w:cs="Times New Roman"/>
          <w:sz w:val="24"/>
          <w:szCs w:val="24"/>
        </w:rPr>
        <w:t xml:space="preserve">atbilstoši kompetencei </w:t>
      </w:r>
      <w:r w:rsidR="00112FDD" w:rsidRPr="006C3AFE">
        <w:rPr>
          <w:rFonts w:ascii="Times New Roman" w:hAnsi="Times New Roman" w:cs="Times New Roman"/>
          <w:sz w:val="24"/>
          <w:szCs w:val="24"/>
        </w:rPr>
        <w:t xml:space="preserve">sniedz priekšlikumus ANM plāna vadības un kontroles sistēmas pilnveidošanai; </w:t>
      </w:r>
    </w:p>
    <w:p w14:paraId="1F30B9D6" w14:textId="427EF633" w:rsidR="00112FDD" w:rsidRPr="00472116" w:rsidRDefault="0036560A" w:rsidP="00552A5A">
      <w:pPr>
        <w:pStyle w:val="ListParagraph"/>
        <w:ind w:left="786" w:hanging="360"/>
        <w:jc w:val="both"/>
        <w:rPr>
          <w:rFonts w:ascii="Times New Roman" w:hAnsi="Times New Roman" w:cs="Times New Roman"/>
          <w:b/>
          <w:sz w:val="24"/>
          <w:szCs w:val="24"/>
        </w:rPr>
      </w:pPr>
      <w:r>
        <w:rPr>
          <w:rFonts w:ascii="Times New Roman" w:hAnsi="Times New Roman" w:cs="Times New Roman"/>
          <w:sz w:val="24"/>
          <w:szCs w:val="24"/>
        </w:rPr>
        <w:t>7</w:t>
      </w:r>
      <w:r w:rsidR="00472116">
        <w:rPr>
          <w:rFonts w:ascii="Times New Roman" w:hAnsi="Times New Roman" w:cs="Times New Roman"/>
          <w:sz w:val="24"/>
          <w:szCs w:val="24"/>
        </w:rPr>
        <w:t>.3</w:t>
      </w:r>
      <w:r w:rsidR="00112FDD" w:rsidRPr="00472116">
        <w:rPr>
          <w:rFonts w:ascii="Times New Roman" w:hAnsi="Times New Roman" w:cs="Times New Roman"/>
          <w:sz w:val="24"/>
          <w:szCs w:val="24"/>
        </w:rPr>
        <w:t>. atbilstoši identi</w:t>
      </w:r>
      <w:r w:rsidR="00286553">
        <w:rPr>
          <w:rFonts w:ascii="Times New Roman" w:hAnsi="Times New Roman" w:cs="Times New Roman"/>
          <w:sz w:val="24"/>
          <w:szCs w:val="24"/>
        </w:rPr>
        <w:t>ficētajiem riskiem var veikt</w:t>
      </w:r>
      <w:r w:rsidR="00112FDD" w:rsidRPr="00472116">
        <w:rPr>
          <w:rFonts w:ascii="Times New Roman" w:hAnsi="Times New Roman" w:cs="Times New Roman"/>
          <w:sz w:val="24"/>
          <w:szCs w:val="24"/>
        </w:rPr>
        <w:t xml:space="preserve"> papildus revīzijas uzdevumus, kā arī citas pārbaudes saskaņā ar Eiropas Komisijas sniegtajām norādēm ANM plān</w:t>
      </w:r>
      <w:r w:rsidR="007119E6">
        <w:rPr>
          <w:rFonts w:ascii="Times New Roman" w:hAnsi="Times New Roman" w:cs="Times New Roman"/>
          <w:sz w:val="24"/>
          <w:szCs w:val="24"/>
        </w:rPr>
        <w:t>a īstenošanā</w:t>
      </w:r>
      <w:r w:rsidR="00472116">
        <w:rPr>
          <w:rFonts w:ascii="Times New Roman" w:hAnsi="Times New Roman" w:cs="Times New Roman"/>
          <w:sz w:val="24"/>
          <w:szCs w:val="24"/>
        </w:rPr>
        <w:t>;</w:t>
      </w:r>
    </w:p>
    <w:p w14:paraId="060BD141" w14:textId="106B7138" w:rsidR="00524395" w:rsidRPr="00472116" w:rsidRDefault="0036560A" w:rsidP="00552A5A">
      <w:pPr>
        <w:pStyle w:val="ListParagraph"/>
        <w:ind w:left="786" w:hanging="360"/>
        <w:jc w:val="both"/>
        <w:rPr>
          <w:rFonts w:ascii="Times New Roman" w:hAnsi="Times New Roman" w:cs="Times New Roman"/>
          <w:sz w:val="24"/>
          <w:szCs w:val="24"/>
        </w:rPr>
      </w:pPr>
      <w:r>
        <w:rPr>
          <w:rFonts w:ascii="Times New Roman" w:hAnsi="Times New Roman" w:cs="Times New Roman"/>
          <w:sz w:val="24"/>
          <w:szCs w:val="24"/>
        </w:rPr>
        <w:t>7</w:t>
      </w:r>
      <w:r w:rsidR="00524395" w:rsidRPr="00472116">
        <w:rPr>
          <w:rFonts w:ascii="Times New Roman" w:hAnsi="Times New Roman" w:cs="Times New Roman"/>
          <w:sz w:val="24"/>
          <w:szCs w:val="24"/>
        </w:rPr>
        <w:t xml:space="preserve">.4. nodrošina </w:t>
      </w:r>
      <w:r w:rsidR="000A1444">
        <w:rPr>
          <w:rFonts w:ascii="Times New Roman" w:hAnsi="Times New Roman" w:cs="Times New Roman"/>
          <w:sz w:val="24"/>
          <w:szCs w:val="24"/>
        </w:rPr>
        <w:t>pastāvīgu</w:t>
      </w:r>
      <w:r w:rsidR="00524395" w:rsidRPr="00472116">
        <w:rPr>
          <w:rFonts w:ascii="Times New Roman" w:hAnsi="Times New Roman" w:cs="Times New Roman"/>
          <w:sz w:val="24"/>
          <w:szCs w:val="24"/>
        </w:rPr>
        <w:t xml:space="preserve"> šo noteikumu </w:t>
      </w:r>
      <w:r w:rsidR="00D22097">
        <w:rPr>
          <w:rFonts w:ascii="Times New Roman" w:hAnsi="Times New Roman" w:cs="Times New Roman"/>
          <w:sz w:val="24"/>
          <w:szCs w:val="24"/>
        </w:rPr>
        <w:t>7</w:t>
      </w:r>
      <w:r w:rsidR="00524395" w:rsidRPr="00472116">
        <w:rPr>
          <w:rFonts w:ascii="Times New Roman" w:hAnsi="Times New Roman" w:cs="Times New Roman"/>
          <w:sz w:val="24"/>
          <w:szCs w:val="24"/>
        </w:rPr>
        <w:t xml:space="preserve">.2. un </w:t>
      </w:r>
      <w:r w:rsidR="00D22097">
        <w:rPr>
          <w:rFonts w:ascii="Times New Roman" w:hAnsi="Times New Roman" w:cs="Times New Roman"/>
          <w:sz w:val="24"/>
          <w:szCs w:val="24"/>
        </w:rPr>
        <w:t>7.3. apakšpunktā</w:t>
      </w:r>
      <w:r w:rsidR="00524395" w:rsidRPr="00472116">
        <w:rPr>
          <w:rFonts w:ascii="Times New Roman" w:hAnsi="Times New Roman" w:cs="Times New Roman"/>
          <w:sz w:val="24"/>
          <w:szCs w:val="24"/>
        </w:rPr>
        <w:t xml:space="preserve"> </w:t>
      </w:r>
      <w:r w:rsidR="008E1BB8">
        <w:rPr>
          <w:rFonts w:ascii="Times New Roman" w:hAnsi="Times New Roman" w:cs="Times New Roman"/>
          <w:sz w:val="24"/>
          <w:szCs w:val="24"/>
        </w:rPr>
        <w:t>minēto audita</w:t>
      </w:r>
      <w:r w:rsidR="00524395" w:rsidRPr="00472116">
        <w:rPr>
          <w:rFonts w:ascii="Times New Roman" w:hAnsi="Times New Roman" w:cs="Times New Roman"/>
          <w:sz w:val="24"/>
          <w:szCs w:val="24"/>
        </w:rPr>
        <w:t xml:space="preserve"> rezultātu ievadi KPVIS;</w:t>
      </w:r>
    </w:p>
    <w:p w14:paraId="4C9E2DAF" w14:textId="52945440" w:rsidR="0036560A" w:rsidRPr="00112FDD" w:rsidRDefault="0036560A" w:rsidP="00552A5A">
      <w:pPr>
        <w:pStyle w:val="ListParagraph"/>
        <w:ind w:left="786" w:hanging="360"/>
        <w:jc w:val="both"/>
        <w:rPr>
          <w:rFonts w:ascii="Times New Roman" w:hAnsi="Times New Roman" w:cs="Times New Roman"/>
          <w:sz w:val="24"/>
          <w:szCs w:val="24"/>
        </w:rPr>
      </w:pPr>
      <w:r>
        <w:rPr>
          <w:rFonts w:ascii="Times New Roman" w:hAnsi="Times New Roman" w:cs="Times New Roman"/>
          <w:sz w:val="24"/>
          <w:szCs w:val="24"/>
        </w:rPr>
        <w:t>7</w:t>
      </w:r>
      <w:r w:rsidR="00112FDD" w:rsidRPr="00472116">
        <w:rPr>
          <w:rFonts w:ascii="Times New Roman" w:hAnsi="Times New Roman" w:cs="Times New Roman"/>
          <w:sz w:val="24"/>
          <w:szCs w:val="24"/>
        </w:rPr>
        <w:t xml:space="preserve">.5. </w:t>
      </w:r>
      <w:r w:rsidR="000223D6">
        <w:rPr>
          <w:rFonts w:ascii="Times New Roman" w:hAnsi="Times New Roman" w:cs="Times New Roman"/>
          <w:sz w:val="24"/>
          <w:szCs w:val="24"/>
        </w:rPr>
        <w:t xml:space="preserve">balstoties uz šajā punktā minētajos </w:t>
      </w:r>
      <w:r w:rsidR="00112FDD" w:rsidRPr="00472116">
        <w:rPr>
          <w:rFonts w:ascii="Times New Roman" w:hAnsi="Times New Roman" w:cs="Times New Roman"/>
          <w:sz w:val="24"/>
          <w:szCs w:val="24"/>
        </w:rPr>
        <w:t>auditos</w:t>
      </w:r>
      <w:r w:rsidR="007119E6">
        <w:rPr>
          <w:rFonts w:ascii="Times New Roman" w:hAnsi="Times New Roman" w:cs="Times New Roman"/>
          <w:sz w:val="24"/>
          <w:szCs w:val="24"/>
        </w:rPr>
        <w:t xml:space="preserve"> gūtajiem secinājumiem</w:t>
      </w:r>
      <w:r w:rsidR="00112FDD" w:rsidRPr="00472116">
        <w:rPr>
          <w:rFonts w:ascii="Times New Roman" w:hAnsi="Times New Roman" w:cs="Times New Roman"/>
          <w:sz w:val="24"/>
          <w:szCs w:val="24"/>
        </w:rPr>
        <w:t xml:space="preserve"> </w:t>
      </w:r>
      <w:r w:rsidR="000223D6">
        <w:rPr>
          <w:rFonts w:ascii="Times New Roman" w:hAnsi="Times New Roman" w:cs="Times New Roman"/>
          <w:sz w:val="24"/>
          <w:szCs w:val="24"/>
        </w:rPr>
        <w:t xml:space="preserve">un </w:t>
      </w:r>
      <w:r w:rsidR="007119E6">
        <w:rPr>
          <w:rFonts w:ascii="Times New Roman" w:hAnsi="Times New Roman" w:cs="Times New Roman"/>
          <w:sz w:val="24"/>
          <w:szCs w:val="24"/>
        </w:rPr>
        <w:t xml:space="preserve">balstoties uz šajā punktā minēto </w:t>
      </w:r>
      <w:r w:rsidR="00112FDD" w:rsidRPr="00472116">
        <w:rPr>
          <w:rFonts w:ascii="Times New Roman" w:hAnsi="Times New Roman" w:cs="Times New Roman"/>
          <w:sz w:val="24"/>
          <w:szCs w:val="24"/>
        </w:rPr>
        <w:t>pārb</w:t>
      </w:r>
      <w:r w:rsidR="007119E6">
        <w:rPr>
          <w:rFonts w:ascii="Times New Roman" w:hAnsi="Times New Roman" w:cs="Times New Roman"/>
          <w:sz w:val="24"/>
          <w:szCs w:val="24"/>
        </w:rPr>
        <w:t xml:space="preserve">aužu rezultātiem, kā arī balstoties uz </w:t>
      </w:r>
      <w:r w:rsidR="00112FDD" w:rsidRPr="00472116">
        <w:rPr>
          <w:rFonts w:ascii="Times New Roman" w:hAnsi="Times New Roman" w:cs="Times New Roman"/>
          <w:sz w:val="24"/>
          <w:szCs w:val="24"/>
        </w:rPr>
        <w:t xml:space="preserve"> citu </w:t>
      </w:r>
      <w:r w:rsidR="007119E6">
        <w:rPr>
          <w:rFonts w:ascii="Times New Roman" w:hAnsi="Times New Roman" w:cs="Times New Roman"/>
          <w:sz w:val="24"/>
          <w:szCs w:val="24"/>
        </w:rPr>
        <w:t>objektīvu un pieejamu</w:t>
      </w:r>
      <w:r w:rsidR="00112FDD" w:rsidRPr="00472116">
        <w:rPr>
          <w:rFonts w:ascii="Times New Roman" w:hAnsi="Times New Roman" w:cs="Times New Roman"/>
          <w:sz w:val="24"/>
          <w:szCs w:val="24"/>
        </w:rPr>
        <w:t xml:space="preserve"> informāciju</w:t>
      </w:r>
      <w:r w:rsidR="00552A5A">
        <w:rPr>
          <w:rFonts w:ascii="Times New Roman" w:hAnsi="Times New Roman" w:cs="Times New Roman"/>
          <w:sz w:val="24"/>
          <w:szCs w:val="24"/>
        </w:rPr>
        <w:t>,</w:t>
      </w:r>
      <w:r w:rsidR="00014B44" w:rsidRPr="00472116">
        <w:rPr>
          <w:rFonts w:ascii="Times New Roman" w:hAnsi="Times New Roman" w:cs="Times New Roman"/>
          <w:sz w:val="24"/>
          <w:szCs w:val="24"/>
        </w:rPr>
        <w:t xml:space="preserve"> šo noteikumu </w:t>
      </w:r>
      <w:r w:rsidR="00014B44" w:rsidRPr="00A73E6B">
        <w:rPr>
          <w:rFonts w:ascii="Times New Roman" w:hAnsi="Times New Roman" w:cs="Times New Roman"/>
          <w:sz w:val="24"/>
          <w:szCs w:val="24"/>
        </w:rPr>
        <w:t>1</w:t>
      </w:r>
      <w:r w:rsidR="008E1BB8" w:rsidRPr="00A73E6B">
        <w:rPr>
          <w:rFonts w:ascii="Times New Roman" w:hAnsi="Times New Roman" w:cs="Times New Roman"/>
          <w:sz w:val="24"/>
          <w:szCs w:val="24"/>
        </w:rPr>
        <w:t>6</w:t>
      </w:r>
      <w:r w:rsidR="00014B44" w:rsidRPr="00A73E6B">
        <w:rPr>
          <w:rFonts w:ascii="Times New Roman" w:hAnsi="Times New Roman" w:cs="Times New Roman"/>
          <w:sz w:val="24"/>
          <w:szCs w:val="24"/>
        </w:rPr>
        <w:t>.</w:t>
      </w:r>
      <w:r w:rsidR="00A73E6B">
        <w:rPr>
          <w:rFonts w:ascii="Times New Roman" w:hAnsi="Times New Roman" w:cs="Times New Roman"/>
          <w:sz w:val="24"/>
          <w:szCs w:val="24"/>
        </w:rPr>
        <w:t> </w:t>
      </w:r>
      <w:r w:rsidR="00014B44" w:rsidRPr="00A73E6B">
        <w:rPr>
          <w:rFonts w:ascii="Times New Roman" w:hAnsi="Times New Roman" w:cs="Times New Roman"/>
          <w:sz w:val="24"/>
          <w:szCs w:val="24"/>
        </w:rPr>
        <w:t>punktā noteiktajā</w:t>
      </w:r>
      <w:r w:rsidR="00014B44" w:rsidRPr="00472116">
        <w:rPr>
          <w:rFonts w:ascii="Times New Roman" w:hAnsi="Times New Roman" w:cs="Times New Roman"/>
          <w:sz w:val="24"/>
          <w:szCs w:val="24"/>
        </w:rPr>
        <w:t xml:space="preserve"> termiņā </w:t>
      </w:r>
      <w:r w:rsidR="00112FDD" w:rsidRPr="00472116">
        <w:rPr>
          <w:rFonts w:ascii="Times New Roman" w:hAnsi="Times New Roman" w:cs="Times New Roman"/>
          <w:sz w:val="24"/>
          <w:szCs w:val="24"/>
        </w:rPr>
        <w:t xml:space="preserve">sagatavo un </w:t>
      </w:r>
      <w:r w:rsidR="00524395" w:rsidRPr="00472116">
        <w:rPr>
          <w:rFonts w:ascii="Times New Roman" w:hAnsi="Times New Roman" w:cs="Times New Roman"/>
          <w:sz w:val="24"/>
          <w:szCs w:val="24"/>
        </w:rPr>
        <w:t xml:space="preserve">pievieno </w:t>
      </w:r>
      <w:r w:rsidR="00112FDD" w:rsidRPr="00472116">
        <w:rPr>
          <w:rFonts w:ascii="Times New Roman" w:hAnsi="Times New Roman" w:cs="Times New Roman"/>
          <w:sz w:val="24"/>
          <w:szCs w:val="24"/>
        </w:rPr>
        <w:t>veikto auditu apkopojumu</w:t>
      </w:r>
      <w:r w:rsidR="00524395" w:rsidRPr="00472116">
        <w:rPr>
          <w:rFonts w:ascii="Times New Roman" w:hAnsi="Times New Roman" w:cs="Times New Roman"/>
          <w:sz w:val="24"/>
          <w:szCs w:val="24"/>
        </w:rPr>
        <w:t xml:space="preserve"> KPVIS</w:t>
      </w:r>
      <w:r w:rsidR="00112FDD" w:rsidRPr="00472116">
        <w:rPr>
          <w:rFonts w:ascii="Times New Roman" w:hAnsi="Times New Roman" w:cs="Times New Roman"/>
          <w:sz w:val="24"/>
          <w:szCs w:val="24"/>
        </w:rPr>
        <w:t>.</w:t>
      </w:r>
    </w:p>
    <w:p w14:paraId="521B2176" w14:textId="3EE4178A" w:rsidR="002A31A0" w:rsidRPr="00112FDD" w:rsidRDefault="002A31A0" w:rsidP="008E1BB8">
      <w:pPr>
        <w:pStyle w:val="ListParagraph"/>
        <w:ind w:left="786" w:hanging="360"/>
        <w:jc w:val="both"/>
      </w:pPr>
    </w:p>
    <w:p w14:paraId="620510BD" w14:textId="24797D37" w:rsidR="009A258A" w:rsidRDefault="009A258A" w:rsidP="00BD61B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Nozar</w:t>
      </w:r>
      <w:r w:rsidR="00721FE2">
        <w:rPr>
          <w:rFonts w:ascii="Times New Roman" w:hAnsi="Times New Roman" w:cs="Times New Roman"/>
          <w:sz w:val="24"/>
          <w:szCs w:val="24"/>
        </w:rPr>
        <w:t>es</w:t>
      </w:r>
      <w:r>
        <w:rPr>
          <w:rFonts w:ascii="Times New Roman" w:hAnsi="Times New Roman" w:cs="Times New Roman"/>
          <w:sz w:val="24"/>
          <w:szCs w:val="24"/>
        </w:rPr>
        <w:t xml:space="preserve"> ministrija, tai skaitā</w:t>
      </w:r>
      <w:r w:rsidRPr="009A258A">
        <w:rPr>
          <w:rFonts w:ascii="Times New Roman" w:hAnsi="Times New Roman" w:cs="Times New Roman"/>
          <w:sz w:val="24"/>
          <w:szCs w:val="24"/>
        </w:rPr>
        <w:t xml:space="preserve"> Valsts kanceleja:</w:t>
      </w:r>
    </w:p>
    <w:p w14:paraId="2C6D9ED5" w14:textId="7AB4E792" w:rsidR="009A258A" w:rsidRPr="007119E6" w:rsidRDefault="009A258A" w:rsidP="00BD61BD">
      <w:pPr>
        <w:pStyle w:val="ListParagraph"/>
        <w:numPr>
          <w:ilvl w:val="1"/>
          <w:numId w:val="18"/>
        </w:numPr>
        <w:jc w:val="both"/>
        <w:rPr>
          <w:rFonts w:ascii="Times New Roman" w:hAnsi="Times New Roman" w:cs="Times New Roman"/>
          <w:sz w:val="24"/>
          <w:szCs w:val="24"/>
        </w:rPr>
      </w:pPr>
      <w:r w:rsidRPr="00A73E6B">
        <w:rPr>
          <w:rFonts w:ascii="Times New Roman" w:hAnsi="Times New Roman" w:cs="Times New Roman"/>
          <w:sz w:val="24"/>
          <w:szCs w:val="24"/>
        </w:rPr>
        <w:t>atbildīga par sav</w:t>
      </w:r>
      <w:r w:rsidR="00BA576E" w:rsidRPr="00A73E6B">
        <w:rPr>
          <w:rFonts w:ascii="Times New Roman" w:hAnsi="Times New Roman" w:cs="Times New Roman"/>
          <w:sz w:val="24"/>
          <w:szCs w:val="24"/>
        </w:rPr>
        <w:t>a</w:t>
      </w:r>
      <w:r w:rsidRPr="00A73E6B">
        <w:rPr>
          <w:rFonts w:ascii="Times New Roman" w:hAnsi="Times New Roman" w:cs="Times New Roman"/>
          <w:sz w:val="24"/>
          <w:szCs w:val="24"/>
        </w:rPr>
        <w:t xml:space="preserve"> </w:t>
      </w:r>
      <w:r w:rsidR="00C01D85" w:rsidRPr="00A73E6B">
        <w:rPr>
          <w:rFonts w:ascii="Times New Roman" w:hAnsi="Times New Roman" w:cs="Times New Roman"/>
          <w:sz w:val="24"/>
          <w:szCs w:val="24"/>
        </w:rPr>
        <w:t>resor</w:t>
      </w:r>
      <w:r w:rsidR="00BA576E" w:rsidRPr="00A73E6B">
        <w:rPr>
          <w:rFonts w:ascii="Times New Roman" w:hAnsi="Times New Roman" w:cs="Times New Roman"/>
          <w:sz w:val="24"/>
          <w:szCs w:val="24"/>
        </w:rPr>
        <w:t>a</w:t>
      </w:r>
      <w:r w:rsidR="0004374F" w:rsidRPr="00A73E6B">
        <w:rPr>
          <w:rFonts w:ascii="Times New Roman" w:hAnsi="Times New Roman" w:cs="Times New Roman"/>
          <w:sz w:val="24"/>
          <w:szCs w:val="24"/>
        </w:rPr>
        <w:t xml:space="preserve">   </w:t>
      </w:r>
      <w:r w:rsidR="00233569" w:rsidRPr="00A73E6B">
        <w:rPr>
          <w:rFonts w:ascii="Times New Roman" w:hAnsi="Times New Roman" w:cs="Times New Roman"/>
          <w:sz w:val="24"/>
          <w:szCs w:val="24"/>
        </w:rPr>
        <w:t xml:space="preserve">ANM plāna investīcijas un </w:t>
      </w:r>
      <w:r w:rsidRPr="00A73E6B">
        <w:rPr>
          <w:rFonts w:ascii="Times New Roman" w:hAnsi="Times New Roman" w:cs="Times New Roman"/>
          <w:sz w:val="24"/>
          <w:szCs w:val="24"/>
        </w:rPr>
        <w:t>reformas</w:t>
      </w:r>
      <w:r w:rsidR="00BA576E" w:rsidRPr="00A73E6B">
        <w:rPr>
          <w:rFonts w:ascii="Times New Roman" w:hAnsi="Times New Roman" w:cs="Times New Roman"/>
          <w:sz w:val="24"/>
          <w:szCs w:val="24"/>
        </w:rPr>
        <w:t xml:space="preserve"> noteikto darbību </w:t>
      </w:r>
      <w:r w:rsidR="00FA20AD" w:rsidRPr="00A73E6B">
        <w:rPr>
          <w:rFonts w:ascii="Times New Roman" w:hAnsi="Times New Roman" w:cs="Times New Roman"/>
          <w:sz w:val="24"/>
          <w:szCs w:val="24"/>
        </w:rPr>
        <w:t xml:space="preserve">atbilstošu </w:t>
      </w:r>
      <w:r w:rsidR="00BA576E" w:rsidRPr="00A73E6B">
        <w:rPr>
          <w:rFonts w:ascii="Times New Roman" w:hAnsi="Times New Roman" w:cs="Times New Roman"/>
          <w:sz w:val="24"/>
          <w:szCs w:val="24"/>
        </w:rPr>
        <w:t>īstenošanu</w:t>
      </w:r>
      <w:r w:rsidR="00BD61BD" w:rsidRPr="00A73E6B">
        <w:rPr>
          <w:rFonts w:ascii="Times New Roman" w:hAnsi="Times New Roman" w:cs="Times New Roman"/>
          <w:sz w:val="24"/>
          <w:szCs w:val="24"/>
        </w:rPr>
        <w:t>,</w:t>
      </w:r>
      <w:r w:rsidR="00BA576E" w:rsidRPr="00A73E6B">
        <w:rPr>
          <w:rFonts w:ascii="Times New Roman" w:hAnsi="Times New Roman" w:cs="Times New Roman"/>
          <w:sz w:val="24"/>
          <w:szCs w:val="24"/>
        </w:rPr>
        <w:t xml:space="preserve"> tai skaitā, par </w:t>
      </w:r>
      <w:r w:rsidR="00CE454A" w:rsidRPr="00A73E6B">
        <w:rPr>
          <w:rFonts w:ascii="Times New Roman" w:hAnsi="Times New Roman" w:cs="Times New Roman"/>
          <w:sz w:val="24"/>
          <w:szCs w:val="24"/>
        </w:rPr>
        <w:t xml:space="preserve">to </w:t>
      </w:r>
      <w:r w:rsidR="00BA576E" w:rsidRPr="00A73E6B">
        <w:rPr>
          <w:rFonts w:ascii="Times New Roman" w:hAnsi="Times New Roman" w:cs="Times New Roman"/>
          <w:sz w:val="24"/>
          <w:szCs w:val="24"/>
        </w:rPr>
        <w:t>uzraudzību  un risku pārvaldību</w:t>
      </w:r>
      <w:r w:rsidR="005B7DEB" w:rsidRPr="00A73E6B">
        <w:rPr>
          <w:rFonts w:ascii="Times New Roman" w:hAnsi="Times New Roman" w:cs="Times New Roman"/>
          <w:sz w:val="24"/>
          <w:szCs w:val="24"/>
        </w:rPr>
        <w:t>,</w:t>
      </w:r>
      <w:r w:rsidR="005B7DEB" w:rsidRPr="00A73E6B">
        <w:rPr>
          <w:color w:val="000000"/>
        </w:rPr>
        <w:t xml:space="preserve"> </w:t>
      </w:r>
      <w:r w:rsidR="005B7DEB" w:rsidRPr="00A73E6B">
        <w:rPr>
          <w:rFonts w:ascii="Times New Roman" w:hAnsi="Times New Roman" w:cs="Times New Roman"/>
          <w:sz w:val="24"/>
          <w:szCs w:val="24"/>
        </w:rPr>
        <w:t xml:space="preserve">veic iekšējās kontroles sistēmas izstrādi, </w:t>
      </w:r>
      <w:r w:rsidR="00286553" w:rsidRPr="00A73E6B">
        <w:rPr>
          <w:rFonts w:ascii="Times New Roman" w:hAnsi="Times New Roman" w:cs="Times New Roman"/>
          <w:sz w:val="24"/>
          <w:szCs w:val="24"/>
        </w:rPr>
        <w:t>īstenošanu</w:t>
      </w:r>
      <w:r w:rsidR="005B7DEB" w:rsidRPr="00A73E6B">
        <w:rPr>
          <w:rFonts w:ascii="Times New Roman" w:hAnsi="Times New Roman" w:cs="Times New Roman"/>
          <w:sz w:val="24"/>
          <w:szCs w:val="24"/>
        </w:rPr>
        <w:t>, uzraudzību, tostarp iekšējo auditu, un pilnveidi atbilstoši ANM plāna īstenošanas prasībām</w:t>
      </w:r>
      <w:r w:rsidR="00FA20AD" w:rsidRPr="00A73E6B">
        <w:rPr>
          <w:rFonts w:ascii="Times New Roman" w:hAnsi="Times New Roman" w:cs="Times New Roman"/>
          <w:sz w:val="24"/>
          <w:szCs w:val="24"/>
        </w:rPr>
        <w:t>.</w:t>
      </w:r>
      <w:r w:rsidR="00FA20AD">
        <w:rPr>
          <w:rFonts w:ascii="Times New Roman" w:hAnsi="Times New Roman" w:cs="Times New Roman"/>
          <w:sz w:val="24"/>
          <w:szCs w:val="24"/>
        </w:rPr>
        <w:t xml:space="preserve">  ANM plāna ietvaros  </w:t>
      </w:r>
      <w:r w:rsidR="00B50C3E">
        <w:rPr>
          <w:rFonts w:ascii="Times New Roman" w:hAnsi="Times New Roman" w:cs="Times New Roman"/>
          <w:sz w:val="24"/>
          <w:szCs w:val="24"/>
        </w:rPr>
        <w:t>noteikto</w:t>
      </w:r>
      <w:r w:rsidR="00233569" w:rsidRPr="007119E6">
        <w:rPr>
          <w:rFonts w:ascii="Times New Roman" w:hAnsi="Times New Roman" w:cs="Times New Roman"/>
          <w:sz w:val="24"/>
          <w:szCs w:val="24"/>
        </w:rPr>
        <w:t xml:space="preserve"> </w:t>
      </w:r>
      <w:r w:rsidR="003341B7" w:rsidRPr="007119E6">
        <w:rPr>
          <w:rFonts w:ascii="Times New Roman" w:hAnsi="Times New Roman" w:cs="Times New Roman"/>
          <w:sz w:val="24"/>
          <w:szCs w:val="24"/>
        </w:rPr>
        <w:t xml:space="preserve">reformu un investīciju </w:t>
      </w:r>
      <w:r w:rsidR="001B1197" w:rsidRPr="007119E6">
        <w:rPr>
          <w:rFonts w:ascii="Times New Roman" w:hAnsi="Times New Roman" w:cs="Times New Roman"/>
          <w:sz w:val="24"/>
          <w:szCs w:val="24"/>
        </w:rPr>
        <w:t xml:space="preserve">atskaites punktu un </w:t>
      </w:r>
      <w:r w:rsidR="00233569" w:rsidRPr="007119E6">
        <w:rPr>
          <w:rFonts w:ascii="Times New Roman" w:hAnsi="Times New Roman" w:cs="Times New Roman"/>
          <w:sz w:val="24"/>
          <w:szCs w:val="24"/>
        </w:rPr>
        <w:t>mērķu sasniegšanu</w:t>
      </w:r>
      <w:r w:rsidR="00FA20AD">
        <w:rPr>
          <w:rFonts w:ascii="Times New Roman" w:hAnsi="Times New Roman" w:cs="Times New Roman"/>
          <w:sz w:val="24"/>
          <w:szCs w:val="24"/>
        </w:rPr>
        <w:t xml:space="preserve"> </w:t>
      </w:r>
      <w:r w:rsidR="00CE454A">
        <w:rPr>
          <w:rFonts w:ascii="Times New Roman" w:hAnsi="Times New Roman" w:cs="Times New Roman"/>
          <w:sz w:val="24"/>
          <w:szCs w:val="24"/>
        </w:rPr>
        <w:t>nodrošina</w:t>
      </w:r>
      <w:r w:rsidR="00FA20AD">
        <w:rPr>
          <w:rFonts w:ascii="Times New Roman" w:hAnsi="Times New Roman" w:cs="Times New Roman"/>
          <w:sz w:val="24"/>
          <w:szCs w:val="24"/>
        </w:rPr>
        <w:t xml:space="preserve"> attiecīgā  nozares ministrija vai Valsts kanceleja atbilstoši ANM plānā noteiktajai kompetencei</w:t>
      </w:r>
      <w:r w:rsidR="002A31A0" w:rsidRPr="007119E6">
        <w:rPr>
          <w:rFonts w:ascii="Times New Roman" w:hAnsi="Times New Roman" w:cs="Times New Roman"/>
          <w:sz w:val="24"/>
          <w:szCs w:val="24"/>
        </w:rPr>
        <w:t>;</w:t>
      </w:r>
    </w:p>
    <w:p w14:paraId="74C2AFA7" w14:textId="1F70F28B" w:rsidR="005C0B4F" w:rsidRDefault="009A258A" w:rsidP="00BD61BD">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atbildīga</w:t>
      </w:r>
      <w:r w:rsidRPr="009A258A">
        <w:rPr>
          <w:rFonts w:ascii="Times New Roman" w:hAnsi="Times New Roman" w:cs="Times New Roman"/>
          <w:sz w:val="24"/>
          <w:szCs w:val="24"/>
        </w:rPr>
        <w:t xml:space="preserve"> </w:t>
      </w:r>
      <w:r w:rsidRPr="00A73E6B">
        <w:rPr>
          <w:rFonts w:ascii="Times New Roman" w:hAnsi="Times New Roman" w:cs="Times New Roman"/>
          <w:sz w:val="24"/>
          <w:szCs w:val="24"/>
        </w:rPr>
        <w:t xml:space="preserve">par </w:t>
      </w:r>
      <w:r w:rsidR="00B50C3E" w:rsidRPr="00A73E6B">
        <w:rPr>
          <w:rFonts w:ascii="Times New Roman" w:hAnsi="Times New Roman" w:cs="Times New Roman"/>
          <w:sz w:val="24"/>
          <w:szCs w:val="24"/>
        </w:rPr>
        <w:t>sava resora</w:t>
      </w:r>
      <w:r w:rsidR="00B50C3E">
        <w:rPr>
          <w:rFonts w:ascii="Times New Roman" w:hAnsi="Times New Roman" w:cs="Times New Roman"/>
          <w:sz w:val="24"/>
          <w:szCs w:val="24"/>
        </w:rPr>
        <w:t xml:space="preserve"> </w:t>
      </w:r>
      <w:r w:rsidR="00FA20AD">
        <w:rPr>
          <w:rFonts w:ascii="Times New Roman" w:hAnsi="Times New Roman" w:cs="Times New Roman"/>
          <w:sz w:val="24"/>
          <w:szCs w:val="24"/>
        </w:rPr>
        <w:t xml:space="preserve">sniegto </w:t>
      </w:r>
      <w:r w:rsidRPr="009A258A">
        <w:rPr>
          <w:rFonts w:ascii="Times New Roman" w:hAnsi="Times New Roman" w:cs="Times New Roman"/>
          <w:sz w:val="24"/>
          <w:szCs w:val="24"/>
        </w:rPr>
        <w:t xml:space="preserve">datu ticamību, izsekojamību, pamatotību, kā arī nepieciešamības gadījumā nodrošina piekļuvi </w:t>
      </w:r>
      <w:r w:rsidR="00BD61BD">
        <w:rPr>
          <w:rFonts w:ascii="Times New Roman" w:hAnsi="Times New Roman" w:cs="Times New Roman"/>
          <w:sz w:val="24"/>
          <w:szCs w:val="24"/>
        </w:rPr>
        <w:t>ar ANM plāna īstenošanu</w:t>
      </w:r>
      <w:r>
        <w:rPr>
          <w:rFonts w:ascii="Times New Roman" w:hAnsi="Times New Roman" w:cs="Times New Roman"/>
          <w:sz w:val="24"/>
          <w:szCs w:val="24"/>
        </w:rPr>
        <w:t xml:space="preserve"> saistītajai </w:t>
      </w:r>
      <w:r w:rsidRPr="009A258A">
        <w:rPr>
          <w:rFonts w:ascii="Times New Roman" w:hAnsi="Times New Roman" w:cs="Times New Roman"/>
          <w:sz w:val="24"/>
          <w:szCs w:val="24"/>
        </w:rPr>
        <w:t>informācijai un spēj to uzrādīt</w:t>
      </w:r>
      <w:r>
        <w:rPr>
          <w:rFonts w:ascii="Times New Roman" w:hAnsi="Times New Roman" w:cs="Times New Roman"/>
          <w:sz w:val="24"/>
          <w:szCs w:val="24"/>
        </w:rPr>
        <w:t xml:space="preserve"> </w:t>
      </w:r>
      <w:r w:rsidR="00233569">
        <w:rPr>
          <w:rFonts w:ascii="Times New Roman" w:hAnsi="Times New Roman" w:cs="Times New Roman"/>
          <w:sz w:val="24"/>
          <w:szCs w:val="24"/>
        </w:rPr>
        <w:t>šajos noteikumos</w:t>
      </w:r>
      <w:r w:rsidR="00186BFE">
        <w:rPr>
          <w:rFonts w:ascii="Times New Roman" w:hAnsi="Times New Roman" w:cs="Times New Roman"/>
          <w:sz w:val="24"/>
          <w:szCs w:val="24"/>
        </w:rPr>
        <w:t xml:space="preserve"> 2.</w:t>
      </w:r>
      <w:r w:rsidR="00A73E6B">
        <w:rPr>
          <w:rFonts w:ascii="Times New Roman" w:hAnsi="Times New Roman" w:cs="Times New Roman"/>
          <w:sz w:val="24"/>
          <w:szCs w:val="24"/>
        </w:rPr>
        <w:t> </w:t>
      </w:r>
      <w:r w:rsidR="00186BFE">
        <w:rPr>
          <w:rFonts w:ascii="Times New Roman" w:hAnsi="Times New Roman" w:cs="Times New Roman"/>
          <w:sz w:val="24"/>
          <w:szCs w:val="24"/>
        </w:rPr>
        <w:t xml:space="preserve">punktā minētajām </w:t>
      </w:r>
      <w:r w:rsidR="007119E6">
        <w:rPr>
          <w:rFonts w:ascii="Times New Roman" w:hAnsi="Times New Roman" w:cs="Times New Roman"/>
          <w:sz w:val="24"/>
          <w:szCs w:val="24"/>
        </w:rPr>
        <w:t>iestādēm</w:t>
      </w:r>
      <w:r w:rsidR="00577197">
        <w:rPr>
          <w:rFonts w:ascii="Times New Roman" w:hAnsi="Times New Roman" w:cs="Times New Roman"/>
          <w:sz w:val="24"/>
          <w:szCs w:val="24"/>
        </w:rPr>
        <w:t xml:space="preserve">, </w:t>
      </w:r>
      <w:r w:rsidR="009A1D84" w:rsidRPr="009A1D84">
        <w:rPr>
          <w:rFonts w:ascii="Times New Roman" w:hAnsi="Times New Roman" w:cs="Times New Roman"/>
          <w:sz w:val="24"/>
          <w:szCs w:val="24"/>
        </w:rPr>
        <w:t xml:space="preserve"> tai skaitā Eiropas </w:t>
      </w:r>
      <w:r w:rsidR="00E92C13">
        <w:rPr>
          <w:rFonts w:ascii="Times New Roman" w:hAnsi="Times New Roman" w:cs="Times New Roman"/>
          <w:sz w:val="24"/>
          <w:szCs w:val="24"/>
        </w:rPr>
        <w:t>Komisijai</w:t>
      </w:r>
      <w:r w:rsidR="009A1D84" w:rsidRPr="009A1D84">
        <w:rPr>
          <w:rFonts w:ascii="Times New Roman" w:hAnsi="Times New Roman" w:cs="Times New Roman"/>
          <w:sz w:val="24"/>
          <w:szCs w:val="24"/>
        </w:rPr>
        <w:t xml:space="preserve"> un Latvijas Republikas Atveseļošanas un noturības mehānisma finansēša</w:t>
      </w:r>
      <w:r w:rsidR="009A1D84">
        <w:rPr>
          <w:rFonts w:ascii="Times New Roman" w:hAnsi="Times New Roman" w:cs="Times New Roman"/>
          <w:sz w:val="24"/>
          <w:szCs w:val="24"/>
        </w:rPr>
        <w:t>nas nolīgumā minētajām iestādēm</w:t>
      </w:r>
      <w:r>
        <w:rPr>
          <w:rFonts w:ascii="Times New Roman" w:hAnsi="Times New Roman" w:cs="Times New Roman"/>
          <w:sz w:val="24"/>
          <w:szCs w:val="24"/>
        </w:rPr>
        <w:t>;</w:t>
      </w:r>
    </w:p>
    <w:p w14:paraId="38F479DC" w14:textId="33C1452E" w:rsidR="00CE454A" w:rsidRPr="00A73E6B" w:rsidRDefault="00233569" w:rsidP="00BD61BD">
      <w:pPr>
        <w:pStyle w:val="ListParagraph"/>
        <w:numPr>
          <w:ilvl w:val="1"/>
          <w:numId w:val="18"/>
        </w:numPr>
        <w:jc w:val="both"/>
        <w:rPr>
          <w:rFonts w:ascii="Times New Roman" w:hAnsi="Times New Roman" w:cs="Times New Roman"/>
          <w:sz w:val="24"/>
          <w:szCs w:val="24"/>
        </w:rPr>
      </w:pPr>
      <w:r w:rsidRPr="00A73E6B">
        <w:rPr>
          <w:rFonts w:ascii="Times New Roman" w:hAnsi="Times New Roman" w:cs="Times New Roman"/>
          <w:sz w:val="24"/>
          <w:szCs w:val="24"/>
        </w:rPr>
        <w:t>n</w:t>
      </w:r>
      <w:r w:rsidR="005C0B4F" w:rsidRPr="00A73E6B">
        <w:rPr>
          <w:rFonts w:ascii="Times New Roman" w:hAnsi="Times New Roman" w:cs="Times New Roman"/>
          <w:sz w:val="24"/>
          <w:szCs w:val="24"/>
        </w:rPr>
        <w:t xml:space="preserve">odrošina komercdarbības atbalsta nosacījumu ievērošanu ANM plāna, atbalsta programmu un </w:t>
      </w:r>
      <w:r w:rsidR="005C0B4F" w:rsidRPr="00A73E6B">
        <w:rPr>
          <w:rFonts w:ascii="Times New Roman" w:hAnsi="Times New Roman" w:cs="Times New Roman"/>
          <w:i/>
          <w:sz w:val="24"/>
          <w:szCs w:val="24"/>
        </w:rPr>
        <w:t>ad hoc</w:t>
      </w:r>
      <w:r w:rsidR="005C0B4F" w:rsidRPr="00A73E6B">
        <w:rPr>
          <w:rFonts w:ascii="Times New Roman" w:hAnsi="Times New Roman" w:cs="Times New Roman"/>
          <w:sz w:val="24"/>
          <w:szCs w:val="24"/>
        </w:rPr>
        <w:t xml:space="preserve"> atbalst</w:t>
      </w:r>
      <w:r w:rsidR="007119E6" w:rsidRPr="00A73E6B">
        <w:rPr>
          <w:rFonts w:ascii="Times New Roman" w:hAnsi="Times New Roman" w:cs="Times New Roman"/>
          <w:sz w:val="24"/>
          <w:szCs w:val="24"/>
        </w:rPr>
        <w:t>a projektu izstrādē un īstenošanā</w:t>
      </w:r>
      <w:r w:rsidR="00CE454A" w:rsidRPr="00A73E6B">
        <w:rPr>
          <w:rFonts w:ascii="Times New Roman" w:hAnsi="Times New Roman" w:cs="Times New Roman"/>
          <w:sz w:val="24"/>
          <w:szCs w:val="24"/>
        </w:rPr>
        <w:t xml:space="preserve">, izņemot </w:t>
      </w:r>
      <w:r w:rsidR="00615F5F" w:rsidRPr="00A73E6B">
        <w:rPr>
          <w:rFonts w:ascii="Times New Roman" w:hAnsi="Times New Roman" w:cs="Times New Roman"/>
          <w:sz w:val="24"/>
          <w:szCs w:val="24"/>
        </w:rPr>
        <w:t xml:space="preserve">uzraudzību </w:t>
      </w:r>
      <w:r w:rsidR="00CE454A" w:rsidRPr="00A73E6B">
        <w:rPr>
          <w:rFonts w:ascii="Times New Roman" w:hAnsi="Times New Roman" w:cs="Times New Roman"/>
          <w:sz w:val="24"/>
          <w:szCs w:val="24"/>
        </w:rPr>
        <w:t>gadījum</w:t>
      </w:r>
      <w:r w:rsidR="00615F5F" w:rsidRPr="00A73E6B">
        <w:rPr>
          <w:rFonts w:ascii="Times New Roman" w:hAnsi="Times New Roman" w:cs="Times New Roman"/>
          <w:sz w:val="24"/>
          <w:szCs w:val="24"/>
        </w:rPr>
        <w:t>o</w:t>
      </w:r>
      <w:r w:rsidR="00CE454A" w:rsidRPr="00A73E6B">
        <w:rPr>
          <w:rFonts w:ascii="Times New Roman" w:hAnsi="Times New Roman" w:cs="Times New Roman"/>
          <w:sz w:val="24"/>
          <w:szCs w:val="24"/>
        </w:rPr>
        <w:t>s, kad komercdarbības atbalstu piešķir un projektu īstenošanas uzraudzību veic Centrālā finanšu un līgumu aģentūra;</w:t>
      </w:r>
    </w:p>
    <w:p w14:paraId="24E13C0F" w14:textId="37EBB7A8" w:rsidR="00BF069B" w:rsidRPr="00BD61BD" w:rsidRDefault="00CE454A" w:rsidP="00BD61BD">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 </w:t>
      </w:r>
      <w:r w:rsidR="009A258A" w:rsidRPr="00BD61BD">
        <w:rPr>
          <w:rFonts w:ascii="Times New Roman" w:hAnsi="Times New Roman" w:cs="Times New Roman"/>
          <w:sz w:val="24"/>
          <w:szCs w:val="24"/>
        </w:rPr>
        <w:t xml:space="preserve">atbilstoši </w:t>
      </w:r>
      <w:r w:rsidR="00577197" w:rsidRPr="00BD61BD">
        <w:rPr>
          <w:rFonts w:ascii="Times New Roman" w:hAnsi="Times New Roman" w:cs="Times New Roman"/>
          <w:sz w:val="24"/>
          <w:szCs w:val="24"/>
        </w:rPr>
        <w:t xml:space="preserve">Regulas 34. pantam un Eiropas Komisijas sniegtajiem </w:t>
      </w:r>
      <w:r w:rsidR="009A258A" w:rsidRPr="00BD61BD">
        <w:rPr>
          <w:rFonts w:ascii="Times New Roman" w:hAnsi="Times New Roman" w:cs="Times New Roman"/>
          <w:sz w:val="24"/>
          <w:szCs w:val="24"/>
        </w:rPr>
        <w:t>publicitātes nosacījumiem</w:t>
      </w:r>
      <w:r w:rsidR="00577197" w:rsidRPr="00BD61BD">
        <w:rPr>
          <w:rFonts w:ascii="Times New Roman" w:hAnsi="Times New Roman" w:cs="Times New Roman"/>
          <w:sz w:val="24"/>
          <w:szCs w:val="24"/>
        </w:rPr>
        <w:t>,</w:t>
      </w:r>
      <w:r w:rsidR="009A258A" w:rsidRPr="00BD61BD">
        <w:rPr>
          <w:rFonts w:ascii="Times New Roman" w:hAnsi="Times New Roman" w:cs="Times New Roman"/>
          <w:sz w:val="24"/>
          <w:szCs w:val="24"/>
        </w:rPr>
        <w:t xml:space="preserve"> </w:t>
      </w:r>
      <w:r w:rsidR="00233569" w:rsidRPr="00BD61BD">
        <w:rPr>
          <w:rFonts w:ascii="Times New Roman" w:hAnsi="Times New Roman" w:cs="Times New Roman"/>
          <w:sz w:val="24"/>
          <w:szCs w:val="24"/>
        </w:rPr>
        <w:t>s</w:t>
      </w:r>
      <w:r w:rsidR="009A258A" w:rsidRPr="00BD61BD">
        <w:rPr>
          <w:rFonts w:ascii="Times New Roman" w:hAnsi="Times New Roman" w:cs="Times New Roman"/>
          <w:sz w:val="24"/>
          <w:szCs w:val="24"/>
        </w:rPr>
        <w:t xml:space="preserve">niedz informāciju sabiedrībai par </w:t>
      </w:r>
      <w:r w:rsidR="00233569" w:rsidRPr="00BD61BD">
        <w:rPr>
          <w:rFonts w:ascii="Times New Roman" w:hAnsi="Times New Roman" w:cs="Times New Roman"/>
          <w:sz w:val="24"/>
          <w:szCs w:val="24"/>
        </w:rPr>
        <w:t>ANM plāna reformu un</w:t>
      </w:r>
      <w:r w:rsidR="00577197" w:rsidRPr="00BD61BD">
        <w:rPr>
          <w:rFonts w:ascii="Times New Roman" w:hAnsi="Times New Roman" w:cs="Times New Roman"/>
          <w:sz w:val="24"/>
          <w:szCs w:val="24"/>
        </w:rPr>
        <w:t xml:space="preserve"> investīciju rezultātiem;</w:t>
      </w:r>
    </w:p>
    <w:p w14:paraId="0D16A291" w14:textId="4B15896D" w:rsidR="00AC2E61" w:rsidRPr="00EE4030" w:rsidRDefault="0048752E" w:rsidP="008E1BB8">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atbilstoši kompetencei </w:t>
      </w:r>
      <w:r w:rsidR="009A258A" w:rsidRPr="00BF069B">
        <w:rPr>
          <w:rFonts w:ascii="Times New Roman" w:hAnsi="Times New Roman" w:cs="Times New Roman"/>
          <w:sz w:val="24"/>
          <w:szCs w:val="24"/>
        </w:rPr>
        <w:t xml:space="preserve">sniedz informāciju </w:t>
      </w:r>
      <w:r w:rsidR="00FD079E">
        <w:rPr>
          <w:rFonts w:ascii="Times New Roman" w:hAnsi="Times New Roman" w:cs="Times New Roman"/>
          <w:sz w:val="24"/>
          <w:szCs w:val="24"/>
        </w:rPr>
        <w:t>KPVIS</w:t>
      </w:r>
      <w:r w:rsidR="009A258A" w:rsidRPr="00BF069B">
        <w:rPr>
          <w:rFonts w:ascii="Times New Roman" w:hAnsi="Times New Roman" w:cs="Times New Roman"/>
          <w:sz w:val="24"/>
          <w:szCs w:val="24"/>
        </w:rPr>
        <w:t xml:space="preserve"> ANM </w:t>
      </w:r>
      <w:r w:rsidR="00BD61BD">
        <w:rPr>
          <w:rFonts w:ascii="Times New Roman" w:hAnsi="Times New Roman" w:cs="Times New Roman"/>
          <w:sz w:val="24"/>
          <w:szCs w:val="24"/>
        </w:rPr>
        <w:t>plāna īstenošanas</w:t>
      </w:r>
      <w:r w:rsidR="002C37DC">
        <w:rPr>
          <w:rFonts w:ascii="Times New Roman" w:hAnsi="Times New Roman" w:cs="Times New Roman"/>
          <w:sz w:val="24"/>
          <w:szCs w:val="24"/>
        </w:rPr>
        <w:t xml:space="preserve"> </w:t>
      </w:r>
      <w:r w:rsidR="009A258A" w:rsidRPr="00DC5BF2">
        <w:rPr>
          <w:rFonts w:ascii="Times New Roman" w:hAnsi="Times New Roman" w:cs="Times New Roman"/>
          <w:sz w:val="24"/>
          <w:szCs w:val="24"/>
        </w:rPr>
        <w:t>progresa pusgada ziņojuma saskaņā ar Regulas 27.</w:t>
      </w:r>
      <w:r w:rsidR="00A73E6B">
        <w:rPr>
          <w:rFonts w:ascii="Times New Roman" w:hAnsi="Times New Roman" w:cs="Times New Roman"/>
          <w:sz w:val="24"/>
          <w:szCs w:val="24"/>
        </w:rPr>
        <w:t> </w:t>
      </w:r>
      <w:r w:rsidR="009A258A" w:rsidRPr="00DC5BF2">
        <w:rPr>
          <w:rFonts w:ascii="Times New Roman" w:hAnsi="Times New Roman" w:cs="Times New Roman"/>
          <w:sz w:val="24"/>
          <w:szCs w:val="24"/>
        </w:rPr>
        <w:t>pantu un maksājuma pieprasījuma saskaņā ar Regulas 22</w:t>
      </w:r>
      <w:r w:rsidR="00E70028" w:rsidRPr="00DC5BF2">
        <w:rPr>
          <w:rFonts w:ascii="Times New Roman" w:hAnsi="Times New Roman" w:cs="Times New Roman"/>
          <w:sz w:val="24"/>
          <w:szCs w:val="24"/>
        </w:rPr>
        <w:t xml:space="preserve">. </w:t>
      </w:r>
      <w:r w:rsidR="009A258A" w:rsidRPr="00DC5BF2">
        <w:rPr>
          <w:rFonts w:ascii="Times New Roman" w:hAnsi="Times New Roman" w:cs="Times New Roman"/>
          <w:sz w:val="24"/>
          <w:szCs w:val="24"/>
        </w:rPr>
        <w:t xml:space="preserve">pantu </w:t>
      </w:r>
      <w:r w:rsidR="00BD61BD">
        <w:rPr>
          <w:rFonts w:ascii="Times New Roman" w:hAnsi="Times New Roman" w:cs="Times New Roman"/>
          <w:sz w:val="24"/>
          <w:szCs w:val="24"/>
        </w:rPr>
        <w:t>sagatavošanai</w:t>
      </w:r>
      <w:r w:rsidR="00973236">
        <w:rPr>
          <w:rFonts w:ascii="Times New Roman" w:hAnsi="Times New Roman" w:cs="Times New Roman"/>
          <w:sz w:val="24"/>
          <w:szCs w:val="24"/>
        </w:rPr>
        <w:t>;</w:t>
      </w:r>
    </w:p>
    <w:p w14:paraId="59DD56F9" w14:textId="017011E3" w:rsidR="00577197" w:rsidRPr="00BD61BD" w:rsidRDefault="00AC2E61" w:rsidP="00F82CED">
      <w:pPr>
        <w:pStyle w:val="ListParagraph"/>
        <w:numPr>
          <w:ilvl w:val="1"/>
          <w:numId w:val="18"/>
        </w:numPr>
        <w:jc w:val="both"/>
        <w:rPr>
          <w:rFonts w:ascii="Times New Roman" w:hAnsi="Times New Roman" w:cs="Times New Roman"/>
          <w:sz w:val="24"/>
          <w:szCs w:val="24"/>
        </w:rPr>
      </w:pPr>
      <w:r>
        <w:rPr>
          <w:sz w:val="24"/>
          <w:szCs w:val="24"/>
        </w:rPr>
        <w:t xml:space="preserve"> </w:t>
      </w:r>
      <w:r w:rsidR="00C01D85" w:rsidRPr="00BD61BD">
        <w:rPr>
          <w:rFonts w:ascii="Times New Roman" w:hAnsi="Times New Roman" w:cs="Times New Roman"/>
          <w:sz w:val="24"/>
          <w:szCs w:val="24"/>
        </w:rPr>
        <w:t>resor</w:t>
      </w:r>
      <w:r w:rsidR="009D7127" w:rsidRPr="00BD61BD">
        <w:rPr>
          <w:rFonts w:ascii="Times New Roman" w:hAnsi="Times New Roman" w:cs="Times New Roman"/>
          <w:sz w:val="24"/>
          <w:szCs w:val="24"/>
        </w:rPr>
        <w:t>a</w:t>
      </w:r>
      <w:r w:rsidR="00C01D85" w:rsidRPr="00BD61BD">
        <w:rPr>
          <w:rFonts w:ascii="Times New Roman" w:hAnsi="Times New Roman" w:cs="Times New Roman"/>
          <w:sz w:val="24"/>
          <w:szCs w:val="24"/>
        </w:rPr>
        <w:t xml:space="preserve"> </w:t>
      </w:r>
      <w:r w:rsidR="00BD61BD">
        <w:rPr>
          <w:rFonts w:ascii="Times New Roman" w:hAnsi="Times New Roman" w:cs="Times New Roman"/>
          <w:sz w:val="24"/>
          <w:szCs w:val="24"/>
        </w:rPr>
        <w:t>ietvaros</w:t>
      </w:r>
      <w:r w:rsidR="003755D7" w:rsidRPr="00BD61BD">
        <w:rPr>
          <w:rFonts w:ascii="Times New Roman" w:hAnsi="Times New Roman" w:cs="Times New Roman"/>
          <w:sz w:val="24"/>
          <w:szCs w:val="24"/>
        </w:rPr>
        <w:t xml:space="preserve"> nodrošina, ka ar ANM plāna īsteno</w:t>
      </w:r>
      <w:r w:rsidR="00CE454A" w:rsidRPr="00BD61BD">
        <w:rPr>
          <w:rFonts w:ascii="Times New Roman" w:hAnsi="Times New Roman" w:cs="Times New Roman"/>
          <w:sz w:val="24"/>
          <w:szCs w:val="24"/>
        </w:rPr>
        <w:t>šanu saistīto prasību ievērošanu</w:t>
      </w:r>
      <w:r w:rsidR="00BD61BD">
        <w:rPr>
          <w:rFonts w:ascii="Times New Roman" w:hAnsi="Times New Roman" w:cs="Times New Roman"/>
          <w:sz w:val="24"/>
          <w:szCs w:val="24"/>
        </w:rPr>
        <w:t xml:space="preserve"> veic finansējuma saņēmējs</w:t>
      </w:r>
      <w:r w:rsidR="00FF7F4A">
        <w:rPr>
          <w:rFonts w:ascii="Times New Roman" w:hAnsi="Times New Roman" w:cs="Times New Roman"/>
          <w:sz w:val="24"/>
          <w:szCs w:val="24"/>
        </w:rPr>
        <w:t>. G</w:t>
      </w:r>
      <w:r w:rsidR="00BD61BD">
        <w:rPr>
          <w:rFonts w:ascii="Times New Roman" w:hAnsi="Times New Roman" w:cs="Times New Roman"/>
          <w:sz w:val="24"/>
          <w:szCs w:val="24"/>
        </w:rPr>
        <w:t xml:space="preserve">adījumā, </w:t>
      </w:r>
      <w:r w:rsidR="00FF7F4A">
        <w:rPr>
          <w:rFonts w:ascii="Times New Roman" w:hAnsi="Times New Roman" w:cs="Times New Roman"/>
          <w:sz w:val="24"/>
          <w:szCs w:val="24"/>
        </w:rPr>
        <w:t xml:space="preserve">ja </w:t>
      </w:r>
      <w:r w:rsidR="00BD61BD">
        <w:rPr>
          <w:rFonts w:ascii="Times New Roman" w:hAnsi="Times New Roman" w:cs="Times New Roman"/>
          <w:sz w:val="24"/>
          <w:szCs w:val="24"/>
        </w:rPr>
        <w:t>konstatē</w:t>
      </w:r>
      <w:r w:rsidR="0053632E" w:rsidRPr="00BD61BD">
        <w:rPr>
          <w:rFonts w:ascii="Times New Roman" w:hAnsi="Times New Roman" w:cs="Times New Roman"/>
          <w:sz w:val="24"/>
          <w:szCs w:val="24"/>
        </w:rPr>
        <w:t xml:space="preserve"> </w:t>
      </w:r>
      <w:r w:rsidR="00FF7F4A">
        <w:rPr>
          <w:rFonts w:ascii="Times New Roman" w:hAnsi="Times New Roman" w:cs="Times New Roman"/>
          <w:sz w:val="24"/>
          <w:szCs w:val="24"/>
        </w:rPr>
        <w:t xml:space="preserve">šo prasību neievērošanu, </w:t>
      </w:r>
      <w:r w:rsidR="00F82CED" w:rsidRPr="00F82CED">
        <w:rPr>
          <w:rFonts w:ascii="Times New Roman" w:hAnsi="Times New Roman" w:cs="Times New Roman"/>
          <w:sz w:val="24"/>
          <w:szCs w:val="24"/>
        </w:rPr>
        <w:t>ievērojot šo noteikumu 6.4.</w:t>
      </w:r>
      <w:r w:rsidR="00A73E6B">
        <w:rPr>
          <w:rFonts w:ascii="Times New Roman" w:hAnsi="Times New Roman" w:cs="Times New Roman"/>
          <w:sz w:val="24"/>
          <w:szCs w:val="24"/>
        </w:rPr>
        <w:t> </w:t>
      </w:r>
      <w:r w:rsidR="00F82CED" w:rsidRPr="00F82CED">
        <w:rPr>
          <w:rFonts w:ascii="Times New Roman" w:hAnsi="Times New Roman" w:cs="Times New Roman"/>
          <w:sz w:val="24"/>
          <w:szCs w:val="24"/>
        </w:rPr>
        <w:t>apakšpunktā minētajās vadlīnijās noteikto</w:t>
      </w:r>
      <w:r w:rsidR="00F82CED">
        <w:rPr>
          <w:rFonts w:ascii="Times New Roman" w:hAnsi="Times New Roman" w:cs="Times New Roman"/>
          <w:sz w:val="24"/>
          <w:szCs w:val="24"/>
        </w:rPr>
        <w:t>,</w:t>
      </w:r>
      <w:r w:rsidR="00F82CED" w:rsidRPr="00F82CED">
        <w:rPr>
          <w:rFonts w:ascii="Times New Roman" w:hAnsi="Times New Roman" w:cs="Times New Roman"/>
          <w:sz w:val="24"/>
          <w:szCs w:val="24"/>
        </w:rPr>
        <w:t xml:space="preserve"> </w:t>
      </w:r>
      <w:r w:rsidR="00FF7F4A">
        <w:rPr>
          <w:rFonts w:ascii="Times New Roman" w:hAnsi="Times New Roman" w:cs="Times New Roman"/>
          <w:sz w:val="24"/>
          <w:szCs w:val="24"/>
        </w:rPr>
        <w:t xml:space="preserve">veic </w:t>
      </w:r>
      <w:r w:rsidR="0053632E" w:rsidRPr="00BD61BD">
        <w:rPr>
          <w:rFonts w:ascii="Times New Roman" w:hAnsi="Times New Roman" w:cs="Times New Roman"/>
          <w:sz w:val="24"/>
          <w:szCs w:val="24"/>
        </w:rPr>
        <w:t>attiecībā pret finansējuma saņēmēj</w:t>
      </w:r>
      <w:r w:rsidR="00BD61BD">
        <w:rPr>
          <w:rFonts w:ascii="Times New Roman" w:hAnsi="Times New Roman" w:cs="Times New Roman"/>
          <w:sz w:val="24"/>
          <w:szCs w:val="24"/>
        </w:rPr>
        <w:t>u</w:t>
      </w:r>
      <w:r w:rsidR="0053632E" w:rsidRPr="00BD61BD">
        <w:rPr>
          <w:rFonts w:ascii="Times New Roman" w:hAnsi="Times New Roman" w:cs="Times New Roman"/>
          <w:sz w:val="24"/>
          <w:szCs w:val="24"/>
        </w:rPr>
        <w:t xml:space="preserve"> attiecīgas korektīvās darbības</w:t>
      </w:r>
      <w:r w:rsidR="003755D7" w:rsidRPr="00BD61BD">
        <w:rPr>
          <w:rFonts w:ascii="Times New Roman" w:hAnsi="Times New Roman" w:cs="Times New Roman"/>
          <w:sz w:val="24"/>
          <w:szCs w:val="24"/>
        </w:rPr>
        <w:t>.</w:t>
      </w:r>
    </w:p>
    <w:p w14:paraId="2A97E74B" w14:textId="573C1977" w:rsidR="00363AA5" w:rsidRPr="00E70028" w:rsidRDefault="00363AA5" w:rsidP="00A73E6B">
      <w:pPr>
        <w:pStyle w:val="ListParagraph"/>
        <w:spacing w:after="0" w:line="240" w:lineRule="auto"/>
        <w:ind w:left="357"/>
        <w:jc w:val="both"/>
        <w:rPr>
          <w:rFonts w:ascii="Times New Roman" w:hAnsi="Times New Roman" w:cs="Times New Roman"/>
          <w:sz w:val="24"/>
          <w:szCs w:val="24"/>
        </w:rPr>
      </w:pPr>
    </w:p>
    <w:p w14:paraId="29E18FE4" w14:textId="495143D2" w:rsidR="00E4211D" w:rsidRDefault="003755D7" w:rsidP="005B7DEB">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Centrālā finanšu un līgumu aģentūra: </w:t>
      </w:r>
    </w:p>
    <w:p w14:paraId="30567862" w14:textId="2DF26014" w:rsidR="00EC5784" w:rsidRPr="00E4666E" w:rsidRDefault="003755D7" w:rsidP="005B7DEB">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 </w:t>
      </w:r>
      <w:r w:rsidR="00E70028">
        <w:rPr>
          <w:rFonts w:ascii="Times New Roman" w:hAnsi="Times New Roman" w:cs="Times New Roman"/>
          <w:sz w:val="24"/>
          <w:szCs w:val="24"/>
        </w:rPr>
        <w:t>i</w:t>
      </w:r>
      <w:r w:rsidR="00D82280" w:rsidRPr="00E4211D">
        <w:rPr>
          <w:rFonts w:ascii="Times New Roman" w:hAnsi="Times New Roman" w:cs="Times New Roman"/>
          <w:sz w:val="24"/>
          <w:szCs w:val="24"/>
        </w:rPr>
        <w:t>zlases veidā</w:t>
      </w:r>
      <w:r>
        <w:rPr>
          <w:rFonts w:ascii="Times New Roman" w:hAnsi="Times New Roman" w:cs="Times New Roman"/>
          <w:sz w:val="24"/>
          <w:szCs w:val="24"/>
        </w:rPr>
        <w:t xml:space="preserve"> </w:t>
      </w:r>
      <w:r w:rsidR="00D82280" w:rsidRPr="00E4211D">
        <w:rPr>
          <w:rFonts w:ascii="Times New Roman" w:hAnsi="Times New Roman" w:cs="Times New Roman"/>
          <w:sz w:val="24"/>
          <w:szCs w:val="24"/>
        </w:rPr>
        <w:t xml:space="preserve">veic </w:t>
      </w:r>
      <w:r w:rsidR="00C576C1">
        <w:rPr>
          <w:rFonts w:ascii="Times New Roman" w:hAnsi="Times New Roman" w:cs="Times New Roman"/>
          <w:sz w:val="24"/>
          <w:szCs w:val="24"/>
        </w:rPr>
        <w:t>pārbaudes</w:t>
      </w:r>
      <w:r w:rsidR="002353B5">
        <w:rPr>
          <w:rFonts w:ascii="Times New Roman" w:hAnsi="Times New Roman" w:cs="Times New Roman"/>
          <w:sz w:val="24"/>
          <w:szCs w:val="24"/>
        </w:rPr>
        <w:t xml:space="preserve">, vai </w:t>
      </w:r>
      <w:r w:rsidR="005E6BA7">
        <w:rPr>
          <w:rFonts w:ascii="Times New Roman" w:hAnsi="Times New Roman" w:cs="Times New Roman"/>
          <w:sz w:val="24"/>
          <w:szCs w:val="24"/>
        </w:rPr>
        <w:t>ANM plāna īstenošanas ietv</w:t>
      </w:r>
      <w:r w:rsidR="009D7127">
        <w:rPr>
          <w:rFonts w:ascii="Times New Roman" w:hAnsi="Times New Roman" w:cs="Times New Roman"/>
          <w:sz w:val="24"/>
          <w:szCs w:val="24"/>
        </w:rPr>
        <w:t>a</w:t>
      </w:r>
      <w:r w:rsidR="005E6BA7">
        <w:rPr>
          <w:rFonts w:ascii="Times New Roman" w:hAnsi="Times New Roman" w:cs="Times New Roman"/>
          <w:sz w:val="24"/>
          <w:szCs w:val="24"/>
        </w:rPr>
        <w:t xml:space="preserve">ros </w:t>
      </w:r>
      <w:r w:rsidR="002353B5">
        <w:rPr>
          <w:rFonts w:ascii="Times New Roman" w:hAnsi="Times New Roman" w:cs="Times New Roman"/>
          <w:sz w:val="24"/>
          <w:szCs w:val="24"/>
        </w:rPr>
        <w:t>nav konstatējamas pazīmes</w:t>
      </w:r>
      <w:r w:rsidR="00C576C1">
        <w:rPr>
          <w:rFonts w:ascii="Times New Roman" w:hAnsi="Times New Roman" w:cs="Times New Roman"/>
          <w:sz w:val="24"/>
          <w:szCs w:val="24"/>
        </w:rPr>
        <w:t xml:space="preserve"> par </w:t>
      </w:r>
      <w:r w:rsidR="002353B5">
        <w:rPr>
          <w:rFonts w:ascii="Times New Roman" w:hAnsi="Times New Roman" w:cs="Times New Roman"/>
          <w:sz w:val="24"/>
          <w:szCs w:val="24"/>
        </w:rPr>
        <w:t xml:space="preserve">pieļautu </w:t>
      </w:r>
      <w:r w:rsidR="00C576C1" w:rsidRPr="00E4211D">
        <w:rPr>
          <w:rFonts w:ascii="Times New Roman" w:hAnsi="Times New Roman" w:cs="Times New Roman"/>
          <w:sz w:val="24"/>
          <w:szCs w:val="24"/>
        </w:rPr>
        <w:t xml:space="preserve">interešu konflikta, korupcijas un krāpšanas </w:t>
      </w:r>
      <w:r w:rsidR="00C576C1">
        <w:rPr>
          <w:rFonts w:ascii="Times New Roman" w:hAnsi="Times New Roman" w:cs="Times New Roman"/>
          <w:sz w:val="24"/>
          <w:szCs w:val="24"/>
        </w:rPr>
        <w:t>un dubultā finansējum</w:t>
      </w:r>
      <w:r w:rsidR="009D7127">
        <w:rPr>
          <w:rFonts w:ascii="Times New Roman" w:hAnsi="Times New Roman" w:cs="Times New Roman"/>
          <w:sz w:val="24"/>
          <w:szCs w:val="24"/>
        </w:rPr>
        <w:t>u</w:t>
      </w:r>
      <w:r w:rsidR="00C576C1">
        <w:rPr>
          <w:rFonts w:ascii="Times New Roman" w:hAnsi="Times New Roman" w:cs="Times New Roman"/>
          <w:sz w:val="24"/>
          <w:szCs w:val="24"/>
        </w:rPr>
        <w:t xml:space="preserve"> </w:t>
      </w:r>
      <w:r w:rsidR="005B1F0C">
        <w:rPr>
          <w:rFonts w:ascii="Times New Roman" w:hAnsi="Times New Roman" w:cs="Times New Roman"/>
          <w:sz w:val="24"/>
          <w:szCs w:val="24"/>
        </w:rPr>
        <w:t xml:space="preserve">situāciju </w:t>
      </w:r>
      <w:r w:rsidR="00E70028">
        <w:rPr>
          <w:rFonts w:ascii="Times New Roman" w:hAnsi="Times New Roman" w:cs="Times New Roman"/>
          <w:sz w:val="24"/>
          <w:szCs w:val="24"/>
        </w:rPr>
        <w:t>ANM plāna investīciju un reformu</w:t>
      </w:r>
      <w:r w:rsidR="005E6BA7">
        <w:rPr>
          <w:rFonts w:ascii="Times New Roman" w:hAnsi="Times New Roman" w:cs="Times New Roman"/>
          <w:sz w:val="24"/>
          <w:szCs w:val="24"/>
        </w:rPr>
        <w:t xml:space="preserve"> īstenošanas</w:t>
      </w:r>
      <w:r w:rsidR="00E70028">
        <w:rPr>
          <w:rFonts w:ascii="Times New Roman" w:hAnsi="Times New Roman" w:cs="Times New Roman"/>
          <w:sz w:val="24"/>
          <w:szCs w:val="24"/>
        </w:rPr>
        <w:t xml:space="preserve"> </w:t>
      </w:r>
      <w:r w:rsidR="00C576C1">
        <w:rPr>
          <w:rFonts w:ascii="Times New Roman" w:hAnsi="Times New Roman" w:cs="Times New Roman"/>
          <w:sz w:val="24"/>
          <w:szCs w:val="24"/>
        </w:rPr>
        <w:t>ietvaros</w:t>
      </w:r>
      <w:r w:rsidR="00E4211D">
        <w:rPr>
          <w:rFonts w:ascii="Times New Roman" w:hAnsi="Times New Roman" w:cs="Times New Roman"/>
          <w:sz w:val="24"/>
          <w:szCs w:val="24"/>
        </w:rPr>
        <w:t>;</w:t>
      </w:r>
    </w:p>
    <w:p w14:paraId="5DAFC926" w14:textId="465F92F0" w:rsidR="00EC5784" w:rsidRDefault="000C7754" w:rsidP="005B7DEB">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 i</w:t>
      </w:r>
      <w:r w:rsidR="00D82280" w:rsidRPr="00EC5784">
        <w:rPr>
          <w:rFonts w:ascii="Times New Roman" w:hAnsi="Times New Roman" w:cs="Times New Roman"/>
          <w:sz w:val="24"/>
          <w:szCs w:val="24"/>
        </w:rPr>
        <w:t xml:space="preserve">zlases </w:t>
      </w:r>
      <w:r>
        <w:rPr>
          <w:rFonts w:ascii="Times New Roman" w:hAnsi="Times New Roman" w:cs="Times New Roman"/>
          <w:sz w:val="24"/>
          <w:szCs w:val="24"/>
        </w:rPr>
        <w:t>veidā veic ANM plānā definēto</w:t>
      </w:r>
      <w:r w:rsidR="00D82280" w:rsidRPr="00EC5784">
        <w:rPr>
          <w:rFonts w:ascii="Times New Roman" w:hAnsi="Times New Roman" w:cs="Times New Roman"/>
          <w:sz w:val="24"/>
          <w:szCs w:val="24"/>
        </w:rPr>
        <w:t xml:space="preserve"> </w:t>
      </w:r>
      <w:r w:rsidR="009E42EA">
        <w:rPr>
          <w:rFonts w:ascii="Times New Roman" w:hAnsi="Times New Roman" w:cs="Times New Roman"/>
          <w:sz w:val="24"/>
          <w:szCs w:val="24"/>
        </w:rPr>
        <w:t>atskaites punktu un mērķu</w:t>
      </w:r>
      <w:r>
        <w:rPr>
          <w:rFonts w:ascii="Times New Roman" w:hAnsi="Times New Roman" w:cs="Times New Roman"/>
          <w:sz w:val="24"/>
          <w:szCs w:val="24"/>
        </w:rPr>
        <w:t xml:space="preserve">, tai skaitā </w:t>
      </w:r>
      <w:r w:rsidR="00E70028">
        <w:rPr>
          <w:rFonts w:ascii="Times New Roman" w:hAnsi="Times New Roman" w:cs="Times New Roman"/>
          <w:sz w:val="24"/>
          <w:szCs w:val="24"/>
        </w:rPr>
        <w:t xml:space="preserve">datu ticamības </w:t>
      </w:r>
      <w:r>
        <w:rPr>
          <w:rFonts w:ascii="Times New Roman" w:hAnsi="Times New Roman" w:cs="Times New Roman"/>
          <w:sz w:val="24"/>
          <w:szCs w:val="24"/>
        </w:rPr>
        <w:t>pārbaudes;</w:t>
      </w:r>
    </w:p>
    <w:p w14:paraId="4650DE83" w14:textId="58AE5627" w:rsidR="00E70028" w:rsidRPr="00A73E6B" w:rsidRDefault="000C7754" w:rsidP="00A73E6B">
      <w:pPr>
        <w:pStyle w:val="ListParagraph"/>
        <w:numPr>
          <w:ilvl w:val="1"/>
          <w:numId w:val="18"/>
        </w:numPr>
        <w:tabs>
          <w:tab w:val="left" w:pos="851"/>
        </w:tabs>
        <w:spacing w:line="240" w:lineRule="auto"/>
        <w:ind w:left="782" w:hanging="357"/>
        <w:jc w:val="both"/>
        <w:rPr>
          <w:rFonts w:ascii="Times New Roman" w:hAnsi="Times New Roman" w:cs="Times New Roman"/>
          <w:sz w:val="24"/>
          <w:szCs w:val="24"/>
        </w:rPr>
      </w:pPr>
      <w:r w:rsidRPr="00A73E6B">
        <w:rPr>
          <w:rFonts w:ascii="Times New Roman" w:hAnsi="Times New Roman" w:cs="Times New Roman"/>
          <w:sz w:val="24"/>
          <w:szCs w:val="24"/>
        </w:rPr>
        <w:t>s</w:t>
      </w:r>
      <w:r w:rsidR="00E70028" w:rsidRPr="00A73E6B">
        <w:rPr>
          <w:rFonts w:ascii="Times New Roman" w:hAnsi="Times New Roman" w:cs="Times New Roman"/>
          <w:sz w:val="24"/>
          <w:szCs w:val="24"/>
        </w:rPr>
        <w:t xml:space="preserve">askaņā ar </w:t>
      </w:r>
      <w:r w:rsidR="00DA138F" w:rsidRPr="00A73E6B">
        <w:rPr>
          <w:rFonts w:ascii="Times New Roman" w:hAnsi="Times New Roman" w:cs="Times New Roman"/>
          <w:sz w:val="24"/>
          <w:szCs w:val="24"/>
        </w:rPr>
        <w:t xml:space="preserve">attiecīgajiem investīcijas īstenošanas Ministru kabineta noteikumiem </w:t>
      </w:r>
      <w:r w:rsidRPr="00A73E6B">
        <w:rPr>
          <w:rFonts w:ascii="Times New Roman" w:hAnsi="Times New Roman" w:cs="Times New Roman"/>
          <w:sz w:val="24"/>
          <w:szCs w:val="24"/>
        </w:rPr>
        <w:t xml:space="preserve">veic </w:t>
      </w:r>
      <w:r w:rsidR="00DA138F" w:rsidRPr="00A73E6B">
        <w:rPr>
          <w:rFonts w:ascii="Times New Roman" w:hAnsi="Times New Roman" w:cs="Times New Roman"/>
          <w:sz w:val="24"/>
          <w:szCs w:val="24"/>
        </w:rPr>
        <w:t>investīcijas</w:t>
      </w:r>
      <w:r w:rsidR="0082309D" w:rsidRPr="00A73E6B">
        <w:rPr>
          <w:rFonts w:ascii="Times New Roman" w:hAnsi="Times New Roman" w:cs="Times New Roman"/>
          <w:sz w:val="24"/>
          <w:szCs w:val="24"/>
        </w:rPr>
        <w:t xml:space="preserve"> </w:t>
      </w:r>
      <w:r w:rsidR="00E70028" w:rsidRPr="00A73E6B">
        <w:rPr>
          <w:rFonts w:ascii="Times New Roman" w:hAnsi="Times New Roman" w:cs="Times New Roman"/>
          <w:sz w:val="24"/>
          <w:szCs w:val="24"/>
        </w:rPr>
        <w:t>projektu iesniegumu atlasi</w:t>
      </w:r>
      <w:r w:rsidRPr="00A73E6B">
        <w:rPr>
          <w:rFonts w:ascii="Times New Roman" w:hAnsi="Times New Roman" w:cs="Times New Roman"/>
          <w:sz w:val="24"/>
          <w:szCs w:val="24"/>
        </w:rPr>
        <w:t xml:space="preserve"> un</w:t>
      </w:r>
      <w:r w:rsidR="00E70028" w:rsidRPr="00A73E6B">
        <w:rPr>
          <w:rFonts w:ascii="Times New Roman" w:hAnsi="Times New Roman" w:cs="Times New Roman"/>
          <w:sz w:val="24"/>
          <w:szCs w:val="24"/>
        </w:rPr>
        <w:t xml:space="preserve"> slēdz līgumu </w:t>
      </w:r>
      <w:r w:rsidR="00973236" w:rsidRPr="00A73E6B">
        <w:rPr>
          <w:rFonts w:ascii="Times New Roman" w:hAnsi="Times New Roman" w:cs="Times New Roman"/>
          <w:sz w:val="24"/>
          <w:szCs w:val="24"/>
        </w:rPr>
        <w:t xml:space="preserve">vai vienošanos </w:t>
      </w:r>
      <w:r w:rsidR="00DA138F" w:rsidRPr="00A73E6B">
        <w:rPr>
          <w:rFonts w:ascii="Times New Roman" w:hAnsi="Times New Roman" w:cs="Times New Roman"/>
          <w:sz w:val="24"/>
          <w:szCs w:val="24"/>
        </w:rPr>
        <w:t>par investīcijas</w:t>
      </w:r>
      <w:r w:rsidR="00E70028" w:rsidRPr="00A73E6B">
        <w:rPr>
          <w:rFonts w:ascii="Times New Roman" w:hAnsi="Times New Roman" w:cs="Times New Roman"/>
          <w:sz w:val="24"/>
          <w:szCs w:val="24"/>
        </w:rPr>
        <w:t xml:space="preserve"> projekta īstenošanu</w:t>
      </w:r>
      <w:r w:rsidR="00DA138F" w:rsidRPr="00A73E6B">
        <w:rPr>
          <w:rFonts w:ascii="Times New Roman" w:hAnsi="Times New Roman" w:cs="Times New Roman"/>
          <w:sz w:val="24"/>
          <w:szCs w:val="24"/>
        </w:rPr>
        <w:t>. Nodrošin</w:t>
      </w:r>
      <w:r w:rsidR="005B7DEB" w:rsidRPr="00A73E6B">
        <w:rPr>
          <w:rFonts w:ascii="Times New Roman" w:hAnsi="Times New Roman" w:cs="Times New Roman"/>
          <w:sz w:val="24"/>
          <w:szCs w:val="24"/>
        </w:rPr>
        <w:t xml:space="preserve">a, ka ar </w:t>
      </w:r>
      <w:r w:rsidR="003755D7" w:rsidRPr="00A73E6B">
        <w:rPr>
          <w:rFonts w:ascii="Times New Roman" w:hAnsi="Times New Roman" w:cs="Times New Roman"/>
          <w:sz w:val="24"/>
          <w:szCs w:val="24"/>
        </w:rPr>
        <w:t>ANM plāna īsteno</w:t>
      </w:r>
      <w:r w:rsidR="00CE454A" w:rsidRPr="00A73E6B">
        <w:rPr>
          <w:rFonts w:ascii="Times New Roman" w:hAnsi="Times New Roman" w:cs="Times New Roman"/>
          <w:sz w:val="24"/>
          <w:szCs w:val="24"/>
        </w:rPr>
        <w:t>šanu saistīto</w:t>
      </w:r>
      <w:r w:rsidR="005B7DEB" w:rsidRPr="00A73E6B">
        <w:rPr>
          <w:rFonts w:ascii="Times New Roman" w:hAnsi="Times New Roman" w:cs="Times New Roman"/>
          <w:sz w:val="24"/>
          <w:szCs w:val="24"/>
        </w:rPr>
        <w:t xml:space="preserve"> un šajā punktā minētajā līgumā vai vienošanās noteikto</w:t>
      </w:r>
      <w:r w:rsidR="00CE454A" w:rsidRPr="00A73E6B">
        <w:rPr>
          <w:rFonts w:ascii="Times New Roman" w:hAnsi="Times New Roman" w:cs="Times New Roman"/>
          <w:sz w:val="24"/>
          <w:szCs w:val="24"/>
        </w:rPr>
        <w:t xml:space="preserve"> prasību ievērošanu</w:t>
      </w:r>
      <w:r w:rsidR="00DA138F" w:rsidRPr="00A73E6B">
        <w:rPr>
          <w:rFonts w:ascii="Times New Roman" w:hAnsi="Times New Roman" w:cs="Times New Roman"/>
          <w:sz w:val="24"/>
          <w:szCs w:val="24"/>
        </w:rPr>
        <w:t xml:space="preserve"> veic finansējuma saņēmējs. Gadījumā, ja konstatē</w:t>
      </w:r>
      <w:r w:rsidR="0053632E" w:rsidRPr="00A73E6B">
        <w:rPr>
          <w:rFonts w:ascii="Times New Roman" w:hAnsi="Times New Roman" w:cs="Times New Roman"/>
          <w:sz w:val="24"/>
          <w:szCs w:val="24"/>
        </w:rPr>
        <w:t xml:space="preserve"> </w:t>
      </w:r>
      <w:r w:rsidR="00DA138F" w:rsidRPr="00A73E6B">
        <w:rPr>
          <w:rFonts w:ascii="Times New Roman" w:hAnsi="Times New Roman" w:cs="Times New Roman"/>
          <w:sz w:val="24"/>
          <w:szCs w:val="24"/>
        </w:rPr>
        <w:t xml:space="preserve">šo prasību neievērošanu, </w:t>
      </w:r>
      <w:r w:rsidR="004D2ABC" w:rsidRPr="00A73E6B">
        <w:rPr>
          <w:rFonts w:ascii="Times New Roman" w:hAnsi="Times New Roman" w:cs="Times New Roman"/>
          <w:sz w:val="24"/>
          <w:szCs w:val="24"/>
        </w:rPr>
        <w:t xml:space="preserve">saskaņā ar līgumu vai vienošanos par investīcijas projekta īstenošanu </w:t>
      </w:r>
      <w:r w:rsidR="002174EC" w:rsidRPr="00A73E6B">
        <w:rPr>
          <w:rFonts w:ascii="Times New Roman" w:hAnsi="Times New Roman" w:cs="Times New Roman"/>
          <w:sz w:val="24"/>
          <w:szCs w:val="24"/>
        </w:rPr>
        <w:t>un ievērojot šo noteikumu 6.4.</w:t>
      </w:r>
      <w:r w:rsidR="00A73E6B">
        <w:rPr>
          <w:rFonts w:ascii="Times New Roman" w:hAnsi="Times New Roman" w:cs="Times New Roman"/>
          <w:sz w:val="24"/>
          <w:szCs w:val="24"/>
        </w:rPr>
        <w:t> </w:t>
      </w:r>
      <w:r w:rsidR="002174EC" w:rsidRPr="00A73E6B">
        <w:rPr>
          <w:rFonts w:ascii="Times New Roman" w:hAnsi="Times New Roman" w:cs="Times New Roman"/>
          <w:sz w:val="24"/>
          <w:szCs w:val="24"/>
        </w:rPr>
        <w:t xml:space="preserve">apakšpunktā minētajās vadlīnijās noteikto </w:t>
      </w:r>
      <w:r w:rsidR="00DA138F" w:rsidRPr="00A73E6B">
        <w:rPr>
          <w:rFonts w:ascii="Times New Roman" w:hAnsi="Times New Roman" w:cs="Times New Roman"/>
          <w:sz w:val="24"/>
          <w:szCs w:val="24"/>
        </w:rPr>
        <w:t xml:space="preserve">veic </w:t>
      </w:r>
      <w:r w:rsidR="0053632E" w:rsidRPr="00A73E6B">
        <w:rPr>
          <w:rFonts w:ascii="Times New Roman" w:hAnsi="Times New Roman" w:cs="Times New Roman"/>
          <w:sz w:val="24"/>
          <w:szCs w:val="24"/>
        </w:rPr>
        <w:t>attiecībā pret finansējuma saņēmēj</w:t>
      </w:r>
      <w:r w:rsidR="00DA138F" w:rsidRPr="00A73E6B">
        <w:rPr>
          <w:rFonts w:ascii="Times New Roman" w:hAnsi="Times New Roman" w:cs="Times New Roman"/>
          <w:sz w:val="24"/>
          <w:szCs w:val="24"/>
        </w:rPr>
        <w:t>u</w:t>
      </w:r>
      <w:r w:rsidR="0053632E" w:rsidRPr="00A73E6B">
        <w:rPr>
          <w:rFonts w:ascii="Times New Roman" w:hAnsi="Times New Roman" w:cs="Times New Roman"/>
          <w:sz w:val="24"/>
          <w:szCs w:val="24"/>
        </w:rPr>
        <w:t xml:space="preserve"> attiecīgas korektīvās darbības</w:t>
      </w:r>
      <w:r w:rsidR="00125DCD" w:rsidRPr="00A73E6B">
        <w:rPr>
          <w:rFonts w:ascii="Times New Roman" w:hAnsi="Times New Roman" w:cs="Times New Roman"/>
          <w:sz w:val="24"/>
          <w:szCs w:val="24"/>
        </w:rPr>
        <w:t>;</w:t>
      </w:r>
      <w:r w:rsidR="00271354" w:rsidRPr="00A73E6B">
        <w:t xml:space="preserve"> </w:t>
      </w:r>
    </w:p>
    <w:p w14:paraId="061F39CB" w14:textId="332C0CEE" w:rsidR="004F270F" w:rsidRPr="004F270F" w:rsidRDefault="00B6025D" w:rsidP="005B7DEB">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 </w:t>
      </w:r>
      <w:r w:rsidR="000C7754">
        <w:rPr>
          <w:rFonts w:ascii="Times New Roman" w:hAnsi="Times New Roman" w:cs="Times New Roman"/>
          <w:sz w:val="24"/>
          <w:szCs w:val="24"/>
        </w:rPr>
        <w:t>n</w:t>
      </w:r>
      <w:r w:rsidR="004F270F" w:rsidRPr="004F270F">
        <w:rPr>
          <w:rFonts w:ascii="Times New Roman" w:hAnsi="Times New Roman" w:cs="Times New Roman"/>
          <w:sz w:val="24"/>
          <w:szCs w:val="24"/>
        </w:rPr>
        <w:t xml:space="preserve">odrošina </w:t>
      </w:r>
      <w:r w:rsidR="001745ED">
        <w:rPr>
          <w:rFonts w:ascii="Times New Roman" w:hAnsi="Times New Roman" w:cs="Times New Roman"/>
          <w:sz w:val="24"/>
          <w:szCs w:val="24"/>
        </w:rPr>
        <w:t>KPVIS</w:t>
      </w:r>
      <w:r w:rsidR="004F270F" w:rsidRPr="004F270F">
        <w:rPr>
          <w:rFonts w:ascii="Times New Roman" w:hAnsi="Times New Roman" w:cs="Times New Roman"/>
          <w:sz w:val="24"/>
          <w:szCs w:val="24"/>
        </w:rPr>
        <w:t xml:space="preserve"> ANM </w:t>
      </w:r>
      <w:r>
        <w:rPr>
          <w:rFonts w:ascii="Times New Roman" w:hAnsi="Times New Roman" w:cs="Times New Roman"/>
          <w:sz w:val="24"/>
          <w:szCs w:val="24"/>
        </w:rPr>
        <w:t xml:space="preserve">plāna ietvaros nepieciešamo un Regulas 22. </w:t>
      </w:r>
      <w:r w:rsidR="00552A5A">
        <w:rPr>
          <w:rFonts w:ascii="Times New Roman" w:hAnsi="Times New Roman" w:cs="Times New Roman"/>
          <w:sz w:val="24"/>
          <w:szCs w:val="24"/>
        </w:rPr>
        <w:t>un</w:t>
      </w:r>
      <w:r>
        <w:rPr>
          <w:rFonts w:ascii="Times New Roman" w:hAnsi="Times New Roman" w:cs="Times New Roman"/>
          <w:sz w:val="24"/>
          <w:szCs w:val="24"/>
        </w:rPr>
        <w:t xml:space="preserve"> </w:t>
      </w:r>
      <w:r w:rsidR="00C23C89">
        <w:rPr>
          <w:rFonts w:ascii="Times New Roman" w:hAnsi="Times New Roman" w:cs="Times New Roman"/>
          <w:sz w:val="24"/>
          <w:szCs w:val="24"/>
        </w:rPr>
        <w:t>27.</w:t>
      </w:r>
      <w:r w:rsidR="00A73E6B">
        <w:rPr>
          <w:rFonts w:ascii="Times New Roman" w:hAnsi="Times New Roman" w:cs="Times New Roman"/>
          <w:sz w:val="24"/>
          <w:szCs w:val="24"/>
        </w:rPr>
        <w:t> </w:t>
      </w:r>
      <w:r w:rsidR="00C23C89">
        <w:rPr>
          <w:rFonts w:ascii="Times New Roman" w:hAnsi="Times New Roman" w:cs="Times New Roman"/>
          <w:sz w:val="24"/>
          <w:szCs w:val="24"/>
        </w:rPr>
        <w:t>pantā</w:t>
      </w:r>
      <w:r w:rsidR="00552A5A">
        <w:rPr>
          <w:rFonts w:ascii="Times New Roman" w:hAnsi="Times New Roman" w:cs="Times New Roman"/>
          <w:sz w:val="24"/>
          <w:szCs w:val="24"/>
        </w:rPr>
        <w:t xml:space="preserve"> </w:t>
      </w:r>
      <w:r>
        <w:rPr>
          <w:rFonts w:ascii="Times New Roman" w:hAnsi="Times New Roman" w:cs="Times New Roman"/>
          <w:sz w:val="24"/>
          <w:szCs w:val="24"/>
        </w:rPr>
        <w:t>minēto datu uzkrāšanu ziņošanai Eiropas Komisijai, tai skaitā KPVIS</w:t>
      </w:r>
      <w:r w:rsidR="004F270F" w:rsidRPr="004F270F">
        <w:rPr>
          <w:rFonts w:ascii="Times New Roman" w:hAnsi="Times New Roman" w:cs="Times New Roman"/>
          <w:sz w:val="24"/>
          <w:szCs w:val="24"/>
        </w:rPr>
        <w:t xml:space="preserve"> pielāgošanu</w:t>
      </w:r>
      <w:r w:rsidR="00E72BC4">
        <w:rPr>
          <w:rFonts w:ascii="Times New Roman" w:hAnsi="Times New Roman" w:cs="Times New Roman"/>
          <w:sz w:val="24"/>
          <w:szCs w:val="24"/>
        </w:rPr>
        <w:t xml:space="preserve"> ANM plāna īstenošanas vajadzībām</w:t>
      </w:r>
      <w:r w:rsidR="004F270F" w:rsidRPr="004F270F">
        <w:rPr>
          <w:rFonts w:ascii="Times New Roman" w:hAnsi="Times New Roman" w:cs="Times New Roman"/>
          <w:sz w:val="24"/>
          <w:szCs w:val="24"/>
        </w:rPr>
        <w:t xml:space="preserve">, </w:t>
      </w:r>
      <w:r w:rsidR="00E72BC4">
        <w:rPr>
          <w:rFonts w:ascii="Times New Roman" w:hAnsi="Times New Roman" w:cs="Times New Roman"/>
          <w:sz w:val="24"/>
          <w:szCs w:val="24"/>
        </w:rPr>
        <w:t>KPVIS uzturēšanu un</w:t>
      </w:r>
      <w:r w:rsidR="004F270F" w:rsidRPr="004F270F">
        <w:rPr>
          <w:rFonts w:ascii="Times New Roman" w:hAnsi="Times New Roman" w:cs="Times New Roman"/>
          <w:sz w:val="24"/>
          <w:szCs w:val="24"/>
        </w:rPr>
        <w:t xml:space="preserve"> </w:t>
      </w:r>
      <w:r w:rsidR="00BC619F">
        <w:rPr>
          <w:rFonts w:ascii="Times New Roman" w:hAnsi="Times New Roman" w:cs="Times New Roman"/>
          <w:sz w:val="24"/>
          <w:szCs w:val="24"/>
        </w:rPr>
        <w:t xml:space="preserve">nepieciešamo KPVIS </w:t>
      </w:r>
      <w:r w:rsidR="004F270F" w:rsidRPr="004F270F">
        <w:rPr>
          <w:rFonts w:ascii="Times New Roman" w:hAnsi="Times New Roman" w:cs="Times New Roman"/>
          <w:sz w:val="24"/>
          <w:szCs w:val="24"/>
        </w:rPr>
        <w:t>pieejas tiesību piešķiršanu</w:t>
      </w:r>
      <w:r w:rsidR="00970550">
        <w:rPr>
          <w:rFonts w:ascii="Times New Roman" w:hAnsi="Times New Roman" w:cs="Times New Roman"/>
          <w:sz w:val="24"/>
          <w:szCs w:val="24"/>
        </w:rPr>
        <w:t xml:space="preserve"> saskaņā ar Ministru kabineta noteikumiem par KPVIS izveidošanas un izmantošanas 2</w:t>
      </w:r>
      <w:r w:rsidR="00C05A3B">
        <w:rPr>
          <w:rFonts w:ascii="Times New Roman" w:hAnsi="Times New Roman" w:cs="Times New Roman"/>
          <w:sz w:val="24"/>
          <w:szCs w:val="24"/>
        </w:rPr>
        <w:t>0</w:t>
      </w:r>
      <w:r w:rsidR="00970550">
        <w:rPr>
          <w:rFonts w:ascii="Times New Roman" w:hAnsi="Times New Roman" w:cs="Times New Roman"/>
          <w:sz w:val="24"/>
          <w:szCs w:val="24"/>
        </w:rPr>
        <w:t>14. – 2020. gadam noteikto kārtību</w:t>
      </w:r>
      <w:r w:rsidR="001745ED">
        <w:rPr>
          <w:rFonts w:ascii="Times New Roman" w:hAnsi="Times New Roman" w:cs="Times New Roman"/>
          <w:sz w:val="24"/>
          <w:szCs w:val="24"/>
        </w:rPr>
        <w:t>;</w:t>
      </w:r>
    </w:p>
    <w:p w14:paraId="44CF8AE9" w14:textId="552F223D" w:rsidR="004F270F" w:rsidRPr="005E6BA7" w:rsidRDefault="00631B08" w:rsidP="005B7DEB">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atbilstoši kompetencei </w:t>
      </w:r>
      <w:r w:rsidR="004F270F" w:rsidRPr="005E6BA7">
        <w:rPr>
          <w:rFonts w:ascii="Times New Roman" w:hAnsi="Times New Roman" w:cs="Times New Roman"/>
          <w:sz w:val="24"/>
          <w:szCs w:val="24"/>
        </w:rPr>
        <w:t>sniedz inform</w:t>
      </w:r>
      <w:r w:rsidR="005B7DEB">
        <w:rPr>
          <w:rFonts w:ascii="Times New Roman" w:hAnsi="Times New Roman" w:cs="Times New Roman"/>
          <w:sz w:val="24"/>
          <w:szCs w:val="24"/>
        </w:rPr>
        <w:t>āciju KPVIS ANM plāna īstenošanas</w:t>
      </w:r>
      <w:r w:rsidR="004F270F" w:rsidRPr="005E6BA7">
        <w:rPr>
          <w:rFonts w:ascii="Times New Roman" w:hAnsi="Times New Roman" w:cs="Times New Roman"/>
          <w:sz w:val="24"/>
          <w:szCs w:val="24"/>
        </w:rPr>
        <w:t xml:space="preserve"> progresa pusgada ziņojuma saskaņā ar Regulas 27.</w:t>
      </w:r>
      <w:r w:rsidR="00A73E6B">
        <w:rPr>
          <w:rFonts w:ascii="Times New Roman" w:hAnsi="Times New Roman" w:cs="Times New Roman"/>
          <w:sz w:val="24"/>
          <w:szCs w:val="24"/>
        </w:rPr>
        <w:t> </w:t>
      </w:r>
      <w:r w:rsidR="004F270F" w:rsidRPr="005E6BA7">
        <w:rPr>
          <w:rFonts w:ascii="Times New Roman" w:hAnsi="Times New Roman" w:cs="Times New Roman"/>
          <w:sz w:val="24"/>
          <w:szCs w:val="24"/>
        </w:rPr>
        <w:t>pantu un maksājuma pieprasījuma saskaņā ar Regulas 22.</w:t>
      </w:r>
      <w:r w:rsidR="00A73E6B">
        <w:rPr>
          <w:rFonts w:ascii="Times New Roman" w:hAnsi="Times New Roman" w:cs="Times New Roman"/>
          <w:sz w:val="24"/>
          <w:szCs w:val="24"/>
        </w:rPr>
        <w:t> </w:t>
      </w:r>
      <w:r w:rsidR="004F270F" w:rsidRPr="005E6BA7">
        <w:rPr>
          <w:rFonts w:ascii="Times New Roman" w:hAnsi="Times New Roman" w:cs="Times New Roman"/>
          <w:sz w:val="24"/>
          <w:szCs w:val="24"/>
        </w:rPr>
        <w:t>pantu sagatavošanai</w:t>
      </w:r>
      <w:r w:rsidR="00E4666E" w:rsidRPr="005E6BA7">
        <w:rPr>
          <w:rFonts w:ascii="Times New Roman" w:hAnsi="Times New Roman" w:cs="Times New Roman"/>
          <w:sz w:val="24"/>
          <w:szCs w:val="24"/>
        </w:rPr>
        <w:t>;</w:t>
      </w:r>
    </w:p>
    <w:p w14:paraId="40549D39" w14:textId="1218C096" w:rsidR="00CE454A" w:rsidRDefault="005E6BA7" w:rsidP="005B7DEB">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 xml:space="preserve"> </w:t>
      </w:r>
      <w:r w:rsidR="00B179B2" w:rsidRPr="005E6BA7">
        <w:rPr>
          <w:rFonts w:ascii="Times New Roman" w:hAnsi="Times New Roman" w:cs="Times New Roman"/>
          <w:sz w:val="24"/>
          <w:szCs w:val="24"/>
        </w:rPr>
        <w:t>var veikt</w:t>
      </w:r>
      <w:r w:rsidR="00E4666E" w:rsidRPr="005E6BA7">
        <w:rPr>
          <w:rFonts w:ascii="Times New Roman" w:hAnsi="Times New Roman" w:cs="Times New Roman"/>
          <w:sz w:val="24"/>
          <w:szCs w:val="24"/>
        </w:rPr>
        <w:t xml:space="preserve"> </w:t>
      </w:r>
      <w:r>
        <w:rPr>
          <w:rFonts w:ascii="Times New Roman" w:hAnsi="Times New Roman" w:cs="Times New Roman"/>
          <w:sz w:val="24"/>
          <w:szCs w:val="24"/>
        </w:rPr>
        <w:t xml:space="preserve">citas </w:t>
      </w:r>
      <w:r w:rsidR="00E4666E" w:rsidRPr="005E6BA7">
        <w:rPr>
          <w:rFonts w:ascii="Times New Roman" w:hAnsi="Times New Roman" w:cs="Times New Roman"/>
          <w:sz w:val="24"/>
          <w:szCs w:val="24"/>
        </w:rPr>
        <w:t>papildu</w:t>
      </w:r>
      <w:r w:rsidR="00B179B2" w:rsidRPr="005E6BA7">
        <w:rPr>
          <w:rFonts w:ascii="Times New Roman" w:hAnsi="Times New Roman" w:cs="Times New Roman"/>
          <w:sz w:val="24"/>
          <w:szCs w:val="24"/>
        </w:rPr>
        <w:t>s</w:t>
      </w:r>
      <w:r w:rsidR="00E4666E" w:rsidRPr="005E6BA7">
        <w:rPr>
          <w:rFonts w:ascii="Times New Roman" w:hAnsi="Times New Roman" w:cs="Times New Roman"/>
          <w:sz w:val="24"/>
          <w:szCs w:val="24"/>
        </w:rPr>
        <w:t xml:space="preserve"> pārbaudes</w:t>
      </w:r>
      <w:r>
        <w:rPr>
          <w:rFonts w:ascii="Times New Roman" w:hAnsi="Times New Roman" w:cs="Times New Roman"/>
          <w:sz w:val="24"/>
          <w:szCs w:val="24"/>
        </w:rPr>
        <w:t xml:space="preserve"> ANM plāna īstenošanas ietvaros</w:t>
      </w:r>
      <w:r w:rsidR="00E4666E" w:rsidRPr="005E6BA7">
        <w:rPr>
          <w:rFonts w:ascii="Times New Roman" w:hAnsi="Times New Roman" w:cs="Times New Roman"/>
          <w:sz w:val="24"/>
          <w:szCs w:val="24"/>
        </w:rPr>
        <w:t xml:space="preserve">, ja tas nepieciešams pārliecības gūšanai, ka ANM līdzekļi </w:t>
      </w:r>
      <w:r w:rsidR="00B179B2" w:rsidRPr="005E6BA7">
        <w:rPr>
          <w:rFonts w:ascii="Times New Roman" w:hAnsi="Times New Roman" w:cs="Times New Roman"/>
          <w:sz w:val="24"/>
          <w:szCs w:val="24"/>
        </w:rPr>
        <w:t>ir izmantoti atbilstoši paredzētajam mērķi</w:t>
      </w:r>
      <w:r w:rsidR="00970550">
        <w:rPr>
          <w:rFonts w:ascii="Times New Roman" w:hAnsi="Times New Roman" w:cs="Times New Roman"/>
          <w:sz w:val="24"/>
          <w:szCs w:val="24"/>
        </w:rPr>
        <w:t>m</w:t>
      </w:r>
      <w:r w:rsidR="00B179B2" w:rsidRPr="005E6BA7">
        <w:rPr>
          <w:rFonts w:ascii="Times New Roman" w:hAnsi="Times New Roman" w:cs="Times New Roman"/>
          <w:sz w:val="24"/>
          <w:szCs w:val="24"/>
        </w:rPr>
        <w:t xml:space="preserve">. Par minēto pārbaužu rezultātiem </w:t>
      </w:r>
      <w:r w:rsidR="005B7DEB">
        <w:rPr>
          <w:rFonts w:ascii="Times New Roman" w:hAnsi="Times New Roman" w:cs="Times New Roman"/>
          <w:sz w:val="24"/>
          <w:szCs w:val="24"/>
        </w:rPr>
        <w:t xml:space="preserve">atbilstoši kompetencei </w:t>
      </w:r>
      <w:r w:rsidR="00B179B2" w:rsidRPr="005E6BA7">
        <w:rPr>
          <w:rFonts w:ascii="Times New Roman" w:hAnsi="Times New Roman" w:cs="Times New Roman"/>
          <w:sz w:val="24"/>
          <w:szCs w:val="24"/>
        </w:rPr>
        <w:t>sagatavo ieteikumus</w:t>
      </w:r>
      <w:r w:rsidR="00CE454A">
        <w:rPr>
          <w:rFonts w:ascii="Times New Roman" w:hAnsi="Times New Roman" w:cs="Times New Roman"/>
          <w:sz w:val="24"/>
          <w:szCs w:val="24"/>
        </w:rPr>
        <w:t xml:space="preserve"> </w:t>
      </w:r>
      <w:r w:rsidR="005B7DEB">
        <w:rPr>
          <w:rFonts w:ascii="Times New Roman" w:hAnsi="Times New Roman" w:cs="Times New Roman"/>
          <w:sz w:val="24"/>
          <w:szCs w:val="24"/>
        </w:rPr>
        <w:t xml:space="preserve"> nozares ministrijai</w:t>
      </w:r>
      <w:r w:rsidR="00970550">
        <w:rPr>
          <w:rFonts w:ascii="Times New Roman" w:hAnsi="Times New Roman" w:cs="Times New Roman"/>
          <w:sz w:val="24"/>
          <w:szCs w:val="24"/>
        </w:rPr>
        <w:t xml:space="preserve"> un Valsts </w:t>
      </w:r>
      <w:r w:rsidR="00B179B2" w:rsidRPr="005E6BA7">
        <w:rPr>
          <w:rFonts w:ascii="Times New Roman" w:hAnsi="Times New Roman" w:cs="Times New Roman"/>
          <w:sz w:val="24"/>
          <w:szCs w:val="24"/>
        </w:rPr>
        <w:t xml:space="preserve"> </w:t>
      </w:r>
      <w:r w:rsidR="00CE454A">
        <w:rPr>
          <w:rFonts w:ascii="Times New Roman" w:hAnsi="Times New Roman" w:cs="Times New Roman"/>
          <w:sz w:val="24"/>
          <w:szCs w:val="24"/>
        </w:rPr>
        <w:t>kancelejai</w:t>
      </w:r>
      <w:r w:rsidR="00B179B2" w:rsidRPr="005E6BA7">
        <w:rPr>
          <w:rFonts w:ascii="Times New Roman" w:hAnsi="Times New Roman" w:cs="Times New Roman"/>
          <w:sz w:val="24"/>
          <w:szCs w:val="24"/>
        </w:rPr>
        <w:t xml:space="preserve">. </w:t>
      </w:r>
    </w:p>
    <w:p w14:paraId="32365897" w14:textId="2F8A1C04" w:rsidR="00CE454A" w:rsidRPr="00A73E6B" w:rsidRDefault="00985A19" w:rsidP="005B7DEB">
      <w:pPr>
        <w:pStyle w:val="ListParagraph"/>
        <w:numPr>
          <w:ilvl w:val="1"/>
          <w:numId w:val="18"/>
        </w:numPr>
        <w:jc w:val="both"/>
        <w:rPr>
          <w:rFonts w:ascii="Times New Roman" w:hAnsi="Times New Roman" w:cs="Times New Roman"/>
          <w:sz w:val="24"/>
          <w:szCs w:val="24"/>
        </w:rPr>
      </w:pPr>
      <w:r w:rsidRPr="00A73E6B">
        <w:rPr>
          <w:rFonts w:ascii="Times New Roman" w:hAnsi="Times New Roman" w:cs="Times New Roman"/>
          <w:sz w:val="24"/>
          <w:szCs w:val="24"/>
        </w:rPr>
        <w:t xml:space="preserve">gadījumos, kad </w:t>
      </w:r>
      <w:r w:rsidR="00CE454A" w:rsidRPr="00A73E6B">
        <w:rPr>
          <w:rFonts w:ascii="Times New Roman" w:hAnsi="Times New Roman" w:cs="Times New Roman"/>
          <w:sz w:val="24"/>
          <w:szCs w:val="24"/>
        </w:rPr>
        <w:t>piešķīrusi komercdarbības atbalstu, nodrošina piešķirtā komercdarbības atbalsta nosacījumu</w:t>
      </w:r>
      <w:r w:rsidR="005B7DEB" w:rsidRPr="00A73E6B">
        <w:rPr>
          <w:rFonts w:ascii="Times New Roman" w:hAnsi="Times New Roman" w:cs="Times New Roman"/>
          <w:sz w:val="24"/>
          <w:szCs w:val="24"/>
        </w:rPr>
        <w:t xml:space="preserve"> ievērošanu projektu īstenošanā</w:t>
      </w:r>
      <w:r w:rsidR="001A0505" w:rsidRPr="00A73E6B">
        <w:rPr>
          <w:rFonts w:ascii="Times New Roman" w:hAnsi="Times New Roman" w:cs="Times New Roman"/>
          <w:sz w:val="24"/>
          <w:szCs w:val="24"/>
        </w:rPr>
        <w:t xml:space="preserve"> un uzraudzību</w:t>
      </w:r>
      <w:r w:rsidR="005B7DEB" w:rsidRPr="00A73E6B">
        <w:rPr>
          <w:rFonts w:ascii="Times New Roman" w:hAnsi="Times New Roman" w:cs="Times New Roman"/>
          <w:sz w:val="24"/>
          <w:szCs w:val="24"/>
        </w:rPr>
        <w:t xml:space="preserve">. </w:t>
      </w:r>
    </w:p>
    <w:p w14:paraId="3FC385C0" w14:textId="77777777" w:rsidR="00CE454A" w:rsidRPr="00985A19" w:rsidRDefault="00CE454A" w:rsidP="00985A19">
      <w:pPr>
        <w:pStyle w:val="ListParagraph"/>
        <w:ind w:left="786"/>
        <w:jc w:val="both"/>
        <w:rPr>
          <w:rFonts w:ascii="Times New Roman" w:hAnsi="Times New Roman" w:cs="Times New Roman"/>
          <w:sz w:val="24"/>
          <w:szCs w:val="24"/>
        </w:rPr>
      </w:pPr>
    </w:p>
    <w:p w14:paraId="06CEAB8D" w14:textId="761AE7A2" w:rsidR="00510A1D" w:rsidRPr="00985A19" w:rsidRDefault="00985A19" w:rsidP="00985A19">
      <w:pPr>
        <w:pStyle w:val="ListParagraph"/>
        <w:numPr>
          <w:ilvl w:val="0"/>
          <w:numId w:val="18"/>
        </w:numPr>
        <w:jc w:val="both"/>
        <w:rPr>
          <w:rFonts w:ascii="Times New Roman" w:hAnsi="Times New Roman" w:cs="Times New Roman"/>
          <w:sz w:val="24"/>
          <w:szCs w:val="24"/>
        </w:rPr>
      </w:pPr>
      <w:r w:rsidRPr="00985A19">
        <w:rPr>
          <w:rFonts w:ascii="Times New Roman" w:hAnsi="Times New Roman" w:cs="Times New Roman"/>
          <w:sz w:val="24"/>
          <w:szCs w:val="24"/>
        </w:rPr>
        <w:t>F</w:t>
      </w:r>
      <w:r w:rsidR="00413DBF" w:rsidRPr="00985A19">
        <w:rPr>
          <w:rFonts w:ascii="Times New Roman" w:hAnsi="Times New Roman" w:cs="Times New Roman"/>
          <w:sz w:val="24"/>
          <w:szCs w:val="24"/>
        </w:rPr>
        <w:t>inansējuma saņēmējs</w:t>
      </w:r>
      <w:r w:rsidR="00A542C5" w:rsidRPr="00985A19">
        <w:rPr>
          <w:rFonts w:ascii="Times New Roman" w:hAnsi="Times New Roman" w:cs="Times New Roman"/>
          <w:sz w:val="24"/>
          <w:szCs w:val="24"/>
        </w:rPr>
        <w:t xml:space="preserve"> ir atbildīgs par </w:t>
      </w:r>
      <w:r w:rsidR="00510A1D" w:rsidRPr="00985A19">
        <w:rPr>
          <w:rFonts w:ascii="Times New Roman" w:hAnsi="Times New Roman" w:cs="Times New Roman"/>
          <w:sz w:val="24"/>
          <w:szCs w:val="24"/>
        </w:rPr>
        <w:t xml:space="preserve">ANM </w:t>
      </w:r>
      <w:r w:rsidR="008D27E4">
        <w:rPr>
          <w:rFonts w:ascii="Times New Roman" w:hAnsi="Times New Roman" w:cs="Times New Roman"/>
          <w:sz w:val="24"/>
          <w:szCs w:val="24"/>
        </w:rPr>
        <w:t xml:space="preserve">plāna īstenošanas ietvaros piešķirtā </w:t>
      </w:r>
      <w:r w:rsidR="00510A1D" w:rsidRPr="00985A19">
        <w:rPr>
          <w:rFonts w:ascii="Times New Roman" w:hAnsi="Times New Roman" w:cs="Times New Roman"/>
          <w:sz w:val="24"/>
          <w:szCs w:val="24"/>
        </w:rPr>
        <w:t xml:space="preserve">finansējuma </w:t>
      </w:r>
      <w:r w:rsidR="00A542C5" w:rsidRPr="00985A19">
        <w:rPr>
          <w:rFonts w:ascii="Times New Roman" w:hAnsi="Times New Roman" w:cs="Times New Roman"/>
          <w:sz w:val="24"/>
          <w:szCs w:val="24"/>
        </w:rPr>
        <w:t>izlietošanu atbilstoši tam noteiktajiem nosacījumiem un termiņiem, tai skaitā</w:t>
      </w:r>
      <w:r w:rsidR="00413DBF" w:rsidRPr="00985A19">
        <w:rPr>
          <w:rFonts w:ascii="Times New Roman" w:hAnsi="Times New Roman" w:cs="Times New Roman"/>
          <w:sz w:val="24"/>
          <w:szCs w:val="24"/>
        </w:rPr>
        <w:t>:</w:t>
      </w:r>
    </w:p>
    <w:p w14:paraId="6FF8294E" w14:textId="0C4169E9" w:rsidR="00B179B2" w:rsidRPr="00985A19" w:rsidRDefault="00A542C5" w:rsidP="00985A19">
      <w:pPr>
        <w:pStyle w:val="ListParagraph"/>
        <w:numPr>
          <w:ilvl w:val="1"/>
          <w:numId w:val="18"/>
        </w:numPr>
        <w:jc w:val="both"/>
        <w:rPr>
          <w:rFonts w:ascii="Times New Roman" w:hAnsi="Times New Roman" w:cs="Times New Roman"/>
          <w:sz w:val="24"/>
          <w:szCs w:val="24"/>
        </w:rPr>
      </w:pPr>
      <w:r w:rsidRPr="00985A19">
        <w:rPr>
          <w:rFonts w:ascii="Times New Roman" w:hAnsi="Times New Roman" w:cs="Times New Roman"/>
          <w:sz w:val="24"/>
          <w:szCs w:val="24"/>
        </w:rPr>
        <w:t>p</w:t>
      </w:r>
      <w:r w:rsidR="00510A1D" w:rsidRPr="00985A19">
        <w:rPr>
          <w:rFonts w:ascii="Times New Roman" w:hAnsi="Times New Roman" w:cs="Times New Roman"/>
          <w:sz w:val="24"/>
          <w:szCs w:val="24"/>
        </w:rPr>
        <w:t xml:space="preserve">ar </w:t>
      </w:r>
      <w:r w:rsidR="009E42EA" w:rsidRPr="00985A19">
        <w:rPr>
          <w:rFonts w:ascii="Times New Roman" w:hAnsi="Times New Roman" w:cs="Times New Roman"/>
          <w:sz w:val="24"/>
          <w:szCs w:val="24"/>
        </w:rPr>
        <w:t xml:space="preserve">atskaites punktu un </w:t>
      </w:r>
      <w:r w:rsidR="00413DBF" w:rsidRPr="00985A19">
        <w:rPr>
          <w:rFonts w:ascii="Times New Roman" w:hAnsi="Times New Roman" w:cs="Times New Roman"/>
          <w:sz w:val="24"/>
          <w:szCs w:val="24"/>
        </w:rPr>
        <w:t xml:space="preserve">mērķu </w:t>
      </w:r>
      <w:r w:rsidR="00E73683" w:rsidRPr="00985A19">
        <w:rPr>
          <w:rFonts w:ascii="Times New Roman" w:hAnsi="Times New Roman" w:cs="Times New Roman"/>
          <w:sz w:val="24"/>
          <w:szCs w:val="24"/>
        </w:rPr>
        <w:t xml:space="preserve"> atbilstošu sasniegšanu</w:t>
      </w:r>
      <w:r w:rsidR="00413DBF" w:rsidRPr="00985A19">
        <w:rPr>
          <w:rFonts w:ascii="Times New Roman" w:hAnsi="Times New Roman" w:cs="Times New Roman"/>
          <w:sz w:val="24"/>
          <w:szCs w:val="24"/>
        </w:rPr>
        <w:t>,</w:t>
      </w:r>
      <w:r w:rsidR="00985A19" w:rsidRPr="00985A19">
        <w:rPr>
          <w:rFonts w:ascii="Times New Roman" w:hAnsi="Times New Roman" w:cs="Times New Roman"/>
          <w:sz w:val="24"/>
          <w:szCs w:val="24"/>
        </w:rPr>
        <w:t xml:space="preserve"> </w:t>
      </w:r>
      <w:r w:rsidR="00B179B2" w:rsidRPr="00985A19">
        <w:rPr>
          <w:rFonts w:ascii="Times New Roman" w:hAnsi="Times New Roman" w:cs="Times New Roman"/>
          <w:sz w:val="24"/>
          <w:szCs w:val="24"/>
        </w:rPr>
        <w:t>datu ticamību</w:t>
      </w:r>
      <w:r w:rsidR="00A66A95" w:rsidRPr="00985A19">
        <w:rPr>
          <w:rFonts w:ascii="Times New Roman" w:hAnsi="Times New Roman" w:cs="Times New Roman"/>
          <w:sz w:val="24"/>
          <w:szCs w:val="24"/>
        </w:rPr>
        <w:t xml:space="preserve"> un izsekojamību</w:t>
      </w:r>
      <w:r w:rsidR="00985A19" w:rsidRPr="00985A19">
        <w:rPr>
          <w:rFonts w:ascii="Times New Roman" w:hAnsi="Times New Roman" w:cs="Times New Roman"/>
          <w:sz w:val="24"/>
          <w:szCs w:val="24"/>
        </w:rPr>
        <w:t xml:space="preserve"> un </w:t>
      </w:r>
      <w:r w:rsidR="00B179B2" w:rsidRPr="00985A19">
        <w:rPr>
          <w:rFonts w:ascii="Times New Roman" w:hAnsi="Times New Roman" w:cs="Times New Roman"/>
          <w:sz w:val="24"/>
          <w:szCs w:val="24"/>
        </w:rPr>
        <w:t>nodrošina</w:t>
      </w:r>
      <w:r w:rsidR="00985A19" w:rsidRPr="00985A19">
        <w:rPr>
          <w:rFonts w:ascii="Times New Roman" w:hAnsi="Times New Roman" w:cs="Times New Roman"/>
          <w:sz w:val="24"/>
          <w:szCs w:val="24"/>
        </w:rPr>
        <w:t xml:space="preserve"> piekļuvi ar ANM plāna īstenošanu</w:t>
      </w:r>
      <w:r w:rsidR="00B179B2" w:rsidRPr="00985A19">
        <w:rPr>
          <w:rFonts w:ascii="Times New Roman" w:hAnsi="Times New Roman" w:cs="Times New Roman"/>
          <w:sz w:val="24"/>
          <w:szCs w:val="24"/>
        </w:rPr>
        <w:t xml:space="preserve"> saistītajai infor</w:t>
      </w:r>
      <w:r w:rsidR="008D27E4">
        <w:rPr>
          <w:rFonts w:ascii="Times New Roman" w:hAnsi="Times New Roman" w:cs="Times New Roman"/>
          <w:sz w:val="24"/>
          <w:szCs w:val="24"/>
        </w:rPr>
        <w:t>mācijai un spēj to uzrādīt šo noteikumu</w:t>
      </w:r>
      <w:r w:rsidR="00B179B2" w:rsidRPr="00985A19">
        <w:rPr>
          <w:rFonts w:ascii="Times New Roman" w:hAnsi="Times New Roman" w:cs="Times New Roman"/>
          <w:sz w:val="24"/>
          <w:szCs w:val="24"/>
        </w:rPr>
        <w:t xml:space="preserve"> 2.</w:t>
      </w:r>
      <w:r w:rsidR="00A73E6B">
        <w:rPr>
          <w:rFonts w:ascii="Times New Roman" w:hAnsi="Times New Roman" w:cs="Times New Roman"/>
          <w:sz w:val="24"/>
          <w:szCs w:val="24"/>
        </w:rPr>
        <w:t> </w:t>
      </w:r>
      <w:r w:rsidR="00B179B2" w:rsidRPr="00985A19">
        <w:rPr>
          <w:rFonts w:ascii="Times New Roman" w:hAnsi="Times New Roman" w:cs="Times New Roman"/>
          <w:sz w:val="24"/>
          <w:szCs w:val="24"/>
        </w:rPr>
        <w:t>punktā minētajām iestādēm, tai skaitā</w:t>
      </w:r>
      <w:r w:rsidR="00970550" w:rsidRPr="00985A19">
        <w:rPr>
          <w:rFonts w:ascii="Times New Roman" w:hAnsi="Times New Roman" w:cs="Times New Roman"/>
          <w:sz w:val="24"/>
          <w:szCs w:val="24"/>
        </w:rPr>
        <w:t xml:space="preserve"> Eiropas </w:t>
      </w:r>
      <w:r w:rsidR="00E92C13" w:rsidRPr="00985A19">
        <w:rPr>
          <w:rFonts w:ascii="Times New Roman" w:hAnsi="Times New Roman" w:cs="Times New Roman"/>
          <w:sz w:val="24"/>
          <w:szCs w:val="24"/>
        </w:rPr>
        <w:t>Komisijai</w:t>
      </w:r>
      <w:r w:rsidR="00970550" w:rsidRPr="00985A19">
        <w:rPr>
          <w:rFonts w:ascii="Times New Roman" w:hAnsi="Times New Roman" w:cs="Times New Roman"/>
          <w:sz w:val="24"/>
          <w:szCs w:val="24"/>
        </w:rPr>
        <w:t xml:space="preserve"> un Latvijas Republikas Atveseļošanas un noturības mehānisma </w:t>
      </w:r>
      <w:r w:rsidR="00EA54B8" w:rsidRPr="00985A19">
        <w:rPr>
          <w:rFonts w:ascii="Times New Roman" w:hAnsi="Times New Roman" w:cs="Times New Roman"/>
          <w:sz w:val="24"/>
          <w:szCs w:val="24"/>
        </w:rPr>
        <w:t xml:space="preserve">finansēšanas nolīgumā minētajām iestādēm; </w:t>
      </w:r>
    </w:p>
    <w:p w14:paraId="76E6C194" w14:textId="4ED780BE" w:rsidR="00413DBF" w:rsidRPr="00985A19" w:rsidRDefault="00B179B2" w:rsidP="00985A19">
      <w:pPr>
        <w:pStyle w:val="ListParagraph"/>
        <w:numPr>
          <w:ilvl w:val="1"/>
          <w:numId w:val="18"/>
        </w:numPr>
        <w:jc w:val="both"/>
        <w:rPr>
          <w:rFonts w:ascii="Times New Roman" w:hAnsi="Times New Roman" w:cs="Times New Roman"/>
          <w:sz w:val="24"/>
          <w:szCs w:val="24"/>
        </w:rPr>
      </w:pPr>
      <w:r w:rsidRPr="00985A19">
        <w:rPr>
          <w:rFonts w:ascii="Times New Roman" w:hAnsi="Times New Roman" w:cs="Times New Roman"/>
          <w:sz w:val="24"/>
          <w:szCs w:val="24"/>
        </w:rPr>
        <w:t xml:space="preserve"> </w:t>
      </w:r>
      <w:r w:rsidR="00A542C5" w:rsidRPr="00985A19">
        <w:rPr>
          <w:rFonts w:ascii="Times New Roman" w:hAnsi="Times New Roman" w:cs="Times New Roman"/>
          <w:sz w:val="24"/>
          <w:szCs w:val="24"/>
        </w:rPr>
        <w:t>a</w:t>
      </w:r>
      <w:r w:rsidR="00510A1D" w:rsidRPr="00985A19">
        <w:rPr>
          <w:rFonts w:ascii="Times New Roman" w:hAnsi="Times New Roman" w:cs="Times New Roman"/>
          <w:sz w:val="24"/>
          <w:szCs w:val="24"/>
        </w:rPr>
        <w:t xml:space="preserve">tbilstoši kompetencei </w:t>
      </w:r>
      <w:r w:rsidR="005E6BA7" w:rsidRPr="00985A19">
        <w:rPr>
          <w:rFonts w:ascii="Times New Roman" w:hAnsi="Times New Roman" w:cs="Times New Roman"/>
          <w:sz w:val="24"/>
          <w:szCs w:val="24"/>
        </w:rPr>
        <w:t>un ievērojot noteiktos termiņus</w:t>
      </w:r>
      <w:r w:rsidR="00F461C9" w:rsidRPr="00985A19">
        <w:rPr>
          <w:rFonts w:ascii="Times New Roman" w:hAnsi="Times New Roman" w:cs="Times New Roman"/>
          <w:sz w:val="24"/>
          <w:szCs w:val="24"/>
        </w:rPr>
        <w:t xml:space="preserve"> un kārtību</w:t>
      </w:r>
      <w:r w:rsidR="000E242E" w:rsidRPr="00985A19">
        <w:rPr>
          <w:rFonts w:ascii="Times New Roman" w:hAnsi="Times New Roman" w:cs="Times New Roman"/>
          <w:sz w:val="24"/>
          <w:szCs w:val="24"/>
        </w:rPr>
        <w:t xml:space="preserve">, </w:t>
      </w:r>
      <w:r w:rsidR="00157151" w:rsidRPr="00985A19">
        <w:rPr>
          <w:rFonts w:ascii="Times New Roman" w:hAnsi="Times New Roman" w:cs="Times New Roman"/>
          <w:sz w:val="24"/>
          <w:szCs w:val="24"/>
        </w:rPr>
        <w:t>ievada</w:t>
      </w:r>
      <w:r w:rsidR="00413DBF" w:rsidRPr="00985A19">
        <w:rPr>
          <w:rFonts w:ascii="Times New Roman" w:hAnsi="Times New Roman" w:cs="Times New Roman"/>
          <w:sz w:val="24"/>
          <w:szCs w:val="24"/>
        </w:rPr>
        <w:t xml:space="preserve"> informāciju KPVIS ANM plāna ieviešanas progresa pusgada ziņojuma</w:t>
      </w:r>
      <w:r w:rsidR="005E6BA7" w:rsidRPr="00985A19">
        <w:rPr>
          <w:rFonts w:ascii="Times New Roman" w:hAnsi="Times New Roman" w:cs="Times New Roman"/>
          <w:sz w:val="24"/>
          <w:szCs w:val="24"/>
        </w:rPr>
        <w:t xml:space="preserve"> sagatavošanai</w:t>
      </w:r>
      <w:r w:rsidR="00413DBF" w:rsidRPr="00985A19">
        <w:rPr>
          <w:rFonts w:ascii="Times New Roman" w:hAnsi="Times New Roman" w:cs="Times New Roman"/>
          <w:sz w:val="24"/>
          <w:szCs w:val="24"/>
        </w:rPr>
        <w:t xml:space="preserve"> saskaņā ar Regulas 27.</w:t>
      </w:r>
      <w:r w:rsidR="00A73E6B">
        <w:rPr>
          <w:rFonts w:ascii="Times New Roman" w:hAnsi="Times New Roman" w:cs="Times New Roman"/>
          <w:sz w:val="24"/>
          <w:szCs w:val="24"/>
        </w:rPr>
        <w:t> </w:t>
      </w:r>
      <w:r w:rsidR="00413DBF" w:rsidRPr="00985A19">
        <w:rPr>
          <w:rFonts w:ascii="Times New Roman" w:hAnsi="Times New Roman" w:cs="Times New Roman"/>
          <w:sz w:val="24"/>
          <w:szCs w:val="24"/>
        </w:rPr>
        <w:t>pantu un maksājuma pieprasījuma</w:t>
      </w:r>
      <w:r w:rsidR="005E6BA7" w:rsidRPr="00985A19">
        <w:rPr>
          <w:rFonts w:ascii="Times New Roman" w:hAnsi="Times New Roman" w:cs="Times New Roman"/>
          <w:sz w:val="24"/>
          <w:szCs w:val="24"/>
        </w:rPr>
        <w:t xml:space="preserve"> sagatavošanai</w:t>
      </w:r>
      <w:r w:rsidR="00413DBF" w:rsidRPr="00985A19">
        <w:rPr>
          <w:rFonts w:ascii="Times New Roman" w:hAnsi="Times New Roman" w:cs="Times New Roman"/>
          <w:sz w:val="24"/>
          <w:szCs w:val="24"/>
        </w:rPr>
        <w:t xml:space="preserve"> saskaņā ar </w:t>
      </w:r>
      <w:r w:rsidR="00D27908" w:rsidRPr="00985A19">
        <w:rPr>
          <w:rFonts w:ascii="Times New Roman" w:hAnsi="Times New Roman" w:cs="Times New Roman"/>
          <w:sz w:val="24"/>
          <w:szCs w:val="24"/>
        </w:rPr>
        <w:t>Regulas 22.</w:t>
      </w:r>
      <w:r w:rsidR="00A73E6B">
        <w:rPr>
          <w:rFonts w:ascii="Times New Roman" w:hAnsi="Times New Roman" w:cs="Times New Roman"/>
          <w:sz w:val="24"/>
          <w:szCs w:val="24"/>
        </w:rPr>
        <w:t> </w:t>
      </w:r>
      <w:r w:rsidR="00D27908" w:rsidRPr="00985A19">
        <w:rPr>
          <w:rFonts w:ascii="Times New Roman" w:hAnsi="Times New Roman" w:cs="Times New Roman"/>
          <w:sz w:val="24"/>
          <w:szCs w:val="24"/>
        </w:rPr>
        <w:t>pantu</w:t>
      </w:r>
      <w:r w:rsidR="00510A1D" w:rsidRPr="00985A19">
        <w:rPr>
          <w:rFonts w:ascii="Times New Roman" w:hAnsi="Times New Roman" w:cs="Times New Roman"/>
          <w:sz w:val="24"/>
          <w:szCs w:val="24"/>
        </w:rPr>
        <w:t>;</w:t>
      </w:r>
    </w:p>
    <w:p w14:paraId="34ADC2A4" w14:textId="322FB691" w:rsidR="00D6375F" w:rsidRPr="00985A19" w:rsidRDefault="00D6375F" w:rsidP="00985A19">
      <w:pPr>
        <w:pStyle w:val="ListParagraph"/>
        <w:numPr>
          <w:ilvl w:val="1"/>
          <w:numId w:val="18"/>
        </w:numPr>
        <w:jc w:val="both"/>
        <w:rPr>
          <w:rFonts w:ascii="Times New Roman" w:hAnsi="Times New Roman" w:cs="Times New Roman"/>
          <w:sz w:val="24"/>
          <w:szCs w:val="24"/>
        </w:rPr>
      </w:pPr>
      <w:r w:rsidRPr="00985A19">
        <w:rPr>
          <w:rFonts w:ascii="Times New Roman" w:hAnsi="Times New Roman" w:cs="Times New Roman"/>
          <w:sz w:val="24"/>
          <w:szCs w:val="24"/>
        </w:rPr>
        <w:t>nodrošina komercdarbības</w:t>
      </w:r>
      <w:r w:rsidR="00A542C5" w:rsidRPr="00985A19">
        <w:rPr>
          <w:rFonts w:ascii="Times New Roman" w:hAnsi="Times New Roman" w:cs="Times New Roman"/>
          <w:sz w:val="24"/>
          <w:szCs w:val="24"/>
        </w:rPr>
        <w:t xml:space="preserve"> atbalsta </w:t>
      </w:r>
      <w:r w:rsidR="00510A1D" w:rsidRPr="00985A19">
        <w:rPr>
          <w:rFonts w:ascii="Times New Roman" w:hAnsi="Times New Roman" w:cs="Times New Roman"/>
          <w:sz w:val="24"/>
          <w:szCs w:val="24"/>
        </w:rPr>
        <w:t>nosacījumu ievērošanu</w:t>
      </w:r>
      <w:r w:rsidR="000D0E50" w:rsidRPr="00985A19">
        <w:rPr>
          <w:rFonts w:ascii="Times New Roman" w:hAnsi="Times New Roman" w:cs="Times New Roman"/>
          <w:sz w:val="24"/>
          <w:szCs w:val="24"/>
        </w:rPr>
        <w:t>, ja attiecināms</w:t>
      </w:r>
      <w:r w:rsidR="00510A1D" w:rsidRPr="00985A19">
        <w:rPr>
          <w:rFonts w:ascii="Times New Roman" w:hAnsi="Times New Roman" w:cs="Times New Roman"/>
          <w:sz w:val="24"/>
          <w:szCs w:val="24"/>
        </w:rPr>
        <w:t>;</w:t>
      </w:r>
    </w:p>
    <w:p w14:paraId="7FF0DFCA" w14:textId="436AD056" w:rsidR="00D6375F" w:rsidRPr="00985A19" w:rsidRDefault="00A542C5" w:rsidP="00985A19">
      <w:pPr>
        <w:pStyle w:val="ListParagraph"/>
        <w:numPr>
          <w:ilvl w:val="1"/>
          <w:numId w:val="18"/>
        </w:numPr>
        <w:jc w:val="both"/>
        <w:rPr>
          <w:rFonts w:ascii="Times New Roman" w:hAnsi="Times New Roman" w:cs="Times New Roman"/>
          <w:sz w:val="24"/>
          <w:szCs w:val="24"/>
        </w:rPr>
      </w:pPr>
      <w:r w:rsidRPr="00985A19">
        <w:rPr>
          <w:rFonts w:ascii="Times New Roman" w:hAnsi="Times New Roman" w:cs="Times New Roman"/>
          <w:sz w:val="24"/>
          <w:szCs w:val="24"/>
        </w:rPr>
        <w:t>nodrošina nepieciešamo ANM plāna publicitātes prasību ievērošanu;</w:t>
      </w:r>
    </w:p>
    <w:p w14:paraId="4BBDFB9F" w14:textId="77777777" w:rsidR="002174EC" w:rsidRDefault="00A66A95" w:rsidP="00985A19">
      <w:pPr>
        <w:pStyle w:val="ListParagraph"/>
        <w:numPr>
          <w:ilvl w:val="1"/>
          <w:numId w:val="18"/>
        </w:numPr>
        <w:jc w:val="both"/>
        <w:rPr>
          <w:rFonts w:ascii="Times New Roman" w:hAnsi="Times New Roman" w:cs="Times New Roman"/>
          <w:sz w:val="24"/>
          <w:szCs w:val="24"/>
        </w:rPr>
      </w:pPr>
      <w:r w:rsidRPr="00985A19">
        <w:rPr>
          <w:rFonts w:ascii="Times New Roman" w:hAnsi="Times New Roman" w:cs="Times New Roman"/>
          <w:sz w:val="24"/>
          <w:szCs w:val="24"/>
        </w:rPr>
        <w:t xml:space="preserve">veic </w:t>
      </w:r>
      <w:r w:rsidR="00A542C5" w:rsidRPr="00985A19">
        <w:rPr>
          <w:rFonts w:ascii="Times New Roman" w:hAnsi="Times New Roman" w:cs="Times New Roman"/>
          <w:sz w:val="24"/>
          <w:szCs w:val="24"/>
        </w:rPr>
        <w:t xml:space="preserve">ANM plāna īstenošanas nodrošināšanai nepieciešamās </w:t>
      </w:r>
      <w:r w:rsidRPr="00985A19">
        <w:rPr>
          <w:rFonts w:ascii="Times New Roman" w:hAnsi="Times New Roman" w:cs="Times New Roman"/>
          <w:sz w:val="24"/>
          <w:szCs w:val="24"/>
        </w:rPr>
        <w:t>iekšējās kontroles sistēmas pilnveidi vai izstrādi</w:t>
      </w:r>
      <w:r w:rsidR="000D0E50" w:rsidRPr="00985A19">
        <w:rPr>
          <w:rFonts w:ascii="Times New Roman" w:hAnsi="Times New Roman" w:cs="Times New Roman"/>
          <w:sz w:val="24"/>
          <w:szCs w:val="24"/>
        </w:rPr>
        <w:t>, ja attiecināms</w:t>
      </w:r>
      <w:r w:rsidR="002174EC">
        <w:rPr>
          <w:rFonts w:ascii="Times New Roman" w:hAnsi="Times New Roman" w:cs="Times New Roman"/>
          <w:sz w:val="24"/>
          <w:szCs w:val="24"/>
        </w:rPr>
        <w:t>;</w:t>
      </w:r>
    </w:p>
    <w:p w14:paraId="4806F0CB" w14:textId="3208D55C" w:rsidR="00A542C5" w:rsidRPr="00985A19" w:rsidRDefault="002174EC" w:rsidP="00985A19">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saskaņā ar līguma vai vienošanos noteikto</w:t>
      </w:r>
      <w:r w:rsidR="00F82CED">
        <w:rPr>
          <w:rFonts w:ascii="Times New Roman" w:hAnsi="Times New Roman" w:cs="Times New Roman"/>
          <w:sz w:val="24"/>
          <w:szCs w:val="24"/>
        </w:rPr>
        <w:t xml:space="preserve"> </w:t>
      </w:r>
      <w:r>
        <w:rPr>
          <w:rFonts w:ascii="Times New Roman" w:hAnsi="Times New Roman" w:cs="Times New Roman"/>
          <w:sz w:val="24"/>
          <w:szCs w:val="24"/>
        </w:rPr>
        <w:t>kārtību atmaksā</w:t>
      </w:r>
      <w:r w:rsidR="00F82CED">
        <w:rPr>
          <w:rFonts w:ascii="Times New Roman" w:hAnsi="Times New Roman" w:cs="Times New Roman"/>
          <w:sz w:val="24"/>
          <w:szCs w:val="24"/>
        </w:rPr>
        <w:t xml:space="preserve"> </w:t>
      </w:r>
      <w:r w:rsidRPr="002174EC">
        <w:rPr>
          <w:rFonts w:ascii="Times New Roman" w:hAnsi="Times New Roman" w:cs="Times New Roman"/>
          <w:sz w:val="24"/>
          <w:szCs w:val="24"/>
        </w:rPr>
        <w:t>ANM plān</w:t>
      </w:r>
      <w:r w:rsidR="00F82CED">
        <w:rPr>
          <w:rFonts w:ascii="Times New Roman" w:hAnsi="Times New Roman" w:cs="Times New Roman"/>
          <w:sz w:val="24"/>
          <w:szCs w:val="24"/>
        </w:rPr>
        <w:t>a īstenošanas ietvaros piešķirto</w:t>
      </w:r>
      <w:r w:rsidRPr="002174EC">
        <w:rPr>
          <w:rFonts w:ascii="Times New Roman" w:hAnsi="Times New Roman" w:cs="Times New Roman"/>
          <w:sz w:val="24"/>
          <w:szCs w:val="24"/>
        </w:rPr>
        <w:t xml:space="preserve"> </w:t>
      </w:r>
      <w:r w:rsidR="00F82CED">
        <w:rPr>
          <w:rFonts w:ascii="Times New Roman" w:hAnsi="Times New Roman" w:cs="Times New Roman"/>
          <w:sz w:val="24"/>
          <w:szCs w:val="24"/>
        </w:rPr>
        <w:t xml:space="preserve">finansējumu, ja tas nav izlietots </w:t>
      </w:r>
      <w:r w:rsidRPr="002174EC">
        <w:rPr>
          <w:rFonts w:ascii="Times New Roman" w:hAnsi="Times New Roman" w:cs="Times New Roman"/>
          <w:sz w:val="24"/>
          <w:szCs w:val="24"/>
        </w:rPr>
        <w:t xml:space="preserve"> </w:t>
      </w:r>
      <w:r w:rsidR="00F82CED">
        <w:rPr>
          <w:rFonts w:ascii="Times New Roman" w:hAnsi="Times New Roman" w:cs="Times New Roman"/>
          <w:sz w:val="24"/>
          <w:szCs w:val="24"/>
        </w:rPr>
        <w:t>atbilstoši līgumā vai vienošanās</w:t>
      </w:r>
      <w:r w:rsidRPr="002174EC">
        <w:rPr>
          <w:rFonts w:ascii="Times New Roman" w:hAnsi="Times New Roman" w:cs="Times New Roman"/>
          <w:sz w:val="24"/>
          <w:szCs w:val="24"/>
        </w:rPr>
        <w:t xml:space="preserve"> noteiktajiem nosacījumiem un termiņiem</w:t>
      </w:r>
    </w:p>
    <w:p w14:paraId="1B192139" w14:textId="256EB04F" w:rsidR="00E70028" w:rsidRDefault="00E70028" w:rsidP="00271354">
      <w:pPr>
        <w:pStyle w:val="ListParagraph"/>
        <w:ind w:left="786"/>
        <w:jc w:val="both"/>
        <w:rPr>
          <w:rFonts w:ascii="Times New Roman" w:hAnsi="Times New Roman" w:cs="Times New Roman"/>
          <w:sz w:val="24"/>
          <w:szCs w:val="24"/>
        </w:rPr>
      </w:pPr>
    </w:p>
    <w:p w14:paraId="68A12CAA" w14:textId="4D437911" w:rsidR="001E48AE" w:rsidRPr="00AE642C" w:rsidRDefault="00985A19" w:rsidP="00985A1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Iepirkumu</w:t>
      </w:r>
      <w:r w:rsidR="00885A27">
        <w:rPr>
          <w:rFonts w:ascii="Times New Roman" w:hAnsi="Times New Roman" w:cs="Times New Roman"/>
          <w:sz w:val="24"/>
          <w:szCs w:val="24"/>
        </w:rPr>
        <w:t xml:space="preserve"> </w:t>
      </w:r>
      <w:r w:rsidR="001E48AE" w:rsidRPr="00AE642C">
        <w:rPr>
          <w:rFonts w:ascii="Times New Roman" w:hAnsi="Times New Roman" w:cs="Times New Roman"/>
          <w:sz w:val="24"/>
          <w:szCs w:val="24"/>
        </w:rPr>
        <w:t xml:space="preserve">uzraudzības birojs nodrošina ANM plāna īstenošanas ietvaros veikto iepirkumu izlases veida </w:t>
      </w:r>
      <w:r w:rsidR="00885A27" w:rsidRPr="00A73E6B">
        <w:rPr>
          <w:rFonts w:ascii="Times New Roman" w:hAnsi="Times New Roman" w:cs="Times New Roman"/>
          <w:sz w:val="24"/>
          <w:szCs w:val="24"/>
        </w:rPr>
        <w:t>pirms</w:t>
      </w:r>
      <w:r w:rsidR="0061106E" w:rsidRPr="00A73E6B">
        <w:rPr>
          <w:rFonts w:ascii="Times New Roman" w:hAnsi="Times New Roman" w:cs="Times New Roman"/>
          <w:sz w:val="24"/>
          <w:szCs w:val="24"/>
        </w:rPr>
        <w:t>pārbaudes, m</w:t>
      </w:r>
      <w:r>
        <w:rPr>
          <w:rFonts w:ascii="Times New Roman" w:hAnsi="Times New Roman" w:cs="Times New Roman"/>
          <w:sz w:val="24"/>
          <w:szCs w:val="24"/>
        </w:rPr>
        <w:t>inēt</w:t>
      </w:r>
      <w:r w:rsidR="002C44DF">
        <w:rPr>
          <w:rFonts w:ascii="Times New Roman" w:hAnsi="Times New Roman" w:cs="Times New Roman"/>
          <w:sz w:val="24"/>
          <w:szCs w:val="24"/>
        </w:rPr>
        <w:t>o</w:t>
      </w:r>
      <w:r w:rsidR="001E48AE" w:rsidRPr="00AE642C">
        <w:rPr>
          <w:rFonts w:ascii="Times New Roman" w:hAnsi="Times New Roman" w:cs="Times New Roman"/>
          <w:sz w:val="24"/>
          <w:szCs w:val="24"/>
        </w:rPr>
        <w:t xml:space="preserve"> pārbau</w:t>
      </w:r>
      <w:r w:rsidR="002C44DF">
        <w:rPr>
          <w:rFonts w:ascii="Times New Roman" w:hAnsi="Times New Roman" w:cs="Times New Roman"/>
          <w:sz w:val="24"/>
          <w:szCs w:val="24"/>
        </w:rPr>
        <w:t>žu</w:t>
      </w:r>
      <w:r w:rsidR="001E48AE" w:rsidRPr="00AE642C">
        <w:rPr>
          <w:rFonts w:ascii="Times New Roman" w:hAnsi="Times New Roman" w:cs="Times New Roman"/>
          <w:sz w:val="24"/>
          <w:szCs w:val="24"/>
        </w:rPr>
        <w:t xml:space="preserve"> ietvaros izteikto ieteikumu ieviešanas uzraudzību, kā arī šo pārbaužu un ieteikumu statusa ievadi KPVIS.</w:t>
      </w:r>
    </w:p>
    <w:p w14:paraId="78F41BDD" w14:textId="47DDE2D9" w:rsidR="008553AE" w:rsidRPr="00FA275C" w:rsidRDefault="008553AE" w:rsidP="008553AE">
      <w:pPr>
        <w:pStyle w:val="ListParagraph"/>
        <w:jc w:val="center"/>
        <w:rPr>
          <w:rFonts w:ascii="Times New Roman" w:hAnsi="Times New Roman" w:cs="Times New Roman"/>
          <w:b/>
          <w:sz w:val="32"/>
          <w:szCs w:val="32"/>
        </w:rPr>
      </w:pPr>
    </w:p>
    <w:p w14:paraId="26547886" w14:textId="6B4B7567" w:rsidR="008553AE" w:rsidRPr="00331372" w:rsidRDefault="008553AE" w:rsidP="008553AE">
      <w:pPr>
        <w:pStyle w:val="ListParagraph"/>
        <w:jc w:val="center"/>
        <w:rPr>
          <w:rFonts w:ascii="Times New Roman" w:hAnsi="Times New Roman" w:cs="Times New Roman"/>
          <w:b/>
          <w:sz w:val="24"/>
          <w:szCs w:val="24"/>
        </w:rPr>
      </w:pPr>
      <w:r w:rsidRPr="00331372">
        <w:rPr>
          <w:rFonts w:ascii="Times New Roman" w:hAnsi="Times New Roman" w:cs="Times New Roman"/>
          <w:b/>
          <w:sz w:val="24"/>
          <w:szCs w:val="24"/>
        </w:rPr>
        <w:t>II</w:t>
      </w:r>
      <w:r w:rsidR="00FD4E0D" w:rsidRPr="00331372">
        <w:rPr>
          <w:rFonts w:ascii="Times New Roman" w:hAnsi="Times New Roman" w:cs="Times New Roman"/>
          <w:b/>
          <w:sz w:val="24"/>
          <w:szCs w:val="24"/>
        </w:rPr>
        <w:t>I</w:t>
      </w:r>
      <w:r w:rsidR="0036560A">
        <w:rPr>
          <w:rFonts w:ascii="Times New Roman" w:hAnsi="Times New Roman" w:cs="Times New Roman"/>
          <w:b/>
          <w:sz w:val="24"/>
          <w:szCs w:val="24"/>
        </w:rPr>
        <w:t>.</w:t>
      </w:r>
      <w:r w:rsidR="00FD4E0D" w:rsidRPr="00331372">
        <w:rPr>
          <w:rFonts w:ascii="Times New Roman" w:hAnsi="Times New Roman" w:cs="Times New Roman"/>
          <w:b/>
          <w:sz w:val="24"/>
          <w:szCs w:val="24"/>
        </w:rPr>
        <w:t xml:space="preserve"> Valsts budžeta līdzekļu plānošana ANM plāna ieviešanas ietvaros</w:t>
      </w:r>
    </w:p>
    <w:p w14:paraId="7B7887FE" w14:textId="5A0623DE" w:rsidR="00FD4E0D" w:rsidRPr="00FA275C" w:rsidRDefault="00FD4E0D" w:rsidP="008553AE">
      <w:pPr>
        <w:pStyle w:val="ListParagraph"/>
        <w:jc w:val="center"/>
        <w:rPr>
          <w:rFonts w:ascii="Times New Roman" w:hAnsi="Times New Roman" w:cs="Times New Roman"/>
          <w:b/>
          <w:sz w:val="32"/>
          <w:szCs w:val="32"/>
        </w:rPr>
      </w:pPr>
    </w:p>
    <w:p w14:paraId="3248231F" w14:textId="76C03F24" w:rsidR="00BC1D27" w:rsidRPr="00331372" w:rsidRDefault="0061106E" w:rsidP="0061106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Valsts</w:t>
      </w:r>
      <w:r w:rsidR="0030768E" w:rsidRPr="00331372">
        <w:rPr>
          <w:rFonts w:ascii="Times New Roman" w:hAnsi="Times New Roman" w:cs="Times New Roman"/>
          <w:sz w:val="24"/>
          <w:szCs w:val="24"/>
        </w:rPr>
        <w:t xml:space="preserve"> budžet</w:t>
      </w:r>
      <w:r w:rsidR="00E72BC4" w:rsidRPr="00331372">
        <w:rPr>
          <w:rFonts w:ascii="Times New Roman" w:hAnsi="Times New Roman" w:cs="Times New Roman"/>
          <w:sz w:val="24"/>
          <w:szCs w:val="24"/>
        </w:rPr>
        <w:t>a līdzekļus ANM plāna īstenošanai</w:t>
      </w:r>
      <w:r w:rsidR="0030768E" w:rsidRPr="00331372">
        <w:rPr>
          <w:rFonts w:ascii="Times New Roman" w:hAnsi="Times New Roman" w:cs="Times New Roman"/>
          <w:sz w:val="24"/>
          <w:szCs w:val="24"/>
        </w:rPr>
        <w:t xml:space="preserve"> </w:t>
      </w:r>
      <w:r w:rsidR="00FD4E0D" w:rsidRPr="00331372">
        <w:rPr>
          <w:rFonts w:ascii="Times New Roman" w:hAnsi="Times New Roman" w:cs="Times New Roman"/>
          <w:sz w:val="24"/>
          <w:szCs w:val="24"/>
        </w:rPr>
        <w:t xml:space="preserve">plāno kā dotāciju no vispārējiem ieņēmumiem atbilstoši </w:t>
      </w:r>
      <w:r w:rsidR="0030768E" w:rsidRPr="00331372">
        <w:rPr>
          <w:rFonts w:ascii="Times New Roman" w:hAnsi="Times New Roman" w:cs="Times New Roman"/>
          <w:sz w:val="24"/>
          <w:szCs w:val="24"/>
        </w:rPr>
        <w:t xml:space="preserve">ANM plānā </w:t>
      </w:r>
      <w:r w:rsidR="00FD4E0D" w:rsidRPr="00331372">
        <w:rPr>
          <w:rFonts w:ascii="Times New Roman" w:hAnsi="Times New Roman" w:cs="Times New Roman"/>
          <w:sz w:val="24"/>
          <w:szCs w:val="24"/>
        </w:rPr>
        <w:t>apstipri</w:t>
      </w:r>
      <w:r w:rsidR="0030768E" w:rsidRPr="00331372">
        <w:rPr>
          <w:rFonts w:ascii="Times New Roman" w:hAnsi="Times New Roman" w:cs="Times New Roman"/>
          <w:sz w:val="24"/>
          <w:szCs w:val="24"/>
        </w:rPr>
        <w:t>nātajai Eiropas Savienības</w:t>
      </w:r>
      <w:r w:rsidR="00FD4E0D" w:rsidRPr="00331372">
        <w:rPr>
          <w:rFonts w:ascii="Times New Roman" w:hAnsi="Times New Roman" w:cs="Times New Roman"/>
          <w:sz w:val="24"/>
          <w:szCs w:val="24"/>
        </w:rPr>
        <w:t xml:space="preserve"> finansējuma summai, </w:t>
      </w:r>
      <w:r w:rsidR="002727DC">
        <w:rPr>
          <w:rFonts w:ascii="Times New Roman" w:hAnsi="Times New Roman" w:cs="Times New Roman"/>
          <w:sz w:val="24"/>
          <w:szCs w:val="24"/>
        </w:rPr>
        <w:t xml:space="preserve">Ministru kabinetam </w:t>
      </w:r>
      <w:r w:rsidR="00FD4E0D" w:rsidRPr="00331372">
        <w:rPr>
          <w:rFonts w:ascii="Times New Roman" w:hAnsi="Times New Roman" w:cs="Times New Roman"/>
          <w:sz w:val="24"/>
          <w:szCs w:val="24"/>
        </w:rPr>
        <w:t xml:space="preserve">apstiprinot </w:t>
      </w:r>
      <w:r w:rsidR="0030768E" w:rsidRPr="00331372">
        <w:rPr>
          <w:rFonts w:ascii="Times New Roman" w:hAnsi="Times New Roman" w:cs="Times New Roman"/>
          <w:sz w:val="24"/>
          <w:szCs w:val="24"/>
        </w:rPr>
        <w:t xml:space="preserve">ANM </w:t>
      </w:r>
      <w:r w:rsidR="00510A1D" w:rsidRPr="00331372">
        <w:rPr>
          <w:rFonts w:ascii="Times New Roman" w:hAnsi="Times New Roman" w:cs="Times New Roman"/>
          <w:sz w:val="24"/>
          <w:szCs w:val="24"/>
        </w:rPr>
        <w:t>plāna reformas vai investīcijas īstenošanas kārtību</w:t>
      </w:r>
      <w:r w:rsidR="0030768E" w:rsidRPr="00331372">
        <w:rPr>
          <w:rFonts w:ascii="Times New Roman" w:hAnsi="Times New Roman" w:cs="Times New Roman"/>
          <w:sz w:val="24"/>
          <w:szCs w:val="24"/>
        </w:rPr>
        <w:t>.</w:t>
      </w:r>
    </w:p>
    <w:p w14:paraId="2498E3BA" w14:textId="77777777" w:rsidR="00973236" w:rsidRPr="00331372" w:rsidRDefault="00973236" w:rsidP="00973236">
      <w:pPr>
        <w:pStyle w:val="ListParagraph"/>
        <w:ind w:left="786"/>
        <w:jc w:val="both"/>
        <w:rPr>
          <w:rFonts w:ascii="Times New Roman" w:hAnsi="Times New Roman" w:cs="Times New Roman"/>
          <w:sz w:val="24"/>
          <w:szCs w:val="24"/>
        </w:rPr>
      </w:pPr>
    </w:p>
    <w:p w14:paraId="2FD6075D" w14:textId="51EF506E" w:rsidR="00E70028" w:rsidRDefault="002727DC" w:rsidP="0061106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Noz</w:t>
      </w:r>
      <w:r w:rsidR="00E70028" w:rsidRPr="00331372">
        <w:rPr>
          <w:rFonts w:ascii="Times New Roman" w:hAnsi="Times New Roman" w:cs="Times New Roman"/>
          <w:sz w:val="24"/>
          <w:szCs w:val="24"/>
        </w:rPr>
        <w:t xml:space="preserve">ares </w:t>
      </w:r>
      <w:r w:rsidR="00B179B2" w:rsidRPr="00331372">
        <w:rPr>
          <w:rFonts w:ascii="Times New Roman" w:hAnsi="Times New Roman" w:cs="Times New Roman"/>
          <w:sz w:val="24"/>
          <w:szCs w:val="24"/>
        </w:rPr>
        <w:t>ministrija vai Valsts kanceleja</w:t>
      </w:r>
      <w:r w:rsidR="0048752E">
        <w:rPr>
          <w:rFonts w:ascii="Times New Roman" w:hAnsi="Times New Roman" w:cs="Times New Roman"/>
          <w:sz w:val="24"/>
          <w:szCs w:val="24"/>
        </w:rPr>
        <w:t xml:space="preserve"> atbilstoši kompeten</w:t>
      </w:r>
      <w:r w:rsidR="00125DCD">
        <w:rPr>
          <w:rFonts w:ascii="Times New Roman" w:hAnsi="Times New Roman" w:cs="Times New Roman"/>
          <w:sz w:val="24"/>
          <w:szCs w:val="24"/>
        </w:rPr>
        <w:t>c</w:t>
      </w:r>
      <w:r w:rsidR="0048752E">
        <w:rPr>
          <w:rFonts w:ascii="Times New Roman" w:hAnsi="Times New Roman" w:cs="Times New Roman"/>
          <w:sz w:val="24"/>
          <w:szCs w:val="24"/>
        </w:rPr>
        <w:t>ei</w:t>
      </w:r>
      <w:r w:rsidR="00B179B2" w:rsidRPr="00331372">
        <w:rPr>
          <w:rFonts w:ascii="Times New Roman" w:hAnsi="Times New Roman" w:cs="Times New Roman"/>
          <w:sz w:val="24"/>
          <w:szCs w:val="24"/>
        </w:rPr>
        <w:t xml:space="preserve">, kā arī finansējuma saņēmējs </w:t>
      </w:r>
      <w:r w:rsidR="00E70028" w:rsidRPr="00331372">
        <w:rPr>
          <w:rFonts w:ascii="Times New Roman" w:hAnsi="Times New Roman" w:cs="Times New Roman"/>
          <w:sz w:val="24"/>
          <w:szCs w:val="24"/>
        </w:rPr>
        <w:t>nodrošina,</w:t>
      </w:r>
      <w:r w:rsidR="00125DCD">
        <w:rPr>
          <w:rFonts w:ascii="Times New Roman" w:hAnsi="Times New Roman" w:cs="Times New Roman"/>
          <w:sz w:val="24"/>
          <w:szCs w:val="24"/>
        </w:rPr>
        <w:t xml:space="preserve"> ka</w:t>
      </w:r>
      <w:r w:rsidR="00E70028" w:rsidRPr="00331372">
        <w:rPr>
          <w:rFonts w:ascii="Times New Roman" w:hAnsi="Times New Roman" w:cs="Times New Roman"/>
          <w:sz w:val="24"/>
          <w:szCs w:val="24"/>
        </w:rPr>
        <w:t xml:space="preserve"> ANM </w:t>
      </w:r>
      <w:r w:rsidR="00212460" w:rsidRPr="00331372">
        <w:rPr>
          <w:rFonts w:ascii="Times New Roman" w:hAnsi="Times New Roman" w:cs="Times New Roman"/>
          <w:sz w:val="24"/>
          <w:szCs w:val="24"/>
        </w:rPr>
        <w:t xml:space="preserve">plāna </w:t>
      </w:r>
      <w:r w:rsidR="00E70028" w:rsidRPr="00331372">
        <w:rPr>
          <w:rFonts w:ascii="Times New Roman" w:hAnsi="Times New Roman" w:cs="Times New Roman"/>
          <w:sz w:val="24"/>
          <w:szCs w:val="24"/>
        </w:rPr>
        <w:t>finansējums tiek izlietots saskaņā ar Eiropas Savienības un Latvijas Republikas normatīvajiem aktie</w:t>
      </w:r>
      <w:r w:rsidR="00212460" w:rsidRPr="00331372">
        <w:rPr>
          <w:rFonts w:ascii="Times New Roman" w:hAnsi="Times New Roman" w:cs="Times New Roman"/>
          <w:sz w:val="24"/>
          <w:szCs w:val="24"/>
        </w:rPr>
        <w:t>m un tādējādi neradītu pamatu Eiropas Komisijai</w:t>
      </w:r>
      <w:r w:rsidR="00E70028" w:rsidRPr="00331372">
        <w:rPr>
          <w:rFonts w:ascii="Times New Roman" w:hAnsi="Times New Roman" w:cs="Times New Roman"/>
          <w:sz w:val="24"/>
          <w:szCs w:val="24"/>
        </w:rPr>
        <w:t xml:space="preserve"> lemt par izdevumu </w:t>
      </w:r>
      <w:r w:rsidR="00EE4030" w:rsidRPr="00331372">
        <w:rPr>
          <w:rFonts w:ascii="Times New Roman" w:hAnsi="Times New Roman" w:cs="Times New Roman"/>
          <w:sz w:val="24"/>
          <w:szCs w:val="24"/>
        </w:rPr>
        <w:t>neattiecināšanu</w:t>
      </w:r>
      <w:r w:rsidR="00E70028" w:rsidRPr="00331372">
        <w:rPr>
          <w:rFonts w:ascii="Times New Roman" w:hAnsi="Times New Roman" w:cs="Times New Roman"/>
          <w:sz w:val="24"/>
          <w:szCs w:val="24"/>
        </w:rPr>
        <w:t xml:space="preserve"> finansēšanai no ANM</w:t>
      </w:r>
      <w:r w:rsidR="00212460" w:rsidRPr="00331372">
        <w:rPr>
          <w:rFonts w:ascii="Times New Roman" w:hAnsi="Times New Roman" w:cs="Times New Roman"/>
          <w:sz w:val="24"/>
          <w:szCs w:val="24"/>
        </w:rPr>
        <w:t xml:space="preserve"> plānā paredzētajiem finanšu</w:t>
      </w:r>
      <w:r w:rsidR="00E70028" w:rsidRPr="00331372">
        <w:rPr>
          <w:rFonts w:ascii="Times New Roman" w:hAnsi="Times New Roman" w:cs="Times New Roman"/>
          <w:sz w:val="24"/>
          <w:szCs w:val="24"/>
        </w:rPr>
        <w:t xml:space="preserve"> līdzekļiem.</w:t>
      </w:r>
    </w:p>
    <w:p w14:paraId="055B3923" w14:textId="77777777" w:rsidR="002727DC" w:rsidRPr="002727DC" w:rsidRDefault="002727DC" w:rsidP="002727DC">
      <w:pPr>
        <w:pStyle w:val="ListParagraph"/>
        <w:rPr>
          <w:rFonts w:ascii="Times New Roman" w:hAnsi="Times New Roman" w:cs="Times New Roman"/>
          <w:sz w:val="24"/>
          <w:szCs w:val="24"/>
        </w:rPr>
      </w:pPr>
    </w:p>
    <w:p w14:paraId="64ED7981" w14:textId="77777777" w:rsidR="002727DC" w:rsidRDefault="002727DC" w:rsidP="002727DC">
      <w:pPr>
        <w:pStyle w:val="ListParagraph"/>
        <w:ind w:left="360"/>
        <w:jc w:val="both"/>
        <w:rPr>
          <w:rFonts w:ascii="Times New Roman" w:hAnsi="Times New Roman" w:cs="Times New Roman"/>
          <w:sz w:val="24"/>
          <w:szCs w:val="24"/>
        </w:rPr>
      </w:pPr>
    </w:p>
    <w:p w14:paraId="1D88C3D1" w14:textId="7135B6FA" w:rsidR="007B7DB3" w:rsidRPr="002727DC" w:rsidRDefault="00F729AC" w:rsidP="002727DC">
      <w:pPr>
        <w:pStyle w:val="ListParagraph"/>
        <w:numPr>
          <w:ilvl w:val="0"/>
          <w:numId w:val="17"/>
        </w:numPr>
        <w:jc w:val="center"/>
        <w:rPr>
          <w:rFonts w:ascii="Times New Roman" w:hAnsi="Times New Roman" w:cs="Times New Roman"/>
          <w:b/>
          <w:sz w:val="24"/>
          <w:szCs w:val="24"/>
        </w:rPr>
      </w:pPr>
      <w:r w:rsidRPr="002727DC">
        <w:rPr>
          <w:rFonts w:ascii="Times New Roman" w:hAnsi="Times New Roman" w:cs="Times New Roman"/>
          <w:b/>
          <w:sz w:val="24"/>
          <w:szCs w:val="24"/>
        </w:rPr>
        <w:t xml:space="preserve">Ziņojumu un maksājumu pieprasījumu </w:t>
      </w:r>
      <w:r w:rsidR="00781D50" w:rsidRPr="002727DC">
        <w:rPr>
          <w:rFonts w:ascii="Times New Roman" w:hAnsi="Times New Roman" w:cs="Times New Roman"/>
          <w:b/>
          <w:sz w:val="24"/>
          <w:szCs w:val="24"/>
        </w:rPr>
        <w:t>sagatavošana</w:t>
      </w:r>
      <w:r w:rsidR="00BB2F52" w:rsidRPr="002727DC">
        <w:rPr>
          <w:rFonts w:ascii="Times New Roman" w:hAnsi="Times New Roman" w:cs="Times New Roman"/>
          <w:b/>
          <w:sz w:val="24"/>
          <w:szCs w:val="24"/>
        </w:rPr>
        <w:t>s</w:t>
      </w:r>
      <w:r w:rsidR="00781D50" w:rsidRPr="002727DC">
        <w:rPr>
          <w:rFonts w:ascii="Times New Roman" w:hAnsi="Times New Roman" w:cs="Times New Roman"/>
          <w:b/>
          <w:sz w:val="24"/>
          <w:szCs w:val="24"/>
        </w:rPr>
        <w:t xml:space="preserve"> un </w:t>
      </w:r>
      <w:r w:rsidRPr="002727DC">
        <w:rPr>
          <w:rFonts w:ascii="Times New Roman" w:hAnsi="Times New Roman" w:cs="Times New Roman"/>
          <w:b/>
          <w:sz w:val="24"/>
          <w:szCs w:val="24"/>
        </w:rPr>
        <w:t>iesniegšana</w:t>
      </w:r>
      <w:r w:rsidR="00BB2F52" w:rsidRPr="002727DC">
        <w:rPr>
          <w:rFonts w:ascii="Times New Roman" w:hAnsi="Times New Roman" w:cs="Times New Roman"/>
          <w:b/>
          <w:sz w:val="24"/>
          <w:szCs w:val="24"/>
        </w:rPr>
        <w:t>s</w:t>
      </w:r>
      <w:r w:rsidRPr="002727DC">
        <w:rPr>
          <w:rFonts w:ascii="Times New Roman" w:hAnsi="Times New Roman" w:cs="Times New Roman"/>
          <w:b/>
          <w:sz w:val="24"/>
          <w:szCs w:val="24"/>
        </w:rPr>
        <w:t xml:space="preserve"> </w:t>
      </w:r>
      <w:r w:rsidR="006B1948" w:rsidRPr="002727DC">
        <w:rPr>
          <w:rFonts w:ascii="Times New Roman" w:hAnsi="Times New Roman" w:cs="Times New Roman"/>
          <w:b/>
          <w:sz w:val="24"/>
          <w:szCs w:val="24"/>
        </w:rPr>
        <w:t>M</w:t>
      </w:r>
      <w:r w:rsidR="00FA275C" w:rsidRPr="002727DC">
        <w:rPr>
          <w:rFonts w:ascii="Times New Roman" w:hAnsi="Times New Roman" w:cs="Times New Roman"/>
          <w:b/>
          <w:sz w:val="24"/>
          <w:szCs w:val="24"/>
        </w:rPr>
        <w:t>inistru kabinetā</w:t>
      </w:r>
      <w:r w:rsidR="006B1948" w:rsidRPr="002727DC">
        <w:rPr>
          <w:rFonts w:ascii="Times New Roman" w:hAnsi="Times New Roman" w:cs="Times New Roman"/>
          <w:b/>
          <w:sz w:val="24"/>
          <w:szCs w:val="24"/>
        </w:rPr>
        <w:t xml:space="preserve"> un </w:t>
      </w:r>
      <w:r w:rsidRPr="002727DC">
        <w:rPr>
          <w:rFonts w:ascii="Times New Roman" w:hAnsi="Times New Roman" w:cs="Times New Roman"/>
          <w:b/>
          <w:sz w:val="24"/>
          <w:szCs w:val="24"/>
        </w:rPr>
        <w:t>E</w:t>
      </w:r>
      <w:r w:rsidR="00FA275C" w:rsidRPr="002727DC">
        <w:rPr>
          <w:rFonts w:ascii="Times New Roman" w:hAnsi="Times New Roman" w:cs="Times New Roman"/>
          <w:b/>
          <w:sz w:val="24"/>
          <w:szCs w:val="24"/>
        </w:rPr>
        <w:t>iropas Komisijā</w:t>
      </w:r>
      <w:r w:rsidR="00BB2F52" w:rsidRPr="002727DC">
        <w:rPr>
          <w:rFonts w:ascii="Times New Roman" w:hAnsi="Times New Roman" w:cs="Times New Roman"/>
          <w:b/>
          <w:sz w:val="24"/>
          <w:szCs w:val="24"/>
        </w:rPr>
        <w:t xml:space="preserve"> kārtīb</w:t>
      </w:r>
      <w:r w:rsidR="005F57EC" w:rsidRPr="002727DC">
        <w:rPr>
          <w:rFonts w:ascii="Times New Roman" w:hAnsi="Times New Roman" w:cs="Times New Roman"/>
          <w:b/>
          <w:sz w:val="24"/>
          <w:szCs w:val="24"/>
        </w:rPr>
        <w:t>a</w:t>
      </w:r>
    </w:p>
    <w:p w14:paraId="4EB0D705" w14:textId="6CDC4CF1" w:rsidR="002727DC" w:rsidRDefault="002727DC" w:rsidP="00A0200A">
      <w:pPr>
        <w:pStyle w:val="ListParagraph"/>
        <w:spacing w:line="240" w:lineRule="auto"/>
        <w:ind w:left="1077"/>
        <w:rPr>
          <w:rFonts w:ascii="Times New Roman" w:hAnsi="Times New Roman" w:cs="Times New Roman"/>
          <w:b/>
          <w:sz w:val="24"/>
          <w:szCs w:val="24"/>
        </w:rPr>
      </w:pPr>
    </w:p>
    <w:p w14:paraId="5A809FAD" w14:textId="77777777" w:rsidR="002727DC" w:rsidRPr="002727DC" w:rsidRDefault="002727DC" w:rsidP="002727DC">
      <w:pPr>
        <w:pStyle w:val="ListParagraph"/>
        <w:ind w:left="1080"/>
        <w:rPr>
          <w:rFonts w:ascii="Times New Roman" w:hAnsi="Times New Roman" w:cs="Times New Roman"/>
          <w:b/>
          <w:sz w:val="24"/>
          <w:szCs w:val="24"/>
        </w:rPr>
      </w:pPr>
    </w:p>
    <w:p w14:paraId="5FEFFDA3" w14:textId="1C1DA61C" w:rsidR="00F9625A" w:rsidRPr="007A04F5" w:rsidRDefault="004738BE" w:rsidP="0061106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Centrālā finanšu u</w:t>
      </w:r>
      <w:r w:rsidR="00DA7E51">
        <w:rPr>
          <w:rFonts w:ascii="Times New Roman" w:hAnsi="Times New Roman" w:cs="Times New Roman"/>
          <w:sz w:val="24"/>
          <w:szCs w:val="24"/>
        </w:rPr>
        <w:t>n līgumu aģentūra</w:t>
      </w:r>
      <w:r>
        <w:rPr>
          <w:rFonts w:ascii="Times New Roman" w:hAnsi="Times New Roman" w:cs="Times New Roman"/>
          <w:sz w:val="24"/>
          <w:szCs w:val="24"/>
        </w:rPr>
        <w:t xml:space="preserve"> </w:t>
      </w:r>
      <w:r w:rsidR="000C41D9">
        <w:rPr>
          <w:rFonts w:ascii="Times New Roman" w:hAnsi="Times New Roman" w:cs="Times New Roman"/>
          <w:sz w:val="24"/>
          <w:szCs w:val="24"/>
        </w:rPr>
        <w:t xml:space="preserve">veic </w:t>
      </w:r>
      <w:r w:rsidR="000A1444">
        <w:rPr>
          <w:rFonts w:ascii="Times New Roman" w:hAnsi="Times New Roman" w:cs="Times New Roman"/>
          <w:sz w:val="24"/>
          <w:szCs w:val="24"/>
        </w:rPr>
        <w:t>pastāvīgu</w:t>
      </w:r>
      <w:r w:rsidR="00186BFE">
        <w:rPr>
          <w:rFonts w:ascii="Times New Roman" w:hAnsi="Times New Roman" w:cs="Times New Roman"/>
          <w:sz w:val="24"/>
          <w:szCs w:val="24"/>
        </w:rPr>
        <w:t xml:space="preserve"> ANM plāna īstenošanas</w:t>
      </w:r>
      <w:r w:rsidR="008650AB">
        <w:rPr>
          <w:rFonts w:ascii="Times New Roman" w:hAnsi="Times New Roman" w:cs="Times New Roman"/>
          <w:sz w:val="24"/>
          <w:szCs w:val="24"/>
        </w:rPr>
        <w:t xml:space="preserve"> </w:t>
      </w:r>
      <w:r w:rsidR="000C41D9">
        <w:rPr>
          <w:rFonts w:ascii="Times New Roman" w:hAnsi="Times New Roman" w:cs="Times New Roman"/>
          <w:sz w:val="24"/>
          <w:szCs w:val="24"/>
        </w:rPr>
        <w:t>uzraudzību</w:t>
      </w:r>
      <w:r w:rsidR="002727DC">
        <w:rPr>
          <w:rFonts w:ascii="Times New Roman" w:hAnsi="Times New Roman" w:cs="Times New Roman"/>
          <w:sz w:val="24"/>
          <w:szCs w:val="24"/>
        </w:rPr>
        <w:t xml:space="preserve"> saskaņā ar</w:t>
      </w:r>
      <w:r w:rsidR="00356F6A">
        <w:rPr>
          <w:rFonts w:ascii="Times New Roman" w:hAnsi="Times New Roman" w:cs="Times New Roman"/>
          <w:sz w:val="24"/>
          <w:szCs w:val="24"/>
        </w:rPr>
        <w:t xml:space="preserve"> </w:t>
      </w:r>
      <w:r w:rsidR="00FF6E2B">
        <w:rPr>
          <w:rFonts w:ascii="Times New Roman" w:hAnsi="Times New Roman" w:cs="Times New Roman"/>
          <w:sz w:val="24"/>
          <w:szCs w:val="24"/>
        </w:rPr>
        <w:t>šo noteikumu 2.3.1.</w:t>
      </w:r>
      <w:r w:rsidR="00A73E6B">
        <w:rPr>
          <w:rFonts w:ascii="Times New Roman" w:hAnsi="Times New Roman" w:cs="Times New Roman"/>
          <w:sz w:val="24"/>
          <w:szCs w:val="24"/>
        </w:rPr>
        <w:t> </w:t>
      </w:r>
      <w:r w:rsidR="00FF6E2B">
        <w:rPr>
          <w:rFonts w:ascii="Times New Roman" w:hAnsi="Times New Roman" w:cs="Times New Roman"/>
          <w:sz w:val="24"/>
          <w:szCs w:val="24"/>
        </w:rPr>
        <w:t>apakšpunktā noteikto</w:t>
      </w:r>
      <w:r w:rsidR="000C41D9" w:rsidRPr="002A5686">
        <w:rPr>
          <w:rFonts w:ascii="Times New Roman" w:hAnsi="Times New Roman" w:cs="Times New Roman"/>
          <w:sz w:val="24"/>
          <w:szCs w:val="24"/>
        </w:rPr>
        <w:t xml:space="preserve">, </w:t>
      </w:r>
      <w:r w:rsidR="0000452B">
        <w:rPr>
          <w:rFonts w:ascii="Times New Roman" w:hAnsi="Times New Roman" w:cs="Times New Roman"/>
          <w:sz w:val="24"/>
          <w:szCs w:val="24"/>
        </w:rPr>
        <w:t xml:space="preserve">nodrošinot, ka </w:t>
      </w:r>
      <w:r w:rsidR="0000452B" w:rsidRPr="0000452B">
        <w:rPr>
          <w:rFonts w:ascii="Times New Roman" w:hAnsi="Times New Roman" w:cs="Times New Roman"/>
          <w:sz w:val="24"/>
          <w:szCs w:val="24"/>
        </w:rPr>
        <w:t>KPVIS ir pieejama aktuāla progresa informācija</w:t>
      </w:r>
      <w:r w:rsidR="0000452B">
        <w:rPr>
          <w:rFonts w:ascii="Times New Roman" w:hAnsi="Times New Roman" w:cs="Times New Roman"/>
          <w:sz w:val="24"/>
          <w:szCs w:val="24"/>
        </w:rPr>
        <w:t>,</w:t>
      </w:r>
      <w:r w:rsidR="0000452B" w:rsidRPr="0000452B">
        <w:rPr>
          <w:rFonts w:ascii="Times New Roman" w:hAnsi="Times New Roman" w:cs="Times New Roman"/>
          <w:sz w:val="24"/>
          <w:szCs w:val="24"/>
        </w:rPr>
        <w:t xml:space="preserve"> </w:t>
      </w:r>
      <w:r w:rsidR="000C41D9" w:rsidRPr="002A5686">
        <w:rPr>
          <w:rFonts w:ascii="Times New Roman" w:hAnsi="Times New Roman" w:cs="Times New Roman"/>
          <w:sz w:val="24"/>
          <w:szCs w:val="24"/>
        </w:rPr>
        <w:t xml:space="preserve">kā arī veic izlases veida pārbaudes </w:t>
      </w:r>
      <w:r w:rsidR="00B179B2">
        <w:rPr>
          <w:rFonts w:ascii="Times New Roman" w:hAnsi="Times New Roman" w:cs="Times New Roman"/>
          <w:sz w:val="24"/>
          <w:szCs w:val="24"/>
        </w:rPr>
        <w:t xml:space="preserve">saskaņā ar šo </w:t>
      </w:r>
      <w:r w:rsidR="00B179B2" w:rsidRPr="00A225D1">
        <w:rPr>
          <w:rFonts w:ascii="Times New Roman" w:hAnsi="Times New Roman" w:cs="Times New Roman"/>
          <w:sz w:val="24"/>
          <w:szCs w:val="24"/>
        </w:rPr>
        <w:t xml:space="preserve">noteikumu </w:t>
      </w:r>
      <w:r w:rsidR="002727DC">
        <w:rPr>
          <w:rFonts w:ascii="Times New Roman" w:hAnsi="Times New Roman" w:cs="Times New Roman"/>
          <w:sz w:val="24"/>
          <w:szCs w:val="24"/>
        </w:rPr>
        <w:t>9</w:t>
      </w:r>
      <w:r w:rsidR="00B179B2" w:rsidRPr="00A225D1">
        <w:rPr>
          <w:rFonts w:ascii="Times New Roman" w:hAnsi="Times New Roman" w:cs="Times New Roman"/>
          <w:sz w:val="24"/>
          <w:szCs w:val="24"/>
        </w:rPr>
        <w:t>.</w:t>
      </w:r>
      <w:r w:rsidR="00A73E6B">
        <w:rPr>
          <w:rFonts w:ascii="Times New Roman" w:hAnsi="Times New Roman" w:cs="Times New Roman"/>
          <w:sz w:val="24"/>
          <w:szCs w:val="24"/>
        </w:rPr>
        <w:t> </w:t>
      </w:r>
      <w:r w:rsidR="00DA7E51" w:rsidRPr="00A225D1">
        <w:rPr>
          <w:rFonts w:ascii="Times New Roman" w:hAnsi="Times New Roman" w:cs="Times New Roman"/>
          <w:sz w:val="24"/>
          <w:szCs w:val="24"/>
        </w:rPr>
        <w:t>punkt</w:t>
      </w:r>
      <w:r w:rsidR="00CF0026" w:rsidRPr="00A225D1">
        <w:rPr>
          <w:rFonts w:ascii="Times New Roman" w:hAnsi="Times New Roman" w:cs="Times New Roman"/>
          <w:sz w:val="24"/>
          <w:szCs w:val="24"/>
        </w:rPr>
        <w:t>u</w:t>
      </w:r>
      <w:r w:rsidR="00DA7E51" w:rsidRPr="002A5686">
        <w:rPr>
          <w:rFonts w:ascii="Times New Roman" w:hAnsi="Times New Roman" w:cs="Times New Roman"/>
          <w:sz w:val="24"/>
          <w:szCs w:val="24"/>
        </w:rPr>
        <w:t xml:space="preserve"> un </w:t>
      </w:r>
      <w:r w:rsidR="00DA7E51" w:rsidRPr="007A04F5">
        <w:rPr>
          <w:rFonts w:ascii="Times New Roman" w:hAnsi="Times New Roman" w:cs="Times New Roman"/>
          <w:sz w:val="24"/>
          <w:szCs w:val="24"/>
        </w:rPr>
        <w:t xml:space="preserve">par tām ievada informāciju KPVIS, </w:t>
      </w:r>
      <w:r w:rsidR="00F9625A" w:rsidRPr="007A04F5">
        <w:rPr>
          <w:rFonts w:ascii="Times New Roman" w:hAnsi="Times New Roman" w:cs="Times New Roman"/>
          <w:sz w:val="24"/>
          <w:szCs w:val="24"/>
        </w:rPr>
        <w:t>bet ne vēlāk kā:</w:t>
      </w:r>
    </w:p>
    <w:p w14:paraId="14E23F0B" w14:textId="387A324D" w:rsidR="00F9625A" w:rsidRPr="007A04F5" w:rsidRDefault="00F9625A" w:rsidP="0061106E">
      <w:pPr>
        <w:pStyle w:val="ListParagraph"/>
        <w:numPr>
          <w:ilvl w:val="1"/>
          <w:numId w:val="18"/>
        </w:numPr>
        <w:jc w:val="both"/>
        <w:rPr>
          <w:rFonts w:ascii="Times New Roman" w:hAnsi="Times New Roman" w:cs="Times New Roman"/>
          <w:sz w:val="24"/>
          <w:szCs w:val="24"/>
        </w:rPr>
      </w:pPr>
      <w:r w:rsidRPr="007A04F5">
        <w:rPr>
          <w:rFonts w:ascii="Times New Roman" w:hAnsi="Times New Roman" w:cs="Times New Roman"/>
          <w:sz w:val="24"/>
          <w:szCs w:val="24"/>
        </w:rPr>
        <w:t>līdz kārtējā gada 1</w:t>
      </w:r>
      <w:r w:rsidR="00146DDE" w:rsidRPr="007A04F5">
        <w:rPr>
          <w:rFonts w:ascii="Times New Roman" w:hAnsi="Times New Roman" w:cs="Times New Roman"/>
          <w:sz w:val="24"/>
          <w:szCs w:val="24"/>
        </w:rPr>
        <w:t>0</w:t>
      </w:r>
      <w:r w:rsidRPr="007A04F5">
        <w:rPr>
          <w:rFonts w:ascii="Times New Roman" w:hAnsi="Times New Roman" w:cs="Times New Roman"/>
          <w:sz w:val="24"/>
          <w:szCs w:val="24"/>
        </w:rPr>
        <w:t>.</w:t>
      </w:r>
      <w:r w:rsidR="00A73E6B">
        <w:rPr>
          <w:rFonts w:ascii="Times New Roman" w:hAnsi="Times New Roman" w:cs="Times New Roman"/>
          <w:sz w:val="24"/>
          <w:szCs w:val="24"/>
        </w:rPr>
        <w:t> </w:t>
      </w:r>
      <w:r w:rsidRPr="007A04F5">
        <w:rPr>
          <w:rFonts w:ascii="Times New Roman" w:hAnsi="Times New Roman" w:cs="Times New Roman"/>
          <w:sz w:val="24"/>
          <w:szCs w:val="24"/>
        </w:rPr>
        <w:t xml:space="preserve">janvārim par veiktajām pārbaudēm līdz iepriekšējā gada </w:t>
      </w:r>
      <w:r w:rsidR="003B431D" w:rsidRPr="007A04F5">
        <w:rPr>
          <w:rFonts w:ascii="Times New Roman" w:hAnsi="Times New Roman" w:cs="Times New Roman"/>
          <w:sz w:val="24"/>
          <w:szCs w:val="24"/>
        </w:rPr>
        <w:t>beigām</w:t>
      </w:r>
      <w:r w:rsidR="00CB69DD" w:rsidRPr="007A04F5">
        <w:rPr>
          <w:rFonts w:ascii="Times New Roman" w:hAnsi="Times New Roman" w:cs="Times New Roman"/>
          <w:sz w:val="24"/>
          <w:szCs w:val="24"/>
        </w:rPr>
        <w:t>;</w:t>
      </w:r>
    </w:p>
    <w:p w14:paraId="469940E4" w14:textId="6BCF362D" w:rsidR="00F9625A" w:rsidRPr="007A04F5" w:rsidRDefault="00F9625A" w:rsidP="0061106E">
      <w:pPr>
        <w:pStyle w:val="ListParagraph"/>
        <w:numPr>
          <w:ilvl w:val="1"/>
          <w:numId w:val="18"/>
        </w:numPr>
        <w:jc w:val="both"/>
        <w:rPr>
          <w:rFonts w:ascii="Times New Roman" w:hAnsi="Times New Roman" w:cs="Times New Roman"/>
          <w:sz w:val="24"/>
          <w:szCs w:val="24"/>
        </w:rPr>
      </w:pPr>
      <w:r w:rsidRPr="007A04F5">
        <w:rPr>
          <w:rFonts w:ascii="Times New Roman" w:hAnsi="Times New Roman" w:cs="Times New Roman"/>
          <w:sz w:val="24"/>
          <w:szCs w:val="24"/>
        </w:rPr>
        <w:t>līdz 1</w:t>
      </w:r>
      <w:r w:rsidR="00146DDE" w:rsidRPr="007A04F5">
        <w:rPr>
          <w:rFonts w:ascii="Times New Roman" w:hAnsi="Times New Roman" w:cs="Times New Roman"/>
          <w:sz w:val="24"/>
          <w:szCs w:val="24"/>
        </w:rPr>
        <w:t>0</w:t>
      </w:r>
      <w:r w:rsidRPr="007A04F5">
        <w:rPr>
          <w:rFonts w:ascii="Times New Roman" w:hAnsi="Times New Roman" w:cs="Times New Roman"/>
          <w:sz w:val="24"/>
          <w:szCs w:val="24"/>
        </w:rPr>
        <w:t>.</w:t>
      </w:r>
      <w:r w:rsidR="00A73E6B">
        <w:rPr>
          <w:rFonts w:ascii="Times New Roman" w:hAnsi="Times New Roman" w:cs="Times New Roman"/>
          <w:sz w:val="24"/>
          <w:szCs w:val="24"/>
        </w:rPr>
        <w:t> </w:t>
      </w:r>
      <w:r w:rsidRPr="007A04F5">
        <w:rPr>
          <w:rFonts w:ascii="Times New Roman" w:hAnsi="Times New Roman" w:cs="Times New Roman"/>
          <w:sz w:val="24"/>
          <w:szCs w:val="24"/>
        </w:rPr>
        <w:t xml:space="preserve">jūlijam par veiktajām pārbaudēm līdz kārtējā gada </w:t>
      </w:r>
      <w:r w:rsidR="003B431D" w:rsidRPr="007A04F5">
        <w:rPr>
          <w:rFonts w:ascii="Times New Roman" w:hAnsi="Times New Roman" w:cs="Times New Roman"/>
          <w:sz w:val="24"/>
          <w:szCs w:val="24"/>
        </w:rPr>
        <w:t>30.</w:t>
      </w:r>
      <w:r w:rsidR="00A73E6B">
        <w:rPr>
          <w:rFonts w:ascii="Times New Roman" w:hAnsi="Times New Roman" w:cs="Times New Roman"/>
          <w:sz w:val="24"/>
          <w:szCs w:val="24"/>
        </w:rPr>
        <w:t> </w:t>
      </w:r>
      <w:r w:rsidR="003B431D" w:rsidRPr="007A04F5">
        <w:rPr>
          <w:rFonts w:ascii="Times New Roman" w:hAnsi="Times New Roman" w:cs="Times New Roman"/>
          <w:sz w:val="24"/>
          <w:szCs w:val="24"/>
        </w:rPr>
        <w:t>jūnijam</w:t>
      </w:r>
      <w:r w:rsidRPr="007A04F5">
        <w:rPr>
          <w:rFonts w:ascii="Times New Roman" w:hAnsi="Times New Roman" w:cs="Times New Roman"/>
          <w:sz w:val="24"/>
          <w:szCs w:val="24"/>
        </w:rPr>
        <w:t>.</w:t>
      </w:r>
    </w:p>
    <w:p w14:paraId="2C557691" w14:textId="77777777" w:rsidR="001B06D6" w:rsidRPr="00734F50" w:rsidRDefault="001B06D6" w:rsidP="001B06D6">
      <w:pPr>
        <w:pStyle w:val="ListParagraph"/>
        <w:ind w:left="786"/>
        <w:jc w:val="both"/>
        <w:rPr>
          <w:rFonts w:ascii="Times New Roman" w:hAnsi="Times New Roman" w:cs="Times New Roman"/>
          <w:b/>
          <w:sz w:val="24"/>
          <w:szCs w:val="24"/>
        </w:rPr>
      </w:pPr>
    </w:p>
    <w:p w14:paraId="005B5801" w14:textId="73C746C9" w:rsidR="00F9625A" w:rsidRDefault="00DA7E51" w:rsidP="0061106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Centrālā finanšu un līgumu aģentūra šo noteikumu</w:t>
      </w:r>
      <w:r w:rsidR="00F9625A" w:rsidRPr="00B06A97">
        <w:rPr>
          <w:rFonts w:ascii="Times New Roman" w:hAnsi="Times New Roman" w:cs="Times New Roman"/>
          <w:sz w:val="24"/>
          <w:szCs w:val="24"/>
        </w:rPr>
        <w:t xml:space="preserve"> </w:t>
      </w:r>
      <w:r w:rsidRPr="00A73E6B">
        <w:rPr>
          <w:rFonts w:ascii="Times New Roman" w:hAnsi="Times New Roman" w:cs="Times New Roman"/>
          <w:sz w:val="24"/>
          <w:szCs w:val="24"/>
        </w:rPr>
        <w:t>1</w:t>
      </w:r>
      <w:r w:rsidR="002727DC" w:rsidRPr="00A73E6B">
        <w:rPr>
          <w:rFonts w:ascii="Times New Roman" w:hAnsi="Times New Roman" w:cs="Times New Roman"/>
          <w:sz w:val="24"/>
          <w:szCs w:val="24"/>
        </w:rPr>
        <w:t>4</w:t>
      </w:r>
      <w:r w:rsidR="00F9625A" w:rsidRPr="00A73E6B">
        <w:rPr>
          <w:rFonts w:ascii="Times New Roman" w:hAnsi="Times New Roman" w:cs="Times New Roman"/>
          <w:sz w:val="24"/>
          <w:szCs w:val="24"/>
        </w:rPr>
        <w:t>.</w:t>
      </w:r>
      <w:r w:rsidR="00B567E5" w:rsidRPr="00A73E6B">
        <w:rPr>
          <w:rFonts w:ascii="Times New Roman" w:hAnsi="Times New Roman" w:cs="Times New Roman"/>
          <w:sz w:val="24"/>
          <w:szCs w:val="24"/>
        </w:rPr>
        <w:t>1.</w:t>
      </w:r>
      <w:r w:rsidR="00A73E6B">
        <w:rPr>
          <w:rFonts w:ascii="Times New Roman" w:hAnsi="Times New Roman" w:cs="Times New Roman"/>
          <w:sz w:val="24"/>
          <w:szCs w:val="24"/>
        </w:rPr>
        <w:t> </w:t>
      </w:r>
      <w:r w:rsidR="00B567E5" w:rsidRPr="00A73E6B">
        <w:rPr>
          <w:rFonts w:ascii="Times New Roman" w:hAnsi="Times New Roman" w:cs="Times New Roman"/>
          <w:sz w:val="24"/>
          <w:szCs w:val="24"/>
        </w:rPr>
        <w:t>apakš</w:t>
      </w:r>
      <w:r w:rsidR="00F9625A" w:rsidRPr="00A73E6B">
        <w:rPr>
          <w:rFonts w:ascii="Times New Roman" w:hAnsi="Times New Roman" w:cs="Times New Roman"/>
          <w:sz w:val="24"/>
          <w:szCs w:val="24"/>
        </w:rPr>
        <w:t>punktā</w:t>
      </w:r>
      <w:r w:rsidR="00F9625A" w:rsidRPr="00B06A97">
        <w:rPr>
          <w:rFonts w:ascii="Times New Roman" w:hAnsi="Times New Roman" w:cs="Times New Roman"/>
          <w:sz w:val="24"/>
          <w:szCs w:val="24"/>
        </w:rPr>
        <w:t xml:space="preserve"> minētajā termiņā </w:t>
      </w:r>
      <w:r w:rsidR="00422DBC">
        <w:rPr>
          <w:rFonts w:ascii="Times New Roman" w:hAnsi="Times New Roman" w:cs="Times New Roman"/>
          <w:sz w:val="24"/>
          <w:szCs w:val="24"/>
        </w:rPr>
        <w:t xml:space="preserve">nodrošina, ka KPVIS ir pieejama </w:t>
      </w:r>
      <w:r w:rsidR="00331372">
        <w:rPr>
          <w:rFonts w:ascii="Times New Roman" w:hAnsi="Times New Roman" w:cs="Times New Roman"/>
          <w:sz w:val="24"/>
          <w:szCs w:val="24"/>
        </w:rPr>
        <w:t xml:space="preserve">atbilstoša </w:t>
      </w:r>
      <w:r w:rsidR="00422DBC">
        <w:rPr>
          <w:rFonts w:ascii="Times New Roman" w:hAnsi="Times New Roman" w:cs="Times New Roman"/>
          <w:sz w:val="24"/>
          <w:szCs w:val="24"/>
        </w:rPr>
        <w:t>pamatojoša dokumentācija</w:t>
      </w:r>
      <w:r w:rsidR="0000452B">
        <w:rPr>
          <w:rFonts w:ascii="Times New Roman" w:hAnsi="Times New Roman" w:cs="Times New Roman"/>
          <w:sz w:val="24"/>
          <w:szCs w:val="24"/>
        </w:rPr>
        <w:t xml:space="preserve"> par sasniegtiem atskaites punktiem un mērķiem</w:t>
      </w:r>
      <w:r w:rsidR="00422DBC">
        <w:rPr>
          <w:rFonts w:ascii="Times New Roman" w:hAnsi="Times New Roman" w:cs="Times New Roman"/>
          <w:sz w:val="24"/>
          <w:szCs w:val="24"/>
        </w:rPr>
        <w:t xml:space="preserve">, kā arī </w:t>
      </w:r>
      <w:r w:rsidR="00F9625A">
        <w:rPr>
          <w:rFonts w:ascii="Times New Roman" w:hAnsi="Times New Roman" w:cs="Times New Roman"/>
          <w:sz w:val="24"/>
          <w:szCs w:val="24"/>
        </w:rPr>
        <w:t>KPVIS</w:t>
      </w:r>
      <w:r w:rsidR="00F9625A" w:rsidRPr="00B06A97">
        <w:rPr>
          <w:rFonts w:ascii="Times New Roman" w:hAnsi="Times New Roman" w:cs="Times New Roman"/>
          <w:sz w:val="24"/>
          <w:szCs w:val="24"/>
        </w:rPr>
        <w:t xml:space="preserve"> pievieno</w:t>
      </w:r>
      <w:r w:rsidR="003B431D" w:rsidRPr="003B431D">
        <w:rPr>
          <w:rFonts w:ascii="Times New Roman" w:hAnsi="Times New Roman" w:cs="Times New Roman"/>
          <w:sz w:val="24"/>
          <w:szCs w:val="24"/>
        </w:rPr>
        <w:t xml:space="preserve"> </w:t>
      </w:r>
      <w:r w:rsidR="00F9625A" w:rsidRPr="00B06A97">
        <w:rPr>
          <w:rFonts w:ascii="Times New Roman" w:hAnsi="Times New Roman" w:cs="Times New Roman"/>
          <w:sz w:val="24"/>
          <w:szCs w:val="24"/>
        </w:rPr>
        <w:t>šādus dokumentus atbilstoši Regulas 22.</w:t>
      </w:r>
      <w:r w:rsidR="00A73E6B">
        <w:rPr>
          <w:rFonts w:ascii="Times New Roman" w:hAnsi="Times New Roman" w:cs="Times New Roman"/>
          <w:sz w:val="24"/>
          <w:szCs w:val="24"/>
        </w:rPr>
        <w:t> </w:t>
      </w:r>
      <w:r w:rsidR="00F9625A" w:rsidRPr="00B06A97">
        <w:rPr>
          <w:rFonts w:ascii="Times New Roman" w:hAnsi="Times New Roman" w:cs="Times New Roman"/>
          <w:sz w:val="24"/>
          <w:szCs w:val="24"/>
        </w:rPr>
        <w:t>pantam:</w:t>
      </w:r>
    </w:p>
    <w:p w14:paraId="4B4BC46D" w14:textId="79646500" w:rsidR="00F9625A" w:rsidRDefault="00F9625A" w:rsidP="0061106E">
      <w:pPr>
        <w:pStyle w:val="ListParagraph"/>
        <w:numPr>
          <w:ilvl w:val="1"/>
          <w:numId w:val="18"/>
        </w:numPr>
        <w:jc w:val="both"/>
        <w:rPr>
          <w:rFonts w:ascii="Times New Roman" w:hAnsi="Times New Roman" w:cs="Times New Roman"/>
          <w:sz w:val="24"/>
          <w:szCs w:val="24"/>
        </w:rPr>
      </w:pPr>
      <w:r w:rsidRPr="00CD5A0A">
        <w:rPr>
          <w:rFonts w:ascii="Times New Roman" w:hAnsi="Times New Roman" w:cs="Times New Roman"/>
          <w:sz w:val="24"/>
          <w:szCs w:val="24"/>
        </w:rPr>
        <w:t xml:space="preserve">kopsavilkumu par </w:t>
      </w:r>
      <w:r w:rsidR="00DA7E51">
        <w:rPr>
          <w:rFonts w:ascii="Times New Roman" w:hAnsi="Times New Roman" w:cs="Times New Roman"/>
          <w:sz w:val="24"/>
          <w:szCs w:val="24"/>
        </w:rPr>
        <w:t>Centrālās finanšu un līgumu aģentūras</w:t>
      </w:r>
      <w:r>
        <w:rPr>
          <w:rFonts w:ascii="Times New Roman" w:hAnsi="Times New Roman" w:cs="Times New Roman"/>
          <w:sz w:val="24"/>
          <w:szCs w:val="24"/>
        </w:rPr>
        <w:t xml:space="preserve"> </w:t>
      </w:r>
      <w:r w:rsidR="00DA7E51">
        <w:rPr>
          <w:rFonts w:ascii="Times New Roman" w:hAnsi="Times New Roman" w:cs="Times New Roman"/>
          <w:sz w:val="24"/>
          <w:szCs w:val="24"/>
        </w:rPr>
        <w:t>veiktajām pārbaudēm</w:t>
      </w:r>
      <w:r w:rsidRPr="00CD5A0A">
        <w:rPr>
          <w:rFonts w:ascii="Times New Roman" w:hAnsi="Times New Roman" w:cs="Times New Roman"/>
          <w:sz w:val="24"/>
          <w:szCs w:val="24"/>
        </w:rPr>
        <w:t>, tostarp konstatētajiem trūkumiem</w:t>
      </w:r>
      <w:r w:rsidR="00331372">
        <w:rPr>
          <w:rFonts w:ascii="Times New Roman" w:hAnsi="Times New Roman" w:cs="Times New Roman"/>
          <w:sz w:val="24"/>
          <w:szCs w:val="24"/>
        </w:rPr>
        <w:t xml:space="preserve"> ANM plāna īstenošanā</w:t>
      </w:r>
      <w:r w:rsidR="00DA7E51">
        <w:rPr>
          <w:rFonts w:ascii="Times New Roman" w:hAnsi="Times New Roman" w:cs="Times New Roman"/>
          <w:sz w:val="24"/>
          <w:szCs w:val="24"/>
        </w:rPr>
        <w:t xml:space="preserve"> un </w:t>
      </w:r>
      <w:r w:rsidRPr="00CD5A0A">
        <w:rPr>
          <w:rFonts w:ascii="Times New Roman" w:hAnsi="Times New Roman" w:cs="Times New Roman"/>
          <w:sz w:val="24"/>
          <w:szCs w:val="24"/>
        </w:rPr>
        <w:t>veiktajām korektīvajām darbībām</w:t>
      </w:r>
      <w:r w:rsidR="00DA7E51">
        <w:rPr>
          <w:rFonts w:ascii="Times New Roman" w:hAnsi="Times New Roman" w:cs="Times New Roman"/>
          <w:sz w:val="24"/>
          <w:szCs w:val="24"/>
        </w:rPr>
        <w:t>, ja attiecināms</w:t>
      </w:r>
      <w:r w:rsidR="00224F8F">
        <w:rPr>
          <w:rFonts w:ascii="Times New Roman" w:hAnsi="Times New Roman" w:cs="Times New Roman"/>
          <w:sz w:val="24"/>
          <w:szCs w:val="24"/>
        </w:rPr>
        <w:t xml:space="preserve">, </w:t>
      </w:r>
      <w:r w:rsidR="002727DC">
        <w:rPr>
          <w:rFonts w:ascii="Times New Roman" w:hAnsi="Times New Roman" w:cs="Times New Roman"/>
          <w:sz w:val="24"/>
          <w:szCs w:val="24"/>
        </w:rPr>
        <w:t>tai skaitā Iepirkumu</w:t>
      </w:r>
      <w:r w:rsidR="00DA7E51">
        <w:rPr>
          <w:rFonts w:ascii="Times New Roman" w:hAnsi="Times New Roman" w:cs="Times New Roman"/>
          <w:sz w:val="24"/>
          <w:szCs w:val="24"/>
        </w:rPr>
        <w:t xml:space="preserve"> uzraudzības biroja</w:t>
      </w:r>
      <w:r w:rsidR="00EE0B2C">
        <w:rPr>
          <w:rFonts w:ascii="Times New Roman" w:hAnsi="Times New Roman" w:cs="Times New Roman"/>
          <w:sz w:val="24"/>
          <w:szCs w:val="24"/>
        </w:rPr>
        <w:t xml:space="preserve"> veiktajām iepirkumu</w:t>
      </w:r>
      <w:r w:rsidR="007A04F5">
        <w:rPr>
          <w:rFonts w:ascii="Times New Roman" w:hAnsi="Times New Roman" w:cs="Times New Roman"/>
          <w:sz w:val="24"/>
          <w:szCs w:val="24"/>
        </w:rPr>
        <w:t xml:space="preserve"> </w:t>
      </w:r>
      <w:r w:rsidR="00885A27">
        <w:rPr>
          <w:rFonts w:ascii="Times New Roman" w:hAnsi="Times New Roman" w:cs="Times New Roman"/>
          <w:sz w:val="24"/>
          <w:szCs w:val="24"/>
        </w:rPr>
        <w:t>pirms</w:t>
      </w:r>
      <w:r w:rsidR="00EE0B2C">
        <w:rPr>
          <w:rFonts w:ascii="Times New Roman" w:hAnsi="Times New Roman" w:cs="Times New Roman"/>
          <w:sz w:val="24"/>
          <w:szCs w:val="24"/>
        </w:rPr>
        <w:t>pārbaudēm</w:t>
      </w:r>
      <w:r w:rsidR="007A04F5">
        <w:rPr>
          <w:rFonts w:ascii="Times New Roman" w:hAnsi="Times New Roman" w:cs="Times New Roman"/>
          <w:sz w:val="24"/>
          <w:szCs w:val="24"/>
        </w:rPr>
        <w:t>;</w:t>
      </w:r>
    </w:p>
    <w:p w14:paraId="0209E10E" w14:textId="17FA6395" w:rsidR="00331372" w:rsidRDefault="007B69B5" w:rsidP="0061106E">
      <w:pPr>
        <w:pStyle w:val="ListParagraph"/>
        <w:numPr>
          <w:ilvl w:val="1"/>
          <w:numId w:val="18"/>
        </w:numPr>
        <w:jc w:val="both"/>
        <w:rPr>
          <w:rFonts w:ascii="Times New Roman" w:hAnsi="Times New Roman" w:cs="Times New Roman"/>
          <w:sz w:val="24"/>
          <w:szCs w:val="24"/>
        </w:rPr>
      </w:pPr>
      <w:r>
        <w:rPr>
          <w:rFonts w:ascii="Times New Roman" w:hAnsi="Times New Roman" w:cs="Times New Roman"/>
          <w:sz w:val="24"/>
          <w:szCs w:val="24"/>
        </w:rPr>
        <w:t>atbilstoši kompetencei</w:t>
      </w:r>
      <w:r w:rsidR="005E20A5">
        <w:rPr>
          <w:rFonts w:ascii="Times New Roman" w:hAnsi="Times New Roman" w:cs="Times New Roman"/>
          <w:sz w:val="24"/>
          <w:szCs w:val="24"/>
        </w:rPr>
        <w:t>,</w:t>
      </w:r>
      <w:r w:rsidRPr="007B69B5">
        <w:rPr>
          <w:rFonts w:ascii="Times New Roman" w:hAnsi="Times New Roman" w:cs="Times New Roman"/>
          <w:sz w:val="24"/>
          <w:szCs w:val="24"/>
        </w:rPr>
        <w:t xml:space="preserve"> Centrālā</w:t>
      </w:r>
      <w:r>
        <w:rPr>
          <w:rFonts w:ascii="Times New Roman" w:hAnsi="Times New Roman" w:cs="Times New Roman"/>
          <w:sz w:val="24"/>
          <w:szCs w:val="24"/>
        </w:rPr>
        <w:t>s</w:t>
      </w:r>
      <w:r w:rsidRPr="007B69B5">
        <w:rPr>
          <w:rFonts w:ascii="Times New Roman" w:hAnsi="Times New Roman" w:cs="Times New Roman"/>
          <w:sz w:val="24"/>
          <w:szCs w:val="24"/>
        </w:rPr>
        <w:t xml:space="preserve"> finanšu un līgumu aģentūra</w:t>
      </w:r>
      <w:r>
        <w:rPr>
          <w:rFonts w:ascii="Times New Roman" w:hAnsi="Times New Roman" w:cs="Times New Roman"/>
          <w:sz w:val="24"/>
          <w:szCs w:val="24"/>
        </w:rPr>
        <w:t xml:space="preserve">s </w:t>
      </w:r>
      <w:r w:rsidR="00115B56">
        <w:rPr>
          <w:rFonts w:ascii="Times New Roman" w:hAnsi="Times New Roman" w:cs="Times New Roman"/>
          <w:sz w:val="24"/>
          <w:szCs w:val="24"/>
        </w:rPr>
        <w:t xml:space="preserve">apstiprinātu </w:t>
      </w:r>
      <w:r w:rsidR="009B70C4">
        <w:rPr>
          <w:rFonts w:ascii="Times New Roman" w:hAnsi="Times New Roman" w:cs="Times New Roman"/>
          <w:sz w:val="24"/>
          <w:szCs w:val="24"/>
        </w:rPr>
        <w:t xml:space="preserve">informāciju </w:t>
      </w:r>
      <w:r w:rsidR="00331372" w:rsidRPr="00F461C9">
        <w:rPr>
          <w:rFonts w:ascii="Times New Roman" w:hAnsi="Times New Roman" w:cs="Times New Roman"/>
          <w:sz w:val="24"/>
          <w:szCs w:val="24"/>
        </w:rPr>
        <w:t>pārvaldības deklarācij</w:t>
      </w:r>
      <w:r w:rsidR="009B70C4">
        <w:rPr>
          <w:rFonts w:ascii="Times New Roman" w:hAnsi="Times New Roman" w:cs="Times New Roman"/>
          <w:sz w:val="24"/>
          <w:szCs w:val="24"/>
        </w:rPr>
        <w:t>as</w:t>
      </w:r>
      <w:r w:rsidR="00331372" w:rsidRPr="00F461C9">
        <w:rPr>
          <w:rFonts w:ascii="Times New Roman" w:hAnsi="Times New Roman" w:cs="Times New Roman"/>
          <w:sz w:val="24"/>
          <w:szCs w:val="24"/>
        </w:rPr>
        <w:t xml:space="preserve"> sagatavošanai</w:t>
      </w:r>
      <w:r w:rsidR="009B70C4">
        <w:rPr>
          <w:rFonts w:ascii="Times New Roman" w:hAnsi="Times New Roman" w:cs="Times New Roman"/>
          <w:sz w:val="24"/>
          <w:szCs w:val="24"/>
        </w:rPr>
        <w:t>.</w:t>
      </w:r>
      <w:r w:rsidR="00331372" w:rsidRPr="00F461C9">
        <w:rPr>
          <w:rFonts w:ascii="Times New Roman" w:hAnsi="Times New Roman" w:cs="Times New Roman"/>
          <w:sz w:val="24"/>
          <w:szCs w:val="24"/>
        </w:rPr>
        <w:t xml:space="preserve"> </w:t>
      </w:r>
    </w:p>
    <w:p w14:paraId="68842280" w14:textId="77777777" w:rsidR="00E9320B" w:rsidRPr="00F461C9" w:rsidRDefault="00E9320B" w:rsidP="00E9320B">
      <w:pPr>
        <w:pStyle w:val="ListParagraph"/>
        <w:ind w:left="786"/>
        <w:jc w:val="both"/>
        <w:rPr>
          <w:rFonts w:ascii="Times New Roman" w:hAnsi="Times New Roman" w:cs="Times New Roman"/>
          <w:sz w:val="24"/>
          <w:szCs w:val="24"/>
        </w:rPr>
      </w:pPr>
    </w:p>
    <w:p w14:paraId="32B67023" w14:textId="4C0E4475" w:rsidR="00EE0B2C" w:rsidRPr="00331372" w:rsidRDefault="00034956" w:rsidP="0061106E">
      <w:pPr>
        <w:pStyle w:val="ListParagraph"/>
        <w:numPr>
          <w:ilvl w:val="0"/>
          <w:numId w:val="18"/>
        </w:numPr>
        <w:jc w:val="both"/>
        <w:rPr>
          <w:rFonts w:ascii="Times New Roman" w:hAnsi="Times New Roman" w:cs="Times New Roman"/>
          <w:sz w:val="24"/>
          <w:szCs w:val="24"/>
        </w:rPr>
      </w:pPr>
      <w:r w:rsidRPr="00331372">
        <w:rPr>
          <w:rFonts w:ascii="Times New Roman" w:hAnsi="Times New Roman" w:cs="Times New Roman"/>
          <w:sz w:val="24"/>
          <w:szCs w:val="24"/>
        </w:rPr>
        <w:t xml:space="preserve">Finanšu ministrija kā </w:t>
      </w:r>
      <w:r w:rsidR="005E20A5">
        <w:rPr>
          <w:rFonts w:ascii="Times New Roman" w:hAnsi="Times New Roman" w:cs="Times New Roman"/>
          <w:sz w:val="24"/>
          <w:szCs w:val="24"/>
        </w:rPr>
        <w:t xml:space="preserve">ANM plāna </w:t>
      </w:r>
      <w:r w:rsidRPr="00331372">
        <w:rPr>
          <w:rFonts w:ascii="Times New Roman" w:hAnsi="Times New Roman" w:cs="Times New Roman"/>
          <w:sz w:val="24"/>
          <w:szCs w:val="24"/>
        </w:rPr>
        <w:t>revīzijas koordinators</w:t>
      </w:r>
      <w:r w:rsidR="0021640B" w:rsidRPr="00331372">
        <w:rPr>
          <w:rFonts w:ascii="Times New Roman" w:hAnsi="Times New Roman" w:cs="Times New Roman"/>
          <w:sz w:val="24"/>
          <w:szCs w:val="24"/>
        </w:rPr>
        <w:t xml:space="preserve"> veic pārbaudes atbilstoši šo noteikumu </w:t>
      </w:r>
      <w:r w:rsidR="005E20A5">
        <w:rPr>
          <w:rFonts w:ascii="Times New Roman" w:hAnsi="Times New Roman" w:cs="Times New Roman"/>
          <w:sz w:val="24"/>
          <w:szCs w:val="24"/>
        </w:rPr>
        <w:t>7</w:t>
      </w:r>
      <w:r w:rsidRPr="00331372">
        <w:rPr>
          <w:rFonts w:ascii="Times New Roman" w:hAnsi="Times New Roman" w:cs="Times New Roman"/>
          <w:sz w:val="24"/>
          <w:szCs w:val="24"/>
        </w:rPr>
        <w:t>.1.</w:t>
      </w:r>
      <w:r w:rsidR="00A73E6B">
        <w:rPr>
          <w:rFonts w:ascii="Times New Roman" w:hAnsi="Times New Roman" w:cs="Times New Roman"/>
          <w:sz w:val="24"/>
          <w:szCs w:val="24"/>
        </w:rPr>
        <w:t> </w:t>
      </w:r>
      <w:r w:rsidRPr="00331372">
        <w:rPr>
          <w:rFonts w:ascii="Times New Roman" w:hAnsi="Times New Roman" w:cs="Times New Roman"/>
          <w:sz w:val="24"/>
          <w:szCs w:val="24"/>
        </w:rPr>
        <w:t>apakš</w:t>
      </w:r>
      <w:r w:rsidR="00013A5C" w:rsidRPr="00331372">
        <w:rPr>
          <w:rFonts w:ascii="Times New Roman" w:hAnsi="Times New Roman" w:cs="Times New Roman"/>
          <w:sz w:val="24"/>
          <w:szCs w:val="24"/>
        </w:rPr>
        <w:t>punktā minētam plānam</w:t>
      </w:r>
      <w:r w:rsidR="000A1444">
        <w:rPr>
          <w:rFonts w:ascii="Times New Roman" w:hAnsi="Times New Roman" w:cs="Times New Roman"/>
          <w:sz w:val="24"/>
          <w:szCs w:val="24"/>
        </w:rPr>
        <w:t>, pastāvīgi</w:t>
      </w:r>
      <w:r w:rsidR="00705832" w:rsidRPr="00331372">
        <w:rPr>
          <w:rFonts w:ascii="Times New Roman" w:hAnsi="Times New Roman" w:cs="Times New Roman"/>
          <w:sz w:val="24"/>
          <w:szCs w:val="24"/>
        </w:rPr>
        <w:t xml:space="preserve"> </w:t>
      </w:r>
      <w:r w:rsidR="0021640B" w:rsidRPr="00331372">
        <w:rPr>
          <w:rFonts w:ascii="Times New Roman" w:hAnsi="Times New Roman" w:cs="Times New Roman"/>
          <w:sz w:val="24"/>
          <w:szCs w:val="24"/>
        </w:rPr>
        <w:t>vad</w:t>
      </w:r>
      <w:r w:rsidR="00705832" w:rsidRPr="00331372">
        <w:rPr>
          <w:rFonts w:ascii="Times New Roman" w:hAnsi="Times New Roman" w:cs="Times New Roman"/>
          <w:sz w:val="24"/>
          <w:szCs w:val="24"/>
        </w:rPr>
        <w:t>a par tām</w:t>
      </w:r>
      <w:r w:rsidR="0021640B" w:rsidRPr="00331372">
        <w:rPr>
          <w:rFonts w:ascii="Times New Roman" w:hAnsi="Times New Roman" w:cs="Times New Roman"/>
          <w:sz w:val="24"/>
          <w:szCs w:val="24"/>
        </w:rPr>
        <w:t xml:space="preserve"> informāciju KPVIS un sagatavo apkopojumu par veiktaj</w:t>
      </w:r>
      <w:r w:rsidRPr="00331372">
        <w:rPr>
          <w:rFonts w:ascii="Times New Roman" w:hAnsi="Times New Roman" w:cs="Times New Roman"/>
          <w:sz w:val="24"/>
          <w:szCs w:val="24"/>
        </w:rPr>
        <w:t>ām pārbaudēm</w:t>
      </w:r>
      <w:r w:rsidR="00331372" w:rsidRPr="00331372">
        <w:rPr>
          <w:rFonts w:ascii="Times New Roman" w:hAnsi="Times New Roman" w:cs="Times New Roman"/>
          <w:sz w:val="24"/>
          <w:szCs w:val="24"/>
        </w:rPr>
        <w:t xml:space="preserve">, tas ir, </w:t>
      </w:r>
      <w:r w:rsidR="00EE0B2C" w:rsidRPr="00331372">
        <w:rPr>
          <w:rFonts w:ascii="Times New Roman" w:hAnsi="Times New Roman" w:cs="Times New Roman"/>
          <w:sz w:val="24"/>
          <w:szCs w:val="24"/>
        </w:rPr>
        <w:t>līdz kārtējā gada 10.</w:t>
      </w:r>
      <w:r w:rsidR="00A73E6B">
        <w:rPr>
          <w:rFonts w:ascii="Times New Roman" w:hAnsi="Times New Roman" w:cs="Times New Roman"/>
          <w:sz w:val="24"/>
          <w:szCs w:val="24"/>
        </w:rPr>
        <w:t> </w:t>
      </w:r>
      <w:r w:rsidR="00EE0B2C" w:rsidRPr="00331372">
        <w:rPr>
          <w:rFonts w:ascii="Times New Roman" w:hAnsi="Times New Roman" w:cs="Times New Roman"/>
          <w:sz w:val="24"/>
          <w:szCs w:val="24"/>
        </w:rPr>
        <w:t xml:space="preserve">janvārim par veiktajiem auditiem līdz iepriekšējā gada </w:t>
      </w:r>
      <w:r w:rsidR="00F876F7" w:rsidRPr="00331372">
        <w:rPr>
          <w:rFonts w:ascii="Times New Roman" w:hAnsi="Times New Roman" w:cs="Times New Roman"/>
          <w:sz w:val="24"/>
          <w:szCs w:val="24"/>
        </w:rPr>
        <w:t>beigām</w:t>
      </w:r>
      <w:r w:rsidR="00115117" w:rsidRPr="00331372">
        <w:rPr>
          <w:rFonts w:ascii="Times New Roman" w:hAnsi="Times New Roman" w:cs="Times New Roman"/>
          <w:sz w:val="24"/>
          <w:szCs w:val="24"/>
        </w:rPr>
        <w:t>, pievienojot to KPVIS</w:t>
      </w:r>
      <w:r w:rsidR="0055586D" w:rsidRPr="00331372">
        <w:rPr>
          <w:rFonts w:ascii="Times New Roman" w:hAnsi="Times New Roman" w:cs="Times New Roman"/>
          <w:sz w:val="24"/>
          <w:szCs w:val="24"/>
        </w:rPr>
        <w:t>.</w:t>
      </w:r>
    </w:p>
    <w:p w14:paraId="16917E27" w14:textId="77777777" w:rsidR="001B06D6" w:rsidRPr="007B7DB3" w:rsidRDefault="001B06D6" w:rsidP="001B06D6">
      <w:pPr>
        <w:pStyle w:val="ListParagraph"/>
        <w:ind w:left="786"/>
        <w:jc w:val="both"/>
        <w:rPr>
          <w:rFonts w:ascii="Times New Roman" w:hAnsi="Times New Roman" w:cs="Times New Roman"/>
          <w:b/>
          <w:sz w:val="24"/>
          <w:szCs w:val="24"/>
        </w:rPr>
      </w:pPr>
    </w:p>
    <w:p w14:paraId="51847BBA" w14:textId="0EE64A46" w:rsidR="00F9625A" w:rsidRPr="005E20A5" w:rsidRDefault="005E20A5" w:rsidP="0061106E">
      <w:pPr>
        <w:pStyle w:val="ListParagraph"/>
        <w:numPr>
          <w:ilvl w:val="0"/>
          <w:numId w:val="18"/>
        </w:numPr>
        <w:jc w:val="both"/>
        <w:rPr>
          <w:rFonts w:ascii="Times New Roman" w:hAnsi="Times New Roman" w:cs="Times New Roman"/>
          <w:sz w:val="24"/>
          <w:szCs w:val="24"/>
        </w:rPr>
      </w:pPr>
      <w:r w:rsidRPr="005E20A5">
        <w:rPr>
          <w:rFonts w:ascii="Times New Roman" w:hAnsi="Times New Roman" w:cs="Times New Roman"/>
          <w:sz w:val="24"/>
          <w:szCs w:val="24"/>
        </w:rPr>
        <w:t>N</w:t>
      </w:r>
      <w:r w:rsidR="00034956" w:rsidRPr="005E20A5">
        <w:rPr>
          <w:rFonts w:ascii="Times New Roman" w:hAnsi="Times New Roman" w:cs="Times New Roman"/>
          <w:sz w:val="24"/>
          <w:szCs w:val="24"/>
        </w:rPr>
        <w:t xml:space="preserve">ozares ministrija, tai skaitā </w:t>
      </w:r>
      <w:r w:rsidR="00224F8F" w:rsidRPr="005E20A5">
        <w:rPr>
          <w:rFonts w:ascii="Times New Roman" w:hAnsi="Times New Roman" w:cs="Times New Roman"/>
          <w:sz w:val="24"/>
          <w:szCs w:val="24"/>
        </w:rPr>
        <w:t>Valsts kanceleja</w:t>
      </w:r>
      <w:r w:rsidR="00034956" w:rsidRPr="005E20A5">
        <w:rPr>
          <w:rFonts w:ascii="Times New Roman" w:hAnsi="Times New Roman" w:cs="Times New Roman"/>
          <w:sz w:val="24"/>
          <w:szCs w:val="24"/>
        </w:rPr>
        <w:t>,</w:t>
      </w:r>
      <w:r w:rsidR="00224F8F" w:rsidRPr="005E20A5">
        <w:rPr>
          <w:rFonts w:ascii="Times New Roman" w:hAnsi="Times New Roman" w:cs="Times New Roman"/>
          <w:sz w:val="24"/>
          <w:szCs w:val="24"/>
        </w:rPr>
        <w:t xml:space="preserve"> </w:t>
      </w:r>
      <w:r w:rsidRPr="005E20A5">
        <w:rPr>
          <w:rFonts w:ascii="Times New Roman" w:hAnsi="Times New Roman" w:cs="Times New Roman"/>
          <w:sz w:val="24"/>
          <w:szCs w:val="24"/>
        </w:rPr>
        <w:t>ņemot vērā šajos noteikumos minēto</w:t>
      </w:r>
      <w:r w:rsidR="00F9625A" w:rsidRPr="005E20A5">
        <w:rPr>
          <w:rFonts w:ascii="Times New Roman" w:hAnsi="Times New Roman" w:cs="Times New Roman"/>
          <w:sz w:val="24"/>
          <w:szCs w:val="24"/>
        </w:rPr>
        <w:t xml:space="preserve"> </w:t>
      </w:r>
      <w:r w:rsidR="00467E5A" w:rsidRPr="005E20A5">
        <w:rPr>
          <w:rFonts w:ascii="Times New Roman" w:hAnsi="Times New Roman" w:cs="Times New Roman"/>
          <w:sz w:val="24"/>
          <w:szCs w:val="24"/>
        </w:rPr>
        <w:t>pārbaužu rezultātus</w:t>
      </w:r>
      <w:r w:rsidR="00F9625A" w:rsidRPr="005E20A5">
        <w:rPr>
          <w:rFonts w:ascii="Times New Roman" w:hAnsi="Times New Roman" w:cs="Times New Roman"/>
          <w:sz w:val="24"/>
          <w:szCs w:val="24"/>
        </w:rPr>
        <w:t xml:space="preserve">, </w:t>
      </w:r>
      <w:r w:rsidR="0055586D" w:rsidRPr="005E20A5">
        <w:rPr>
          <w:rFonts w:ascii="Times New Roman" w:hAnsi="Times New Roman" w:cs="Times New Roman"/>
          <w:sz w:val="24"/>
          <w:szCs w:val="24"/>
        </w:rPr>
        <w:t xml:space="preserve">kā arī </w:t>
      </w:r>
      <w:r w:rsidR="00671489" w:rsidRPr="005E20A5">
        <w:rPr>
          <w:rFonts w:ascii="Times New Roman" w:hAnsi="Times New Roman" w:cs="Times New Roman"/>
          <w:sz w:val="24"/>
          <w:szCs w:val="24"/>
        </w:rPr>
        <w:t xml:space="preserve">ņemot vērā </w:t>
      </w:r>
      <w:r w:rsidR="00467E5A" w:rsidRPr="005E20A5">
        <w:rPr>
          <w:rFonts w:ascii="Times New Roman" w:hAnsi="Times New Roman" w:cs="Times New Roman"/>
          <w:sz w:val="24"/>
          <w:szCs w:val="24"/>
        </w:rPr>
        <w:t>finansējuma saņēmēja ievadīto informāciju KPVIS</w:t>
      </w:r>
      <w:r w:rsidR="00331372" w:rsidRPr="005E20A5">
        <w:rPr>
          <w:rFonts w:ascii="Times New Roman" w:hAnsi="Times New Roman" w:cs="Times New Roman"/>
          <w:sz w:val="24"/>
          <w:szCs w:val="24"/>
        </w:rPr>
        <w:t>,</w:t>
      </w:r>
      <w:r w:rsidR="00467E5A" w:rsidRPr="005E20A5">
        <w:rPr>
          <w:rFonts w:ascii="Times New Roman" w:hAnsi="Times New Roman" w:cs="Times New Roman"/>
          <w:sz w:val="24"/>
          <w:szCs w:val="24"/>
        </w:rPr>
        <w:t xml:space="preserve"> atbilstoši šo noteikumu </w:t>
      </w:r>
      <w:r w:rsidRPr="00A73E6B">
        <w:rPr>
          <w:rFonts w:ascii="Times New Roman" w:hAnsi="Times New Roman" w:cs="Times New Roman"/>
          <w:sz w:val="24"/>
          <w:szCs w:val="24"/>
        </w:rPr>
        <w:t>8.</w:t>
      </w:r>
      <w:r w:rsidR="00965507" w:rsidRPr="00A73E6B" w:rsidDel="00965507">
        <w:rPr>
          <w:rFonts w:ascii="Times New Roman" w:hAnsi="Times New Roman" w:cs="Times New Roman"/>
          <w:sz w:val="24"/>
          <w:szCs w:val="24"/>
        </w:rPr>
        <w:t xml:space="preserve"> </w:t>
      </w:r>
      <w:r w:rsidR="00467E5A" w:rsidRPr="00A73E6B">
        <w:rPr>
          <w:rFonts w:ascii="Times New Roman" w:hAnsi="Times New Roman" w:cs="Times New Roman"/>
          <w:sz w:val="24"/>
          <w:szCs w:val="24"/>
        </w:rPr>
        <w:t>punkt</w:t>
      </w:r>
      <w:r w:rsidR="00331372" w:rsidRPr="00A73E6B">
        <w:rPr>
          <w:rFonts w:ascii="Times New Roman" w:hAnsi="Times New Roman" w:cs="Times New Roman"/>
          <w:sz w:val="24"/>
          <w:szCs w:val="24"/>
        </w:rPr>
        <w:t>ā</w:t>
      </w:r>
      <w:r w:rsidR="00467E5A" w:rsidRPr="00A73E6B">
        <w:rPr>
          <w:rFonts w:ascii="Times New Roman" w:hAnsi="Times New Roman" w:cs="Times New Roman"/>
          <w:sz w:val="24"/>
          <w:szCs w:val="24"/>
        </w:rPr>
        <w:t xml:space="preserve"> </w:t>
      </w:r>
      <w:r w:rsidRPr="00A73E6B">
        <w:rPr>
          <w:rFonts w:ascii="Times New Roman" w:hAnsi="Times New Roman" w:cs="Times New Roman"/>
          <w:sz w:val="24"/>
          <w:szCs w:val="24"/>
        </w:rPr>
        <w:t xml:space="preserve">noteiktajai </w:t>
      </w:r>
      <w:r w:rsidR="0048752E" w:rsidRPr="00A73E6B">
        <w:rPr>
          <w:rFonts w:ascii="Times New Roman" w:hAnsi="Times New Roman" w:cs="Times New Roman"/>
          <w:sz w:val="24"/>
          <w:szCs w:val="24"/>
        </w:rPr>
        <w:t>kompetencei</w:t>
      </w:r>
      <w:r w:rsidR="00467E5A" w:rsidRPr="005E20A5">
        <w:rPr>
          <w:rFonts w:ascii="Times New Roman" w:hAnsi="Times New Roman" w:cs="Times New Roman"/>
          <w:sz w:val="24"/>
          <w:szCs w:val="24"/>
        </w:rPr>
        <w:t xml:space="preserve">, </w:t>
      </w:r>
      <w:r w:rsidR="00F9625A" w:rsidRPr="005E20A5">
        <w:rPr>
          <w:rFonts w:ascii="Times New Roman" w:hAnsi="Times New Roman" w:cs="Times New Roman"/>
          <w:sz w:val="24"/>
          <w:szCs w:val="24"/>
        </w:rPr>
        <w:t xml:space="preserve">līdz </w:t>
      </w:r>
      <w:r w:rsidRPr="005E20A5">
        <w:rPr>
          <w:rFonts w:ascii="Times New Roman" w:hAnsi="Times New Roman" w:cs="Times New Roman"/>
          <w:sz w:val="24"/>
          <w:szCs w:val="24"/>
        </w:rPr>
        <w:t xml:space="preserve">kārtējā gada </w:t>
      </w:r>
      <w:r w:rsidR="00F9625A" w:rsidRPr="005E20A5">
        <w:rPr>
          <w:rFonts w:ascii="Times New Roman" w:hAnsi="Times New Roman" w:cs="Times New Roman"/>
          <w:sz w:val="24"/>
          <w:szCs w:val="24"/>
        </w:rPr>
        <w:t>25.</w:t>
      </w:r>
      <w:r w:rsidR="00A73E6B">
        <w:rPr>
          <w:rFonts w:ascii="Times New Roman" w:hAnsi="Times New Roman" w:cs="Times New Roman"/>
          <w:sz w:val="24"/>
          <w:szCs w:val="24"/>
        </w:rPr>
        <w:t> </w:t>
      </w:r>
      <w:r w:rsidR="00F9625A" w:rsidRPr="005E20A5">
        <w:rPr>
          <w:rFonts w:ascii="Times New Roman" w:hAnsi="Times New Roman" w:cs="Times New Roman"/>
          <w:sz w:val="24"/>
          <w:szCs w:val="24"/>
        </w:rPr>
        <w:t>janvārim un līdz 25.</w:t>
      </w:r>
      <w:r w:rsidR="00A73E6B">
        <w:rPr>
          <w:rFonts w:ascii="Times New Roman" w:hAnsi="Times New Roman" w:cs="Times New Roman"/>
          <w:sz w:val="24"/>
          <w:szCs w:val="24"/>
        </w:rPr>
        <w:t> </w:t>
      </w:r>
      <w:r w:rsidR="00F9625A" w:rsidRPr="005E20A5">
        <w:rPr>
          <w:rFonts w:ascii="Times New Roman" w:hAnsi="Times New Roman" w:cs="Times New Roman"/>
          <w:sz w:val="24"/>
          <w:szCs w:val="24"/>
        </w:rPr>
        <w:t>jūlijam ievada</w:t>
      </w:r>
      <w:r w:rsidR="00034956" w:rsidRPr="005E20A5">
        <w:rPr>
          <w:rFonts w:ascii="Times New Roman" w:hAnsi="Times New Roman" w:cs="Times New Roman"/>
          <w:sz w:val="24"/>
          <w:szCs w:val="24"/>
        </w:rPr>
        <w:t xml:space="preserve"> informāciju par</w:t>
      </w:r>
      <w:r w:rsidR="00F9625A" w:rsidRPr="005E20A5">
        <w:rPr>
          <w:rFonts w:ascii="Times New Roman" w:hAnsi="Times New Roman" w:cs="Times New Roman"/>
          <w:sz w:val="24"/>
          <w:szCs w:val="24"/>
        </w:rPr>
        <w:t xml:space="preserve"> ANM </w:t>
      </w:r>
      <w:r w:rsidR="00034956" w:rsidRPr="005E20A5">
        <w:rPr>
          <w:rFonts w:ascii="Times New Roman" w:hAnsi="Times New Roman" w:cs="Times New Roman"/>
          <w:sz w:val="24"/>
          <w:szCs w:val="24"/>
        </w:rPr>
        <w:t>plāna īstenošanas</w:t>
      </w:r>
      <w:r w:rsidR="00F9625A" w:rsidRPr="005E20A5">
        <w:rPr>
          <w:rFonts w:ascii="Times New Roman" w:hAnsi="Times New Roman" w:cs="Times New Roman"/>
          <w:sz w:val="24"/>
          <w:szCs w:val="24"/>
        </w:rPr>
        <w:t xml:space="preserve"> progresu</w:t>
      </w:r>
      <w:r w:rsidR="00BF0301" w:rsidRPr="005E20A5">
        <w:rPr>
          <w:rFonts w:ascii="Times New Roman" w:hAnsi="Times New Roman" w:cs="Times New Roman"/>
          <w:sz w:val="24"/>
          <w:szCs w:val="24"/>
        </w:rPr>
        <w:t xml:space="preserve"> un tā ietvaros sasn</w:t>
      </w:r>
      <w:r w:rsidR="00F85716" w:rsidRPr="005E20A5">
        <w:rPr>
          <w:rFonts w:ascii="Times New Roman" w:hAnsi="Times New Roman" w:cs="Times New Roman"/>
          <w:sz w:val="24"/>
          <w:szCs w:val="24"/>
        </w:rPr>
        <w:t>i</w:t>
      </w:r>
      <w:r w:rsidR="00BF0301" w:rsidRPr="005E20A5">
        <w:rPr>
          <w:rFonts w:ascii="Times New Roman" w:hAnsi="Times New Roman" w:cs="Times New Roman"/>
          <w:sz w:val="24"/>
          <w:szCs w:val="24"/>
        </w:rPr>
        <w:t xml:space="preserve">edzamajiem </w:t>
      </w:r>
      <w:r w:rsidR="006B7569" w:rsidRPr="005E20A5">
        <w:rPr>
          <w:rFonts w:ascii="Times New Roman" w:hAnsi="Times New Roman" w:cs="Times New Roman"/>
          <w:sz w:val="24"/>
          <w:szCs w:val="24"/>
        </w:rPr>
        <w:t>atskaites punktiem un mērķiem</w:t>
      </w:r>
      <w:r w:rsidR="00BF0301" w:rsidRPr="005E20A5">
        <w:rPr>
          <w:rFonts w:ascii="Times New Roman" w:hAnsi="Times New Roman" w:cs="Times New Roman"/>
          <w:sz w:val="24"/>
          <w:szCs w:val="24"/>
        </w:rPr>
        <w:t>,</w:t>
      </w:r>
      <w:r w:rsidR="00965507">
        <w:rPr>
          <w:rFonts w:ascii="Times New Roman" w:hAnsi="Times New Roman" w:cs="Times New Roman"/>
          <w:sz w:val="24"/>
          <w:szCs w:val="24"/>
        </w:rPr>
        <w:t xml:space="preserve"> līdz 25.</w:t>
      </w:r>
      <w:r w:rsidR="00A73E6B">
        <w:rPr>
          <w:rFonts w:ascii="Times New Roman" w:hAnsi="Times New Roman" w:cs="Times New Roman"/>
          <w:sz w:val="24"/>
          <w:szCs w:val="24"/>
        </w:rPr>
        <w:t> </w:t>
      </w:r>
      <w:r w:rsidR="00965507">
        <w:rPr>
          <w:rFonts w:ascii="Times New Roman" w:hAnsi="Times New Roman" w:cs="Times New Roman"/>
          <w:sz w:val="24"/>
          <w:szCs w:val="24"/>
        </w:rPr>
        <w:t xml:space="preserve">janvārim sniegtajai informācijai </w:t>
      </w:r>
      <w:r w:rsidR="00F9625A" w:rsidRPr="005E20A5">
        <w:rPr>
          <w:rFonts w:ascii="Times New Roman" w:hAnsi="Times New Roman" w:cs="Times New Roman"/>
          <w:sz w:val="24"/>
          <w:szCs w:val="24"/>
        </w:rPr>
        <w:t>pievieno</w:t>
      </w:r>
      <w:r w:rsidR="00235C32" w:rsidRPr="005E20A5">
        <w:rPr>
          <w:rFonts w:ascii="Times New Roman" w:hAnsi="Times New Roman" w:cs="Times New Roman"/>
          <w:sz w:val="24"/>
          <w:szCs w:val="24"/>
        </w:rPr>
        <w:t>jot</w:t>
      </w:r>
      <w:r w:rsidR="00034956" w:rsidRPr="005E20A5">
        <w:rPr>
          <w:rFonts w:ascii="Times New Roman" w:hAnsi="Times New Roman" w:cs="Times New Roman"/>
          <w:sz w:val="24"/>
          <w:szCs w:val="24"/>
        </w:rPr>
        <w:t xml:space="preserve"> šādus dokumentus atbilstoši</w:t>
      </w:r>
      <w:r w:rsidR="00F9625A" w:rsidRPr="005E20A5">
        <w:rPr>
          <w:rFonts w:ascii="Times New Roman" w:hAnsi="Times New Roman" w:cs="Times New Roman"/>
          <w:sz w:val="24"/>
          <w:szCs w:val="24"/>
        </w:rPr>
        <w:t xml:space="preserve"> Regulas 22.</w:t>
      </w:r>
      <w:r w:rsidR="00A73E6B">
        <w:rPr>
          <w:rFonts w:ascii="Times New Roman" w:hAnsi="Times New Roman" w:cs="Times New Roman"/>
          <w:sz w:val="24"/>
          <w:szCs w:val="24"/>
        </w:rPr>
        <w:t> </w:t>
      </w:r>
      <w:r w:rsidR="00F9625A" w:rsidRPr="005E20A5">
        <w:rPr>
          <w:rFonts w:ascii="Times New Roman" w:hAnsi="Times New Roman" w:cs="Times New Roman"/>
          <w:sz w:val="24"/>
          <w:szCs w:val="24"/>
        </w:rPr>
        <w:t>pantam:</w:t>
      </w:r>
    </w:p>
    <w:p w14:paraId="628B6184" w14:textId="7753B8BA" w:rsidR="00F9625A" w:rsidRPr="005E20A5" w:rsidRDefault="00F9625A" w:rsidP="00E8539F">
      <w:pPr>
        <w:pStyle w:val="ListParagraph"/>
        <w:numPr>
          <w:ilvl w:val="1"/>
          <w:numId w:val="18"/>
        </w:numPr>
        <w:jc w:val="both"/>
        <w:rPr>
          <w:rFonts w:ascii="Times New Roman" w:hAnsi="Times New Roman" w:cs="Times New Roman"/>
          <w:sz w:val="24"/>
          <w:szCs w:val="24"/>
        </w:rPr>
      </w:pPr>
      <w:r w:rsidRPr="005E20A5">
        <w:rPr>
          <w:rFonts w:ascii="Times New Roman" w:hAnsi="Times New Roman" w:cs="Times New Roman"/>
          <w:sz w:val="24"/>
          <w:szCs w:val="24"/>
        </w:rPr>
        <w:t xml:space="preserve">kopsavilkumu par </w:t>
      </w:r>
      <w:r w:rsidR="00034956" w:rsidRPr="005E20A5">
        <w:rPr>
          <w:rFonts w:ascii="Times New Roman" w:hAnsi="Times New Roman" w:cs="Times New Roman"/>
          <w:sz w:val="24"/>
          <w:szCs w:val="24"/>
        </w:rPr>
        <w:t xml:space="preserve">ANM plāna </w:t>
      </w:r>
      <w:r w:rsidR="006B7569" w:rsidRPr="005E20A5">
        <w:rPr>
          <w:rFonts w:ascii="Times New Roman" w:hAnsi="Times New Roman" w:cs="Times New Roman"/>
          <w:sz w:val="24"/>
          <w:szCs w:val="24"/>
        </w:rPr>
        <w:t xml:space="preserve">īstenošanas ietvaros veiktajām pārbaudēm, </w:t>
      </w:r>
      <w:r w:rsidRPr="005E20A5">
        <w:rPr>
          <w:rFonts w:ascii="Times New Roman" w:hAnsi="Times New Roman" w:cs="Times New Roman"/>
          <w:sz w:val="24"/>
          <w:szCs w:val="24"/>
        </w:rPr>
        <w:t>tostarp konstatētajiem trūkumiem un veiktajām korektīvajām darbībām</w:t>
      </w:r>
      <w:r w:rsidR="00034956" w:rsidRPr="005E20A5">
        <w:rPr>
          <w:rFonts w:ascii="Times New Roman" w:hAnsi="Times New Roman" w:cs="Times New Roman"/>
          <w:sz w:val="24"/>
          <w:szCs w:val="24"/>
        </w:rPr>
        <w:t xml:space="preserve">, </w:t>
      </w:r>
      <w:r w:rsidR="00E8539F" w:rsidRPr="00E8539F">
        <w:rPr>
          <w:rFonts w:ascii="Times New Roman" w:hAnsi="Times New Roman" w:cs="Times New Roman"/>
          <w:sz w:val="24"/>
          <w:szCs w:val="24"/>
        </w:rPr>
        <w:t xml:space="preserve">Iepirkumu uzraudzības biroja veiktajām iepirkumu pirmspārbaudēm, ja </w:t>
      </w:r>
      <w:r w:rsidR="00034956" w:rsidRPr="005E20A5">
        <w:rPr>
          <w:rFonts w:ascii="Times New Roman" w:hAnsi="Times New Roman" w:cs="Times New Roman"/>
          <w:sz w:val="24"/>
          <w:szCs w:val="24"/>
        </w:rPr>
        <w:t>attiecināms</w:t>
      </w:r>
      <w:r w:rsidR="00224F8F" w:rsidRPr="005E20A5">
        <w:rPr>
          <w:rFonts w:ascii="Times New Roman" w:hAnsi="Times New Roman" w:cs="Times New Roman"/>
          <w:sz w:val="24"/>
          <w:szCs w:val="24"/>
        </w:rPr>
        <w:t>;</w:t>
      </w:r>
    </w:p>
    <w:p w14:paraId="5804DEBF" w14:textId="40182E1E" w:rsidR="001B06D6" w:rsidRPr="005E20A5" w:rsidRDefault="007B69B5" w:rsidP="0061106E">
      <w:pPr>
        <w:pStyle w:val="ListParagraph"/>
        <w:numPr>
          <w:ilvl w:val="1"/>
          <w:numId w:val="18"/>
        </w:numPr>
        <w:jc w:val="both"/>
        <w:rPr>
          <w:rFonts w:ascii="Times New Roman" w:hAnsi="Times New Roman" w:cs="Times New Roman"/>
          <w:sz w:val="24"/>
          <w:szCs w:val="24"/>
        </w:rPr>
      </w:pPr>
      <w:r w:rsidRPr="005E20A5">
        <w:rPr>
          <w:rFonts w:ascii="Times New Roman" w:hAnsi="Times New Roman" w:cs="Times New Roman"/>
          <w:sz w:val="24"/>
          <w:szCs w:val="24"/>
        </w:rPr>
        <w:t>attiecīgā</w:t>
      </w:r>
      <w:r w:rsidR="00BF0301" w:rsidRPr="005E20A5">
        <w:rPr>
          <w:rFonts w:ascii="Times New Roman" w:hAnsi="Times New Roman" w:cs="Times New Roman"/>
          <w:sz w:val="24"/>
          <w:szCs w:val="24"/>
        </w:rPr>
        <w:t>s</w:t>
      </w:r>
      <w:r w:rsidRPr="005E20A5">
        <w:rPr>
          <w:rFonts w:ascii="Times New Roman" w:hAnsi="Times New Roman" w:cs="Times New Roman"/>
          <w:sz w:val="24"/>
          <w:szCs w:val="24"/>
        </w:rPr>
        <w:t xml:space="preserve"> nozares ministrija</w:t>
      </w:r>
      <w:r w:rsidR="00603341" w:rsidRPr="005E20A5">
        <w:rPr>
          <w:rFonts w:ascii="Times New Roman" w:hAnsi="Times New Roman" w:cs="Times New Roman"/>
          <w:sz w:val="24"/>
          <w:szCs w:val="24"/>
        </w:rPr>
        <w:t>s</w:t>
      </w:r>
      <w:r w:rsidRPr="005E20A5">
        <w:rPr>
          <w:rFonts w:ascii="Times New Roman" w:hAnsi="Times New Roman" w:cs="Times New Roman"/>
          <w:sz w:val="24"/>
          <w:szCs w:val="24"/>
        </w:rPr>
        <w:t xml:space="preserve">, tai skaitā Valsts kancelejas, </w:t>
      </w:r>
      <w:r w:rsidR="00115B56" w:rsidRPr="005E20A5">
        <w:rPr>
          <w:rFonts w:ascii="Times New Roman" w:hAnsi="Times New Roman" w:cs="Times New Roman"/>
          <w:sz w:val="24"/>
          <w:szCs w:val="24"/>
        </w:rPr>
        <w:t xml:space="preserve">apstiprinātu informāciju </w:t>
      </w:r>
      <w:r w:rsidR="00F9625A" w:rsidRPr="005E20A5">
        <w:rPr>
          <w:rFonts w:ascii="Times New Roman" w:hAnsi="Times New Roman" w:cs="Times New Roman"/>
          <w:sz w:val="24"/>
          <w:szCs w:val="24"/>
        </w:rPr>
        <w:t>pārvaldības deklarācij</w:t>
      </w:r>
      <w:r w:rsidR="005A0B87" w:rsidRPr="005E20A5">
        <w:rPr>
          <w:rFonts w:ascii="Times New Roman" w:hAnsi="Times New Roman" w:cs="Times New Roman"/>
          <w:sz w:val="24"/>
          <w:szCs w:val="24"/>
        </w:rPr>
        <w:t>as sagatavošanai</w:t>
      </w:r>
      <w:r w:rsidR="009B70C4" w:rsidRPr="005E20A5">
        <w:rPr>
          <w:rFonts w:ascii="Times New Roman" w:hAnsi="Times New Roman" w:cs="Times New Roman"/>
          <w:sz w:val="24"/>
          <w:szCs w:val="24"/>
        </w:rPr>
        <w:t xml:space="preserve">. </w:t>
      </w:r>
    </w:p>
    <w:p w14:paraId="79BA645F" w14:textId="77777777" w:rsidR="001B06D6" w:rsidRPr="009358AD" w:rsidRDefault="001B06D6" w:rsidP="001B06D6">
      <w:pPr>
        <w:pStyle w:val="ListParagraph"/>
        <w:ind w:left="786"/>
        <w:jc w:val="both"/>
        <w:rPr>
          <w:rFonts w:ascii="Times New Roman" w:hAnsi="Times New Roman" w:cs="Times New Roman"/>
          <w:sz w:val="24"/>
          <w:szCs w:val="24"/>
        </w:rPr>
      </w:pPr>
    </w:p>
    <w:p w14:paraId="4BB3FC1F" w14:textId="52E02C6D" w:rsidR="001B06D6" w:rsidRDefault="006D7AB0" w:rsidP="0061106E">
      <w:pPr>
        <w:pStyle w:val="ListParagraph"/>
        <w:numPr>
          <w:ilvl w:val="0"/>
          <w:numId w:val="18"/>
        </w:numPr>
        <w:jc w:val="both"/>
        <w:rPr>
          <w:rFonts w:ascii="Times New Roman" w:hAnsi="Times New Roman" w:cs="Times New Roman"/>
          <w:sz w:val="24"/>
          <w:szCs w:val="24"/>
        </w:rPr>
      </w:pPr>
      <w:r w:rsidRPr="009358AD">
        <w:rPr>
          <w:rFonts w:ascii="Times New Roman" w:hAnsi="Times New Roman" w:cs="Times New Roman"/>
          <w:sz w:val="24"/>
          <w:szCs w:val="24"/>
        </w:rPr>
        <w:t>Finanšu ministrija kā</w:t>
      </w:r>
      <w:r w:rsidR="00F9625A" w:rsidRPr="002A6E06">
        <w:rPr>
          <w:rFonts w:ascii="Times New Roman" w:hAnsi="Times New Roman" w:cs="Times New Roman"/>
          <w:sz w:val="24"/>
          <w:szCs w:val="24"/>
        </w:rPr>
        <w:t xml:space="preserve"> </w:t>
      </w:r>
      <w:r w:rsidR="00013A5C">
        <w:rPr>
          <w:rFonts w:ascii="Times New Roman" w:hAnsi="Times New Roman" w:cs="Times New Roman"/>
          <w:sz w:val="24"/>
          <w:szCs w:val="24"/>
        </w:rPr>
        <w:t xml:space="preserve">ANM plāna </w:t>
      </w:r>
      <w:r w:rsidRPr="006D7AB0">
        <w:rPr>
          <w:rFonts w:ascii="Times New Roman" w:hAnsi="Times New Roman" w:cs="Times New Roman"/>
          <w:sz w:val="24"/>
          <w:szCs w:val="24"/>
        </w:rPr>
        <w:t xml:space="preserve">koordinators </w:t>
      </w:r>
      <w:r w:rsidR="00F9625A" w:rsidRPr="002A6E06">
        <w:rPr>
          <w:rFonts w:ascii="Times New Roman" w:hAnsi="Times New Roman" w:cs="Times New Roman"/>
          <w:sz w:val="24"/>
          <w:szCs w:val="24"/>
        </w:rPr>
        <w:t xml:space="preserve">apkopo </w:t>
      </w:r>
      <w:r w:rsidR="002863CD">
        <w:rPr>
          <w:rFonts w:ascii="Times New Roman" w:hAnsi="Times New Roman" w:cs="Times New Roman"/>
          <w:sz w:val="24"/>
          <w:szCs w:val="24"/>
        </w:rPr>
        <w:t xml:space="preserve">saskaņā </w:t>
      </w:r>
      <w:r w:rsidR="0048752E" w:rsidRPr="00A73E6B">
        <w:rPr>
          <w:rFonts w:ascii="Times New Roman" w:hAnsi="Times New Roman" w:cs="Times New Roman"/>
          <w:sz w:val="24"/>
          <w:szCs w:val="24"/>
        </w:rPr>
        <w:t xml:space="preserve">ar </w:t>
      </w:r>
      <w:r w:rsidR="00F9625A" w:rsidRPr="00A73E6B">
        <w:rPr>
          <w:rFonts w:ascii="Times New Roman" w:hAnsi="Times New Roman" w:cs="Times New Roman"/>
          <w:sz w:val="24"/>
          <w:szCs w:val="24"/>
        </w:rPr>
        <w:t xml:space="preserve">šo noteikumu </w:t>
      </w:r>
      <w:r w:rsidRPr="00A73E6B">
        <w:rPr>
          <w:rFonts w:ascii="Times New Roman" w:hAnsi="Times New Roman" w:cs="Times New Roman"/>
          <w:sz w:val="24"/>
          <w:szCs w:val="24"/>
        </w:rPr>
        <w:t>1</w:t>
      </w:r>
      <w:r w:rsidR="005E20A5" w:rsidRPr="00A73E6B">
        <w:rPr>
          <w:rFonts w:ascii="Times New Roman" w:hAnsi="Times New Roman" w:cs="Times New Roman"/>
          <w:sz w:val="24"/>
          <w:szCs w:val="24"/>
        </w:rPr>
        <w:t>4</w:t>
      </w:r>
      <w:r w:rsidR="00F9625A" w:rsidRPr="00A73E6B">
        <w:rPr>
          <w:rFonts w:ascii="Times New Roman" w:hAnsi="Times New Roman" w:cs="Times New Roman"/>
          <w:sz w:val="24"/>
          <w:szCs w:val="24"/>
        </w:rPr>
        <w:t>.</w:t>
      </w:r>
      <w:r w:rsidRPr="00A73E6B">
        <w:rPr>
          <w:rFonts w:ascii="Times New Roman" w:hAnsi="Times New Roman" w:cs="Times New Roman"/>
          <w:sz w:val="24"/>
          <w:szCs w:val="24"/>
        </w:rPr>
        <w:t xml:space="preserve"> </w:t>
      </w:r>
      <w:r w:rsidR="00F9625A" w:rsidRPr="00A73E6B">
        <w:rPr>
          <w:rFonts w:ascii="Times New Roman" w:hAnsi="Times New Roman" w:cs="Times New Roman"/>
          <w:sz w:val="24"/>
          <w:szCs w:val="24"/>
        </w:rPr>
        <w:t>-</w:t>
      </w:r>
      <w:r w:rsidRPr="00A73E6B">
        <w:rPr>
          <w:rFonts w:ascii="Times New Roman" w:hAnsi="Times New Roman" w:cs="Times New Roman"/>
          <w:sz w:val="24"/>
          <w:szCs w:val="24"/>
        </w:rPr>
        <w:t xml:space="preserve"> 1</w:t>
      </w:r>
      <w:r w:rsidR="005E20A5" w:rsidRPr="00A73E6B">
        <w:rPr>
          <w:rFonts w:ascii="Times New Roman" w:hAnsi="Times New Roman" w:cs="Times New Roman"/>
          <w:sz w:val="24"/>
          <w:szCs w:val="24"/>
        </w:rPr>
        <w:t>7</w:t>
      </w:r>
      <w:r w:rsidRPr="00A73E6B">
        <w:rPr>
          <w:rFonts w:ascii="Times New Roman" w:hAnsi="Times New Roman" w:cs="Times New Roman"/>
          <w:sz w:val="24"/>
          <w:szCs w:val="24"/>
        </w:rPr>
        <w:t>.</w:t>
      </w:r>
      <w:r w:rsidR="00A73E6B">
        <w:rPr>
          <w:rFonts w:ascii="Times New Roman" w:hAnsi="Times New Roman" w:cs="Times New Roman"/>
          <w:sz w:val="24"/>
          <w:szCs w:val="24"/>
        </w:rPr>
        <w:t> </w:t>
      </w:r>
      <w:r w:rsidRPr="00A73E6B">
        <w:rPr>
          <w:rFonts w:ascii="Times New Roman" w:hAnsi="Times New Roman" w:cs="Times New Roman"/>
          <w:sz w:val="24"/>
          <w:szCs w:val="24"/>
        </w:rPr>
        <w:t>punkt</w:t>
      </w:r>
      <w:r w:rsidR="00BF0301" w:rsidRPr="00A73E6B">
        <w:rPr>
          <w:rFonts w:ascii="Times New Roman" w:hAnsi="Times New Roman" w:cs="Times New Roman"/>
          <w:sz w:val="24"/>
          <w:szCs w:val="24"/>
        </w:rPr>
        <w:t>u</w:t>
      </w:r>
      <w:r w:rsidR="00F9625A">
        <w:rPr>
          <w:rFonts w:ascii="Times New Roman" w:hAnsi="Times New Roman" w:cs="Times New Roman"/>
          <w:sz w:val="24"/>
          <w:szCs w:val="24"/>
        </w:rPr>
        <w:t xml:space="preserve"> </w:t>
      </w:r>
      <w:r w:rsidR="00752A3D">
        <w:rPr>
          <w:rFonts w:ascii="Times New Roman" w:hAnsi="Times New Roman" w:cs="Times New Roman"/>
          <w:sz w:val="24"/>
          <w:szCs w:val="24"/>
        </w:rPr>
        <w:t>KPVIS</w:t>
      </w:r>
      <w:r w:rsidR="00F9625A" w:rsidRPr="002A6E06">
        <w:rPr>
          <w:rFonts w:ascii="Times New Roman" w:hAnsi="Times New Roman" w:cs="Times New Roman"/>
          <w:sz w:val="24"/>
          <w:szCs w:val="24"/>
        </w:rPr>
        <w:t xml:space="preserve"> ievadīto</w:t>
      </w:r>
      <w:r w:rsidR="00F9625A">
        <w:rPr>
          <w:rFonts w:ascii="Times New Roman" w:hAnsi="Times New Roman" w:cs="Times New Roman"/>
          <w:sz w:val="24"/>
          <w:szCs w:val="24"/>
        </w:rPr>
        <w:t xml:space="preserve"> </w:t>
      </w:r>
      <w:r w:rsidR="00F9625A" w:rsidRPr="002A6E06">
        <w:rPr>
          <w:rFonts w:ascii="Times New Roman" w:hAnsi="Times New Roman" w:cs="Times New Roman"/>
          <w:sz w:val="24"/>
          <w:szCs w:val="24"/>
        </w:rPr>
        <w:t xml:space="preserve">informāciju un attiecīgi līdz </w:t>
      </w:r>
      <w:r w:rsidR="00F9625A">
        <w:rPr>
          <w:rFonts w:ascii="Times New Roman" w:hAnsi="Times New Roman" w:cs="Times New Roman"/>
          <w:sz w:val="24"/>
          <w:szCs w:val="24"/>
        </w:rPr>
        <w:t xml:space="preserve">kārtējā gada </w:t>
      </w:r>
      <w:r w:rsidR="00F9625A" w:rsidRPr="002A6E06">
        <w:rPr>
          <w:rFonts w:ascii="Times New Roman" w:hAnsi="Times New Roman" w:cs="Times New Roman"/>
          <w:sz w:val="24"/>
          <w:szCs w:val="24"/>
        </w:rPr>
        <w:t>1.</w:t>
      </w:r>
      <w:r w:rsidR="00A73E6B">
        <w:rPr>
          <w:rFonts w:ascii="Times New Roman" w:hAnsi="Times New Roman" w:cs="Times New Roman"/>
          <w:sz w:val="24"/>
          <w:szCs w:val="24"/>
        </w:rPr>
        <w:t> </w:t>
      </w:r>
      <w:r w:rsidR="00F9625A" w:rsidRPr="002A6E06">
        <w:rPr>
          <w:rFonts w:ascii="Times New Roman" w:hAnsi="Times New Roman" w:cs="Times New Roman"/>
          <w:sz w:val="24"/>
          <w:szCs w:val="24"/>
        </w:rPr>
        <w:t>martam un</w:t>
      </w:r>
      <w:r w:rsidR="002863CD">
        <w:rPr>
          <w:rFonts w:ascii="Times New Roman" w:hAnsi="Times New Roman" w:cs="Times New Roman"/>
          <w:sz w:val="24"/>
          <w:szCs w:val="24"/>
        </w:rPr>
        <w:t xml:space="preserve"> </w:t>
      </w:r>
      <w:r w:rsidR="00F9625A" w:rsidRPr="002A6E06">
        <w:rPr>
          <w:rFonts w:ascii="Times New Roman" w:hAnsi="Times New Roman" w:cs="Times New Roman"/>
          <w:sz w:val="24"/>
          <w:szCs w:val="24"/>
        </w:rPr>
        <w:t>1.sep</w:t>
      </w:r>
      <w:r w:rsidR="002863CD">
        <w:rPr>
          <w:rFonts w:ascii="Times New Roman" w:hAnsi="Times New Roman" w:cs="Times New Roman"/>
          <w:sz w:val="24"/>
          <w:szCs w:val="24"/>
        </w:rPr>
        <w:t xml:space="preserve">tembrim iesniedz izskatīšanai Ministru kabinetā </w:t>
      </w:r>
      <w:r w:rsidR="00F9625A" w:rsidRPr="002A6E06">
        <w:rPr>
          <w:rFonts w:ascii="Times New Roman" w:hAnsi="Times New Roman" w:cs="Times New Roman"/>
          <w:sz w:val="24"/>
          <w:szCs w:val="24"/>
        </w:rPr>
        <w:t>pusgada ziņojumu, kurā iekļau</w:t>
      </w:r>
      <w:r w:rsidR="00BF0301">
        <w:rPr>
          <w:rFonts w:ascii="Times New Roman" w:hAnsi="Times New Roman" w:cs="Times New Roman"/>
          <w:sz w:val="24"/>
          <w:szCs w:val="24"/>
        </w:rPr>
        <w:t>j</w:t>
      </w:r>
      <w:r w:rsidR="00F9625A" w:rsidRPr="002A6E06">
        <w:rPr>
          <w:rFonts w:ascii="Times New Roman" w:hAnsi="Times New Roman" w:cs="Times New Roman"/>
          <w:sz w:val="24"/>
          <w:szCs w:val="24"/>
        </w:rPr>
        <w:t xml:space="preserve"> informācij</w:t>
      </w:r>
      <w:r w:rsidR="00BF0301">
        <w:rPr>
          <w:rFonts w:ascii="Times New Roman" w:hAnsi="Times New Roman" w:cs="Times New Roman"/>
          <w:sz w:val="24"/>
          <w:szCs w:val="24"/>
        </w:rPr>
        <w:t>u</w:t>
      </w:r>
      <w:r w:rsidR="00F9625A" w:rsidRPr="002A6E06">
        <w:rPr>
          <w:rFonts w:ascii="Times New Roman" w:hAnsi="Times New Roman" w:cs="Times New Roman"/>
          <w:sz w:val="24"/>
          <w:szCs w:val="24"/>
        </w:rPr>
        <w:t xml:space="preserve"> par ANM </w:t>
      </w:r>
      <w:r w:rsidR="005E20A5">
        <w:rPr>
          <w:rFonts w:ascii="Times New Roman" w:hAnsi="Times New Roman" w:cs="Times New Roman"/>
          <w:sz w:val="24"/>
          <w:szCs w:val="24"/>
        </w:rPr>
        <w:t>plāna īstenošanas</w:t>
      </w:r>
      <w:r w:rsidR="0098301C">
        <w:rPr>
          <w:rFonts w:ascii="Times New Roman" w:hAnsi="Times New Roman" w:cs="Times New Roman"/>
          <w:sz w:val="24"/>
          <w:szCs w:val="24"/>
        </w:rPr>
        <w:t xml:space="preserve"> </w:t>
      </w:r>
      <w:r w:rsidR="00F9625A" w:rsidRPr="002A6E06">
        <w:rPr>
          <w:rFonts w:ascii="Times New Roman" w:hAnsi="Times New Roman" w:cs="Times New Roman"/>
          <w:sz w:val="24"/>
          <w:szCs w:val="24"/>
        </w:rPr>
        <w:t>progres</w:t>
      </w:r>
      <w:r w:rsidR="002863CD">
        <w:rPr>
          <w:rFonts w:ascii="Times New Roman" w:hAnsi="Times New Roman" w:cs="Times New Roman"/>
          <w:sz w:val="24"/>
          <w:szCs w:val="24"/>
        </w:rPr>
        <w:t>u</w:t>
      </w:r>
      <w:r w:rsidR="00857BA1">
        <w:rPr>
          <w:rFonts w:ascii="Times New Roman" w:hAnsi="Times New Roman" w:cs="Times New Roman"/>
          <w:sz w:val="24"/>
          <w:szCs w:val="24"/>
        </w:rPr>
        <w:t>.</w:t>
      </w:r>
      <w:r w:rsidR="002863CD">
        <w:rPr>
          <w:rFonts w:ascii="Times New Roman" w:hAnsi="Times New Roman" w:cs="Times New Roman"/>
          <w:sz w:val="24"/>
          <w:szCs w:val="24"/>
        </w:rPr>
        <w:t xml:space="preserve"> </w:t>
      </w:r>
    </w:p>
    <w:p w14:paraId="7000D57A" w14:textId="77777777" w:rsidR="00827A33" w:rsidRPr="00827A33" w:rsidRDefault="00827A33" w:rsidP="00827A33">
      <w:pPr>
        <w:pStyle w:val="ListParagraph"/>
        <w:ind w:left="786"/>
        <w:jc w:val="both"/>
        <w:rPr>
          <w:rFonts w:ascii="Times New Roman" w:hAnsi="Times New Roman" w:cs="Times New Roman"/>
          <w:sz w:val="24"/>
          <w:szCs w:val="24"/>
        </w:rPr>
      </w:pPr>
    </w:p>
    <w:p w14:paraId="3F605C29" w14:textId="025A1EE7" w:rsidR="00F9625A" w:rsidRDefault="00F9625A" w:rsidP="0061106E">
      <w:pPr>
        <w:pStyle w:val="ListParagraph"/>
        <w:numPr>
          <w:ilvl w:val="0"/>
          <w:numId w:val="18"/>
        </w:numPr>
        <w:jc w:val="both"/>
        <w:rPr>
          <w:rFonts w:ascii="Times New Roman" w:hAnsi="Times New Roman" w:cs="Times New Roman"/>
          <w:sz w:val="24"/>
          <w:szCs w:val="24"/>
        </w:rPr>
      </w:pPr>
      <w:r w:rsidRPr="00294ABB">
        <w:rPr>
          <w:rFonts w:ascii="Times New Roman" w:hAnsi="Times New Roman" w:cs="Times New Roman"/>
          <w:sz w:val="24"/>
          <w:szCs w:val="24"/>
        </w:rPr>
        <w:t xml:space="preserve">Pēc </w:t>
      </w:r>
      <w:r>
        <w:rPr>
          <w:rFonts w:ascii="Times New Roman" w:hAnsi="Times New Roman" w:cs="Times New Roman"/>
          <w:sz w:val="24"/>
          <w:szCs w:val="24"/>
        </w:rPr>
        <w:t xml:space="preserve">šo noteikumu </w:t>
      </w:r>
      <w:r w:rsidR="002863CD">
        <w:rPr>
          <w:rFonts w:ascii="Times New Roman" w:hAnsi="Times New Roman" w:cs="Times New Roman"/>
          <w:sz w:val="24"/>
          <w:szCs w:val="24"/>
        </w:rPr>
        <w:t>1</w:t>
      </w:r>
      <w:r w:rsidR="00C22167">
        <w:rPr>
          <w:rFonts w:ascii="Times New Roman" w:hAnsi="Times New Roman" w:cs="Times New Roman"/>
          <w:sz w:val="24"/>
          <w:szCs w:val="24"/>
        </w:rPr>
        <w:t>8</w:t>
      </w:r>
      <w:r w:rsidR="009C5497">
        <w:rPr>
          <w:rFonts w:ascii="Times New Roman" w:hAnsi="Times New Roman" w:cs="Times New Roman"/>
          <w:sz w:val="24"/>
          <w:szCs w:val="24"/>
        </w:rPr>
        <w:t>.</w:t>
      </w:r>
      <w:r w:rsidR="00A73E6B">
        <w:rPr>
          <w:rFonts w:ascii="Times New Roman" w:hAnsi="Times New Roman" w:cs="Times New Roman"/>
          <w:sz w:val="24"/>
          <w:szCs w:val="24"/>
        </w:rPr>
        <w:t> </w:t>
      </w:r>
      <w:r w:rsidRPr="00752A3D">
        <w:rPr>
          <w:rFonts w:ascii="Times New Roman" w:hAnsi="Times New Roman" w:cs="Times New Roman"/>
          <w:sz w:val="24"/>
          <w:szCs w:val="24"/>
        </w:rPr>
        <w:t xml:space="preserve">punktā minētā </w:t>
      </w:r>
      <w:r w:rsidR="00417F8D">
        <w:rPr>
          <w:rFonts w:ascii="Times New Roman" w:hAnsi="Times New Roman" w:cs="Times New Roman"/>
          <w:sz w:val="24"/>
          <w:szCs w:val="24"/>
        </w:rPr>
        <w:t xml:space="preserve">ziņojuma </w:t>
      </w:r>
      <w:r w:rsidR="002863CD">
        <w:rPr>
          <w:rFonts w:ascii="Times New Roman" w:hAnsi="Times New Roman" w:cs="Times New Roman"/>
          <w:sz w:val="24"/>
          <w:szCs w:val="24"/>
        </w:rPr>
        <w:t>izskatīšanas Ministru kabinetā, Finanšu ministrija</w:t>
      </w:r>
      <w:r w:rsidRPr="00294ABB">
        <w:rPr>
          <w:rFonts w:ascii="Times New Roman" w:hAnsi="Times New Roman" w:cs="Times New Roman"/>
          <w:sz w:val="24"/>
          <w:szCs w:val="24"/>
        </w:rPr>
        <w:t xml:space="preserve"> </w:t>
      </w:r>
      <w:r w:rsidR="00D3713E">
        <w:rPr>
          <w:rFonts w:ascii="Times New Roman" w:hAnsi="Times New Roman" w:cs="Times New Roman"/>
          <w:sz w:val="24"/>
          <w:szCs w:val="24"/>
        </w:rPr>
        <w:t xml:space="preserve">kā </w:t>
      </w:r>
      <w:r w:rsidR="002863CD">
        <w:rPr>
          <w:rFonts w:ascii="Times New Roman" w:hAnsi="Times New Roman" w:cs="Times New Roman"/>
          <w:sz w:val="24"/>
          <w:szCs w:val="24"/>
        </w:rPr>
        <w:t xml:space="preserve">ANM plāna </w:t>
      </w:r>
      <w:r w:rsidR="00D3713E">
        <w:rPr>
          <w:rFonts w:ascii="Times New Roman" w:hAnsi="Times New Roman" w:cs="Times New Roman"/>
          <w:sz w:val="24"/>
          <w:szCs w:val="24"/>
        </w:rPr>
        <w:t xml:space="preserve">koordinators </w:t>
      </w:r>
      <w:r>
        <w:rPr>
          <w:rFonts w:ascii="Times New Roman" w:hAnsi="Times New Roman" w:cs="Times New Roman"/>
          <w:sz w:val="24"/>
          <w:szCs w:val="24"/>
        </w:rPr>
        <w:t xml:space="preserve">atbilstoši </w:t>
      </w:r>
      <w:r w:rsidR="002863CD">
        <w:rPr>
          <w:rFonts w:ascii="Times New Roman" w:hAnsi="Times New Roman" w:cs="Times New Roman"/>
          <w:sz w:val="24"/>
          <w:szCs w:val="24"/>
        </w:rPr>
        <w:t xml:space="preserve">Regulas </w:t>
      </w:r>
      <w:r w:rsidRPr="00294ABB">
        <w:rPr>
          <w:rFonts w:ascii="Times New Roman" w:hAnsi="Times New Roman" w:cs="Times New Roman"/>
          <w:sz w:val="24"/>
          <w:szCs w:val="24"/>
        </w:rPr>
        <w:t>27</w:t>
      </w:r>
      <w:r>
        <w:rPr>
          <w:rFonts w:ascii="Times New Roman" w:hAnsi="Times New Roman" w:cs="Times New Roman"/>
          <w:sz w:val="24"/>
          <w:szCs w:val="24"/>
        </w:rPr>
        <w:t>.</w:t>
      </w:r>
      <w:r w:rsidRPr="00294ABB">
        <w:rPr>
          <w:rFonts w:ascii="Times New Roman" w:hAnsi="Times New Roman" w:cs="Times New Roman"/>
          <w:sz w:val="24"/>
          <w:szCs w:val="24"/>
        </w:rPr>
        <w:t xml:space="preserve"> panta</w:t>
      </w:r>
      <w:r>
        <w:rPr>
          <w:rFonts w:ascii="Times New Roman" w:hAnsi="Times New Roman" w:cs="Times New Roman"/>
          <w:sz w:val="24"/>
          <w:szCs w:val="24"/>
        </w:rPr>
        <w:t>m</w:t>
      </w:r>
      <w:r w:rsidR="002863CD">
        <w:rPr>
          <w:rFonts w:ascii="Times New Roman" w:hAnsi="Times New Roman" w:cs="Times New Roman"/>
          <w:sz w:val="24"/>
          <w:szCs w:val="24"/>
        </w:rPr>
        <w:t xml:space="preserve"> iesniedz Eiropas Komisijā </w:t>
      </w:r>
      <w:r>
        <w:rPr>
          <w:rFonts w:ascii="Times New Roman" w:hAnsi="Times New Roman" w:cs="Times New Roman"/>
          <w:sz w:val="24"/>
          <w:szCs w:val="24"/>
        </w:rPr>
        <w:t xml:space="preserve"> attiecīgi līdz kārtējā gada </w:t>
      </w:r>
      <w:r w:rsidR="00235C32">
        <w:rPr>
          <w:rFonts w:ascii="Times New Roman" w:hAnsi="Times New Roman" w:cs="Times New Roman"/>
          <w:sz w:val="24"/>
          <w:szCs w:val="24"/>
        </w:rPr>
        <w:t>30</w:t>
      </w:r>
      <w:r>
        <w:rPr>
          <w:rFonts w:ascii="Times New Roman" w:hAnsi="Times New Roman" w:cs="Times New Roman"/>
          <w:sz w:val="24"/>
          <w:szCs w:val="24"/>
        </w:rPr>
        <w:t>.</w:t>
      </w:r>
      <w:r w:rsidR="00A73E6B">
        <w:rPr>
          <w:rFonts w:ascii="Times New Roman" w:hAnsi="Times New Roman" w:cs="Times New Roman"/>
          <w:sz w:val="24"/>
          <w:szCs w:val="24"/>
        </w:rPr>
        <w:t> </w:t>
      </w:r>
      <w:r>
        <w:rPr>
          <w:rFonts w:ascii="Times New Roman" w:hAnsi="Times New Roman" w:cs="Times New Roman"/>
          <w:sz w:val="24"/>
          <w:szCs w:val="24"/>
        </w:rPr>
        <w:t>aprīlim un 15.</w:t>
      </w:r>
      <w:r w:rsidR="00A73E6B">
        <w:rPr>
          <w:rFonts w:ascii="Times New Roman" w:hAnsi="Times New Roman" w:cs="Times New Roman"/>
          <w:sz w:val="24"/>
          <w:szCs w:val="24"/>
        </w:rPr>
        <w:t> </w:t>
      </w:r>
      <w:r>
        <w:rPr>
          <w:rFonts w:ascii="Times New Roman" w:hAnsi="Times New Roman" w:cs="Times New Roman"/>
          <w:sz w:val="24"/>
          <w:szCs w:val="24"/>
        </w:rPr>
        <w:t>oktobrim</w:t>
      </w:r>
      <w:r w:rsidR="00235C32">
        <w:rPr>
          <w:rFonts w:ascii="Times New Roman" w:hAnsi="Times New Roman" w:cs="Times New Roman"/>
          <w:sz w:val="24"/>
          <w:szCs w:val="24"/>
        </w:rPr>
        <w:t xml:space="preserve"> </w:t>
      </w:r>
      <w:r w:rsidR="008058D0" w:rsidRPr="009358AD">
        <w:rPr>
          <w:rFonts w:ascii="Times New Roman" w:hAnsi="Times New Roman" w:cs="Times New Roman"/>
          <w:sz w:val="24"/>
          <w:szCs w:val="24"/>
        </w:rPr>
        <w:t xml:space="preserve">ANM </w:t>
      </w:r>
      <w:r w:rsidR="00417F8D" w:rsidRPr="009358AD">
        <w:rPr>
          <w:rFonts w:ascii="Times New Roman" w:hAnsi="Times New Roman" w:cs="Times New Roman"/>
          <w:sz w:val="24"/>
          <w:szCs w:val="24"/>
        </w:rPr>
        <w:t xml:space="preserve">plāna ieviešanas </w:t>
      </w:r>
      <w:r w:rsidR="008058D0" w:rsidRPr="009358AD">
        <w:rPr>
          <w:rFonts w:ascii="Times New Roman" w:hAnsi="Times New Roman" w:cs="Times New Roman"/>
          <w:sz w:val="24"/>
          <w:szCs w:val="24"/>
        </w:rPr>
        <w:t>progresa pusgada ziņojumu</w:t>
      </w:r>
      <w:r w:rsidR="002863CD" w:rsidRPr="009358AD">
        <w:rPr>
          <w:rFonts w:ascii="Times New Roman" w:hAnsi="Times New Roman" w:cs="Times New Roman"/>
          <w:sz w:val="24"/>
          <w:szCs w:val="24"/>
        </w:rPr>
        <w:t>, tai skaitā</w:t>
      </w:r>
      <w:r w:rsidR="00D53D36" w:rsidRPr="009358AD">
        <w:rPr>
          <w:rFonts w:ascii="Times New Roman" w:hAnsi="Times New Roman" w:cs="Times New Roman"/>
          <w:sz w:val="24"/>
          <w:szCs w:val="24"/>
        </w:rPr>
        <w:t xml:space="preserve"> kopīgo rādītāju progresu</w:t>
      </w:r>
      <w:r w:rsidR="009E3245">
        <w:rPr>
          <w:rFonts w:ascii="Times New Roman" w:hAnsi="Times New Roman" w:cs="Times New Roman"/>
          <w:sz w:val="24"/>
          <w:szCs w:val="24"/>
        </w:rPr>
        <w:t>.</w:t>
      </w:r>
    </w:p>
    <w:p w14:paraId="250F1B19" w14:textId="77777777" w:rsidR="009358AD" w:rsidRPr="009358AD" w:rsidRDefault="009358AD" w:rsidP="009358AD">
      <w:pPr>
        <w:pStyle w:val="ListParagraph"/>
        <w:ind w:left="786"/>
        <w:jc w:val="both"/>
        <w:rPr>
          <w:rFonts w:ascii="Times New Roman" w:hAnsi="Times New Roman" w:cs="Times New Roman"/>
          <w:sz w:val="24"/>
          <w:szCs w:val="24"/>
        </w:rPr>
      </w:pPr>
    </w:p>
    <w:p w14:paraId="265D94FD" w14:textId="56602C87" w:rsidR="009E3245" w:rsidRDefault="009E3245" w:rsidP="0061106E">
      <w:pPr>
        <w:pStyle w:val="ListParagraph"/>
        <w:numPr>
          <w:ilvl w:val="0"/>
          <w:numId w:val="18"/>
        </w:numPr>
        <w:jc w:val="both"/>
        <w:rPr>
          <w:rFonts w:ascii="Times New Roman" w:hAnsi="Times New Roman" w:cs="Times New Roman"/>
          <w:sz w:val="24"/>
          <w:szCs w:val="24"/>
        </w:rPr>
      </w:pPr>
      <w:r w:rsidRPr="00A73E6B">
        <w:rPr>
          <w:rFonts w:ascii="Times New Roman" w:hAnsi="Times New Roman" w:cs="Times New Roman"/>
          <w:sz w:val="24"/>
          <w:szCs w:val="24"/>
        </w:rPr>
        <w:t>Finanšu ministrija kā ANM plāna koordinators</w:t>
      </w:r>
      <w:r w:rsidR="00880DD3" w:rsidRPr="00A73E6B">
        <w:rPr>
          <w:rFonts w:ascii="Times New Roman" w:hAnsi="Times New Roman" w:cs="Times New Roman"/>
          <w:sz w:val="24"/>
          <w:szCs w:val="24"/>
        </w:rPr>
        <w:t>, balstoties uz</w:t>
      </w:r>
      <w:r w:rsidR="005E20A5" w:rsidRPr="00A73E6B">
        <w:rPr>
          <w:rFonts w:ascii="Times New Roman" w:hAnsi="Times New Roman" w:cs="Times New Roman"/>
          <w:sz w:val="24"/>
          <w:szCs w:val="24"/>
        </w:rPr>
        <w:t xml:space="preserve"> </w:t>
      </w:r>
      <w:r w:rsidR="006760CD" w:rsidRPr="00A73E6B">
        <w:rPr>
          <w:rFonts w:ascii="Times New Roman" w:hAnsi="Times New Roman" w:cs="Times New Roman"/>
          <w:sz w:val="24"/>
          <w:szCs w:val="24"/>
        </w:rPr>
        <w:t>KPVIS ievadīto informāciju</w:t>
      </w:r>
      <w:r w:rsidR="006760CD" w:rsidRPr="006B7569">
        <w:rPr>
          <w:rFonts w:ascii="Times New Roman" w:hAnsi="Times New Roman" w:cs="Times New Roman"/>
          <w:sz w:val="24"/>
          <w:szCs w:val="24"/>
        </w:rPr>
        <w:t xml:space="preserve"> un </w:t>
      </w:r>
      <w:r w:rsidRPr="006B7569">
        <w:rPr>
          <w:rFonts w:ascii="Times New Roman" w:hAnsi="Times New Roman" w:cs="Times New Roman"/>
          <w:sz w:val="24"/>
          <w:szCs w:val="24"/>
        </w:rPr>
        <w:t>saskaņā ar Padom</w:t>
      </w:r>
      <w:r>
        <w:rPr>
          <w:rFonts w:ascii="Times New Roman" w:hAnsi="Times New Roman" w:cs="Times New Roman"/>
          <w:sz w:val="24"/>
          <w:szCs w:val="24"/>
        </w:rPr>
        <w:t>es īstenošanas lēmumā noteikto indikatīvo maksājumu grafiku un Regulas 22.</w:t>
      </w:r>
      <w:r w:rsidR="00A73E6B">
        <w:rPr>
          <w:rFonts w:ascii="Times New Roman" w:hAnsi="Times New Roman" w:cs="Times New Roman"/>
          <w:sz w:val="24"/>
          <w:szCs w:val="24"/>
        </w:rPr>
        <w:t> </w:t>
      </w:r>
      <w:r>
        <w:rPr>
          <w:rFonts w:ascii="Times New Roman" w:hAnsi="Times New Roman" w:cs="Times New Roman"/>
          <w:sz w:val="24"/>
          <w:szCs w:val="24"/>
        </w:rPr>
        <w:t>pantu</w:t>
      </w:r>
      <w:r w:rsidR="006760CD">
        <w:rPr>
          <w:rFonts w:ascii="Times New Roman" w:hAnsi="Times New Roman" w:cs="Times New Roman"/>
          <w:sz w:val="24"/>
          <w:szCs w:val="24"/>
        </w:rPr>
        <w:t>,</w:t>
      </w:r>
      <w:r>
        <w:rPr>
          <w:rFonts w:ascii="Times New Roman" w:hAnsi="Times New Roman" w:cs="Times New Roman"/>
          <w:sz w:val="24"/>
          <w:szCs w:val="24"/>
        </w:rPr>
        <w:t xml:space="preserve"> sagatavo un iesniedz Eiropas Komisijā šādus dokumentus:</w:t>
      </w:r>
    </w:p>
    <w:p w14:paraId="6EBC69FB" w14:textId="1D258218" w:rsidR="00F9625A" w:rsidRDefault="00F9625A" w:rsidP="0061106E">
      <w:pPr>
        <w:pStyle w:val="ListParagraph"/>
        <w:numPr>
          <w:ilvl w:val="1"/>
          <w:numId w:val="18"/>
        </w:numPr>
        <w:jc w:val="both"/>
        <w:rPr>
          <w:rFonts w:ascii="Times New Roman" w:hAnsi="Times New Roman" w:cs="Times New Roman"/>
          <w:sz w:val="24"/>
          <w:szCs w:val="24"/>
        </w:rPr>
      </w:pPr>
      <w:r w:rsidRPr="00294ABB">
        <w:rPr>
          <w:rFonts w:ascii="Times New Roman" w:hAnsi="Times New Roman" w:cs="Times New Roman"/>
          <w:sz w:val="24"/>
          <w:szCs w:val="24"/>
        </w:rPr>
        <w:t>maksājuma pieprasījumu</w:t>
      </w:r>
      <w:r w:rsidR="001F5949" w:rsidRPr="001F5949">
        <w:rPr>
          <w:rFonts w:ascii="Times New Roman" w:hAnsi="Times New Roman" w:cs="Times New Roman"/>
          <w:sz w:val="24"/>
          <w:szCs w:val="24"/>
        </w:rPr>
        <w:t xml:space="preserve"> </w:t>
      </w:r>
      <w:r w:rsidR="001F5949" w:rsidRPr="00020862">
        <w:rPr>
          <w:rFonts w:ascii="Times New Roman" w:hAnsi="Times New Roman" w:cs="Times New Roman"/>
          <w:sz w:val="24"/>
          <w:szCs w:val="24"/>
        </w:rPr>
        <w:t>ar atskaites punktu un mērķu sasniegšanas pamatojošiem dokumentiem</w:t>
      </w:r>
      <w:r>
        <w:rPr>
          <w:rFonts w:ascii="Times New Roman" w:hAnsi="Times New Roman" w:cs="Times New Roman"/>
          <w:sz w:val="24"/>
          <w:szCs w:val="24"/>
        </w:rPr>
        <w:t>;</w:t>
      </w:r>
    </w:p>
    <w:p w14:paraId="62150393" w14:textId="434AA9B3" w:rsidR="00F9625A" w:rsidRPr="00235C32" w:rsidRDefault="00F9625A" w:rsidP="0061106E">
      <w:pPr>
        <w:pStyle w:val="ListParagraph"/>
        <w:numPr>
          <w:ilvl w:val="1"/>
          <w:numId w:val="18"/>
        </w:numPr>
        <w:jc w:val="both"/>
        <w:rPr>
          <w:rFonts w:ascii="Times New Roman" w:hAnsi="Times New Roman" w:cs="Times New Roman"/>
          <w:sz w:val="24"/>
          <w:szCs w:val="24"/>
        </w:rPr>
      </w:pPr>
      <w:r w:rsidRPr="00235C32">
        <w:rPr>
          <w:rFonts w:ascii="Times New Roman" w:hAnsi="Times New Roman" w:cs="Times New Roman"/>
          <w:sz w:val="24"/>
          <w:szCs w:val="24"/>
        </w:rPr>
        <w:t>kopsavilkumu par veiktajām pārbaudēm, tostarp konstatētajiem trūkumiem un korektīvajām darbībām</w:t>
      </w:r>
      <w:r w:rsidR="006B7569">
        <w:rPr>
          <w:rFonts w:ascii="Times New Roman" w:hAnsi="Times New Roman" w:cs="Times New Roman"/>
          <w:sz w:val="24"/>
          <w:szCs w:val="24"/>
        </w:rPr>
        <w:t>, tai skaitā</w:t>
      </w:r>
      <w:r w:rsidR="00235C32" w:rsidRPr="00235C32">
        <w:rPr>
          <w:rFonts w:ascii="Times New Roman" w:hAnsi="Times New Roman" w:cs="Times New Roman"/>
          <w:sz w:val="24"/>
          <w:szCs w:val="24"/>
        </w:rPr>
        <w:t xml:space="preserve"> </w:t>
      </w:r>
      <w:r w:rsidR="002863CD" w:rsidRPr="00235C32">
        <w:rPr>
          <w:rFonts w:ascii="Times New Roman" w:hAnsi="Times New Roman" w:cs="Times New Roman"/>
          <w:sz w:val="24"/>
          <w:szCs w:val="24"/>
        </w:rPr>
        <w:t xml:space="preserve">Finanšu ministrijas kā revīzijas koordinatora </w:t>
      </w:r>
      <w:r w:rsidRPr="00235C32">
        <w:rPr>
          <w:rFonts w:ascii="Times New Roman" w:hAnsi="Times New Roman" w:cs="Times New Roman"/>
          <w:sz w:val="24"/>
          <w:szCs w:val="24"/>
        </w:rPr>
        <w:t>apkopojumu par veiktajiem auditiem;</w:t>
      </w:r>
    </w:p>
    <w:p w14:paraId="3D8B419F" w14:textId="690A31BB" w:rsidR="009358AD" w:rsidRDefault="00F9625A" w:rsidP="0061106E">
      <w:pPr>
        <w:pStyle w:val="ListParagraph"/>
        <w:numPr>
          <w:ilvl w:val="1"/>
          <w:numId w:val="18"/>
        </w:numPr>
        <w:jc w:val="both"/>
        <w:rPr>
          <w:rFonts w:ascii="Times New Roman" w:hAnsi="Times New Roman" w:cs="Times New Roman"/>
          <w:sz w:val="24"/>
          <w:szCs w:val="24"/>
        </w:rPr>
      </w:pPr>
      <w:r w:rsidRPr="00603341">
        <w:rPr>
          <w:rFonts w:ascii="Times New Roman" w:hAnsi="Times New Roman" w:cs="Times New Roman"/>
          <w:sz w:val="24"/>
          <w:szCs w:val="24"/>
        </w:rPr>
        <w:t xml:space="preserve">pārvaldības deklarāciju </w:t>
      </w:r>
      <w:r w:rsidRPr="00CD5A0A">
        <w:rPr>
          <w:rFonts w:ascii="Times New Roman" w:hAnsi="Times New Roman" w:cs="Times New Roman"/>
          <w:sz w:val="24"/>
          <w:szCs w:val="24"/>
        </w:rPr>
        <w:t>par to, ka līdzekļi ir izmantoti paredzētajam mērķim, iesniegtā informācija ir pilnīga, precīza un ticama un</w:t>
      </w:r>
      <w:r w:rsidR="00C22167">
        <w:rPr>
          <w:rFonts w:ascii="Times New Roman" w:hAnsi="Times New Roman" w:cs="Times New Roman"/>
          <w:sz w:val="24"/>
          <w:szCs w:val="24"/>
        </w:rPr>
        <w:t>,</w:t>
      </w:r>
      <w:r w:rsidRPr="00CD5A0A">
        <w:rPr>
          <w:rFonts w:ascii="Times New Roman" w:hAnsi="Times New Roman" w:cs="Times New Roman"/>
          <w:sz w:val="24"/>
          <w:szCs w:val="24"/>
        </w:rPr>
        <w:t xml:space="preserve"> ka ieviestās kontroles sistēmas sniedz vajadzīgās garantijas, ka līdzekļi tikuši pārvaldīti saskaņā ar visiem piemērojamiem noteikumiem, jo īpaši noteikumiem par izvairīšanos no interešu konfliktiem, krāpšanas novēršanu, korupciju un dubultu finansēšanu no mehānisma vai citām Savienības programmām saskaņā ar pareizas finanšu pārvaldības princi</w:t>
      </w:r>
      <w:r>
        <w:rPr>
          <w:rFonts w:ascii="Times New Roman" w:hAnsi="Times New Roman" w:cs="Times New Roman"/>
          <w:sz w:val="24"/>
          <w:szCs w:val="24"/>
        </w:rPr>
        <w:t>pu.</w:t>
      </w:r>
    </w:p>
    <w:p w14:paraId="43FE3789" w14:textId="77777777" w:rsidR="00FA275C" w:rsidRDefault="00FA275C" w:rsidP="00FA275C">
      <w:pPr>
        <w:pStyle w:val="ListParagraph"/>
        <w:ind w:left="786"/>
        <w:jc w:val="both"/>
        <w:rPr>
          <w:rFonts w:ascii="Times New Roman" w:hAnsi="Times New Roman" w:cs="Times New Roman"/>
          <w:sz w:val="24"/>
          <w:szCs w:val="24"/>
        </w:rPr>
      </w:pPr>
    </w:p>
    <w:p w14:paraId="14FB8985" w14:textId="060628C2" w:rsidR="00BF0301" w:rsidRPr="00AE642C" w:rsidRDefault="009C0086" w:rsidP="0061106E">
      <w:pPr>
        <w:pStyle w:val="ListParagraph"/>
        <w:numPr>
          <w:ilvl w:val="0"/>
          <w:numId w:val="18"/>
        </w:numPr>
        <w:jc w:val="both"/>
        <w:rPr>
          <w:rFonts w:ascii="Times New Roman" w:hAnsi="Times New Roman" w:cs="Times New Roman"/>
          <w:sz w:val="24"/>
          <w:szCs w:val="24"/>
        </w:rPr>
      </w:pPr>
      <w:r w:rsidRPr="009C0086">
        <w:rPr>
          <w:rFonts w:ascii="Times New Roman" w:hAnsi="Times New Roman" w:cs="Times New Roman"/>
          <w:sz w:val="24"/>
          <w:szCs w:val="24"/>
        </w:rPr>
        <w:t xml:space="preserve">Finanšu ministrija kā ANM plāna koordinators informē Ministru kabinetu nākamā pusgada ziņojumā par izmaiņām ANM plāna progresa ziņojumā vai maksājuma pieprasījumā un saistošā informācijā, kas veiktas vai nepieciešamas, ņemot vērā Eiropas Komisijas </w:t>
      </w:r>
      <w:r w:rsidR="006B7569">
        <w:rPr>
          <w:rFonts w:ascii="Times New Roman" w:hAnsi="Times New Roman" w:cs="Times New Roman"/>
          <w:sz w:val="24"/>
          <w:szCs w:val="24"/>
        </w:rPr>
        <w:t>sniegtās norādes</w:t>
      </w:r>
      <w:r w:rsidRPr="009C0086">
        <w:rPr>
          <w:rFonts w:ascii="Times New Roman" w:hAnsi="Times New Roman" w:cs="Times New Roman"/>
          <w:sz w:val="24"/>
          <w:szCs w:val="24"/>
        </w:rPr>
        <w:t>.</w:t>
      </w:r>
    </w:p>
    <w:p w14:paraId="16D8765C" w14:textId="5FCFE7DE" w:rsidR="00827A33" w:rsidRPr="005E20A5" w:rsidRDefault="00827A33" w:rsidP="005E20A5">
      <w:pPr>
        <w:pStyle w:val="ListParagraph"/>
        <w:ind w:left="786"/>
        <w:jc w:val="center"/>
        <w:rPr>
          <w:rFonts w:ascii="Times New Roman" w:hAnsi="Times New Roman" w:cs="Times New Roman"/>
          <w:b/>
          <w:sz w:val="24"/>
          <w:szCs w:val="24"/>
        </w:rPr>
      </w:pPr>
    </w:p>
    <w:p w14:paraId="45FF1EC4" w14:textId="52351B2F" w:rsidR="005E20A5" w:rsidRPr="005E20A5" w:rsidRDefault="005E20A5" w:rsidP="005E20A5">
      <w:pPr>
        <w:pStyle w:val="ListParagraph"/>
        <w:numPr>
          <w:ilvl w:val="0"/>
          <w:numId w:val="17"/>
        </w:numPr>
        <w:jc w:val="center"/>
        <w:rPr>
          <w:rFonts w:ascii="Times New Roman" w:hAnsi="Times New Roman" w:cs="Times New Roman"/>
          <w:b/>
          <w:sz w:val="24"/>
          <w:szCs w:val="24"/>
        </w:rPr>
      </w:pPr>
      <w:r w:rsidRPr="005E20A5">
        <w:rPr>
          <w:rFonts w:ascii="Times New Roman" w:hAnsi="Times New Roman" w:cs="Times New Roman"/>
          <w:b/>
          <w:sz w:val="24"/>
          <w:szCs w:val="24"/>
        </w:rPr>
        <w:t>Noslēguma jautājums</w:t>
      </w:r>
    </w:p>
    <w:p w14:paraId="7FFE74B3" w14:textId="77777777" w:rsidR="005E20A5" w:rsidRDefault="005E20A5" w:rsidP="00827A33">
      <w:pPr>
        <w:pStyle w:val="ListParagraph"/>
        <w:ind w:left="786"/>
        <w:jc w:val="both"/>
        <w:rPr>
          <w:rFonts w:ascii="Times New Roman" w:hAnsi="Times New Roman" w:cs="Times New Roman"/>
          <w:sz w:val="24"/>
          <w:szCs w:val="24"/>
        </w:rPr>
      </w:pPr>
    </w:p>
    <w:p w14:paraId="08C3B895" w14:textId="2B2CBB05" w:rsidR="0036560A" w:rsidRPr="00C2273A" w:rsidRDefault="00BF0301" w:rsidP="0061106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Par </w:t>
      </w:r>
      <w:r w:rsidR="00827A33">
        <w:rPr>
          <w:rFonts w:ascii="Times New Roman" w:hAnsi="Times New Roman" w:cs="Times New Roman"/>
          <w:sz w:val="24"/>
          <w:szCs w:val="24"/>
        </w:rPr>
        <w:t>ANM noslēguma</w:t>
      </w:r>
      <w:r w:rsidR="00827A33" w:rsidRPr="00827A33">
        <w:rPr>
          <w:rFonts w:ascii="Times New Roman" w:hAnsi="Times New Roman" w:cs="Times New Roman"/>
          <w:sz w:val="24"/>
          <w:szCs w:val="24"/>
        </w:rPr>
        <w:t xml:space="preserve"> progresa ziņojuma par 2026.</w:t>
      </w:r>
      <w:r w:rsidR="00A0200A">
        <w:rPr>
          <w:rFonts w:ascii="Times New Roman" w:hAnsi="Times New Roman" w:cs="Times New Roman"/>
          <w:sz w:val="24"/>
          <w:szCs w:val="24"/>
        </w:rPr>
        <w:t> </w:t>
      </w:r>
      <w:r w:rsidR="00827A33" w:rsidRPr="00827A33">
        <w:rPr>
          <w:rFonts w:ascii="Times New Roman" w:hAnsi="Times New Roman" w:cs="Times New Roman"/>
          <w:sz w:val="24"/>
          <w:szCs w:val="24"/>
        </w:rPr>
        <w:t>gadā veiktajām da</w:t>
      </w:r>
      <w:r w:rsidR="006B7569">
        <w:rPr>
          <w:rFonts w:ascii="Times New Roman" w:hAnsi="Times New Roman" w:cs="Times New Roman"/>
          <w:sz w:val="24"/>
          <w:szCs w:val="24"/>
        </w:rPr>
        <w:t>rbībām izstrādes kārtīb</w:t>
      </w:r>
      <w:r>
        <w:rPr>
          <w:rFonts w:ascii="Times New Roman" w:hAnsi="Times New Roman" w:cs="Times New Roman"/>
          <w:sz w:val="24"/>
          <w:szCs w:val="24"/>
        </w:rPr>
        <w:t>u</w:t>
      </w:r>
      <w:r w:rsidR="006B7569">
        <w:rPr>
          <w:rFonts w:ascii="Times New Roman" w:hAnsi="Times New Roman" w:cs="Times New Roman"/>
          <w:sz w:val="24"/>
          <w:szCs w:val="24"/>
        </w:rPr>
        <w:t xml:space="preserve">, tai skaitā </w:t>
      </w:r>
      <w:r w:rsidR="00827A33" w:rsidRPr="00827A33">
        <w:rPr>
          <w:rFonts w:ascii="Times New Roman" w:hAnsi="Times New Roman" w:cs="Times New Roman"/>
          <w:sz w:val="24"/>
          <w:szCs w:val="24"/>
        </w:rPr>
        <w:t>termiņi</w:t>
      </w:r>
      <w:r>
        <w:rPr>
          <w:rFonts w:ascii="Times New Roman" w:hAnsi="Times New Roman" w:cs="Times New Roman"/>
          <w:sz w:val="24"/>
          <w:szCs w:val="24"/>
        </w:rPr>
        <w:t>em</w:t>
      </w:r>
      <w:r w:rsidR="00827A33" w:rsidRPr="00827A33">
        <w:rPr>
          <w:rFonts w:ascii="Times New Roman" w:hAnsi="Times New Roman" w:cs="Times New Roman"/>
          <w:sz w:val="24"/>
          <w:szCs w:val="24"/>
        </w:rPr>
        <w:t>, ņemot vērā Regulas 20.</w:t>
      </w:r>
      <w:r w:rsidR="00A0200A">
        <w:rPr>
          <w:rFonts w:ascii="Times New Roman" w:hAnsi="Times New Roman" w:cs="Times New Roman"/>
          <w:sz w:val="24"/>
          <w:szCs w:val="24"/>
        </w:rPr>
        <w:t> </w:t>
      </w:r>
      <w:r w:rsidR="00827A33" w:rsidRPr="00827A33">
        <w:rPr>
          <w:rFonts w:ascii="Times New Roman" w:hAnsi="Times New Roman" w:cs="Times New Roman"/>
          <w:sz w:val="24"/>
          <w:szCs w:val="24"/>
        </w:rPr>
        <w:t>panta 4.</w:t>
      </w:r>
      <w:r w:rsidR="00A0200A">
        <w:rPr>
          <w:rFonts w:ascii="Times New Roman" w:hAnsi="Times New Roman" w:cs="Times New Roman"/>
          <w:sz w:val="24"/>
          <w:szCs w:val="24"/>
        </w:rPr>
        <w:t xml:space="preserve"> punkta </w:t>
      </w:r>
      <w:r w:rsidR="00827A33" w:rsidRPr="00827A33">
        <w:rPr>
          <w:rFonts w:ascii="Times New Roman" w:hAnsi="Times New Roman" w:cs="Times New Roman"/>
          <w:sz w:val="24"/>
          <w:szCs w:val="24"/>
        </w:rPr>
        <w:t>d) apakšpunktā minēto attiecināmības termiņu, Finanšu ministrija kā ANM plāna koordinators atsevišķi informē ANM progresa ziņojuma izstrādē iesaistītās iestādes</w:t>
      </w:r>
      <w:r>
        <w:rPr>
          <w:rFonts w:ascii="Times New Roman" w:hAnsi="Times New Roman" w:cs="Times New Roman"/>
          <w:sz w:val="24"/>
          <w:szCs w:val="24"/>
        </w:rPr>
        <w:t xml:space="preserve"> un sniedz informāciju</w:t>
      </w:r>
      <w:r w:rsidR="00827A33" w:rsidRPr="00827A33">
        <w:rPr>
          <w:rFonts w:ascii="Times New Roman" w:hAnsi="Times New Roman" w:cs="Times New Roman"/>
          <w:sz w:val="24"/>
          <w:szCs w:val="24"/>
        </w:rPr>
        <w:t xml:space="preserve"> par laika grafiku ANM noslēguma pusgada progresa ziņojuma</w:t>
      </w:r>
      <w:r w:rsidR="00F85716">
        <w:rPr>
          <w:rFonts w:ascii="Times New Roman" w:hAnsi="Times New Roman" w:cs="Times New Roman"/>
          <w:sz w:val="24"/>
          <w:szCs w:val="24"/>
        </w:rPr>
        <w:t xml:space="preserve"> </w:t>
      </w:r>
      <w:r>
        <w:rPr>
          <w:rFonts w:ascii="Times New Roman" w:hAnsi="Times New Roman" w:cs="Times New Roman"/>
          <w:sz w:val="24"/>
          <w:szCs w:val="24"/>
        </w:rPr>
        <w:t>sagatavošanai.</w:t>
      </w:r>
    </w:p>
    <w:p w14:paraId="7FF1658E" w14:textId="77777777" w:rsidR="00AC4F89" w:rsidRPr="0061106E" w:rsidRDefault="00AC4F89" w:rsidP="0061106E">
      <w:pPr>
        <w:pStyle w:val="ListParagraph"/>
        <w:ind w:left="360"/>
        <w:jc w:val="both"/>
        <w:rPr>
          <w:rFonts w:ascii="Times New Roman" w:hAnsi="Times New Roman" w:cs="Times New Roman"/>
          <w:sz w:val="24"/>
          <w:szCs w:val="24"/>
        </w:rPr>
      </w:pPr>
    </w:p>
    <w:p w14:paraId="17D2FB80" w14:textId="54E89A70" w:rsidR="00AC4F89" w:rsidRDefault="00AC4F89" w:rsidP="00AC4F89">
      <w:pPr>
        <w:jc w:val="both"/>
        <w:rPr>
          <w:rFonts w:ascii="Times New Roman" w:hAnsi="Times New Roman" w:cs="Times New Roman"/>
          <w:sz w:val="24"/>
          <w:szCs w:val="24"/>
        </w:rPr>
      </w:pPr>
      <w:r w:rsidRPr="00AC4F89">
        <w:rPr>
          <w:rFonts w:ascii="Times New Roman" w:hAnsi="Times New Roman" w:cs="Times New Roman"/>
          <w:sz w:val="24"/>
          <w:szCs w:val="24"/>
        </w:rPr>
        <w:t>Ministru prezidents                                                                              A.K. Kariņš</w:t>
      </w:r>
    </w:p>
    <w:p w14:paraId="12428627" w14:textId="77777777" w:rsidR="00AC4F89" w:rsidRPr="00AC4F89" w:rsidRDefault="00AC4F89" w:rsidP="00AC4F89">
      <w:pPr>
        <w:jc w:val="both"/>
        <w:rPr>
          <w:rFonts w:ascii="Times New Roman" w:hAnsi="Times New Roman" w:cs="Times New Roman"/>
          <w:sz w:val="24"/>
          <w:szCs w:val="24"/>
        </w:rPr>
      </w:pPr>
    </w:p>
    <w:p w14:paraId="7258F07B" w14:textId="03593E53" w:rsidR="00AC4F89" w:rsidRDefault="00AC4F89" w:rsidP="00AC4F89">
      <w:pPr>
        <w:jc w:val="both"/>
        <w:rPr>
          <w:rFonts w:ascii="Times New Roman" w:hAnsi="Times New Roman" w:cs="Times New Roman"/>
          <w:sz w:val="24"/>
          <w:szCs w:val="24"/>
        </w:rPr>
      </w:pPr>
      <w:r w:rsidRPr="00AC4F89">
        <w:rPr>
          <w:rFonts w:ascii="Times New Roman" w:hAnsi="Times New Roman" w:cs="Times New Roman"/>
          <w:sz w:val="24"/>
          <w:szCs w:val="24"/>
        </w:rPr>
        <w:t>Finanšu ministrs                                                                                  J. Reirs</w:t>
      </w:r>
    </w:p>
    <w:p w14:paraId="58C1111D" w14:textId="6AEF1DE1" w:rsidR="00885A27" w:rsidRPr="0061106E" w:rsidRDefault="00885A27" w:rsidP="00AC4F89">
      <w:pPr>
        <w:jc w:val="both"/>
        <w:rPr>
          <w:rFonts w:ascii="Times New Roman" w:hAnsi="Times New Roman" w:cs="Times New Roman"/>
          <w:sz w:val="24"/>
          <w:szCs w:val="24"/>
          <w:highlight w:val="yellow"/>
        </w:rPr>
      </w:pPr>
    </w:p>
    <w:p w14:paraId="696A8F32" w14:textId="77777777" w:rsidR="00885A27" w:rsidRPr="00AC4F89" w:rsidRDefault="00885A27" w:rsidP="00AC4F89">
      <w:pPr>
        <w:jc w:val="both"/>
        <w:rPr>
          <w:rFonts w:ascii="Times New Roman" w:hAnsi="Times New Roman" w:cs="Times New Roman"/>
          <w:sz w:val="24"/>
          <w:szCs w:val="24"/>
        </w:rPr>
      </w:pPr>
    </w:p>
    <w:sectPr w:rsidR="00885A27" w:rsidRPr="00AC4F89">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CCDBB" w14:textId="77777777" w:rsidR="001734B1" w:rsidRDefault="001734B1" w:rsidP="006E1BB4">
      <w:pPr>
        <w:spacing w:after="0" w:line="240" w:lineRule="auto"/>
      </w:pPr>
      <w:r>
        <w:separator/>
      </w:r>
    </w:p>
  </w:endnote>
  <w:endnote w:type="continuationSeparator" w:id="0">
    <w:p w14:paraId="4C423220" w14:textId="77777777" w:rsidR="001734B1" w:rsidRDefault="001734B1" w:rsidP="006E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4FC8" w14:textId="2F445BD3" w:rsidR="00B3799A" w:rsidRPr="00B3799A" w:rsidRDefault="00B3799A" w:rsidP="00B3799A">
    <w:pPr>
      <w:pStyle w:val="Footer"/>
      <w:jc w:val="both"/>
      <w:rPr>
        <w:rFonts w:ascii="Times New Roman" w:hAnsi="Times New Roman" w:cs="Times New Roman"/>
      </w:rPr>
    </w:pPr>
    <w:r w:rsidRPr="00B3799A">
      <w:rPr>
        <w:rFonts w:ascii="Times New Roman" w:hAnsi="Times New Roman" w:cs="Times New Roman"/>
      </w:rPr>
      <w:t>FMNot</w:t>
    </w:r>
    <w:r w:rsidR="00A63548">
      <w:rPr>
        <w:rFonts w:ascii="Times New Roman" w:hAnsi="Times New Roman" w:cs="Times New Roman"/>
      </w:rPr>
      <w:t>_</w:t>
    </w:r>
    <w:r w:rsidRPr="00B3799A">
      <w:rPr>
        <w:rFonts w:ascii="Times New Roman" w:hAnsi="Times New Roman" w:cs="Times New Roman"/>
      </w:rPr>
      <w:t>080821</w:t>
    </w:r>
    <w:r w:rsidR="00A63548">
      <w:rPr>
        <w:rFonts w:ascii="Times New Roman" w:hAnsi="Times New Roman" w:cs="Times New Roman"/>
      </w:rPr>
      <w:t>_</w:t>
    </w:r>
    <w:r w:rsidR="00A73E6B">
      <w:rPr>
        <w:rFonts w:ascii="Times New Roman" w:hAnsi="Times New Roman" w:cs="Times New Roman"/>
      </w:rPr>
      <w:t>ANM</w:t>
    </w:r>
  </w:p>
  <w:p w14:paraId="55823CCA" w14:textId="59D378C3" w:rsidR="00D60A92" w:rsidRPr="00AE64FE" w:rsidRDefault="00D60A9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264EA" w14:textId="77777777" w:rsidR="001734B1" w:rsidRDefault="001734B1" w:rsidP="006E1BB4">
      <w:pPr>
        <w:spacing w:after="0" w:line="240" w:lineRule="auto"/>
      </w:pPr>
      <w:r>
        <w:separator/>
      </w:r>
    </w:p>
  </w:footnote>
  <w:footnote w:type="continuationSeparator" w:id="0">
    <w:p w14:paraId="481F7B06" w14:textId="77777777" w:rsidR="001734B1" w:rsidRDefault="001734B1" w:rsidP="006E1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0FAE"/>
    <w:multiLevelType w:val="hybridMultilevel"/>
    <w:tmpl w:val="8FF66F28"/>
    <w:lvl w:ilvl="0" w:tplc="47526F80">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336F7D"/>
    <w:multiLevelType w:val="hybridMultilevel"/>
    <w:tmpl w:val="9D4260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A1660E"/>
    <w:multiLevelType w:val="hybridMultilevel"/>
    <w:tmpl w:val="A6C2E062"/>
    <w:lvl w:ilvl="0" w:tplc="6ADC19C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8C7AC6"/>
    <w:multiLevelType w:val="multilevel"/>
    <w:tmpl w:val="D8222AA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9A2B80"/>
    <w:multiLevelType w:val="hybridMultilevel"/>
    <w:tmpl w:val="974A7A8E"/>
    <w:lvl w:ilvl="0" w:tplc="0E9A7E3E">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F50AFD"/>
    <w:multiLevelType w:val="hybridMultilevel"/>
    <w:tmpl w:val="AFCE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2E3046"/>
    <w:multiLevelType w:val="hybridMultilevel"/>
    <w:tmpl w:val="5568F8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BE38E6"/>
    <w:multiLevelType w:val="hybridMultilevel"/>
    <w:tmpl w:val="AB323040"/>
    <w:lvl w:ilvl="0" w:tplc="7828380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996576"/>
    <w:multiLevelType w:val="hybridMultilevel"/>
    <w:tmpl w:val="FAECFC24"/>
    <w:lvl w:ilvl="0" w:tplc="47526F80">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63348CA"/>
    <w:multiLevelType w:val="hybridMultilevel"/>
    <w:tmpl w:val="D3F606A6"/>
    <w:lvl w:ilvl="0" w:tplc="3BF6C3E6">
      <w:numFmt w:val="bullet"/>
      <w:lvlText w:val="-"/>
      <w:lvlJc w:val="left"/>
      <w:pPr>
        <w:ind w:left="1860" w:hanging="360"/>
      </w:pPr>
      <w:rPr>
        <w:rFonts w:ascii="Times New Roman" w:eastAsiaTheme="minorHAnsi" w:hAnsi="Times New Roman" w:cs="Times New Roman"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0" w15:restartNumberingAfterBreak="0">
    <w:nsid w:val="560A7DFE"/>
    <w:multiLevelType w:val="multilevel"/>
    <w:tmpl w:val="90B88F1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803330"/>
    <w:multiLevelType w:val="multilevel"/>
    <w:tmpl w:val="73E4922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586D166E"/>
    <w:multiLevelType w:val="hybridMultilevel"/>
    <w:tmpl w:val="3D5EA62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59AB4B1C"/>
    <w:multiLevelType w:val="hybridMultilevel"/>
    <w:tmpl w:val="D6504034"/>
    <w:lvl w:ilvl="0" w:tplc="DD92C0FA">
      <w:start w:val="1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AF0707A"/>
    <w:multiLevelType w:val="hybridMultilevel"/>
    <w:tmpl w:val="6C7641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895B50"/>
    <w:multiLevelType w:val="hybridMultilevel"/>
    <w:tmpl w:val="D1380850"/>
    <w:lvl w:ilvl="0" w:tplc="FEDA82F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1825DF5"/>
    <w:multiLevelType w:val="multilevel"/>
    <w:tmpl w:val="9BFED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C71D9B"/>
    <w:multiLevelType w:val="hybridMultilevel"/>
    <w:tmpl w:val="68482C0C"/>
    <w:lvl w:ilvl="0" w:tplc="04260001">
      <w:start w:val="1"/>
      <w:numFmt w:val="bullet"/>
      <w:lvlText w:val=""/>
      <w:lvlJc w:val="left"/>
      <w:pPr>
        <w:ind w:left="817" w:hanging="360"/>
      </w:pPr>
      <w:rPr>
        <w:rFonts w:ascii="Symbol" w:hAnsi="Symbol" w:hint="default"/>
      </w:rPr>
    </w:lvl>
    <w:lvl w:ilvl="1" w:tplc="04260003">
      <w:start w:val="1"/>
      <w:numFmt w:val="bullet"/>
      <w:lvlText w:val="o"/>
      <w:lvlJc w:val="left"/>
      <w:pPr>
        <w:ind w:left="1537" w:hanging="360"/>
      </w:pPr>
      <w:rPr>
        <w:rFonts w:ascii="Courier New" w:hAnsi="Courier New" w:cs="Courier New" w:hint="default"/>
      </w:rPr>
    </w:lvl>
    <w:lvl w:ilvl="2" w:tplc="04260005">
      <w:start w:val="1"/>
      <w:numFmt w:val="bullet"/>
      <w:lvlText w:val=""/>
      <w:lvlJc w:val="left"/>
      <w:pPr>
        <w:ind w:left="2257" w:hanging="360"/>
      </w:pPr>
      <w:rPr>
        <w:rFonts w:ascii="Wingdings" w:hAnsi="Wingdings" w:hint="default"/>
      </w:rPr>
    </w:lvl>
    <w:lvl w:ilvl="3" w:tplc="04260001">
      <w:start w:val="1"/>
      <w:numFmt w:val="bullet"/>
      <w:lvlText w:val=""/>
      <w:lvlJc w:val="left"/>
      <w:pPr>
        <w:ind w:left="2977" w:hanging="360"/>
      </w:pPr>
      <w:rPr>
        <w:rFonts w:ascii="Symbol" w:hAnsi="Symbol" w:hint="default"/>
      </w:rPr>
    </w:lvl>
    <w:lvl w:ilvl="4" w:tplc="04260003">
      <w:start w:val="1"/>
      <w:numFmt w:val="bullet"/>
      <w:lvlText w:val="o"/>
      <w:lvlJc w:val="left"/>
      <w:pPr>
        <w:ind w:left="3697" w:hanging="360"/>
      </w:pPr>
      <w:rPr>
        <w:rFonts w:ascii="Courier New" w:hAnsi="Courier New" w:cs="Courier New" w:hint="default"/>
      </w:rPr>
    </w:lvl>
    <w:lvl w:ilvl="5" w:tplc="04260005">
      <w:start w:val="1"/>
      <w:numFmt w:val="bullet"/>
      <w:lvlText w:val=""/>
      <w:lvlJc w:val="left"/>
      <w:pPr>
        <w:ind w:left="4417" w:hanging="360"/>
      </w:pPr>
      <w:rPr>
        <w:rFonts w:ascii="Wingdings" w:hAnsi="Wingdings" w:hint="default"/>
      </w:rPr>
    </w:lvl>
    <w:lvl w:ilvl="6" w:tplc="04260001">
      <w:start w:val="1"/>
      <w:numFmt w:val="bullet"/>
      <w:lvlText w:val=""/>
      <w:lvlJc w:val="left"/>
      <w:pPr>
        <w:ind w:left="5137" w:hanging="360"/>
      </w:pPr>
      <w:rPr>
        <w:rFonts w:ascii="Symbol" w:hAnsi="Symbol" w:hint="default"/>
      </w:rPr>
    </w:lvl>
    <w:lvl w:ilvl="7" w:tplc="04260003">
      <w:start w:val="1"/>
      <w:numFmt w:val="bullet"/>
      <w:lvlText w:val="o"/>
      <w:lvlJc w:val="left"/>
      <w:pPr>
        <w:ind w:left="5857" w:hanging="360"/>
      </w:pPr>
      <w:rPr>
        <w:rFonts w:ascii="Courier New" w:hAnsi="Courier New" w:cs="Courier New" w:hint="default"/>
      </w:rPr>
    </w:lvl>
    <w:lvl w:ilvl="8" w:tplc="04260005">
      <w:start w:val="1"/>
      <w:numFmt w:val="bullet"/>
      <w:lvlText w:val=""/>
      <w:lvlJc w:val="left"/>
      <w:pPr>
        <w:ind w:left="6577" w:hanging="360"/>
      </w:pPr>
      <w:rPr>
        <w:rFonts w:ascii="Wingdings" w:hAnsi="Wingdings" w:hint="default"/>
      </w:rPr>
    </w:lvl>
  </w:abstractNum>
  <w:abstractNum w:abstractNumId="18" w15:restartNumberingAfterBreak="0">
    <w:nsid w:val="79493A20"/>
    <w:multiLevelType w:val="multilevel"/>
    <w:tmpl w:val="54B6303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6"/>
  </w:num>
  <w:num w:numId="2">
    <w:abstractNumId w:val="6"/>
  </w:num>
  <w:num w:numId="3">
    <w:abstractNumId w:val="1"/>
  </w:num>
  <w:num w:numId="4">
    <w:abstractNumId w:val="8"/>
  </w:num>
  <w:num w:numId="5">
    <w:abstractNumId w:val="0"/>
  </w:num>
  <w:num w:numId="6">
    <w:abstractNumId w:val="5"/>
  </w:num>
  <w:num w:numId="7">
    <w:abstractNumId w:val="14"/>
  </w:num>
  <w:num w:numId="8">
    <w:abstractNumId w:val="9"/>
  </w:num>
  <w:num w:numId="9">
    <w:abstractNumId w:val="12"/>
  </w:num>
  <w:num w:numId="10">
    <w:abstractNumId w:val="15"/>
  </w:num>
  <w:num w:numId="11">
    <w:abstractNumId w:val="4"/>
  </w:num>
  <w:num w:numId="12">
    <w:abstractNumId w:val="11"/>
  </w:num>
  <w:num w:numId="13">
    <w:abstractNumId w:val="13"/>
  </w:num>
  <w:num w:numId="14">
    <w:abstractNumId w:val="3"/>
  </w:num>
  <w:num w:numId="15">
    <w:abstractNumId w:val="2"/>
  </w:num>
  <w:num w:numId="16">
    <w:abstractNumId w:val="10"/>
  </w:num>
  <w:num w:numId="17">
    <w:abstractNumId w:val="7"/>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B4"/>
    <w:rsid w:val="00001DB9"/>
    <w:rsid w:val="0000452B"/>
    <w:rsid w:val="00012A31"/>
    <w:rsid w:val="00012AE0"/>
    <w:rsid w:val="00013A5C"/>
    <w:rsid w:val="00014B44"/>
    <w:rsid w:val="000223D6"/>
    <w:rsid w:val="000236ED"/>
    <w:rsid w:val="00032E4B"/>
    <w:rsid w:val="00034956"/>
    <w:rsid w:val="00041B99"/>
    <w:rsid w:val="0004374F"/>
    <w:rsid w:val="000476DE"/>
    <w:rsid w:val="00051D79"/>
    <w:rsid w:val="0005340A"/>
    <w:rsid w:val="00053B76"/>
    <w:rsid w:val="00062AD6"/>
    <w:rsid w:val="00063978"/>
    <w:rsid w:val="00063CE8"/>
    <w:rsid w:val="00064444"/>
    <w:rsid w:val="00066558"/>
    <w:rsid w:val="00066AA3"/>
    <w:rsid w:val="00071A5A"/>
    <w:rsid w:val="00074FBA"/>
    <w:rsid w:val="00075CF4"/>
    <w:rsid w:val="0007688A"/>
    <w:rsid w:val="00077D54"/>
    <w:rsid w:val="00086585"/>
    <w:rsid w:val="00086C94"/>
    <w:rsid w:val="000870BA"/>
    <w:rsid w:val="000926E6"/>
    <w:rsid w:val="00093DD5"/>
    <w:rsid w:val="00096110"/>
    <w:rsid w:val="000963D8"/>
    <w:rsid w:val="000A054D"/>
    <w:rsid w:val="000A1444"/>
    <w:rsid w:val="000A2C4C"/>
    <w:rsid w:val="000A4593"/>
    <w:rsid w:val="000A5547"/>
    <w:rsid w:val="000B1A89"/>
    <w:rsid w:val="000B39F4"/>
    <w:rsid w:val="000C2392"/>
    <w:rsid w:val="000C41D9"/>
    <w:rsid w:val="000C7754"/>
    <w:rsid w:val="000C7C23"/>
    <w:rsid w:val="000D0BE4"/>
    <w:rsid w:val="000D0E50"/>
    <w:rsid w:val="000D5B54"/>
    <w:rsid w:val="000E242E"/>
    <w:rsid w:val="000E2D28"/>
    <w:rsid w:val="000E3E67"/>
    <w:rsid w:val="000E4430"/>
    <w:rsid w:val="000E620B"/>
    <w:rsid w:val="000F4B26"/>
    <w:rsid w:val="00101709"/>
    <w:rsid w:val="00110A0A"/>
    <w:rsid w:val="00112FDD"/>
    <w:rsid w:val="00115117"/>
    <w:rsid w:val="00115B56"/>
    <w:rsid w:val="00117F07"/>
    <w:rsid w:val="00121E09"/>
    <w:rsid w:val="00125DCD"/>
    <w:rsid w:val="001261EB"/>
    <w:rsid w:val="0013351B"/>
    <w:rsid w:val="001404F3"/>
    <w:rsid w:val="00146DDE"/>
    <w:rsid w:val="00152660"/>
    <w:rsid w:val="00153263"/>
    <w:rsid w:val="00154BC5"/>
    <w:rsid w:val="00157151"/>
    <w:rsid w:val="00163A2F"/>
    <w:rsid w:val="00165522"/>
    <w:rsid w:val="001724B3"/>
    <w:rsid w:val="001734B1"/>
    <w:rsid w:val="001745ED"/>
    <w:rsid w:val="0018331F"/>
    <w:rsid w:val="00186BFE"/>
    <w:rsid w:val="00194560"/>
    <w:rsid w:val="001A0505"/>
    <w:rsid w:val="001A295A"/>
    <w:rsid w:val="001B06D6"/>
    <w:rsid w:val="001B1197"/>
    <w:rsid w:val="001B5A51"/>
    <w:rsid w:val="001B5D05"/>
    <w:rsid w:val="001C0A36"/>
    <w:rsid w:val="001C52D7"/>
    <w:rsid w:val="001D058E"/>
    <w:rsid w:val="001E11BE"/>
    <w:rsid w:val="001E2DAF"/>
    <w:rsid w:val="001E48AE"/>
    <w:rsid w:val="001E6352"/>
    <w:rsid w:val="001F388C"/>
    <w:rsid w:val="001F4B03"/>
    <w:rsid w:val="001F4E00"/>
    <w:rsid w:val="001F5949"/>
    <w:rsid w:val="001F68D2"/>
    <w:rsid w:val="001F7EBD"/>
    <w:rsid w:val="00200BD7"/>
    <w:rsid w:val="00203408"/>
    <w:rsid w:val="00212460"/>
    <w:rsid w:val="002126E1"/>
    <w:rsid w:val="0021640B"/>
    <w:rsid w:val="0021681D"/>
    <w:rsid w:val="0021687B"/>
    <w:rsid w:val="00216FAD"/>
    <w:rsid w:val="002174EC"/>
    <w:rsid w:val="00224F8F"/>
    <w:rsid w:val="002250AE"/>
    <w:rsid w:val="00233569"/>
    <w:rsid w:val="002353B5"/>
    <w:rsid w:val="00235C32"/>
    <w:rsid w:val="00241DF7"/>
    <w:rsid w:val="002457B9"/>
    <w:rsid w:val="00247B8B"/>
    <w:rsid w:val="00252727"/>
    <w:rsid w:val="002530A9"/>
    <w:rsid w:val="00264106"/>
    <w:rsid w:val="00264DAD"/>
    <w:rsid w:val="00267007"/>
    <w:rsid w:val="00271354"/>
    <w:rsid w:val="002727DC"/>
    <w:rsid w:val="00276EA7"/>
    <w:rsid w:val="002843F3"/>
    <w:rsid w:val="002863CD"/>
    <w:rsid w:val="00286553"/>
    <w:rsid w:val="00292288"/>
    <w:rsid w:val="00294E72"/>
    <w:rsid w:val="00296025"/>
    <w:rsid w:val="002A1AD3"/>
    <w:rsid w:val="002A2BA5"/>
    <w:rsid w:val="002A2CD3"/>
    <w:rsid w:val="002A31A0"/>
    <w:rsid w:val="002A5686"/>
    <w:rsid w:val="002A77FC"/>
    <w:rsid w:val="002B16B3"/>
    <w:rsid w:val="002B2FE7"/>
    <w:rsid w:val="002B41BC"/>
    <w:rsid w:val="002C37DC"/>
    <w:rsid w:val="002C44DF"/>
    <w:rsid w:val="002D0639"/>
    <w:rsid w:val="002D4B3B"/>
    <w:rsid w:val="002D4E53"/>
    <w:rsid w:val="002F1132"/>
    <w:rsid w:val="002F43F4"/>
    <w:rsid w:val="00301DA5"/>
    <w:rsid w:val="00306546"/>
    <w:rsid w:val="0030768E"/>
    <w:rsid w:val="00322559"/>
    <w:rsid w:val="00331372"/>
    <w:rsid w:val="0033255E"/>
    <w:rsid w:val="003341B7"/>
    <w:rsid w:val="00340279"/>
    <w:rsid w:val="00351345"/>
    <w:rsid w:val="003516FC"/>
    <w:rsid w:val="00352655"/>
    <w:rsid w:val="00356F6A"/>
    <w:rsid w:val="00363AA5"/>
    <w:rsid w:val="0036560A"/>
    <w:rsid w:val="00370BEF"/>
    <w:rsid w:val="003741B3"/>
    <w:rsid w:val="003755D7"/>
    <w:rsid w:val="00391AD5"/>
    <w:rsid w:val="00393357"/>
    <w:rsid w:val="00395E20"/>
    <w:rsid w:val="00396FDA"/>
    <w:rsid w:val="003A3264"/>
    <w:rsid w:val="003A43B6"/>
    <w:rsid w:val="003A7BBE"/>
    <w:rsid w:val="003B050D"/>
    <w:rsid w:val="003B077D"/>
    <w:rsid w:val="003B254E"/>
    <w:rsid w:val="003B35B7"/>
    <w:rsid w:val="003B431D"/>
    <w:rsid w:val="003B6427"/>
    <w:rsid w:val="003C2FA9"/>
    <w:rsid w:val="003C4CB0"/>
    <w:rsid w:val="003D463D"/>
    <w:rsid w:val="003D63E0"/>
    <w:rsid w:val="003E38A6"/>
    <w:rsid w:val="003F04E6"/>
    <w:rsid w:val="003F5B52"/>
    <w:rsid w:val="0040084F"/>
    <w:rsid w:val="00413DBF"/>
    <w:rsid w:val="00417F8D"/>
    <w:rsid w:val="004229E5"/>
    <w:rsid w:val="00422DBC"/>
    <w:rsid w:val="00425D5C"/>
    <w:rsid w:val="00426FF4"/>
    <w:rsid w:val="00435C9F"/>
    <w:rsid w:val="004366D2"/>
    <w:rsid w:val="004541C9"/>
    <w:rsid w:val="00454842"/>
    <w:rsid w:val="00456C74"/>
    <w:rsid w:val="0045728D"/>
    <w:rsid w:val="0045747A"/>
    <w:rsid w:val="0046063E"/>
    <w:rsid w:val="00461A1A"/>
    <w:rsid w:val="00462703"/>
    <w:rsid w:val="00464861"/>
    <w:rsid w:val="00467E5A"/>
    <w:rsid w:val="00472116"/>
    <w:rsid w:val="004738BE"/>
    <w:rsid w:val="004857D3"/>
    <w:rsid w:val="0048752E"/>
    <w:rsid w:val="00487D5B"/>
    <w:rsid w:val="00491DCB"/>
    <w:rsid w:val="00496B16"/>
    <w:rsid w:val="004A6C55"/>
    <w:rsid w:val="004B2326"/>
    <w:rsid w:val="004C0D30"/>
    <w:rsid w:val="004C1315"/>
    <w:rsid w:val="004D221F"/>
    <w:rsid w:val="004D2ABC"/>
    <w:rsid w:val="004D2FD8"/>
    <w:rsid w:val="004F270F"/>
    <w:rsid w:val="004F624A"/>
    <w:rsid w:val="00504479"/>
    <w:rsid w:val="0050447A"/>
    <w:rsid w:val="00504A33"/>
    <w:rsid w:val="00505837"/>
    <w:rsid w:val="005064B6"/>
    <w:rsid w:val="00506F98"/>
    <w:rsid w:val="00507F7E"/>
    <w:rsid w:val="00510029"/>
    <w:rsid w:val="00510A1D"/>
    <w:rsid w:val="00510D85"/>
    <w:rsid w:val="00514C98"/>
    <w:rsid w:val="00517312"/>
    <w:rsid w:val="00517A00"/>
    <w:rsid w:val="00521DD5"/>
    <w:rsid w:val="005231C2"/>
    <w:rsid w:val="00523299"/>
    <w:rsid w:val="00524395"/>
    <w:rsid w:val="00531865"/>
    <w:rsid w:val="0053632E"/>
    <w:rsid w:val="005437BA"/>
    <w:rsid w:val="00544A8C"/>
    <w:rsid w:val="00552A5A"/>
    <w:rsid w:val="005551D9"/>
    <w:rsid w:val="0055586D"/>
    <w:rsid w:val="00566AC9"/>
    <w:rsid w:val="00577197"/>
    <w:rsid w:val="005811EE"/>
    <w:rsid w:val="005829BB"/>
    <w:rsid w:val="00586D4B"/>
    <w:rsid w:val="00590FBC"/>
    <w:rsid w:val="00592693"/>
    <w:rsid w:val="005A00DC"/>
    <w:rsid w:val="005A0B87"/>
    <w:rsid w:val="005A1D46"/>
    <w:rsid w:val="005A4F74"/>
    <w:rsid w:val="005A7D55"/>
    <w:rsid w:val="005B1DD6"/>
    <w:rsid w:val="005B1F0C"/>
    <w:rsid w:val="005B6768"/>
    <w:rsid w:val="005B7DEB"/>
    <w:rsid w:val="005C0B4F"/>
    <w:rsid w:val="005C0DCC"/>
    <w:rsid w:val="005C3C6D"/>
    <w:rsid w:val="005E1BF4"/>
    <w:rsid w:val="005E20A5"/>
    <w:rsid w:val="005E388D"/>
    <w:rsid w:val="005E6A19"/>
    <w:rsid w:val="005E6BA7"/>
    <w:rsid w:val="005E71C5"/>
    <w:rsid w:val="005E7249"/>
    <w:rsid w:val="005F49C8"/>
    <w:rsid w:val="005F57EC"/>
    <w:rsid w:val="005F5947"/>
    <w:rsid w:val="006011A9"/>
    <w:rsid w:val="0060210E"/>
    <w:rsid w:val="006029C0"/>
    <w:rsid w:val="00603341"/>
    <w:rsid w:val="00610F46"/>
    <w:rsid w:val="0061106E"/>
    <w:rsid w:val="00613343"/>
    <w:rsid w:val="00615F5F"/>
    <w:rsid w:val="006166BD"/>
    <w:rsid w:val="00624972"/>
    <w:rsid w:val="00631B08"/>
    <w:rsid w:val="00633ED3"/>
    <w:rsid w:val="00646BB1"/>
    <w:rsid w:val="006542A2"/>
    <w:rsid w:val="006644EB"/>
    <w:rsid w:val="00664ACC"/>
    <w:rsid w:val="00665118"/>
    <w:rsid w:val="006668BE"/>
    <w:rsid w:val="00671489"/>
    <w:rsid w:val="00672BF3"/>
    <w:rsid w:val="006760CD"/>
    <w:rsid w:val="006830EB"/>
    <w:rsid w:val="00684130"/>
    <w:rsid w:val="0068775A"/>
    <w:rsid w:val="00695DE1"/>
    <w:rsid w:val="00697183"/>
    <w:rsid w:val="00697AB6"/>
    <w:rsid w:val="006A0C80"/>
    <w:rsid w:val="006A30C8"/>
    <w:rsid w:val="006A61FF"/>
    <w:rsid w:val="006A7511"/>
    <w:rsid w:val="006B07D8"/>
    <w:rsid w:val="006B1948"/>
    <w:rsid w:val="006B2C8C"/>
    <w:rsid w:val="006B2E15"/>
    <w:rsid w:val="006B7569"/>
    <w:rsid w:val="006C3AFE"/>
    <w:rsid w:val="006C4405"/>
    <w:rsid w:val="006C5BB4"/>
    <w:rsid w:val="006D17D5"/>
    <w:rsid w:val="006D775F"/>
    <w:rsid w:val="006D7AB0"/>
    <w:rsid w:val="006E1BB4"/>
    <w:rsid w:val="006E3153"/>
    <w:rsid w:val="006F008F"/>
    <w:rsid w:val="006F5F1C"/>
    <w:rsid w:val="00700839"/>
    <w:rsid w:val="007012EA"/>
    <w:rsid w:val="00703C6B"/>
    <w:rsid w:val="00705832"/>
    <w:rsid w:val="007119E6"/>
    <w:rsid w:val="007168F9"/>
    <w:rsid w:val="00721FE2"/>
    <w:rsid w:val="00727297"/>
    <w:rsid w:val="007310B6"/>
    <w:rsid w:val="0073481E"/>
    <w:rsid w:val="00734E88"/>
    <w:rsid w:val="00736CC6"/>
    <w:rsid w:val="0073755B"/>
    <w:rsid w:val="00751A97"/>
    <w:rsid w:val="00752A3D"/>
    <w:rsid w:val="00755F9F"/>
    <w:rsid w:val="007604AA"/>
    <w:rsid w:val="00761683"/>
    <w:rsid w:val="007637F3"/>
    <w:rsid w:val="00764A3E"/>
    <w:rsid w:val="00770A08"/>
    <w:rsid w:val="00772AF7"/>
    <w:rsid w:val="007777D4"/>
    <w:rsid w:val="00777CA5"/>
    <w:rsid w:val="00781D50"/>
    <w:rsid w:val="007832D3"/>
    <w:rsid w:val="007853BB"/>
    <w:rsid w:val="007865D3"/>
    <w:rsid w:val="007904C4"/>
    <w:rsid w:val="00794581"/>
    <w:rsid w:val="007A03B1"/>
    <w:rsid w:val="007A04F5"/>
    <w:rsid w:val="007A0C53"/>
    <w:rsid w:val="007A4CCB"/>
    <w:rsid w:val="007A5C29"/>
    <w:rsid w:val="007A5E14"/>
    <w:rsid w:val="007A7B3C"/>
    <w:rsid w:val="007B039F"/>
    <w:rsid w:val="007B10B5"/>
    <w:rsid w:val="007B124E"/>
    <w:rsid w:val="007B2A23"/>
    <w:rsid w:val="007B4A25"/>
    <w:rsid w:val="007B69B5"/>
    <w:rsid w:val="007B7DB3"/>
    <w:rsid w:val="007C2B80"/>
    <w:rsid w:val="007D47BB"/>
    <w:rsid w:val="007E3F4D"/>
    <w:rsid w:val="007E4012"/>
    <w:rsid w:val="007F14B8"/>
    <w:rsid w:val="007F22E1"/>
    <w:rsid w:val="007F4E37"/>
    <w:rsid w:val="008058D0"/>
    <w:rsid w:val="008105B9"/>
    <w:rsid w:val="00811BE0"/>
    <w:rsid w:val="00816918"/>
    <w:rsid w:val="0082309D"/>
    <w:rsid w:val="00827A33"/>
    <w:rsid w:val="00832EF6"/>
    <w:rsid w:val="00853EB0"/>
    <w:rsid w:val="008553AE"/>
    <w:rsid w:val="00857BA1"/>
    <w:rsid w:val="00857CD9"/>
    <w:rsid w:val="00860072"/>
    <w:rsid w:val="008643D6"/>
    <w:rsid w:val="008650AB"/>
    <w:rsid w:val="00866B8E"/>
    <w:rsid w:val="00874DBC"/>
    <w:rsid w:val="008802B5"/>
    <w:rsid w:val="00880DD3"/>
    <w:rsid w:val="00884906"/>
    <w:rsid w:val="00885A27"/>
    <w:rsid w:val="008931AF"/>
    <w:rsid w:val="008952FD"/>
    <w:rsid w:val="00896299"/>
    <w:rsid w:val="008A002B"/>
    <w:rsid w:val="008A3DCA"/>
    <w:rsid w:val="008A4810"/>
    <w:rsid w:val="008A4A2C"/>
    <w:rsid w:val="008A687E"/>
    <w:rsid w:val="008B5C39"/>
    <w:rsid w:val="008B5DEB"/>
    <w:rsid w:val="008B6AEC"/>
    <w:rsid w:val="008B7129"/>
    <w:rsid w:val="008C2040"/>
    <w:rsid w:val="008C35A0"/>
    <w:rsid w:val="008C4726"/>
    <w:rsid w:val="008C7709"/>
    <w:rsid w:val="008D27E4"/>
    <w:rsid w:val="008D38CD"/>
    <w:rsid w:val="008D51B1"/>
    <w:rsid w:val="008E1BB8"/>
    <w:rsid w:val="008E321E"/>
    <w:rsid w:val="008E6EBB"/>
    <w:rsid w:val="008F363B"/>
    <w:rsid w:val="008F6356"/>
    <w:rsid w:val="009020BB"/>
    <w:rsid w:val="00904BCF"/>
    <w:rsid w:val="009156D1"/>
    <w:rsid w:val="009172D8"/>
    <w:rsid w:val="00932F14"/>
    <w:rsid w:val="009358AD"/>
    <w:rsid w:val="00937C32"/>
    <w:rsid w:val="0094017F"/>
    <w:rsid w:val="00941964"/>
    <w:rsid w:val="00942225"/>
    <w:rsid w:val="00946982"/>
    <w:rsid w:val="00946ED8"/>
    <w:rsid w:val="00950B0D"/>
    <w:rsid w:val="00955F58"/>
    <w:rsid w:val="00956530"/>
    <w:rsid w:val="00957767"/>
    <w:rsid w:val="00963188"/>
    <w:rsid w:val="00963C9C"/>
    <w:rsid w:val="00965507"/>
    <w:rsid w:val="00970550"/>
    <w:rsid w:val="00970BA4"/>
    <w:rsid w:val="00973236"/>
    <w:rsid w:val="0098301C"/>
    <w:rsid w:val="00984A00"/>
    <w:rsid w:val="00985A19"/>
    <w:rsid w:val="00987E32"/>
    <w:rsid w:val="00990036"/>
    <w:rsid w:val="009903C3"/>
    <w:rsid w:val="00990472"/>
    <w:rsid w:val="00995D75"/>
    <w:rsid w:val="00997543"/>
    <w:rsid w:val="00997F89"/>
    <w:rsid w:val="009A1D84"/>
    <w:rsid w:val="009A1E7C"/>
    <w:rsid w:val="009A258A"/>
    <w:rsid w:val="009A2875"/>
    <w:rsid w:val="009A3640"/>
    <w:rsid w:val="009A5D12"/>
    <w:rsid w:val="009B084D"/>
    <w:rsid w:val="009B5833"/>
    <w:rsid w:val="009B70C4"/>
    <w:rsid w:val="009C0086"/>
    <w:rsid w:val="009C0193"/>
    <w:rsid w:val="009C4500"/>
    <w:rsid w:val="009C5497"/>
    <w:rsid w:val="009C736D"/>
    <w:rsid w:val="009D1C1D"/>
    <w:rsid w:val="009D2B69"/>
    <w:rsid w:val="009D4072"/>
    <w:rsid w:val="009D6657"/>
    <w:rsid w:val="009D7127"/>
    <w:rsid w:val="009E0B12"/>
    <w:rsid w:val="009E3245"/>
    <w:rsid w:val="009E42EA"/>
    <w:rsid w:val="009E728E"/>
    <w:rsid w:val="009F4514"/>
    <w:rsid w:val="009F45F6"/>
    <w:rsid w:val="009F6CB0"/>
    <w:rsid w:val="00A0200A"/>
    <w:rsid w:val="00A02074"/>
    <w:rsid w:val="00A066BB"/>
    <w:rsid w:val="00A07B02"/>
    <w:rsid w:val="00A10F69"/>
    <w:rsid w:val="00A143E2"/>
    <w:rsid w:val="00A225D1"/>
    <w:rsid w:val="00A26805"/>
    <w:rsid w:val="00A31EDA"/>
    <w:rsid w:val="00A3469A"/>
    <w:rsid w:val="00A4098F"/>
    <w:rsid w:val="00A542C5"/>
    <w:rsid w:val="00A54EF8"/>
    <w:rsid w:val="00A55C99"/>
    <w:rsid w:val="00A62252"/>
    <w:rsid w:val="00A62FBD"/>
    <w:rsid w:val="00A63548"/>
    <w:rsid w:val="00A6598E"/>
    <w:rsid w:val="00A66A95"/>
    <w:rsid w:val="00A66BA1"/>
    <w:rsid w:val="00A71CC3"/>
    <w:rsid w:val="00A72BA1"/>
    <w:rsid w:val="00A7378A"/>
    <w:rsid w:val="00A73E6B"/>
    <w:rsid w:val="00A74926"/>
    <w:rsid w:val="00A8243D"/>
    <w:rsid w:val="00A869DF"/>
    <w:rsid w:val="00A9096C"/>
    <w:rsid w:val="00AA44A5"/>
    <w:rsid w:val="00AA4B72"/>
    <w:rsid w:val="00AB70DE"/>
    <w:rsid w:val="00AC136F"/>
    <w:rsid w:val="00AC2E61"/>
    <w:rsid w:val="00AC4F89"/>
    <w:rsid w:val="00AE2B70"/>
    <w:rsid w:val="00AE642C"/>
    <w:rsid w:val="00AE64FE"/>
    <w:rsid w:val="00AE7C05"/>
    <w:rsid w:val="00AF0343"/>
    <w:rsid w:val="00AF69CD"/>
    <w:rsid w:val="00AF70D8"/>
    <w:rsid w:val="00B004FC"/>
    <w:rsid w:val="00B0232A"/>
    <w:rsid w:val="00B02897"/>
    <w:rsid w:val="00B069C9"/>
    <w:rsid w:val="00B07B3A"/>
    <w:rsid w:val="00B179B2"/>
    <w:rsid w:val="00B328EB"/>
    <w:rsid w:val="00B33451"/>
    <w:rsid w:val="00B33CFA"/>
    <w:rsid w:val="00B3799A"/>
    <w:rsid w:val="00B43F31"/>
    <w:rsid w:val="00B457B0"/>
    <w:rsid w:val="00B4719E"/>
    <w:rsid w:val="00B47CA3"/>
    <w:rsid w:val="00B50C3E"/>
    <w:rsid w:val="00B50D6E"/>
    <w:rsid w:val="00B51E35"/>
    <w:rsid w:val="00B52672"/>
    <w:rsid w:val="00B567E5"/>
    <w:rsid w:val="00B6025D"/>
    <w:rsid w:val="00B657A1"/>
    <w:rsid w:val="00B949C6"/>
    <w:rsid w:val="00B97E67"/>
    <w:rsid w:val="00BA14C5"/>
    <w:rsid w:val="00BA576E"/>
    <w:rsid w:val="00BB07E7"/>
    <w:rsid w:val="00BB1CF8"/>
    <w:rsid w:val="00BB2F52"/>
    <w:rsid w:val="00BB4796"/>
    <w:rsid w:val="00BC0F44"/>
    <w:rsid w:val="00BC1D27"/>
    <w:rsid w:val="00BC455A"/>
    <w:rsid w:val="00BC619F"/>
    <w:rsid w:val="00BC7F74"/>
    <w:rsid w:val="00BD0C2B"/>
    <w:rsid w:val="00BD363F"/>
    <w:rsid w:val="00BD61BD"/>
    <w:rsid w:val="00BE355D"/>
    <w:rsid w:val="00BE639E"/>
    <w:rsid w:val="00BF0301"/>
    <w:rsid w:val="00BF069B"/>
    <w:rsid w:val="00BF2368"/>
    <w:rsid w:val="00C01D85"/>
    <w:rsid w:val="00C05A3B"/>
    <w:rsid w:val="00C05DBE"/>
    <w:rsid w:val="00C10694"/>
    <w:rsid w:val="00C13614"/>
    <w:rsid w:val="00C16804"/>
    <w:rsid w:val="00C22167"/>
    <w:rsid w:val="00C2273A"/>
    <w:rsid w:val="00C228A8"/>
    <w:rsid w:val="00C22DD4"/>
    <w:rsid w:val="00C23C89"/>
    <w:rsid w:val="00C2678A"/>
    <w:rsid w:val="00C2788E"/>
    <w:rsid w:val="00C27D0D"/>
    <w:rsid w:val="00C309C9"/>
    <w:rsid w:val="00C3129D"/>
    <w:rsid w:val="00C47CD4"/>
    <w:rsid w:val="00C534B8"/>
    <w:rsid w:val="00C5395B"/>
    <w:rsid w:val="00C56199"/>
    <w:rsid w:val="00C576C1"/>
    <w:rsid w:val="00C75780"/>
    <w:rsid w:val="00C92B34"/>
    <w:rsid w:val="00C93AED"/>
    <w:rsid w:val="00C941ED"/>
    <w:rsid w:val="00CA69EB"/>
    <w:rsid w:val="00CA774F"/>
    <w:rsid w:val="00CB0F0A"/>
    <w:rsid w:val="00CB368A"/>
    <w:rsid w:val="00CB3FC2"/>
    <w:rsid w:val="00CB69DD"/>
    <w:rsid w:val="00CB6C65"/>
    <w:rsid w:val="00CC059C"/>
    <w:rsid w:val="00CC34E9"/>
    <w:rsid w:val="00CD1EB4"/>
    <w:rsid w:val="00CD2573"/>
    <w:rsid w:val="00CD35CF"/>
    <w:rsid w:val="00CE4099"/>
    <w:rsid w:val="00CE454A"/>
    <w:rsid w:val="00CE5D8B"/>
    <w:rsid w:val="00CF0026"/>
    <w:rsid w:val="00CF44E3"/>
    <w:rsid w:val="00D04727"/>
    <w:rsid w:val="00D06289"/>
    <w:rsid w:val="00D15DF2"/>
    <w:rsid w:val="00D22097"/>
    <w:rsid w:val="00D23D93"/>
    <w:rsid w:val="00D253E8"/>
    <w:rsid w:val="00D254E8"/>
    <w:rsid w:val="00D27908"/>
    <w:rsid w:val="00D3548B"/>
    <w:rsid w:val="00D3713E"/>
    <w:rsid w:val="00D423E4"/>
    <w:rsid w:val="00D459B9"/>
    <w:rsid w:val="00D45A23"/>
    <w:rsid w:val="00D52D10"/>
    <w:rsid w:val="00D53A88"/>
    <w:rsid w:val="00D53D36"/>
    <w:rsid w:val="00D60A92"/>
    <w:rsid w:val="00D60B78"/>
    <w:rsid w:val="00D6259C"/>
    <w:rsid w:val="00D6375F"/>
    <w:rsid w:val="00D67439"/>
    <w:rsid w:val="00D72DC3"/>
    <w:rsid w:val="00D7564F"/>
    <w:rsid w:val="00D75EC8"/>
    <w:rsid w:val="00D761C2"/>
    <w:rsid w:val="00D818A3"/>
    <w:rsid w:val="00D82280"/>
    <w:rsid w:val="00D8290F"/>
    <w:rsid w:val="00D86A29"/>
    <w:rsid w:val="00DA138F"/>
    <w:rsid w:val="00DA7E51"/>
    <w:rsid w:val="00DB2313"/>
    <w:rsid w:val="00DC3FF2"/>
    <w:rsid w:val="00DC464D"/>
    <w:rsid w:val="00DC5BF2"/>
    <w:rsid w:val="00DC6769"/>
    <w:rsid w:val="00DD5045"/>
    <w:rsid w:val="00DD7B2A"/>
    <w:rsid w:val="00DE7855"/>
    <w:rsid w:val="00DF703B"/>
    <w:rsid w:val="00DF73D4"/>
    <w:rsid w:val="00E03504"/>
    <w:rsid w:val="00E07ACA"/>
    <w:rsid w:val="00E10E8C"/>
    <w:rsid w:val="00E127DF"/>
    <w:rsid w:val="00E2423A"/>
    <w:rsid w:val="00E27356"/>
    <w:rsid w:val="00E2747B"/>
    <w:rsid w:val="00E3166F"/>
    <w:rsid w:val="00E329FA"/>
    <w:rsid w:val="00E32DBC"/>
    <w:rsid w:val="00E33446"/>
    <w:rsid w:val="00E348D0"/>
    <w:rsid w:val="00E357DE"/>
    <w:rsid w:val="00E4211D"/>
    <w:rsid w:val="00E45580"/>
    <w:rsid w:val="00E45A37"/>
    <w:rsid w:val="00E45D3F"/>
    <w:rsid w:val="00E45D72"/>
    <w:rsid w:val="00E46477"/>
    <w:rsid w:val="00E4666E"/>
    <w:rsid w:val="00E5185F"/>
    <w:rsid w:val="00E532C0"/>
    <w:rsid w:val="00E604FE"/>
    <w:rsid w:val="00E70028"/>
    <w:rsid w:val="00E72BC4"/>
    <w:rsid w:val="00E73683"/>
    <w:rsid w:val="00E7401D"/>
    <w:rsid w:val="00E74658"/>
    <w:rsid w:val="00E84C21"/>
    <w:rsid w:val="00E8539F"/>
    <w:rsid w:val="00E919CB"/>
    <w:rsid w:val="00E92C13"/>
    <w:rsid w:val="00E9320B"/>
    <w:rsid w:val="00E934B8"/>
    <w:rsid w:val="00E95164"/>
    <w:rsid w:val="00E973A3"/>
    <w:rsid w:val="00EA44C2"/>
    <w:rsid w:val="00EA54B8"/>
    <w:rsid w:val="00EA5B7D"/>
    <w:rsid w:val="00EA5FB3"/>
    <w:rsid w:val="00EB0CB2"/>
    <w:rsid w:val="00EB6638"/>
    <w:rsid w:val="00EC0665"/>
    <w:rsid w:val="00EC0BA2"/>
    <w:rsid w:val="00EC2C09"/>
    <w:rsid w:val="00EC2E68"/>
    <w:rsid w:val="00EC3C1F"/>
    <w:rsid w:val="00EC445E"/>
    <w:rsid w:val="00EC4524"/>
    <w:rsid w:val="00EC5284"/>
    <w:rsid w:val="00EC5784"/>
    <w:rsid w:val="00EC6A9E"/>
    <w:rsid w:val="00EC7945"/>
    <w:rsid w:val="00ED0418"/>
    <w:rsid w:val="00ED55D7"/>
    <w:rsid w:val="00EE0B2C"/>
    <w:rsid w:val="00EE14CD"/>
    <w:rsid w:val="00EE4030"/>
    <w:rsid w:val="00EE536D"/>
    <w:rsid w:val="00EE5681"/>
    <w:rsid w:val="00EF4B53"/>
    <w:rsid w:val="00F000D2"/>
    <w:rsid w:val="00F00659"/>
    <w:rsid w:val="00F05CC0"/>
    <w:rsid w:val="00F061B2"/>
    <w:rsid w:val="00F07D5A"/>
    <w:rsid w:val="00F130C4"/>
    <w:rsid w:val="00F2180A"/>
    <w:rsid w:val="00F27743"/>
    <w:rsid w:val="00F33770"/>
    <w:rsid w:val="00F3473C"/>
    <w:rsid w:val="00F34D7A"/>
    <w:rsid w:val="00F3547C"/>
    <w:rsid w:val="00F40FF2"/>
    <w:rsid w:val="00F430B7"/>
    <w:rsid w:val="00F461C9"/>
    <w:rsid w:val="00F46FF4"/>
    <w:rsid w:val="00F51CF2"/>
    <w:rsid w:val="00F55CF4"/>
    <w:rsid w:val="00F60D1E"/>
    <w:rsid w:val="00F62FCB"/>
    <w:rsid w:val="00F633A4"/>
    <w:rsid w:val="00F635A1"/>
    <w:rsid w:val="00F6601C"/>
    <w:rsid w:val="00F70811"/>
    <w:rsid w:val="00F729AC"/>
    <w:rsid w:val="00F73B6C"/>
    <w:rsid w:val="00F750C0"/>
    <w:rsid w:val="00F82CED"/>
    <w:rsid w:val="00F85716"/>
    <w:rsid w:val="00F876F7"/>
    <w:rsid w:val="00F913D2"/>
    <w:rsid w:val="00F9270D"/>
    <w:rsid w:val="00F9625A"/>
    <w:rsid w:val="00FA1C95"/>
    <w:rsid w:val="00FA20AD"/>
    <w:rsid w:val="00FA275C"/>
    <w:rsid w:val="00FB038D"/>
    <w:rsid w:val="00FB14C3"/>
    <w:rsid w:val="00FB1C85"/>
    <w:rsid w:val="00FB22DF"/>
    <w:rsid w:val="00FB44DE"/>
    <w:rsid w:val="00FB6E00"/>
    <w:rsid w:val="00FC163A"/>
    <w:rsid w:val="00FC1C86"/>
    <w:rsid w:val="00FC5AA4"/>
    <w:rsid w:val="00FD079E"/>
    <w:rsid w:val="00FD4B53"/>
    <w:rsid w:val="00FD4C6A"/>
    <w:rsid w:val="00FD4E0D"/>
    <w:rsid w:val="00FE2276"/>
    <w:rsid w:val="00FE361B"/>
    <w:rsid w:val="00FF52EA"/>
    <w:rsid w:val="00FF53B9"/>
    <w:rsid w:val="00FF5A3F"/>
    <w:rsid w:val="00FF6E2B"/>
    <w:rsid w:val="00FF7F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FF431"/>
  <w15:chartTrackingRefBased/>
  <w15:docId w15:val="{D6E81098-191E-479C-966D-EDA9AEA4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E1BB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E1BB4"/>
    <w:rPr>
      <w:sz w:val="20"/>
      <w:szCs w:val="20"/>
      <w:lang w:val="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6E1BB4"/>
    <w:rPr>
      <w:vertAlign w:val="superscript"/>
    </w:rPr>
  </w:style>
  <w:style w:type="character" w:styleId="Hyperlink">
    <w:name w:val="Hyperlink"/>
    <w:basedOn w:val="DefaultParagraphFont"/>
    <w:uiPriority w:val="99"/>
    <w:unhideWhenUsed/>
    <w:rsid w:val="006E1BB4"/>
    <w:rPr>
      <w:color w:val="0563C1" w:themeColor="hyperlink"/>
      <w:u w:val="single"/>
    </w:rPr>
  </w:style>
  <w:style w:type="paragraph" w:styleId="Header">
    <w:name w:val="header"/>
    <w:basedOn w:val="Normal"/>
    <w:link w:val="HeaderChar"/>
    <w:uiPriority w:val="99"/>
    <w:unhideWhenUsed/>
    <w:rsid w:val="001C52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52D7"/>
  </w:style>
  <w:style w:type="paragraph" w:styleId="Footer">
    <w:name w:val="footer"/>
    <w:basedOn w:val="Normal"/>
    <w:link w:val="FooterChar"/>
    <w:uiPriority w:val="99"/>
    <w:unhideWhenUsed/>
    <w:rsid w:val="001C52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52D7"/>
  </w:style>
  <w:style w:type="paragraph" w:styleId="CommentText">
    <w:name w:val="annotation text"/>
    <w:basedOn w:val="Normal"/>
    <w:link w:val="CommentTextChar"/>
    <w:uiPriority w:val="99"/>
    <w:unhideWhenUsed/>
    <w:rsid w:val="00D75EC8"/>
    <w:pPr>
      <w:spacing w:line="240" w:lineRule="auto"/>
    </w:pPr>
    <w:rPr>
      <w:sz w:val="20"/>
      <w:szCs w:val="20"/>
    </w:rPr>
  </w:style>
  <w:style w:type="character" w:customStyle="1" w:styleId="CommentTextChar">
    <w:name w:val="Comment Text Char"/>
    <w:basedOn w:val="DefaultParagraphFont"/>
    <w:link w:val="CommentText"/>
    <w:uiPriority w:val="99"/>
    <w:rsid w:val="00D75EC8"/>
    <w:rPr>
      <w:sz w:val="20"/>
      <w:szCs w:val="20"/>
    </w:rPr>
  </w:style>
  <w:style w:type="character" w:styleId="CommentReference">
    <w:name w:val="annotation reference"/>
    <w:basedOn w:val="DefaultParagraphFont"/>
    <w:uiPriority w:val="99"/>
    <w:unhideWhenUsed/>
    <w:qFormat/>
    <w:rsid w:val="00D75EC8"/>
    <w:rPr>
      <w:sz w:val="16"/>
      <w:szCs w:val="16"/>
    </w:rPr>
  </w:style>
  <w:style w:type="paragraph" w:styleId="BalloonText">
    <w:name w:val="Balloon Text"/>
    <w:basedOn w:val="Normal"/>
    <w:link w:val="BalloonTextChar"/>
    <w:uiPriority w:val="99"/>
    <w:semiHidden/>
    <w:unhideWhenUsed/>
    <w:rsid w:val="00D75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EC8"/>
    <w:rPr>
      <w:rFonts w:ascii="Segoe UI" w:hAnsi="Segoe UI" w:cs="Segoe UI"/>
      <w:sz w:val="18"/>
      <w:szCs w:val="18"/>
    </w:rPr>
  </w:style>
  <w:style w:type="paragraph" w:styleId="ListParagraph">
    <w:name w:val="List Paragraph"/>
    <w:basedOn w:val="Normal"/>
    <w:uiPriority w:val="34"/>
    <w:qFormat/>
    <w:rsid w:val="00FE361B"/>
    <w:pPr>
      <w:ind w:left="720"/>
      <w:contextualSpacing/>
    </w:pPr>
  </w:style>
  <w:style w:type="paragraph" w:styleId="CommentSubject">
    <w:name w:val="annotation subject"/>
    <w:basedOn w:val="CommentText"/>
    <w:next w:val="CommentText"/>
    <w:link w:val="CommentSubjectChar"/>
    <w:uiPriority w:val="99"/>
    <w:semiHidden/>
    <w:unhideWhenUsed/>
    <w:rsid w:val="00624972"/>
    <w:rPr>
      <w:b/>
      <w:bCs/>
    </w:rPr>
  </w:style>
  <w:style w:type="character" w:customStyle="1" w:styleId="CommentSubjectChar">
    <w:name w:val="Comment Subject Char"/>
    <w:basedOn w:val="CommentTextChar"/>
    <w:link w:val="CommentSubject"/>
    <w:uiPriority w:val="99"/>
    <w:semiHidden/>
    <w:rsid w:val="00624972"/>
    <w:rPr>
      <w:b/>
      <w:bCs/>
      <w:sz w:val="20"/>
      <w:szCs w:val="20"/>
    </w:rPr>
  </w:style>
  <w:style w:type="paragraph" w:styleId="Revision">
    <w:name w:val="Revision"/>
    <w:hidden/>
    <w:uiPriority w:val="99"/>
    <w:semiHidden/>
    <w:rsid w:val="007A0C53"/>
    <w:pPr>
      <w:spacing w:after="0" w:line="240" w:lineRule="auto"/>
    </w:pPr>
  </w:style>
  <w:style w:type="paragraph" w:customStyle="1" w:styleId="Default">
    <w:name w:val="Default"/>
    <w:rsid w:val="006A61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8C20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C22167"/>
    <w:rPr>
      <w:color w:val="605E5C"/>
      <w:shd w:val="clear" w:color="auto" w:fill="E1DFDD"/>
    </w:rPr>
  </w:style>
  <w:style w:type="paragraph" w:styleId="NormalWeb">
    <w:name w:val="Normal (Web)"/>
    <w:basedOn w:val="Normal"/>
    <w:uiPriority w:val="99"/>
    <w:unhideWhenUsed/>
    <w:rsid w:val="008D38C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1290">
      <w:bodyDiv w:val="1"/>
      <w:marLeft w:val="0"/>
      <w:marRight w:val="0"/>
      <w:marTop w:val="0"/>
      <w:marBottom w:val="0"/>
      <w:divBdr>
        <w:top w:val="none" w:sz="0" w:space="0" w:color="auto"/>
        <w:left w:val="none" w:sz="0" w:space="0" w:color="auto"/>
        <w:bottom w:val="none" w:sz="0" w:space="0" w:color="auto"/>
        <w:right w:val="none" w:sz="0" w:space="0" w:color="auto"/>
      </w:divBdr>
    </w:div>
    <w:div w:id="324013597">
      <w:bodyDiv w:val="1"/>
      <w:marLeft w:val="0"/>
      <w:marRight w:val="0"/>
      <w:marTop w:val="0"/>
      <w:marBottom w:val="0"/>
      <w:divBdr>
        <w:top w:val="none" w:sz="0" w:space="0" w:color="auto"/>
        <w:left w:val="none" w:sz="0" w:space="0" w:color="auto"/>
        <w:bottom w:val="none" w:sz="0" w:space="0" w:color="auto"/>
        <w:right w:val="none" w:sz="0" w:space="0" w:color="auto"/>
      </w:divBdr>
    </w:div>
    <w:div w:id="410156485">
      <w:bodyDiv w:val="1"/>
      <w:marLeft w:val="0"/>
      <w:marRight w:val="0"/>
      <w:marTop w:val="0"/>
      <w:marBottom w:val="0"/>
      <w:divBdr>
        <w:top w:val="none" w:sz="0" w:space="0" w:color="auto"/>
        <w:left w:val="none" w:sz="0" w:space="0" w:color="auto"/>
        <w:bottom w:val="none" w:sz="0" w:space="0" w:color="auto"/>
        <w:right w:val="none" w:sz="0" w:space="0" w:color="auto"/>
      </w:divBdr>
      <w:divsChild>
        <w:div w:id="1185443165">
          <w:marLeft w:val="0"/>
          <w:marRight w:val="0"/>
          <w:marTop w:val="0"/>
          <w:marBottom w:val="0"/>
          <w:divBdr>
            <w:top w:val="none" w:sz="0" w:space="0" w:color="auto"/>
            <w:left w:val="none" w:sz="0" w:space="0" w:color="auto"/>
            <w:bottom w:val="none" w:sz="0" w:space="0" w:color="auto"/>
            <w:right w:val="none" w:sz="0" w:space="0" w:color="auto"/>
          </w:divBdr>
        </w:div>
        <w:div w:id="738600654">
          <w:marLeft w:val="0"/>
          <w:marRight w:val="0"/>
          <w:marTop w:val="0"/>
          <w:marBottom w:val="0"/>
          <w:divBdr>
            <w:top w:val="none" w:sz="0" w:space="0" w:color="auto"/>
            <w:left w:val="none" w:sz="0" w:space="0" w:color="auto"/>
            <w:bottom w:val="none" w:sz="0" w:space="0" w:color="auto"/>
            <w:right w:val="none" w:sz="0" w:space="0" w:color="auto"/>
          </w:divBdr>
        </w:div>
        <w:div w:id="759759599">
          <w:marLeft w:val="0"/>
          <w:marRight w:val="0"/>
          <w:marTop w:val="0"/>
          <w:marBottom w:val="0"/>
          <w:divBdr>
            <w:top w:val="none" w:sz="0" w:space="0" w:color="auto"/>
            <w:left w:val="none" w:sz="0" w:space="0" w:color="auto"/>
            <w:bottom w:val="none" w:sz="0" w:space="0" w:color="auto"/>
            <w:right w:val="none" w:sz="0" w:space="0" w:color="auto"/>
          </w:divBdr>
        </w:div>
      </w:divsChild>
    </w:div>
    <w:div w:id="495415907">
      <w:bodyDiv w:val="1"/>
      <w:marLeft w:val="0"/>
      <w:marRight w:val="0"/>
      <w:marTop w:val="0"/>
      <w:marBottom w:val="0"/>
      <w:divBdr>
        <w:top w:val="none" w:sz="0" w:space="0" w:color="auto"/>
        <w:left w:val="none" w:sz="0" w:space="0" w:color="auto"/>
        <w:bottom w:val="none" w:sz="0" w:space="0" w:color="auto"/>
        <w:right w:val="none" w:sz="0" w:space="0" w:color="auto"/>
      </w:divBdr>
    </w:div>
    <w:div w:id="865950441">
      <w:bodyDiv w:val="1"/>
      <w:marLeft w:val="0"/>
      <w:marRight w:val="0"/>
      <w:marTop w:val="0"/>
      <w:marBottom w:val="0"/>
      <w:divBdr>
        <w:top w:val="none" w:sz="0" w:space="0" w:color="auto"/>
        <w:left w:val="none" w:sz="0" w:space="0" w:color="auto"/>
        <w:bottom w:val="none" w:sz="0" w:space="0" w:color="auto"/>
        <w:right w:val="none" w:sz="0" w:space="0" w:color="auto"/>
      </w:divBdr>
    </w:div>
    <w:div w:id="889342893">
      <w:bodyDiv w:val="1"/>
      <w:marLeft w:val="0"/>
      <w:marRight w:val="0"/>
      <w:marTop w:val="0"/>
      <w:marBottom w:val="0"/>
      <w:divBdr>
        <w:top w:val="none" w:sz="0" w:space="0" w:color="auto"/>
        <w:left w:val="none" w:sz="0" w:space="0" w:color="auto"/>
        <w:bottom w:val="none" w:sz="0" w:space="0" w:color="auto"/>
        <w:right w:val="none" w:sz="0" w:space="0" w:color="auto"/>
      </w:divBdr>
      <w:divsChild>
        <w:div w:id="2109034527">
          <w:marLeft w:val="0"/>
          <w:marRight w:val="0"/>
          <w:marTop w:val="0"/>
          <w:marBottom w:val="0"/>
          <w:divBdr>
            <w:top w:val="none" w:sz="0" w:space="0" w:color="auto"/>
            <w:left w:val="none" w:sz="0" w:space="0" w:color="auto"/>
            <w:bottom w:val="none" w:sz="0" w:space="0" w:color="auto"/>
            <w:right w:val="none" w:sz="0" w:space="0" w:color="auto"/>
          </w:divBdr>
        </w:div>
        <w:div w:id="1199465313">
          <w:marLeft w:val="0"/>
          <w:marRight w:val="0"/>
          <w:marTop w:val="0"/>
          <w:marBottom w:val="0"/>
          <w:divBdr>
            <w:top w:val="none" w:sz="0" w:space="0" w:color="auto"/>
            <w:left w:val="none" w:sz="0" w:space="0" w:color="auto"/>
            <w:bottom w:val="none" w:sz="0" w:space="0" w:color="auto"/>
            <w:right w:val="none" w:sz="0" w:space="0" w:color="auto"/>
          </w:divBdr>
        </w:div>
      </w:divsChild>
    </w:div>
    <w:div w:id="965165301">
      <w:bodyDiv w:val="1"/>
      <w:marLeft w:val="0"/>
      <w:marRight w:val="0"/>
      <w:marTop w:val="0"/>
      <w:marBottom w:val="0"/>
      <w:divBdr>
        <w:top w:val="none" w:sz="0" w:space="0" w:color="auto"/>
        <w:left w:val="none" w:sz="0" w:space="0" w:color="auto"/>
        <w:bottom w:val="none" w:sz="0" w:space="0" w:color="auto"/>
        <w:right w:val="none" w:sz="0" w:space="0" w:color="auto"/>
      </w:divBdr>
    </w:div>
    <w:div w:id="1381400302">
      <w:bodyDiv w:val="1"/>
      <w:marLeft w:val="0"/>
      <w:marRight w:val="0"/>
      <w:marTop w:val="0"/>
      <w:marBottom w:val="0"/>
      <w:divBdr>
        <w:top w:val="none" w:sz="0" w:space="0" w:color="auto"/>
        <w:left w:val="none" w:sz="0" w:space="0" w:color="auto"/>
        <w:bottom w:val="none" w:sz="0" w:space="0" w:color="auto"/>
        <w:right w:val="none" w:sz="0" w:space="0" w:color="auto"/>
      </w:divBdr>
    </w:div>
    <w:div w:id="1509054571">
      <w:bodyDiv w:val="1"/>
      <w:marLeft w:val="0"/>
      <w:marRight w:val="0"/>
      <w:marTop w:val="0"/>
      <w:marBottom w:val="0"/>
      <w:divBdr>
        <w:top w:val="none" w:sz="0" w:space="0" w:color="auto"/>
        <w:left w:val="none" w:sz="0" w:space="0" w:color="auto"/>
        <w:bottom w:val="none" w:sz="0" w:space="0" w:color="auto"/>
        <w:right w:val="none" w:sz="0" w:space="0" w:color="auto"/>
      </w:divBdr>
      <w:divsChild>
        <w:div w:id="678698253">
          <w:marLeft w:val="0"/>
          <w:marRight w:val="0"/>
          <w:marTop w:val="0"/>
          <w:marBottom w:val="0"/>
          <w:divBdr>
            <w:top w:val="none" w:sz="0" w:space="0" w:color="auto"/>
            <w:left w:val="none" w:sz="0" w:space="0" w:color="auto"/>
            <w:bottom w:val="none" w:sz="0" w:space="0" w:color="auto"/>
            <w:right w:val="none" w:sz="0" w:space="0" w:color="auto"/>
          </w:divBdr>
        </w:div>
        <w:div w:id="59519153">
          <w:marLeft w:val="0"/>
          <w:marRight w:val="0"/>
          <w:marTop w:val="0"/>
          <w:marBottom w:val="0"/>
          <w:divBdr>
            <w:top w:val="none" w:sz="0" w:space="0" w:color="auto"/>
            <w:left w:val="none" w:sz="0" w:space="0" w:color="auto"/>
            <w:bottom w:val="none" w:sz="0" w:space="0" w:color="auto"/>
            <w:right w:val="none" w:sz="0" w:space="0" w:color="auto"/>
          </w:divBdr>
        </w:div>
        <w:div w:id="2063170334">
          <w:marLeft w:val="0"/>
          <w:marRight w:val="0"/>
          <w:marTop w:val="0"/>
          <w:marBottom w:val="0"/>
          <w:divBdr>
            <w:top w:val="none" w:sz="0" w:space="0" w:color="auto"/>
            <w:left w:val="none" w:sz="0" w:space="0" w:color="auto"/>
            <w:bottom w:val="none" w:sz="0" w:space="0" w:color="auto"/>
            <w:right w:val="none" w:sz="0" w:space="0" w:color="auto"/>
          </w:divBdr>
        </w:div>
      </w:divsChild>
    </w:div>
    <w:div w:id="1529903002">
      <w:bodyDiv w:val="1"/>
      <w:marLeft w:val="0"/>
      <w:marRight w:val="0"/>
      <w:marTop w:val="0"/>
      <w:marBottom w:val="0"/>
      <w:divBdr>
        <w:top w:val="none" w:sz="0" w:space="0" w:color="auto"/>
        <w:left w:val="none" w:sz="0" w:space="0" w:color="auto"/>
        <w:bottom w:val="none" w:sz="0" w:space="0" w:color="auto"/>
        <w:right w:val="none" w:sz="0" w:space="0" w:color="auto"/>
      </w:divBdr>
      <w:divsChild>
        <w:div w:id="1188329407">
          <w:marLeft w:val="0"/>
          <w:marRight w:val="0"/>
          <w:marTop w:val="0"/>
          <w:marBottom w:val="0"/>
          <w:divBdr>
            <w:top w:val="none" w:sz="0" w:space="0" w:color="auto"/>
            <w:left w:val="none" w:sz="0" w:space="0" w:color="auto"/>
            <w:bottom w:val="none" w:sz="0" w:space="0" w:color="auto"/>
            <w:right w:val="none" w:sz="0" w:space="0" w:color="auto"/>
          </w:divBdr>
        </w:div>
        <w:div w:id="187646579">
          <w:marLeft w:val="0"/>
          <w:marRight w:val="0"/>
          <w:marTop w:val="0"/>
          <w:marBottom w:val="0"/>
          <w:divBdr>
            <w:top w:val="none" w:sz="0" w:space="0" w:color="auto"/>
            <w:left w:val="none" w:sz="0" w:space="0" w:color="auto"/>
            <w:bottom w:val="none" w:sz="0" w:space="0" w:color="auto"/>
            <w:right w:val="none" w:sz="0" w:space="0" w:color="auto"/>
          </w:divBdr>
        </w:div>
        <w:div w:id="1229416086">
          <w:marLeft w:val="0"/>
          <w:marRight w:val="0"/>
          <w:marTop w:val="0"/>
          <w:marBottom w:val="0"/>
          <w:divBdr>
            <w:top w:val="none" w:sz="0" w:space="0" w:color="auto"/>
            <w:left w:val="none" w:sz="0" w:space="0" w:color="auto"/>
            <w:bottom w:val="none" w:sz="0" w:space="0" w:color="auto"/>
            <w:right w:val="none" w:sz="0" w:space="0" w:color="auto"/>
          </w:divBdr>
        </w:div>
        <w:div w:id="611589492">
          <w:marLeft w:val="0"/>
          <w:marRight w:val="0"/>
          <w:marTop w:val="0"/>
          <w:marBottom w:val="0"/>
          <w:divBdr>
            <w:top w:val="none" w:sz="0" w:space="0" w:color="auto"/>
            <w:left w:val="none" w:sz="0" w:space="0" w:color="auto"/>
            <w:bottom w:val="none" w:sz="0" w:space="0" w:color="auto"/>
            <w:right w:val="none" w:sz="0" w:space="0" w:color="auto"/>
          </w:divBdr>
        </w:div>
        <w:div w:id="1787505012">
          <w:marLeft w:val="0"/>
          <w:marRight w:val="0"/>
          <w:marTop w:val="0"/>
          <w:marBottom w:val="0"/>
          <w:divBdr>
            <w:top w:val="none" w:sz="0" w:space="0" w:color="auto"/>
            <w:left w:val="none" w:sz="0" w:space="0" w:color="auto"/>
            <w:bottom w:val="none" w:sz="0" w:space="0" w:color="auto"/>
            <w:right w:val="none" w:sz="0" w:space="0" w:color="auto"/>
          </w:divBdr>
        </w:div>
      </w:divsChild>
    </w:div>
    <w:div w:id="1649164999">
      <w:bodyDiv w:val="1"/>
      <w:marLeft w:val="0"/>
      <w:marRight w:val="0"/>
      <w:marTop w:val="0"/>
      <w:marBottom w:val="0"/>
      <w:divBdr>
        <w:top w:val="none" w:sz="0" w:space="0" w:color="auto"/>
        <w:left w:val="none" w:sz="0" w:space="0" w:color="auto"/>
        <w:bottom w:val="none" w:sz="0" w:space="0" w:color="auto"/>
        <w:right w:val="none" w:sz="0" w:space="0" w:color="auto"/>
      </w:divBdr>
    </w:div>
    <w:div w:id="1689257068">
      <w:bodyDiv w:val="1"/>
      <w:marLeft w:val="0"/>
      <w:marRight w:val="0"/>
      <w:marTop w:val="0"/>
      <w:marBottom w:val="0"/>
      <w:divBdr>
        <w:top w:val="none" w:sz="0" w:space="0" w:color="auto"/>
        <w:left w:val="none" w:sz="0" w:space="0" w:color="auto"/>
        <w:bottom w:val="none" w:sz="0" w:space="0" w:color="auto"/>
        <w:right w:val="none" w:sz="0" w:space="0" w:color="auto"/>
      </w:divBdr>
    </w:div>
    <w:div w:id="1989161653">
      <w:bodyDiv w:val="1"/>
      <w:marLeft w:val="0"/>
      <w:marRight w:val="0"/>
      <w:marTop w:val="0"/>
      <w:marBottom w:val="0"/>
      <w:divBdr>
        <w:top w:val="none" w:sz="0" w:space="0" w:color="auto"/>
        <w:left w:val="none" w:sz="0" w:space="0" w:color="auto"/>
        <w:bottom w:val="none" w:sz="0" w:space="0" w:color="auto"/>
        <w:right w:val="none" w:sz="0" w:space="0" w:color="auto"/>
      </w:divBdr>
    </w:div>
    <w:div w:id="20424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3ECE284423E42A4E2FF8FE0071043" ma:contentTypeVersion="8" ma:contentTypeDescription="Create a new document." ma:contentTypeScope="" ma:versionID="d13287e06bf79f0b619a029ab1c92dc8">
  <xsd:schema xmlns:xsd="http://www.w3.org/2001/XMLSchema" xmlns:xs="http://www.w3.org/2001/XMLSchema" xmlns:p="http://schemas.microsoft.com/office/2006/metadata/properties" xmlns:ns3="e5534ccd-c54f-4ae6-9d1c-7855d77a211c" targetNamespace="http://schemas.microsoft.com/office/2006/metadata/properties" ma:root="true" ma:fieldsID="cbb14dd8a1ee7149522442d8bda511d5" ns3:_="">
    <xsd:import namespace="e5534ccd-c54f-4ae6-9d1c-7855d77a21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34ccd-c54f-4ae6-9d1c-7855d77a2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3B1E-8A23-4704-9BFB-16C7167EAF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ED917-30C5-4AAD-B873-CF1D6F2F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34ccd-c54f-4ae6-9d1c-7855d77a2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E3710-29FD-47B0-B5E1-3AA26D300843}">
  <ds:schemaRefs>
    <ds:schemaRef ds:uri="http://schemas.microsoft.com/sharepoint/v3/contenttype/forms"/>
  </ds:schemaRefs>
</ds:datastoreItem>
</file>

<file path=customXml/itemProps4.xml><?xml version="1.0" encoding="utf-8"?>
<ds:datastoreItem xmlns:ds="http://schemas.openxmlformats.org/officeDocument/2006/customXml" ds:itemID="{C1FEE31A-13A2-4F0C-BEFA-66133691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10925</Words>
  <Characters>6228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Eiropas Savienības Atveseļošanas un noturības mehānisma plāna īstenošanas un uzraudzības kārtība</vt:lpstr>
    </vt:vector>
  </TitlesOfParts>
  <Company>Finanšu ministrija</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Savienības Atveseļošanas un noturības mehānisma plāna īstenošanas un uzraudzības kārtība</dc:title>
  <dc:subject/>
  <dc:creator>Zane Logina</dc:creator>
  <cp:keywords/>
  <dc:description>zane.logina@fm.gov.lv</dc:description>
  <cp:lastModifiedBy>Inita Petrova</cp:lastModifiedBy>
  <cp:revision>2</cp:revision>
  <dcterms:created xsi:type="dcterms:W3CDTF">2021-08-13T06:27:00Z</dcterms:created>
  <dcterms:modified xsi:type="dcterms:W3CDTF">2021-08-13T06:27:00Z</dcterms:modified>
  <cp:category>Noteikumi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0x0101003403ECE284423E42A4E2FF8FE0071043</vt:lpwstr>
  </property>
</Properties>
</file>