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EFE60" w14:textId="032B099D" w:rsidR="006411FC" w:rsidRPr="00CB3816" w:rsidRDefault="004232C4" w:rsidP="008B515C">
      <w:pPr>
        <w:tabs>
          <w:tab w:val="left" w:pos="6663"/>
        </w:tabs>
        <w:rPr>
          <w:b/>
          <w:sz w:val="28"/>
          <w:szCs w:val="28"/>
        </w:rPr>
      </w:pPr>
      <w:r>
        <w:rPr>
          <w:sz w:val="28"/>
          <w:szCs w:val="28"/>
        </w:rPr>
        <w:t>202</w:t>
      </w:r>
      <w:r w:rsidR="00CE1168">
        <w:rPr>
          <w:sz w:val="28"/>
          <w:szCs w:val="28"/>
        </w:rPr>
        <w:t>1</w:t>
      </w:r>
      <w:r w:rsidR="006411FC" w:rsidRPr="00CB3816">
        <w:rPr>
          <w:sz w:val="28"/>
          <w:szCs w:val="28"/>
        </w:rPr>
        <w:t xml:space="preserve">. gada            </w:t>
      </w:r>
      <w:r w:rsidR="006411FC" w:rsidRPr="00CB3816">
        <w:rPr>
          <w:sz w:val="28"/>
          <w:szCs w:val="28"/>
        </w:rPr>
        <w:tab/>
        <w:t>Noteikumi Nr.</w:t>
      </w:r>
    </w:p>
    <w:p w14:paraId="00918501" w14:textId="77777777" w:rsidR="006411FC" w:rsidRPr="00CB3816" w:rsidRDefault="006411FC" w:rsidP="008B515C">
      <w:pPr>
        <w:tabs>
          <w:tab w:val="left" w:pos="6663"/>
        </w:tabs>
        <w:rPr>
          <w:sz w:val="28"/>
          <w:szCs w:val="28"/>
        </w:rPr>
      </w:pPr>
      <w:r w:rsidRPr="00CB3816">
        <w:rPr>
          <w:sz w:val="28"/>
          <w:szCs w:val="28"/>
        </w:rPr>
        <w:t>Rīgā</w:t>
      </w:r>
      <w:r w:rsidRPr="00CB3816">
        <w:rPr>
          <w:sz w:val="28"/>
          <w:szCs w:val="28"/>
        </w:rPr>
        <w:tab/>
        <w:t>(prot. Nr.              . §)</w:t>
      </w:r>
    </w:p>
    <w:p w14:paraId="2A9C7F55" w14:textId="77777777" w:rsidR="00930F60" w:rsidRPr="000402B3" w:rsidRDefault="00930F60" w:rsidP="006411FC">
      <w:pPr>
        <w:pStyle w:val="Header"/>
        <w:tabs>
          <w:tab w:val="clear" w:pos="8306"/>
          <w:tab w:val="right" w:pos="8460"/>
        </w:tabs>
        <w:ind w:right="-154"/>
        <w:rPr>
          <w:bCs/>
          <w:szCs w:val="24"/>
        </w:rPr>
      </w:pPr>
    </w:p>
    <w:p w14:paraId="456D25E1" w14:textId="5E67B6B2" w:rsidR="00B53CC2" w:rsidRDefault="00DF2FD1" w:rsidP="00275526">
      <w:pPr>
        <w:pStyle w:val="Header"/>
        <w:tabs>
          <w:tab w:val="clear" w:pos="8306"/>
          <w:tab w:val="right" w:pos="8460"/>
        </w:tabs>
        <w:ind w:right="-154"/>
        <w:jc w:val="center"/>
        <w:rPr>
          <w:b/>
          <w:sz w:val="28"/>
          <w:szCs w:val="28"/>
        </w:rPr>
      </w:pPr>
      <w:r w:rsidRPr="00DF2FD1">
        <w:rPr>
          <w:b/>
          <w:spacing w:val="2"/>
          <w:position w:val="-12"/>
          <w:sz w:val="28"/>
          <w:szCs w:val="28"/>
        </w:rPr>
        <w:t>Grozījumi Ministru kabineta 2012. gada 11. decembra noteikumos Nr. 867 "Kārtība, kādā nosakāms maksimāli pieļaujamais valsts budžeta izdevumu kopapjoms un maksimāli pieļaujamais valsts budžeta izdevumu kopējais apjoms katrai ministrijai un citām centrālajām valsts iestādēm vidējam termiņam"</w:t>
      </w:r>
    </w:p>
    <w:p w14:paraId="14691288" w14:textId="77777777" w:rsidR="00801AD2" w:rsidRPr="00CB3816" w:rsidRDefault="00801AD2" w:rsidP="00275526">
      <w:pPr>
        <w:pStyle w:val="Header"/>
        <w:tabs>
          <w:tab w:val="clear" w:pos="8306"/>
          <w:tab w:val="right" w:pos="8460"/>
        </w:tabs>
        <w:ind w:right="-154"/>
        <w:jc w:val="center"/>
        <w:rPr>
          <w:b/>
          <w:szCs w:val="28"/>
        </w:rPr>
      </w:pPr>
    </w:p>
    <w:p w14:paraId="1DF8984A" w14:textId="77777777" w:rsidR="0077646C" w:rsidRPr="003A1078" w:rsidRDefault="0077646C" w:rsidP="006411FC">
      <w:pPr>
        <w:pStyle w:val="H4"/>
        <w:spacing w:after="0"/>
        <w:jc w:val="right"/>
        <w:rPr>
          <w:b w:val="0"/>
          <w:i/>
          <w:szCs w:val="28"/>
          <w:lang w:eastAsia="en-US"/>
        </w:rPr>
      </w:pPr>
      <w:r w:rsidRPr="003A1078">
        <w:rPr>
          <w:b w:val="0"/>
          <w:i/>
          <w:szCs w:val="28"/>
          <w:lang w:eastAsia="en-US"/>
        </w:rPr>
        <w:t xml:space="preserve">Izdoti saskaņā ar </w:t>
      </w:r>
    </w:p>
    <w:p w14:paraId="64F72127" w14:textId="77777777" w:rsidR="0077646C" w:rsidRPr="003A1078" w:rsidRDefault="0077646C" w:rsidP="006411FC">
      <w:pPr>
        <w:pStyle w:val="H4"/>
        <w:spacing w:after="0"/>
        <w:jc w:val="right"/>
        <w:rPr>
          <w:b w:val="0"/>
          <w:i/>
          <w:szCs w:val="28"/>
          <w:lang w:eastAsia="en-US"/>
        </w:rPr>
      </w:pPr>
      <w:r w:rsidRPr="003A1078">
        <w:rPr>
          <w:b w:val="0"/>
          <w:i/>
          <w:szCs w:val="28"/>
          <w:lang w:eastAsia="en-US"/>
        </w:rPr>
        <w:t>Likuma par budžetu un finanšu vadību</w:t>
      </w:r>
    </w:p>
    <w:p w14:paraId="77BFBFF0" w14:textId="7E523846" w:rsidR="00294A99" w:rsidRPr="00CB3816" w:rsidRDefault="00DF2FD1" w:rsidP="006411FC">
      <w:pPr>
        <w:pStyle w:val="H4"/>
        <w:spacing w:after="0"/>
        <w:jc w:val="right"/>
        <w:outlineLvl w:val="9"/>
        <w:rPr>
          <w:b w:val="0"/>
          <w:szCs w:val="28"/>
          <w:lang w:eastAsia="en-US"/>
        </w:rPr>
      </w:pPr>
      <w:r w:rsidRPr="00DF2FD1">
        <w:rPr>
          <w:b w:val="0"/>
          <w:i/>
          <w:szCs w:val="28"/>
          <w:lang w:eastAsia="en-US"/>
        </w:rPr>
        <w:t>16.</w:t>
      </w:r>
      <w:r w:rsidRPr="00DF2FD1">
        <w:rPr>
          <w:b w:val="0"/>
          <w:i/>
          <w:szCs w:val="28"/>
          <w:vertAlign w:val="superscript"/>
          <w:lang w:eastAsia="en-US"/>
        </w:rPr>
        <w:t>2</w:t>
      </w:r>
      <w:r w:rsidRPr="00DF2FD1">
        <w:rPr>
          <w:b w:val="0"/>
          <w:i/>
          <w:szCs w:val="28"/>
          <w:lang w:eastAsia="en-US"/>
        </w:rPr>
        <w:t xml:space="preserve"> panta ceturto daļu</w:t>
      </w:r>
    </w:p>
    <w:p w14:paraId="1233542D" w14:textId="77777777" w:rsidR="006411FC" w:rsidRPr="000402B3" w:rsidRDefault="006411FC" w:rsidP="006411FC">
      <w:pPr>
        <w:pStyle w:val="Header"/>
        <w:tabs>
          <w:tab w:val="clear" w:pos="4153"/>
          <w:tab w:val="center" w:pos="709"/>
        </w:tabs>
        <w:ind w:firstLine="709"/>
        <w:rPr>
          <w:szCs w:val="24"/>
        </w:rPr>
      </w:pPr>
    </w:p>
    <w:p w14:paraId="5630EABC" w14:textId="38EB3AC9" w:rsidR="00FB6A34" w:rsidRPr="00CB3816" w:rsidRDefault="00FB6A34" w:rsidP="00CB3816">
      <w:pPr>
        <w:pStyle w:val="Header"/>
        <w:tabs>
          <w:tab w:val="clear" w:pos="4153"/>
          <w:tab w:val="center" w:pos="709"/>
        </w:tabs>
        <w:ind w:firstLine="709"/>
        <w:rPr>
          <w:sz w:val="28"/>
          <w:szCs w:val="28"/>
        </w:rPr>
      </w:pPr>
      <w:r w:rsidRPr="00CB3816">
        <w:rPr>
          <w:sz w:val="28"/>
          <w:szCs w:val="28"/>
        </w:rPr>
        <w:t xml:space="preserve">Izdarīt Ministru kabineta </w:t>
      </w:r>
      <w:r w:rsidR="00406B89">
        <w:rPr>
          <w:sz w:val="28"/>
          <w:szCs w:val="28"/>
        </w:rPr>
        <w:t>2012. gada 11. decembra noteikumos Nr. </w:t>
      </w:r>
      <w:r w:rsidR="00DF2FD1" w:rsidRPr="00DF2FD1">
        <w:rPr>
          <w:sz w:val="28"/>
          <w:szCs w:val="28"/>
        </w:rPr>
        <w:t>867 "Kārtība, kādā nosakāms maksimāli pieļaujamais valsts budžeta izdevumu kopapjoms un maksimāli pieļaujamais valsts budžeta izdevumu kopējais apjoms katrai ministrijai un citām centrālajām valsts iestādēm vidējam termiņam" (Latvijas Vēstnesis, 2012, 202. nr.; 2013, 198. nr.; 2014, 86. nr.; 2015, 41. nr.; 2017, 92. nr.; 2019, 114. nr</w:t>
      </w:r>
      <w:r w:rsidR="00FC5570">
        <w:rPr>
          <w:sz w:val="28"/>
          <w:szCs w:val="28"/>
        </w:rPr>
        <w:t>.; 2019, 216. nr.</w:t>
      </w:r>
      <w:r w:rsidR="00DF2FD1" w:rsidRPr="00DF2FD1">
        <w:rPr>
          <w:sz w:val="28"/>
          <w:szCs w:val="28"/>
        </w:rPr>
        <w:t>) šādus grozījumus</w:t>
      </w:r>
      <w:r w:rsidRPr="00CB3816">
        <w:rPr>
          <w:sz w:val="28"/>
          <w:szCs w:val="28"/>
        </w:rPr>
        <w:t>:</w:t>
      </w:r>
    </w:p>
    <w:p w14:paraId="29F87D9C" w14:textId="0C419751" w:rsidR="003D094D" w:rsidRDefault="003D094D" w:rsidP="00231E81">
      <w:pPr>
        <w:ind w:firstLine="709"/>
        <w:jc w:val="both"/>
        <w:rPr>
          <w:sz w:val="28"/>
          <w:szCs w:val="28"/>
        </w:rPr>
      </w:pPr>
    </w:p>
    <w:p w14:paraId="10F662FF" w14:textId="32A300F5" w:rsidR="00D003F1" w:rsidRDefault="00DF2FD1" w:rsidP="00231E81">
      <w:pPr>
        <w:ind w:firstLine="709"/>
        <w:jc w:val="both"/>
        <w:rPr>
          <w:sz w:val="28"/>
          <w:szCs w:val="28"/>
        </w:rPr>
      </w:pPr>
      <w:r>
        <w:rPr>
          <w:sz w:val="28"/>
          <w:szCs w:val="28"/>
        </w:rPr>
        <w:t>1</w:t>
      </w:r>
      <w:r w:rsidR="00231E81">
        <w:rPr>
          <w:sz w:val="28"/>
          <w:szCs w:val="28"/>
        </w:rPr>
        <w:t xml:space="preserve">. </w:t>
      </w:r>
      <w:r w:rsidR="009543BE" w:rsidRPr="00CB3816">
        <w:rPr>
          <w:sz w:val="28"/>
          <w:szCs w:val="28"/>
        </w:rPr>
        <w:t xml:space="preserve">Izteikt </w:t>
      </w:r>
      <w:r>
        <w:rPr>
          <w:sz w:val="28"/>
          <w:szCs w:val="28"/>
        </w:rPr>
        <w:t>8</w:t>
      </w:r>
      <w:r w:rsidR="00D003F1" w:rsidRPr="00D003F1">
        <w:rPr>
          <w:sz w:val="28"/>
          <w:szCs w:val="28"/>
        </w:rPr>
        <w:t>.</w:t>
      </w:r>
      <w:r>
        <w:rPr>
          <w:sz w:val="28"/>
          <w:szCs w:val="28"/>
        </w:rPr>
        <w:t>2.</w:t>
      </w:r>
      <w:r w:rsidR="00D003F1" w:rsidRPr="00D003F1">
        <w:rPr>
          <w:sz w:val="28"/>
          <w:szCs w:val="28"/>
        </w:rPr>
        <w:t xml:space="preserve"> </w:t>
      </w:r>
      <w:r>
        <w:rPr>
          <w:sz w:val="28"/>
          <w:szCs w:val="28"/>
        </w:rPr>
        <w:t>apakš</w:t>
      </w:r>
      <w:r w:rsidR="00D003F1" w:rsidRPr="00D003F1">
        <w:rPr>
          <w:sz w:val="28"/>
          <w:szCs w:val="28"/>
        </w:rPr>
        <w:t>punktu šādā redakcijā:</w:t>
      </w:r>
    </w:p>
    <w:p w14:paraId="57407C18" w14:textId="77777777" w:rsidR="00D003F1" w:rsidRDefault="00D003F1" w:rsidP="00231E81">
      <w:pPr>
        <w:ind w:firstLine="709"/>
        <w:jc w:val="both"/>
        <w:rPr>
          <w:sz w:val="28"/>
          <w:szCs w:val="28"/>
        </w:rPr>
      </w:pPr>
    </w:p>
    <w:p w14:paraId="5FE58C0B" w14:textId="1CEB366F" w:rsidR="00D003F1" w:rsidRDefault="00D003F1" w:rsidP="00231E81">
      <w:pPr>
        <w:ind w:firstLine="709"/>
        <w:jc w:val="both"/>
        <w:rPr>
          <w:sz w:val="28"/>
          <w:szCs w:val="28"/>
        </w:rPr>
      </w:pPr>
      <w:r>
        <w:rPr>
          <w:sz w:val="28"/>
          <w:szCs w:val="28"/>
        </w:rPr>
        <w:t>"</w:t>
      </w:r>
      <w:r w:rsidR="00DF2FD1" w:rsidRPr="00DF2FD1">
        <w:rPr>
          <w:sz w:val="28"/>
          <w:szCs w:val="28"/>
        </w:rPr>
        <w:t>8.2. valsts pamatbudžeta un valsts speciālā budžeta izdevumus prioritārajiem pasākumiem</w:t>
      </w:r>
      <w:r>
        <w:rPr>
          <w:sz w:val="28"/>
          <w:szCs w:val="28"/>
        </w:rPr>
        <w:t>."</w:t>
      </w:r>
    </w:p>
    <w:p w14:paraId="4CCF2724" w14:textId="421D6C17" w:rsidR="007008A6" w:rsidRPr="00325A66" w:rsidRDefault="007008A6" w:rsidP="00231E81">
      <w:pPr>
        <w:ind w:firstLine="709"/>
        <w:jc w:val="both"/>
        <w:rPr>
          <w:sz w:val="28"/>
          <w:szCs w:val="28"/>
        </w:rPr>
      </w:pPr>
    </w:p>
    <w:p w14:paraId="7DC88A4A" w14:textId="3A4B84D8" w:rsidR="007008A6" w:rsidRPr="00325A66" w:rsidRDefault="007223D9" w:rsidP="00231E81">
      <w:pPr>
        <w:ind w:firstLine="709"/>
        <w:jc w:val="both"/>
        <w:rPr>
          <w:sz w:val="28"/>
          <w:szCs w:val="28"/>
        </w:rPr>
      </w:pPr>
      <w:r w:rsidRPr="00325A66">
        <w:rPr>
          <w:sz w:val="28"/>
          <w:szCs w:val="28"/>
        </w:rPr>
        <w:t>2</w:t>
      </w:r>
      <w:r w:rsidR="007008A6" w:rsidRPr="00325A66">
        <w:rPr>
          <w:sz w:val="28"/>
          <w:szCs w:val="28"/>
        </w:rPr>
        <w:t>. Aizstāt 10.7. apakšpunktā vārdus "Republikas pilsētas domes un novada" ar vārd</w:t>
      </w:r>
      <w:r w:rsidR="00212BD0" w:rsidRPr="00325A66">
        <w:rPr>
          <w:sz w:val="28"/>
          <w:szCs w:val="28"/>
        </w:rPr>
        <w:t>u</w:t>
      </w:r>
      <w:r w:rsidR="007008A6" w:rsidRPr="00325A66">
        <w:rPr>
          <w:sz w:val="28"/>
          <w:szCs w:val="28"/>
        </w:rPr>
        <w:t xml:space="preserve"> "Pašvaldības".</w:t>
      </w:r>
    </w:p>
    <w:p w14:paraId="071BD68B" w14:textId="4DB13DA0" w:rsidR="00DF2FD1" w:rsidRPr="00325A66" w:rsidRDefault="00DF2FD1" w:rsidP="00231E81">
      <w:pPr>
        <w:ind w:firstLine="709"/>
        <w:jc w:val="both"/>
        <w:rPr>
          <w:sz w:val="28"/>
          <w:szCs w:val="28"/>
        </w:rPr>
      </w:pPr>
    </w:p>
    <w:p w14:paraId="6D6A6417" w14:textId="06940F9A" w:rsidR="00DF2FD1" w:rsidRDefault="007223D9" w:rsidP="00DF2FD1">
      <w:pPr>
        <w:ind w:firstLine="709"/>
        <w:jc w:val="both"/>
        <w:rPr>
          <w:sz w:val="28"/>
          <w:szCs w:val="28"/>
        </w:rPr>
      </w:pPr>
      <w:r>
        <w:rPr>
          <w:sz w:val="28"/>
          <w:szCs w:val="28"/>
        </w:rPr>
        <w:t>3</w:t>
      </w:r>
      <w:r w:rsidR="00DF2FD1">
        <w:rPr>
          <w:sz w:val="28"/>
          <w:szCs w:val="28"/>
        </w:rPr>
        <w:t xml:space="preserve">. </w:t>
      </w:r>
      <w:r w:rsidR="00DF2FD1" w:rsidRPr="00CB3816">
        <w:rPr>
          <w:sz w:val="28"/>
          <w:szCs w:val="28"/>
        </w:rPr>
        <w:t xml:space="preserve">Izteikt </w:t>
      </w:r>
      <w:r w:rsidR="00DF2FD1">
        <w:rPr>
          <w:sz w:val="28"/>
          <w:szCs w:val="28"/>
        </w:rPr>
        <w:t>19.</w:t>
      </w:r>
      <w:r w:rsidR="00DF2FD1" w:rsidRPr="00D003F1">
        <w:rPr>
          <w:sz w:val="28"/>
          <w:szCs w:val="28"/>
        </w:rPr>
        <w:t xml:space="preserve"> punktu šādā redakcijā:</w:t>
      </w:r>
    </w:p>
    <w:p w14:paraId="239601D6" w14:textId="028F0B84" w:rsidR="00DF2FD1" w:rsidRDefault="00DF2FD1" w:rsidP="00231E81">
      <w:pPr>
        <w:ind w:firstLine="709"/>
        <w:jc w:val="both"/>
        <w:rPr>
          <w:sz w:val="28"/>
          <w:szCs w:val="28"/>
        </w:rPr>
      </w:pPr>
    </w:p>
    <w:p w14:paraId="20AED420" w14:textId="4D236E2B" w:rsidR="00DF2FD1" w:rsidRDefault="00DF2FD1" w:rsidP="00DF2FD1">
      <w:pPr>
        <w:ind w:firstLine="709"/>
        <w:jc w:val="both"/>
        <w:rPr>
          <w:sz w:val="28"/>
          <w:szCs w:val="28"/>
        </w:rPr>
      </w:pPr>
      <w:r>
        <w:rPr>
          <w:sz w:val="28"/>
          <w:szCs w:val="28"/>
        </w:rPr>
        <w:t xml:space="preserve">"19. </w:t>
      </w:r>
      <w:r w:rsidRPr="00DF2FD1">
        <w:rPr>
          <w:sz w:val="28"/>
          <w:szCs w:val="28"/>
        </w:rPr>
        <w:t>Ministru kabinets, izskatot budžeta bāzes projektu, uzklausa Likuma par budžetu un finanšu vadību 16.</w:t>
      </w:r>
      <w:r w:rsidRPr="00DF2FD1">
        <w:rPr>
          <w:sz w:val="28"/>
          <w:szCs w:val="28"/>
          <w:vertAlign w:val="superscript"/>
        </w:rPr>
        <w:t>1</w:t>
      </w:r>
      <w:r w:rsidRPr="00DF2FD1">
        <w:rPr>
          <w:sz w:val="28"/>
          <w:szCs w:val="28"/>
        </w:rPr>
        <w:t xml:space="preserve"> panta trešajā daļā minēto iestāžu</w:t>
      </w:r>
      <w:r>
        <w:rPr>
          <w:sz w:val="28"/>
          <w:szCs w:val="28"/>
        </w:rPr>
        <w:t xml:space="preserve"> </w:t>
      </w:r>
      <w:r w:rsidRPr="00DF2FD1">
        <w:rPr>
          <w:sz w:val="28"/>
          <w:szCs w:val="28"/>
        </w:rPr>
        <w:t>viedokli</w:t>
      </w:r>
      <w:r w:rsidR="00813CA1">
        <w:rPr>
          <w:sz w:val="28"/>
          <w:szCs w:val="28"/>
        </w:rPr>
        <w:t>."</w:t>
      </w:r>
    </w:p>
    <w:p w14:paraId="44B98A77" w14:textId="317D59EB" w:rsidR="00DF2FD1" w:rsidRDefault="00DF2FD1" w:rsidP="00231E81">
      <w:pPr>
        <w:ind w:firstLine="709"/>
        <w:jc w:val="both"/>
        <w:rPr>
          <w:sz w:val="28"/>
          <w:szCs w:val="28"/>
        </w:rPr>
      </w:pPr>
    </w:p>
    <w:p w14:paraId="5AF6868A" w14:textId="79274129" w:rsidR="00DF2FD1" w:rsidRDefault="007223D9" w:rsidP="00DF2FD1">
      <w:pPr>
        <w:ind w:firstLine="709"/>
        <w:jc w:val="both"/>
        <w:rPr>
          <w:sz w:val="28"/>
          <w:szCs w:val="28"/>
        </w:rPr>
      </w:pPr>
      <w:r>
        <w:rPr>
          <w:sz w:val="28"/>
          <w:szCs w:val="28"/>
        </w:rPr>
        <w:t>4</w:t>
      </w:r>
      <w:r w:rsidR="00DF2FD1">
        <w:rPr>
          <w:sz w:val="28"/>
          <w:szCs w:val="28"/>
        </w:rPr>
        <w:t xml:space="preserve">. </w:t>
      </w:r>
      <w:r w:rsidR="00DF2FD1" w:rsidRPr="00CB3816">
        <w:rPr>
          <w:sz w:val="28"/>
          <w:szCs w:val="28"/>
        </w:rPr>
        <w:t xml:space="preserve">Izteikt </w:t>
      </w:r>
      <w:r w:rsidR="00DF2FD1">
        <w:rPr>
          <w:sz w:val="28"/>
          <w:szCs w:val="28"/>
        </w:rPr>
        <w:t xml:space="preserve">V. </w:t>
      </w:r>
      <w:r w:rsidR="00C67604">
        <w:rPr>
          <w:sz w:val="28"/>
          <w:szCs w:val="28"/>
        </w:rPr>
        <w:t>nod</w:t>
      </w:r>
      <w:r w:rsidR="00DF2FD1">
        <w:rPr>
          <w:sz w:val="28"/>
          <w:szCs w:val="28"/>
        </w:rPr>
        <w:t>aļas virsrakstu</w:t>
      </w:r>
      <w:r w:rsidR="00DF2FD1" w:rsidRPr="00D003F1">
        <w:rPr>
          <w:sz w:val="28"/>
          <w:szCs w:val="28"/>
        </w:rPr>
        <w:t xml:space="preserve"> šādā redakcijā:</w:t>
      </w:r>
    </w:p>
    <w:p w14:paraId="3E943F90" w14:textId="77777777" w:rsidR="00DF2FD1" w:rsidRDefault="00DF2FD1" w:rsidP="00DF2FD1">
      <w:pPr>
        <w:ind w:firstLine="709"/>
        <w:jc w:val="both"/>
        <w:rPr>
          <w:sz w:val="28"/>
          <w:szCs w:val="28"/>
        </w:rPr>
      </w:pPr>
    </w:p>
    <w:p w14:paraId="30EF6B75" w14:textId="46D205CC" w:rsidR="00DF2FD1" w:rsidRDefault="00DF2FD1" w:rsidP="00DF2FD1">
      <w:pPr>
        <w:ind w:firstLine="709"/>
        <w:jc w:val="both"/>
        <w:rPr>
          <w:sz w:val="28"/>
          <w:szCs w:val="28"/>
        </w:rPr>
      </w:pPr>
      <w:r>
        <w:rPr>
          <w:sz w:val="28"/>
          <w:szCs w:val="28"/>
        </w:rPr>
        <w:t>"</w:t>
      </w:r>
      <w:r w:rsidR="00C67604">
        <w:rPr>
          <w:sz w:val="28"/>
          <w:szCs w:val="28"/>
        </w:rPr>
        <w:t xml:space="preserve">V. </w:t>
      </w:r>
      <w:r w:rsidRPr="00DF2FD1">
        <w:rPr>
          <w:sz w:val="28"/>
          <w:szCs w:val="28"/>
        </w:rPr>
        <w:t>Valsts pamatbudžeta un valsts speciālā budžeta izd</w:t>
      </w:r>
      <w:r w:rsidR="00813CA1">
        <w:rPr>
          <w:sz w:val="28"/>
          <w:szCs w:val="28"/>
        </w:rPr>
        <w:t>evumu prioritārajiem pasākumiem</w:t>
      </w:r>
      <w:r w:rsidR="00FC5570">
        <w:rPr>
          <w:sz w:val="28"/>
          <w:szCs w:val="28"/>
        </w:rPr>
        <w:t xml:space="preserve"> </w:t>
      </w:r>
      <w:r w:rsidR="00FC5570" w:rsidRPr="00FC5570">
        <w:rPr>
          <w:sz w:val="28"/>
          <w:szCs w:val="28"/>
        </w:rPr>
        <w:t>noteikšana</w:t>
      </w:r>
      <w:r>
        <w:rPr>
          <w:sz w:val="28"/>
          <w:szCs w:val="28"/>
        </w:rPr>
        <w:t>".</w:t>
      </w:r>
    </w:p>
    <w:p w14:paraId="043A6E59" w14:textId="42293ED2" w:rsidR="00D003F1" w:rsidRDefault="00D003F1" w:rsidP="00231E81">
      <w:pPr>
        <w:ind w:firstLine="709"/>
        <w:jc w:val="both"/>
        <w:rPr>
          <w:sz w:val="28"/>
          <w:szCs w:val="28"/>
        </w:rPr>
      </w:pPr>
    </w:p>
    <w:p w14:paraId="41935EF9" w14:textId="71FBC744" w:rsidR="008B4154" w:rsidRDefault="007223D9" w:rsidP="008B4154">
      <w:pPr>
        <w:ind w:firstLine="709"/>
        <w:jc w:val="both"/>
        <w:rPr>
          <w:sz w:val="28"/>
          <w:szCs w:val="28"/>
        </w:rPr>
      </w:pPr>
      <w:r>
        <w:rPr>
          <w:sz w:val="28"/>
          <w:szCs w:val="28"/>
        </w:rPr>
        <w:t>5</w:t>
      </w:r>
      <w:r w:rsidR="008B4154">
        <w:rPr>
          <w:sz w:val="28"/>
          <w:szCs w:val="28"/>
        </w:rPr>
        <w:t xml:space="preserve">. </w:t>
      </w:r>
      <w:r w:rsidR="008B4154" w:rsidRPr="00CB3816">
        <w:rPr>
          <w:sz w:val="28"/>
          <w:szCs w:val="28"/>
        </w:rPr>
        <w:t xml:space="preserve">Izteikt </w:t>
      </w:r>
      <w:r w:rsidR="008B4154">
        <w:rPr>
          <w:sz w:val="28"/>
          <w:szCs w:val="28"/>
        </w:rPr>
        <w:t>26</w:t>
      </w:r>
      <w:r w:rsidR="008B4154" w:rsidRPr="00D003F1">
        <w:rPr>
          <w:sz w:val="28"/>
          <w:szCs w:val="28"/>
        </w:rPr>
        <w:t>.</w:t>
      </w:r>
      <w:r w:rsidR="008B4154">
        <w:rPr>
          <w:sz w:val="28"/>
          <w:szCs w:val="28"/>
        </w:rPr>
        <w:t>4.</w:t>
      </w:r>
      <w:r w:rsidR="008B4154" w:rsidRPr="00D003F1">
        <w:rPr>
          <w:sz w:val="28"/>
          <w:szCs w:val="28"/>
        </w:rPr>
        <w:t xml:space="preserve"> </w:t>
      </w:r>
      <w:r w:rsidR="008B4154">
        <w:rPr>
          <w:sz w:val="28"/>
          <w:szCs w:val="28"/>
        </w:rPr>
        <w:t>apakš</w:t>
      </w:r>
      <w:r w:rsidR="008B4154" w:rsidRPr="00D003F1">
        <w:rPr>
          <w:sz w:val="28"/>
          <w:szCs w:val="28"/>
        </w:rPr>
        <w:t>punktu šādā redakcijā:</w:t>
      </w:r>
    </w:p>
    <w:p w14:paraId="4DAF40DC" w14:textId="77777777" w:rsidR="008B4154" w:rsidRDefault="008B4154" w:rsidP="008B4154">
      <w:pPr>
        <w:ind w:firstLine="709"/>
        <w:jc w:val="both"/>
        <w:rPr>
          <w:sz w:val="28"/>
          <w:szCs w:val="28"/>
        </w:rPr>
      </w:pPr>
    </w:p>
    <w:p w14:paraId="57581FEC" w14:textId="42BE32AA" w:rsidR="008B4154" w:rsidRDefault="008B4154" w:rsidP="008B4154">
      <w:pPr>
        <w:ind w:firstLine="709"/>
        <w:jc w:val="both"/>
        <w:rPr>
          <w:sz w:val="28"/>
          <w:szCs w:val="28"/>
        </w:rPr>
      </w:pPr>
      <w:r>
        <w:rPr>
          <w:sz w:val="28"/>
          <w:szCs w:val="28"/>
        </w:rPr>
        <w:t>"</w:t>
      </w:r>
      <w:r w:rsidRPr="008B4154">
        <w:rPr>
          <w:sz w:val="28"/>
          <w:szCs w:val="28"/>
        </w:rPr>
        <w:t>26.4. koda ceturto daļu (koda sestā zīme "N") piemēro tikai Likuma par budžetu un finanšu vadību 16.</w:t>
      </w:r>
      <w:r w:rsidRPr="008B4154">
        <w:rPr>
          <w:sz w:val="28"/>
          <w:szCs w:val="28"/>
          <w:vertAlign w:val="superscript"/>
        </w:rPr>
        <w:t>1</w:t>
      </w:r>
      <w:r w:rsidRPr="008B4154">
        <w:rPr>
          <w:sz w:val="28"/>
          <w:szCs w:val="28"/>
        </w:rPr>
        <w:t xml:space="preserve"> panta trešajā daļā minēto iestāžu</w:t>
      </w:r>
      <w:r>
        <w:rPr>
          <w:sz w:val="28"/>
          <w:szCs w:val="28"/>
        </w:rPr>
        <w:t xml:space="preserve"> </w:t>
      </w:r>
      <w:r w:rsidRPr="008B4154">
        <w:rPr>
          <w:sz w:val="28"/>
          <w:szCs w:val="28"/>
        </w:rPr>
        <w:t>iesniedzamajiem prioritārajiem pasākumiem. Tieslietu ministrija, iesniedzot Satversmes aizsardzības biroja un Datu valsts inspekcijas prioritāro pasākumu pieteikumus, koda ceturto daļu (koda sesto, septīto un as</w:t>
      </w:r>
      <w:r>
        <w:rPr>
          <w:sz w:val="28"/>
          <w:szCs w:val="28"/>
        </w:rPr>
        <w:t>toto zīmi) apzīmē attiecīgi ar "</w:t>
      </w:r>
      <w:r w:rsidRPr="008B4154">
        <w:rPr>
          <w:sz w:val="28"/>
          <w:szCs w:val="28"/>
        </w:rPr>
        <w:t>SAB</w:t>
      </w:r>
      <w:r>
        <w:rPr>
          <w:sz w:val="28"/>
          <w:szCs w:val="28"/>
        </w:rPr>
        <w:t>" un "DVI";".</w:t>
      </w:r>
    </w:p>
    <w:p w14:paraId="15AA8518" w14:textId="54157EFE" w:rsidR="008B4154" w:rsidRDefault="008B4154" w:rsidP="008B4154">
      <w:pPr>
        <w:ind w:firstLine="709"/>
        <w:jc w:val="both"/>
        <w:rPr>
          <w:sz w:val="28"/>
          <w:szCs w:val="28"/>
        </w:rPr>
      </w:pPr>
    </w:p>
    <w:p w14:paraId="793D4057" w14:textId="631861D4" w:rsidR="008B4154" w:rsidRPr="008B4154" w:rsidRDefault="007223D9" w:rsidP="008B4154">
      <w:pPr>
        <w:ind w:firstLine="709"/>
        <w:jc w:val="both"/>
        <w:rPr>
          <w:sz w:val="28"/>
          <w:szCs w:val="28"/>
        </w:rPr>
      </w:pPr>
      <w:r>
        <w:rPr>
          <w:sz w:val="28"/>
          <w:szCs w:val="28"/>
        </w:rPr>
        <w:t>6</w:t>
      </w:r>
      <w:r w:rsidR="008B4154" w:rsidRPr="008B4154">
        <w:rPr>
          <w:sz w:val="28"/>
          <w:szCs w:val="28"/>
        </w:rPr>
        <w:t xml:space="preserve">.  Papildināt noteikumus ar </w:t>
      </w:r>
      <w:r w:rsidR="008B4154">
        <w:rPr>
          <w:sz w:val="28"/>
          <w:szCs w:val="28"/>
        </w:rPr>
        <w:t>27</w:t>
      </w:r>
      <w:r w:rsidR="008B4154" w:rsidRPr="008B4154">
        <w:rPr>
          <w:sz w:val="28"/>
          <w:szCs w:val="28"/>
        </w:rPr>
        <w:t>.</w:t>
      </w:r>
      <w:r w:rsidR="008B4154" w:rsidRPr="008B4154">
        <w:rPr>
          <w:sz w:val="28"/>
          <w:szCs w:val="28"/>
          <w:vertAlign w:val="superscript"/>
        </w:rPr>
        <w:t>1</w:t>
      </w:r>
      <w:r w:rsidR="008B4154">
        <w:rPr>
          <w:sz w:val="28"/>
          <w:szCs w:val="28"/>
        </w:rPr>
        <w:t xml:space="preserve"> </w:t>
      </w:r>
      <w:r w:rsidR="008B4154" w:rsidRPr="008B4154">
        <w:rPr>
          <w:sz w:val="28"/>
          <w:szCs w:val="28"/>
        </w:rPr>
        <w:t>punktu šādā redakcijā:</w:t>
      </w:r>
    </w:p>
    <w:p w14:paraId="3DDA4DD1" w14:textId="77777777" w:rsidR="008B4154" w:rsidRPr="008B4154" w:rsidRDefault="008B4154" w:rsidP="008B4154">
      <w:pPr>
        <w:ind w:firstLine="709"/>
        <w:jc w:val="both"/>
        <w:rPr>
          <w:sz w:val="28"/>
          <w:szCs w:val="28"/>
        </w:rPr>
      </w:pPr>
    </w:p>
    <w:p w14:paraId="57B5A94B" w14:textId="302250E4" w:rsidR="008B4154" w:rsidRDefault="008B4154" w:rsidP="008B4154">
      <w:pPr>
        <w:ind w:firstLine="709"/>
        <w:jc w:val="both"/>
        <w:rPr>
          <w:sz w:val="28"/>
          <w:szCs w:val="28"/>
        </w:rPr>
      </w:pPr>
      <w:r w:rsidRPr="008B4154">
        <w:rPr>
          <w:sz w:val="28"/>
          <w:szCs w:val="28"/>
        </w:rPr>
        <w:t>"27.</w:t>
      </w:r>
      <w:r w:rsidRPr="008B4154">
        <w:rPr>
          <w:sz w:val="28"/>
          <w:szCs w:val="28"/>
          <w:vertAlign w:val="superscript"/>
        </w:rPr>
        <w:t>1</w:t>
      </w:r>
      <w:r w:rsidRPr="008B4154">
        <w:rPr>
          <w:sz w:val="28"/>
          <w:szCs w:val="28"/>
        </w:rPr>
        <w:t xml:space="preserve"> Ministrija, pildot veidlapu "Prioritārā pasākuma p</w:t>
      </w:r>
      <w:r>
        <w:rPr>
          <w:sz w:val="28"/>
          <w:szCs w:val="28"/>
        </w:rPr>
        <w:t>ieteikums vidējam termiņam" (1. </w:t>
      </w:r>
      <w:r w:rsidRPr="008B4154">
        <w:rPr>
          <w:sz w:val="28"/>
          <w:szCs w:val="28"/>
        </w:rPr>
        <w:t>pielikums) un veidlapu "Prioritāro pasākumu (tai skaitā starpnozaru) saraksts nozīmīgu</w:t>
      </w:r>
      <w:r>
        <w:rPr>
          <w:sz w:val="28"/>
          <w:szCs w:val="28"/>
        </w:rPr>
        <w:t>ma secībā" (2. </w:t>
      </w:r>
      <w:r w:rsidRPr="008B4154">
        <w:rPr>
          <w:sz w:val="28"/>
          <w:szCs w:val="28"/>
        </w:rPr>
        <w:t>pielikums), prioritāros pasākumus ierindo vienādā secībā, abās veidlapās norādot identiskus prioritārā pasākuma numurus un prioritārā pasākuma nosaukumus</w:t>
      </w:r>
      <w:r w:rsidR="00813CA1">
        <w:rPr>
          <w:sz w:val="28"/>
          <w:szCs w:val="28"/>
        </w:rPr>
        <w:t>."</w:t>
      </w:r>
    </w:p>
    <w:p w14:paraId="3E220B3E" w14:textId="301F02E7" w:rsidR="00CB2CB8" w:rsidRDefault="00CB2CB8" w:rsidP="008B4154">
      <w:pPr>
        <w:ind w:firstLine="709"/>
        <w:jc w:val="both"/>
        <w:rPr>
          <w:sz w:val="28"/>
          <w:szCs w:val="28"/>
        </w:rPr>
      </w:pPr>
    </w:p>
    <w:p w14:paraId="163FA95C" w14:textId="396DF209" w:rsidR="00CB2CB8" w:rsidRDefault="007223D9" w:rsidP="00CB2CB8">
      <w:pPr>
        <w:ind w:firstLine="709"/>
        <w:jc w:val="both"/>
        <w:rPr>
          <w:sz w:val="28"/>
          <w:szCs w:val="28"/>
        </w:rPr>
      </w:pPr>
      <w:r>
        <w:rPr>
          <w:sz w:val="28"/>
          <w:szCs w:val="28"/>
        </w:rPr>
        <w:t>7</w:t>
      </w:r>
      <w:r w:rsidR="00CB2CB8">
        <w:rPr>
          <w:sz w:val="28"/>
          <w:szCs w:val="28"/>
        </w:rPr>
        <w:t xml:space="preserve">. </w:t>
      </w:r>
      <w:r w:rsidR="00CB2CB8" w:rsidRPr="00231E81">
        <w:rPr>
          <w:sz w:val="28"/>
          <w:szCs w:val="28"/>
        </w:rPr>
        <w:t xml:space="preserve">Aizstāt </w:t>
      </w:r>
      <w:r w:rsidR="00CB2CB8">
        <w:rPr>
          <w:sz w:val="28"/>
          <w:szCs w:val="28"/>
        </w:rPr>
        <w:t>35. punktā</w:t>
      </w:r>
      <w:r w:rsidR="00CB2CB8" w:rsidRPr="00231E81">
        <w:rPr>
          <w:sz w:val="28"/>
          <w:szCs w:val="28"/>
        </w:rPr>
        <w:t xml:space="preserve"> vārdu "</w:t>
      </w:r>
      <w:r w:rsidR="00CB2CB8" w:rsidRPr="00CB2CB8">
        <w:rPr>
          <w:sz w:val="28"/>
          <w:szCs w:val="28"/>
        </w:rPr>
        <w:t>institūcija</w:t>
      </w:r>
      <w:r w:rsidR="00CB2CB8">
        <w:rPr>
          <w:sz w:val="28"/>
          <w:szCs w:val="28"/>
        </w:rPr>
        <w:t>"</w:t>
      </w:r>
      <w:r w:rsidR="00CB2CB8" w:rsidRPr="00DB6696">
        <w:rPr>
          <w:sz w:val="28"/>
          <w:szCs w:val="28"/>
        </w:rPr>
        <w:t xml:space="preserve"> </w:t>
      </w:r>
      <w:r w:rsidR="00CB2CB8" w:rsidRPr="00231E81">
        <w:rPr>
          <w:sz w:val="28"/>
          <w:szCs w:val="28"/>
        </w:rPr>
        <w:t>ar vārd</w:t>
      </w:r>
      <w:r w:rsidR="00CB2CB8">
        <w:rPr>
          <w:sz w:val="28"/>
          <w:szCs w:val="28"/>
        </w:rPr>
        <w:t>u</w:t>
      </w:r>
      <w:r w:rsidR="00CB2CB8" w:rsidRPr="00231E81">
        <w:rPr>
          <w:sz w:val="28"/>
          <w:szCs w:val="28"/>
        </w:rPr>
        <w:t xml:space="preserve"> "</w:t>
      </w:r>
      <w:r w:rsidR="00CB2CB8" w:rsidRPr="00CB2CB8">
        <w:rPr>
          <w:sz w:val="28"/>
          <w:szCs w:val="28"/>
        </w:rPr>
        <w:t>iestāde</w:t>
      </w:r>
      <w:r w:rsidR="00CB2CB8">
        <w:rPr>
          <w:sz w:val="28"/>
          <w:szCs w:val="28"/>
        </w:rPr>
        <w:t>".</w:t>
      </w:r>
    </w:p>
    <w:p w14:paraId="435BD61B" w14:textId="3904964D" w:rsidR="008B4154" w:rsidRDefault="008B4154" w:rsidP="00231E81">
      <w:pPr>
        <w:ind w:firstLine="709"/>
        <w:jc w:val="both"/>
        <w:rPr>
          <w:sz w:val="28"/>
          <w:szCs w:val="28"/>
        </w:rPr>
      </w:pPr>
    </w:p>
    <w:p w14:paraId="551495F8" w14:textId="49EB0BF3" w:rsidR="008B4154" w:rsidRPr="00443B3C" w:rsidRDefault="007223D9" w:rsidP="008B4154">
      <w:pPr>
        <w:ind w:firstLine="709"/>
        <w:jc w:val="both"/>
        <w:rPr>
          <w:sz w:val="28"/>
          <w:szCs w:val="28"/>
        </w:rPr>
      </w:pPr>
      <w:r>
        <w:rPr>
          <w:sz w:val="28"/>
          <w:szCs w:val="28"/>
        </w:rPr>
        <w:t>8</w:t>
      </w:r>
      <w:r w:rsidR="008B4154" w:rsidRPr="00443B3C">
        <w:rPr>
          <w:sz w:val="28"/>
          <w:szCs w:val="28"/>
        </w:rPr>
        <w:t>.  Papildināt noteikumus ar 39.</w:t>
      </w:r>
      <w:r w:rsidR="008B4154" w:rsidRPr="00443B3C">
        <w:rPr>
          <w:sz w:val="28"/>
          <w:szCs w:val="28"/>
          <w:vertAlign w:val="superscript"/>
        </w:rPr>
        <w:t>1</w:t>
      </w:r>
      <w:r w:rsidR="008B4154" w:rsidRPr="00443B3C">
        <w:rPr>
          <w:sz w:val="28"/>
          <w:szCs w:val="28"/>
        </w:rPr>
        <w:t xml:space="preserve"> punktu šādā redakcijā:</w:t>
      </w:r>
    </w:p>
    <w:p w14:paraId="11CA1CC5" w14:textId="77777777" w:rsidR="008B4154" w:rsidRPr="00443B3C" w:rsidRDefault="008B4154" w:rsidP="008B4154">
      <w:pPr>
        <w:ind w:firstLine="709"/>
        <w:jc w:val="both"/>
        <w:rPr>
          <w:sz w:val="28"/>
          <w:szCs w:val="28"/>
        </w:rPr>
      </w:pPr>
    </w:p>
    <w:p w14:paraId="0006E915" w14:textId="2175D3A9" w:rsidR="008B4154" w:rsidRPr="00443B3C" w:rsidRDefault="008B4154" w:rsidP="008B4154">
      <w:pPr>
        <w:ind w:firstLine="709"/>
        <w:jc w:val="both"/>
        <w:rPr>
          <w:sz w:val="28"/>
          <w:szCs w:val="28"/>
        </w:rPr>
      </w:pPr>
      <w:r w:rsidRPr="00443B3C">
        <w:rPr>
          <w:sz w:val="28"/>
          <w:szCs w:val="28"/>
        </w:rPr>
        <w:t>"39.</w:t>
      </w:r>
      <w:r w:rsidRPr="00443B3C">
        <w:rPr>
          <w:sz w:val="28"/>
          <w:szCs w:val="28"/>
          <w:vertAlign w:val="superscript"/>
        </w:rPr>
        <w:t>1</w:t>
      </w:r>
      <w:r w:rsidRPr="00443B3C">
        <w:rPr>
          <w:sz w:val="28"/>
          <w:szCs w:val="28"/>
        </w:rPr>
        <w:t xml:space="preserve"> </w:t>
      </w:r>
      <w:proofErr w:type="spellStart"/>
      <w:r w:rsidRPr="00443B3C">
        <w:rPr>
          <w:sz w:val="28"/>
          <w:szCs w:val="28"/>
        </w:rPr>
        <w:t>Pārresoru</w:t>
      </w:r>
      <w:proofErr w:type="spellEnd"/>
      <w:r w:rsidRPr="00443B3C">
        <w:rPr>
          <w:sz w:val="28"/>
          <w:szCs w:val="28"/>
        </w:rPr>
        <w:t xml:space="preserve"> koordinācijas centrs līdz kārtējā gada 1. jūlijam sagatavo novērtējumu par iepriekšējos gados piešķirto finansējumu prioritārajiem pasākumiem un nozarēm sadalījumā pa Nacionālā attīstības plāna prioritātēm, virzieniem un iesniedz Ministru prezidentam un Finanšu ministrijai</w:t>
      </w:r>
      <w:r w:rsidR="00813CA1" w:rsidRPr="00443B3C">
        <w:rPr>
          <w:sz w:val="28"/>
          <w:szCs w:val="28"/>
        </w:rPr>
        <w:t>."</w:t>
      </w:r>
    </w:p>
    <w:p w14:paraId="74B134AC" w14:textId="40A9952E" w:rsidR="008B4154" w:rsidRDefault="008B4154" w:rsidP="00231E81">
      <w:pPr>
        <w:ind w:firstLine="709"/>
        <w:jc w:val="both"/>
        <w:rPr>
          <w:sz w:val="28"/>
          <w:szCs w:val="28"/>
        </w:rPr>
      </w:pPr>
    </w:p>
    <w:p w14:paraId="41F0C83F" w14:textId="59364A75" w:rsidR="008B4154" w:rsidRDefault="007223D9" w:rsidP="008B4154">
      <w:pPr>
        <w:ind w:firstLine="709"/>
        <w:jc w:val="both"/>
        <w:rPr>
          <w:sz w:val="28"/>
          <w:szCs w:val="28"/>
        </w:rPr>
      </w:pPr>
      <w:r>
        <w:rPr>
          <w:sz w:val="28"/>
          <w:szCs w:val="28"/>
        </w:rPr>
        <w:t>9</w:t>
      </w:r>
      <w:r w:rsidR="008B4154">
        <w:rPr>
          <w:sz w:val="28"/>
          <w:szCs w:val="28"/>
        </w:rPr>
        <w:t xml:space="preserve">. </w:t>
      </w:r>
      <w:r w:rsidR="008B4154" w:rsidRPr="00CB3816">
        <w:rPr>
          <w:sz w:val="28"/>
          <w:szCs w:val="28"/>
        </w:rPr>
        <w:t xml:space="preserve">Izteikt </w:t>
      </w:r>
      <w:r w:rsidR="008B4154">
        <w:rPr>
          <w:sz w:val="28"/>
          <w:szCs w:val="28"/>
        </w:rPr>
        <w:t>40.</w:t>
      </w:r>
      <w:r w:rsidR="008B4154" w:rsidRPr="00D003F1">
        <w:rPr>
          <w:sz w:val="28"/>
          <w:szCs w:val="28"/>
        </w:rPr>
        <w:t xml:space="preserve"> punktu šādā redakcijā:</w:t>
      </w:r>
    </w:p>
    <w:p w14:paraId="4D3EEC22" w14:textId="77777777" w:rsidR="008B4154" w:rsidRDefault="008B4154" w:rsidP="008B4154">
      <w:pPr>
        <w:ind w:firstLine="709"/>
        <w:jc w:val="both"/>
        <w:rPr>
          <w:sz w:val="28"/>
          <w:szCs w:val="28"/>
        </w:rPr>
      </w:pPr>
    </w:p>
    <w:p w14:paraId="01F5A6A0" w14:textId="2F4EC03C" w:rsidR="008B4154" w:rsidRDefault="008B4154" w:rsidP="008B4154">
      <w:pPr>
        <w:ind w:firstLine="709"/>
        <w:jc w:val="both"/>
        <w:rPr>
          <w:sz w:val="28"/>
          <w:szCs w:val="28"/>
        </w:rPr>
      </w:pPr>
      <w:r>
        <w:rPr>
          <w:sz w:val="28"/>
          <w:szCs w:val="28"/>
        </w:rPr>
        <w:t>"40</w:t>
      </w:r>
      <w:r w:rsidRPr="008B4154">
        <w:rPr>
          <w:sz w:val="28"/>
          <w:szCs w:val="28"/>
        </w:rPr>
        <w:t xml:space="preserve">. Finanšu ministrija sagatavo kopsavilkuma informāciju par ministriju iesniegtajiem prioritāro pasākumu pieteikumiem, kā arī valsts budžeta izdevumu pārskatīšanā veikto </w:t>
      </w:r>
      <w:proofErr w:type="spellStart"/>
      <w:r w:rsidRPr="008B4154">
        <w:rPr>
          <w:sz w:val="28"/>
          <w:szCs w:val="28"/>
        </w:rPr>
        <w:t>izvērtējumu</w:t>
      </w:r>
      <w:proofErr w:type="spellEnd"/>
      <w:r w:rsidRPr="008B4154">
        <w:rPr>
          <w:sz w:val="28"/>
          <w:szCs w:val="28"/>
        </w:rPr>
        <w:t xml:space="preserve"> par iepriekšējos gados prioritārajiem pasākumiem piešķirtā finansējuma izlietojumu un iesniedz finanšu ministram. Finanšu ministrs, ņemot vērā valsts budžeta finansiālās iespējas, nodrošina prioritāro pasākumu izvērtēš</w:t>
      </w:r>
      <w:r>
        <w:rPr>
          <w:sz w:val="28"/>
          <w:szCs w:val="28"/>
        </w:rPr>
        <w:t>anu (</w:t>
      </w:r>
      <w:r w:rsidRPr="00E35EB0">
        <w:rPr>
          <w:sz w:val="28"/>
          <w:szCs w:val="28"/>
        </w:rPr>
        <w:t xml:space="preserve">izņemot </w:t>
      </w:r>
      <w:r w:rsidR="00E35EB0" w:rsidRPr="00E35EB0">
        <w:rPr>
          <w:sz w:val="28"/>
          <w:szCs w:val="28"/>
        </w:rPr>
        <w:t>Likuma par budžetu un finanšu vadību 16.</w:t>
      </w:r>
      <w:r w:rsidR="00E35EB0" w:rsidRPr="00E35EB0">
        <w:rPr>
          <w:sz w:val="28"/>
          <w:szCs w:val="28"/>
          <w:vertAlign w:val="superscript"/>
        </w:rPr>
        <w:t>1</w:t>
      </w:r>
      <w:r w:rsidR="00E35EB0" w:rsidRPr="00E35EB0">
        <w:rPr>
          <w:sz w:val="28"/>
          <w:szCs w:val="28"/>
        </w:rPr>
        <w:t xml:space="preserve"> panta trešajā daļā minēto iestāžu</w:t>
      </w:r>
      <w:r w:rsidRPr="00E35EB0">
        <w:rPr>
          <w:sz w:val="28"/>
          <w:szCs w:val="28"/>
        </w:rPr>
        <w:t xml:space="preserve"> priorit</w:t>
      </w:r>
      <w:r w:rsidRPr="008B4154">
        <w:rPr>
          <w:sz w:val="28"/>
          <w:szCs w:val="28"/>
        </w:rPr>
        <w:t>āros pasākumus) un sagatavo priekšlikumus Ministru kabinetam par atbalstāmajiem prioritārajiem pasākumiem</w:t>
      </w:r>
      <w:r w:rsidR="00813CA1">
        <w:rPr>
          <w:sz w:val="28"/>
          <w:szCs w:val="28"/>
        </w:rPr>
        <w:t>."</w:t>
      </w:r>
    </w:p>
    <w:p w14:paraId="587649D6" w14:textId="700AD6C4" w:rsidR="00CB2CB8" w:rsidRDefault="00CB2CB8" w:rsidP="008B4154">
      <w:pPr>
        <w:ind w:firstLine="709"/>
        <w:jc w:val="both"/>
        <w:rPr>
          <w:sz w:val="28"/>
          <w:szCs w:val="28"/>
        </w:rPr>
      </w:pPr>
    </w:p>
    <w:p w14:paraId="67FB22DF" w14:textId="12D35AE6" w:rsidR="00CB2CB8" w:rsidRDefault="007223D9" w:rsidP="00CB2CB8">
      <w:pPr>
        <w:ind w:firstLine="709"/>
        <w:jc w:val="both"/>
        <w:rPr>
          <w:sz w:val="28"/>
          <w:szCs w:val="28"/>
        </w:rPr>
      </w:pPr>
      <w:r>
        <w:rPr>
          <w:sz w:val="28"/>
          <w:szCs w:val="28"/>
        </w:rPr>
        <w:t>10</w:t>
      </w:r>
      <w:r w:rsidR="00CB2CB8">
        <w:rPr>
          <w:sz w:val="28"/>
          <w:szCs w:val="28"/>
        </w:rPr>
        <w:t xml:space="preserve">. </w:t>
      </w:r>
      <w:r w:rsidR="00CB2CB8" w:rsidRPr="00231E81">
        <w:rPr>
          <w:sz w:val="28"/>
          <w:szCs w:val="28"/>
        </w:rPr>
        <w:t xml:space="preserve">Aizstāt </w:t>
      </w:r>
      <w:r w:rsidR="00CB2CB8">
        <w:rPr>
          <w:sz w:val="28"/>
          <w:szCs w:val="28"/>
        </w:rPr>
        <w:t>44. punktā</w:t>
      </w:r>
      <w:r w:rsidR="00CB2CB8" w:rsidRPr="00231E81">
        <w:rPr>
          <w:sz w:val="28"/>
          <w:szCs w:val="28"/>
        </w:rPr>
        <w:t xml:space="preserve"> vārdu "</w:t>
      </w:r>
      <w:r w:rsidR="00CB2CB8" w:rsidRPr="00CB2CB8">
        <w:rPr>
          <w:sz w:val="28"/>
          <w:szCs w:val="28"/>
        </w:rPr>
        <w:t>institūcij</w:t>
      </w:r>
      <w:r w:rsidR="00CB2CB8">
        <w:rPr>
          <w:sz w:val="28"/>
          <w:szCs w:val="28"/>
        </w:rPr>
        <w:t>u"</w:t>
      </w:r>
      <w:r w:rsidR="00CB2CB8" w:rsidRPr="00DB6696">
        <w:rPr>
          <w:sz w:val="28"/>
          <w:szCs w:val="28"/>
        </w:rPr>
        <w:t xml:space="preserve"> </w:t>
      </w:r>
      <w:r w:rsidR="00CB2CB8" w:rsidRPr="00231E81">
        <w:rPr>
          <w:sz w:val="28"/>
          <w:szCs w:val="28"/>
        </w:rPr>
        <w:t>ar vārd</w:t>
      </w:r>
      <w:r w:rsidR="00CB2CB8">
        <w:rPr>
          <w:sz w:val="28"/>
          <w:szCs w:val="28"/>
        </w:rPr>
        <w:t>u</w:t>
      </w:r>
      <w:r w:rsidR="00CB2CB8" w:rsidRPr="00231E81">
        <w:rPr>
          <w:sz w:val="28"/>
          <w:szCs w:val="28"/>
        </w:rPr>
        <w:t xml:space="preserve"> "</w:t>
      </w:r>
      <w:r w:rsidR="00CB2CB8" w:rsidRPr="00CB2CB8">
        <w:rPr>
          <w:sz w:val="28"/>
          <w:szCs w:val="28"/>
        </w:rPr>
        <w:t>iestā</w:t>
      </w:r>
      <w:r w:rsidR="00CB2CB8">
        <w:rPr>
          <w:sz w:val="28"/>
          <w:szCs w:val="28"/>
        </w:rPr>
        <w:t>žu".</w:t>
      </w:r>
    </w:p>
    <w:p w14:paraId="44CCDD27" w14:textId="287A07A4" w:rsidR="008B4154" w:rsidRDefault="008B4154" w:rsidP="00231E81">
      <w:pPr>
        <w:ind w:firstLine="709"/>
        <w:jc w:val="both"/>
        <w:rPr>
          <w:sz w:val="28"/>
          <w:szCs w:val="28"/>
        </w:rPr>
      </w:pPr>
    </w:p>
    <w:p w14:paraId="7A24859C" w14:textId="5152EEB6" w:rsidR="00CB2CB8" w:rsidRDefault="00CB2CB8" w:rsidP="00CB2CB8">
      <w:pPr>
        <w:ind w:firstLine="709"/>
        <w:jc w:val="both"/>
        <w:rPr>
          <w:sz w:val="28"/>
          <w:szCs w:val="28"/>
        </w:rPr>
      </w:pPr>
      <w:r>
        <w:rPr>
          <w:sz w:val="28"/>
          <w:szCs w:val="28"/>
        </w:rPr>
        <w:t>1</w:t>
      </w:r>
      <w:r w:rsidR="007223D9">
        <w:rPr>
          <w:sz w:val="28"/>
          <w:szCs w:val="28"/>
        </w:rPr>
        <w:t>1</w:t>
      </w:r>
      <w:r>
        <w:rPr>
          <w:sz w:val="28"/>
          <w:szCs w:val="28"/>
        </w:rPr>
        <w:t xml:space="preserve">. </w:t>
      </w:r>
      <w:r w:rsidRPr="00CB3816">
        <w:rPr>
          <w:sz w:val="28"/>
          <w:szCs w:val="28"/>
        </w:rPr>
        <w:t xml:space="preserve">Izteikt </w:t>
      </w:r>
      <w:r>
        <w:rPr>
          <w:sz w:val="28"/>
          <w:szCs w:val="28"/>
        </w:rPr>
        <w:t>46.</w:t>
      </w:r>
      <w:r w:rsidRPr="00D003F1">
        <w:rPr>
          <w:sz w:val="28"/>
          <w:szCs w:val="28"/>
        </w:rPr>
        <w:t xml:space="preserve"> punktu šādā redakcijā:</w:t>
      </w:r>
    </w:p>
    <w:p w14:paraId="6626B877" w14:textId="77777777" w:rsidR="00CB2CB8" w:rsidRDefault="00CB2CB8" w:rsidP="00CB2CB8">
      <w:pPr>
        <w:ind w:firstLine="709"/>
        <w:jc w:val="both"/>
        <w:rPr>
          <w:sz w:val="28"/>
          <w:szCs w:val="28"/>
        </w:rPr>
      </w:pPr>
    </w:p>
    <w:p w14:paraId="767FA4BD" w14:textId="669A95AC" w:rsidR="00CB2CB8" w:rsidRDefault="00CB2CB8" w:rsidP="00CB2CB8">
      <w:pPr>
        <w:ind w:firstLine="709"/>
        <w:jc w:val="both"/>
        <w:rPr>
          <w:sz w:val="28"/>
          <w:szCs w:val="28"/>
        </w:rPr>
      </w:pPr>
      <w:r>
        <w:rPr>
          <w:sz w:val="28"/>
          <w:szCs w:val="28"/>
        </w:rPr>
        <w:t>"</w:t>
      </w:r>
      <w:r w:rsidR="007223D9">
        <w:rPr>
          <w:sz w:val="28"/>
          <w:szCs w:val="28"/>
        </w:rPr>
        <w:t>46</w:t>
      </w:r>
      <w:r>
        <w:rPr>
          <w:sz w:val="28"/>
          <w:szCs w:val="28"/>
        </w:rPr>
        <w:t xml:space="preserve">. </w:t>
      </w:r>
      <w:r w:rsidRPr="00DF2FD1">
        <w:rPr>
          <w:sz w:val="28"/>
          <w:szCs w:val="28"/>
        </w:rPr>
        <w:t xml:space="preserve">Ministru kabinets, </w:t>
      </w:r>
      <w:r w:rsidRPr="00CB2CB8">
        <w:rPr>
          <w:sz w:val="28"/>
          <w:szCs w:val="28"/>
        </w:rPr>
        <w:t>izskatot šo noteikumu 44. punktā minēto informāciju</w:t>
      </w:r>
      <w:r w:rsidRPr="00DF2FD1">
        <w:rPr>
          <w:sz w:val="28"/>
          <w:szCs w:val="28"/>
        </w:rPr>
        <w:t>, uzklausa Likuma par budžetu un finanšu vadību 16.</w:t>
      </w:r>
      <w:r w:rsidRPr="00DF2FD1">
        <w:rPr>
          <w:sz w:val="28"/>
          <w:szCs w:val="28"/>
          <w:vertAlign w:val="superscript"/>
        </w:rPr>
        <w:t>1</w:t>
      </w:r>
      <w:r w:rsidRPr="00DF2FD1">
        <w:rPr>
          <w:sz w:val="28"/>
          <w:szCs w:val="28"/>
        </w:rPr>
        <w:t xml:space="preserve"> panta trešajā daļā minēto iestāžu</w:t>
      </w:r>
      <w:r>
        <w:rPr>
          <w:sz w:val="28"/>
          <w:szCs w:val="28"/>
        </w:rPr>
        <w:t xml:space="preserve"> </w:t>
      </w:r>
      <w:r w:rsidRPr="00DF2FD1">
        <w:rPr>
          <w:sz w:val="28"/>
          <w:szCs w:val="28"/>
        </w:rPr>
        <w:t>viedokli</w:t>
      </w:r>
      <w:r w:rsidR="00813CA1">
        <w:rPr>
          <w:sz w:val="28"/>
          <w:szCs w:val="28"/>
        </w:rPr>
        <w:t>."</w:t>
      </w:r>
    </w:p>
    <w:p w14:paraId="6C83E5D5" w14:textId="77777777" w:rsidR="00CB2CB8" w:rsidRDefault="00CB2CB8" w:rsidP="00231E81">
      <w:pPr>
        <w:ind w:firstLine="709"/>
        <w:jc w:val="both"/>
        <w:rPr>
          <w:sz w:val="28"/>
          <w:szCs w:val="28"/>
        </w:rPr>
      </w:pPr>
    </w:p>
    <w:p w14:paraId="4060FD04" w14:textId="14701DA9" w:rsidR="00EF3032" w:rsidRDefault="00EF3032" w:rsidP="006411FC">
      <w:pPr>
        <w:pStyle w:val="naisf"/>
        <w:tabs>
          <w:tab w:val="left" w:pos="6521"/>
          <w:tab w:val="right" w:pos="8820"/>
        </w:tabs>
        <w:spacing w:before="0" w:beforeAutospacing="0" w:after="0" w:afterAutospacing="0"/>
        <w:ind w:firstLine="709"/>
        <w:rPr>
          <w:sz w:val="28"/>
          <w:szCs w:val="28"/>
        </w:rPr>
      </w:pPr>
    </w:p>
    <w:p w14:paraId="2C2E9FAF" w14:textId="77777777" w:rsidR="00325A66" w:rsidRDefault="00325A66" w:rsidP="006411FC">
      <w:pPr>
        <w:pStyle w:val="naisf"/>
        <w:tabs>
          <w:tab w:val="left" w:pos="6521"/>
          <w:tab w:val="right" w:pos="8820"/>
        </w:tabs>
        <w:spacing w:before="0" w:beforeAutospacing="0" w:after="0" w:afterAutospacing="0"/>
        <w:ind w:firstLine="709"/>
        <w:rPr>
          <w:sz w:val="28"/>
          <w:szCs w:val="28"/>
        </w:rPr>
      </w:pPr>
    </w:p>
    <w:p w14:paraId="27E3370A" w14:textId="6BFB3E43" w:rsidR="006411FC" w:rsidRPr="00CB3816" w:rsidRDefault="006411FC" w:rsidP="006411FC">
      <w:pPr>
        <w:pStyle w:val="naisf"/>
        <w:tabs>
          <w:tab w:val="left" w:pos="6521"/>
          <w:tab w:val="right" w:pos="8820"/>
        </w:tabs>
        <w:spacing w:before="0" w:beforeAutospacing="0" w:after="0" w:afterAutospacing="0"/>
        <w:ind w:firstLine="709"/>
        <w:rPr>
          <w:sz w:val="28"/>
          <w:szCs w:val="28"/>
        </w:rPr>
      </w:pPr>
      <w:r w:rsidRPr="00CB3816">
        <w:rPr>
          <w:sz w:val="28"/>
          <w:szCs w:val="28"/>
        </w:rPr>
        <w:t>Ministru prezidents</w:t>
      </w:r>
      <w:r w:rsidRPr="00CB3816">
        <w:rPr>
          <w:sz w:val="28"/>
          <w:szCs w:val="28"/>
        </w:rPr>
        <w:tab/>
      </w:r>
      <w:r w:rsidR="003A6B5D">
        <w:rPr>
          <w:sz w:val="28"/>
          <w:szCs w:val="28"/>
        </w:rPr>
        <w:tab/>
      </w:r>
      <w:r w:rsidR="003A6B5D">
        <w:rPr>
          <w:sz w:val="28"/>
          <w:szCs w:val="28"/>
        </w:rPr>
        <w:tab/>
      </w:r>
      <w:r w:rsidR="00704283" w:rsidRPr="00704283">
        <w:rPr>
          <w:sz w:val="28"/>
          <w:szCs w:val="28"/>
        </w:rPr>
        <w:t>A. K. Kariņš</w:t>
      </w:r>
    </w:p>
    <w:p w14:paraId="6AE10CB3" w14:textId="36769120" w:rsidR="000402B3" w:rsidRDefault="000402B3" w:rsidP="006411FC">
      <w:pPr>
        <w:pStyle w:val="naisf"/>
        <w:tabs>
          <w:tab w:val="right" w:pos="9000"/>
        </w:tabs>
        <w:spacing w:before="0" w:beforeAutospacing="0" w:after="0" w:afterAutospacing="0"/>
        <w:ind w:firstLine="709"/>
        <w:rPr>
          <w:sz w:val="28"/>
          <w:szCs w:val="28"/>
        </w:rPr>
      </w:pPr>
    </w:p>
    <w:p w14:paraId="7DAA58FB" w14:textId="77777777" w:rsidR="00EA3828" w:rsidRPr="00CB3816" w:rsidRDefault="00EA3828" w:rsidP="006411FC">
      <w:pPr>
        <w:pStyle w:val="naisf"/>
        <w:tabs>
          <w:tab w:val="right" w:pos="9000"/>
        </w:tabs>
        <w:spacing w:before="0" w:beforeAutospacing="0" w:after="0" w:afterAutospacing="0"/>
        <w:ind w:firstLine="709"/>
        <w:rPr>
          <w:sz w:val="28"/>
          <w:szCs w:val="28"/>
        </w:rPr>
      </w:pPr>
    </w:p>
    <w:p w14:paraId="2C2B165C" w14:textId="20907665" w:rsidR="00FD138B" w:rsidRPr="00CB3816" w:rsidRDefault="00704283" w:rsidP="00FD138B">
      <w:pPr>
        <w:tabs>
          <w:tab w:val="left" w:pos="6521"/>
          <w:tab w:val="right" w:pos="8820"/>
        </w:tabs>
        <w:ind w:firstLine="709"/>
        <w:rPr>
          <w:sz w:val="28"/>
          <w:szCs w:val="28"/>
        </w:rPr>
      </w:pPr>
      <w:r>
        <w:rPr>
          <w:sz w:val="28"/>
          <w:szCs w:val="28"/>
        </w:rPr>
        <w:t>Finanšu ministrs</w:t>
      </w:r>
      <w:r w:rsidR="006411FC" w:rsidRPr="00CB3816">
        <w:rPr>
          <w:sz w:val="28"/>
          <w:szCs w:val="28"/>
        </w:rPr>
        <w:tab/>
      </w:r>
      <w:r w:rsidR="003A6B5D">
        <w:rPr>
          <w:sz w:val="28"/>
          <w:szCs w:val="28"/>
        </w:rPr>
        <w:tab/>
      </w:r>
      <w:r w:rsidR="003A6B5D">
        <w:rPr>
          <w:sz w:val="28"/>
          <w:szCs w:val="28"/>
        </w:rPr>
        <w:tab/>
      </w:r>
      <w:r w:rsidRPr="00D065D6">
        <w:rPr>
          <w:sz w:val="28"/>
          <w:szCs w:val="28"/>
        </w:rPr>
        <w:t>J.</w:t>
      </w:r>
      <w:r w:rsidR="00555720">
        <w:rPr>
          <w:sz w:val="28"/>
          <w:szCs w:val="28"/>
        </w:rPr>
        <w:t> </w:t>
      </w:r>
      <w:r w:rsidRPr="00D065D6">
        <w:rPr>
          <w:sz w:val="28"/>
          <w:szCs w:val="28"/>
        </w:rPr>
        <w:t>Reirs</w:t>
      </w:r>
    </w:p>
    <w:sectPr w:rsidR="00FD138B" w:rsidRPr="00CB3816" w:rsidSect="00CB2CB8">
      <w:headerReference w:type="default" r:id="rId12"/>
      <w:footerReference w:type="default" r:id="rId13"/>
      <w:headerReference w:type="first" r:id="rId14"/>
      <w:footerReference w:type="first" r:id="rId15"/>
      <w:pgSz w:w="11906" w:h="16838" w:code="9"/>
      <w:pgMar w:top="1304" w:right="1021" w:bottom="1021" w:left="1304"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E0C14" w14:textId="77777777" w:rsidR="00DF2FD1" w:rsidRDefault="00DF2FD1" w:rsidP="006017C2">
      <w:r>
        <w:separator/>
      </w:r>
    </w:p>
  </w:endnote>
  <w:endnote w:type="continuationSeparator" w:id="0">
    <w:p w14:paraId="75CFCD7F" w14:textId="77777777" w:rsidR="00DF2FD1" w:rsidRDefault="00DF2FD1" w:rsidP="006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B871" w14:textId="3E6172D9" w:rsidR="00DF2FD1" w:rsidRPr="006411FC" w:rsidRDefault="00177B99" w:rsidP="006411FC">
    <w:pPr>
      <w:pStyle w:val="Footer"/>
      <w:rPr>
        <w:sz w:val="16"/>
        <w:szCs w:val="16"/>
      </w:rPr>
    </w:pPr>
    <w:r>
      <w:rPr>
        <w:sz w:val="16"/>
        <w:szCs w:val="16"/>
      </w:rPr>
      <w:t>FMnot_</w:t>
    </w:r>
    <w:r w:rsidR="00325A66">
      <w:rPr>
        <w:sz w:val="16"/>
        <w:szCs w:val="16"/>
      </w:rPr>
      <w:t>1808</w:t>
    </w:r>
    <w:r w:rsidR="00DF2FD1">
      <w:rPr>
        <w:sz w:val="16"/>
        <w:szCs w:val="16"/>
      </w:rPr>
      <w:t>2021_</w:t>
    </w:r>
    <w:r>
      <w:rPr>
        <w:sz w:val="16"/>
        <w:szCs w:val="16"/>
      </w:rPr>
      <w:t>867</w:t>
    </w:r>
    <w:r w:rsidR="00DF2FD1">
      <w:rPr>
        <w:sz w:val="16"/>
        <w:szCs w:val="16"/>
      </w:rPr>
      <w: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5DA2" w14:textId="291C4B34" w:rsidR="00DF2FD1" w:rsidRPr="006411FC" w:rsidRDefault="00177B99">
    <w:pPr>
      <w:pStyle w:val="Footer"/>
      <w:rPr>
        <w:sz w:val="16"/>
        <w:szCs w:val="16"/>
      </w:rPr>
    </w:pPr>
    <w:r>
      <w:rPr>
        <w:sz w:val="16"/>
        <w:szCs w:val="16"/>
      </w:rPr>
      <w:t>FMnot_</w:t>
    </w:r>
    <w:r w:rsidR="00325A66">
      <w:rPr>
        <w:sz w:val="16"/>
        <w:szCs w:val="16"/>
      </w:rPr>
      <w:t>1808</w:t>
    </w:r>
    <w:r>
      <w:rPr>
        <w:sz w:val="16"/>
        <w:szCs w:val="16"/>
      </w:rPr>
      <w:t>2021_867</w:t>
    </w:r>
    <w:r w:rsidR="00DF2FD1">
      <w:rPr>
        <w:sz w:val="16"/>
        <w:szCs w:val="16"/>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04C24" w14:textId="77777777" w:rsidR="00DF2FD1" w:rsidRDefault="00DF2FD1" w:rsidP="006017C2">
      <w:r>
        <w:separator/>
      </w:r>
    </w:p>
  </w:footnote>
  <w:footnote w:type="continuationSeparator" w:id="0">
    <w:p w14:paraId="552514F8" w14:textId="77777777" w:rsidR="00DF2FD1" w:rsidRDefault="00DF2FD1" w:rsidP="0060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9E66" w14:textId="579CFAD9" w:rsidR="00DF2FD1" w:rsidRPr="00704283" w:rsidRDefault="00DF2FD1" w:rsidP="00704283">
    <w:pPr>
      <w:pStyle w:val="Header"/>
      <w:jc w:val="center"/>
      <w:rPr>
        <w:szCs w:val="24"/>
      </w:rPr>
    </w:pPr>
    <w:r w:rsidRPr="00FD6812">
      <w:rPr>
        <w:szCs w:val="24"/>
      </w:rPr>
      <w:fldChar w:fldCharType="begin"/>
    </w:r>
    <w:r w:rsidRPr="00FD6812">
      <w:rPr>
        <w:szCs w:val="24"/>
      </w:rPr>
      <w:instrText xml:space="preserve"> PAGE   \* MERGEFORMAT </w:instrText>
    </w:r>
    <w:r w:rsidRPr="00FD6812">
      <w:rPr>
        <w:szCs w:val="24"/>
      </w:rPr>
      <w:fldChar w:fldCharType="separate"/>
    </w:r>
    <w:r w:rsidR="00325A66">
      <w:rPr>
        <w:noProof/>
        <w:szCs w:val="24"/>
      </w:rPr>
      <w:t>2</w:t>
    </w:r>
    <w:r w:rsidRPr="00FD6812">
      <w:rPr>
        <w:szCs w:val="24"/>
      </w:rPr>
      <w:fldChar w:fldCharType="end"/>
    </w:r>
  </w:p>
  <w:p w14:paraId="2E2F51D5" w14:textId="77777777" w:rsidR="00DF2FD1" w:rsidRDefault="00DF2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DC92" w14:textId="114013AD" w:rsidR="00DF2FD1" w:rsidRDefault="00DF2FD1">
    <w:pPr>
      <w:pStyle w:val="Header"/>
      <w:jc w:val="center"/>
    </w:pPr>
  </w:p>
  <w:p w14:paraId="25D6C18C" w14:textId="77777777" w:rsidR="00DF2FD1" w:rsidRDefault="00DF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5D016A"/>
    <w:multiLevelType w:val="hybridMultilevel"/>
    <w:tmpl w:val="A31AC652"/>
    <w:lvl w:ilvl="0" w:tplc="9DD0CA18">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63438D2"/>
    <w:multiLevelType w:val="multilevel"/>
    <w:tmpl w:val="61F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5009"/>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B87785"/>
    <w:multiLevelType w:val="hybridMultilevel"/>
    <w:tmpl w:val="FBC68E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0F63A1"/>
    <w:multiLevelType w:val="hybridMultilevel"/>
    <w:tmpl w:val="C3AC2FC0"/>
    <w:lvl w:ilvl="0" w:tplc="FF1A5768">
      <w:start w:val="7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0F7E0246"/>
    <w:multiLevelType w:val="hybridMultilevel"/>
    <w:tmpl w:val="5CE07432"/>
    <w:lvl w:ilvl="0" w:tplc="506A82B2">
      <w:start w:val="1"/>
      <w:numFmt w:val="decimal"/>
      <w:lvlText w:val="%1."/>
      <w:lvlJc w:val="left"/>
      <w:pPr>
        <w:ind w:left="644" w:hanging="360"/>
      </w:pPr>
      <w:rPr>
        <w:rFonts w:hint="default"/>
        <w:sz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F8F10BC"/>
    <w:multiLevelType w:val="hybridMultilevel"/>
    <w:tmpl w:val="CBBEE58E"/>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094733"/>
    <w:multiLevelType w:val="hybridMultilevel"/>
    <w:tmpl w:val="51F22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C2700E"/>
    <w:multiLevelType w:val="multilevel"/>
    <w:tmpl w:val="541C2F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ED02BC"/>
    <w:multiLevelType w:val="hybridMultilevel"/>
    <w:tmpl w:val="8722AC1E"/>
    <w:lvl w:ilvl="0" w:tplc="37D2DF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F95322F"/>
    <w:multiLevelType w:val="hybridMultilevel"/>
    <w:tmpl w:val="E7D695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0120F2"/>
    <w:multiLevelType w:val="hybridMultilevel"/>
    <w:tmpl w:val="9FB8DEDA"/>
    <w:lvl w:ilvl="0" w:tplc="55D429C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777857"/>
    <w:multiLevelType w:val="hybridMultilevel"/>
    <w:tmpl w:val="7DBAB9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044DD"/>
    <w:multiLevelType w:val="hybridMultilevel"/>
    <w:tmpl w:val="806C48DC"/>
    <w:lvl w:ilvl="0" w:tplc="CD68B42C">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BDB74B0"/>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FD1437"/>
    <w:multiLevelType w:val="multilevel"/>
    <w:tmpl w:val="8636633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E2404C"/>
    <w:multiLevelType w:val="hybridMultilevel"/>
    <w:tmpl w:val="C44A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3026BD0"/>
    <w:multiLevelType w:val="hybridMultilevel"/>
    <w:tmpl w:val="98081234"/>
    <w:lvl w:ilvl="0" w:tplc="58A0615C">
      <w:start w:val="12"/>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44AD72A5"/>
    <w:multiLevelType w:val="hybridMultilevel"/>
    <w:tmpl w:val="3DD69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880F80"/>
    <w:multiLevelType w:val="hybridMultilevel"/>
    <w:tmpl w:val="72140950"/>
    <w:lvl w:ilvl="0" w:tplc="1708D100">
      <w:start w:val="1"/>
      <w:numFmt w:val="decimal"/>
      <w:lvlText w:val="%1."/>
      <w:lvlJc w:val="left"/>
      <w:pPr>
        <w:ind w:left="644" w:hanging="360"/>
      </w:pPr>
      <w:rPr>
        <w:rFonts w:hint="default"/>
        <w:sz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D56325D"/>
    <w:multiLevelType w:val="hybridMultilevel"/>
    <w:tmpl w:val="17BC0E24"/>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E14957"/>
    <w:multiLevelType w:val="hybridMultilevel"/>
    <w:tmpl w:val="C442C90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5C7414"/>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CB1C91"/>
    <w:multiLevelType w:val="hybridMultilevel"/>
    <w:tmpl w:val="3DD69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48B26A6"/>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9AD40FE"/>
    <w:multiLevelType w:val="hybridMultilevel"/>
    <w:tmpl w:val="3446D4E2"/>
    <w:lvl w:ilvl="0" w:tplc="25CC7420">
      <w:start w:val="1"/>
      <w:numFmt w:val="decimal"/>
      <w:lvlText w:val="%1."/>
      <w:lvlJc w:val="left"/>
      <w:pPr>
        <w:ind w:left="644"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2"/>
  </w:num>
  <w:num w:numId="2">
    <w:abstractNumId w:val="2"/>
  </w:num>
  <w:num w:numId="3">
    <w:abstractNumId w:val="15"/>
  </w:num>
  <w:num w:numId="4">
    <w:abstractNumId w:val="4"/>
  </w:num>
  <w:num w:numId="5">
    <w:abstractNumId w:val="5"/>
  </w:num>
  <w:num w:numId="6">
    <w:abstractNumId w:val="10"/>
  </w:num>
  <w:num w:numId="7">
    <w:abstractNumId w:val="38"/>
  </w:num>
  <w:num w:numId="8">
    <w:abstractNumId w:val="14"/>
  </w:num>
  <w:num w:numId="9">
    <w:abstractNumId w:val="26"/>
  </w:num>
  <w:num w:numId="10">
    <w:abstractNumId w:val="32"/>
  </w:num>
  <w:num w:numId="11">
    <w:abstractNumId w:val="18"/>
  </w:num>
  <w:num w:numId="12">
    <w:abstractNumId w:val="8"/>
  </w:num>
  <w:num w:numId="13">
    <w:abstractNumId w:val="28"/>
  </w:num>
  <w:num w:numId="14">
    <w:abstractNumId w:val="13"/>
  </w:num>
  <w:num w:numId="15">
    <w:abstractNumId w:val="12"/>
  </w:num>
  <w:num w:numId="16">
    <w:abstractNumId w:val="37"/>
  </w:num>
  <w:num w:numId="17">
    <w:abstractNumId w:val="30"/>
  </w:num>
  <w:num w:numId="18">
    <w:abstractNumId w:val="36"/>
  </w:num>
  <w:num w:numId="19">
    <w:abstractNumId w:val="39"/>
  </w:num>
  <w:num w:numId="20">
    <w:abstractNumId w:val="17"/>
  </w:num>
  <w:num w:numId="21">
    <w:abstractNumId w:val="16"/>
  </w:num>
  <w:num w:numId="22">
    <w:abstractNumId w:val="0"/>
  </w:num>
  <w:num w:numId="23">
    <w:abstractNumId w:val="24"/>
  </w:num>
  <w:num w:numId="24">
    <w:abstractNumId w:val="6"/>
  </w:num>
  <w:num w:numId="25">
    <w:abstractNumId w:val="20"/>
  </w:num>
  <w:num w:numId="26">
    <w:abstractNumId w:val="9"/>
  </w:num>
  <w:num w:numId="27">
    <w:abstractNumId w:val="35"/>
  </w:num>
  <w:num w:numId="28">
    <w:abstractNumId w:val="33"/>
  </w:num>
  <w:num w:numId="29">
    <w:abstractNumId w:val="29"/>
  </w:num>
  <w:num w:numId="30">
    <w:abstractNumId w:val="11"/>
  </w:num>
  <w:num w:numId="31">
    <w:abstractNumId w:val="3"/>
  </w:num>
  <w:num w:numId="32">
    <w:abstractNumId w:val="31"/>
  </w:num>
  <w:num w:numId="33">
    <w:abstractNumId w:val="21"/>
  </w:num>
  <w:num w:numId="34">
    <w:abstractNumId w:val="27"/>
  </w:num>
  <w:num w:numId="35">
    <w:abstractNumId w:val="7"/>
  </w:num>
  <w:num w:numId="36">
    <w:abstractNumId w:val="34"/>
  </w:num>
  <w:num w:numId="37">
    <w:abstractNumId w:val="1"/>
  </w:num>
  <w:num w:numId="38">
    <w:abstractNumId w:val="2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drawingGridHorizontalSpacing w:val="120"/>
  <w:drawingGridVerticalSpacing w:val="381"/>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C2"/>
    <w:rsid w:val="00000647"/>
    <w:rsid w:val="000006CE"/>
    <w:rsid w:val="00001158"/>
    <w:rsid w:val="0000294A"/>
    <w:rsid w:val="00003B42"/>
    <w:rsid w:val="00004233"/>
    <w:rsid w:val="000063B7"/>
    <w:rsid w:val="000064AF"/>
    <w:rsid w:val="00006939"/>
    <w:rsid w:val="00006C5B"/>
    <w:rsid w:val="000073F4"/>
    <w:rsid w:val="0000772E"/>
    <w:rsid w:val="00007E4D"/>
    <w:rsid w:val="00010A32"/>
    <w:rsid w:val="000116B2"/>
    <w:rsid w:val="00011C76"/>
    <w:rsid w:val="00011F7E"/>
    <w:rsid w:val="00011F90"/>
    <w:rsid w:val="00012210"/>
    <w:rsid w:val="000124B5"/>
    <w:rsid w:val="00012688"/>
    <w:rsid w:val="00012D23"/>
    <w:rsid w:val="00014577"/>
    <w:rsid w:val="000148B1"/>
    <w:rsid w:val="00015791"/>
    <w:rsid w:val="00015C33"/>
    <w:rsid w:val="00015FC8"/>
    <w:rsid w:val="0002001E"/>
    <w:rsid w:val="0002068D"/>
    <w:rsid w:val="000250B0"/>
    <w:rsid w:val="0002622E"/>
    <w:rsid w:val="00026CB4"/>
    <w:rsid w:val="00027B23"/>
    <w:rsid w:val="00030079"/>
    <w:rsid w:val="00031179"/>
    <w:rsid w:val="0003194E"/>
    <w:rsid w:val="00031A01"/>
    <w:rsid w:val="00032D9E"/>
    <w:rsid w:val="00032E43"/>
    <w:rsid w:val="00032F6F"/>
    <w:rsid w:val="0003563A"/>
    <w:rsid w:val="0003589D"/>
    <w:rsid w:val="000362B0"/>
    <w:rsid w:val="00036574"/>
    <w:rsid w:val="0003715B"/>
    <w:rsid w:val="000372D6"/>
    <w:rsid w:val="00037707"/>
    <w:rsid w:val="0004015B"/>
    <w:rsid w:val="000402B3"/>
    <w:rsid w:val="00040455"/>
    <w:rsid w:val="00042FAE"/>
    <w:rsid w:val="00043BF7"/>
    <w:rsid w:val="00044924"/>
    <w:rsid w:val="00045CDC"/>
    <w:rsid w:val="000464BF"/>
    <w:rsid w:val="00047D41"/>
    <w:rsid w:val="000501DC"/>
    <w:rsid w:val="000502BC"/>
    <w:rsid w:val="0005092F"/>
    <w:rsid w:val="00053B1B"/>
    <w:rsid w:val="00053C41"/>
    <w:rsid w:val="000558E9"/>
    <w:rsid w:val="000560E3"/>
    <w:rsid w:val="0006154D"/>
    <w:rsid w:val="0006495C"/>
    <w:rsid w:val="00064E31"/>
    <w:rsid w:val="00067FE4"/>
    <w:rsid w:val="00070B7E"/>
    <w:rsid w:val="000720B8"/>
    <w:rsid w:val="00073123"/>
    <w:rsid w:val="000733CF"/>
    <w:rsid w:val="000733D2"/>
    <w:rsid w:val="000741DD"/>
    <w:rsid w:val="00074FCD"/>
    <w:rsid w:val="000758C4"/>
    <w:rsid w:val="000770F3"/>
    <w:rsid w:val="00080372"/>
    <w:rsid w:val="00080C41"/>
    <w:rsid w:val="00083021"/>
    <w:rsid w:val="00083139"/>
    <w:rsid w:val="000837A5"/>
    <w:rsid w:val="00085507"/>
    <w:rsid w:val="00085B61"/>
    <w:rsid w:val="000874E2"/>
    <w:rsid w:val="000877D3"/>
    <w:rsid w:val="000909C8"/>
    <w:rsid w:val="00090A83"/>
    <w:rsid w:val="00091138"/>
    <w:rsid w:val="000922E9"/>
    <w:rsid w:val="000924C4"/>
    <w:rsid w:val="00092F25"/>
    <w:rsid w:val="00092F37"/>
    <w:rsid w:val="00093C96"/>
    <w:rsid w:val="000962FD"/>
    <w:rsid w:val="0009717A"/>
    <w:rsid w:val="00097617"/>
    <w:rsid w:val="00097B91"/>
    <w:rsid w:val="000A0D08"/>
    <w:rsid w:val="000A0D8D"/>
    <w:rsid w:val="000A21C3"/>
    <w:rsid w:val="000A2B83"/>
    <w:rsid w:val="000A3587"/>
    <w:rsid w:val="000A4506"/>
    <w:rsid w:val="000A48AD"/>
    <w:rsid w:val="000A555D"/>
    <w:rsid w:val="000A5D34"/>
    <w:rsid w:val="000A68D3"/>
    <w:rsid w:val="000A6DEA"/>
    <w:rsid w:val="000B1383"/>
    <w:rsid w:val="000B2E9F"/>
    <w:rsid w:val="000B3E37"/>
    <w:rsid w:val="000B4614"/>
    <w:rsid w:val="000B548D"/>
    <w:rsid w:val="000B5A36"/>
    <w:rsid w:val="000B5B53"/>
    <w:rsid w:val="000B67F3"/>
    <w:rsid w:val="000B6D8D"/>
    <w:rsid w:val="000C0853"/>
    <w:rsid w:val="000C0A29"/>
    <w:rsid w:val="000C1EDD"/>
    <w:rsid w:val="000C4173"/>
    <w:rsid w:val="000C7475"/>
    <w:rsid w:val="000D0D61"/>
    <w:rsid w:val="000D14CA"/>
    <w:rsid w:val="000D24BB"/>
    <w:rsid w:val="000D292B"/>
    <w:rsid w:val="000D3870"/>
    <w:rsid w:val="000D52C6"/>
    <w:rsid w:val="000D67C9"/>
    <w:rsid w:val="000D6CB5"/>
    <w:rsid w:val="000D6F4B"/>
    <w:rsid w:val="000D7909"/>
    <w:rsid w:val="000D7A1D"/>
    <w:rsid w:val="000E0136"/>
    <w:rsid w:val="000E0174"/>
    <w:rsid w:val="000E1841"/>
    <w:rsid w:val="000E250F"/>
    <w:rsid w:val="000E2C2E"/>
    <w:rsid w:val="000E3010"/>
    <w:rsid w:val="000E3B74"/>
    <w:rsid w:val="000E3DB0"/>
    <w:rsid w:val="000E5788"/>
    <w:rsid w:val="000E5991"/>
    <w:rsid w:val="000E6402"/>
    <w:rsid w:val="000E67C6"/>
    <w:rsid w:val="000E7904"/>
    <w:rsid w:val="000E7EA2"/>
    <w:rsid w:val="000F0C26"/>
    <w:rsid w:val="000F1ADB"/>
    <w:rsid w:val="000F1BC7"/>
    <w:rsid w:val="000F23A0"/>
    <w:rsid w:val="000F258C"/>
    <w:rsid w:val="000F36D7"/>
    <w:rsid w:val="000F4B97"/>
    <w:rsid w:val="000F72DD"/>
    <w:rsid w:val="0010142B"/>
    <w:rsid w:val="00103254"/>
    <w:rsid w:val="00103716"/>
    <w:rsid w:val="00103C00"/>
    <w:rsid w:val="00103D46"/>
    <w:rsid w:val="00104EAC"/>
    <w:rsid w:val="00105309"/>
    <w:rsid w:val="001069BE"/>
    <w:rsid w:val="0010732D"/>
    <w:rsid w:val="001102D7"/>
    <w:rsid w:val="001108AF"/>
    <w:rsid w:val="00112672"/>
    <w:rsid w:val="00113BF1"/>
    <w:rsid w:val="0011415E"/>
    <w:rsid w:val="00117232"/>
    <w:rsid w:val="00117B34"/>
    <w:rsid w:val="00117BD1"/>
    <w:rsid w:val="0012030D"/>
    <w:rsid w:val="00120467"/>
    <w:rsid w:val="00120D1C"/>
    <w:rsid w:val="00121CE8"/>
    <w:rsid w:val="00122DD4"/>
    <w:rsid w:val="001238F1"/>
    <w:rsid w:val="0012422A"/>
    <w:rsid w:val="001254DB"/>
    <w:rsid w:val="00126D5D"/>
    <w:rsid w:val="00127865"/>
    <w:rsid w:val="00127E3E"/>
    <w:rsid w:val="0013045C"/>
    <w:rsid w:val="001304E9"/>
    <w:rsid w:val="0013062A"/>
    <w:rsid w:val="00135785"/>
    <w:rsid w:val="0013595A"/>
    <w:rsid w:val="001379B5"/>
    <w:rsid w:val="00140E2F"/>
    <w:rsid w:val="00141286"/>
    <w:rsid w:val="00142432"/>
    <w:rsid w:val="0014243A"/>
    <w:rsid w:val="00142B36"/>
    <w:rsid w:val="001450F6"/>
    <w:rsid w:val="00145824"/>
    <w:rsid w:val="00146CBC"/>
    <w:rsid w:val="0014734B"/>
    <w:rsid w:val="001509D4"/>
    <w:rsid w:val="00151BF8"/>
    <w:rsid w:val="00152863"/>
    <w:rsid w:val="0015354D"/>
    <w:rsid w:val="00154A49"/>
    <w:rsid w:val="00154D3A"/>
    <w:rsid w:val="001556E6"/>
    <w:rsid w:val="001558CF"/>
    <w:rsid w:val="00156426"/>
    <w:rsid w:val="00156F08"/>
    <w:rsid w:val="00156F17"/>
    <w:rsid w:val="00156FB8"/>
    <w:rsid w:val="001570E6"/>
    <w:rsid w:val="00162504"/>
    <w:rsid w:val="00162724"/>
    <w:rsid w:val="00162C7E"/>
    <w:rsid w:val="00163340"/>
    <w:rsid w:val="0016439E"/>
    <w:rsid w:val="00166CC4"/>
    <w:rsid w:val="001671EB"/>
    <w:rsid w:val="00167550"/>
    <w:rsid w:val="00167AD9"/>
    <w:rsid w:val="00170D27"/>
    <w:rsid w:val="00171D2F"/>
    <w:rsid w:val="00172B2C"/>
    <w:rsid w:val="00172B88"/>
    <w:rsid w:val="00172C28"/>
    <w:rsid w:val="00173F11"/>
    <w:rsid w:val="001744B2"/>
    <w:rsid w:val="00174E3E"/>
    <w:rsid w:val="00175F11"/>
    <w:rsid w:val="0017640A"/>
    <w:rsid w:val="00177B99"/>
    <w:rsid w:val="00180475"/>
    <w:rsid w:val="00182B33"/>
    <w:rsid w:val="0018306A"/>
    <w:rsid w:val="00184C63"/>
    <w:rsid w:val="0018591A"/>
    <w:rsid w:val="00185FC5"/>
    <w:rsid w:val="00186911"/>
    <w:rsid w:val="00187CB7"/>
    <w:rsid w:val="00187E9A"/>
    <w:rsid w:val="00190A1A"/>
    <w:rsid w:val="0019205A"/>
    <w:rsid w:val="00192C1F"/>
    <w:rsid w:val="00192E37"/>
    <w:rsid w:val="00193E4C"/>
    <w:rsid w:val="00194397"/>
    <w:rsid w:val="001963BE"/>
    <w:rsid w:val="001973B9"/>
    <w:rsid w:val="001A09D2"/>
    <w:rsid w:val="001A177C"/>
    <w:rsid w:val="001A179A"/>
    <w:rsid w:val="001A183F"/>
    <w:rsid w:val="001A291A"/>
    <w:rsid w:val="001A2D87"/>
    <w:rsid w:val="001A568D"/>
    <w:rsid w:val="001A5FE4"/>
    <w:rsid w:val="001A6D37"/>
    <w:rsid w:val="001A6EE7"/>
    <w:rsid w:val="001A713D"/>
    <w:rsid w:val="001A76FB"/>
    <w:rsid w:val="001A78A3"/>
    <w:rsid w:val="001A7D58"/>
    <w:rsid w:val="001B0752"/>
    <w:rsid w:val="001B0AB4"/>
    <w:rsid w:val="001B0C05"/>
    <w:rsid w:val="001B0C8F"/>
    <w:rsid w:val="001B2E22"/>
    <w:rsid w:val="001B5540"/>
    <w:rsid w:val="001B7137"/>
    <w:rsid w:val="001B7AF7"/>
    <w:rsid w:val="001C0413"/>
    <w:rsid w:val="001C08EC"/>
    <w:rsid w:val="001C1C41"/>
    <w:rsid w:val="001C32E2"/>
    <w:rsid w:val="001C3AA4"/>
    <w:rsid w:val="001C4646"/>
    <w:rsid w:val="001C4B4B"/>
    <w:rsid w:val="001C5779"/>
    <w:rsid w:val="001C76CF"/>
    <w:rsid w:val="001C7924"/>
    <w:rsid w:val="001D15DA"/>
    <w:rsid w:val="001D26F4"/>
    <w:rsid w:val="001D336B"/>
    <w:rsid w:val="001D35CD"/>
    <w:rsid w:val="001D554B"/>
    <w:rsid w:val="001D653E"/>
    <w:rsid w:val="001D66E5"/>
    <w:rsid w:val="001D791B"/>
    <w:rsid w:val="001E0543"/>
    <w:rsid w:val="001E076E"/>
    <w:rsid w:val="001E0B94"/>
    <w:rsid w:val="001E1712"/>
    <w:rsid w:val="001E4278"/>
    <w:rsid w:val="001E48E8"/>
    <w:rsid w:val="001E52B4"/>
    <w:rsid w:val="001E5F16"/>
    <w:rsid w:val="001E686A"/>
    <w:rsid w:val="001E718F"/>
    <w:rsid w:val="001E7382"/>
    <w:rsid w:val="001E7889"/>
    <w:rsid w:val="001F0DBE"/>
    <w:rsid w:val="001F2B6B"/>
    <w:rsid w:val="001F3786"/>
    <w:rsid w:val="001F3A8B"/>
    <w:rsid w:val="001F6714"/>
    <w:rsid w:val="001F73A3"/>
    <w:rsid w:val="00201C6D"/>
    <w:rsid w:val="002023C4"/>
    <w:rsid w:val="002033FE"/>
    <w:rsid w:val="00205437"/>
    <w:rsid w:val="002066F8"/>
    <w:rsid w:val="00206C69"/>
    <w:rsid w:val="00207EAB"/>
    <w:rsid w:val="00210FC4"/>
    <w:rsid w:val="00212BD0"/>
    <w:rsid w:val="00212C4A"/>
    <w:rsid w:val="00213908"/>
    <w:rsid w:val="00213A13"/>
    <w:rsid w:val="00213C36"/>
    <w:rsid w:val="002152D4"/>
    <w:rsid w:val="0021539F"/>
    <w:rsid w:val="002162D1"/>
    <w:rsid w:val="0021664C"/>
    <w:rsid w:val="00217453"/>
    <w:rsid w:val="0022164D"/>
    <w:rsid w:val="00221E6B"/>
    <w:rsid w:val="00222046"/>
    <w:rsid w:val="00223F23"/>
    <w:rsid w:val="0022452E"/>
    <w:rsid w:val="0022529E"/>
    <w:rsid w:val="0022679C"/>
    <w:rsid w:val="002306A2"/>
    <w:rsid w:val="002307A2"/>
    <w:rsid w:val="00231D31"/>
    <w:rsid w:val="00231E81"/>
    <w:rsid w:val="0023211C"/>
    <w:rsid w:val="002329F8"/>
    <w:rsid w:val="00232E78"/>
    <w:rsid w:val="002338AC"/>
    <w:rsid w:val="00233BFD"/>
    <w:rsid w:val="0023570F"/>
    <w:rsid w:val="002359ED"/>
    <w:rsid w:val="002375C0"/>
    <w:rsid w:val="00237CD2"/>
    <w:rsid w:val="002409E1"/>
    <w:rsid w:val="002428F8"/>
    <w:rsid w:val="002442C5"/>
    <w:rsid w:val="002448C7"/>
    <w:rsid w:val="00250486"/>
    <w:rsid w:val="00250B58"/>
    <w:rsid w:val="00251630"/>
    <w:rsid w:val="00251C96"/>
    <w:rsid w:val="00251D2F"/>
    <w:rsid w:val="00252AB2"/>
    <w:rsid w:val="00253D27"/>
    <w:rsid w:val="002562BC"/>
    <w:rsid w:val="002609F6"/>
    <w:rsid w:val="00260A8A"/>
    <w:rsid w:val="002617E7"/>
    <w:rsid w:val="00264402"/>
    <w:rsid w:val="00264F92"/>
    <w:rsid w:val="00266011"/>
    <w:rsid w:val="00266287"/>
    <w:rsid w:val="00267015"/>
    <w:rsid w:val="00270809"/>
    <w:rsid w:val="0027155B"/>
    <w:rsid w:val="00275526"/>
    <w:rsid w:val="00275CD9"/>
    <w:rsid w:val="00277603"/>
    <w:rsid w:val="002802C0"/>
    <w:rsid w:val="002807A0"/>
    <w:rsid w:val="00281FF0"/>
    <w:rsid w:val="002825F6"/>
    <w:rsid w:val="00283868"/>
    <w:rsid w:val="002844ED"/>
    <w:rsid w:val="00285935"/>
    <w:rsid w:val="00285CDB"/>
    <w:rsid w:val="002862E4"/>
    <w:rsid w:val="002865A1"/>
    <w:rsid w:val="00286F9C"/>
    <w:rsid w:val="00292442"/>
    <w:rsid w:val="00293F69"/>
    <w:rsid w:val="00294A99"/>
    <w:rsid w:val="00294D33"/>
    <w:rsid w:val="00294FD4"/>
    <w:rsid w:val="0029536A"/>
    <w:rsid w:val="00295827"/>
    <w:rsid w:val="002A0011"/>
    <w:rsid w:val="002A0FF7"/>
    <w:rsid w:val="002A2E54"/>
    <w:rsid w:val="002A34AC"/>
    <w:rsid w:val="002A362A"/>
    <w:rsid w:val="002A4807"/>
    <w:rsid w:val="002A4FDB"/>
    <w:rsid w:val="002A5E7D"/>
    <w:rsid w:val="002A6D4C"/>
    <w:rsid w:val="002A7711"/>
    <w:rsid w:val="002A7C5B"/>
    <w:rsid w:val="002B0BE2"/>
    <w:rsid w:val="002B2A2A"/>
    <w:rsid w:val="002B4699"/>
    <w:rsid w:val="002B530F"/>
    <w:rsid w:val="002B54ED"/>
    <w:rsid w:val="002B6563"/>
    <w:rsid w:val="002B6D1E"/>
    <w:rsid w:val="002B6FF7"/>
    <w:rsid w:val="002C031D"/>
    <w:rsid w:val="002C0FFF"/>
    <w:rsid w:val="002C1250"/>
    <w:rsid w:val="002C25E6"/>
    <w:rsid w:val="002C2A5C"/>
    <w:rsid w:val="002C6DE5"/>
    <w:rsid w:val="002D060A"/>
    <w:rsid w:val="002D2426"/>
    <w:rsid w:val="002D2A0C"/>
    <w:rsid w:val="002D3E96"/>
    <w:rsid w:val="002D72B3"/>
    <w:rsid w:val="002E0ADF"/>
    <w:rsid w:val="002E126F"/>
    <w:rsid w:val="002E24B6"/>
    <w:rsid w:val="002E27FB"/>
    <w:rsid w:val="002E2D5D"/>
    <w:rsid w:val="002E3ED4"/>
    <w:rsid w:val="002E4A77"/>
    <w:rsid w:val="002E50CA"/>
    <w:rsid w:val="002E69CE"/>
    <w:rsid w:val="002E7704"/>
    <w:rsid w:val="002E798B"/>
    <w:rsid w:val="002F0755"/>
    <w:rsid w:val="002F0916"/>
    <w:rsid w:val="002F156A"/>
    <w:rsid w:val="002F26CE"/>
    <w:rsid w:val="002F39E4"/>
    <w:rsid w:val="002F3C44"/>
    <w:rsid w:val="002F3EA7"/>
    <w:rsid w:val="002F4327"/>
    <w:rsid w:val="002F4663"/>
    <w:rsid w:val="002F5129"/>
    <w:rsid w:val="002F5843"/>
    <w:rsid w:val="002F5AE2"/>
    <w:rsid w:val="002F5DAE"/>
    <w:rsid w:val="002F6312"/>
    <w:rsid w:val="002F6839"/>
    <w:rsid w:val="002F77EC"/>
    <w:rsid w:val="0030081C"/>
    <w:rsid w:val="003009AF"/>
    <w:rsid w:val="00300B7C"/>
    <w:rsid w:val="0030196A"/>
    <w:rsid w:val="00301C0F"/>
    <w:rsid w:val="0030229F"/>
    <w:rsid w:val="003030C6"/>
    <w:rsid w:val="00303F41"/>
    <w:rsid w:val="0030407F"/>
    <w:rsid w:val="00304CF4"/>
    <w:rsid w:val="0030685A"/>
    <w:rsid w:val="0030700E"/>
    <w:rsid w:val="00307090"/>
    <w:rsid w:val="00307E7E"/>
    <w:rsid w:val="00307E95"/>
    <w:rsid w:val="00310370"/>
    <w:rsid w:val="003103FC"/>
    <w:rsid w:val="00311665"/>
    <w:rsid w:val="003141DD"/>
    <w:rsid w:val="003143B8"/>
    <w:rsid w:val="00314B53"/>
    <w:rsid w:val="00315309"/>
    <w:rsid w:val="00315F2F"/>
    <w:rsid w:val="00316CB9"/>
    <w:rsid w:val="0032019B"/>
    <w:rsid w:val="003234FE"/>
    <w:rsid w:val="00323A3C"/>
    <w:rsid w:val="003241F9"/>
    <w:rsid w:val="003242A7"/>
    <w:rsid w:val="00325A66"/>
    <w:rsid w:val="003273E8"/>
    <w:rsid w:val="00327A2F"/>
    <w:rsid w:val="00330E02"/>
    <w:rsid w:val="0033140B"/>
    <w:rsid w:val="00332FCA"/>
    <w:rsid w:val="00333102"/>
    <w:rsid w:val="0033496C"/>
    <w:rsid w:val="00335651"/>
    <w:rsid w:val="00336275"/>
    <w:rsid w:val="00336856"/>
    <w:rsid w:val="0033733E"/>
    <w:rsid w:val="00340A34"/>
    <w:rsid w:val="0034262D"/>
    <w:rsid w:val="00343E57"/>
    <w:rsid w:val="003445FF"/>
    <w:rsid w:val="00345349"/>
    <w:rsid w:val="003468FF"/>
    <w:rsid w:val="003511DF"/>
    <w:rsid w:val="003518BB"/>
    <w:rsid w:val="003519DE"/>
    <w:rsid w:val="00351CE2"/>
    <w:rsid w:val="0035219F"/>
    <w:rsid w:val="0035239D"/>
    <w:rsid w:val="0035645D"/>
    <w:rsid w:val="00356BC9"/>
    <w:rsid w:val="00356C72"/>
    <w:rsid w:val="00357063"/>
    <w:rsid w:val="003601F4"/>
    <w:rsid w:val="0036101B"/>
    <w:rsid w:val="00362FE6"/>
    <w:rsid w:val="00364410"/>
    <w:rsid w:val="003655D5"/>
    <w:rsid w:val="003664B2"/>
    <w:rsid w:val="003675C2"/>
    <w:rsid w:val="00370011"/>
    <w:rsid w:val="00371236"/>
    <w:rsid w:val="00372B3B"/>
    <w:rsid w:val="00373270"/>
    <w:rsid w:val="00373E39"/>
    <w:rsid w:val="00374BC4"/>
    <w:rsid w:val="00374BE8"/>
    <w:rsid w:val="00375C64"/>
    <w:rsid w:val="00376245"/>
    <w:rsid w:val="00377C33"/>
    <w:rsid w:val="00380A88"/>
    <w:rsid w:val="00380EBD"/>
    <w:rsid w:val="003811A4"/>
    <w:rsid w:val="00385104"/>
    <w:rsid w:val="00385251"/>
    <w:rsid w:val="00385497"/>
    <w:rsid w:val="00386366"/>
    <w:rsid w:val="00386950"/>
    <w:rsid w:val="00386A7C"/>
    <w:rsid w:val="00390650"/>
    <w:rsid w:val="00390C1B"/>
    <w:rsid w:val="00393D40"/>
    <w:rsid w:val="0039443F"/>
    <w:rsid w:val="00395358"/>
    <w:rsid w:val="0039549D"/>
    <w:rsid w:val="00395632"/>
    <w:rsid w:val="00397B58"/>
    <w:rsid w:val="003A0825"/>
    <w:rsid w:val="003A0FD6"/>
    <w:rsid w:val="003A1078"/>
    <w:rsid w:val="003A2013"/>
    <w:rsid w:val="003A2E1B"/>
    <w:rsid w:val="003A4765"/>
    <w:rsid w:val="003A4C31"/>
    <w:rsid w:val="003A4F9A"/>
    <w:rsid w:val="003A66E2"/>
    <w:rsid w:val="003A6B5D"/>
    <w:rsid w:val="003A7B99"/>
    <w:rsid w:val="003B0474"/>
    <w:rsid w:val="003B0A23"/>
    <w:rsid w:val="003B0CB7"/>
    <w:rsid w:val="003B25DF"/>
    <w:rsid w:val="003B30AE"/>
    <w:rsid w:val="003B316E"/>
    <w:rsid w:val="003B419C"/>
    <w:rsid w:val="003B6988"/>
    <w:rsid w:val="003B759E"/>
    <w:rsid w:val="003C00ED"/>
    <w:rsid w:val="003C0495"/>
    <w:rsid w:val="003C0651"/>
    <w:rsid w:val="003C0742"/>
    <w:rsid w:val="003C1832"/>
    <w:rsid w:val="003C19B8"/>
    <w:rsid w:val="003C1FCE"/>
    <w:rsid w:val="003C22CF"/>
    <w:rsid w:val="003C2554"/>
    <w:rsid w:val="003C332C"/>
    <w:rsid w:val="003C3E04"/>
    <w:rsid w:val="003C433D"/>
    <w:rsid w:val="003C5AEC"/>
    <w:rsid w:val="003C70E8"/>
    <w:rsid w:val="003C7F29"/>
    <w:rsid w:val="003D094D"/>
    <w:rsid w:val="003D15FD"/>
    <w:rsid w:val="003D285F"/>
    <w:rsid w:val="003D2D96"/>
    <w:rsid w:val="003D30FC"/>
    <w:rsid w:val="003D3DF4"/>
    <w:rsid w:val="003D48D5"/>
    <w:rsid w:val="003D53DE"/>
    <w:rsid w:val="003D663A"/>
    <w:rsid w:val="003D7476"/>
    <w:rsid w:val="003D7DC9"/>
    <w:rsid w:val="003E0E4E"/>
    <w:rsid w:val="003E5C92"/>
    <w:rsid w:val="003E6CEE"/>
    <w:rsid w:val="003E7AA8"/>
    <w:rsid w:val="003F0B36"/>
    <w:rsid w:val="003F0B82"/>
    <w:rsid w:val="003F12B9"/>
    <w:rsid w:val="003F1923"/>
    <w:rsid w:val="003F2BDD"/>
    <w:rsid w:val="003F3757"/>
    <w:rsid w:val="003F5F38"/>
    <w:rsid w:val="003F66E1"/>
    <w:rsid w:val="003F6764"/>
    <w:rsid w:val="00400CEE"/>
    <w:rsid w:val="00400E79"/>
    <w:rsid w:val="00400FC5"/>
    <w:rsid w:val="004010D7"/>
    <w:rsid w:val="00401884"/>
    <w:rsid w:val="00401E34"/>
    <w:rsid w:val="00402031"/>
    <w:rsid w:val="004027E9"/>
    <w:rsid w:val="0040341C"/>
    <w:rsid w:val="00404A4A"/>
    <w:rsid w:val="004051C1"/>
    <w:rsid w:val="0040565C"/>
    <w:rsid w:val="00405FB6"/>
    <w:rsid w:val="00406B89"/>
    <w:rsid w:val="00411AC3"/>
    <w:rsid w:val="00411BBD"/>
    <w:rsid w:val="00411E16"/>
    <w:rsid w:val="0041259A"/>
    <w:rsid w:val="0041328E"/>
    <w:rsid w:val="004133CE"/>
    <w:rsid w:val="00413B5E"/>
    <w:rsid w:val="004141BB"/>
    <w:rsid w:val="004148B7"/>
    <w:rsid w:val="0041537C"/>
    <w:rsid w:val="004156AD"/>
    <w:rsid w:val="00416376"/>
    <w:rsid w:val="0041658F"/>
    <w:rsid w:val="00416B87"/>
    <w:rsid w:val="0041734F"/>
    <w:rsid w:val="004175B2"/>
    <w:rsid w:val="00420067"/>
    <w:rsid w:val="0042025E"/>
    <w:rsid w:val="00420CD8"/>
    <w:rsid w:val="004211BF"/>
    <w:rsid w:val="004214BC"/>
    <w:rsid w:val="00421F0F"/>
    <w:rsid w:val="0042282A"/>
    <w:rsid w:val="004232C4"/>
    <w:rsid w:val="00423A04"/>
    <w:rsid w:val="004240BE"/>
    <w:rsid w:val="004241D4"/>
    <w:rsid w:val="00424C7B"/>
    <w:rsid w:val="00427C23"/>
    <w:rsid w:val="0043057B"/>
    <w:rsid w:val="00431B09"/>
    <w:rsid w:val="00431FF6"/>
    <w:rsid w:val="004326D9"/>
    <w:rsid w:val="004335F9"/>
    <w:rsid w:val="00433612"/>
    <w:rsid w:val="00434D68"/>
    <w:rsid w:val="00435335"/>
    <w:rsid w:val="004356F9"/>
    <w:rsid w:val="00436645"/>
    <w:rsid w:val="00436FE2"/>
    <w:rsid w:val="00442CE2"/>
    <w:rsid w:val="00443B3C"/>
    <w:rsid w:val="00443D2D"/>
    <w:rsid w:val="004449BE"/>
    <w:rsid w:val="00444DFF"/>
    <w:rsid w:val="00445A66"/>
    <w:rsid w:val="004460A3"/>
    <w:rsid w:val="00446413"/>
    <w:rsid w:val="0044792D"/>
    <w:rsid w:val="0045132D"/>
    <w:rsid w:val="00451F3C"/>
    <w:rsid w:val="00451FEF"/>
    <w:rsid w:val="0045212C"/>
    <w:rsid w:val="00454C7F"/>
    <w:rsid w:val="004555FD"/>
    <w:rsid w:val="0045569B"/>
    <w:rsid w:val="004568AD"/>
    <w:rsid w:val="0045716C"/>
    <w:rsid w:val="00460AB3"/>
    <w:rsid w:val="00460ACE"/>
    <w:rsid w:val="00461D8A"/>
    <w:rsid w:val="00463846"/>
    <w:rsid w:val="00463F3A"/>
    <w:rsid w:val="00464277"/>
    <w:rsid w:val="00464845"/>
    <w:rsid w:val="004651D6"/>
    <w:rsid w:val="00465339"/>
    <w:rsid w:val="0046536A"/>
    <w:rsid w:val="00466295"/>
    <w:rsid w:val="004669BF"/>
    <w:rsid w:val="004706E4"/>
    <w:rsid w:val="00470CB2"/>
    <w:rsid w:val="0047187F"/>
    <w:rsid w:val="00472F6E"/>
    <w:rsid w:val="0047345E"/>
    <w:rsid w:val="004738AA"/>
    <w:rsid w:val="0047409B"/>
    <w:rsid w:val="004748B0"/>
    <w:rsid w:val="004749F9"/>
    <w:rsid w:val="0047666B"/>
    <w:rsid w:val="004769AB"/>
    <w:rsid w:val="004777B1"/>
    <w:rsid w:val="00480890"/>
    <w:rsid w:val="00480F11"/>
    <w:rsid w:val="00481510"/>
    <w:rsid w:val="0048334D"/>
    <w:rsid w:val="00484A35"/>
    <w:rsid w:val="00484E76"/>
    <w:rsid w:val="00485045"/>
    <w:rsid w:val="00485560"/>
    <w:rsid w:val="00485968"/>
    <w:rsid w:val="00485B1F"/>
    <w:rsid w:val="0048606F"/>
    <w:rsid w:val="004867D2"/>
    <w:rsid w:val="00486E29"/>
    <w:rsid w:val="004873EE"/>
    <w:rsid w:val="00490775"/>
    <w:rsid w:val="00490827"/>
    <w:rsid w:val="004914F4"/>
    <w:rsid w:val="00491832"/>
    <w:rsid w:val="00491B93"/>
    <w:rsid w:val="00492685"/>
    <w:rsid w:val="00492A48"/>
    <w:rsid w:val="00493A1A"/>
    <w:rsid w:val="00494235"/>
    <w:rsid w:val="00494B4D"/>
    <w:rsid w:val="00495DE4"/>
    <w:rsid w:val="00496E44"/>
    <w:rsid w:val="004A0468"/>
    <w:rsid w:val="004A0D27"/>
    <w:rsid w:val="004A3C1F"/>
    <w:rsid w:val="004A4698"/>
    <w:rsid w:val="004A47E9"/>
    <w:rsid w:val="004A4BE3"/>
    <w:rsid w:val="004A550A"/>
    <w:rsid w:val="004A6AE3"/>
    <w:rsid w:val="004B06CA"/>
    <w:rsid w:val="004B0779"/>
    <w:rsid w:val="004B08EC"/>
    <w:rsid w:val="004B18DD"/>
    <w:rsid w:val="004B237D"/>
    <w:rsid w:val="004B299B"/>
    <w:rsid w:val="004B3F87"/>
    <w:rsid w:val="004B4E5C"/>
    <w:rsid w:val="004C04E6"/>
    <w:rsid w:val="004C1592"/>
    <w:rsid w:val="004C1B71"/>
    <w:rsid w:val="004C2746"/>
    <w:rsid w:val="004C2C0E"/>
    <w:rsid w:val="004C34AC"/>
    <w:rsid w:val="004C3613"/>
    <w:rsid w:val="004C3972"/>
    <w:rsid w:val="004C5580"/>
    <w:rsid w:val="004C5BE2"/>
    <w:rsid w:val="004C6517"/>
    <w:rsid w:val="004C7251"/>
    <w:rsid w:val="004C791C"/>
    <w:rsid w:val="004D04AC"/>
    <w:rsid w:val="004D063D"/>
    <w:rsid w:val="004D1BA7"/>
    <w:rsid w:val="004D3E41"/>
    <w:rsid w:val="004D466C"/>
    <w:rsid w:val="004D4BCE"/>
    <w:rsid w:val="004D4FB3"/>
    <w:rsid w:val="004D5226"/>
    <w:rsid w:val="004D73CE"/>
    <w:rsid w:val="004D7902"/>
    <w:rsid w:val="004E04BD"/>
    <w:rsid w:val="004E2287"/>
    <w:rsid w:val="004E2988"/>
    <w:rsid w:val="004E3351"/>
    <w:rsid w:val="004E5DA2"/>
    <w:rsid w:val="004F1797"/>
    <w:rsid w:val="004F27C9"/>
    <w:rsid w:val="004F459A"/>
    <w:rsid w:val="004F5047"/>
    <w:rsid w:val="004F621A"/>
    <w:rsid w:val="004F66DB"/>
    <w:rsid w:val="004F6B06"/>
    <w:rsid w:val="00500504"/>
    <w:rsid w:val="0050088D"/>
    <w:rsid w:val="00501099"/>
    <w:rsid w:val="00501A15"/>
    <w:rsid w:val="00502064"/>
    <w:rsid w:val="00502D46"/>
    <w:rsid w:val="0050300B"/>
    <w:rsid w:val="005072B5"/>
    <w:rsid w:val="00507AAB"/>
    <w:rsid w:val="00510EB9"/>
    <w:rsid w:val="0051144E"/>
    <w:rsid w:val="005128C4"/>
    <w:rsid w:val="00513464"/>
    <w:rsid w:val="005137DC"/>
    <w:rsid w:val="00513C92"/>
    <w:rsid w:val="00513EC5"/>
    <w:rsid w:val="00514460"/>
    <w:rsid w:val="0051521F"/>
    <w:rsid w:val="005177E9"/>
    <w:rsid w:val="005204F8"/>
    <w:rsid w:val="00520904"/>
    <w:rsid w:val="0052139A"/>
    <w:rsid w:val="00521D43"/>
    <w:rsid w:val="00522C6F"/>
    <w:rsid w:val="00522F41"/>
    <w:rsid w:val="00523207"/>
    <w:rsid w:val="0052374C"/>
    <w:rsid w:val="005240B1"/>
    <w:rsid w:val="00525FB1"/>
    <w:rsid w:val="00526B22"/>
    <w:rsid w:val="005271FE"/>
    <w:rsid w:val="00527259"/>
    <w:rsid w:val="00531078"/>
    <w:rsid w:val="0053180F"/>
    <w:rsid w:val="0053256F"/>
    <w:rsid w:val="00535854"/>
    <w:rsid w:val="0053631D"/>
    <w:rsid w:val="00536E30"/>
    <w:rsid w:val="00536F6A"/>
    <w:rsid w:val="00537018"/>
    <w:rsid w:val="00541034"/>
    <w:rsid w:val="00541DB0"/>
    <w:rsid w:val="00542890"/>
    <w:rsid w:val="00543305"/>
    <w:rsid w:val="00543E0F"/>
    <w:rsid w:val="00544F9B"/>
    <w:rsid w:val="00545A38"/>
    <w:rsid w:val="005465D6"/>
    <w:rsid w:val="0055012B"/>
    <w:rsid w:val="00550494"/>
    <w:rsid w:val="0055056C"/>
    <w:rsid w:val="005505A8"/>
    <w:rsid w:val="0055296C"/>
    <w:rsid w:val="0055353E"/>
    <w:rsid w:val="00553669"/>
    <w:rsid w:val="005546B9"/>
    <w:rsid w:val="005546E7"/>
    <w:rsid w:val="00554809"/>
    <w:rsid w:val="00555720"/>
    <w:rsid w:val="00555EEB"/>
    <w:rsid w:val="005565AD"/>
    <w:rsid w:val="0055794C"/>
    <w:rsid w:val="005602E0"/>
    <w:rsid w:val="00561040"/>
    <w:rsid w:val="005627D0"/>
    <w:rsid w:val="005628C0"/>
    <w:rsid w:val="0056294C"/>
    <w:rsid w:val="0056347C"/>
    <w:rsid w:val="00563873"/>
    <w:rsid w:val="00563C51"/>
    <w:rsid w:val="00565345"/>
    <w:rsid w:val="0056559E"/>
    <w:rsid w:val="0056560C"/>
    <w:rsid w:val="005661A8"/>
    <w:rsid w:val="0056640A"/>
    <w:rsid w:val="00566A55"/>
    <w:rsid w:val="00571ADA"/>
    <w:rsid w:val="00571CBB"/>
    <w:rsid w:val="00573A65"/>
    <w:rsid w:val="005742DB"/>
    <w:rsid w:val="00575161"/>
    <w:rsid w:val="00576319"/>
    <w:rsid w:val="00576B5E"/>
    <w:rsid w:val="00577486"/>
    <w:rsid w:val="00580B9F"/>
    <w:rsid w:val="005813F3"/>
    <w:rsid w:val="005814B4"/>
    <w:rsid w:val="0058398D"/>
    <w:rsid w:val="00586511"/>
    <w:rsid w:val="005911EF"/>
    <w:rsid w:val="00591310"/>
    <w:rsid w:val="00591F08"/>
    <w:rsid w:val="00592080"/>
    <w:rsid w:val="0059393B"/>
    <w:rsid w:val="005940FF"/>
    <w:rsid w:val="005944E9"/>
    <w:rsid w:val="0059455C"/>
    <w:rsid w:val="00594B54"/>
    <w:rsid w:val="00594CA8"/>
    <w:rsid w:val="00595F92"/>
    <w:rsid w:val="00596FB7"/>
    <w:rsid w:val="00597748"/>
    <w:rsid w:val="005A1E8F"/>
    <w:rsid w:val="005A29F7"/>
    <w:rsid w:val="005A2A77"/>
    <w:rsid w:val="005A3A9E"/>
    <w:rsid w:val="005A3E2F"/>
    <w:rsid w:val="005A53CB"/>
    <w:rsid w:val="005A6E0B"/>
    <w:rsid w:val="005A70FF"/>
    <w:rsid w:val="005A72E6"/>
    <w:rsid w:val="005A777E"/>
    <w:rsid w:val="005B0CAB"/>
    <w:rsid w:val="005B1050"/>
    <w:rsid w:val="005B2599"/>
    <w:rsid w:val="005B349A"/>
    <w:rsid w:val="005B3975"/>
    <w:rsid w:val="005B4A7B"/>
    <w:rsid w:val="005B5CBE"/>
    <w:rsid w:val="005B5D69"/>
    <w:rsid w:val="005B6E56"/>
    <w:rsid w:val="005C08E8"/>
    <w:rsid w:val="005C0C41"/>
    <w:rsid w:val="005C0F37"/>
    <w:rsid w:val="005C20B1"/>
    <w:rsid w:val="005C3981"/>
    <w:rsid w:val="005C5308"/>
    <w:rsid w:val="005C58FF"/>
    <w:rsid w:val="005C7BE6"/>
    <w:rsid w:val="005D0105"/>
    <w:rsid w:val="005D1A11"/>
    <w:rsid w:val="005D2755"/>
    <w:rsid w:val="005D34DC"/>
    <w:rsid w:val="005D40E1"/>
    <w:rsid w:val="005D40F6"/>
    <w:rsid w:val="005D40FD"/>
    <w:rsid w:val="005D62DD"/>
    <w:rsid w:val="005D6F59"/>
    <w:rsid w:val="005D72E0"/>
    <w:rsid w:val="005D74AD"/>
    <w:rsid w:val="005D78FD"/>
    <w:rsid w:val="005D7CD7"/>
    <w:rsid w:val="005D7EB3"/>
    <w:rsid w:val="005E06F1"/>
    <w:rsid w:val="005E1D62"/>
    <w:rsid w:val="005E2297"/>
    <w:rsid w:val="005E3226"/>
    <w:rsid w:val="005E5597"/>
    <w:rsid w:val="005E6C82"/>
    <w:rsid w:val="005E6F9B"/>
    <w:rsid w:val="005E71F1"/>
    <w:rsid w:val="005E75D0"/>
    <w:rsid w:val="005E78C5"/>
    <w:rsid w:val="005F111B"/>
    <w:rsid w:val="005F1C88"/>
    <w:rsid w:val="005F2B22"/>
    <w:rsid w:val="005F32A8"/>
    <w:rsid w:val="005F72C1"/>
    <w:rsid w:val="0060005D"/>
    <w:rsid w:val="00600E14"/>
    <w:rsid w:val="006017C2"/>
    <w:rsid w:val="0060276C"/>
    <w:rsid w:val="00605DD9"/>
    <w:rsid w:val="00606EDF"/>
    <w:rsid w:val="00606FA7"/>
    <w:rsid w:val="0061011C"/>
    <w:rsid w:val="00610D9C"/>
    <w:rsid w:val="00611134"/>
    <w:rsid w:val="00611147"/>
    <w:rsid w:val="00611675"/>
    <w:rsid w:val="006118DC"/>
    <w:rsid w:val="00612133"/>
    <w:rsid w:val="0061521A"/>
    <w:rsid w:val="00615EF4"/>
    <w:rsid w:val="006161FE"/>
    <w:rsid w:val="00616ACE"/>
    <w:rsid w:val="0061722D"/>
    <w:rsid w:val="006176C5"/>
    <w:rsid w:val="00617763"/>
    <w:rsid w:val="00620BDF"/>
    <w:rsid w:val="006214ED"/>
    <w:rsid w:val="00621784"/>
    <w:rsid w:val="006234B7"/>
    <w:rsid w:val="00623A2B"/>
    <w:rsid w:val="00623D85"/>
    <w:rsid w:val="00624072"/>
    <w:rsid w:val="00627A5F"/>
    <w:rsid w:val="00627AEB"/>
    <w:rsid w:val="00630F40"/>
    <w:rsid w:val="006315E9"/>
    <w:rsid w:val="006316F0"/>
    <w:rsid w:val="00631EA5"/>
    <w:rsid w:val="00635320"/>
    <w:rsid w:val="006356A9"/>
    <w:rsid w:val="00635F32"/>
    <w:rsid w:val="0063622B"/>
    <w:rsid w:val="00640D93"/>
    <w:rsid w:val="006411FC"/>
    <w:rsid w:val="00641D5D"/>
    <w:rsid w:val="00642419"/>
    <w:rsid w:val="00642CD6"/>
    <w:rsid w:val="00642DF3"/>
    <w:rsid w:val="00643218"/>
    <w:rsid w:val="00646BE9"/>
    <w:rsid w:val="00651147"/>
    <w:rsid w:val="00653160"/>
    <w:rsid w:val="0065519F"/>
    <w:rsid w:val="00655864"/>
    <w:rsid w:val="00656BE3"/>
    <w:rsid w:val="00657B95"/>
    <w:rsid w:val="006611D2"/>
    <w:rsid w:val="006614D2"/>
    <w:rsid w:val="00661A5D"/>
    <w:rsid w:val="00661D0C"/>
    <w:rsid w:val="0066251E"/>
    <w:rsid w:val="0066465B"/>
    <w:rsid w:val="0066483A"/>
    <w:rsid w:val="00664D2B"/>
    <w:rsid w:val="0066612F"/>
    <w:rsid w:val="00666BEC"/>
    <w:rsid w:val="00667243"/>
    <w:rsid w:val="00671FB1"/>
    <w:rsid w:val="00672221"/>
    <w:rsid w:val="00672269"/>
    <w:rsid w:val="006734C7"/>
    <w:rsid w:val="00673E3B"/>
    <w:rsid w:val="00674802"/>
    <w:rsid w:val="00675805"/>
    <w:rsid w:val="006760F1"/>
    <w:rsid w:val="00680433"/>
    <w:rsid w:val="006814E6"/>
    <w:rsid w:val="00682F40"/>
    <w:rsid w:val="00683707"/>
    <w:rsid w:val="00684BE4"/>
    <w:rsid w:val="00686902"/>
    <w:rsid w:val="0068698F"/>
    <w:rsid w:val="00687601"/>
    <w:rsid w:val="006902FC"/>
    <w:rsid w:val="00690A18"/>
    <w:rsid w:val="00691036"/>
    <w:rsid w:val="00691174"/>
    <w:rsid w:val="006922A3"/>
    <w:rsid w:val="00692B94"/>
    <w:rsid w:val="00693679"/>
    <w:rsid w:val="006936D1"/>
    <w:rsid w:val="0069374D"/>
    <w:rsid w:val="0069669A"/>
    <w:rsid w:val="00696719"/>
    <w:rsid w:val="006A02B4"/>
    <w:rsid w:val="006A0911"/>
    <w:rsid w:val="006A0F7A"/>
    <w:rsid w:val="006A4060"/>
    <w:rsid w:val="006A578E"/>
    <w:rsid w:val="006A5C9E"/>
    <w:rsid w:val="006A771A"/>
    <w:rsid w:val="006A7EEB"/>
    <w:rsid w:val="006B156B"/>
    <w:rsid w:val="006B1972"/>
    <w:rsid w:val="006B2073"/>
    <w:rsid w:val="006B2FA4"/>
    <w:rsid w:val="006B3588"/>
    <w:rsid w:val="006B4D92"/>
    <w:rsid w:val="006B5A24"/>
    <w:rsid w:val="006B5CE6"/>
    <w:rsid w:val="006B6350"/>
    <w:rsid w:val="006B6EC5"/>
    <w:rsid w:val="006B721F"/>
    <w:rsid w:val="006C145D"/>
    <w:rsid w:val="006C2BDC"/>
    <w:rsid w:val="006C2CBC"/>
    <w:rsid w:val="006C2DCC"/>
    <w:rsid w:val="006C3292"/>
    <w:rsid w:val="006C35F0"/>
    <w:rsid w:val="006C3C8A"/>
    <w:rsid w:val="006C53C8"/>
    <w:rsid w:val="006C5DC8"/>
    <w:rsid w:val="006C6FA8"/>
    <w:rsid w:val="006C7345"/>
    <w:rsid w:val="006C7CE4"/>
    <w:rsid w:val="006C7E58"/>
    <w:rsid w:val="006D14D3"/>
    <w:rsid w:val="006D334E"/>
    <w:rsid w:val="006D3B8B"/>
    <w:rsid w:val="006D3E1C"/>
    <w:rsid w:val="006D4DC0"/>
    <w:rsid w:val="006D510A"/>
    <w:rsid w:val="006D54EE"/>
    <w:rsid w:val="006D68C6"/>
    <w:rsid w:val="006D6C9F"/>
    <w:rsid w:val="006D7E46"/>
    <w:rsid w:val="006E0250"/>
    <w:rsid w:val="006E0385"/>
    <w:rsid w:val="006E03DC"/>
    <w:rsid w:val="006E07C9"/>
    <w:rsid w:val="006E1DF8"/>
    <w:rsid w:val="006E3369"/>
    <w:rsid w:val="006E3876"/>
    <w:rsid w:val="006E4CF5"/>
    <w:rsid w:val="006E61C9"/>
    <w:rsid w:val="006E6952"/>
    <w:rsid w:val="006E7B2C"/>
    <w:rsid w:val="006F07CB"/>
    <w:rsid w:val="006F16EA"/>
    <w:rsid w:val="006F1C29"/>
    <w:rsid w:val="006F33B7"/>
    <w:rsid w:val="006F353A"/>
    <w:rsid w:val="006F4E61"/>
    <w:rsid w:val="006F727B"/>
    <w:rsid w:val="007004AF"/>
    <w:rsid w:val="007008A6"/>
    <w:rsid w:val="00701B2D"/>
    <w:rsid w:val="0070221F"/>
    <w:rsid w:val="00702FDE"/>
    <w:rsid w:val="00703C62"/>
    <w:rsid w:val="00703F2E"/>
    <w:rsid w:val="00704283"/>
    <w:rsid w:val="007042D8"/>
    <w:rsid w:val="00704B23"/>
    <w:rsid w:val="00704C5D"/>
    <w:rsid w:val="00705478"/>
    <w:rsid w:val="0070548C"/>
    <w:rsid w:val="007057C8"/>
    <w:rsid w:val="0070592F"/>
    <w:rsid w:val="00710F88"/>
    <w:rsid w:val="0071106B"/>
    <w:rsid w:val="00711ADF"/>
    <w:rsid w:val="00712181"/>
    <w:rsid w:val="00713C0B"/>
    <w:rsid w:val="00714389"/>
    <w:rsid w:val="00715315"/>
    <w:rsid w:val="00715FEF"/>
    <w:rsid w:val="007172D1"/>
    <w:rsid w:val="00720A1D"/>
    <w:rsid w:val="00720BA1"/>
    <w:rsid w:val="00721293"/>
    <w:rsid w:val="00721AFC"/>
    <w:rsid w:val="007223D9"/>
    <w:rsid w:val="00722880"/>
    <w:rsid w:val="00722B65"/>
    <w:rsid w:val="00723142"/>
    <w:rsid w:val="00723F16"/>
    <w:rsid w:val="0072476B"/>
    <w:rsid w:val="00724B89"/>
    <w:rsid w:val="007256ED"/>
    <w:rsid w:val="00725A18"/>
    <w:rsid w:val="00726676"/>
    <w:rsid w:val="0073047A"/>
    <w:rsid w:val="007319B0"/>
    <w:rsid w:val="00732C49"/>
    <w:rsid w:val="0073471F"/>
    <w:rsid w:val="0073494A"/>
    <w:rsid w:val="00734F70"/>
    <w:rsid w:val="0073511F"/>
    <w:rsid w:val="007374CF"/>
    <w:rsid w:val="00737FDD"/>
    <w:rsid w:val="007409C5"/>
    <w:rsid w:val="007409D2"/>
    <w:rsid w:val="00742687"/>
    <w:rsid w:val="0074309A"/>
    <w:rsid w:val="007440C7"/>
    <w:rsid w:val="007441EB"/>
    <w:rsid w:val="00744330"/>
    <w:rsid w:val="00744641"/>
    <w:rsid w:val="00744D9B"/>
    <w:rsid w:val="00745E57"/>
    <w:rsid w:val="00745EEE"/>
    <w:rsid w:val="00747306"/>
    <w:rsid w:val="007502EA"/>
    <w:rsid w:val="0075086A"/>
    <w:rsid w:val="00750B2F"/>
    <w:rsid w:val="0075140F"/>
    <w:rsid w:val="00751441"/>
    <w:rsid w:val="00752C4B"/>
    <w:rsid w:val="00752ED2"/>
    <w:rsid w:val="007547D9"/>
    <w:rsid w:val="00754B43"/>
    <w:rsid w:val="007554B8"/>
    <w:rsid w:val="00755B9B"/>
    <w:rsid w:val="0075687C"/>
    <w:rsid w:val="00756A92"/>
    <w:rsid w:val="0075738E"/>
    <w:rsid w:val="00760354"/>
    <w:rsid w:val="00761ADB"/>
    <w:rsid w:val="0076216F"/>
    <w:rsid w:val="00762395"/>
    <w:rsid w:val="00762625"/>
    <w:rsid w:val="00762D3D"/>
    <w:rsid w:val="0076331C"/>
    <w:rsid w:val="0076424A"/>
    <w:rsid w:val="00764660"/>
    <w:rsid w:val="007673E3"/>
    <w:rsid w:val="0077025C"/>
    <w:rsid w:val="00773298"/>
    <w:rsid w:val="007737DC"/>
    <w:rsid w:val="00773F6E"/>
    <w:rsid w:val="0077511E"/>
    <w:rsid w:val="007762D4"/>
    <w:rsid w:val="0077646C"/>
    <w:rsid w:val="007766CA"/>
    <w:rsid w:val="0078138D"/>
    <w:rsid w:val="0078159D"/>
    <w:rsid w:val="00782441"/>
    <w:rsid w:val="00782C43"/>
    <w:rsid w:val="00784260"/>
    <w:rsid w:val="00784D60"/>
    <w:rsid w:val="007850B8"/>
    <w:rsid w:val="00787360"/>
    <w:rsid w:val="00790397"/>
    <w:rsid w:val="00790E05"/>
    <w:rsid w:val="007922E8"/>
    <w:rsid w:val="00792D4C"/>
    <w:rsid w:val="00792F32"/>
    <w:rsid w:val="00792FCD"/>
    <w:rsid w:val="00793402"/>
    <w:rsid w:val="007942F4"/>
    <w:rsid w:val="0079491C"/>
    <w:rsid w:val="00794DC8"/>
    <w:rsid w:val="007A0E22"/>
    <w:rsid w:val="007A18BF"/>
    <w:rsid w:val="007A3E7E"/>
    <w:rsid w:val="007A46AB"/>
    <w:rsid w:val="007A5C28"/>
    <w:rsid w:val="007A7309"/>
    <w:rsid w:val="007A7802"/>
    <w:rsid w:val="007B104D"/>
    <w:rsid w:val="007B1DF6"/>
    <w:rsid w:val="007B22CB"/>
    <w:rsid w:val="007B2E37"/>
    <w:rsid w:val="007B3C17"/>
    <w:rsid w:val="007B4539"/>
    <w:rsid w:val="007B4565"/>
    <w:rsid w:val="007B5BE6"/>
    <w:rsid w:val="007B675D"/>
    <w:rsid w:val="007B691B"/>
    <w:rsid w:val="007B760F"/>
    <w:rsid w:val="007C030D"/>
    <w:rsid w:val="007C06F7"/>
    <w:rsid w:val="007C10BD"/>
    <w:rsid w:val="007C1F79"/>
    <w:rsid w:val="007C1F8F"/>
    <w:rsid w:val="007C25FF"/>
    <w:rsid w:val="007C3519"/>
    <w:rsid w:val="007C3E59"/>
    <w:rsid w:val="007C40B3"/>
    <w:rsid w:val="007C4753"/>
    <w:rsid w:val="007C5E4A"/>
    <w:rsid w:val="007C7AC1"/>
    <w:rsid w:val="007C7AED"/>
    <w:rsid w:val="007C7B6C"/>
    <w:rsid w:val="007C7BE0"/>
    <w:rsid w:val="007C7D8B"/>
    <w:rsid w:val="007D11B2"/>
    <w:rsid w:val="007D279E"/>
    <w:rsid w:val="007D3628"/>
    <w:rsid w:val="007D3711"/>
    <w:rsid w:val="007D46E7"/>
    <w:rsid w:val="007D4901"/>
    <w:rsid w:val="007D6CCF"/>
    <w:rsid w:val="007D741B"/>
    <w:rsid w:val="007D75F7"/>
    <w:rsid w:val="007D788E"/>
    <w:rsid w:val="007E0472"/>
    <w:rsid w:val="007E1888"/>
    <w:rsid w:val="007E2FC2"/>
    <w:rsid w:val="007E3124"/>
    <w:rsid w:val="007E3209"/>
    <w:rsid w:val="007E4A8F"/>
    <w:rsid w:val="007E4ACB"/>
    <w:rsid w:val="007E5680"/>
    <w:rsid w:val="007E58F1"/>
    <w:rsid w:val="007E637F"/>
    <w:rsid w:val="007E754C"/>
    <w:rsid w:val="007F1320"/>
    <w:rsid w:val="007F146A"/>
    <w:rsid w:val="007F16C6"/>
    <w:rsid w:val="007F194D"/>
    <w:rsid w:val="007F274B"/>
    <w:rsid w:val="007F278D"/>
    <w:rsid w:val="007F2C1B"/>
    <w:rsid w:val="007F307E"/>
    <w:rsid w:val="007F5071"/>
    <w:rsid w:val="007F52CA"/>
    <w:rsid w:val="007F6BA9"/>
    <w:rsid w:val="007F7DBE"/>
    <w:rsid w:val="00801AD2"/>
    <w:rsid w:val="00803071"/>
    <w:rsid w:val="008044ED"/>
    <w:rsid w:val="00804B70"/>
    <w:rsid w:val="00805BF5"/>
    <w:rsid w:val="00806107"/>
    <w:rsid w:val="00806255"/>
    <w:rsid w:val="00806573"/>
    <w:rsid w:val="0080669B"/>
    <w:rsid w:val="0080681F"/>
    <w:rsid w:val="00807422"/>
    <w:rsid w:val="008129A6"/>
    <w:rsid w:val="00813423"/>
    <w:rsid w:val="008138DA"/>
    <w:rsid w:val="00813CA1"/>
    <w:rsid w:val="00814136"/>
    <w:rsid w:val="00814D86"/>
    <w:rsid w:val="0081548F"/>
    <w:rsid w:val="00815804"/>
    <w:rsid w:val="00816B7C"/>
    <w:rsid w:val="00816D4F"/>
    <w:rsid w:val="00817434"/>
    <w:rsid w:val="008175A4"/>
    <w:rsid w:val="008175D2"/>
    <w:rsid w:val="00822532"/>
    <w:rsid w:val="00822574"/>
    <w:rsid w:val="00822A6B"/>
    <w:rsid w:val="00823297"/>
    <w:rsid w:val="00824AB3"/>
    <w:rsid w:val="008251BD"/>
    <w:rsid w:val="008254D9"/>
    <w:rsid w:val="008269D8"/>
    <w:rsid w:val="00830061"/>
    <w:rsid w:val="00831F9B"/>
    <w:rsid w:val="0083219E"/>
    <w:rsid w:val="008356EF"/>
    <w:rsid w:val="008370BD"/>
    <w:rsid w:val="0083712E"/>
    <w:rsid w:val="00837C2A"/>
    <w:rsid w:val="008415FB"/>
    <w:rsid w:val="00841D26"/>
    <w:rsid w:val="0084269F"/>
    <w:rsid w:val="00843023"/>
    <w:rsid w:val="00844306"/>
    <w:rsid w:val="00845AEC"/>
    <w:rsid w:val="00845D07"/>
    <w:rsid w:val="00846492"/>
    <w:rsid w:val="00846E6F"/>
    <w:rsid w:val="008477B3"/>
    <w:rsid w:val="0084781C"/>
    <w:rsid w:val="00850E3C"/>
    <w:rsid w:val="008514D2"/>
    <w:rsid w:val="00851CA9"/>
    <w:rsid w:val="00853152"/>
    <w:rsid w:val="008531F0"/>
    <w:rsid w:val="00853686"/>
    <w:rsid w:val="008539BC"/>
    <w:rsid w:val="00854B70"/>
    <w:rsid w:val="00856624"/>
    <w:rsid w:val="00856989"/>
    <w:rsid w:val="008602B7"/>
    <w:rsid w:val="00860EF9"/>
    <w:rsid w:val="00862603"/>
    <w:rsid w:val="0086286A"/>
    <w:rsid w:val="00864341"/>
    <w:rsid w:val="00865109"/>
    <w:rsid w:val="008669AF"/>
    <w:rsid w:val="00866A5E"/>
    <w:rsid w:val="00870A13"/>
    <w:rsid w:val="00870FB7"/>
    <w:rsid w:val="00871097"/>
    <w:rsid w:val="00872937"/>
    <w:rsid w:val="00873703"/>
    <w:rsid w:val="00875763"/>
    <w:rsid w:val="00876104"/>
    <w:rsid w:val="00876BA7"/>
    <w:rsid w:val="00876CB8"/>
    <w:rsid w:val="00876EDD"/>
    <w:rsid w:val="00876F31"/>
    <w:rsid w:val="0087722E"/>
    <w:rsid w:val="00880379"/>
    <w:rsid w:val="00880D35"/>
    <w:rsid w:val="00881013"/>
    <w:rsid w:val="00881BAA"/>
    <w:rsid w:val="00882191"/>
    <w:rsid w:val="00882B7A"/>
    <w:rsid w:val="0088309C"/>
    <w:rsid w:val="00886838"/>
    <w:rsid w:val="00886FE5"/>
    <w:rsid w:val="00887029"/>
    <w:rsid w:val="00887054"/>
    <w:rsid w:val="00890116"/>
    <w:rsid w:val="00890F7D"/>
    <w:rsid w:val="00891925"/>
    <w:rsid w:val="00891ADA"/>
    <w:rsid w:val="00892CDB"/>
    <w:rsid w:val="00895144"/>
    <w:rsid w:val="00896758"/>
    <w:rsid w:val="00896D97"/>
    <w:rsid w:val="0089721B"/>
    <w:rsid w:val="008A1083"/>
    <w:rsid w:val="008A2CC7"/>
    <w:rsid w:val="008A3B9B"/>
    <w:rsid w:val="008A3D22"/>
    <w:rsid w:val="008A4C04"/>
    <w:rsid w:val="008A4D52"/>
    <w:rsid w:val="008A611E"/>
    <w:rsid w:val="008A6321"/>
    <w:rsid w:val="008A6340"/>
    <w:rsid w:val="008A7348"/>
    <w:rsid w:val="008A783B"/>
    <w:rsid w:val="008A7B06"/>
    <w:rsid w:val="008B06EC"/>
    <w:rsid w:val="008B0B0F"/>
    <w:rsid w:val="008B1465"/>
    <w:rsid w:val="008B22D0"/>
    <w:rsid w:val="008B2C20"/>
    <w:rsid w:val="008B34F4"/>
    <w:rsid w:val="008B4154"/>
    <w:rsid w:val="008B4534"/>
    <w:rsid w:val="008B4FC6"/>
    <w:rsid w:val="008B515C"/>
    <w:rsid w:val="008B61B3"/>
    <w:rsid w:val="008B6CF9"/>
    <w:rsid w:val="008B7264"/>
    <w:rsid w:val="008B7D9B"/>
    <w:rsid w:val="008B7E0B"/>
    <w:rsid w:val="008C176E"/>
    <w:rsid w:val="008C26CB"/>
    <w:rsid w:val="008C2B50"/>
    <w:rsid w:val="008C2D63"/>
    <w:rsid w:val="008C3616"/>
    <w:rsid w:val="008C39C2"/>
    <w:rsid w:val="008C7C56"/>
    <w:rsid w:val="008D11E1"/>
    <w:rsid w:val="008D1AF4"/>
    <w:rsid w:val="008D26B6"/>
    <w:rsid w:val="008D2F50"/>
    <w:rsid w:val="008D39E3"/>
    <w:rsid w:val="008D4516"/>
    <w:rsid w:val="008D4B79"/>
    <w:rsid w:val="008E0477"/>
    <w:rsid w:val="008E0D80"/>
    <w:rsid w:val="008E297D"/>
    <w:rsid w:val="008E3CF4"/>
    <w:rsid w:val="008E41BA"/>
    <w:rsid w:val="008E44C0"/>
    <w:rsid w:val="008E76EB"/>
    <w:rsid w:val="008E7B97"/>
    <w:rsid w:val="008F00E0"/>
    <w:rsid w:val="008F0541"/>
    <w:rsid w:val="008F0A6A"/>
    <w:rsid w:val="008F263B"/>
    <w:rsid w:val="008F2F7F"/>
    <w:rsid w:val="008F40B2"/>
    <w:rsid w:val="008F4F80"/>
    <w:rsid w:val="008F61A5"/>
    <w:rsid w:val="008F651F"/>
    <w:rsid w:val="008F6548"/>
    <w:rsid w:val="008F766D"/>
    <w:rsid w:val="00900714"/>
    <w:rsid w:val="009013E7"/>
    <w:rsid w:val="0090346C"/>
    <w:rsid w:val="009059A4"/>
    <w:rsid w:val="0090684A"/>
    <w:rsid w:val="00906C71"/>
    <w:rsid w:val="00910B2A"/>
    <w:rsid w:val="0091128D"/>
    <w:rsid w:val="00911696"/>
    <w:rsid w:val="00911C7C"/>
    <w:rsid w:val="0091407D"/>
    <w:rsid w:val="00914A61"/>
    <w:rsid w:val="00915A05"/>
    <w:rsid w:val="00916D63"/>
    <w:rsid w:val="00917848"/>
    <w:rsid w:val="00917FEC"/>
    <w:rsid w:val="00920A33"/>
    <w:rsid w:val="00920B5B"/>
    <w:rsid w:val="00922566"/>
    <w:rsid w:val="00923234"/>
    <w:rsid w:val="00923514"/>
    <w:rsid w:val="009236FA"/>
    <w:rsid w:val="009239BE"/>
    <w:rsid w:val="009239D8"/>
    <w:rsid w:val="00923DEF"/>
    <w:rsid w:val="00923F76"/>
    <w:rsid w:val="0092416D"/>
    <w:rsid w:val="009244F5"/>
    <w:rsid w:val="00926BB7"/>
    <w:rsid w:val="009277E7"/>
    <w:rsid w:val="00930F60"/>
    <w:rsid w:val="00931FA9"/>
    <w:rsid w:val="009328EB"/>
    <w:rsid w:val="00932FB0"/>
    <w:rsid w:val="009347A7"/>
    <w:rsid w:val="0093496D"/>
    <w:rsid w:val="00934BF1"/>
    <w:rsid w:val="009350F0"/>
    <w:rsid w:val="00935914"/>
    <w:rsid w:val="00937F3B"/>
    <w:rsid w:val="009404CC"/>
    <w:rsid w:val="00942097"/>
    <w:rsid w:val="00942388"/>
    <w:rsid w:val="009447D3"/>
    <w:rsid w:val="00945FAF"/>
    <w:rsid w:val="00946A07"/>
    <w:rsid w:val="00947141"/>
    <w:rsid w:val="00947E0D"/>
    <w:rsid w:val="00951665"/>
    <w:rsid w:val="009528FD"/>
    <w:rsid w:val="00952CE6"/>
    <w:rsid w:val="009543BE"/>
    <w:rsid w:val="009565FB"/>
    <w:rsid w:val="009568F5"/>
    <w:rsid w:val="0095730E"/>
    <w:rsid w:val="009573B3"/>
    <w:rsid w:val="0095760D"/>
    <w:rsid w:val="0096004F"/>
    <w:rsid w:val="0096018B"/>
    <w:rsid w:val="009607BD"/>
    <w:rsid w:val="00960DD7"/>
    <w:rsid w:val="0096127C"/>
    <w:rsid w:val="0096151A"/>
    <w:rsid w:val="00962305"/>
    <w:rsid w:val="00962833"/>
    <w:rsid w:val="00964A50"/>
    <w:rsid w:val="00964C2B"/>
    <w:rsid w:val="00964E66"/>
    <w:rsid w:val="0096693F"/>
    <w:rsid w:val="009708C0"/>
    <w:rsid w:val="00970E96"/>
    <w:rsid w:val="00971B4E"/>
    <w:rsid w:val="00971BC6"/>
    <w:rsid w:val="0097286B"/>
    <w:rsid w:val="009728CF"/>
    <w:rsid w:val="00972D8A"/>
    <w:rsid w:val="0097315A"/>
    <w:rsid w:val="00974B26"/>
    <w:rsid w:val="00976A65"/>
    <w:rsid w:val="00976C89"/>
    <w:rsid w:val="0097744A"/>
    <w:rsid w:val="00977926"/>
    <w:rsid w:val="00980B0F"/>
    <w:rsid w:val="0098372E"/>
    <w:rsid w:val="009845A2"/>
    <w:rsid w:val="00984D14"/>
    <w:rsid w:val="00985170"/>
    <w:rsid w:val="00985407"/>
    <w:rsid w:val="0098629B"/>
    <w:rsid w:val="00987CA4"/>
    <w:rsid w:val="00991C4B"/>
    <w:rsid w:val="00992244"/>
    <w:rsid w:val="00993CF9"/>
    <w:rsid w:val="00994E73"/>
    <w:rsid w:val="00994F6B"/>
    <w:rsid w:val="009963A5"/>
    <w:rsid w:val="00996AE7"/>
    <w:rsid w:val="00996D37"/>
    <w:rsid w:val="009A021F"/>
    <w:rsid w:val="009A04CE"/>
    <w:rsid w:val="009A0B07"/>
    <w:rsid w:val="009A19F7"/>
    <w:rsid w:val="009A249E"/>
    <w:rsid w:val="009A31E6"/>
    <w:rsid w:val="009A3350"/>
    <w:rsid w:val="009A354A"/>
    <w:rsid w:val="009A3F04"/>
    <w:rsid w:val="009A440A"/>
    <w:rsid w:val="009A66EB"/>
    <w:rsid w:val="009A76B5"/>
    <w:rsid w:val="009A7EDA"/>
    <w:rsid w:val="009B0894"/>
    <w:rsid w:val="009B2CDE"/>
    <w:rsid w:val="009B401D"/>
    <w:rsid w:val="009B4037"/>
    <w:rsid w:val="009B49BE"/>
    <w:rsid w:val="009B5D52"/>
    <w:rsid w:val="009C088D"/>
    <w:rsid w:val="009C08F1"/>
    <w:rsid w:val="009C09B7"/>
    <w:rsid w:val="009C257A"/>
    <w:rsid w:val="009C27B1"/>
    <w:rsid w:val="009C4A69"/>
    <w:rsid w:val="009C4CA9"/>
    <w:rsid w:val="009C5EDB"/>
    <w:rsid w:val="009C7C11"/>
    <w:rsid w:val="009D0709"/>
    <w:rsid w:val="009D20B5"/>
    <w:rsid w:val="009D2765"/>
    <w:rsid w:val="009D2DD6"/>
    <w:rsid w:val="009D456A"/>
    <w:rsid w:val="009D4D56"/>
    <w:rsid w:val="009D57C7"/>
    <w:rsid w:val="009D78D1"/>
    <w:rsid w:val="009D798C"/>
    <w:rsid w:val="009D7ADD"/>
    <w:rsid w:val="009D7C15"/>
    <w:rsid w:val="009E0540"/>
    <w:rsid w:val="009E0AC7"/>
    <w:rsid w:val="009E197B"/>
    <w:rsid w:val="009E1A9E"/>
    <w:rsid w:val="009E2961"/>
    <w:rsid w:val="009E2D4C"/>
    <w:rsid w:val="009E5CA0"/>
    <w:rsid w:val="009F00FD"/>
    <w:rsid w:val="009F19B7"/>
    <w:rsid w:val="009F1AED"/>
    <w:rsid w:val="009F2861"/>
    <w:rsid w:val="009F32ED"/>
    <w:rsid w:val="009F436A"/>
    <w:rsid w:val="009F4699"/>
    <w:rsid w:val="009F4D72"/>
    <w:rsid w:val="009F5A86"/>
    <w:rsid w:val="009F6071"/>
    <w:rsid w:val="009F678D"/>
    <w:rsid w:val="009F75D2"/>
    <w:rsid w:val="009F7F42"/>
    <w:rsid w:val="00A00E40"/>
    <w:rsid w:val="00A00FE5"/>
    <w:rsid w:val="00A01810"/>
    <w:rsid w:val="00A03954"/>
    <w:rsid w:val="00A04F43"/>
    <w:rsid w:val="00A04FE7"/>
    <w:rsid w:val="00A05BCD"/>
    <w:rsid w:val="00A060BA"/>
    <w:rsid w:val="00A07526"/>
    <w:rsid w:val="00A11453"/>
    <w:rsid w:val="00A11A33"/>
    <w:rsid w:val="00A11CA0"/>
    <w:rsid w:val="00A14B18"/>
    <w:rsid w:val="00A15D42"/>
    <w:rsid w:val="00A20191"/>
    <w:rsid w:val="00A2246E"/>
    <w:rsid w:val="00A232EC"/>
    <w:rsid w:val="00A2506D"/>
    <w:rsid w:val="00A26808"/>
    <w:rsid w:val="00A26B4C"/>
    <w:rsid w:val="00A2732F"/>
    <w:rsid w:val="00A27B07"/>
    <w:rsid w:val="00A27E5D"/>
    <w:rsid w:val="00A33676"/>
    <w:rsid w:val="00A33836"/>
    <w:rsid w:val="00A33BB6"/>
    <w:rsid w:val="00A3523C"/>
    <w:rsid w:val="00A353F5"/>
    <w:rsid w:val="00A36B30"/>
    <w:rsid w:val="00A40344"/>
    <w:rsid w:val="00A40C90"/>
    <w:rsid w:val="00A418B6"/>
    <w:rsid w:val="00A41A56"/>
    <w:rsid w:val="00A41CD3"/>
    <w:rsid w:val="00A421E5"/>
    <w:rsid w:val="00A423B5"/>
    <w:rsid w:val="00A4264C"/>
    <w:rsid w:val="00A43A2D"/>
    <w:rsid w:val="00A4625D"/>
    <w:rsid w:val="00A46961"/>
    <w:rsid w:val="00A46E3B"/>
    <w:rsid w:val="00A47CB9"/>
    <w:rsid w:val="00A509E2"/>
    <w:rsid w:val="00A50A4F"/>
    <w:rsid w:val="00A50CD2"/>
    <w:rsid w:val="00A52DAF"/>
    <w:rsid w:val="00A54E3C"/>
    <w:rsid w:val="00A54E70"/>
    <w:rsid w:val="00A554BF"/>
    <w:rsid w:val="00A5580F"/>
    <w:rsid w:val="00A55FAF"/>
    <w:rsid w:val="00A56130"/>
    <w:rsid w:val="00A56BC9"/>
    <w:rsid w:val="00A56C91"/>
    <w:rsid w:val="00A56D74"/>
    <w:rsid w:val="00A56DBA"/>
    <w:rsid w:val="00A57302"/>
    <w:rsid w:val="00A578A5"/>
    <w:rsid w:val="00A60BDC"/>
    <w:rsid w:val="00A6168E"/>
    <w:rsid w:val="00A63393"/>
    <w:rsid w:val="00A63DB9"/>
    <w:rsid w:val="00A64968"/>
    <w:rsid w:val="00A66729"/>
    <w:rsid w:val="00A6695F"/>
    <w:rsid w:val="00A66B4C"/>
    <w:rsid w:val="00A66E9F"/>
    <w:rsid w:val="00A6705A"/>
    <w:rsid w:val="00A6732E"/>
    <w:rsid w:val="00A674BD"/>
    <w:rsid w:val="00A67E8A"/>
    <w:rsid w:val="00A67FC5"/>
    <w:rsid w:val="00A67FC7"/>
    <w:rsid w:val="00A701C2"/>
    <w:rsid w:val="00A704ED"/>
    <w:rsid w:val="00A707FE"/>
    <w:rsid w:val="00A727F5"/>
    <w:rsid w:val="00A72A3C"/>
    <w:rsid w:val="00A75087"/>
    <w:rsid w:val="00A76368"/>
    <w:rsid w:val="00A7696B"/>
    <w:rsid w:val="00A76FA8"/>
    <w:rsid w:val="00A810A3"/>
    <w:rsid w:val="00A810E7"/>
    <w:rsid w:val="00A81B33"/>
    <w:rsid w:val="00A84D72"/>
    <w:rsid w:val="00A857EC"/>
    <w:rsid w:val="00A86750"/>
    <w:rsid w:val="00A86925"/>
    <w:rsid w:val="00A87064"/>
    <w:rsid w:val="00A878C8"/>
    <w:rsid w:val="00A87A50"/>
    <w:rsid w:val="00A87F3A"/>
    <w:rsid w:val="00A90122"/>
    <w:rsid w:val="00A92909"/>
    <w:rsid w:val="00A936AE"/>
    <w:rsid w:val="00A938E7"/>
    <w:rsid w:val="00A95231"/>
    <w:rsid w:val="00A959AF"/>
    <w:rsid w:val="00A9682D"/>
    <w:rsid w:val="00AA02AD"/>
    <w:rsid w:val="00AA0450"/>
    <w:rsid w:val="00AA19B3"/>
    <w:rsid w:val="00AA3367"/>
    <w:rsid w:val="00AA49EC"/>
    <w:rsid w:val="00AA4BE3"/>
    <w:rsid w:val="00AA55FF"/>
    <w:rsid w:val="00AA5C1A"/>
    <w:rsid w:val="00AA7FFC"/>
    <w:rsid w:val="00AB2748"/>
    <w:rsid w:val="00AB40BD"/>
    <w:rsid w:val="00AB5135"/>
    <w:rsid w:val="00AB55C4"/>
    <w:rsid w:val="00AB58C3"/>
    <w:rsid w:val="00AB62D2"/>
    <w:rsid w:val="00AB6F8B"/>
    <w:rsid w:val="00AB7866"/>
    <w:rsid w:val="00AC01CE"/>
    <w:rsid w:val="00AC0468"/>
    <w:rsid w:val="00AC05F9"/>
    <w:rsid w:val="00AC0799"/>
    <w:rsid w:val="00AC18ED"/>
    <w:rsid w:val="00AC1F2B"/>
    <w:rsid w:val="00AC268A"/>
    <w:rsid w:val="00AC2923"/>
    <w:rsid w:val="00AC32E7"/>
    <w:rsid w:val="00AC5041"/>
    <w:rsid w:val="00AC5C6C"/>
    <w:rsid w:val="00AC6F22"/>
    <w:rsid w:val="00AD0C93"/>
    <w:rsid w:val="00AD1448"/>
    <w:rsid w:val="00AD2FD9"/>
    <w:rsid w:val="00AD3A86"/>
    <w:rsid w:val="00AD3FE6"/>
    <w:rsid w:val="00AD4523"/>
    <w:rsid w:val="00AD59EE"/>
    <w:rsid w:val="00AD607F"/>
    <w:rsid w:val="00AD6B2A"/>
    <w:rsid w:val="00AD6CA9"/>
    <w:rsid w:val="00AD6DED"/>
    <w:rsid w:val="00AD768F"/>
    <w:rsid w:val="00AE0270"/>
    <w:rsid w:val="00AE06E7"/>
    <w:rsid w:val="00AE1633"/>
    <w:rsid w:val="00AE1663"/>
    <w:rsid w:val="00AE1B69"/>
    <w:rsid w:val="00AE1D01"/>
    <w:rsid w:val="00AE21DD"/>
    <w:rsid w:val="00AE2666"/>
    <w:rsid w:val="00AE3D8F"/>
    <w:rsid w:val="00AE4283"/>
    <w:rsid w:val="00AE4B12"/>
    <w:rsid w:val="00AE7883"/>
    <w:rsid w:val="00AE7E5A"/>
    <w:rsid w:val="00AF0EDC"/>
    <w:rsid w:val="00AF1002"/>
    <w:rsid w:val="00AF15F6"/>
    <w:rsid w:val="00AF1C9A"/>
    <w:rsid w:val="00AF1DCB"/>
    <w:rsid w:val="00AF1FA0"/>
    <w:rsid w:val="00AF21F8"/>
    <w:rsid w:val="00AF2FB7"/>
    <w:rsid w:val="00AF2FF7"/>
    <w:rsid w:val="00AF4470"/>
    <w:rsid w:val="00AF4945"/>
    <w:rsid w:val="00AF680B"/>
    <w:rsid w:val="00AF7EC5"/>
    <w:rsid w:val="00B0212D"/>
    <w:rsid w:val="00B0289E"/>
    <w:rsid w:val="00B031AB"/>
    <w:rsid w:val="00B03515"/>
    <w:rsid w:val="00B0587D"/>
    <w:rsid w:val="00B07386"/>
    <w:rsid w:val="00B1077F"/>
    <w:rsid w:val="00B10817"/>
    <w:rsid w:val="00B11210"/>
    <w:rsid w:val="00B11F45"/>
    <w:rsid w:val="00B12782"/>
    <w:rsid w:val="00B12DAB"/>
    <w:rsid w:val="00B13237"/>
    <w:rsid w:val="00B13514"/>
    <w:rsid w:val="00B135B8"/>
    <w:rsid w:val="00B1608E"/>
    <w:rsid w:val="00B16FEB"/>
    <w:rsid w:val="00B17177"/>
    <w:rsid w:val="00B203F6"/>
    <w:rsid w:val="00B21E87"/>
    <w:rsid w:val="00B22771"/>
    <w:rsid w:val="00B22BF7"/>
    <w:rsid w:val="00B22CCE"/>
    <w:rsid w:val="00B22F47"/>
    <w:rsid w:val="00B230CC"/>
    <w:rsid w:val="00B241A3"/>
    <w:rsid w:val="00B247D7"/>
    <w:rsid w:val="00B252A4"/>
    <w:rsid w:val="00B2550C"/>
    <w:rsid w:val="00B2560D"/>
    <w:rsid w:val="00B256EE"/>
    <w:rsid w:val="00B26FED"/>
    <w:rsid w:val="00B278D1"/>
    <w:rsid w:val="00B27DF9"/>
    <w:rsid w:val="00B30B73"/>
    <w:rsid w:val="00B31DA3"/>
    <w:rsid w:val="00B32A6E"/>
    <w:rsid w:val="00B33D71"/>
    <w:rsid w:val="00B35227"/>
    <w:rsid w:val="00B354BE"/>
    <w:rsid w:val="00B3569E"/>
    <w:rsid w:val="00B35C6D"/>
    <w:rsid w:val="00B3645B"/>
    <w:rsid w:val="00B37252"/>
    <w:rsid w:val="00B42E34"/>
    <w:rsid w:val="00B43E52"/>
    <w:rsid w:val="00B43FAE"/>
    <w:rsid w:val="00B44C69"/>
    <w:rsid w:val="00B45167"/>
    <w:rsid w:val="00B5109A"/>
    <w:rsid w:val="00B518D3"/>
    <w:rsid w:val="00B51C9D"/>
    <w:rsid w:val="00B51D9F"/>
    <w:rsid w:val="00B52025"/>
    <w:rsid w:val="00B5249D"/>
    <w:rsid w:val="00B52661"/>
    <w:rsid w:val="00B52BA1"/>
    <w:rsid w:val="00B530EA"/>
    <w:rsid w:val="00B53CC2"/>
    <w:rsid w:val="00B54ABC"/>
    <w:rsid w:val="00B55FC7"/>
    <w:rsid w:val="00B5606A"/>
    <w:rsid w:val="00B56677"/>
    <w:rsid w:val="00B60387"/>
    <w:rsid w:val="00B60F93"/>
    <w:rsid w:val="00B61559"/>
    <w:rsid w:val="00B63EA4"/>
    <w:rsid w:val="00B64148"/>
    <w:rsid w:val="00B641BC"/>
    <w:rsid w:val="00B65074"/>
    <w:rsid w:val="00B65E21"/>
    <w:rsid w:val="00B6666D"/>
    <w:rsid w:val="00B67C61"/>
    <w:rsid w:val="00B67CE4"/>
    <w:rsid w:val="00B72165"/>
    <w:rsid w:val="00B73AD3"/>
    <w:rsid w:val="00B73CF6"/>
    <w:rsid w:val="00B7464F"/>
    <w:rsid w:val="00B77ADF"/>
    <w:rsid w:val="00B77DE4"/>
    <w:rsid w:val="00B80BCB"/>
    <w:rsid w:val="00B81B74"/>
    <w:rsid w:val="00B82666"/>
    <w:rsid w:val="00B832EF"/>
    <w:rsid w:val="00B835FB"/>
    <w:rsid w:val="00B85773"/>
    <w:rsid w:val="00B86E53"/>
    <w:rsid w:val="00B926B5"/>
    <w:rsid w:val="00B9276B"/>
    <w:rsid w:val="00B92AAD"/>
    <w:rsid w:val="00B9371A"/>
    <w:rsid w:val="00B954D6"/>
    <w:rsid w:val="00B96BD2"/>
    <w:rsid w:val="00B97377"/>
    <w:rsid w:val="00B97DFC"/>
    <w:rsid w:val="00BA00C3"/>
    <w:rsid w:val="00BA01EA"/>
    <w:rsid w:val="00BA0538"/>
    <w:rsid w:val="00BA0DE2"/>
    <w:rsid w:val="00BA111D"/>
    <w:rsid w:val="00BA1DC9"/>
    <w:rsid w:val="00BA227B"/>
    <w:rsid w:val="00BA2280"/>
    <w:rsid w:val="00BA26E2"/>
    <w:rsid w:val="00BA29C7"/>
    <w:rsid w:val="00BA4615"/>
    <w:rsid w:val="00BA517E"/>
    <w:rsid w:val="00BA52B0"/>
    <w:rsid w:val="00BA6267"/>
    <w:rsid w:val="00BA6AA7"/>
    <w:rsid w:val="00BA6E03"/>
    <w:rsid w:val="00BA70E6"/>
    <w:rsid w:val="00BA737E"/>
    <w:rsid w:val="00BA78BC"/>
    <w:rsid w:val="00BA7A23"/>
    <w:rsid w:val="00BB1A1D"/>
    <w:rsid w:val="00BB1B17"/>
    <w:rsid w:val="00BB23F2"/>
    <w:rsid w:val="00BB2DF7"/>
    <w:rsid w:val="00BB3CE3"/>
    <w:rsid w:val="00BB4063"/>
    <w:rsid w:val="00BB4704"/>
    <w:rsid w:val="00BB50AE"/>
    <w:rsid w:val="00BB538A"/>
    <w:rsid w:val="00BC035D"/>
    <w:rsid w:val="00BC0DC0"/>
    <w:rsid w:val="00BC1247"/>
    <w:rsid w:val="00BC1C52"/>
    <w:rsid w:val="00BC21A3"/>
    <w:rsid w:val="00BC28D4"/>
    <w:rsid w:val="00BC2D4A"/>
    <w:rsid w:val="00BC339D"/>
    <w:rsid w:val="00BC4050"/>
    <w:rsid w:val="00BC4EAE"/>
    <w:rsid w:val="00BC531A"/>
    <w:rsid w:val="00BC799F"/>
    <w:rsid w:val="00BD02FE"/>
    <w:rsid w:val="00BD0323"/>
    <w:rsid w:val="00BD0937"/>
    <w:rsid w:val="00BD2263"/>
    <w:rsid w:val="00BD2D9C"/>
    <w:rsid w:val="00BD38A6"/>
    <w:rsid w:val="00BD3B72"/>
    <w:rsid w:val="00BD7618"/>
    <w:rsid w:val="00BE07A0"/>
    <w:rsid w:val="00BE0B3C"/>
    <w:rsid w:val="00BE1470"/>
    <w:rsid w:val="00BE3ABD"/>
    <w:rsid w:val="00BE3B92"/>
    <w:rsid w:val="00BE4466"/>
    <w:rsid w:val="00BE478A"/>
    <w:rsid w:val="00BE5418"/>
    <w:rsid w:val="00BE5897"/>
    <w:rsid w:val="00BE7378"/>
    <w:rsid w:val="00BE7C52"/>
    <w:rsid w:val="00BF1418"/>
    <w:rsid w:val="00BF24C7"/>
    <w:rsid w:val="00BF258C"/>
    <w:rsid w:val="00BF2A0A"/>
    <w:rsid w:val="00BF2BFF"/>
    <w:rsid w:val="00BF33A7"/>
    <w:rsid w:val="00BF3A14"/>
    <w:rsid w:val="00BF45B2"/>
    <w:rsid w:val="00BF470C"/>
    <w:rsid w:val="00BF4D1D"/>
    <w:rsid w:val="00BF5A5D"/>
    <w:rsid w:val="00BF5DBA"/>
    <w:rsid w:val="00BF6D70"/>
    <w:rsid w:val="00BF7839"/>
    <w:rsid w:val="00C00085"/>
    <w:rsid w:val="00C00D47"/>
    <w:rsid w:val="00C00DF8"/>
    <w:rsid w:val="00C0169B"/>
    <w:rsid w:val="00C01E52"/>
    <w:rsid w:val="00C0285B"/>
    <w:rsid w:val="00C02D49"/>
    <w:rsid w:val="00C0326A"/>
    <w:rsid w:val="00C03557"/>
    <w:rsid w:val="00C03C7E"/>
    <w:rsid w:val="00C04E33"/>
    <w:rsid w:val="00C0504D"/>
    <w:rsid w:val="00C05F89"/>
    <w:rsid w:val="00C06723"/>
    <w:rsid w:val="00C10FFB"/>
    <w:rsid w:val="00C12451"/>
    <w:rsid w:val="00C12946"/>
    <w:rsid w:val="00C12DD2"/>
    <w:rsid w:val="00C13096"/>
    <w:rsid w:val="00C13E61"/>
    <w:rsid w:val="00C15CB7"/>
    <w:rsid w:val="00C1675B"/>
    <w:rsid w:val="00C16850"/>
    <w:rsid w:val="00C16BD1"/>
    <w:rsid w:val="00C1705D"/>
    <w:rsid w:val="00C20559"/>
    <w:rsid w:val="00C205CE"/>
    <w:rsid w:val="00C236A1"/>
    <w:rsid w:val="00C23DC3"/>
    <w:rsid w:val="00C24377"/>
    <w:rsid w:val="00C25E31"/>
    <w:rsid w:val="00C26BCC"/>
    <w:rsid w:val="00C27419"/>
    <w:rsid w:val="00C3028D"/>
    <w:rsid w:val="00C30D6C"/>
    <w:rsid w:val="00C316C4"/>
    <w:rsid w:val="00C32A34"/>
    <w:rsid w:val="00C33C3A"/>
    <w:rsid w:val="00C3463E"/>
    <w:rsid w:val="00C346F8"/>
    <w:rsid w:val="00C3520A"/>
    <w:rsid w:val="00C3553C"/>
    <w:rsid w:val="00C356B4"/>
    <w:rsid w:val="00C36A0F"/>
    <w:rsid w:val="00C4112A"/>
    <w:rsid w:val="00C4257E"/>
    <w:rsid w:val="00C42789"/>
    <w:rsid w:val="00C4318D"/>
    <w:rsid w:val="00C458B1"/>
    <w:rsid w:val="00C4648F"/>
    <w:rsid w:val="00C46D51"/>
    <w:rsid w:val="00C474BF"/>
    <w:rsid w:val="00C47DCF"/>
    <w:rsid w:val="00C502FD"/>
    <w:rsid w:val="00C50563"/>
    <w:rsid w:val="00C50825"/>
    <w:rsid w:val="00C52A97"/>
    <w:rsid w:val="00C52C7C"/>
    <w:rsid w:val="00C54405"/>
    <w:rsid w:val="00C5475C"/>
    <w:rsid w:val="00C54794"/>
    <w:rsid w:val="00C55181"/>
    <w:rsid w:val="00C55988"/>
    <w:rsid w:val="00C56027"/>
    <w:rsid w:val="00C562CD"/>
    <w:rsid w:val="00C57507"/>
    <w:rsid w:val="00C613A5"/>
    <w:rsid w:val="00C625B9"/>
    <w:rsid w:val="00C631EC"/>
    <w:rsid w:val="00C64447"/>
    <w:rsid w:val="00C64796"/>
    <w:rsid w:val="00C65A53"/>
    <w:rsid w:val="00C65AC9"/>
    <w:rsid w:val="00C66131"/>
    <w:rsid w:val="00C66BE0"/>
    <w:rsid w:val="00C66F25"/>
    <w:rsid w:val="00C67604"/>
    <w:rsid w:val="00C70BDB"/>
    <w:rsid w:val="00C70EF1"/>
    <w:rsid w:val="00C7145E"/>
    <w:rsid w:val="00C724F0"/>
    <w:rsid w:val="00C74B34"/>
    <w:rsid w:val="00C755F3"/>
    <w:rsid w:val="00C762D0"/>
    <w:rsid w:val="00C771B4"/>
    <w:rsid w:val="00C80482"/>
    <w:rsid w:val="00C81170"/>
    <w:rsid w:val="00C8192D"/>
    <w:rsid w:val="00C81A78"/>
    <w:rsid w:val="00C821AB"/>
    <w:rsid w:val="00C8235F"/>
    <w:rsid w:val="00C828E8"/>
    <w:rsid w:val="00C82A7E"/>
    <w:rsid w:val="00C837D7"/>
    <w:rsid w:val="00C83C60"/>
    <w:rsid w:val="00C83D6E"/>
    <w:rsid w:val="00C846FB"/>
    <w:rsid w:val="00C8477D"/>
    <w:rsid w:val="00C847DE"/>
    <w:rsid w:val="00C86398"/>
    <w:rsid w:val="00C86661"/>
    <w:rsid w:val="00C86ECE"/>
    <w:rsid w:val="00C90856"/>
    <w:rsid w:val="00C92913"/>
    <w:rsid w:val="00C932B5"/>
    <w:rsid w:val="00C934F6"/>
    <w:rsid w:val="00C9386A"/>
    <w:rsid w:val="00C93EBF"/>
    <w:rsid w:val="00C9447F"/>
    <w:rsid w:val="00C94A27"/>
    <w:rsid w:val="00C94DA3"/>
    <w:rsid w:val="00C94E90"/>
    <w:rsid w:val="00C95355"/>
    <w:rsid w:val="00C967C7"/>
    <w:rsid w:val="00C9692D"/>
    <w:rsid w:val="00C9739E"/>
    <w:rsid w:val="00C97677"/>
    <w:rsid w:val="00CA0847"/>
    <w:rsid w:val="00CA0AE9"/>
    <w:rsid w:val="00CA0DCE"/>
    <w:rsid w:val="00CA1AD1"/>
    <w:rsid w:val="00CA1B4B"/>
    <w:rsid w:val="00CA5051"/>
    <w:rsid w:val="00CA5A63"/>
    <w:rsid w:val="00CA6012"/>
    <w:rsid w:val="00CA6322"/>
    <w:rsid w:val="00CA7A6F"/>
    <w:rsid w:val="00CB0E15"/>
    <w:rsid w:val="00CB1950"/>
    <w:rsid w:val="00CB1E4E"/>
    <w:rsid w:val="00CB2CB8"/>
    <w:rsid w:val="00CB3816"/>
    <w:rsid w:val="00CB3828"/>
    <w:rsid w:val="00CB3B1A"/>
    <w:rsid w:val="00CB3EDB"/>
    <w:rsid w:val="00CB484F"/>
    <w:rsid w:val="00CB4B87"/>
    <w:rsid w:val="00CB67B6"/>
    <w:rsid w:val="00CB6B1A"/>
    <w:rsid w:val="00CB6E8A"/>
    <w:rsid w:val="00CB7818"/>
    <w:rsid w:val="00CC0803"/>
    <w:rsid w:val="00CC0905"/>
    <w:rsid w:val="00CC178D"/>
    <w:rsid w:val="00CC2690"/>
    <w:rsid w:val="00CC3456"/>
    <w:rsid w:val="00CC4A85"/>
    <w:rsid w:val="00CC4F72"/>
    <w:rsid w:val="00CC5127"/>
    <w:rsid w:val="00CC5DB7"/>
    <w:rsid w:val="00CC5FFC"/>
    <w:rsid w:val="00CC644F"/>
    <w:rsid w:val="00CC6580"/>
    <w:rsid w:val="00CC6C8E"/>
    <w:rsid w:val="00CC6C90"/>
    <w:rsid w:val="00CD05A3"/>
    <w:rsid w:val="00CD0741"/>
    <w:rsid w:val="00CD08CD"/>
    <w:rsid w:val="00CD0C7B"/>
    <w:rsid w:val="00CD1147"/>
    <w:rsid w:val="00CD1187"/>
    <w:rsid w:val="00CD2D9E"/>
    <w:rsid w:val="00CD33F1"/>
    <w:rsid w:val="00CD3614"/>
    <w:rsid w:val="00CD6B8D"/>
    <w:rsid w:val="00CD6EF7"/>
    <w:rsid w:val="00CD7CC0"/>
    <w:rsid w:val="00CE0086"/>
    <w:rsid w:val="00CE1168"/>
    <w:rsid w:val="00CE203A"/>
    <w:rsid w:val="00CE24B9"/>
    <w:rsid w:val="00CE29B7"/>
    <w:rsid w:val="00CE30C1"/>
    <w:rsid w:val="00CE36D8"/>
    <w:rsid w:val="00CE6443"/>
    <w:rsid w:val="00CE69B7"/>
    <w:rsid w:val="00CE765F"/>
    <w:rsid w:val="00CF00D5"/>
    <w:rsid w:val="00CF02AF"/>
    <w:rsid w:val="00CF1039"/>
    <w:rsid w:val="00CF12CD"/>
    <w:rsid w:val="00CF2FCA"/>
    <w:rsid w:val="00CF454E"/>
    <w:rsid w:val="00CF46C6"/>
    <w:rsid w:val="00CF471B"/>
    <w:rsid w:val="00CF4E5F"/>
    <w:rsid w:val="00CF6400"/>
    <w:rsid w:val="00CF69DF"/>
    <w:rsid w:val="00CF6AA2"/>
    <w:rsid w:val="00D003F1"/>
    <w:rsid w:val="00D0093E"/>
    <w:rsid w:val="00D00EE2"/>
    <w:rsid w:val="00D0129A"/>
    <w:rsid w:val="00D023C4"/>
    <w:rsid w:val="00D0282F"/>
    <w:rsid w:val="00D02E0F"/>
    <w:rsid w:val="00D05A19"/>
    <w:rsid w:val="00D0649F"/>
    <w:rsid w:val="00D0677E"/>
    <w:rsid w:val="00D07A57"/>
    <w:rsid w:val="00D10115"/>
    <w:rsid w:val="00D106EA"/>
    <w:rsid w:val="00D107BF"/>
    <w:rsid w:val="00D11A31"/>
    <w:rsid w:val="00D132CB"/>
    <w:rsid w:val="00D158C0"/>
    <w:rsid w:val="00D16B66"/>
    <w:rsid w:val="00D2011D"/>
    <w:rsid w:val="00D20A68"/>
    <w:rsid w:val="00D20B1F"/>
    <w:rsid w:val="00D212BA"/>
    <w:rsid w:val="00D22261"/>
    <w:rsid w:val="00D226F5"/>
    <w:rsid w:val="00D2394A"/>
    <w:rsid w:val="00D254FF"/>
    <w:rsid w:val="00D25667"/>
    <w:rsid w:val="00D25B58"/>
    <w:rsid w:val="00D2798D"/>
    <w:rsid w:val="00D30294"/>
    <w:rsid w:val="00D30FEC"/>
    <w:rsid w:val="00D323F5"/>
    <w:rsid w:val="00D32758"/>
    <w:rsid w:val="00D3290C"/>
    <w:rsid w:val="00D335ED"/>
    <w:rsid w:val="00D354C3"/>
    <w:rsid w:val="00D357CC"/>
    <w:rsid w:val="00D35BC1"/>
    <w:rsid w:val="00D360E7"/>
    <w:rsid w:val="00D3615B"/>
    <w:rsid w:val="00D36EAA"/>
    <w:rsid w:val="00D37D9D"/>
    <w:rsid w:val="00D40EA7"/>
    <w:rsid w:val="00D41430"/>
    <w:rsid w:val="00D422C5"/>
    <w:rsid w:val="00D4231B"/>
    <w:rsid w:val="00D42337"/>
    <w:rsid w:val="00D42A0D"/>
    <w:rsid w:val="00D447D2"/>
    <w:rsid w:val="00D44A83"/>
    <w:rsid w:val="00D4501C"/>
    <w:rsid w:val="00D45419"/>
    <w:rsid w:val="00D4700E"/>
    <w:rsid w:val="00D47761"/>
    <w:rsid w:val="00D47BC2"/>
    <w:rsid w:val="00D5087B"/>
    <w:rsid w:val="00D5123C"/>
    <w:rsid w:val="00D512AD"/>
    <w:rsid w:val="00D52D42"/>
    <w:rsid w:val="00D536DF"/>
    <w:rsid w:val="00D54111"/>
    <w:rsid w:val="00D54651"/>
    <w:rsid w:val="00D55049"/>
    <w:rsid w:val="00D55255"/>
    <w:rsid w:val="00D55812"/>
    <w:rsid w:val="00D55F6F"/>
    <w:rsid w:val="00D564E4"/>
    <w:rsid w:val="00D60C37"/>
    <w:rsid w:val="00D621D3"/>
    <w:rsid w:val="00D64250"/>
    <w:rsid w:val="00D64341"/>
    <w:rsid w:val="00D64413"/>
    <w:rsid w:val="00D65303"/>
    <w:rsid w:val="00D65E27"/>
    <w:rsid w:val="00D66E65"/>
    <w:rsid w:val="00D671C8"/>
    <w:rsid w:val="00D67822"/>
    <w:rsid w:val="00D67BD0"/>
    <w:rsid w:val="00D67E57"/>
    <w:rsid w:val="00D713A5"/>
    <w:rsid w:val="00D73A59"/>
    <w:rsid w:val="00D73AE4"/>
    <w:rsid w:val="00D74CCD"/>
    <w:rsid w:val="00D75473"/>
    <w:rsid w:val="00D75555"/>
    <w:rsid w:val="00D75FBA"/>
    <w:rsid w:val="00D76715"/>
    <w:rsid w:val="00D767C4"/>
    <w:rsid w:val="00D76B12"/>
    <w:rsid w:val="00D80351"/>
    <w:rsid w:val="00D806C7"/>
    <w:rsid w:val="00D815A0"/>
    <w:rsid w:val="00D84C69"/>
    <w:rsid w:val="00D86578"/>
    <w:rsid w:val="00D900B1"/>
    <w:rsid w:val="00D925D6"/>
    <w:rsid w:val="00D92E49"/>
    <w:rsid w:val="00D92EA7"/>
    <w:rsid w:val="00D94599"/>
    <w:rsid w:val="00D9534D"/>
    <w:rsid w:val="00D95ABB"/>
    <w:rsid w:val="00D95E8C"/>
    <w:rsid w:val="00D97DF1"/>
    <w:rsid w:val="00DA0535"/>
    <w:rsid w:val="00DA0924"/>
    <w:rsid w:val="00DA1359"/>
    <w:rsid w:val="00DA1A83"/>
    <w:rsid w:val="00DA1C81"/>
    <w:rsid w:val="00DA1D15"/>
    <w:rsid w:val="00DA1E35"/>
    <w:rsid w:val="00DA20A7"/>
    <w:rsid w:val="00DA2623"/>
    <w:rsid w:val="00DA2C15"/>
    <w:rsid w:val="00DA2C3E"/>
    <w:rsid w:val="00DA2C74"/>
    <w:rsid w:val="00DA311D"/>
    <w:rsid w:val="00DA59D4"/>
    <w:rsid w:val="00DA5CF3"/>
    <w:rsid w:val="00DA643D"/>
    <w:rsid w:val="00DA692A"/>
    <w:rsid w:val="00DB0D5E"/>
    <w:rsid w:val="00DB13FB"/>
    <w:rsid w:val="00DB46B9"/>
    <w:rsid w:val="00DB4993"/>
    <w:rsid w:val="00DB5162"/>
    <w:rsid w:val="00DB539D"/>
    <w:rsid w:val="00DB6696"/>
    <w:rsid w:val="00DB6FA8"/>
    <w:rsid w:val="00DB731E"/>
    <w:rsid w:val="00DC0459"/>
    <w:rsid w:val="00DC290A"/>
    <w:rsid w:val="00DC2C32"/>
    <w:rsid w:val="00DC2EF1"/>
    <w:rsid w:val="00DC4204"/>
    <w:rsid w:val="00DC5056"/>
    <w:rsid w:val="00DC5756"/>
    <w:rsid w:val="00DC5ABF"/>
    <w:rsid w:val="00DC6096"/>
    <w:rsid w:val="00DC6AFE"/>
    <w:rsid w:val="00DD010B"/>
    <w:rsid w:val="00DD0272"/>
    <w:rsid w:val="00DD041C"/>
    <w:rsid w:val="00DD08A9"/>
    <w:rsid w:val="00DD0F62"/>
    <w:rsid w:val="00DD4B16"/>
    <w:rsid w:val="00DD4ED4"/>
    <w:rsid w:val="00DD697B"/>
    <w:rsid w:val="00DD7D4A"/>
    <w:rsid w:val="00DD7F3A"/>
    <w:rsid w:val="00DE022E"/>
    <w:rsid w:val="00DE044E"/>
    <w:rsid w:val="00DE0A55"/>
    <w:rsid w:val="00DE0A75"/>
    <w:rsid w:val="00DE10BB"/>
    <w:rsid w:val="00DE1842"/>
    <w:rsid w:val="00DE1B08"/>
    <w:rsid w:val="00DE1E9B"/>
    <w:rsid w:val="00DE289B"/>
    <w:rsid w:val="00DE3353"/>
    <w:rsid w:val="00DE37F8"/>
    <w:rsid w:val="00DE3858"/>
    <w:rsid w:val="00DE5696"/>
    <w:rsid w:val="00DE641B"/>
    <w:rsid w:val="00DE6A09"/>
    <w:rsid w:val="00DE6D6F"/>
    <w:rsid w:val="00DF0FC8"/>
    <w:rsid w:val="00DF1743"/>
    <w:rsid w:val="00DF217B"/>
    <w:rsid w:val="00DF2BD9"/>
    <w:rsid w:val="00DF2FD1"/>
    <w:rsid w:val="00DF3876"/>
    <w:rsid w:val="00DF4B0E"/>
    <w:rsid w:val="00DF6F58"/>
    <w:rsid w:val="00E00A72"/>
    <w:rsid w:val="00E01E8F"/>
    <w:rsid w:val="00E03815"/>
    <w:rsid w:val="00E0481E"/>
    <w:rsid w:val="00E04862"/>
    <w:rsid w:val="00E05341"/>
    <w:rsid w:val="00E06809"/>
    <w:rsid w:val="00E0774C"/>
    <w:rsid w:val="00E07790"/>
    <w:rsid w:val="00E10825"/>
    <w:rsid w:val="00E10D99"/>
    <w:rsid w:val="00E11751"/>
    <w:rsid w:val="00E1201E"/>
    <w:rsid w:val="00E1217D"/>
    <w:rsid w:val="00E124BF"/>
    <w:rsid w:val="00E128EB"/>
    <w:rsid w:val="00E14F5A"/>
    <w:rsid w:val="00E160FA"/>
    <w:rsid w:val="00E17162"/>
    <w:rsid w:val="00E179F5"/>
    <w:rsid w:val="00E17D8E"/>
    <w:rsid w:val="00E17F62"/>
    <w:rsid w:val="00E203C0"/>
    <w:rsid w:val="00E21554"/>
    <w:rsid w:val="00E21B9A"/>
    <w:rsid w:val="00E22955"/>
    <w:rsid w:val="00E22A3E"/>
    <w:rsid w:val="00E23AD4"/>
    <w:rsid w:val="00E23EAC"/>
    <w:rsid w:val="00E245BE"/>
    <w:rsid w:val="00E24AE0"/>
    <w:rsid w:val="00E24F91"/>
    <w:rsid w:val="00E26668"/>
    <w:rsid w:val="00E2727B"/>
    <w:rsid w:val="00E300E2"/>
    <w:rsid w:val="00E31C1D"/>
    <w:rsid w:val="00E33814"/>
    <w:rsid w:val="00E34AC0"/>
    <w:rsid w:val="00E34BB7"/>
    <w:rsid w:val="00E35EB0"/>
    <w:rsid w:val="00E362CF"/>
    <w:rsid w:val="00E403B2"/>
    <w:rsid w:val="00E4063E"/>
    <w:rsid w:val="00E409BD"/>
    <w:rsid w:val="00E40FD9"/>
    <w:rsid w:val="00E41896"/>
    <w:rsid w:val="00E421E5"/>
    <w:rsid w:val="00E43127"/>
    <w:rsid w:val="00E431CB"/>
    <w:rsid w:val="00E43706"/>
    <w:rsid w:val="00E45DCA"/>
    <w:rsid w:val="00E460B6"/>
    <w:rsid w:val="00E46B41"/>
    <w:rsid w:val="00E46DB3"/>
    <w:rsid w:val="00E50334"/>
    <w:rsid w:val="00E52997"/>
    <w:rsid w:val="00E54AEF"/>
    <w:rsid w:val="00E550A4"/>
    <w:rsid w:val="00E5541F"/>
    <w:rsid w:val="00E567E7"/>
    <w:rsid w:val="00E57D12"/>
    <w:rsid w:val="00E60E0D"/>
    <w:rsid w:val="00E631B3"/>
    <w:rsid w:val="00E63484"/>
    <w:rsid w:val="00E63B05"/>
    <w:rsid w:val="00E648A6"/>
    <w:rsid w:val="00E653F7"/>
    <w:rsid w:val="00E662FA"/>
    <w:rsid w:val="00E706D5"/>
    <w:rsid w:val="00E70908"/>
    <w:rsid w:val="00E70957"/>
    <w:rsid w:val="00E70E96"/>
    <w:rsid w:val="00E71B4C"/>
    <w:rsid w:val="00E723A6"/>
    <w:rsid w:val="00E74C25"/>
    <w:rsid w:val="00E76D64"/>
    <w:rsid w:val="00E81304"/>
    <w:rsid w:val="00E81899"/>
    <w:rsid w:val="00E82059"/>
    <w:rsid w:val="00E82362"/>
    <w:rsid w:val="00E826C1"/>
    <w:rsid w:val="00E82B98"/>
    <w:rsid w:val="00E834AD"/>
    <w:rsid w:val="00E83926"/>
    <w:rsid w:val="00E8481A"/>
    <w:rsid w:val="00E85983"/>
    <w:rsid w:val="00E861DA"/>
    <w:rsid w:val="00E86ADD"/>
    <w:rsid w:val="00E902B8"/>
    <w:rsid w:val="00E9109D"/>
    <w:rsid w:val="00E93264"/>
    <w:rsid w:val="00E94011"/>
    <w:rsid w:val="00E946F0"/>
    <w:rsid w:val="00E94E1A"/>
    <w:rsid w:val="00E968CF"/>
    <w:rsid w:val="00E979CD"/>
    <w:rsid w:val="00EA054D"/>
    <w:rsid w:val="00EA1163"/>
    <w:rsid w:val="00EA3828"/>
    <w:rsid w:val="00EA403A"/>
    <w:rsid w:val="00EA4A61"/>
    <w:rsid w:val="00EA5865"/>
    <w:rsid w:val="00EA5D1E"/>
    <w:rsid w:val="00EB0186"/>
    <w:rsid w:val="00EB13DE"/>
    <w:rsid w:val="00EB36DB"/>
    <w:rsid w:val="00EB518B"/>
    <w:rsid w:val="00EB5269"/>
    <w:rsid w:val="00EB588F"/>
    <w:rsid w:val="00EB65BB"/>
    <w:rsid w:val="00EC1A5F"/>
    <w:rsid w:val="00EC25AC"/>
    <w:rsid w:val="00EC2C5A"/>
    <w:rsid w:val="00EC3BCC"/>
    <w:rsid w:val="00EC5209"/>
    <w:rsid w:val="00EC5374"/>
    <w:rsid w:val="00EC545B"/>
    <w:rsid w:val="00EC6BFC"/>
    <w:rsid w:val="00EC6C00"/>
    <w:rsid w:val="00EC6FDC"/>
    <w:rsid w:val="00EC7645"/>
    <w:rsid w:val="00ED056C"/>
    <w:rsid w:val="00ED1E0E"/>
    <w:rsid w:val="00ED28C5"/>
    <w:rsid w:val="00ED319F"/>
    <w:rsid w:val="00ED32A3"/>
    <w:rsid w:val="00ED3FAE"/>
    <w:rsid w:val="00ED4551"/>
    <w:rsid w:val="00ED5AA7"/>
    <w:rsid w:val="00ED63A2"/>
    <w:rsid w:val="00ED7230"/>
    <w:rsid w:val="00ED7CFB"/>
    <w:rsid w:val="00EE1130"/>
    <w:rsid w:val="00EE134B"/>
    <w:rsid w:val="00EE1661"/>
    <w:rsid w:val="00EE260B"/>
    <w:rsid w:val="00EE28EB"/>
    <w:rsid w:val="00EE3887"/>
    <w:rsid w:val="00EE3F9F"/>
    <w:rsid w:val="00EE6169"/>
    <w:rsid w:val="00EE6BD3"/>
    <w:rsid w:val="00EE7282"/>
    <w:rsid w:val="00EE7EBD"/>
    <w:rsid w:val="00EF019A"/>
    <w:rsid w:val="00EF0AEB"/>
    <w:rsid w:val="00EF101D"/>
    <w:rsid w:val="00EF1684"/>
    <w:rsid w:val="00EF1BA9"/>
    <w:rsid w:val="00EF26C5"/>
    <w:rsid w:val="00EF3032"/>
    <w:rsid w:val="00EF4E08"/>
    <w:rsid w:val="00EF57C8"/>
    <w:rsid w:val="00EF5A44"/>
    <w:rsid w:val="00EF5B69"/>
    <w:rsid w:val="00EF7453"/>
    <w:rsid w:val="00F006D8"/>
    <w:rsid w:val="00F00A11"/>
    <w:rsid w:val="00F00CF4"/>
    <w:rsid w:val="00F01628"/>
    <w:rsid w:val="00F03A1C"/>
    <w:rsid w:val="00F04082"/>
    <w:rsid w:val="00F04DCD"/>
    <w:rsid w:val="00F055A5"/>
    <w:rsid w:val="00F05789"/>
    <w:rsid w:val="00F05C59"/>
    <w:rsid w:val="00F06805"/>
    <w:rsid w:val="00F077D4"/>
    <w:rsid w:val="00F10294"/>
    <w:rsid w:val="00F11C4E"/>
    <w:rsid w:val="00F1257E"/>
    <w:rsid w:val="00F12726"/>
    <w:rsid w:val="00F12D88"/>
    <w:rsid w:val="00F13777"/>
    <w:rsid w:val="00F13C90"/>
    <w:rsid w:val="00F1407A"/>
    <w:rsid w:val="00F14BE6"/>
    <w:rsid w:val="00F14BEF"/>
    <w:rsid w:val="00F14CA3"/>
    <w:rsid w:val="00F14DF5"/>
    <w:rsid w:val="00F17678"/>
    <w:rsid w:val="00F2104F"/>
    <w:rsid w:val="00F21149"/>
    <w:rsid w:val="00F2194A"/>
    <w:rsid w:val="00F219D7"/>
    <w:rsid w:val="00F246E3"/>
    <w:rsid w:val="00F24C9A"/>
    <w:rsid w:val="00F24F44"/>
    <w:rsid w:val="00F2576E"/>
    <w:rsid w:val="00F275C6"/>
    <w:rsid w:val="00F302AF"/>
    <w:rsid w:val="00F3211C"/>
    <w:rsid w:val="00F328C9"/>
    <w:rsid w:val="00F32BC0"/>
    <w:rsid w:val="00F33E0D"/>
    <w:rsid w:val="00F34127"/>
    <w:rsid w:val="00F34147"/>
    <w:rsid w:val="00F34913"/>
    <w:rsid w:val="00F35254"/>
    <w:rsid w:val="00F35B69"/>
    <w:rsid w:val="00F366F4"/>
    <w:rsid w:val="00F36FC6"/>
    <w:rsid w:val="00F416F8"/>
    <w:rsid w:val="00F41E0F"/>
    <w:rsid w:val="00F42955"/>
    <w:rsid w:val="00F4388A"/>
    <w:rsid w:val="00F4400E"/>
    <w:rsid w:val="00F448FC"/>
    <w:rsid w:val="00F4578B"/>
    <w:rsid w:val="00F4588C"/>
    <w:rsid w:val="00F45C05"/>
    <w:rsid w:val="00F45C3F"/>
    <w:rsid w:val="00F45CCF"/>
    <w:rsid w:val="00F47DAF"/>
    <w:rsid w:val="00F50F4E"/>
    <w:rsid w:val="00F51F40"/>
    <w:rsid w:val="00F51F9A"/>
    <w:rsid w:val="00F52449"/>
    <w:rsid w:val="00F546A8"/>
    <w:rsid w:val="00F554A9"/>
    <w:rsid w:val="00F55923"/>
    <w:rsid w:val="00F567C3"/>
    <w:rsid w:val="00F57E3C"/>
    <w:rsid w:val="00F57F91"/>
    <w:rsid w:val="00F57FCC"/>
    <w:rsid w:val="00F61265"/>
    <w:rsid w:val="00F613C7"/>
    <w:rsid w:val="00F6146E"/>
    <w:rsid w:val="00F6228A"/>
    <w:rsid w:val="00F64BD2"/>
    <w:rsid w:val="00F65122"/>
    <w:rsid w:val="00F6529A"/>
    <w:rsid w:val="00F6565B"/>
    <w:rsid w:val="00F67061"/>
    <w:rsid w:val="00F70312"/>
    <w:rsid w:val="00F70BBF"/>
    <w:rsid w:val="00F719C9"/>
    <w:rsid w:val="00F71D80"/>
    <w:rsid w:val="00F738DD"/>
    <w:rsid w:val="00F73BBF"/>
    <w:rsid w:val="00F73CBF"/>
    <w:rsid w:val="00F74AC1"/>
    <w:rsid w:val="00F75DBB"/>
    <w:rsid w:val="00F76085"/>
    <w:rsid w:val="00F80517"/>
    <w:rsid w:val="00F80D71"/>
    <w:rsid w:val="00F8169B"/>
    <w:rsid w:val="00F82ABC"/>
    <w:rsid w:val="00F8323D"/>
    <w:rsid w:val="00F83BBA"/>
    <w:rsid w:val="00F83EA7"/>
    <w:rsid w:val="00F856C0"/>
    <w:rsid w:val="00F857B3"/>
    <w:rsid w:val="00F85D91"/>
    <w:rsid w:val="00F86B5C"/>
    <w:rsid w:val="00F86F3E"/>
    <w:rsid w:val="00F878F2"/>
    <w:rsid w:val="00F901C7"/>
    <w:rsid w:val="00F90546"/>
    <w:rsid w:val="00F913CA"/>
    <w:rsid w:val="00F91B4C"/>
    <w:rsid w:val="00F925E6"/>
    <w:rsid w:val="00F92B48"/>
    <w:rsid w:val="00F961A7"/>
    <w:rsid w:val="00F96DF7"/>
    <w:rsid w:val="00F97D38"/>
    <w:rsid w:val="00FA154C"/>
    <w:rsid w:val="00FA32F1"/>
    <w:rsid w:val="00FA36FF"/>
    <w:rsid w:val="00FA405C"/>
    <w:rsid w:val="00FA4E0A"/>
    <w:rsid w:val="00FA5789"/>
    <w:rsid w:val="00FA6C59"/>
    <w:rsid w:val="00FA76C5"/>
    <w:rsid w:val="00FA7C5B"/>
    <w:rsid w:val="00FB0C61"/>
    <w:rsid w:val="00FB6A34"/>
    <w:rsid w:val="00FB7AC2"/>
    <w:rsid w:val="00FC04A0"/>
    <w:rsid w:val="00FC1F28"/>
    <w:rsid w:val="00FC3474"/>
    <w:rsid w:val="00FC521B"/>
    <w:rsid w:val="00FC5570"/>
    <w:rsid w:val="00FC558D"/>
    <w:rsid w:val="00FC5ED1"/>
    <w:rsid w:val="00FC615C"/>
    <w:rsid w:val="00FC68E3"/>
    <w:rsid w:val="00FD0862"/>
    <w:rsid w:val="00FD09B7"/>
    <w:rsid w:val="00FD1086"/>
    <w:rsid w:val="00FD138B"/>
    <w:rsid w:val="00FD1CE7"/>
    <w:rsid w:val="00FD3B25"/>
    <w:rsid w:val="00FD3F26"/>
    <w:rsid w:val="00FD4921"/>
    <w:rsid w:val="00FD4F3C"/>
    <w:rsid w:val="00FD5224"/>
    <w:rsid w:val="00FD6812"/>
    <w:rsid w:val="00FD73CD"/>
    <w:rsid w:val="00FD7BAC"/>
    <w:rsid w:val="00FE1DC0"/>
    <w:rsid w:val="00FE1DCA"/>
    <w:rsid w:val="00FE23AF"/>
    <w:rsid w:val="00FE3AC0"/>
    <w:rsid w:val="00FE4B56"/>
    <w:rsid w:val="00FE530E"/>
    <w:rsid w:val="00FE6BE9"/>
    <w:rsid w:val="00FE7305"/>
    <w:rsid w:val="00FF5048"/>
    <w:rsid w:val="00FF61F3"/>
    <w:rsid w:val="00FF7410"/>
    <w:rsid w:val="00FF77AD"/>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5876D3"/>
  <w15:docId w15:val="{207F44B3-A9BB-41DC-9716-8D196B87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8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F07CB"/>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
    <w:qFormat/>
    <w:rsid w:val="006F07CB"/>
    <w:pPr>
      <w:keepNext/>
      <w:keepLines/>
      <w:spacing w:before="20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customStyle="1" w:styleId="H4">
    <w:name w:val="H4"/>
    <w:rsid w:val="006017C2"/>
    <w:pPr>
      <w:spacing w:after="120"/>
      <w:jc w:val="center"/>
      <w:outlineLvl w:val="3"/>
    </w:pPr>
    <w:rPr>
      <w:rFonts w:ascii="Times New Roman" w:eastAsia="Times New Roman" w:hAnsi="Times New Roman"/>
      <w:b/>
      <w:sz w:val="28"/>
      <w:lang w:eastAsia="zh-CN"/>
    </w:rPr>
  </w:style>
  <w:style w:type="paragraph" w:styleId="Header">
    <w:name w:val="header"/>
    <w:basedOn w:val="Normal"/>
    <w:link w:val="HeaderChar"/>
    <w:uiPriority w:val="99"/>
    <w:rsid w:val="006017C2"/>
    <w:pPr>
      <w:tabs>
        <w:tab w:val="center" w:pos="4153"/>
        <w:tab w:val="right" w:pos="8306"/>
      </w:tabs>
      <w:jc w:val="both"/>
    </w:pPr>
    <w:rPr>
      <w:szCs w:val="20"/>
    </w:rPr>
  </w:style>
  <w:style w:type="character" w:customStyle="1" w:styleId="HeaderChar">
    <w:name w:val="Header Char"/>
    <w:link w:val="Header"/>
    <w:uiPriority w:val="99"/>
    <w:rsid w:val="006017C2"/>
    <w:rPr>
      <w:rFonts w:ascii="Times New Roman" w:eastAsia="Times New Roman" w:hAnsi="Times New Roman"/>
      <w:sz w:val="24"/>
      <w:lang w:eastAsia="en-US"/>
    </w:rPr>
  </w:style>
  <w:style w:type="paragraph" w:styleId="PlainText">
    <w:name w:val="Plain Text"/>
    <w:basedOn w:val="Normal"/>
    <w:link w:val="PlainTextChar"/>
    <w:uiPriority w:val="99"/>
    <w:unhideWhenUsed/>
    <w:rsid w:val="006017C2"/>
    <w:rPr>
      <w:rFonts w:ascii="Consolas" w:eastAsia="Calibri" w:hAnsi="Consolas"/>
      <w:sz w:val="21"/>
      <w:szCs w:val="21"/>
    </w:rPr>
  </w:style>
  <w:style w:type="character" w:customStyle="1" w:styleId="PlainTextChar">
    <w:name w:val="Plain Text Char"/>
    <w:link w:val="PlainText"/>
    <w:uiPriority w:val="99"/>
    <w:rsid w:val="006017C2"/>
    <w:rPr>
      <w:rFonts w:ascii="Consolas" w:hAnsi="Consolas"/>
      <w:sz w:val="21"/>
      <w:szCs w:val="21"/>
      <w:lang w:eastAsia="en-US"/>
    </w:rPr>
  </w:style>
  <w:style w:type="character" w:styleId="Hyperlink">
    <w:name w:val="Hyperlink"/>
    <w:uiPriority w:val="99"/>
    <w:rsid w:val="006017C2"/>
    <w:rPr>
      <w:color w:val="0000FF"/>
      <w:u w:val="single"/>
    </w:rPr>
  </w:style>
  <w:style w:type="paragraph" w:styleId="Footer">
    <w:name w:val="footer"/>
    <w:basedOn w:val="Normal"/>
    <w:link w:val="FooterChar"/>
    <w:uiPriority w:val="99"/>
    <w:unhideWhenUsed/>
    <w:rsid w:val="006017C2"/>
    <w:pPr>
      <w:tabs>
        <w:tab w:val="center" w:pos="4153"/>
        <w:tab w:val="right" w:pos="8306"/>
      </w:tabs>
    </w:pPr>
  </w:style>
  <w:style w:type="character" w:customStyle="1" w:styleId="FooterChar">
    <w:name w:val="Footer Char"/>
    <w:link w:val="Footer"/>
    <w:uiPriority w:val="99"/>
    <w:rsid w:val="006017C2"/>
    <w:rPr>
      <w:rFonts w:ascii="Times New Roman" w:eastAsia="Times New Roman" w:hAnsi="Times New Roman"/>
      <w:sz w:val="24"/>
      <w:szCs w:val="24"/>
      <w:lang w:val="en-GB" w:eastAsia="en-US"/>
    </w:rPr>
  </w:style>
  <w:style w:type="paragraph" w:styleId="BalloonText">
    <w:name w:val="Balloon Text"/>
    <w:basedOn w:val="Normal"/>
    <w:link w:val="BalloonTextChar"/>
    <w:uiPriority w:val="99"/>
    <w:semiHidden/>
    <w:unhideWhenUsed/>
    <w:rsid w:val="006017C2"/>
    <w:rPr>
      <w:rFonts w:ascii="Tahoma" w:hAnsi="Tahoma"/>
      <w:sz w:val="16"/>
      <w:szCs w:val="16"/>
    </w:rPr>
  </w:style>
  <w:style w:type="character" w:customStyle="1" w:styleId="BalloonTextChar">
    <w:name w:val="Balloon Text Char"/>
    <w:link w:val="BalloonText"/>
    <w:uiPriority w:val="99"/>
    <w:semiHidden/>
    <w:rsid w:val="006017C2"/>
    <w:rPr>
      <w:rFonts w:ascii="Tahoma" w:eastAsia="Times New Roman" w:hAnsi="Tahoma" w:cs="Tahoma"/>
      <w:sz w:val="16"/>
      <w:szCs w:val="16"/>
      <w:lang w:val="en-GB" w:eastAsia="en-US"/>
    </w:rPr>
  </w:style>
  <w:style w:type="paragraph" w:customStyle="1" w:styleId="naiskr">
    <w:name w:val="naiskr"/>
    <w:basedOn w:val="Normal"/>
    <w:rsid w:val="00A11A33"/>
    <w:pPr>
      <w:spacing w:before="100" w:beforeAutospacing="1" w:after="100" w:afterAutospacing="1"/>
    </w:pPr>
    <w:rPr>
      <w:lang w:eastAsia="lv-LV"/>
    </w:rPr>
  </w:style>
  <w:style w:type="paragraph" w:customStyle="1" w:styleId="naislab">
    <w:name w:val="naislab"/>
    <w:basedOn w:val="Normal"/>
    <w:rsid w:val="001558CF"/>
    <w:pPr>
      <w:spacing w:before="100" w:beforeAutospacing="1" w:after="100" w:afterAutospacing="1"/>
    </w:pPr>
    <w:rPr>
      <w:lang w:eastAsia="lv-LV"/>
    </w:rPr>
  </w:style>
  <w:style w:type="paragraph" w:customStyle="1" w:styleId="naisf">
    <w:name w:val="naisf"/>
    <w:basedOn w:val="Normal"/>
    <w:rsid w:val="005B4A7B"/>
    <w:pPr>
      <w:spacing w:before="100" w:beforeAutospacing="1" w:after="100" w:afterAutospacing="1"/>
    </w:pPr>
    <w:rPr>
      <w:lang w:eastAsia="lv-LV"/>
    </w:rPr>
  </w:style>
  <w:style w:type="paragraph" w:customStyle="1" w:styleId="naisc">
    <w:name w:val="naisc"/>
    <w:basedOn w:val="Normal"/>
    <w:rsid w:val="0006154D"/>
    <w:pPr>
      <w:spacing w:before="100" w:beforeAutospacing="1" w:after="100" w:afterAutospacing="1"/>
    </w:pPr>
    <w:rPr>
      <w:lang w:eastAsia="lv-LV"/>
    </w:rPr>
  </w:style>
  <w:style w:type="character" w:styleId="CommentReference">
    <w:name w:val="annotation reference"/>
    <w:uiPriority w:val="99"/>
    <w:semiHidden/>
    <w:unhideWhenUsed/>
    <w:rsid w:val="00923234"/>
    <w:rPr>
      <w:sz w:val="16"/>
      <w:szCs w:val="16"/>
    </w:rPr>
  </w:style>
  <w:style w:type="paragraph" w:styleId="CommentText">
    <w:name w:val="annotation text"/>
    <w:basedOn w:val="Normal"/>
    <w:link w:val="CommentTextChar"/>
    <w:uiPriority w:val="99"/>
    <w:unhideWhenUsed/>
    <w:rsid w:val="00923234"/>
    <w:rPr>
      <w:sz w:val="20"/>
      <w:szCs w:val="20"/>
    </w:rPr>
  </w:style>
  <w:style w:type="character" w:customStyle="1" w:styleId="CommentTextChar">
    <w:name w:val="Comment Text Char"/>
    <w:link w:val="CommentText"/>
    <w:uiPriority w:val="99"/>
    <w:rsid w:val="00923234"/>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23234"/>
    <w:rPr>
      <w:b/>
      <w:bCs/>
    </w:rPr>
  </w:style>
  <w:style w:type="character" w:customStyle="1" w:styleId="CommentSubjectChar">
    <w:name w:val="Comment Subject Char"/>
    <w:link w:val="CommentSubject"/>
    <w:uiPriority w:val="99"/>
    <w:semiHidden/>
    <w:rsid w:val="00923234"/>
    <w:rPr>
      <w:rFonts w:ascii="Times New Roman" w:eastAsia="Times New Roman" w:hAnsi="Times New Roman"/>
      <w:b/>
      <w:bCs/>
      <w:lang w:val="en-GB" w:eastAsia="en-US"/>
    </w:rPr>
  </w:style>
  <w:style w:type="character" w:customStyle="1" w:styleId="CharChar8">
    <w:name w:val="Char Char8"/>
    <w:rsid w:val="007554B8"/>
    <w:rPr>
      <w:rFonts w:ascii="Arial" w:eastAsia="Times New Roman" w:hAnsi="Arial" w:cs="Arial"/>
      <w:b/>
      <w:bCs/>
      <w:kern w:val="32"/>
      <w:sz w:val="32"/>
      <w:szCs w:val="32"/>
    </w:rPr>
  </w:style>
  <w:style w:type="character" w:customStyle="1" w:styleId="CharChar7">
    <w:name w:val="Char Char7"/>
    <w:rsid w:val="007554B8"/>
    <w:rPr>
      <w:rFonts w:ascii="Arial" w:hAnsi="Arial" w:cs="Arial"/>
      <w:b/>
      <w:bCs/>
      <w:i/>
      <w:iCs/>
      <w:sz w:val="28"/>
      <w:szCs w:val="28"/>
      <w:lang w:eastAsia="en-US"/>
    </w:rPr>
  </w:style>
  <w:style w:type="character" w:customStyle="1" w:styleId="CharChar6">
    <w:name w:val="Char Char6"/>
    <w:rsid w:val="007554B8"/>
    <w:rPr>
      <w:rFonts w:ascii="Cambria" w:eastAsia="Times New Roman" w:hAnsi="Cambria" w:cs="Times New Roman"/>
      <w:b/>
      <w:bCs/>
      <w:color w:val="4F81BD"/>
    </w:rPr>
  </w:style>
  <w:style w:type="character" w:customStyle="1" w:styleId="CharChar5">
    <w:name w:val="Char Char5"/>
    <w:rsid w:val="007554B8"/>
    <w:rPr>
      <w:rFonts w:ascii="Times New Roman" w:eastAsia="Times New Roman" w:hAnsi="Times New Roman"/>
      <w:sz w:val="24"/>
      <w:lang w:eastAsia="en-US"/>
    </w:rPr>
  </w:style>
  <w:style w:type="character" w:customStyle="1" w:styleId="CharChar4">
    <w:name w:val="Char Char4"/>
    <w:rsid w:val="007554B8"/>
    <w:rPr>
      <w:rFonts w:ascii="Consolas" w:hAnsi="Consolas"/>
      <w:sz w:val="21"/>
      <w:szCs w:val="21"/>
      <w:lang w:eastAsia="en-US"/>
    </w:rPr>
  </w:style>
  <w:style w:type="character" w:customStyle="1" w:styleId="CharChar3">
    <w:name w:val="Char Char3"/>
    <w:rsid w:val="007554B8"/>
    <w:rPr>
      <w:rFonts w:ascii="Times New Roman" w:eastAsia="Times New Roman" w:hAnsi="Times New Roman"/>
      <w:sz w:val="24"/>
      <w:szCs w:val="24"/>
      <w:lang w:val="en-GB" w:eastAsia="en-US"/>
    </w:rPr>
  </w:style>
  <w:style w:type="character" w:customStyle="1" w:styleId="CharChar2">
    <w:name w:val="Char Char2"/>
    <w:semiHidden/>
    <w:rsid w:val="007554B8"/>
    <w:rPr>
      <w:rFonts w:ascii="Tahoma" w:eastAsia="Times New Roman" w:hAnsi="Tahoma" w:cs="Tahoma"/>
      <w:sz w:val="16"/>
      <w:szCs w:val="16"/>
      <w:lang w:val="en-GB" w:eastAsia="en-US"/>
    </w:rPr>
  </w:style>
  <w:style w:type="character" w:customStyle="1" w:styleId="CharChar1">
    <w:name w:val="Char Char1"/>
    <w:semiHidden/>
    <w:rsid w:val="007554B8"/>
    <w:rPr>
      <w:rFonts w:ascii="Times New Roman" w:eastAsia="Times New Roman" w:hAnsi="Times New Roman"/>
      <w:lang w:val="en-GB" w:eastAsia="en-US"/>
    </w:rPr>
  </w:style>
  <w:style w:type="character" w:customStyle="1" w:styleId="CharChar">
    <w:name w:val="Char Char"/>
    <w:semiHidden/>
    <w:rsid w:val="007554B8"/>
    <w:rPr>
      <w:rFonts w:ascii="Times New Roman" w:eastAsia="Times New Roman" w:hAnsi="Times New Roman"/>
      <w:b/>
      <w:bCs/>
      <w:lang w:val="en-GB" w:eastAsia="en-US"/>
    </w:rPr>
  </w:style>
  <w:style w:type="paragraph" w:styleId="Revision">
    <w:name w:val="Revision"/>
    <w:hidden/>
    <w:uiPriority w:val="99"/>
    <w:semiHidden/>
    <w:rsid w:val="007554B8"/>
    <w:rPr>
      <w:rFonts w:ascii="Times New Roman" w:eastAsia="Times New Roman" w:hAnsi="Times New Roman"/>
      <w:sz w:val="24"/>
      <w:szCs w:val="24"/>
      <w:lang w:val="en-GB" w:eastAsia="en-US"/>
    </w:rPr>
  </w:style>
  <w:style w:type="character" w:styleId="Strong">
    <w:name w:val="Strong"/>
    <w:uiPriority w:val="22"/>
    <w:qFormat/>
    <w:rsid w:val="00BA6E03"/>
    <w:rPr>
      <w:b/>
      <w:bCs/>
    </w:rPr>
  </w:style>
  <w:style w:type="table" w:styleId="TableGrid">
    <w:name w:val="Table Grid"/>
    <w:basedOn w:val="TableNormal"/>
    <w:uiPriority w:val="39"/>
    <w:rsid w:val="005D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E52B4"/>
    <w:pPr>
      <w:spacing w:before="100" w:beforeAutospacing="1" w:after="100" w:afterAutospacing="1"/>
    </w:pPr>
    <w:rPr>
      <w:rFonts w:ascii="Verdana" w:hAnsi="Verdana"/>
      <w:sz w:val="18"/>
      <w:szCs w:val="18"/>
      <w:lang w:eastAsia="lv-LV"/>
    </w:rPr>
  </w:style>
  <w:style w:type="paragraph" w:styleId="ListParagraph">
    <w:name w:val="List Paragraph"/>
    <w:basedOn w:val="Normal"/>
    <w:uiPriority w:val="34"/>
    <w:qFormat/>
    <w:rsid w:val="0070221F"/>
    <w:pPr>
      <w:ind w:left="720"/>
      <w:contextualSpacing/>
    </w:pPr>
  </w:style>
  <w:style w:type="paragraph" w:customStyle="1" w:styleId="samazpaliel">
    <w:name w:val="samaz_paliel"/>
    <w:basedOn w:val="Normal"/>
    <w:qFormat/>
    <w:rsid w:val="00156426"/>
    <w:pPr>
      <w:widowControl w:val="0"/>
      <w:spacing w:after="120"/>
      <w:jc w:val="both"/>
    </w:pPr>
    <w:rPr>
      <w:b/>
      <w:szCs w:val="20"/>
      <w:u w:val="single"/>
    </w:rPr>
  </w:style>
  <w:style w:type="paragraph" w:customStyle="1" w:styleId="cipari">
    <w:name w:val="cipari"/>
    <w:basedOn w:val="Normal"/>
    <w:link w:val="cipariChar"/>
    <w:qFormat/>
    <w:rsid w:val="00156426"/>
    <w:pPr>
      <w:spacing w:after="120"/>
      <w:ind w:left="720" w:hanging="720"/>
      <w:jc w:val="both"/>
    </w:pPr>
    <w:rPr>
      <w:bCs/>
      <w:szCs w:val="20"/>
    </w:rPr>
  </w:style>
  <w:style w:type="character" w:customStyle="1" w:styleId="cipariChar">
    <w:name w:val="cipari Char"/>
    <w:link w:val="cipari"/>
    <w:rsid w:val="00156426"/>
    <w:rPr>
      <w:rFonts w:ascii="Times New Roman" w:eastAsia="Times New Roman" w:hAnsi="Times New Roman"/>
      <w:bCs/>
      <w:sz w:val="24"/>
      <w:lang w:eastAsia="en-US"/>
    </w:rPr>
  </w:style>
  <w:style w:type="paragraph" w:styleId="FootnoteText">
    <w:name w:val="footnote text"/>
    <w:basedOn w:val="Normal"/>
    <w:link w:val="FootnoteTextChar"/>
    <w:uiPriority w:val="99"/>
    <w:semiHidden/>
    <w:unhideWhenUsed/>
    <w:rsid w:val="00156426"/>
    <w:pPr>
      <w:spacing w:after="120"/>
      <w:ind w:firstLine="709"/>
      <w:jc w:val="both"/>
    </w:pPr>
    <w:rPr>
      <w:sz w:val="20"/>
      <w:szCs w:val="20"/>
    </w:rPr>
  </w:style>
  <w:style w:type="character" w:customStyle="1" w:styleId="FootnoteTextChar">
    <w:name w:val="Footnote Text Char"/>
    <w:basedOn w:val="DefaultParagraphFont"/>
    <w:link w:val="FootnoteText"/>
    <w:uiPriority w:val="99"/>
    <w:semiHidden/>
    <w:rsid w:val="00156426"/>
    <w:rPr>
      <w:rFonts w:ascii="Times New Roman" w:eastAsia="Times New Roman" w:hAnsi="Times New Roman"/>
      <w:lang w:eastAsia="en-US"/>
    </w:rPr>
  </w:style>
  <w:style w:type="paragraph" w:customStyle="1" w:styleId="paraksti">
    <w:name w:val="paraksti"/>
    <w:basedOn w:val="Normal"/>
    <w:qFormat/>
    <w:rsid w:val="00156426"/>
    <w:pPr>
      <w:spacing w:after="120"/>
      <w:ind w:firstLine="709"/>
      <w:jc w:val="both"/>
    </w:pPr>
    <w:rPr>
      <w:sz w:val="20"/>
      <w:szCs w:val="20"/>
    </w:rPr>
  </w:style>
  <w:style w:type="paragraph" w:customStyle="1" w:styleId="programmas">
    <w:name w:val="programmas"/>
    <w:basedOn w:val="Normal"/>
    <w:qFormat/>
    <w:rsid w:val="00156426"/>
    <w:pPr>
      <w:widowControl w:val="0"/>
      <w:spacing w:before="240" w:after="120"/>
      <w:jc w:val="center"/>
    </w:pPr>
    <w:rPr>
      <w:b/>
      <w:szCs w:val="20"/>
      <w:lang w:val="en-US"/>
    </w:rPr>
  </w:style>
  <w:style w:type="paragraph" w:customStyle="1" w:styleId="T">
    <w:name w:val="T"/>
    <w:basedOn w:val="Normal"/>
    <w:uiPriority w:val="99"/>
    <w:rsid w:val="00156426"/>
    <w:pPr>
      <w:keepNext/>
      <w:spacing w:after="120"/>
      <w:jc w:val="center"/>
    </w:pPr>
    <w:rPr>
      <w:b/>
      <w:i/>
      <w:szCs w:val="20"/>
    </w:rPr>
  </w:style>
  <w:style w:type="paragraph" w:customStyle="1" w:styleId="tabteksts">
    <w:name w:val="tab_teksts"/>
    <w:basedOn w:val="Normal"/>
    <w:qFormat/>
    <w:rsid w:val="00156426"/>
    <w:rPr>
      <w:sz w:val="18"/>
      <w:szCs w:val="20"/>
    </w:rPr>
  </w:style>
  <w:style w:type="paragraph" w:customStyle="1" w:styleId="Tabuluvirsraksti">
    <w:name w:val="Tabulu_virsraksti"/>
    <w:basedOn w:val="Normal"/>
    <w:qFormat/>
    <w:rsid w:val="00156426"/>
    <w:pPr>
      <w:spacing w:after="120"/>
      <w:jc w:val="center"/>
    </w:pPr>
    <w:rPr>
      <w:szCs w:val="20"/>
    </w:rPr>
  </w:style>
  <w:style w:type="paragraph" w:customStyle="1" w:styleId="Z">
    <w:name w:val="Z"/>
    <w:basedOn w:val="T"/>
    <w:uiPriority w:val="99"/>
    <w:rsid w:val="00156426"/>
    <w:pPr>
      <w:keepNext w:val="0"/>
    </w:pPr>
  </w:style>
  <w:style w:type="paragraph" w:customStyle="1" w:styleId="izdevumi">
    <w:name w:val="izdevumi"/>
    <w:basedOn w:val="Normal"/>
    <w:qFormat/>
    <w:rsid w:val="00156426"/>
    <w:pPr>
      <w:widowControl w:val="0"/>
      <w:spacing w:before="120" w:after="120"/>
      <w:ind w:left="567"/>
      <w:jc w:val="both"/>
    </w:pPr>
    <w:rPr>
      <w:i/>
      <w:szCs w:val="20"/>
    </w:rPr>
  </w:style>
  <w:style w:type="paragraph" w:customStyle="1" w:styleId="H3">
    <w:name w:val="H3"/>
    <w:rsid w:val="00156426"/>
    <w:pPr>
      <w:spacing w:after="120"/>
      <w:jc w:val="center"/>
      <w:outlineLvl w:val="2"/>
    </w:pPr>
    <w:rPr>
      <w:rFonts w:ascii="Times New Roman" w:eastAsia="Times New Roman" w:hAnsi="Times New Roman"/>
      <w:b/>
      <w:sz w:val="32"/>
      <w:lang w:eastAsia="en-US"/>
    </w:rPr>
  </w:style>
  <w:style w:type="paragraph" w:customStyle="1" w:styleId="H2">
    <w:name w:val="H2"/>
    <w:rsid w:val="00156426"/>
    <w:pPr>
      <w:spacing w:after="120"/>
      <w:jc w:val="center"/>
      <w:outlineLvl w:val="1"/>
    </w:pPr>
    <w:rPr>
      <w:rFonts w:ascii="Times New Roman" w:eastAsia="Times New Roman" w:hAnsi="Times New Roman"/>
      <w:b/>
      <w:sz w:val="36"/>
      <w:lang w:eastAsia="en-US"/>
    </w:rPr>
  </w:style>
  <w:style w:type="paragraph" w:customStyle="1" w:styleId="H1">
    <w:name w:val="H1"/>
    <w:rsid w:val="00156426"/>
    <w:pPr>
      <w:spacing w:after="120"/>
      <w:jc w:val="center"/>
      <w:outlineLvl w:val="0"/>
    </w:pPr>
    <w:rPr>
      <w:rFonts w:ascii="Times New Roman" w:eastAsia="Times New Roman" w:hAnsi="Times New Roman"/>
      <w:b/>
      <w:sz w:val="44"/>
      <w:lang w:eastAsia="en-US"/>
    </w:rPr>
  </w:style>
  <w:style w:type="paragraph" w:customStyle="1" w:styleId="Funkcijasbold">
    <w:name w:val="Funkcijas_bold"/>
    <w:basedOn w:val="Normal"/>
    <w:qFormat/>
    <w:rsid w:val="00156426"/>
    <w:pPr>
      <w:spacing w:after="120"/>
      <w:jc w:val="both"/>
    </w:pPr>
    <w:rPr>
      <w:b/>
      <w:bCs/>
      <w:szCs w:val="20"/>
    </w:rPr>
  </w:style>
  <w:style w:type="paragraph" w:customStyle="1" w:styleId="funkcijas">
    <w:name w:val="funkcijas"/>
    <w:basedOn w:val="Normal"/>
    <w:qFormat/>
    <w:rsid w:val="00156426"/>
    <w:pPr>
      <w:spacing w:after="120"/>
      <w:jc w:val="both"/>
    </w:pPr>
    <w:rPr>
      <w:bCs/>
      <w:szCs w:val="20"/>
      <w:u w:val="single"/>
    </w:rPr>
  </w:style>
  <w:style w:type="paragraph" w:customStyle="1" w:styleId="cipariiturp">
    <w:name w:val="ciparii_turp"/>
    <w:basedOn w:val="cipari"/>
    <w:qFormat/>
    <w:rsid w:val="00156426"/>
    <w:pPr>
      <w:ind w:left="709" w:firstLine="0"/>
    </w:pPr>
    <w:rPr>
      <w:bCs w:val="0"/>
    </w:rPr>
  </w:style>
  <w:style w:type="paragraph" w:customStyle="1" w:styleId="Default">
    <w:name w:val="Default"/>
    <w:rsid w:val="00156426"/>
    <w:pPr>
      <w:autoSpaceDE w:val="0"/>
      <w:autoSpaceDN w:val="0"/>
      <w:adjustRightInd w:val="0"/>
    </w:pPr>
    <w:rPr>
      <w:rFonts w:ascii="Times New Roman" w:eastAsiaTheme="minorHAnsi" w:hAnsi="Times New Roman"/>
      <w:color w:val="000000"/>
      <w:sz w:val="24"/>
      <w:szCs w:val="24"/>
      <w:lang w:eastAsia="en-US"/>
    </w:rPr>
  </w:style>
  <w:style w:type="character" w:styleId="FollowedHyperlink">
    <w:name w:val="FollowedHyperlink"/>
    <w:basedOn w:val="DefaultParagraphFont"/>
    <w:uiPriority w:val="99"/>
    <w:semiHidden/>
    <w:unhideWhenUsed/>
    <w:rsid w:val="00F03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20116">
      <w:bodyDiv w:val="1"/>
      <w:marLeft w:val="0"/>
      <w:marRight w:val="0"/>
      <w:marTop w:val="0"/>
      <w:marBottom w:val="0"/>
      <w:divBdr>
        <w:top w:val="none" w:sz="0" w:space="0" w:color="auto"/>
        <w:left w:val="none" w:sz="0" w:space="0" w:color="auto"/>
        <w:bottom w:val="none" w:sz="0" w:space="0" w:color="auto"/>
        <w:right w:val="none" w:sz="0" w:space="0" w:color="auto"/>
      </w:divBdr>
    </w:div>
    <w:div w:id="81221105">
      <w:bodyDiv w:val="1"/>
      <w:marLeft w:val="0"/>
      <w:marRight w:val="0"/>
      <w:marTop w:val="0"/>
      <w:marBottom w:val="0"/>
      <w:divBdr>
        <w:top w:val="none" w:sz="0" w:space="0" w:color="auto"/>
        <w:left w:val="none" w:sz="0" w:space="0" w:color="auto"/>
        <w:bottom w:val="none" w:sz="0" w:space="0" w:color="auto"/>
        <w:right w:val="none" w:sz="0" w:space="0" w:color="auto"/>
      </w:divBdr>
    </w:div>
    <w:div w:id="105272953">
      <w:bodyDiv w:val="1"/>
      <w:marLeft w:val="0"/>
      <w:marRight w:val="0"/>
      <w:marTop w:val="0"/>
      <w:marBottom w:val="0"/>
      <w:divBdr>
        <w:top w:val="none" w:sz="0" w:space="0" w:color="auto"/>
        <w:left w:val="none" w:sz="0" w:space="0" w:color="auto"/>
        <w:bottom w:val="none" w:sz="0" w:space="0" w:color="auto"/>
        <w:right w:val="none" w:sz="0" w:space="0" w:color="auto"/>
      </w:divBdr>
    </w:div>
    <w:div w:id="117262479">
      <w:bodyDiv w:val="1"/>
      <w:marLeft w:val="0"/>
      <w:marRight w:val="0"/>
      <w:marTop w:val="0"/>
      <w:marBottom w:val="0"/>
      <w:divBdr>
        <w:top w:val="none" w:sz="0" w:space="0" w:color="auto"/>
        <w:left w:val="none" w:sz="0" w:space="0" w:color="auto"/>
        <w:bottom w:val="none" w:sz="0" w:space="0" w:color="auto"/>
        <w:right w:val="none" w:sz="0" w:space="0" w:color="auto"/>
      </w:divBdr>
    </w:div>
    <w:div w:id="122581158">
      <w:bodyDiv w:val="1"/>
      <w:marLeft w:val="0"/>
      <w:marRight w:val="0"/>
      <w:marTop w:val="0"/>
      <w:marBottom w:val="0"/>
      <w:divBdr>
        <w:top w:val="none" w:sz="0" w:space="0" w:color="auto"/>
        <w:left w:val="none" w:sz="0" w:space="0" w:color="auto"/>
        <w:bottom w:val="none" w:sz="0" w:space="0" w:color="auto"/>
        <w:right w:val="none" w:sz="0" w:space="0" w:color="auto"/>
      </w:divBdr>
    </w:div>
    <w:div w:id="146895612">
      <w:bodyDiv w:val="1"/>
      <w:marLeft w:val="0"/>
      <w:marRight w:val="0"/>
      <w:marTop w:val="0"/>
      <w:marBottom w:val="0"/>
      <w:divBdr>
        <w:top w:val="none" w:sz="0" w:space="0" w:color="auto"/>
        <w:left w:val="none" w:sz="0" w:space="0" w:color="auto"/>
        <w:bottom w:val="none" w:sz="0" w:space="0" w:color="auto"/>
        <w:right w:val="none" w:sz="0" w:space="0" w:color="auto"/>
      </w:divBdr>
    </w:div>
    <w:div w:id="164174556">
      <w:bodyDiv w:val="1"/>
      <w:marLeft w:val="0"/>
      <w:marRight w:val="0"/>
      <w:marTop w:val="0"/>
      <w:marBottom w:val="0"/>
      <w:divBdr>
        <w:top w:val="none" w:sz="0" w:space="0" w:color="auto"/>
        <w:left w:val="none" w:sz="0" w:space="0" w:color="auto"/>
        <w:bottom w:val="none" w:sz="0" w:space="0" w:color="auto"/>
        <w:right w:val="none" w:sz="0" w:space="0" w:color="auto"/>
      </w:divBdr>
    </w:div>
    <w:div w:id="225846716">
      <w:bodyDiv w:val="1"/>
      <w:marLeft w:val="0"/>
      <w:marRight w:val="0"/>
      <w:marTop w:val="0"/>
      <w:marBottom w:val="0"/>
      <w:divBdr>
        <w:top w:val="none" w:sz="0" w:space="0" w:color="auto"/>
        <w:left w:val="none" w:sz="0" w:space="0" w:color="auto"/>
        <w:bottom w:val="none" w:sz="0" w:space="0" w:color="auto"/>
        <w:right w:val="none" w:sz="0" w:space="0" w:color="auto"/>
      </w:divBdr>
    </w:div>
    <w:div w:id="347634864">
      <w:bodyDiv w:val="1"/>
      <w:marLeft w:val="0"/>
      <w:marRight w:val="0"/>
      <w:marTop w:val="0"/>
      <w:marBottom w:val="0"/>
      <w:divBdr>
        <w:top w:val="none" w:sz="0" w:space="0" w:color="auto"/>
        <w:left w:val="none" w:sz="0" w:space="0" w:color="auto"/>
        <w:bottom w:val="none" w:sz="0" w:space="0" w:color="auto"/>
        <w:right w:val="none" w:sz="0" w:space="0" w:color="auto"/>
      </w:divBdr>
    </w:div>
    <w:div w:id="355085515">
      <w:bodyDiv w:val="1"/>
      <w:marLeft w:val="0"/>
      <w:marRight w:val="0"/>
      <w:marTop w:val="0"/>
      <w:marBottom w:val="0"/>
      <w:divBdr>
        <w:top w:val="none" w:sz="0" w:space="0" w:color="auto"/>
        <w:left w:val="none" w:sz="0" w:space="0" w:color="auto"/>
        <w:bottom w:val="none" w:sz="0" w:space="0" w:color="auto"/>
        <w:right w:val="none" w:sz="0" w:space="0" w:color="auto"/>
      </w:divBdr>
    </w:div>
    <w:div w:id="364255322">
      <w:bodyDiv w:val="1"/>
      <w:marLeft w:val="0"/>
      <w:marRight w:val="0"/>
      <w:marTop w:val="0"/>
      <w:marBottom w:val="0"/>
      <w:divBdr>
        <w:top w:val="none" w:sz="0" w:space="0" w:color="auto"/>
        <w:left w:val="none" w:sz="0" w:space="0" w:color="auto"/>
        <w:bottom w:val="none" w:sz="0" w:space="0" w:color="auto"/>
        <w:right w:val="none" w:sz="0" w:space="0" w:color="auto"/>
      </w:divBdr>
      <w:divsChild>
        <w:div w:id="2013098509">
          <w:marLeft w:val="0"/>
          <w:marRight w:val="0"/>
          <w:marTop w:val="0"/>
          <w:marBottom w:val="0"/>
          <w:divBdr>
            <w:top w:val="none" w:sz="0" w:space="0" w:color="auto"/>
            <w:left w:val="none" w:sz="0" w:space="0" w:color="auto"/>
            <w:bottom w:val="none" w:sz="0" w:space="0" w:color="auto"/>
            <w:right w:val="none" w:sz="0" w:space="0" w:color="auto"/>
          </w:divBdr>
          <w:divsChild>
            <w:div w:id="273829890">
              <w:marLeft w:val="0"/>
              <w:marRight w:val="0"/>
              <w:marTop w:val="0"/>
              <w:marBottom w:val="0"/>
              <w:divBdr>
                <w:top w:val="none" w:sz="0" w:space="0" w:color="auto"/>
                <w:left w:val="none" w:sz="0" w:space="0" w:color="auto"/>
                <w:bottom w:val="none" w:sz="0" w:space="0" w:color="auto"/>
                <w:right w:val="none" w:sz="0" w:space="0" w:color="auto"/>
              </w:divBdr>
              <w:divsChild>
                <w:div w:id="363942541">
                  <w:marLeft w:val="0"/>
                  <w:marRight w:val="0"/>
                  <w:marTop w:val="0"/>
                  <w:marBottom w:val="0"/>
                  <w:divBdr>
                    <w:top w:val="none" w:sz="0" w:space="0" w:color="auto"/>
                    <w:left w:val="none" w:sz="0" w:space="0" w:color="auto"/>
                    <w:bottom w:val="none" w:sz="0" w:space="0" w:color="auto"/>
                    <w:right w:val="none" w:sz="0" w:space="0" w:color="auto"/>
                  </w:divBdr>
                  <w:divsChild>
                    <w:div w:id="400836470">
                      <w:marLeft w:val="0"/>
                      <w:marRight w:val="0"/>
                      <w:marTop w:val="0"/>
                      <w:marBottom w:val="0"/>
                      <w:divBdr>
                        <w:top w:val="none" w:sz="0" w:space="0" w:color="auto"/>
                        <w:left w:val="none" w:sz="0" w:space="0" w:color="auto"/>
                        <w:bottom w:val="none" w:sz="0" w:space="0" w:color="auto"/>
                        <w:right w:val="none" w:sz="0" w:space="0" w:color="auto"/>
                      </w:divBdr>
                      <w:divsChild>
                        <w:div w:id="941688245">
                          <w:marLeft w:val="0"/>
                          <w:marRight w:val="0"/>
                          <w:marTop w:val="0"/>
                          <w:marBottom w:val="0"/>
                          <w:divBdr>
                            <w:top w:val="none" w:sz="0" w:space="0" w:color="auto"/>
                            <w:left w:val="none" w:sz="0" w:space="0" w:color="auto"/>
                            <w:bottom w:val="none" w:sz="0" w:space="0" w:color="auto"/>
                            <w:right w:val="none" w:sz="0" w:space="0" w:color="auto"/>
                          </w:divBdr>
                          <w:divsChild>
                            <w:div w:id="30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2578">
      <w:bodyDiv w:val="1"/>
      <w:marLeft w:val="0"/>
      <w:marRight w:val="0"/>
      <w:marTop w:val="0"/>
      <w:marBottom w:val="0"/>
      <w:divBdr>
        <w:top w:val="none" w:sz="0" w:space="0" w:color="auto"/>
        <w:left w:val="none" w:sz="0" w:space="0" w:color="auto"/>
        <w:bottom w:val="none" w:sz="0" w:space="0" w:color="auto"/>
        <w:right w:val="none" w:sz="0" w:space="0" w:color="auto"/>
      </w:divBdr>
    </w:div>
    <w:div w:id="455368882">
      <w:bodyDiv w:val="1"/>
      <w:marLeft w:val="0"/>
      <w:marRight w:val="0"/>
      <w:marTop w:val="0"/>
      <w:marBottom w:val="0"/>
      <w:divBdr>
        <w:top w:val="none" w:sz="0" w:space="0" w:color="auto"/>
        <w:left w:val="none" w:sz="0" w:space="0" w:color="auto"/>
        <w:bottom w:val="none" w:sz="0" w:space="0" w:color="auto"/>
        <w:right w:val="none" w:sz="0" w:space="0" w:color="auto"/>
      </w:divBdr>
    </w:div>
    <w:div w:id="540022793">
      <w:bodyDiv w:val="1"/>
      <w:marLeft w:val="0"/>
      <w:marRight w:val="0"/>
      <w:marTop w:val="0"/>
      <w:marBottom w:val="0"/>
      <w:divBdr>
        <w:top w:val="none" w:sz="0" w:space="0" w:color="auto"/>
        <w:left w:val="none" w:sz="0" w:space="0" w:color="auto"/>
        <w:bottom w:val="none" w:sz="0" w:space="0" w:color="auto"/>
        <w:right w:val="none" w:sz="0" w:space="0" w:color="auto"/>
      </w:divBdr>
    </w:div>
    <w:div w:id="610359075">
      <w:bodyDiv w:val="1"/>
      <w:marLeft w:val="0"/>
      <w:marRight w:val="0"/>
      <w:marTop w:val="0"/>
      <w:marBottom w:val="0"/>
      <w:divBdr>
        <w:top w:val="none" w:sz="0" w:space="0" w:color="auto"/>
        <w:left w:val="none" w:sz="0" w:space="0" w:color="auto"/>
        <w:bottom w:val="none" w:sz="0" w:space="0" w:color="auto"/>
        <w:right w:val="none" w:sz="0" w:space="0" w:color="auto"/>
      </w:divBdr>
    </w:div>
    <w:div w:id="655260110">
      <w:bodyDiv w:val="1"/>
      <w:marLeft w:val="0"/>
      <w:marRight w:val="0"/>
      <w:marTop w:val="0"/>
      <w:marBottom w:val="0"/>
      <w:divBdr>
        <w:top w:val="none" w:sz="0" w:space="0" w:color="auto"/>
        <w:left w:val="none" w:sz="0" w:space="0" w:color="auto"/>
        <w:bottom w:val="none" w:sz="0" w:space="0" w:color="auto"/>
        <w:right w:val="none" w:sz="0" w:space="0" w:color="auto"/>
      </w:divBdr>
    </w:div>
    <w:div w:id="659238222">
      <w:bodyDiv w:val="1"/>
      <w:marLeft w:val="0"/>
      <w:marRight w:val="0"/>
      <w:marTop w:val="0"/>
      <w:marBottom w:val="0"/>
      <w:divBdr>
        <w:top w:val="none" w:sz="0" w:space="0" w:color="auto"/>
        <w:left w:val="none" w:sz="0" w:space="0" w:color="auto"/>
        <w:bottom w:val="none" w:sz="0" w:space="0" w:color="auto"/>
        <w:right w:val="none" w:sz="0" w:space="0" w:color="auto"/>
      </w:divBdr>
    </w:div>
    <w:div w:id="669255679">
      <w:bodyDiv w:val="1"/>
      <w:marLeft w:val="0"/>
      <w:marRight w:val="0"/>
      <w:marTop w:val="0"/>
      <w:marBottom w:val="0"/>
      <w:divBdr>
        <w:top w:val="none" w:sz="0" w:space="0" w:color="auto"/>
        <w:left w:val="none" w:sz="0" w:space="0" w:color="auto"/>
        <w:bottom w:val="none" w:sz="0" w:space="0" w:color="auto"/>
        <w:right w:val="none" w:sz="0" w:space="0" w:color="auto"/>
      </w:divBdr>
    </w:div>
    <w:div w:id="677125041">
      <w:bodyDiv w:val="1"/>
      <w:marLeft w:val="0"/>
      <w:marRight w:val="0"/>
      <w:marTop w:val="0"/>
      <w:marBottom w:val="0"/>
      <w:divBdr>
        <w:top w:val="none" w:sz="0" w:space="0" w:color="auto"/>
        <w:left w:val="none" w:sz="0" w:space="0" w:color="auto"/>
        <w:bottom w:val="none" w:sz="0" w:space="0" w:color="auto"/>
        <w:right w:val="none" w:sz="0" w:space="0" w:color="auto"/>
      </w:divBdr>
    </w:div>
    <w:div w:id="714350528">
      <w:bodyDiv w:val="1"/>
      <w:marLeft w:val="0"/>
      <w:marRight w:val="0"/>
      <w:marTop w:val="0"/>
      <w:marBottom w:val="0"/>
      <w:divBdr>
        <w:top w:val="none" w:sz="0" w:space="0" w:color="auto"/>
        <w:left w:val="none" w:sz="0" w:space="0" w:color="auto"/>
        <w:bottom w:val="none" w:sz="0" w:space="0" w:color="auto"/>
        <w:right w:val="none" w:sz="0" w:space="0" w:color="auto"/>
      </w:divBdr>
    </w:div>
    <w:div w:id="792283222">
      <w:bodyDiv w:val="1"/>
      <w:marLeft w:val="0"/>
      <w:marRight w:val="0"/>
      <w:marTop w:val="0"/>
      <w:marBottom w:val="0"/>
      <w:divBdr>
        <w:top w:val="none" w:sz="0" w:space="0" w:color="auto"/>
        <w:left w:val="none" w:sz="0" w:space="0" w:color="auto"/>
        <w:bottom w:val="none" w:sz="0" w:space="0" w:color="auto"/>
        <w:right w:val="none" w:sz="0" w:space="0" w:color="auto"/>
      </w:divBdr>
    </w:div>
    <w:div w:id="845948954">
      <w:bodyDiv w:val="1"/>
      <w:marLeft w:val="0"/>
      <w:marRight w:val="0"/>
      <w:marTop w:val="0"/>
      <w:marBottom w:val="0"/>
      <w:divBdr>
        <w:top w:val="none" w:sz="0" w:space="0" w:color="auto"/>
        <w:left w:val="none" w:sz="0" w:space="0" w:color="auto"/>
        <w:bottom w:val="none" w:sz="0" w:space="0" w:color="auto"/>
        <w:right w:val="none" w:sz="0" w:space="0" w:color="auto"/>
      </w:divBdr>
    </w:div>
    <w:div w:id="852693163">
      <w:bodyDiv w:val="1"/>
      <w:marLeft w:val="0"/>
      <w:marRight w:val="0"/>
      <w:marTop w:val="0"/>
      <w:marBottom w:val="0"/>
      <w:divBdr>
        <w:top w:val="none" w:sz="0" w:space="0" w:color="auto"/>
        <w:left w:val="none" w:sz="0" w:space="0" w:color="auto"/>
        <w:bottom w:val="none" w:sz="0" w:space="0" w:color="auto"/>
        <w:right w:val="none" w:sz="0" w:space="0" w:color="auto"/>
      </w:divBdr>
    </w:div>
    <w:div w:id="891765996">
      <w:bodyDiv w:val="1"/>
      <w:marLeft w:val="0"/>
      <w:marRight w:val="0"/>
      <w:marTop w:val="0"/>
      <w:marBottom w:val="0"/>
      <w:divBdr>
        <w:top w:val="none" w:sz="0" w:space="0" w:color="auto"/>
        <w:left w:val="none" w:sz="0" w:space="0" w:color="auto"/>
        <w:bottom w:val="none" w:sz="0" w:space="0" w:color="auto"/>
        <w:right w:val="none" w:sz="0" w:space="0" w:color="auto"/>
      </w:divBdr>
      <w:divsChild>
        <w:div w:id="1169980136">
          <w:marLeft w:val="0"/>
          <w:marRight w:val="0"/>
          <w:marTop w:val="0"/>
          <w:marBottom w:val="0"/>
          <w:divBdr>
            <w:top w:val="none" w:sz="0" w:space="0" w:color="auto"/>
            <w:left w:val="none" w:sz="0" w:space="0" w:color="auto"/>
            <w:bottom w:val="none" w:sz="0" w:space="0" w:color="auto"/>
            <w:right w:val="none" w:sz="0" w:space="0" w:color="auto"/>
          </w:divBdr>
          <w:divsChild>
            <w:div w:id="1981768349">
              <w:marLeft w:val="0"/>
              <w:marRight w:val="0"/>
              <w:marTop w:val="0"/>
              <w:marBottom w:val="0"/>
              <w:divBdr>
                <w:top w:val="none" w:sz="0" w:space="0" w:color="auto"/>
                <w:left w:val="none" w:sz="0" w:space="0" w:color="auto"/>
                <w:bottom w:val="none" w:sz="0" w:space="0" w:color="auto"/>
                <w:right w:val="none" w:sz="0" w:space="0" w:color="auto"/>
              </w:divBdr>
              <w:divsChild>
                <w:div w:id="123936129">
                  <w:marLeft w:val="0"/>
                  <w:marRight w:val="0"/>
                  <w:marTop w:val="0"/>
                  <w:marBottom w:val="0"/>
                  <w:divBdr>
                    <w:top w:val="none" w:sz="0" w:space="0" w:color="auto"/>
                    <w:left w:val="none" w:sz="0" w:space="0" w:color="auto"/>
                    <w:bottom w:val="none" w:sz="0" w:space="0" w:color="auto"/>
                    <w:right w:val="none" w:sz="0" w:space="0" w:color="auto"/>
                  </w:divBdr>
                  <w:divsChild>
                    <w:div w:id="159081312">
                      <w:marLeft w:val="0"/>
                      <w:marRight w:val="0"/>
                      <w:marTop w:val="0"/>
                      <w:marBottom w:val="0"/>
                      <w:divBdr>
                        <w:top w:val="none" w:sz="0" w:space="0" w:color="auto"/>
                        <w:left w:val="none" w:sz="0" w:space="0" w:color="auto"/>
                        <w:bottom w:val="none" w:sz="0" w:space="0" w:color="auto"/>
                        <w:right w:val="none" w:sz="0" w:space="0" w:color="auto"/>
                      </w:divBdr>
                      <w:divsChild>
                        <w:div w:id="318387076">
                          <w:marLeft w:val="0"/>
                          <w:marRight w:val="0"/>
                          <w:marTop w:val="0"/>
                          <w:marBottom w:val="0"/>
                          <w:divBdr>
                            <w:top w:val="none" w:sz="0" w:space="0" w:color="auto"/>
                            <w:left w:val="none" w:sz="0" w:space="0" w:color="auto"/>
                            <w:bottom w:val="none" w:sz="0" w:space="0" w:color="auto"/>
                            <w:right w:val="none" w:sz="0" w:space="0" w:color="auto"/>
                          </w:divBdr>
                          <w:divsChild>
                            <w:div w:id="938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76306">
      <w:bodyDiv w:val="1"/>
      <w:marLeft w:val="0"/>
      <w:marRight w:val="0"/>
      <w:marTop w:val="0"/>
      <w:marBottom w:val="0"/>
      <w:divBdr>
        <w:top w:val="none" w:sz="0" w:space="0" w:color="auto"/>
        <w:left w:val="none" w:sz="0" w:space="0" w:color="auto"/>
        <w:bottom w:val="none" w:sz="0" w:space="0" w:color="auto"/>
        <w:right w:val="none" w:sz="0" w:space="0" w:color="auto"/>
      </w:divBdr>
    </w:div>
    <w:div w:id="933899776">
      <w:bodyDiv w:val="1"/>
      <w:marLeft w:val="0"/>
      <w:marRight w:val="0"/>
      <w:marTop w:val="0"/>
      <w:marBottom w:val="0"/>
      <w:divBdr>
        <w:top w:val="none" w:sz="0" w:space="0" w:color="auto"/>
        <w:left w:val="none" w:sz="0" w:space="0" w:color="auto"/>
        <w:bottom w:val="none" w:sz="0" w:space="0" w:color="auto"/>
        <w:right w:val="none" w:sz="0" w:space="0" w:color="auto"/>
      </w:divBdr>
    </w:div>
    <w:div w:id="961351247">
      <w:bodyDiv w:val="1"/>
      <w:marLeft w:val="0"/>
      <w:marRight w:val="0"/>
      <w:marTop w:val="0"/>
      <w:marBottom w:val="0"/>
      <w:divBdr>
        <w:top w:val="none" w:sz="0" w:space="0" w:color="auto"/>
        <w:left w:val="none" w:sz="0" w:space="0" w:color="auto"/>
        <w:bottom w:val="none" w:sz="0" w:space="0" w:color="auto"/>
        <w:right w:val="none" w:sz="0" w:space="0" w:color="auto"/>
      </w:divBdr>
    </w:div>
    <w:div w:id="994994157">
      <w:bodyDiv w:val="1"/>
      <w:marLeft w:val="0"/>
      <w:marRight w:val="0"/>
      <w:marTop w:val="0"/>
      <w:marBottom w:val="0"/>
      <w:divBdr>
        <w:top w:val="none" w:sz="0" w:space="0" w:color="auto"/>
        <w:left w:val="none" w:sz="0" w:space="0" w:color="auto"/>
        <w:bottom w:val="none" w:sz="0" w:space="0" w:color="auto"/>
        <w:right w:val="none" w:sz="0" w:space="0" w:color="auto"/>
      </w:divBdr>
    </w:div>
    <w:div w:id="1002273103">
      <w:bodyDiv w:val="1"/>
      <w:marLeft w:val="0"/>
      <w:marRight w:val="0"/>
      <w:marTop w:val="0"/>
      <w:marBottom w:val="0"/>
      <w:divBdr>
        <w:top w:val="none" w:sz="0" w:space="0" w:color="auto"/>
        <w:left w:val="none" w:sz="0" w:space="0" w:color="auto"/>
        <w:bottom w:val="none" w:sz="0" w:space="0" w:color="auto"/>
        <w:right w:val="none" w:sz="0" w:space="0" w:color="auto"/>
      </w:divBdr>
    </w:div>
    <w:div w:id="1026640921">
      <w:bodyDiv w:val="1"/>
      <w:marLeft w:val="0"/>
      <w:marRight w:val="0"/>
      <w:marTop w:val="0"/>
      <w:marBottom w:val="0"/>
      <w:divBdr>
        <w:top w:val="none" w:sz="0" w:space="0" w:color="auto"/>
        <w:left w:val="none" w:sz="0" w:space="0" w:color="auto"/>
        <w:bottom w:val="none" w:sz="0" w:space="0" w:color="auto"/>
        <w:right w:val="none" w:sz="0" w:space="0" w:color="auto"/>
      </w:divBdr>
    </w:div>
    <w:div w:id="1048841503">
      <w:bodyDiv w:val="1"/>
      <w:marLeft w:val="0"/>
      <w:marRight w:val="0"/>
      <w:marTop w:val="0"/>
      <w:marBottom w:val="0"/>
      <w:divBdr>
        <w:top w:val="none" w:sz="0" w:space="0" w:color="auto"/>
        <w:left w:val="none" w:sz="0" w:space="0" w:color="auto"/>
        <w:bottom w:val="none" w:sz="0" w:space="0" w:color="auto"/>
        <w:right w:val="none" w:sz="0" w:space="0" w:color="auto"/>
      </w:divBdr>
    </w:div>
    <w:div w:id="1069810270">
      <w:bodyDiv w:val="1"/>
      <w:marLeft w:val="0"/>
      <w:marRight w:val="0"/>
      <w:marTop w:val="0"/>
      <w:marBottom w:val="0"/>
      <w:divBdr>
        <w:top w:val="none" w:sz="0" w:space="0" w:color="auto"/>
        <w:left w:val="none" w:sz="0" w:space="0" w:color="auto"/>
        <w:bottom w:val="none" w:sz="0" w:space="0" w:color="auto"/>
        <w:right w:val="none" w:sz="0" w:space="0" w:color="auto"/>
      </w:divBdr>
    </w:div>
    <w:div w:id="1082071862">
      <w:bodyDiv w:val="1"/>
      <w:marLeft w:val="0"/>
      <w:marRight w:val="0"/>
      <w:marTop w:val="0"/>
      <w:marBottom w:val="0"/>
      <w:divBdr>
        <w:top w:val="none" w:sz="0" w:space="0" w:color="auto"/>
        <w:left w:val="none" w:sz="0" w:space="0" w:color="auto"/>
        <w:bottom w:val="none" w:sz="0" w:space="0" w:color="auto"/>
        <w:right w:val="none" w:sz="0" w:space="0" w:color="auto"/>
      </w:divBdr>
    </w:div>
    <w:div w:id="1093546929">
      <w:bodyDiv w:val="1"/>
      <w:marLeft w:val="0"/>
      <w:marRight w:val="0"/>
      <w:marTop w:val="0"/>
      <w:marBottom w:val="0"/>
      <w:divBdr>
        <w:top w:val="none" w:sz="0" w:space="0" w:color="auto"/>
        <w:left w:val="none" w:sz="0" w:space="0" w:color="auto"/>
        <w:bottom w:val="none" w:sz="0" w:space="0" w:color="auto"/>
        <w:right w:val="none" w:sz="0" w:space="0" w:color="auto"/>
      </w:divBdr>
    </w:div>
    <w:div w:id="1133018053">
      <w:bodyDiv w:val="1"/>
      <w:marLeft w:val="0"/>
      <w:marRight w:val="0"/>
      <w:marTop w:val="0"/>
      <w:marBottom w:val="0"/>
      <w:divBdr>
        <w:top w:val="none" w:sz="0" w:space="0" w:color="auto"/>
        <w:left w:val="none" w:sz="0" w:space="0" w:color="auto"/>
        <w:bottom w:val="none" w:sz="0" w:space="0" w:color="auto"/>
        <w:right w:val="none" w:sz="0" w:space="0" w:color="auto"/>
      </w:divBdr>
      <w:divsChild>
        <w:div w:id="213935433">
          <w:marLeft w:val="0"/>
          <w:marRight w:val="0"/>
          <w:marTop w:val="0"/>
          <w:marBottom w:val="0"/>
          <w:divBdr>
            <w:top w:val="none" w:sz="0" w:space="0" w:color="auto"/>
            <w:left w:val="none" w:sz="0" w:space="0" w:color="auto"/>
            <w:bottom w:val="none" w:sz="0" w:space="0" w:color="auto"/>
            <w:right w:val="none" w:sz="0" w:space="0" w:color="auto"/>
          </w:divBdr>
          <w:divsChild>
            <w:div w:id="123928763">
              <w:marLeft w:val="0"/>
              <w:marRight w:val="0"/>
              <w:marTop w:val="0"/>
              <w:marBottom w:val="0"/>
              <w:divBdr>
                <w:top w:val="none" w:sz="0" w:space="0" w:color="auto"/>
                <w:left w:val="none" w:sz="0" w:space="0" w:color="auto"/>
                <w:bottom w:val="none" w:sz="0" w:space="0" w:color="auto"/>
                <w:right w:val="none" w:sz="0" w:space="0" w:color="auto"/>
              </w:divBdr>
              <w:divsChild>
                <w:div w:id="221446961">
                  <w:marLeft w:val="0"/>
                  <w:marRight w:val="0"/>
                  <w:marTop w:val="0"/>
                  <w:marBottom w:val="0"/>
                  <w:divBdr>
                    <w:top w:val="none" w:sz="0" w:space="0" w:color="auto"/>
                    <w:left w:val="none" w:sz="0" w:space="0" w:color="auto"/>
                    <w:bottom w:val="none" w:sz="0" w:space="0" w:color="auto"/>
                    <w:right w:val="none" w:sz="0" w:space="0" w:color="auto"/>
                  </w:divBdr>
                  <w:divsChild>
                    <w:div w:id="305397767">
                      <w:marLeft w:val="0"/>
                      <w:marRight w:val="0"/>
                      <w:marTop w:val="0"/>
                      <w:marBottom w:val="0"/>
                      <w:divBdr>
                        <w:top w:val="none" w:sz="0" w:space="0" w:color="auto"/>
                        <w:left w:val="none" w:sz="0" w:space="0" w:color="auto"/>
                        <w:bottom w:val="none" w:sz="0" w:space="0" w:color="auto"/>
                        <w:right w:val="none" w:sz="0" w:space="0" w:color="auto"/>
                      </w:divBdr>
                      <w:divsChild>
                        <w:div w:id="1552185856">
                          <w:marLeft w:val="0"/>
                          <w:marRight w:val="0"/>
                          <w:marTop w:val="0"/>
                          <w:marBottom w:val="0"/>
                          <w:divBdr>
                            <w:top w:val="none" w:sz="0" w:space="0" w:color="auto"/>
                            <w:left w:val="none" w:sz="0" w:space="0" w:color="auto"/>
                            <w:bottom w:val="none" w:sz="0" w:space="0" w:color="auto"/>
                            <w:right w:val="none" w:sz="0" w:space="0" w:color="auto"/>
                          </w:divBdr>
                          <w:divsChild>
                            <w:div w:id="12034412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73591">
      <w:bodyDiv w:val="1"/>
      <w:marLeft w:val="0"/>
      <w:marRight w:val="0"/>
      <w:marTop w:val="0"/>
      <w:marBottom w:val="0"/>
      <w:divBdr>
        <w:top w:val="none" w:sz="0" w:space="0" w:color="auto"/>
        <w:left w:val="none" w:sz="0" w:space="0" w:color="auto"/>
        <w:bottom w:val="none" w:sz="0" w:space="0" w:color="auto"/>
        <w:right w:val="none" w:sz="0" w:space="0" w:color="auto"/>
      </w:divBdr>
    </w:div>
    <w:div w:id="1187714383">
      <w:bodyDiv w:val="1"/>
      <w:marLeft w:val="0"/>
      <w:marRight w:val="0"/>
      <w:marTop w:val="0"/>
      <w:marBottom w:val="0"/>
      <w:divBdr>
        <w:top w:val="none" w:sz="0" w:space="0" w:color="auto"/>
        <w:left w:val="none" w:sz="0" w:space="0" w:color="auto"/>
        <w:bottom w:val="none" w:sz="0" w:space="0" w:color="auto"/>
        <w:right w:val="none" w:sz="0" w:space="0" w:color="auto"/>
      </w:divBdr>
    </w:div>
    <w:div w:id="1191531353">
      <w:bodyDiv w:val="1"/>
      <w:marLeft w:val="0"/>
      <w:marRight w:val="0"/>
      <w:marTop w:val="0"/>
      <w:marBottom w:val="0"/>
      <w:divBdr>
        <w:top w:val="none" w:sz="0" w:space="0" w:color="auto"/>
        <w:left w:val="none" w:sz="0" w:space="0" w:color="auto"/>
        <w:bottom w:val="none" w:sz="0" w:space="0" w:color="auto"/>
        <w:right w:val="none" w:sz="0" w:space="0" w:color="auto"/>
      </w:divBdr>
    </w:div>
    <w:div w:id="1227305549">
      <w:bodyDiv w:val="1"/>
      <w:marLeft w:val="0"/>
      <w:marRight w:val="0"/>
      <w:marTop w:val="0"/>
      <w:marBottom w:val="0"/>
      <w:divBdr>
        <w:top w:val="none" w:sz="0" w:space="0" w:color="auto"/>
        <w:left w:val="none" w:sz="0" w:space="0" w:color="auto"/>
        <w:bottom w:val="none" w:sz="0" w:space="0" w:color="auto"/>
        <w:right w:val="none" w:sz="0" w:space="0" w:color="auto"/>
      </w:divBdr>
    </w:div>
    <w:div w:id="1241985001">
      <w:bodyDiv w:val="1"/>
      <w:marLeft w:val="0"/>
      <w:marRight w:val="0"/>
      <w:marTop w:val="0"/>
      <w:marBottom w:val="0"/>
      <w:divBdr>
        <w:top w:val="none" w:sz="0" w:space="0" w:color="auto"/>
        <w:left w:val="none" w:sz="0" w:space="0" w:color="auto"/>
        <w:bottom w:val="none" w:sz="0" w:space="0" w:color="auto"/>
        <w:right w:val="none" w:sz="0" w:space="0" w:color="auto"/>
      </w:divBdr>
    </w:div>
    <w:div w:id="1259098830">
      <w:bodyDiv w:val="1"/>
      <w:marLeft w:val="0"/>
      <w:marRight w:val="0"/>
      <w:marTop w:val="0"/>
      <w:marBottom w:val="0"/>
      <w:divBdr>
        <w:top w:val="none" w:sz="0" w:space="0" w:color="auto"/>
        <w:left w:val="none" w:sz="0" w:space="0" w:color="auto"/>
        <w:bottom w:val="none" w:sz="0" w:space="0" w:color="auto"/>
        <w:right w:val="none" w:sz="0" w:space="0" w:color="auto"/>
      </w:divBdr>
    </w:div>
    <w:div w:id="1329599717">
      <w:bodyDiv w:val="1"/>
      <w:marLeft w:val="0"/>
      <w:marRight w:val="0"/>
      <w:marTop w:val="0"/>
      <w:marBottom w:val="0"/>
      <w:divBdr>
        <w:top w:val="none" w:sz="0" w:space="0" w:color="auto"/>
        <w:left w:val="none" w:sz="0" w:space="0" w:color="auto"/>
        <w:bottom w:val="none" w:sz="0" w:space="0" w:color="auto"/>
        <w:right w:val="none" w:sz="0" w:space="0" w:color="auto"/>
      </w:divBdr>
    </w:div>
    <w:div w:id="1336612727">
      <w:bodyDiv w:val="1"/>
      <w:marLeft w:val="0"/>
      <w:marRight w:val="0"/>
      <w:marTop w:val="0"/>
      <w:marBottom w:val="0"/>
      <w:divBdr>
        <w:top w:val="none" w:sz="0" w:space="0" w:color="auto"/>
        <w:left w:val="none" w:sz="0" w:space="0" w:color="auto"/>
        <w:bottom w:val="none" w:sz="0" w:space="0" w:color="auto"/>
        <w:right w:val="none" w:sz="0" w:space="0" w:color="auto"/>
      </w:divBdr>
    </w:div>
    <w:div w:id="1343825171">
      <w:bodyDiv w:val="1"/>
      <w:marLeft w:val="0"/>
      <w:marRight w:val="0"/>
      <w:marTop w:val="0"/>
      <w:marBottom w:val="0"/>
      <w:divBdr>
        <w:top w:val="none" w:sz="0" w:space="0" w:color="auto"/>
        <w:left w:val="none" w:sz="0" w:space="0" w:color="auto"/>
        <w:bottom w:val="none" w:sz="0" w:space="0" w:color="auto"/>
        <w:right w:val="none" w:sz="0" w:space="0" w:color="auto"/>
      </w:divBdr>
    </w:div>
    <w:div w:id="1352294613">
      <w:bodyDiv w:val="1"/>
      <w:marLeft w:val="0"/>
      <w:marRight w:val="0"/>
      <w:marTop w:val="0"/>
      <w:marBottom w:val="0"/>
      <w:divBdr>
        <w:top w:val="none" w:sz="0" w:space="0" w:color="auto"/>
        <w:left w:val="none" w:sz="0" w:space="0" w:color="auto"/>
        <w:bottom w:val="none" w:sz="0" w:space="0" w:color="auto"/>
        <w:right w:val="none" w:sz="0" w:space="0" w:color="auto"/>
      </w:divBdr>
    </w:div>
    <w:div w:id="1367825428">
      <w:bodyDiv w:val="1"/>
      <w:marLeft w:val="0"/>
      <w:marRight w:val="0"/>
      <w:marTop w:val="0"/>
      <w:marBottom w:val="0"/>
      <w:divBdr>
        <w:top w:val="none" w:sz="0" w:space="0" w:color="auto"/>
        <w:left w:val="none" w:sz="0" w:space="0" w:color="auto"/>
        <w:bottom w:val="none" w:sz="0" w:space="0" w:color="auto"/>
        <w:right w:val="none" w:sz="0" w:space="0" w:color="auto"/>
      </w:divBdr>
    </w:div>
    <w:div w:id="1410077396">
      <w:bodyDiv w:val="1"/>
      <w:marLeft w:val="0"/>
      <w:marRight w:val="0"/>
      <w:marTop w:val="0"/>
      <w:marBottom w:val="0"/>
      <w:divBdr>
        <w:top w:val="none" w:sz="0" w:space="0" w:color="auto"/>
        <w:left w:val="none" w:sz="0" w:space="0" w:color="auto"/>
        <w:bottom w:val="none" w:sz="0" w:space="0" w:color="auto"/>
        <w:right w:val="none" w:sz="0" w:space="0" w:color="auto"/>
      </w:divBdr>
    </w:div>
    <w:div w:id="1425107078">
      <w:bodyDiv w:val="1"/>
      <w:marLeft w:val="0"/>
      <w:marRight w:val="0"/>
      <w:marTop w:val="0"/>
      <w:marBottom w:val="0"/>
      <w:divBdr>
        <w:top w:val="none" w:sz="0" w:space="0" w:color="auto"/>
        <w:left w:val="none" w:sz="0" w:space="0" w:color="auto"/>
        <w:bottom w:val="none" w:sz="0" w:space="0" w:color="auto"/>
        <w:right w:val="none" w:sz="0" w:space="0" w:color="auto"/>
      </w:divBdr>
    </w:div>
    <w:div w:id="1470366925">
      <w:bodyDiv w:val="1"/>
      <w:marLeft w:val="0"/>
      <w:marRight w:val="0"/>
      <w:marTop w:val="0"/>
      <w:marBottom w:val="0"/>
      <w:divBdr>
        <w:top w:val="none" w:sz="0" w:space="0" w:color="auto"/>
        <w:left w:val="none" w:sz="0" w:space="0" w:color="auto"/>
        <w:bottom w:val="none" w:sz="0" w:space="0" w:color="auto"/>
        <w:right w:val="none" w:sz="0" w:space="0" w:color="auto"/>
      </w:divBdr>
    </w:div>
    <w:div w:id="1474525519">
      <w:bodyDiv w:val="1"/>
      <w:marLeft w:val="0"/>
      <w:marRight w:val="0"/>
      <w:marTop w:val="0"/>
      <w:marBottom w:val="0"/>
      <w:divBdr>
        <w:top w:val="none" w:sz="0" w:space="0" w:color="auto"/>
        <w:left w:val="none" w:sz="0" w:space="0" w:color="auto"/>
        <w:bottom w:val="none" w:sz="0" w:space="0" w:color="auto"/>
        <w:right w:val="none" w:sz="0" w:space="0" w:color="auto"/>
      </w:divBdr>
    </w:div>
    <w:div w:id="1497184728">
      <w:bodyDiv w:val="1"/>
      <w:marLeft w:val="45"/>
      <w:marRight w:val="45"/>
      <w:marTop w:val="90"/>
      <w:marBottom w:val="90"/>
      <w:divBdr>
        <w:top w:val="none" w:sz="0" w:space="0" w:color="auto"/>
        <w:left w:val="none" w:sz="0" w:space="0" w:color="auto"/>
        <w:bottom w:val="none" w:sz="0" w:space="0" w:color="auto"/>
        <w:right w:val="none" w:sz="0" w:space="0" w:color="auto"/>
      </w:divBdr>
      <w:divsChild>
        <w:div w:id="1925986749">
          <w:marLeft w:val="0"/>
          <w:marRight w:val="0"/>
          <w:marTop w:val="240"/>
          <w:marBottom w:val="0"/>
          <w:divBdr>
            <w:top w:val="none" w:sz="0" w:space="0" w:color="auto"/>
            <w:left w:val="none" w:sz="0" w:space="0" w:color="auto"/>
            <w:bottom w:val="none" w:sz="0" w:space="0" w:color="auto"/>
            <w:right w:val="none" w:sz="0" w:space="0" w:color="auto"/>
          </w:divBdr>
          <w:divsChild>
            <w:div w:id="19827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0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419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48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27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18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5832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2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082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5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4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2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16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7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89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35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19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90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6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97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41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73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35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3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11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78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7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53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3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20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692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5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7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2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03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4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45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120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36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4126468">
      <w:bodyDiv w:val="1"/>
      <w:marLeft w:val="0"/>
      <w:marRight w:val="0"/>
      <w:marTop w:val="0"/>
      <w:marBottom w:val="0"/>
      <w:divBdr>
        <w:top w:val="none" w:sz="0" w:space="0" w:color="auto"/>
        <w:left w:val="none" w:sz="0" w:space="0" w:color="auto"/>
        <w:bottom w:val="none" w:sz="0" w:space="0" w:color="auto"/>
        <w:right w:val="none" w:sz="0" w:space="0" w:color="auto"/>
      </w:divBdr>
      <w:divsChild>
        <w:div w:id="1377312566">
          <w:marLeft w:val="0"/>
          <w:marRight w:val="0"/>
          <w:marTop w:val="0"/>
          <w:marBottom w:val="0"/>
          <w:divBdr>
            <w:top w:val="none" w:sz="0" w:space="0" w:color="auto"/>
            <w:left w:val="none" w:sz="0" w:space="0" w:color="auto"/>
            <w:bottom w:val="none" w:sz="0" w:space="0" w:color="auto"/>
            <w:right w:val="none" w:sz="0" w:space="0" w:color="auto"/>
          </w:divBdr>
          <w:divsChild>
            <w:div w:id="609092977">
              <w:marLeft w:val="0"/>
              <w:marRight w:val="0"/>
              <w:marTop w:val="0"/>
              <w:marBottom w:val="0"/>
              <w:divBdr>
                <w:top w:val="none" w:sz="0" w:space="0" w:color="auto"/>
                <w:left w:val="none" w:sz="0" w:space="0" w:color="auto"/>
                <w:bottom w:val="none" w:sz="0" w:space="0" w:color="auto"/>
                <w:right w:val="none" w:sz="0" w:space="0" w:color="auto"/>
              </w:divBdr>
              <w:divsChild>
                <w:div w:id="995452139">
                  <w:marLeft w:val="0"/>
                  <w:marRight w:val="0"/>
                  <w:marTop w:val="0"/>
                  <w:marBottom w:val="0"/>
                  <w:divBdr>
                    <w:top w:val="none" w:sz="0" w:space="0" w:color="auto"/>
                    <w:left w:val="none" w:sz="0" w:space="0" w:color="auto"/>
                    <w:bottom w:val="none" w:sz="0" w:space="0" w:color="auto"/>
                    <w:right w:val="none" w:sz="0" w:space="0" w:color="auto"/>
                  </w:divBdr>
                  <w:divsChild>
                    <w:div w:id="1989439527">
                      <w:marLeft w:val="0"/>
                      <w:marRight w:val="0"/>
                      <w:marTop w:val="0"/>
                      <w:marBottom w:val="0"/>
                      <w:divBdr>
                        <w:top w:val="none" w:sz="0" w:space="0" w:color="auto"/>
                        <w:left w:val="none" w:sz="0" w:space="0" w:color="auto"/>
                        <w:bottom w:val="none" w:sz="0" w:space="0" w:color="auto"/>
                        <w:right w:val="none" w:sz="0" w:space="0" w:color="auto"/>
                      </w:divBdr>
                      <w:divsChild>
                        <w:div w:id="953943644">
                          <w:marLeft w:val="0"/>
                          <w:marRight w:val="0"/>
                          <w:marTop w:val="0"/>
                          <w:marBottom w:val="0"/>
                          <w:divBdr>
                            <w:top w:val="none" w:sz="0" w:space="0" w:color="auto"/>
                            <w:left w:val="none" w:sz="0" w:space="0" w:color="auto"/>
                            <w:bottom w:val="none" w:sz="0" w:space="0" w:color="auto"/>
                            <w:right w:val="none" w:sz="0" w:space="0" w:color="auto"/>
                          </w:divBdr>
                          <w:divsChild>
                            <w:div w:id="2024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564">
      <w:bodyDiv w:val="1"/>
      <w:marLeft w:val="0"/>
      <w:marRight w:val="0"/>
      <w:marTop w:val="0"/>
      <w:marBottom w:val="0"/>
      <w:divBdr>
        <w:top w:val="none" w:sz="0" w:space="0" w:color="auto"/>
        <w:left w:val="none" w:sz="0" w:space="0" w:color="auto"/>
        <w:bottom w:val="none" w:sz="0" w:space="0" w:color="auto"/>
        <w:right w:val="none" w:sz="0" w:space="0" w:color="auto"/>
      </w:divBdr>
    </w:div>
    <w:div w:id="1652371260">
      <w:bodyDiv w:val="1"/>
      <w:marLeft w:val="0"/>
      <w:marRight w:val="0"/>
      <w:marTop w:val="0"/>
      <w:marBottom w:val="0"/>
      <w:divBdr>
        <w:top w:val="none" w:sz="0" w:space="0" w:color="auto"/>
        <w:left w:val="none" w:sz="0" w:space="0" w:color="auto"/>
        <w:bottom w:val="none" w:sz="0" w:space="0" w:color="auto"/>
        <w:right w:val="none" w:sz="0" w:space="0" w:color="auto"/>
      </w:divBdr>
    </w:div>
    <w:div w:id="1702776271">
      <w:bodyDiv w:val="1"/>
      <w:marLeft w:val="0"/>
      <w:marRight w:val="0"/>
      <w:marTop w:val="0"/>
      <w:marBottom w:val="0"/>
      <w:divBdr>
        <w:top w:val="none" w:sz="0" w:space="0" w:color="auto"/>
        <w:left w:val="none" w:sz="0" w:space="0" w:color="auto"/>
        <w:bottom w:val="none" w:sz="0" w:space="0" w:color="auto"/>
        <w:right w:val="none" w:sz="0" w:space="0" w:color="auto"/>
      </w:divBdr>
    </w:div>
    <w:div w:id="1703550364">
      <w:bodyDiv w:val="1"/>
      <w:marLeft w:val="0"/>
      <w:marRight w:val="0"/>
      <w:marTop w:val="0"/>
      <w:marBottom w:val="0"/>
      <w:divBdr>
        <w:top w:val="none" w:sz="0" w:space="0" w:color="auto"/>
        <w:left w:val="none" w:sz="0" w:space="0" w:color="auto"/>
        <w:bottom w:val="none" w:sz="0" w:space="0" w:color="auto"/>
        <w:right w:val="none" w:sz="0" w:space="0" w:color="auto"/>
      </w:divBdr>
    </w:div>
    <w:div w:id="1794206012">
      <w:bodyDiv w:val="1"/>
      <w:marLeft w:val="0"/>
      <w:marRight w:val="0"/>
      <w:marTop w:val="0"/>
      <w:marBottom w:val="0"/>
      <w:divBdr>
        <w:top w:val="none" w:sz="0" w:space="0" w:color="auto"/>
        <w:left w:val="none" w:sz="0" w:space="0" w:color="auto"/>
        <w:bottom w:val="none" w:sz="0" w:space="0" w:color="auto"/>
        <w:right w:val="none" w:sz="0" w:space="0" w:color="auto"/>
      </w:divBdr>
    </w:div>
    <w:div w:id="1797408711">
      <w:bodyDiv w:val="1"/>
      <w:marLeft w:val="0"/>
      <w:marRight w:val="0"/>
      <w:marTop w:val="0"/>
      <w:marBottom w:val="0"/>
      <w:divBdr>
        <w:top w:val="none" w:sz="0" w:space="0" w:color="auto"/>
        <w:left w:val="none" w:sz="0" w:space="0" w:color="auto"/>
        <w:bottom w:val="none" w:sz="0" w:space="0" w:color="auto"/>
        <w:right w:val="none" w:sz="0" w:space="0" w:color="auto"/>
      </w:divBdr>
    </w:div>
    <w:div w:id="1851064756">
      <w:bodyDiv w:val="1"/>
      <w:marLeft w:val="0"/>
      <w:marRight w:val="0"/>
      <w:marTop w:val="0"/>
      <w:marBottom w:val="0"/>
      <w:divBdr>
        <w:top w:val="none" w:sz="0" w:space="0" w:color="auto"/>
        <w:left w:val="none" w:sz="0" w:space="0" w:color="auto"/>
        <w:bottom w:val="none" w:sz="0" w:space="0" w:color="auto"/>
        <w:right w:val="none" w:sz="0" w:space="0" w:color="auto"/>
      </w:divBdr>
    </w:div>
    <w:div w:id="1877155001">
      <w:bodyDiv w:val="1"/>
      <w:marLeft w:val="0"/>
      <w:marRight w:val="0"/>
      <w:marTop w:val="0"/>
      <w:marBottom w:val="0"/>
      <w:divBdr>
        <w:top w:val="none" w:sz="0" w:space="0" w:color="auto"/>
        <w:left w:val="none" w:sz="0" w:space="0" w:color="auto"/>
        <w:bottom w:val="none" w:sz="0" w:space="0" w:color="auto"/>
        <w:right w:val="none" w:sz="0" w:space="0" w:color="auto"/>
      </w:divBdr>
    </w:div>
    <w:div w:id="1880627374">
      <w:bodyDiv w:val="1"/>
      <w:marLeft w:val="0"/>
      <w:marRight w:val="0"/>
      <w:marTop w:val="0"/>
      <w:marBottom w:val="0"/>
      <w:divBdr>
        <w:top w:val="none" w:sz="0" w:space="0" w:color="auto"/>
        <w:left w:val="none" w:sz="0" w:space="0" w:color="auto"/>
        <w:bottom w:val="none" w:sz="0" w:space="0" w:color="auto"/>
        <w:right w:val="none" w:sz="0" w:space="0" w:color="auto"/>
      </w:divBdr>
    </w:div>
    <w:div w:id="1948386126">
      <w:bodyDiv w:val="1"/>
      <w:marLeft w:val="0"/>
      <w:marRight w:val="0"/>
      <w:marTop w:val="0"/>
      <w:marBottom w:val="0"/>
      <w:divBdr>
        <w:top w:val="none" w:sz="0" w:space="0" w:color="auto"/>
        <w:left w:val="none" w:sz="0" w:space="0" w:color="auto"/>
        <w:bottom w:val="none" w:sz="0" w:space="0" w:color="auto"/>
        <w:right w:val="none" w:sz="0" w:space="0" w:color="auto"/>
      </w:divBdr>
    </w:div>
    <w:div w:id="2035035790">
      <w:bodyDiv w:val="1"/>
      <w:marLeft w:val="0"/>
      <w:marRight w:val="0"/>
      <w:marTop w:val="0"/>
      <w:marBottom w:val="0"/>
      <w:divBdr>
        <w:top w:val="none" w:sz="0" w:space="0" w:color="auto"/>
        <w:left w:val="none" w:sz="0" w:space="0" w:color="auto"/>
        <w:bottom w:val="none" w:sz="0" w:space="0" w:color="auto"/>
        <w:right w:val="none" w:sz="0" w:space="0" w:color="auto"/>
      </w:divBdr>
    </w:div>
    <w:div w:id="2046372191">
      <w:bodyDiv w:val="1"/>
      <w:marLeft w:val="0"/>
      <w:marRight w:val="0"/>
      <w:marTop w:val="0"/>
      <w:marBottom w:val="0"/>
      <w:divBdr>
        <w:top w:val="none" w:sz="0" w:space="0" w:color="auto"/>
        <w:left w:val="none" w:sz="0" w:space="0" w:color="auto"/>
        <w:bottom w:val="none" w:sz="0" w:space="0" w:color="auto"/>
        <w:right w:val="none" w:sz="0" w:space="0" w:color="auto"/>
      </w:divBdr>
    </w:div>
    <w:div w:id="2061904514">
      <w:bodyDiv w:val="1"/>
      <w:marLeft w:val="0"/>
      <w:marRight w:val="0"/>
      <w:marTop w:val="0"/>
      <w:marBottom w:val="0"/>
      <w:divBdr>
        <w:top w:val="none" w:sz="0" w:space="0" w:color="auto"/>
        <w:left w:val="none" w:sz="0" w:space="0" w:color="auto"/>
        <w:bottom w:val="none" w:sz="0" w:space="0" w:color="auto"/>
        <w:right w:val="none" w:sz="0" w:space="0" w:color="auto"/>
      </w:divBdr>
    </w:div>
    <w:div w:id="2087220762">
      <w:bodyDiv w:val="1"/>
      <w:marLeft w:val="0"/>
      <w:marRight w:val="0"/>
      <w:marTop w:val="0"/>
      <w:marBottom w:val="0"/>
      <w:divBdr>
        <w:top w:val="none" w:sz="0" w:space="0" w:color="auto"/>
        <w:left w:val="none" w:sz="0" w:space="0" w:color="auto"/>
        <w:bottom w:val="none" w:sz="0" w:space="0" w:color="auto"/>
        <w:right w:val="none" w:sz="0" w:space="0" w:color="auto"/>
      </w:divBdr>
    </w:div>
    <w:div w:id="2095474430">
      <w:bodyDiv w:val="1"/>
      <w:marLeft w:val="0"/>
      <w:marRight w:val="0"/>
      <w:marTop w:val="0"/>
      <w:marBottom w:val="0"/>
      <w:divBdr>
        <w:top w:val="none" w:sz="0" w:space="0" w:color="auto"/>
        <w:left w:val="none" w:sz="0" w:space="0" w:color="auto"/>
        <w:bottom w:val="none" w:sz="0" w:space="0" w:color="auto"/>
        <w:right w:val="none" w:sz="0" w:space="0" w:color="auto"/>
      </w:divBdr>
    </w:div>
    <w:div w:id="2103258807">
      <w:bodyDiv w:val="1"/>
      <w:marLeft w:val="0"/>
      <w:marRight w:val="0"/>
      <w:marTop w:val="0"/>
      <w:marBottom w:val="0"/>
      <w:divBdr>
        <w:top w:val="none" w:sz="0" w:space="0" w:color="auto"/>
        <w:left w:val="none" w:sz="0" w:space="0" w:color="auto"/>
        <w:bottom w:val="none" w:sz="0" w:space="0" w:color="auto"/>
        <w:right w:val="none" w:sz="0" w:space="0" w:color="auto"/>
      </w:divBdr>
      <w:divsChild>
        <w:div w:id="2111847281">
          <w:marLeft w:val="0"/>
          <w:marRight w:val="0"/>
          <w:marTop w:val="0"/>
          <w:marBottom w:val="0"/>
          <w:divBdr>
            <w:top w:val="none" w:sz="0" w:space="0" w:color="auto"/>
            <w:left w:val="none" w:sz="0" w:space="0" w:color="auto"/>
            <w:bottom w:val="none" w:sz="0" w:space="0" w:color="auto"/>
            <w:right w:val="none" w:sz="0" w:space="0" w:color="auto"/>
          </w:divBdr>
          <w:divsChild>
            <w:div w:id="1318847435">
              <w:marLeft w:val="0"/>
              <w:marRight w:val="0"/>
              <w:marTop w:val="0"/>
              <w:marBottom w:val="0"/>
              <w:divBdr>
                <w:top w:val="none" w:sz="0" w:space="0" w:color="auto"/>
                <w:left w:val="none" w:sz="0" w:space="0" w:color="auto"/>
                <w:bottom w:val="none" w:sz="0" w:space="0" w:color="auto"/>
                <w:right w:val="none" w:sz="0" w:space="0" w:color="auto"/>
              </w:divBdr>
              <w:divsChild>
                <w:div w:id="1140147167">
                  <w:marLeft w:val="0"/>
                  <w:marRight w:val="0"/>
                  <w:marTop w:val="0"/>
                  <w:marBottom w:val="0"/>
                  <w:divBdr>
                    <w:top w:val="none" w:sz="0" w:space="0" w:color="auto"/>
                    <w:left w:val="none" w:sz="0" w:space="0" w:color="auto"/>
                    <w:bottom w:val="none" w:sz="0" w:space="0" w:color="auto"/>
                    <w:right w:val="none" w:sz="0" w:space="0" w:color="auto"/>
                  </w:divBdr>
                  <w:divsChild>
                    <w:div w:id="9072079">
                      <w:marLeft w:val="0"/>
                      <w:marRight w:val="0"/>
                      <w:marTop w:val="0"/>
                      <w:marBottom w:val="0"/>
                      <w:divBdr>
                        <w:top w:val="none" w:sz="0" w:space="0" w:color="auto"/>
                        <w:left w:val="none" w:sz="0" w:space="0" w:color="auto"/>
                        <w:bottom w:val="none" w:sz="0" w:space="0" w:color="auto"/>
                        <w:right w:val="none" w:sz="0" w:space="0" w:color="auto"/>
                      </w:divBdr>
                      <w:divsChild>
                        <w:div w:id="89932989">
                          <w:marLeft w:val="0"/>
                          <w:marRight w:val="0"/>
                          <w:marTop w:val="0"/>
                          <w:marBottom w:val="0"/>
                          <w:divBdr>
                            <w:top w:val="none" w:sz="0" w:space="0" w:color="auto"/>
                            <w:left w:val="none" w:sz="0" w:space="0" w:color="auto"/>
                            <w:bottom w:val="none" w:sz="0" w:space="0" w:color="auto"/>
                            <w:right w:val="none" w:sz="0" w:space="0" w:color="auto"/>
                          </w:divBdr>
                        </w:div>
                        <w:div w:id="255788394">
                          <w:marLeft w:val="0"/>
                          <w:marRight w:val="0"/>
                          <w:marTop w:val="0"/>
                          <w:marBottom w:val="0"/>
                          <w:divBdr>
                            <w:top w:val="none" w:sz="0" w:space="0" w:color="auto"/>
                            <w:left w:val="none" w:sz="0" w:space="0" w:color="auto"/>
                            <w:bottom w:val="none" w:sz="0" w:space="0" w:color="auto"/>
                            <w:right w:val="none" w:sz="0" w:space="0" w:color="auto"/>
                          </w:divBdr>
                        </w:div>
                        <w:div w:id="319235325">
                          <w:marLeft w:val="0"/>
                          <w:marRight w:val="0"/>
                          <w:marTop w:val="0"/>
                          <w:marBottom w:val="0"/>
                          <w:divBdr>
                            <w:top w:val="none" w:sz="0" w:space="0" w:color="auto"/>
                            <w:left w:val="none" w:sz="0" w:space="0" w:color="auto"/>
                            <w:bottom w:val="none" w:sz="0" w:space="0" w:color="auto"/>
                            <w:right w:val="none" w:sz="0" w:space="0" w:color="auto"/>
                          </w:divBdr>
                        </w:div>
                        <w:div w:id="456721266">
                          <w:marLeft w:val="0"/>
                          <w:marRight w:val="0"/>
                          <w:marTop w:val="0"/>
                          <w:marBottom w:val="0"/>
                          <w:divBdr>
                            <w:top w:val="none" w:sz="0" w:space="0" w:color="auto"/>
                            <w:left w:val="none" w:sz="0" w:space="0" w:color="auto"/>
                            <w:bottom w:val="none" w:sz="0" w:space="0" w:color="auto"/>
                            <w:right w:val="none" w:sz="0" w:space="0" w:color="auto"/>
                          </w:divBdr>
                        </w:div>
                        <w:div w:id="888344039">
                          <w:marLeft w:val="0"/>
                          <w:marRight w:val="0"/>
                          <w:marTop w:val="0"/>
                          <w:marBottom w:val="0"/>
                          <w:divBdr>
                            <w:top w:val="none" w:sz="0" w:space="0" w:color="auto"/>
                            <w:left w:val="none" w:sz="0" w:space="0" w:color="auto"/>
                            <w:bottom w:val="none" w:sz="0" w:space="0" w:color="auto"/>
                            <w:right w:val="none" w:sz="0" w:space="0" w:color="auto"/>
                          </w:divBdr>
                        </w:div>
                        <w:div w:id="1155031370">
                          <w:marLeft w:val="0"/>
                          <w:marRight w:val="0"/>
                          <w:marTop w:val="0"/>
                          <w:marBottom w:val="0"/>
                          <w:divBdr>
                            <w:top w:val="none" w:sz="0" w:space="0" w:color="auto"/>
                            <w:left w:val="none" w:sz="0" w:space="0" w:color="auto"/>
                            <w:bottom w:val="none" w:sz="0" w:space="0" w:color="auto"/>
                            <w:right w:val="none" w:sz="0" w:space="0" w:color="auto"/>
                          </w:divBdr>
                        </w:div>
                        <w:div w:id="1950770026">
                          <w:marLeft w:val="0"/>
                          <w:marRight w:val="0"/>
                          <w:marTop w:val="0"/>
                          <w:marBottom w:val="0"/>
                          <w:divBdr>
                            <w:top w:val="none" w:sz="0" w:space="0" w:color="auto"/>
                            <w:left w:val="none" w:sz="0" w:space="0" w:color="auto"/>
                            <w:bottom w:val="none" w:sz="0" w:space="0" w:color="auto"/>
                            <w:right w:val="none" w:sz="0" w:space="0" w:color="auto"/>
                          </w:divBdr>
                        </w:div>
                        <w:div w:id="2051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 Ketners (BPAD)</Vad_x012b_t_x0101_js>
    <Kategorija xmlns="2e5bb04e-596e-45bd-9003-43ca78b1ba16">MK noteikumu projekts</Kategorija>
    <DKP xmlns="2e5bb04e-596e-45bd-9003-43ca78b1ba16" xsi:nil="true"/>
    <NPK xmlns="b6da864e-06a3-40ee-a61e-0cd067b16413">1</NPK>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25FE-C3C7-417E-ABF6-209E1C87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1542E-8020-45AA-8878-C592A8DFF1A0}">
  <ds:schemaRefs>
    <ds:schemaRef ds:uri="http://schemas.microsoft.com/office/2006/metadata/longProperties"/>
  </ds:schemaRefs>
</ds:datastoreItem>
</file>

<file path=customXml/itemProps3.xml><?xml version="1.0" encoding="utf-8"?>
<ds:datastoreItem xmlns:ds="http://schemas.openxmlformats.org/officeDocument/2006/customXml" ds:itemID="{C7C44C08-28DA-43B2-A8F6-80E56C9CC182}">
  <ds:schemaRefs>
    <ds:schemaRef ds:uri="http://schemas.microsoft.com/sharepoint/v3/contenttype/forms"/>
  </ds:schemaRefs>
</ds:datastoreItem>
</file>

<file path=customXml/itemProps4.xml><?xml version="1.0" encoding="utf-8"?>
<ds:datastoreItem xmlns:ds="http://schemas.openxmlformats.org/officeDocument/2006/customXml" ds:itemID="{6748EE2E-D88E-4ABC-938F-DC6C23DB0DEA}">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2e5bb04e-596e-45bd-9003-43ca78b1ba16"/>
    <ds:schemaRef ds:uri="http://purl.org/dc/dcmitype/"/>
    <ds:schemaRef ds:uri="b6da864e-06a3-40ee-a61e-0cd067b16413"/>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A3792D5C-D420-40B4-8919-1E2C8A27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2367</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Grozījumi Ministru kabineta 2012.gada 11.decembra noteikumos Nr.867</vt:lpstr>
    </vt:vector>
  </TitlesOfParts>
  <Company>Finanšu ministrija, BPAD</Company>
  <LinksUpToDate>false</LinksUpToDate>
  <CharactersWithSpaces>3710</CharactersWithSpaces>
  <SharedDoc>false</SharedDoc>
  <HLinks>
    <vt:vector size="6" baseType="variant">
      <vt:variant>
        <vt:i4>2359297</vt:i4>
      </vt:variant>
      <vt:variant>
        <vt:i4>0</vt:i4>
      </vt:variant>
      <vt:variant>
        <vt:i4>0</vt:i4>
      </vt:variant>
      <vt:variant>
        <vt:i4>5</vt:i4>
      </vt:variant>
      <vt:variant>
        <vt:lpwstr>mailto:ieva.klinsone@fm.gov.lv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2012.gada 11.decembra noteikumos Nr.867</dc:title>
  <dc:subject>MK noteikumu projekts</dc:subject>
  <dc:creator>I. Klinsone (BPAD)</dc:creator>
  <cp:keywords/>
  <dc:description>67095531, ieva.klinsone@fm.gov.lv</dc:description>
  <cp:lastModifiedBy>Inguna Dancīte</cp:lastModifiedBy>
  <cp:revision>2</cp:revision>
  <cp:lastPrinted>2020-09-29T10:59:00Z</cp:lastPrinted>
  <dcterms:created xsi:type="dcterms:W3CDTF">2021-08-19T12:57:00Z</dcterms:created>
  <dcterms:modified xsi:type="dcterms:W3CDTF">2021-08-19T12:57:00Z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0x01010078DC893E7AF5C747B4CCAAAFF895F576</vt:lpwstr>
  </property>
</Properties>
</file>