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24" w:rsidRPr="007338F0" w:rsidRDefault="003C2024" w:rsidP="003C2024">
      <w:pPr>
        <w:pStyle w:val="Heading2"/>
        <w:pBdr>
          <w:top w:val="single" w:sz="4" w:space="1" w:color="auto"/>
          <w:left w:val="single" w:sz="4" w:space="4" w:color="auto"/>
          <w:bottom w:val="single" w:sz="4" w:space="1" w:color="auto"/>
          <w:right w:val="single" w:sz="4" w:space="4" w:color="auto"/>
        </w:pBdr>
        <w:rPr>
          <w:sz w:val="32"/>
          <w:szCs w:val="32"/>
        </w:rPr>
      </w:pPr>
      <w:bookmarkStart w:id="0" w:name="_Toc484173529"/>
      <w:r w:rsidRPr="007338F0">
        <w:rPr>
          <w:sz w:val="32"/>
          <w:szCs w:val="32"/>
        </w:rPr>
        <w:t>ANNEX C17: Template for self-certification for mandated body status</w:t>
      </w:r>
      <w:bookmarkEnd w:id="0"/>
    </w:p>
    <w:p w:rsidR="003C2024" w:rsidRDefault="003C2024" w:rsidP="003C2024">
      <w:pPr>
        <w:jc w:val="both"/>
        <w:rPr>
          <w:rFonts w:ascii="Times New Roman" w:hAnsi="Times New Roman" w:cs="Times New Roman"/>
          <w:i/>
          <w:sz w:val="24"/>
          <w:szCs w:val="24"/>
          <w:lang w:eastAsia="zh-CN"/>
        </w:rPr>
      </w:pPr>
      <w:r w:rsidRPr="007338F0">
        <w:rPr>
          <w:rFonts w:ascii="Times New Roman" w:hAnsi="Times New Roman" w:cs="Times New Roman"/>
          <w:i/>
          <w:sz w:val="24"/>
          <w:szCs w:val="24"/>
          <w:lang w:eastAsia="zh-CN"/>
        </w:rPr>
        <w:t xml:space="preserve">The model </w:t>
      </w:r>
      <w:proofErr w:type="gramStart"/>
      <w:r w:rsidRPr="007338F0">
        <w:rPr>
          <w:rFonts w:ascii="Times New Roman" w:hAnsi="Times New Roman" w:cs="Times New Roman"/>
          <w:i/>
          <w:sz w:val="24"/>
          <w:szCs w:val="24"/>
          <w:lang w:eastAsia="zh-CN"/>
        </w:rPr>
        <w:t>could/should be amended</w:t>
      </w:r>
      <w:proofErr w:type="gramEnd"/>
      <w:r w:rsidRPr="007338F0">
        <w:rPr>
          <w:rFonts w:ascii="Times New Roman" w:hAnsi="Times New Roman" w:cs="Times New Roman"/>
          <w:i/>
          <w:sz w:val="24"/>
          <w:szCs w:val="24"/>
          <w:lang w:eastAsia="zh-CN"/>
        </w:rPr>
        <w:t xml:space="preserve"> to fulfil the requirements set by the Member State in particular to reflect the institutional responsibilities of the Member State NCP</w:t>
      </w:r>
    </w:p>
    <w:p w:rsidR="003C2024" w:rsidRPr="007338F0" w:rsidRDefault="003C2024" w:rsidP="003C2024">
      <w:pPr>
        <w:jc w:val="both"/>
        <w:rPr>
          <w:rFonts w:ascii="Times New Roman" w:hAnsi="Times New Roman" w:cs="Times New Roman"/>
          <w:i/>
          <w:sz w:val="24"/>
          <w:szCs w:val="24"/>
          <w:lang w:eastAsia="zh-CN"/>
        </w:rPr>
      </w:pPr>
    </w:p>
    <w:p w:rsidR="003C2024" w:rsidRPr="00FB7749" w:rsidRDefault="003C2024" w:rsidP="003C2024">
      <w:pPr>
        <w:spacing w:after="0" w:line="240" w:lineRule="auto"/>
        <w:jc w:val="both"/>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The entity requesting a mandated body hereby certifies it is eligible to the status of:</w:t>
      </w:r>
    </w:p>
    <w:p w:rsidR="003C2024" w:rsidRPr="00FB7749" w:rsidRDefault="003C2024" w:rsidP="003C2024">
      <w:pPr>
        <w:spacing w:after="0" w:line="240" w:lineRule="auto"/>
        <w:jc w:val="both"/>
        <w:rPr>
          <w:rFonts w:ascii="Times New Roman" w:eastAsia="Times New Roman" w:hAnsi="Times New Roman" w:cs="Times New Roman"/>
          <w:sz w:val="24"/>
          <w:szCs w:val="24"/>
          <w:lang w:eastAsia="en-GB"/>
        </w:rPr>
      </w:pPr>
    </w:p>
    <w:p w:rsidR="003C2024" w:rsidRPr="00FB7749" w:rsidRDefault="003C2024" w:rsidP="003C2024">
      <w:pPr>
        <w:spacing w:after="0" w:line="240" w:lineRule="auto"/>
        <w:jc w:val="both"/>
        <w:rPr>
          <w:rFonts w:ascii="Times New Roman" w:eastAsia="Times New Roman" w:hAnsi="Times New Roman" w:cs="Times New Roman"/>
          <w:sz w:val="24"/>
          <w:szCs w:val="24"/>
          <w:lang w:eastAsia="en-GB"/>
        </w:rPr>
      </w:pPr>
    </w:p>
    <w:p w:rsidR="003C2024" w:rsidRPr="00FB7749" w:rsidRDefault="003C2024" w:rsidP="003C2024">
      <w:pPr>
        <w:spacing w:after="0" w:line="240" w:lineRule="auto"/>
        <w:jc w:val="both"/>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Full mandated body</w:t>
      </w:r>
    </w:p>
    <w:p w:rsidR="003C2024" w:rsidRPr="00FB7749" w:rsidRDefault="003C2024" w:rsidP="003C2024">
      <w:pPr>
        <w:spacing w:after="0" w:line="240" w:lineRule="auto"/>
        <w:jc w:val="both"/>
        <w:rPr>
          <w:rFonts w:ascii="Times New Roman" w:eastAsia="Times New Roman" w:hAnsi="Times New Roman" w:cs="Times New Roman"/>
          <w:sz w:val="24"/>
          <w:szCs w:val="24"/>
          <w:lang w:eastAsia="en-GB"/>
        </w:rPr>
      </w:pPr>
    </w:p>
    <w:p w:rsidR="003C2024" w:rsidRPr="00FB7749" w:rsidRDefault="003C2024" w:rsidP="003C2024">
      <w:pPr>
        <w:numPr>
          <w:ilvl w:val="0"/>
          <w:numId w:val="1"/>
        </w:num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h</w:t>
      </w:r>
      <w:r w:rsidRPr="00FB7749">
        <w:rPr>
          <w:rFonts w:ascii="Times New Roman" w:eastAsia="Times New Roman" w:hAnsi="Times New Roman" w:cs="Times New Roman"/>
          <w:color w:val="000000"/>
          <w:sz w:val="24"/>
          <w:szCs w:val="24"/>
          <w:lang w:eastAsia="zh-CN"/>
        </w:rPr>
        <w:t>a</w:t>
      </w:r>
      <w:r>
        <w:rPr>
          <w:rFonts w:ascii="Times New Roman" w:eastAsia="Times New Roman" w:hAnsi="Times New Roman" w:cs="Times New Roman"/>
          <w:color w:val="000000"/>
          <w:sz w:val="24"/>
          <w:szCs w:val="24"/>
          <w:lang w:eastAsia="zh-CN"/>
        </w:rPr>
        <w:t>s</w:t>
      </w:r>
      <w:r w:rsidRPr="00FB7749">
        <w:rPr>
          <w:rFonts w:ascii="Times New Roman" w:eastAsia="Times New Roman" w:hAnsi="Times New Roman" w:cs="Times New Roman"/>
          <w:color w:val="000000"/>
          <w:sz w:val="24"/>
          <w:szCs w:val="24"/>
          <w:lang w:eastAsia="zh-CN"/>
        </w:rPr>
        <w:t xml:space="preserve"> delivery of public service(s) defined as its main purpose in the legal articles of the entity</w:t>
      </w:r>
      <w:r>
        <w:rPr>
          <w:rFonts w:ascii="Times New Roman" w:eastAsia="Times New Roman" w:hAnsi="Times New Roman" w:cs="Times New Roman"/>
          <w:color w:val="000000"/>
          <w:sz w:val="24"/>
          <w:szCs w:val="24"/>
          <w:lang w:eastAsia="zh-CN"/>
        </w:rPr>
        <w:t>;</w:t>
      </w:r>
    </w:p>
    <w:p w:rsidR="003C2024" w:rsidRPr="00FB7749" w:rsidRDefault="003C2024" w:rsidP="003C2024">
      <w:pPr>
        <w:numPr>
          <w:ilvl w:val="0"/>
          <w:numId w:val="1"/>
        </w:numPr>
        <w:spacing w:after="24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is</w:t>
      </w:r>
      <w:r w:rsidRPr="00FB7749">
        <w:rPr>
          <w:rFonts w:ascii="Times New Roman" w:eastAsia="Times New Roman" w:hAnsi="Times New Roman" w:cs="Times New Roman"/>
          <w:sz w:val="24"/>
          <w:szCs w:val="24"/>
          <w:lang w:eastAsia="zh-CN"/>
        </w:rPr>
        <w:t xml:space="preserve"> under permanent structural supervision of a government authority and/or steered by a board of publically appointed trustees</w:t>
      </w:r>
      <w:r>
        <w:rPr>
          <w:rFonts w:ascii="Times New Roman" w:eastAsia="Times New Roman" w:hAnsi="Times New Roman" w:cs="Times New Roman"/>
          <w:sz w:val="24"/>
          <w:szCs w:val="24"/>
          <w:lang w:eastAsia="zh-CN"/>
        </w:rPr>
        <w:t>;</w:t>
      </w:r>
    </w:p>
    <w:p w:rsidR="003C2024" w:rsidRPr="00FB7749" w:rsidRDefault="003C2024" w:rsidP="003C2024">
      <w:pPr>
        <w:numPr>
          <w:ilvl w:val="0"/>
          <w:numId w:val="1"/>
        </w:num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is</w:t>
      </w:r>
      <w:r w:rsidRPr="00FB7749">
        <w:rPr>
          <w:rFonts w:ascii="Times New Roman" w:eastAsia="Times New Roman" w:hAnsi="Times New Roman" w:cs="Times New Roman"/>
          <w:sz w:val="24"/>
          <w:szCs w:val="24"/>
          <w:lang w:eastAsia="zh-CN"/>
        </w:rPr>
        <w:t xml:space="preserve"> under the financial control of an entity appointed by the government</w:t>
      </w:r>
      <w:r>
        <w:rPr>
          <w:rFonts w:ascii="Times New Roman" w:eastAsia="Times New Roman" w:hAnsi="Times New Roman" w:cs="Times New Roman"/>
          <w:sz w:val="24"/>
          <w:szCs w:val="24"/>
          <w:lang w:eastAsia="zh-CN"/>
        </w:rPr>
        <w:t>;</w:t>
      </w:r>
      <w:r w:rsidRPr="00FB7749">
        <w:rPr>
          <w:rFonts w:ascii="Times New Roman" w:eastAsia="Times New Roman" w:hAnsi="Times New Roman" w:cs="Times New Roman"/>
          <w:sz w:val="24"/>
          <w:szCs w:val="24"/>
          <w:lang w:eastAsia="zh-CN"/>
        </w:rPr>
        <w:t xml:space="preserve"> </w:t>
      </w:r>
    </w:p>
    <w:p w:rsidR="003C2024" w:rsidRPr="00FB7749" w:rsidRDefault="003C2024" w:rsidP="003C2024">
      <w:pPr>
        <w:numPr>
          <w:ilvl w:val="0"/>
          <w:numId w:val="1"/>
        </w:num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is</w:t>
      </w:r>
      <w:r w:rsidRPr="00FB7749">
        <w:rPr>
          <w:rFonts w:ascii="Times New Roman" w:eastAsia="Times New Roman" w:hAnsi="Times New Roman" w:cs="Times New Roman"/>
          <w:sz w:val="24"/>
          <w:szCs w:val="24"/>
          <w:lang w:eastAsia="zh-CN"/>
        </w:rPr>
        <w:t xml:space="preserve"> subject to audit of a government appointed entity and/or reporting financial statements to a state audit institution</w:t>
      </w:r>
      <w:r>
        <w:rPr>
          <w:rFonts w:ascii="Times New Roman" w:eastAsia="Times New Roman" w:hAnsi="Times New Roman" w:cs="Times New Roman"/>
          <w:sz w:val="24"/>
          <w:szCs w:val="24"/>
          <w:lang w:eastAsia="zh-CN"/>
        </w:rPr>
        <w:t>;</w:t>
      </w:r>
    </w:p>
    <w:p w:rsidR="003C2024" w:rsidRPr="00FB7749" w:rsidRDefault="003C2024" w:rsidP="003C2024">
      <w:pPr>
        <w:numPr>
          <w:ilvl w:val="0"/>
          <w:numId w:val="1"/>
        </w:numPr>
        <w:spacing w:after="12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h</w:t>
      </w:r>
      <w:r w:rsidRPr="00FB7749">
        <w:rPr>
          <w:rFonts w:ascii="Times New Roman" w:eastAsia="Times New Roman" w:hAnsi="Times New Roman" w:cs="Times New Roman"/>
          <w:sz w:val="24"/>
          <w:szCs w:val="24"/>
          <w:lang w:eastAsia="zh-CN"/>
        </w:rPr>
        <w:t>as sufficient and proportionate level of permanent staff;</w:t>
      </w:r>
      <w:r w:rsidRPr="00FB7749">
        <w:rPr>
          <w:rFonts w:ascii="Times New Roman" w:eastAsia="Times New Roman" w:hAnsi="Times New Roman" w:cs="Times New Roman"/>
          <w:color w:val="000000"/>
          <w:sz w:val="24"/>
          <w:szCs w:val="24"/>
          <w:lang w:eastAsia="zh-CN"/>
        </w:rPr>
        <w:t xml:space="preserve"> meaning inter alia, that the permanent staff has to be commensurate with the requirements of the project so as to avoid the need to subcontract or temporarily hire experts for carrying out Twinning assignments.</w:t>
      </w:r>
    </w:p>
    <w:p w:rsidR="003C2024" w:rsidRPr="00FB7749" w:rsidRDefault="003C2024" w:rsidP="003C2024">
      <w:pPr>
        <w:spacing w:after="0" w:line="240" w:lineRule="auto"/>
        <w:jc w:val="both"/>
        <w:rPr>
          <w:rFonts w:ascii="Times New Roman" w:eastAsia="Times New Roman" w:hAnsi="Times New Roman" w:cs="Times New Roman"/>
          <w:sz w:val="24"/>
          <w:szCs w:val="24"/>
          <w:lang w:eastAsia="en-GB"/>
        </w:rPr>
      </w:pPr>
    </w:p>
    <w:p w:rsidR="003C2024" w:rsidRPr="00FB7749" w:rsidRDefault="003C2024" w:rsidP="003C2024">
      <w:pPr>
        <w:spacing w:after="0" w:line="240" w:lineRule="auto"/>
        <w:jc w:val="both"/>
        <w:rPr>
          <w:rFonts w:ascii="Times New Roman" w:eastAsia="Times New Roman" w:hAnsi="Times New Roman" w:cs="Times New Roman"/>
          <w:sz w:val="24"/>
          <w:szCs w:val="24"/>
          <w:lang w:eastAsia="en-GB"/>
        </w:rPr>
      </w:pPr>
    </w:p>
    <w:p w:rsidR="003C2024" w:rsidRPr="00FB7749" w:rsidRDefault="003C2024" w:rsidP="003C2024">
      <w:pPr>
        <w:spacing w:after="0" w:line="240" w:lineRule="auto"/>
        <w:jc w:val="both"/>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The entity requesting a mandated body to contribute to Twinning project: &lt;Twinning project reference and title&gt; hereby certifies it is eligible to the status of:</w:t>
      </w:r>
    </w:p>
    <w:p w:rsidR="003C2024" w:rsidRPr="00FB7749" w:rsidRDefault="003C2024" w:rsidP="003C2024">
      <w:pPr>
        <w:spacing w:after="0" w:line="240" w:lineRule="auto"/>
        <w:jc w:val="both"/>
        <w:rPr>
          <w:rFonts w:ascii="Times New Roman" w:eastAsia="Times New Roman" w:hAnsi="Times New Roman" w:cs="Times New Roman"/>
          <w:sz w:val="24"/>
          <w:szCs w:val="24"/>
          <w:lang w:eastAsia="en-GB"/>
        </w:rPr>
      </w:pPr>
    </w:p>
    <w:p w:rsidR="003C2024" w:rsidRPr="00FB7749" w:rsidRDefault="003C2024" w:rsidP="003C2024">
      <w:pPr>
        <w:spacing w:after="0" w:line="240" w:lineRule="auto"/>
        <w:jc w:val="both"/>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Ad hoc mandated body</w:t>
      </w:r>
    </w:p>
    <w:p w:rsidR="003C2024" w:rsidRPr="00FB7749" w:rsidRDefault="003C2024" w:rsidP="003C2024">
      <w:pPr>
        <w:spacing w:after="0" w:line="240" w:lineRule="auto"/>
        <w:jc w:val="both"/>
        <w:rPr>
          <w:rFonts w:ascii="Times New Roman" w:eastAsia="Times New Roman" w:hAnsi="Times New Roman" w:cs="Times New Roman"/>
          <w:sz w:val="24"/>
          <w:szCs w:val="24"/>
          <w:lang w:eastAsia="en-GB"/>
        </w:rPr>
      </w:pPr>
    </w:p>
    <w:p w:rsidR="003C2024" w:rsidRPr="00FB7749" w:rsidRDefault="003C2024" w:rsidP="003C2024">
      <w:pPr>
        <w:numPr>
          <w:ilvl w:val="0"/>
          <w:numId w:val="1"/>
        </w:num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h</w:t>
      </w:r>
      <w:r w:rsidRPr="00FB7749">
        <w:rPr>
          <w:rFonts w:ascii="Times New Roman" w:eastAsia="Times New Roman" w:hAnsi="Times New Roman" w:cs="Times New Roman"/>
          <w:color w:val="000000"/>
          <w:sz w:val="24"/>
          <w:szCs w:val="24"/>
          <w:lang w:eastAsia="zh-CN"/>
        </w:rPr>
        <w:t>a</w:t>
      </w:r>
      <w:r>
        <w:rPr>
          <w:rFonts w:ascii="Times New Roman" w:eastAsia="Times New Roman" w:hAnsi="Times New Roman" w:cs="Times New Roman"/>
          <w:color w:val="000000"/>
          <w:sz w:val="24"/>
          <w:szCs w:val="24"/>
          <w:lang w:eastAsia="zh-CN"/>
        </w:rPr>
        <w:t>s</w:t>
      </w:r>
      <w:r w:rsidRPr="00FB7749">
        <w:rPr>
          <w:rFonts w:ascii="Times New Roman" w:eastAsia="Times New Roman" w:hAnsi="Times New Roman" w:cs="Times New Roman"/>
          <w:color w:val="000000"/>
          <w:sz w:val="24"/>
          <w:szCs w:val="24"/>
          <w:lang w:eastAsia="zh-CN"/>
        </w:rPr>
        <w:t xml:space="preserve"> delivery of public service(s) defined as its main purpose in the legal articles of the entity</w:t>
      </w:r>
      <w:r>
        <w:rPr>
          <w:rFonts w:ascii="Times New Roman" w:eastAsia="Times New Roman" w:hAnsi="Times New Roman" w:cs="Times New Roman"/>
          <w:color w:val="000000"/>
          <w:sz w:val="24"/>
          <w:szCs w:val="24"/>
          <w:lang w:eastAsia="zh-CN"/>
        </w:rPr>
        <w:t>;</w:t>
      </w:r>
    </w:p>
    <w:p w:rsidR="003C2024" w:rsidRPr="00FB7749" w:rsidRDefault="003C2024" w:rsidP="003C2024">
      <w:pPr>
        <w:numPr>
          <w:ilvl w:val="0"/>
          <w:numId w:val="1"/>
        </w:numPr>
        <w:spacing w:after="24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is</w:t>
      </w:r>
      <w:r w:rsidRPr="00FB7749">
        <w:rPr>
          <w:rFonts w:ascii="Times New Roman" w:eastAsia="Times New Roman" w:hAnsi="Times New Roman" w:cs="Times New Roman"/>
          <w:sz w:val="24"/>
          <w:szCs w:val="24"/>
          <w:lang w:eastAsia="zh-CN"/>
        </w:rPr>
        <w:t xml:space="preserve"> under permanent structural supervision of a government authority and/or steered by a board of publically appointed trustees</w:t>
      </w:r>
      <w:r>
        <w:rPr>
          <w:rFonts w:ascii="Times New Roman" w:eastAsia="Times New Roman" w:hAnsi="Times New Roman" w:cs="Times New Roman"/>
          <w:sz w:val="24"/>
          <w:szCs w:val="24"/>
          <w:lang w:eastAsia="zh-CN"/>
        </w:rPr>
        <w:t>;</w:t>
      </w:r>
    </w:p>
    <w:p w:rsidR="003C2024" w:rsidRPr="00FB7749" w:rsidRDefault="003C2024" w:rsidP="003C2024">
      <w:pPr>
        <w:numPr>
          <w:ilvl w:val="0"/>
          <w:numId w:val="1"/>
        </w:numPr>
        <w:spacing w:after="24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is</w:t>
      </w:r>
      <w:r w:rsidRPr="00FB7749">
        <w:rPr>
          <w:rFonts w:ascii="Times New Roman" w:eastAsia="Times New Roman" w:hAnsi="Times New Roman" w:cs="Times New Roman"/>
          <w:sz w:val="24"/>
          <w:szCs w:val="24"/>
          <w:lang w:eastAsia="zh-CN"/>
        </w:rPr>
        <w:t xml:space="preserve"> under the financial control of an entity appointed by the government</w:t>
      </w:r>
      <w:r>
        <w:rPr>
          <w:rFonts w:ascii="Times New Roman" w:eastAsia="Times New Roman" w:hAnsi="Times New Roman" w:cs="Times New Roman"/>
          <w:sz w:val="24"/>
          <w:szCs w:val="24"/>
          <w:lang w:eastAsia="zh-CN"/>
        </w:rPr>
        <w:t>;</w:t>
      </w:r>
      <w:r w:rsidRPr="00FB7749">
        <w:rPr>
          <w:rFonts w:ascii="Times New Roman" w:eastAsia="Times New Roman" w:hAnsi="Times New Roman" w:cs="Times New Roman"/>
          <w:sz w:val="24"/>
          <w:szCs w:val="24"/>
          <w:lang w:eastAsia="zh-CN"/>
        </w:rPr>
        <w:t xml:space="preserve"> </w:t>
      </w:r>
    </w:p>
    <w:p w:rsidR="003C2024" w:rsidRPr="00FB7749" w:rsidRDefault="003C2024" w:rsidP="003C2024">
      <w:pPr>
        <w:numPr>
          <w:ilvl w:val="0"/>
          <w:numId w:val="1"/>
        </w:numPr>
        <w:spacing w:after="240" w:line="240" w:lineRule="auto"/>
        <w:jc w:val="both"/>
        <w:rPr>
          <w:rFonts w:ascii="Times New Roman" w:eastAsia="Times New Roman" w:hAnsi="Times New Roman" w:cs="Times New Roman"/>
          <w:color w:val="000000"/>
          <w:sz w:val="24"/>
          <w:szCs w:val="24"/>
          <w:lang w:eastAsia="zh-CN"/>
        </w:rPr>
      </w:pPr>
      <w:proofErr w:type="gramStart"/>
      <w:r>
        <w:rPr>
          <w:rFonts w:ascii="Times New Roman" w:eastAsia="Times New Roman" w:hAnsi="Times New Roman" w:cs="Times New Roman"/>
          <w:sz w:val="24"/>
          <w:szCs w:val="24"/>
          <w:lang w:eastAsia="zh-CN"/>
        </w:rPr>
        <w:t>is</w:t>
      </w:r>
      <w:proofErr w:type="gramEnd"/>
      <w:r w:rsidRPr="00FB7749">
        <w:rPr>
          <w:rFonts w:ascii="Times New Roman" w:eastAsia="Times New Roman" w:hAnsi="Times New Roman" w:cs="Times New Roman"/>
          <w:sz w:val="24"/>
          <w:szCs w:val="24"/>
          <w:lang w:eastAsia="zh-CN"/>
        </w:rPr>
        <w:t xml:space="preserve"> subject to audit of a government appointed entity and/or reporting financial statements to a state audit institution</w:t>
      </w:r>
      <w:r>
        <w:rPr>
          <w:rFonts w:ascii="Times New Roman" w:eastAsia="Times New Roman" w:hAnsi="Times New Roman" w:cs="Times New Roman"/>
          <w:sz w:val="24"/>
          <w:szCs w:val="24"/>
          <w:lang w:eastAsia="zh-CN"/>
        </w:rPr>
        <w:t>.</w:t>
      </w:r>
    </w:p>
    <w:p w:rsidR="003C2024" w:rsidRPr="00FB7749" w:rsidRDefault="003C2024" w:rsidP="003C2024">
      <w:pPr>
        <w:spacing w:after="240" w:line="240" w:lineRule="auto"/>
        <w:jc w:val="both"/>
        <w:rPr>
          <w:rFonts w:ascii="Times New Roman" w:eastAsia="Times New Roman" w:hAnsi="Times New Roman" w:cs="Times New Roman"/>
          <w:sz w:val="24"/>
          <w:szCs w:val="24"/>
          <w:lang w:eastAsia="zh-CN"/>
        </w:rPr>
      </w:pPr>
    </w:p>
    <w:p w:rsidR="003C2024" w:rsidRPr="00FB7749" w:rsidRDefault="003C2024" w:rsidP="003C2024">
      <w:pPr>
        <w:spacing w:after="240" w:line="240" w:lineRule="auto"/>
        <w:jc w:val="both"/>
        <w:rPr>
          <w:rFonts w:ascii="Times New Roman" w:eastAsia="Times New Roman" w:hAnsi="Times New Roman" w:cs="Times New Roman"/>
          <w:sz w:val="24"/>
          <w:szCs w:val="24"/>
          <w:lang w:eastAsia="zh-CN"/>
        </w:rPr>
      </w:pPr>
    </w:p>
    <w:p w:rsidR="003C2024" w:rsidRDefault="003C2024" w:rsidP="003C2024">
      <w:pPr>
        <w:spacing w:after="24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The entity applying for ad hoc mandated body with this declaration declare that it is has sufficient capacity to exercise the role foreseen with its own resources. </w:t>
      </w:r>
    </w:p>
    <w:p w:rsidR="003C2024" w:rsidRPr="00FB7749" w:rsidRDefault="003C2024" w:rsidP="003C2024">
      <w:pPr>
        <w:spacing w:after="240" w:line="240" w:lineRule="auto"/>
        <w:jc w:val="both"/>
        <w:rPr>
          <w:rFonts w:ascii="Times New Roman" w:eastAsia="Times New Roman" w:hAnsi="Times New Roman" w:cs="Times New Roman"/>
          <w:sz w:val="24"/>
          <w:szCs w:val="24"/>
          <w:lang w:eastAsia="zh-CN"/>
        </w:rPr>
      </w:pPr>
      <w:r w:rsidRPr="00FB7749">
        <w:rPr>
          <w:rFonts w:ascii="Times New Roman" w:eastAsia="Times New Roman" w:hAnsi="Times New Roman" w:cs="Times New Roman"/>
          <w:sz w:val="24"/>
          <w:szCs w:val="24"/>
          <w:lang w:eastAsia="zh-CN"/>
        </w:rPr>
        <w:t>Authorised person (</w:t>
      </w:r>
      <w:r w:rsidRPr="00B07CC6">
        <w:rPr>
          <w:rFonts w:ascii="Times New Roman" w:eastAsia="Times New Roman" w:hAnsi="Times New Roman" w:cs="Times New Roman"/>
          <w:sz w:val="24"/>
          <w:szCs w:val="24"/>
          <w:highlight w:val="yellow"/>
          <w:lang w:eastAsia="zh-CN"/>
        </w:rPr>
        <w:t>Full name and role</w:t>
      </w:r>
      <w:r w:rsidRPr="00FB7749">
        <w:rPr>
          <w:rFonts w:ascii="Times New Roman" w:eastAsia="Times New Roman" w:hAnsi="Times New Roman" w:cs="Times New Roman"/>
          <w:sz w:val="24"/>
          <w:szCs w:val="24"/>
          <w:lang w:eastAsia="zh-CN"/>
        </w:rPr>
        <w:t>) on behalf of (</w:t>
      </w:r>
      <w:r w:rsidRPr="00B07CC6">
        <w:rPr>
          <w:rFonts w:ascii="Times New Roman" w:eastAsia="Times New Roman" w:hAnsi="Times New Roman" w:cs="Times New Roman"/>
          <w:sz w:val="24"/>
          <w:szCs w:val="24"/>
          <w:highlight w:val="yellow"/>
          <w:lang w:eastAsia="zh-CN"/>
        </w:rPr>
        <w:t>Full name of institution and acronym</w:t>
      </w:r>
      <w:bookmarkStart w:id="1" w:name="_GoBack"/>
      <w:bookmarkEnd w:id="1"/>
      <w:r w:rsidRPr="00FB7749">
        <w:rPr>
          <w:rFonts w:ascii="Times New Roman" w:eastAsia="Times New Roman" w:hAnsi="Times New Roman" w:cs="Times New Roman"/>
          <w:sz w:val="24"/>
          <w:szCs w:val="24"/>
          <w:lang w:eastAsia="zh-CN"/>
        </w:rPr>
        <w:t>).</w:t>
      </w:r>
    </w:p>
    <w:p w:rsidR="003C2024" w:rsidRPr="00FB7749" w:rsidRDefault="003C2024" w:rsidP="003C2024">
      <w:pPr>
        <w:spacing w:after="240" w:line="240" w:lineRule="auto"/>
        <w:jc w:val="both"/>
        <w:rPr>
          <w:rFonts w:ascii="Times New Roman" w:eastAsia="Times New Roman" w:hAnsi="Times New Roman" w:cs="Times New Roman"/>
          <w:sz w:val="24"/>
          <w:szCs w:val="24"/>
          <w:lang w:eastAsia="zh-CN"/>
        </w:rPr>
      </w:pPr>
      <w:r w:rsidRPr="00FB7749">
        <w:rPr>
          <w:rFonts w:ascii="Times New Roman" w:eastAsia="Times New Roman" w:hAnsi="Times New Roman" w:cs="Times New Roman"/>
          <w:sz w:val="24"/>
          <w:szCs w:val="24"/>
          <w:lang w:eastAsia="zh-CN"/>
        </w:rPr>
        <w:t xml:space="preserve">&lt;If the Member State NCP assumes responsibility for the information the </w:t>
      </w:r>
      <w:proofErr w:type="gramStart"/>
      <w:r w:rsidRPr="00FB7749">
        <w:rPr>
          <w:rFonts w:ascii="Times New Roman" w:eastAsia="Times New Roman" w:hAnsi="Times New Roman" w:cs="Times New Roman"/>
          <w:sz w:val="24"/>
          <w:szCs w:val="24"/>
          <w:lang w:eastAsia="zh-CN"/>
        </w:rPr>
        <w:t>document should be signed by the Member State NCP representative authorised to sign</w:t>
      </w:r>
      <w:proofErr w:type="gramEnd"/>
      <w:r w:rsidRPr="00FB7749">
        <w:rPr>
          <w:rFonts w:ascii="Times New Roman" w:eastAsia="Times New Roman" w:hAnsi="Times New Roman" w:cs="Times New Roman"/>
          <w:sz w:val="24"/>
          <w:szCs w:val="24"/>
          <w:lang w:eastAsia="zh-CN"/>
        </w:rPr>
        <w:t>&gt;</w:t>
      </w:r>
    </w:p>
    <w:p w:rsidR="003C2024" w:rsidRPr="00FB7749" w:rsidRDefault="003C2024" w:rsidP="003C2024">
      <w:pPr>
        <w:spacing w:after="240" w:line="240" w:lineRule="auto"/>
        <w:jc w:val="both"/>
        <w:rPr>
          <w:rFonts w:ascii="Times New Roman" w:eastAsia="Times New Roman" w:hAnsi="Times New Roman" w:cs="Times New Roman"/>
          <w:sz w:val="24"/>
          <w:szCs w:val="24"/>
          <w:lang w:eastAsia="zh-CN"/>
        </w:rPr>
      </w:pPr>
      <w:r w:rsidRPr="00FB7749">
        <w:rPr>
          <w:rFonts w:ascii="Times New Roman" w:eastAsia="Times New Roman" w:hAnsi="Times New Roman" w:cs="Times New Roman"/>
          <w:sz w:val="24"/>
          <w:szCs w:val="24"/>
          <w:lang w:eastAsia="zh-CN"/>
        </w:rPr>
        <w:t xml:space="preserve">&lt;If the Member State NCP do not assume responsibility for the information the document </w:t>
      </w:r>
      <w:proofErr w:type="gramStart"/>
      <w:r w:rsidRPr="00FB7749">
        <w:rPr>
          <w:rFonts w:ascii="Times New Roman" w:eastAsia="Times New Roman" w:hAnsi="Times New Roman" w:cs="Times New Roman"/>
          <w:sz w:val="24"/>
          <w:szCs w:val="24"/>
          <w:lang w:eastAsia="zh-CN"/>
        </w:rPr>
        <w:t>should be signed</w:t>
      </w:r>
      <w:proofErr w:type="gramEnd"/>
      <w:r w:rsidRPr="00FB7749">
        <w:rPr>
          <w:rFonts w:ascii="Times New Roman" w:eastAsia="Times New Roman" w:hAnsi="Times New Roman" w:cs="Times New Roman"/>
          <w:sz w:val="24"/>
          <w:szCs w:val="24"/>
          <w:lang w:eastAsia="zh-CN"/>
        </w:rPr>
        <w:t xml:space="preserve"> by the Mandated Body representative authorised to sign on its behalf&gt;</w:t>
      </w:r>
    </w:p>
    <w:p w:rsidR="003C2024" w:rsidRPr="00FB7749" w:rsidRDefault="003C2024" w:rsidP="003C2024">
      <w:pPr>
        <w:spacing w:after="240" w:line="240" w:lineRule="auto"/>
        <w:jc w:val="both"/>
        <w:rPr>
          <w:rFonts w:ascii="Times New Roman" w:eastAsia="Times New Roman" w:hAnsi="Times New Roman" w:cs="Times New Roman"/>
          <w:sz w:val="24"/>
          <w:szCs w:val="24"/>
          <w:lang w:eastAsia="zh-CN"/>
        </w:rPr>
      </w:pPr>
      <w:r w:rsidRPr="00FB7749">
        <w:rPr>
          <w:rFonts w:ascii="Times New Roman" w:eastAsia="Times New Roman" w:hAnsi="Times New Roman" w:cs="Times New Roman"/>
          <w:sz w:val="24"/>
          <w:szCs w:val="24"/>
          <w:lang w:eastAsia="zh-CN"/>
        </w:rPr>
        <w:t xml:space="preserve">In any </w:t>
      </w:r>
      <w:proofErr w:type="gramStart"/>
      <w:r w:rsidRPr="00FB7749">
        <w:rPr>
          <w:rFonts w:ascii="Times New Roman" w:eastAsia="Times New Roman" w:hAnsi="Times New Roman" w:cs="Times New Roman"/>
          <w:sz w:val="24"/>
          <w:szCs w:val="24"/>
          <w:lang w:eastAsia="zh-CN"/>
        </w:rPr>
        <w:t>case</w:t>
      </w:r>
      <w:proofErr w:type="gramEnd"/>
      <w:r w:rsidRPr="00FB7749">
        <w:rPr>
          <w:rFonts w:ascii="Times New Roman" w:eastAsia="Times New Roman" w:hAnsi="Times New Roman" w:cs="Times New Roman"/>
          <w:sz w:val="24"/>
          <w:szCs w:val="24"/>
          <w:lang w:eastAsia="zh-CN"/>
        </w:rPr>
        <w:t xml:space="preserve"> the document is send by the Member State NCP for registration by the Twinning Coordination Team.</w:t>
      </w:r>
    </w:p>
    <w:p w:rsidR="003C2024" w:rsidRPr="00FB7749" w:rsidRDefault="003C2024" w:rsidP="003C2024">
      <w:pPr>
        <w:spacing w:after="240" w:line="240" w:lineRule="auto"/>
        <w:jc w:val="both"/>
        <w:rPr>
          <w:rFonts w:ascii="Times New Roman" w:eastAsia="Times New Roman" w:hAnsi="Times New Roman" w:cs="Times New Roman"/>
          <w:sz w:val="24"/>
          <w:szCs w:val="24"/>
          <w:lang w:eastAsia="zh-CN"/>
        </w:rPr>
      </w:pPr>
    </w:p>
    <w:p w:rsidR="003C2024" w:rsidRPr="00FB7749" w:rsidRDefault="003C2024" w:rsidP="003C2024">
      <w:pPr>
        <w:spacing w:after="240" w:line="240" w:lineRule="auto"/>
        <w:jc w:val="both"/>
        <w:rPr>
          <w:rFonts w:ascii="Times New Roman" w:eastAsia="Times New Roman" w:hAnsi="Times New Roman" w:cs="Times New Roman"/>
          <w:sz w:val="24"/>
          <w:szCs w:val="24"/>
          <w:lang w:eastAsia="zh-CN"/>
        </w:rPr>
      </w:pPr>
      <w:r w:rsidRPr="00FB7749">
        <w:rPr>
          <w:rFonts w:ascii="Times New Roman" w:eastAsia="Times New Roman" w:hAnsi="Times New Roman" w:cs="Times New Roman"/>
          <w:sz w:val="24"/>
          <w:szCs w:val="24"/>
          <w:lang w:eastAsia="zh-CN"/>
        </w:rPr>
        <w:t>Signature………………….</w:t>
      </w:r>
    </w:p>
    <w:p w:rsidR="003C2024" w:rsidRPr="00FB7749" w:rsidRDefault="003C2024" w:rsidP="003C202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Date……………………….</w:t>
      </w:r>
    </w:p>
    <w:p w:rsidR="003C2024" w:rsidRPr="00FB7749" w:rsidRDefault="003C2024" w:rsidP="003C2024">
      <w:pPr>
        <w:rPr>
          <w:rFonts w:ascii="Times New Roman" w:eastAsia="Times New Roman" w:hAnsi="Times New Roman" w:cs="Times New Roman"/>
          <w:sz w:val="24"/>
          <w:szCs w:val="24"/>
          <w:lang w:eastAsia="zh-CN"/>
        </w:rPr>
      </w:pPr>
      <w:r w:rsidRPr="00FB7749">
        <w:rPr>
          <w:rFonts w:ascii="Times New Roman" w:eastAsia="Times New Roman" w:hAnsi="Times New Roman" w:cs="Times New Roman"/>
          <w:sz w:val="24"/>
          <w:szCs w:val="24"/>
          <w:lang w:eastAsia="zh-CN"/>
        </w:rPr>
        <w:br w:type="page"/>
      </w:r>
    </w:p>
    <w:p w:rsidR="00F93504" w:rsidRDefault="00F93504" w:rsidP="003C2024">
      <w:pPr>
        <w:jc w:val="center"/>
        <w:rPr>
          <w:rFonts w:ascii="Times New Roman" w:hAnsi="Times New Roman" w:cs="Times New Roman"/>
          <w:b/>
          <w:sz w:val="24"/>
          <w:szCs w:val="24"/>
          <w:lang w:eastAsia="zh-CN"/>
        </w:rPr>
        <w:sectPr w:rsidR="00F93504">
          <w:pgSz w:w="11906" w:h="16838"/>
          <w:pgMar w:top="1417" w:right="1417" w:bottom="1417" w:left="1417" w:header="708" w:footer="708" w:gutter="0"/>
          <w:cols w:space="708"/>
          <w:docGrid w:linePitch="360"/>
        </w:sectPr>
      </w:pPr>
      <w:bookmarkStart w:id="2" w:name="_Toc476063633"/>
      <w:bookmarkStart w:id="3" w:name="_Toc476068115"/>
    </w:p>
    <w:p w:rsidR="003C2024" w:rsidRPr="007338F0" w:rsidRDefault="003C2024" w:rsidP="003C2024">
      <w:pPr>
        <w:jc w:val="center"/>
        <w:rPr>
          <w:rFonts w:ascii="Times New Roman" w:hAnsi="Times New Roman" w:cs="Times New Roman"/>
          <w:b/>
          <w:sz w:val="24"/>
          <w:szCs w:val="24"/>
          <w:lang w:eastAsia="zh-CN"/>
        </w:rPr>
      </w:pPr>
      <w:r w:rsidRPr="007338F0">
        <w:rPr>
          <w:rFonts w:ascii="Times New Roman" w:hAnsi="Times New Roman" w:cs="Times New Roman"/>
          <w:b/>
          <w:sz w:val="24"/>
          <w:szCs w:val="24"/>
          <w:lang w:eastAsia="zh-CN"/>
        </w:rPr>
        <w:lastRenderedPageBreak/>
        <w:t xml:space="preserve">INFORMATION TO </w:t>
      </w:r>
      <w:proofErr w:type="gramStart"/>
      <w:r w:rsidRPr="007338F0">
        <w:rPr>
          <w:rFonts w:ascii="Times New Roman" w:hAnsi="Times New Roman" w:cs="Times New Roman"/>
          <w:b/>
          <w:sz w:val="24"/>
          <w:szCs w:val="24"/>
          <w:lang w:eastAsia="zh-CN"/>
        </w:rPr>
        <w:t>BE PROVIDED</w:t>
      </w:r>
      <w:bookmarkEnd w:id="2"/>
      <w:bookmarkEnd w:id="3"/>
      <w:proofErr w:type="gramEnd"/>
    </w:p>
    <w:p w:rsidR="003C2024" w:rsidRPr="00FB7749" w:rsidRDefault="003C2024" w:rsidP="003C2024">
      <w:pPr>
        <w:spacing w:after="0" w:line="240" w:lineRule="auto"/>
        <w:jc w:val="center"/>
        <w:rPr>
          <w:rFonts w:ascii="Times New Roman" w:eastAsia="Times New Roman" w:hAnsi="Times New Roman" w:cs="Times New Roman"/>
          <w:b/>
          <w:sz w:val="24"/>
          <w:szCs w:val="24"/>
          <w:lang w:eastAsia="en-GB"/>
        </w:rPr>
      </w:pPr>
      <w:r w:rsidRPr="00FB7749">
        <w:rPr>
          <w:rFonts w:ascii="Times New Roman" w:eastAsia="Times New Roman" w:hAnsi="Times New Roman" w:cs="Times New Roman"/>
          <w:b/>
          <w:sz w:val="24"/>
          <w:szCs w:val="24"/>
          <w:lang w:eastAsia="en-GB"/>
        </w:rPr>
        <w:t>IN SUPPORT OF A BODY’S REQUEST FOR A MANDATE</w:t>
      </w:r>
    </w:p>
    <w:p w:rsidR="003C2024" w:rsidRPr="00FB7749" w:rsidRDefault="003C2024" w:rsidP="003C2024">
      <w:pPr>
        <w:spacing w:after="0" w:line="240" w:lineRule="auto"/>
        <w:jc w:val="center"/>
        <w:rPr>
          <w:rFonts w:ascii="Times New Roman" w:eastAsia="Times New Roman" w:hAnsi="Times New Roman" w:cs="Times New Roman"/>
          <w:b/>
          <w:sz w:val="24"/>
          <w:szCs w:val="24"/>
          <w:lang w:eastAsia="en-GB"/>
        </w:rPr>
      </w:pPr>
    </w:p>
    <w:p w:rsidR="003C2024" w:rsidRPr="00FB7749" w:rsidRDefault="003C2024" w:rsidP="003C2024">
      <w:pPr>
        <w:spacing w:after="0" w:line="240" w:lineRule="auto"/>
        <w:jc w:val="center"/>
        <w:rPr>
          <w:rFonts w:ascii="Times New Roman" w:eastAsia="Times New Roman" w:hAnsi="Times New Roman" w:cs="Times New Roman"/>
          <w:b/>
          <w:sz w:val="24"/>
          <w:szCs w:val="24"/>
          <w:lang w:eastAsia="en-GB"/>
        </w:rPr>
      </w:pPr>
      <w:r w:rsidRPr="00FB7749">
        <w:rPr>
          <w:rFonts w:ascii="Times New Roman" w:eastAsia="Times New Roman" w:hAnsi="Times New Roman" w:cs="Times New Roman"/>
          <w:b/>
          <w:sz w:val="24"/>
          <w:szCs w:val="24"/>
          <w:lang w:eastAsia="en-GB"/>
        </w:rPr>
        <w:t>(Section 3 of the Revised Twinning Manual)</w:t>
      </w:r>
    </w:p>
    <w:p w:rsidR="003C2024" w:rsidRPr="00FB7749" w:rsidRDefault="003C2024" w:rsidP="003C2024">
      <w:pPr>
        <w:spacing w:after="0" w:line="240" w:lineRule="auto"/>
        <w:jc w:val="center"/>
        <w:rPr>
          <w:rFonts w:ascii="Times New Roman" w:eastAsia="Times New Roman" w:hAnsi="Times New Roman" w:cs="Times New Roman"/>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5"/>
        <w:gridCol w:w="1943"/>
        <w:gridCol w:w="1578"/>
        <w:gridCol w:w="1380"/>
        <w:gridCol w:w="1779"/>
        <w:gridCol w:w="2040"/>
        <w:gridCol w:w="1508"/>
        <w:gridCol w:w="2501"/>
      </w:tblGrid>
      <w:tr w:rsidR="003C2024" w:rsidRPr="00FB7749" w:rsidTr="007A4424">
        <w:trPr>
          <w:cantSplit/>
          <w:trHeight w:val="1134"/>
        </w:trPr>
        <w:tc>
          <w:tcPr>
            <w:tcW w:w="500" w:type="pct"/>
            <w:tcBorders>
              <w:top w:val="single" w:sz="4" w:space="0" w:color="auto"/>
              <w:left w:val="single" w:sz="4" w:space="0" w:color="auto"/>
              <w:bottom w:val="single" w:sz="4" w:space="0" w:color="auto"/>
              <w:right w:val="single" w:sz="4" w:space="0" w:color="auto"/>
            </w:tcBorders>
            <w:hideMark/>
          </w:tcPr>
          <w:p w:rsidR="003C2024" w:rsidRPr="00FB7749" w:rsidRDefault="003C2024" w:rsidP="007A4424">
            <w:pPr>
              <w:spacing w:after="0" w:line="240" w:lineRule="auto"/>
              <w:jc w:val="center"/>
              <w:rPr>
                <w:rFonts w:ascii="Arial" w:eastAsia="Times New Roman" w:hAnsi="Arial" w:cs="Times New Roman"/>
                <w:b/>
                <w:sz w:val="24"/>
                <w:szCs w:val="24"/>
                <w:lang w:eastAsia="de-DE"/>
              </w:rPr>
            </w:pPr>
            <w:r w:rsidRPr="00FB7749">
              <w:rPr>
                <w:rFonts w:ascii="Times New Roman" w:eastAsia="Times New Roman" w:hAnsi="Times New Roman" w:cs="Times New Roman"/>
                <w:b/>
                <w:sz w:val="24"/>
                <w:szCs w:val="24"/>
                <w:lang w:eastAsia="en-GB"/>
              </w:rPr>
              <w:t>Acronym</w:t>
            </w:r>
          </w:p>
        </w:tc>
        <w:tc>
          <w:tcPr>
            <w:tcW w:w="687" w:type="pct"/>
            <w:tcBorders>
              <w:top w:val="single" w:sz="4" w:space="0" w:color="auto"/>
              <w:left w:val="single" w:sz="4" w:space="0" w:color="auto"/>
              <w:bottom w:val="single" w:sz="4" w:space="0" w:color="auto"/>
              <w:right w:val="single" w:sz="4" w:space="0" w:color="auto"/>
            </w:tcBorders>
          </w:tcPr>
          <w:p w:rsidR="003C2024" w:rsidRPr="00FB7749" w:rsidRDefault="003C2024" w:rsidP="007A4424">
            <w:pPr>
              <w:spacing w:after="0" w:line="240" w:lineRule="auto"/>
              <w:jc w:val="center"/>
              <w:rPr>
                <w:rFonts w:ascii="Arial" w:eastAsia="Times New Roman" w:hAnsi="Arial" w:cs="Times New Roman"/>
                <w:b/>
                <w:sz w:val="24"/>
                <w:szCs w:val="24"/>
                <w:lang w:eastAsia="de-DE"/>
              </w:rPr>
            </w:pPr>
            <w:r w:rsidRPr="00FB7749">
              <w:rPr>
                <w:rFonts w:ascii="Times New Roman" w:eastAsia="Times New Roman" w:hAnsi="Times New Roman" w:cs="Times New Roman"/>
                <w:b/>
                <w:sz w:val="24"/>
                <w:szCs w:val="24"/>
                <w:lang w:eastAsia="en-GB"/>
              </w:rPr>
              <w:t>Name in Local Language</w:t>
            </w:r>
          </w:p>
          <w:p w:rsidR="003C2024" w:rsidRPr="00FB7749" w:rsidRDefault="003C2024" w:rsidP="007A4424">
            <w:pPr>
              <w:spacing w:after="0" w:line="240" w:lineRule="auto"/>
              <w:jc w:val="center"/>
              <w:rPr>
                <w:rFonts w:ascii="Times New Roman" w:eastAsia="Times New Roman" w:hAnsi="Times New Roman" w:cs="Times New Roman"/>
                <w:b/>
                <w:sz w:val="24"/>
                <w:szCs w:val="24"/>
                <w:lang w:eastAsia="en-GB"/>
              </w:rPr>
            </w:pPr>
          </w:p>
          <w:p w:rsidR="003C2024" w:rsidRPr="00FB7749" w:rsidRDefault="003C2024" w:rsidP="007A4424">
            <w:pPr>
              <w:spacing w:after="0" w:line="240" w:lineRule="auto"/>
              <w:jc w:val="center"/>
              <w:rPr>
                <w:rFonts w:ascii="Times New Roman" w:eastAsia="Times New Roman" w:hAnsi="Times New Roman" w:cs="Times New Roman"/>
                <w:b/>
                <w:sz w:val="24"/>
                <w:szCs w:val="24"/>
                <w:lang w:eastAsia="en-GB"/>
              </w:rPr>
            </w:pPr>
            <w:r w:rsidRPr="00FB7749">
              <w:rPr>
                <w:rFonts w:ascii="Times New Roman" w:eastAsia="Times New Roman" w:hAnsi="Times New Roman" w:cs="Times New Roman"/>
                <w:b/>
                <w:sz w:val="24"/>
                <w:szCs w:val="24"/>
                <w:lang w:eastAsia="en-GB"/>
              </w:rPr>
              <w:t>Address</w:t>
            </w:r>
          </w:p>
          <w:p w:rsidR="003C2024" w:rsidRPr="00FB7749" w:rsidRDefault="003C2024" w:rsidP="007A4424">
            <w:pPr>
              <w:spacing w:after="0" w:line="240" w:lineRule="auto"/>
              <w:jc w:val="center"/>
              <w:rPr>
                <w:rFonts w:ascii="Times New Roman" w:eastAsia="Times New Roman" w:hAnsi="Times New Roman" w:cs="Times New Roman"/>
                <w:b/>
                <w:sz w:val="24"/>
                <w:szCs w:val="24"/>
                <w:lang w:eastAsia="en-GB"/>
              </w:rPr>
            </w:pPr>
          </w:p>
          <w:p w:rsidR="003C2024" w:rsidRPr="00FB7749" w:rsidRDefault="003C2024" w:rsidP="007A4424">
            <w:pPr>
              <w:spacing w:after="0" w:line="240" w:lineRule="auto"/>
              <w:jc w:val="center"/>
              <w:rPr>
                <w:rFonts w:ascii="Arial" w:eastAsia="Times New Roman" w:hAnsi="Arial" w:cs="Times New Roman"/>
                <w:b/>
                <w:sz w:val="24"/>
                <w:szCs w:val="24"/>
                <w:lang w:eastAsia="de-DE"/>
              </w:rPr>
            </w:pPr>
            <w:r w:rsidRPr="00FB7749">
              <w:rPr>
                <w:rFonts w:ascii="Times New Roman" w:eastAsia="Times New Roman" w:hAnsi="Times New Roman" w:cs="Times New Roman"/>
                <w:b/>
                <w:sz w:val="24"/>
                <w:szCs w:val="24"/>
                <w:lang w:eastAsia="en-GB"/>
              </w:rPr>
              <w:t>Website link</w:t>
            </w:r>
          </w:p>
        </w:tc>
        <w:tc>
          <w:tcPr>
            <w:tcW w:w="558" w:type="pct"/>
            <w:tcBorders>
              <w:top w:val="single" w:sz="4" w:space="0" w:color="auto"/>
              <w:left w:val="single" w:sz="4" w:space="0" w:color="auto"/>
              <w:bottom w:val="single" w:sz="4" w:space="0" w:color="auto"/>
              <w:right w:val="single" w:sz="4" w:space="0" w:color="auto"/>
            </w:tcBorders>
            <w:hideMark/>
          </w:tcPr>
          <w:p w:rsidR="003C2024" w:rsidRPr="00FB7749" w:rsidRDefault="003C2024" w:rsidP="007A4424">
            <w:pPr>
              <w:spacing w:after="0" w:line="240" w:lineRule="auto"/>
              <w:jc w:val="center"/>
              <w:rPr>
                <w:rFonts w:ascii="Arial" w:eastAsia="Times New Roman" w:hAnsi="Arial" w:cs="Times New Roman"/>
                <w:sz w:val="24"/>
                <w:szCs w:val="24"/>
                <w:lang w:eastAsia="de-DE"/>
              </w:rPr>
            </w:pPr>
            <w:r w:rsidRPr="00FB7749">
              <w:rPr>
                <w:rFonts w:ascii="Times New Roman" w:eastAsia="Times New Roman" w:hAnsi="Times New Roman" w:cs="Times New Roman"/>
                <w:b/>
                <w:sz w:val="24"/>
                <w:szCs w:val="24"/>
                <w:lang w:eastAsia="en-GB"/>
              </w:rPr>
              <w:t>Name in English</w:t>
            </w:r>
          </w:p>
        </w:tc>
        <w:tc>
          <w:tcPr>
            <w:tcW w:w="488" w:type="pct"/>
            <w:tcBorders>
              <w:top w:val="single" w:sz="4" w:space="0" w:color="auto"/>
              <w:left w:val="single" w:sz="4" w:space="0" w:color="auto"/>
              <w:bottom w:val="single" w:sz="4" w:space="0" w:color="auto"/>
              <w:right w:val="single" w:sz="4" w:space="0" w:color="auto"/>
            </w:tcBorders>
          </w:tcPr>
          <w:p w:rsidR="003C2024" w:rsidRPr="00FB7749" w:rsidRDefault="003C2024" w:rsidP="007A4424">
            <w:pPr>
              <w:spacing w:after="0" w:line="240" w:lineRule="auto"/>
              <w:jc w:val="center"/>
              <w:rPr>
                <w:rFonts w:ascii="Arial" w:eastAsia="Times New Roman" w:hAnsi="Arial" w:cs="Times New Roman"/>
                <w:b/>
                <w:sz w:val="24"/>
                <w:szCs w:val="24"/>
                <w:lang w:eastAsia="de-DE"/>
              </w:rPr>
            </w:pPr>
            <w:r w:rsidRPr="00FB7749">
              <w:rPr>
                <w:rFonts w:ascii="Times New Roman" w:eastAsia="Times New Roman" w:hAnsi="Times New Roman" w:cs="Times New Roman"/>
                <w:b/>
                <w:sz w:val="24"/>
                <w:szCs w:val="24"/>
                <w:lang w:eastAsia="en-GB"/>
              </w:rPr>
              <w:t>Legal Status</w:t>
            </w: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p>
          <w:p w:rsidR="003C2024" w:rsidRPr="00FB7749" w:rsidRDefault="003C2024" w:rsidP="007A4424">
            <w:pPr>
              <w:spacing w:after="0" w:line="240" w:lineRule="auto"/>
              <w:jc w:val="center"/>
              <w:rPr>
                <w:rFonts w:ascii="Arial" w:eastAsia="Times New Roman" w:hAnsi="Arial" w:cs="Times New Roman"/>
                <w:b/>
                <w:sz w:val="24"/>
                <w:szCs w:val="24"/>
                <w:lang w:eastAsia="de-DE"/>
              </w:rPr>
            </w:pPr>
          </w:p>
        </w:tc>
        <w:tc>
          <w:tcPr>
            <w:tcW w:w="629" w:type="pct"/>
            <w:tcBorders>
              <w:top w:val="single" w:sz="4" w:space="0" w:color="auto"/>
              <w:left w:val="single" w:sz="4" w:space="0" w:color="auto"/>
              <w:bottom w:val="single" w:sz="4" w:space="0" w:color="auto"/>
              <w:right w:val="single" w:sz="4" w:space="0" w:color="auto"/>
            </w:tcBorders>
          </w:tcPr>
          <w:p w:rsidR="003C2024" w:rsidRPr="00FB7749" w:rsidRDefault="003C2024" w:rsidP="007A4424">
            <w:pPr>
              <w:spacing w:after="0" w:line="240" w:lineRule="auto"/>
              <w:jc w:val="center"/>
              <w:rPr>
                <w:rFonts w:ascii="Arial" w:eastAsia="Times New Roman" w:hAnsi="Arial" w:cs="Times New Roman"/>
                <w:b/>
                <w:sz w:val="24"/>
                <w:szCs w:val="24"/>
                <w:lang w:eastAsia="de-DE"/>
              </w:rPr>
            </w:pPr>
            <w:r w:rsidRPr="00FB7749">
              <w:rPr>
                <w:rFonts w:ascii="Times New Roman" w:eastAsia="Times New Roman" w:hAnsi="Times New Roman" w:cs="Times New Roman"/>
                <w:b/>
                <w:sz w:val="24"/>
                <w:szCs w:val="24"/>
                <w:lang w:eastAsia="en-GB"/>
              </w:rPr>
              <w:t>Holders of capital</w:t>
            </w: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p>
          <w:p w:rsidR="003C2024" w:rsidRPr="00FB7749" w:rsidRDefault="003C2024" w:rsidP="007A4424">
            <w:pPr>
              <w:spacing w:after="0" w:line="240" w:lineRule="auto"/>
              <w:jc w:val="center"/>
              <w:rPr>
                <w:rFonts w:ascii="Arial" w:eastAsia="Times New Roman" w:hAnsi="Arial" w:cs="Times New Roman"/>
                <w:sz w:val="24"/>
                <w:szCs w:val="24"/>
                <w:lang w:eastAsia="de-DE"/>
              </w:rPr>
            </w:pPr>
            <w:r w:rsidRPr="00FB7749">
              <w:rPr>
                <w:rFonts w:ascii="Times New Roman" w:eastAsia="Times New Roman" w:hAnsi="Times New Roman" w:cs="Times New Roman"/>
                <w:sz w:val="24"/>
                <w:szCs w:val="24"/>
                <w:lang w:eastAsia="en-GB"/>
              </w:rPr>
              <w:t>(or of assets, if the body does not, have legal capital)</w:t>
            </w:r>
          </w:p>
        </w:tc>
        <w:tc>
          <w:tcPr>
            <w:tcW w:w="721" w:type="pct"/>
            <w:tcBorders>
              <w:top w:val="single" w:sz="4" w:space="0" w:color="auto"/>
              <w:left w:val="single" w:sz="4" w:space="0" w:color="auto"/>
              <w:bottom w:val="single" w:sz="4" w:space="0" w:color="auto"/>
              <w:right w:val="single" w:sz="4" w:space="0" w:color="auto"/>
            </w:tcBorders>
          </w:tcPr>
          <w:p w:rsidR="003C2024" w:rsidRPr="00FB7749" w:rsidRDefault="003C2024" w:rsidP="007A4424">
            <w:pPr>
              <w:spacing w:after="0" w:line="240" w:lineRule="auto"/>
              <w:jc w:val="center"/>
              <w:rPr>
                <w:rFonts w:ascii="Arial" w:eastAsia="Times New Roman" w:hAnsi="Arial" w:cs="Times New Roman"/>
                <w:b/>
                <w:sz w:val="24"/>
                <w:szCs w:val="24"/>
                <w:lang w:eastAsia="de-DE"/>
              </w:rPr>
            </w:pPr>
            <w:r w:rsidRPr="00FB7749">
              <w:rPr>
                <w:rFonts w:ascii="Times New Roman" w:eastAsia="Times New Roman" w:hAnsi="Times New Roman" w:cs="Times New Roman"/>
                <w:b/>
                <w:sz w:val="24"/>
                <w:szCs w:val="24"/>
                <w:lang w:eastAsia="en-GB"/>
              </w:rPr>
              <w:t>Field of Activity</w:t>
            </w: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p>
          <w:p w:rsidR="003C2024" w:rsidRPr="00FB7749" w:rsidRDefault="003C2024" w:rsidP="007A4424">
            <w:pPr>
              <w:spacing w:after="0" w:line="240" w:lineRule="auto"/>
              <w:jc w:val="center"/>
              <w:rPr>
                <w:rFonts w:ascii="Times New Roman" w:eastAsia="Times New Roman" w:hAnsi="Times New Roman" w:cs="Times New Roman"/>
                <w:i/>
                <w:sz w:val="24"/>
                <w:szCs w:val="24"/>
                <w:lang w:eastAsia="en-GB"/>
              </w:rPr>
            </w:pPr>
            <w:r w:rsidRPr="00FB7749">
              <w:rPr>
                <w:rFonts w:ascii="Times New Roman" w:eastAsia="Times New Roman" w:hAnsi="Times New Roman" w:cs="Times New Roman"/>
                <w:sz w:val="24"/>
                <w:szCs w:val="24"/>
                <w:lang w:eastAsia="en-GB"/>
              </w:rPr>
              <w:t xml:space="preserve">Identify Sector and/or area  the </w:t>
            </w:r>
            <w:r w:rsidRPr="00FB7749">
              <w:rPr>
                <w:rFonts w:ascii="Times New Roman" w:eastAsia="Times New Roman" w:hAnsi="Times New Roman" w:cs="Times New Roman"/>
                <w:i/>
                <w:sz w:val="24"/>
                <w:szCs w:val="24"/>
                <w:lang w:eastAsia="en-GB"/>
              </w:rPr>
              <w:t>Union acquis</w:t>
            </w:r>
          </w:p>
          <w:p w:rsidR="003C2024" w:rsidRPr="00FB7749" w:rsidRDefault="003C2024" w:rsidP="007A4424">
            <w:pPr>
              <w:spacing w:after="0" w:line="240" w:lineRule="auto"/>
              <w:jc w:val="center"/>
              <w:rPr>
                <w:rFonts w:ascii="Times New Roman" w:eastAsia="Times New Roman" w:hAnsi="Times New Roman" w:cs="Times New Roman"/>
                <w:i/>
                <w:sz w:val="24"/>
                <w:szCs w:val="24"/>
                <w:lang w:eastAsia="en-GB"/>
              </w:rPr>
            </w:pP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If a (General) Management</w:t>
            </w:r>
          </w:p>
          <w:p w:rsidR="003C2024" w:rsidRPr="00FB7749" w:rsidRDefault="003C2024" w:rsidP="007A4424">
            <w:pPr>
              <w:spacing w:after="0" w:line="240" w:lineRule="auto"/>
              <w:jc w:val="center"/>
              <w:rPr>
                <w:rFonts w:ascii="Arial" w:eastAsia="Times New Roman" w:hAnsi="Arial" w:cs="Times New Roman"/>
                <w:sz w:val="24"/>
                <w:szCs w:val="24"/>
                <w:lang w:eastAsia="de-DE"/>
              </w:rPr>
            </w:pPr>
            <w:r w:rsidRPr="00FB7749">
              <w:rPr>
                <w:rFonts w:ascii="Times New Roman" w:eastAsia="Times New Roman" w:hAnsi="Times New Roman" w:cs="Times New Roman"/>
                <w:sz w:val="24"/>
                <w:szCs w:val="24"/>
                <w:lang w:eastAsia="en-GB"/>
              </w:rPr>
              <w:t>Body identify this with the term “Management Body”</w:t>
            </w:r>
          </w:p>
        </w:tc>
        <w:tc>
          <w:tcPr>
            <w:tcW w:w="533" w:type="pct"/>
            <w:tcBorders>
              <w:top w:val="single" w:sz="4" w:space="0" w:color="auto"/>
              <w:left w:val="single" w:sz="4" w:space="0" w:color="auto"/>
              <w:bottom w:val="single" w:sz="4" w:space="0" w:color="auto"/>
              <w:right w:val="single" w:sz="4" w:space="0" w:color="auto"/>
            </w:tcBorders>
            <w:hideMark/>
          </w:tcPr>
          <w:p w:rsidR="003C2024" w:rsidRPr="00FB7749" w:rsidRDefault="003C2024" w:rsidP="007A4424">
            <w:pPr>
              <w:spacing w:after="0" w:line="240" w:lineRule="auto"/>
              <w:jc w:val="center"/>
              <w:rPr>
                <w:rFonts w:ascii="Arial" w:eastAsia="Times New Roman" w:hAnsi="Arial" w:cs="Times New Roman"/>
                <w:b/>
                <w:sz w:val="24"/>
                <w:szCs w:val="24"/>
                <w:lang w:eastAsia="de-DE"/>
              </w:rPr>
            </w:pPr>
            <w:r w:rsidRPr="00FB7749">
              <w:rPr>
                <w:rFonts w:ascii="Times New Roman" w:eastAsia="Times New Roman" w:hAnsi="Times New Roman" w:cs="Times New Roman"/>
                <w:b/>
                <w:sz w:val="24"/>
                <w:szCs w:val="24"/>
                <w:lang w:eastAsia="en-GB"/>
              </w:rPr>
              <w:t>Level of Permanent Staff</w:t>
            </w:r>
          </w:p>
        </w:tc>
        <w:tc>
          <w:tcPr>
            <w:tcW w:w="884" w:type="pct"/>
            <w:tcBorders>
              <w:top w:val="single" w:sz="4" w:space="0" w:color="auto"/>
              <w:left w:val="single" w:sz="4" w:space="0" w:color="auto"/>
              <w:bottom w:val="single" w:sz="4" w:space="0" w:color="auto"/>
              <w:right w:val="single" w:sz="4" w:space="0" w:color="auto"/>
            </w:tcBorders>
          </w:tcPr>
          <w:p w:rsidR="003C2024" w:rsidRPr="00FB7749" w:rsidRDefault="003C2024" w:rsidP="007A4424">
            <w:pPr>
              <w:spacing w:after="0" w:line="240" w:lineRule="auto"/>
              <w:jc w:val="center"/>
              <w:rPr>
                <w:rFonts w:ascii="Arial" w:eastAsia="Times New Roman" w:hAnsi="Arial" w:cs="Times New Roman"/>
                <w:b/>
                <w:sz w:val="24"/>
                <w:szCs w:val="24"/>
                <w:lang w:eastAsia="de-DE"/>
              </w:rPr>
            </w:pPr>
            <w:r w:rsidRPr="00FB7749">
              <w:rPr>
                <w:rFonts w:ascii="Times New Roman" w:eastAsia="Times New Roman" w:hAnsi="Times New Roman" w:cs="Times New Roman"/>
                <w:b/>
                <w:sz w:val="24"/>
                <w:szCs w:val="24"/>
                <w:lang w:eastAsia="en-GB"/>
              </w:rPr>
              <w:t>Supervisory Public Authority</w:t>
            </w: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Describe the degree of supervision/ control by Public authorities.</w:t>
            </w: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Describe the areas of delegation of functions and powers.</w:t>
            </w: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Describe which Public authorities appoints board members and the percentage of public authority appointed members</w:t>
            </w:r>
            <w:r w:rsidR="00F93504">
              <w:rPr>
                <w:rFonts w:ascii="Times New Roman" w:eastAsia="Times New Roman" w:hAnsi="Times New Roman" w:cs="Times New Roman"/>
                <w:sz w:val="24"/>
                <w:szCs w:val="24"/>
                <w:lang w:eastAsia="en-GB"/>
              </w:rPr>
              <w:t>.</w:t>
            </w: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p>
          <w:p w:rsidR="003C2024" w:rsidRPr="00FB7749" w:rsidRDefault="003C2024" w:rsidP="007A4424">
            <w:pPr>
              <w:spacing w:after="0" w:line="240" w:lineRule="auto"/>
              <w:jc w:val="center"/>
              <w:rPr>
                <w:rFonts w:ascii="Times New Roman" w:eastAsia="Times New Roman" w:hAnsi="Times New Roman" w:cs="Times New Roman"/>
                <w:sz w:val="24"/>
                <w:szCs w:val="24"/>
                <w:lang w:eastAsia="en-GB"/>
              </w:rPr>
            </w:pPr>
            <w:r w:rsidRPr="00FB7749">
              <w:rPr>
                <w:rFonts w:ascii="Times New Roman" w:eastAsia="Times New Roman" w:hAnsi="Times New Roman" w:cs="Times New Roman"/>
                <w:sz w:val="24"/>
                <w:szCs w:val="24"/>
                <w:lang w:eastAsia="en-GB"/>
              </w:rPr>
              <w:t xml:space="preserve">Describe how financial controls are exercised and by who and the audit institution auditing the accounts of the body. </w:t>
            </w:r>
          </w:p>
          <w:p w:rsidR="003C2024" w:rsidRPr="00FB7749" w:rsidRDefault="003C2024" w:rsidP="007A4424">
            <w:pPr>
              <w:spacing w:after="0" w:line="240" w:lineRule="auto"/>
              <w:jc w:val="center"/>
              <w:rPr>
                <w:rFonts w:ascii="Arial" w:eastAsia="Times New Roman" w:hAnsi="Arial" w:cs="Times New Roman"/>
                <w:sz w:val="24"/>
                <w:szCs w:val="24"/>
                <w:lang w:eastAsia="de-DE"/>
              </w:rPr>
            </w:pPr>
            <w:r w:rsidRPr="00FB7749">
              <w:rPr>
                <w:rFonts w:ascii="Times New Roman" w:eastAsia="Times New Roman" w:hAnsi="Times New Roman" w:cs="Times New Roman"/>
                <w:sz w:val="24"/>
                <w:szCs w:val="24"/>
                <w:lang w:eastAsia="en-GB"/>
              </w:rPr>
              <w:t xml:space="preserve"> </w:t>
            </w:r>
          </w:p>
        </w:tc>
      </w:tr>
    </w:tbl>
    <w:p w:rsidR="00E3715C" w:rsidRDefault="00E3715C" w:rsidP="00F93504"/>
    <w:sectPr w:rsidR="00E3715C" w:rsidSect="00F9350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430C"/>
    <w:multiLevelType w:val="hybridMultilevel"/>
    <w:tmpl w:val="EDAA1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24"/>
    <w:rsid w:val="003C2024"/>
    <w:rsid w:val="00B07CC6"/>
    <w:rsid w:val="00D15BD2"/>
    <w:rsid w:val="00E3715C"/>
    <w:rsid w:val="00F93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18DEE-1FBD-45C2-88BD-62ECE0B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024"/>
  </w:style>
  <w:style w:type="paragraph" w:styleId="Heading2">
    <w:name w:val="heading 2"/>
    <w:basedOn w:val="Normal"/>
    <w:next w:val="Normal"/>
    <w:link w:val="Heading2Char"/>
    <w:qFormat/>
    <w:rsid w:val="003C2024"/>
    <w:pPr>
      <w:keepNext/>
      <w:spacing w:before="480" w:after="480" w:line="240" w:lineRule="auto"/>
      <w:ind w:left="1080" w:hanging="1080"/>
      <w:jc w:val="both"/>
      <w:outlineLvl w:val="1"/>
    </w:pPr>
    <w:rPr>
      <w:rFonts w:ascii="Times New Roman" w:eastAsia="SimSun" w:hAnsi="Times New Roman" w:cs="Times New Roman"/>
      <w:color w:val="000000"/>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2024"/>
    <w:rPr>
      <w:rFonts w:ascii="Times New Roman" w:eastAsia="SimSun" w:hAnsi="Times New Roman" w:cs="Times New Roman"/>
      <w:color w:val="000000"/>
      <w:sz w:val="3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2056</Words>
  <Characters>1172</Characters>
  <Application>Microsoft Office Word</Application>
  <DocSecurity>0</DocSecurity>
  <Lines>9</Lines>
  <Paragraphs>6</Paragraphs>
  <ScaleCrop>false</ScaleCrop>
  <Company>European Commission</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PERSSON Birgit (ELARG)</dc:creator>
  <cp:lastModifiedBy>Inga Pētersone</cp:lastModifiedBy>
  <cp:revision>3</cp:revision>
  <cp:lastPrinted>2017-06-26T09:45:00Z</cp:lastPrinted>
  <dcterms:created xsi:type="dcterms:W3CDTF">2017-06-26T09:34:00Z</dcterms:created>
  <dcterms:modified xsi:type="dcterms:W3CDTF">2017-08-11T11:49:00Z</dcterms:modified>
</cp:coreProperties>
</file>